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51" w:rsidRDefault="00CA5F6F" w:rsidP="00103A85">
      <w:pPr>
        <w:pStyle w:val="aff1"/>
      </w:pPr>
      <w:r w:rsidRPr="00F22151">
        <w:t>Предмет</w:t>
      </w:r>
      <w:r w:rsidR="00F22151">
        <w:t xml:space="preserve"> "</w:t>
      </w:r>
      <w:r w:rsidRPr="00F22151">
        <w:t>Налоговое право</w:t>
      </w:r>
      <w:r w:rsidR="00F22151">
        <w:t>"</w:t>
      </w: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103A85" w:rsidRDefault="00103A85" w:rsidP="00103A85">
      <w:pPr>
        <w:pStyle w:val="aff1"/>
        <w:rPr>
          <w:b/>
          <w:bCs/>
        </w:rPr>
      </w:pPr>
    </w:p>
    <w:p w:rsidR="00F22151" w:rsidRPr="00F22151" w:rsidRDefault="00CA5F6F" w:rsidP="00103A85">
      <w:pPr>
        <w:pStyle w:val="aff1"/>
        <w:rPr>
          <w:b/>
          <w:bCs/>
        </w:rPr>
      </w:pPr>
      <w:r w:rsidRPr="00F22151">
        <w:rPr>
          <w:b/>
          <w:bCs/>
        </w:rPr>
        <w:t>КОНТРОЛЬНАЯ РАБОТА</w:t>
      </w:r>
    </w:p>
    <w:p w:rsidR="00F22151" w:rsidRDefault="00CA5F6F" w:rsidP="00103A85">
      <w:pPr>
        <w:pStyle w:val="aff1"/>
      </w:pPr>
      <w:r w:rsidRPr="00F22151">
        <w:t>Тема</w:t>
      </w:r>
      <w:r w:rsidR="00F22151">
        <w:t xml:space="preserve"> "</w:t>
      </w:r>
      <w:r w:rsidRPr="00F22151">
        <w:rPr>
          <w:b/>
          <w:bCs/>
        </w:rPr>
        <w:t>Налоговая политика государства</w:t>
      </w:r>
      <w:r w:rsidR="00F22151">
        <w:t>"</w:t>
      </w: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F22151" w:rsidRDefault="00CA5F6F" w:rsidP="00103A85">
      <w:pPr>
        <w:pStyle w:val="aff1"/>
        <w:jc w:val="left"/>
      </w:pPr>
      <w:r w:rsidRPr="00F22151">
        <w:t>Выполнила</w:t>
      </w:r>
      <w:r w:rsidR="00F22151" w:rsidRPr="00F22151">
        <w:t>:</w:t>
      </w:r>
    </w:p>
    <w:p w:rsidR="00F22151" w:rsidRDefault="00CA5F6F" w:rsidP="00103A85">
      <w:pPr>
        <w:pStyle w:val="aff1"/>
        <w:jc w:val="left"/>
      </w:pPr>
      <w:r w:rsidRPr="00F22151">
        <w:t>Проверил преподаватель</w:t>
      </w:r>
      <w:r w:rsidR="00F22151" w:rsidRPr="00F22151">
        <w:t>:</w:t>
      </w:r>
    </w:p>
    <w:p w:rsidR="00F22151" w:rsidRDefault="00F22151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Default="00103A85" w:rsidP="00103A85">
      <w:pPr>
        <w:pStyle w:val="aff1"/>
      </w:pPr>
    </w:p>
    <w:p w:rsidR="00103A85" w:rsidRPr="00F22151" w:rsidRDefault="00103A85" w:rsidP="00103A85">
      <w:pPr>
        <w:pStyle w:val="aff1"/>
      </w:pPr>
    </w:p>
    <w:p w:rsidR="00F22151" w:rsidRDefault="00CA5F6F" w:rsidP="00103A85">
      <w:pPr>
        <w:pStyle w:val="aff1"/>
      </w:pPr>
      <w:r w:rsidRPr="00F22151">
        <w:t>Пенза 2008</w:t>
      </w:r>
      <w:r w:rsidR="00103A85">
        <w:t xml:space="preserve"> </w:t>
      </w:r>
      <w:r w:rsidRPr="00F22151">
        <w:t>г</w:t>
      </w:r>
      <w:r w:rsidR="00F22151" w:rsidRPr="00F22151">
        <w:t>.</w:t>
      </w:r>
    </w:p>
    <w:p w:rsidR="00F22151" w:rsidRDefault="002C33A1" w:rsidP="00103A85">
      <w:pPr>
        <w:pStyle w:val="afb"/>
      </w:pPr>
      <w:r>
        <w:br w:type="page"/>
      </w:r>
      <w:r w:rsidR="00CA5F6F" w:rsidRPr="00F22151">
        <w:t>Содержание</w:t>
      </w:r>
    </w:p>
    <w:p w:rsidR="00F22151" w:rsidRDefault="00F22151" w:rsidP="00F22151">
      <w:pPr>
        <w:ind w:firstLine="709"/>
      </w:pP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Введение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1. Основные понятия налоговой политики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2. Модели налоговой политики государства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3. Средства налоговой политики государства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4. Особенности налоговой политики в Российской Федерации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Заключение</w:t>
      </w:r>
    </w:p>
    <w:p w:rsidR="00CA07DB" w:rsidRDefault="00CA07DB">
      <w:pPr>
        <w:pStyle w:val="22"/>
        <w:rPr>
          <w:smallCaps w:val="0"/>
          <w:noProof/>
          <w:sz w:val="24"/>
          <w:szCs w:val="24"/>
        </w:rPr>
      </w:pPr>
      <w:r w:rsidRPr="004B0F0F">
        <w:rPr>
          <w:rStyle w:val="af2"/>
          <w:noProof/>
        </w:rPr>
        <w:t>Список использованной литературы</w:t>
      </w:r>
    </w:p>
    <w:p w:rsidR="00103A85" w:rsidRDefault="00103A85" w:rsidP="00F22151">
      <w:pPr>
        <w:ind w:firstLine="709"/>
      </w:pPr>
    </w:p>
    <w:p w:rsidR="00F22151" w:rsidRDefault="00103A85" w:rsidP="00103A85">
      <w:pPr>
        <w:pStyle w:val="2"/>
      </w:pPr>
      <w:r>
        <w:br w:type="page"/>
      </w:r>
      <w:bookmarkStart w:id="0" w:name="_Toc254806982"/>
      <w:r w:rsidR="00CA5F6F" w:rsidRPr="00F22151">
        <w:t>Введение</w:t>
      </w:r>
      <w:bookmarkEnd w:id="0"/>
    </w:p>
    <w:p w:rsidR="00103A85" w:rsidRDefault="00103A85" w:rsidP="00F22151">
      <w:pPr>
        <w:ind w:firstLine="709"/>
      </w:pPr>
    </w:p>
    <w:p w:rsidR="00F22151" w:rsidRDefault="008A7BEF" w:rsidP="00F22151">
      <w:pPr>
        <w:ind w:firstLine="709"/>
      </w:pPr>
      <w:r w:rsidRPr="00F22151">
        <w:t>Обеспечение развития страны, решение социальных проблем общества</w:t>
      </w:r>
      <w:r w:rsidR="00103A85">
        <w:t xml:space="preserve"> </w:t>
      </w:r>
      <w:r w:rsidRPr="00F22151">
        <w:t>требуют от государства использовать весь арсенал</w:t>
      </w:r>
      <w:r w:rsidR="00F22151" w:rsidRPr="00F22151">
        <w:t xml:space="preserve"> </w:t>
      </w:r>
      <w:r w:rsidRPr="00F22151">
        <w:t>имеющихся у него методов воздействия на экономику</w:t>
      </w:r>
      <w:r w:rsidR="00F22151" w:rsidRPr="00F22151">
        <w:t>.</w:t>
      </w:r>
    </w:p>
    <w:p w:rsidR="00F22151" w:rsidRDefault="008A7BEF" w:rsidP="00F22151">
      <w:pPr>
        <w:ind w:firstLine="709"/>
      </w:pPr>
      <w:r w:rsidRPr="00F22151">
        <w:t>Рыночная экономика вовсе не означает, что государство должно</w:t>
      </w:r>
      <w:r w:rsidR="00103A85">
        <w:t xml:space="preserve"> </w:t>
      </w:r>
      <w:r w:rsidRPr="00F22151">
        <w:t>устраняться от процессов управления и регулирования</w:t>
      </w:r>
      <w:r w:rsidR="00F22151" w:rsidRPr="00F22151">
        <w:t xml:space="preserve">. </w:t>
      </w:r>
      <w:r w:rsidRPr="00F22151">
        <w:t>Напротив</w:t>
      </w:r>
      <w:r w:rsidR="00F22151" w:rsidRPr="00F22151">
        <w:t xml:space="preserve">, </w:t>
      </w:r>
      <w:r w:rsidRPr="00F22151">
        <w:t>в период создания основ механизма рыночных отношений</w:t>
      </w:r>
      <w:r w:rsidR="00F22151">
        <w:t xml:space="preserve"> (</w:t>
      </w:r>
      <w:r w:rsidRPr="00F22151">
        <w:t>современный период развития российской экономики</w:t>
      </w:r>
      <w:r w:rsidR="00F22151" w:rsidRPr="00F22151">
        <w:t xml:space="preserve">) </w:t>
      </w:r>
      <w:r w:rsidRPr="00F22151">
        <w:t>усиливается регулирующая роль государства в развитии экономики</w:t>
      </w:r>
      <w:r w:rsidR="00F22151" w:rsidRPr="00F22151">
        <w:t xml:space="preserve">. </w:t>
      </w:r>
      <w:r w:rsidRPr="00F22151">
        <w:t>Государство должно создать необходимые условия</w:t>
      </w:r>
      <w:r w:rsidR="00F22151" w:rsidRPr="00F22151">
        <w:t xml:space="preserve"> </w:t>
      </w:r>
      <w:r w:rsidRPr="00F22151">
        <w:t>для функционирования рыночных механизмов и с их помощью</w:t>
      </w:r>
      <w:r w:rsidR="00F22151" w:rsidRPr="00F22151">
        <w:t xml:space="preserve"> </w:t>
      </w:r>
      <w:r w:rsidRPr="00F22151">
        <w:t>регулировать экономические процессы</w:t>
      </w:r>
      <w:r w:rsidR="00F22151" w:rsidRPr="00F22151">
        <w:t>.</w:t>
      </w:r>
    </w:p>
    <w:p w:rsidR="00F22151" w:rsidRDefault="008A7BEF" w:rsidP="00F22151">
      <w:pPr>
        <w:ind w:firstLine="709"/>
      </w:pPr>
      <w:r w:rsidRPr="00F22151">
        <w:t>Важнейшим инструментом государства в реализации поставленных</w:t>
      </w:r>
      <w:r w:rsidR="00F22151" w:rsidRPr="00F22151">
        <w:t xml:space="preserve"> </w:t>
      </w:r>
      <w:r w:rsidRPr="00F22151">
        <w:t>целей является налоговая политика</w:t>
      </w:r>
      <w:r w:rsidR="00F22151" w:rsidRPr="00F22151">
        <w:t xml:space="preserve">. </w:t>
      </w:r>
      <w:r w:rsidRPr="00F22151">
        <w:t>Налоговая</w:t>
      </w:r>
      <w:r w:rsidR="00F22151" w:rsidRPr="00F22151">
        <w:t xml:space="preserve"> </w:t>
      </w:r>
      <w:r w:rsidRPr="00F22151">
        <w:t>политика влияет практически на все социально-экономические</w:t>
      </w:r>
      <w:r w:rsidR="00F22151" w:rsidRPr="00F22151">
        <w:t xml:space="preserve"> </w:t>
      </w:r>
      <w:r w:rsidRPr="00F22151">
        <w:t>сферы страны и неразрывно связана со многими элементами</w:t>
      </w:r>
      <w:r w:rsidR="00F22151" w:rsidRPr="00F22151">
        <w:t xml:space="preserve"> </w:t>
      </w:r>
      <w:r w:rsidRPr="00F22151">
        <w:t>государственного управления, такими как</w:t>
      </w:r>
      <w:r w:rsidR="00F22151" w:rsidRPr="00F22151">
        <w:t xml:space="preserve">: </w:t>
      </w:r>
      <w:r w:rsidRPr="00F22151">
        <w:t>кредитно-денежная</w:t>
      </w:r>
      <w:r w:rsidR="00F22151" w:rsidRPr="00F22151">
        <w:t xml:space="preserve"> </w:t>
      </w:r>
      <w:r w:rsidRPr="00F22151">
        <w:t>политика, ценообразование, структурная реформа экономики,</w:t>
      </w:r>
      <w:r w:rsidR="00103A85">
        <w:t xml:space="preserve"> </w:t>
      </w:r>
      <w:r w:rsidRPr="00F22151">
        <w:t>торгово-промышленная политика и др</w:t>
      </w:r>
      <w:r w:rsidR="00F22151" w:rsidRPr="00F22151">
        <w:t xml:space="preserve">. </w:t>
      </w:r>
      <w:r w:rsidRPr="00F22151">
        <w:t>Манипулируя налоговой</w:t>
      </w:r>
      <w:r w:rsidR="00F22151" w:rsidRPr="00F22151">
        <w:t xml:space="preserve"> </w:t>
      </w:r>
      <w:r w:rsidRPr="00F22151">
        <w:t>политикой, государство стимулирует экономическое развитие</w:t>
      </w:r>
      <w:r w:rsidR="00F22151" w:rsidRPr="00F22151">
        <w:t xml:space="preserve"> </w:t>
      </w:r>
      <w:r w:rsidRPr="00F22151">
        <w:t>или сдерживает его</w:t>
      </w:r>
      <w:r w:rsidR="00F22151" w:rsidRPr="00F22151">
        <w:t xml:space="preserve">. </w:t>
      </w:r>
      <w:r w:rsidRPr="00F22151">
        <w:t>Однако главным направлением налоговой</w:t>
      </w:r>
      <w:r w:rsidR="00F22151" w:rsidRPr="00F22151">
        <w:t xml:space="preserve"> </w:t>
      </w:r>
      <w:r w:rsidRPr="00F22151">
        <w:t>политики в конечном итоге является обеспечение экономического</w:t>
      </w:r>
      <w:r w:rsidR="00F22151" w:rsidRPr="00F22151">
        <w:t xml:space="preserve"> </w:t>
      </w:r>
      <w:r w:rsidRPr="00F22151">
        <w:t>роста</w:t>
      </w:r>
      <w:r w:rsidR="00F22151" w:rsidRPr="00F22151">
        <w:t xml:space="preserve">. </w:t>
      </w:r>
      <w:r w:rsidRPr="00F22151">
        <w:t>Именно с экономическим ростом связываются показатели</w:t>
      </w:r>
      <w:r w:rsidR="00F22151" w:rsidRPr="00F22151">
        <w:t xml:space="preserve"> </w:t>
      </w:r>
      <w:r w:rsidRPr="00F22151">
        <w:t>развития производства и его эффективности, возможности</w:t>
      </w:r>
      <w:r w:rsidR="00F22151" w:rsidRPr="00F22151">
        <w:t xml:space="preserve"> </w:t>
      </w:r>
      <w:r w:rsidRPr="00F22151">
        <w:t>повышения материального уровня и качества жизни</w:t>
      </w:r>
      <w:r w:rsidR="00F22151" w:rsidRPr="00F22151">
        <w:t>.</w:t>
      </w:r>
    </w:p>
    <w:p w:rsidR="00F22151" w:rsidRDefault="008A7BEF" w:rsidP="00F22151">
      <w:pPr>
        <w:ind w:firstLine="709"/>
      </w:pPr>
      <w:r w:rsidRPr="00F22151">
        <w:t>Налоговая политика относится к косвенным методам</w:t>
      </w:r>
      <w:r w:rsidR="00F22151" w:rsidRPr="00F22151">
        <w:t xml:space="preserve"> </w:t>
      </w:r>
      <w:r w:rsidRPr="00F22151">
        <w:t>государственного регулирования, так как она лишь обеспечивает</w:t>
      </w:r>
      <w:r w:rsidR="00F22151" w:rsidRPr="00F22151">
        <w:t xml:space="preserve"> </w:t>
      </w:r>
      <w:r w:rsidRPr="00F22151">
        <w:t>условия экономической заинтересованности или</w:t>
      </w:r>
      <w:r w:rsidR="00F22151" w:rsidRPr="00F22151">
        <w:t xml:space="preserve"> </w:t>
      </w:r>
      <w:r w:rsidRPr="00F22151">
        <w:t>незаинтересованности в деятельности юридических и физических</w:t>
      </w:r>
      <w:r w:rsidR="00F22151" w:rsidRPr="00F22151">
        <w:t xml:space="preserve"> </w:t>
      </w:r>
      <w:r w:rsidRPr="00F22151">
        <w:t>лиц и не строится на базе властно-распорядительных</w:t>
      </w:r>
      <w:r w:rsidR="00F22151" w:rsidRPr="00F22151">
        <w:t xml:space="preserve"> </w:t>
      </w:r>
      <w:r w:rsidRPr="00F22151">
        <w:t>отношений</w:t>
      </w:r>
      <w:r w:rsidR="00F22151" w:rsidRPr="00F22151">
        <w:t xml:space="preserve">. </w:t>
      </w:r>
      <w:r w:rsidRPr="00F22151">
        <w:t>Одновременно налоговая политика как косвенный</w:t>
      </w:r>
      <w:r w:rsidR="00F22151" w:rsidRPr="00F22151">
        <w:t xml:space="preserve"> </w:t>
      </w:r>
      <w:r w:rsidRPr="00F22151">
        <w:t>метод государственного регулирования более гибко воспринимается</w:t>
      </w:r>
      <w:r w:rsidR="00F22151" w:rsidRPr="00F22151">
        <w:t xml:space="preserve"> </w:t>
      </w:r>
      <w:r w:rsidRPr="00F22151">
        <w:t>экономикой и поэтому более широко применяется</w:t>
      </w:r>
      <w:r w:rsidR="00F22151" w:rsidRPr="00F22151">
        <w:t xml:space="preserve"> </w:t>
      </w:r>
      <w:r w:rsidRPr="00F22151">
        <w:t>в рыночных системах, чем методы прямого государственного</w:t>
      </w:r>
      <w:r w:rsidR="00F22151" w:rsidRPr="00F22151">
        <w:t xml:space="preserve"> </w:t>
      </w:r>
      <w:r w:rsidRPr="00F22151">
        <w:t>регулирования</w:t>
      </w:r>
      <w:r w:rsidR="00F22151" w:rsidRPr="00F22151">
        <w:t>.</w:t>
      </w:r>
    </w:p>
    <w:p w:rsidR="00F22151" w:rsidRDefault="00103A85" w:rsidP="00103A85">
      <w:pPr>
        <w:pStyle w:val="2"/>
      </w:pPr>
      <w:r>
        <w:br w:type="page"/>
      </w:r>
      <w:bookmarkStart w:id="1" w:name="_Toc254806983"/>
      <w:r w:rsidR="0074555B" w:rsidRPr="00F22151">
        <w:t>1</w:t>
      </w:r>
      <w:r w:rsidR="00F22151" w:rsidRPr="00F22151">
        <w:t xml:space="preserve">. </w:t>
      </w:r>
      <w:r w:rsidR="0074555B" w:rsidRPr="00F22151">
        <w:t>Основные понятия налоговой политики</w:t>
      </w:r>
      <w:bookmarkEnd w:id="1"/>
    </w:p>
    <w:p w:rsidR="00103A85" w:rsidRPr="00103A85" w:rsidRDefault="00103A85" w:rsidP="00103A85">
      <w:pPr>
        <w:ind w:firstLine="709"/>
      </w:pPr>
    </w:p>
    <w:p w:rsidR="00F22151" w:rsidRDefault="0074555B" w:rsidP="00F22151">
      <w:pPr>
        <w:ind w:firstLine="709"/>
      </w:pPr>
      <w:r w:rsidRPr="00F22151">
        <w:t xml:space="preserve">Рассмотрим основные понятия налоговой политики государства </w:t>
      </w:r>
      <w:r w:rsidR="00F22151">
        <w:t>-</w:t>
      </w:r>
      <w:r w:rsidRPr="00F22151">
        <w:rPr>
          <w:b/>
          <w:bCs/>
        </w:rPr>
        <w:t xml:space="preserve"> </w:t>
      </w:r>
      <w:r w:rsidRPr="00F22151">
        <w:t>эффективная налоговая нагрузка, налоговая капитализация и оптимальное налогообложение</w:t>
      </w:r>
      <w:r w:rsidR="00F22151" w:rsidRPr="00F22151">
        <w:t>.</w:t>
      </w:r>
    </w:p>
    <w:p w:rsidR="00F22151" w:rsidRDefault="0074555B" w:rsidP="00F22151">
      <w:pPr>
        <w:ind w:firstLine="709"/>
      </w:pPr>
      <w:r w:rsidRPr="00F22151">
        <w:t>Эффективная налоговая нагрузка определяет и показывает, кто несет бремя того или иного налога и</w:t>
      </w:r>
      <w:r w:rsidR="00D8448A" w:rsidRPr="00F22151">
        <w:t>,</w:t>
      </w:r>
      <w:r w:rsidRPr="00F22151">
        <w:t xml:space="preserve"> соответственно, кто выигрывает от мены или снижения этого налога</w:t>
      </w:r>
      <w:r w:rsidR="00F22151" w:rsidRPr="00F22151">
        <w:t xml:space="preserve">. </w:t>
      </w:r>
      <w:r w:rsidRPr="00F22151">
        <w:t xml:space="preserve">С переложением налогов связан хорошо известный закон связи налогов с ценами, который гласит, что с повышением ставок налогов, растут цены, а при снижении этих ставок растут прибыли, </w:t>
      </w:r>
      <w:r w:rsidR="00F22151">
        <w:t>т.е.</w:t>
      </w:r>
      <w:r w:rsidR="00F22151" w:rsidRPr="00F22151">
        <w:t xml:space="preserve"> </w:t>
      </w:r>
      <w:r w:rsidRPr="00F22151">
        <w:t>можно сказать, что цены товаров эластичны повышению налогов, но не эластичны их снижению</w:t>
      </w:r>
      <w:r w:rsidR="00F22151" w:rsidRPr="00F22151">
        <w:t>.</w:t>
      </w:r>
    </w:p>
    <w:p w:rsidR="0074555B" w:rsidRPr="00F22151" w:rsidRDefault="004072E7" w:rsidP="00F22151">
      <w:pPr>
        <w:ind w:firstLine="709"/>
      </w:pPr>
      <w:r w:rsidRPr="00F22151">
        <w:t xml:space="preserve">Налоговая капитализация </w:t>
      </w:r>
      <w:r w:rsidR="00F22151">
        <w:t>-</w:t>
      </w:r>
      <w:r w:rsidRPr="00F22151">
        <w:t xml:space="preserve"> это проявление побочного непрямого эффекта от снижения налогов</w:t>
      </w:r>
      <w:r w:rsidR="00F22151">
        <w:t xml:space="preserve"> (</w:t>
      </w:r>
      <w:r w:rsidRPr="00F22151">
        <w:t>введение льготы по налогам</w:t>
      </w:r>
      <w:r w:rsidR="00F22151" w:rsidRPr="00F22151">
        <w:t>),</w:t>
      </w:r>
      <w:r w:rsidRPr="00F22151">
        <w:t xml:space="preserve"> выражающегося в приросте капитала у всех участников рынка конкретного товара, включая и не пользующихся непосредственно выгодами льготы</w:t>
      </w:r>
      <w:r w:rsidR="00F22151" w:rsidRPr="00F22151">
        <w:t xml:space="preserve">. </w:t>
      </w:r>
      <w:r w:rsidRPr="00F22151">
        <w:t>Природа данного эффекта состоит в том, что после введения налоговой льготы для какого-то сектора р</w:t>
      </w:r>
      <w:r w:rsidR="001B5C70" w:rsidRPr="00F22151">
        <w:t>ынка этот сектор становится</w:t>
      </w:r>
      <w:r w:rsidRPr="00F22151">
        <w:t xml:space="preserve"> более привлекателен для инвесторов, в него начинают интенсивно притекать новые капиталы и, соответственно, увеличивается рыночная стоимость уже задействованных в этом секторе производственных и коммерческих активов</w:t>
      </w:r>
      <w:r w:rsidR="00F22151" w:rsidRPr="00F22151">
        <w:t xml:space="preserve">. </w:t>
      </w:r>
      <w:r w:rsidR="00AF671D" w:rsidRPr="00F22151">
        <w:rPr>
          <w:rStyle w:val="ad"/>
          <w:color w:val="000000"/>
        </w:rPr>
        <w:footnoteReference w:id="1"/>
      </w:r>
    </w:p>
    <w:p w:rsidR="00F22151" w:rsidRDefault="001B5C70" w:rsidP="00F22151">
      <w:pPr>
        <w:ind w:firstLine="709"/>
      </w:pPr>
      <w:r w:rsidRPr="00F22151">
        <w:t>Оптимальность налогообложения принято оценивать с точки зрения общего эффекта для благосостояния общества и с точки зрения выгод для определенного налогоплательщика</w:t>
      </w:r>
      <w:r w:rsidR="00F22151" w:rsidRPr="00F22151">
        <w:t xml:space="preserve">. </w:t>
      </w:r>
      <w:r w:rsidRPr="00F22151">
        <w:t>Этот эффект определяется известными принципами справедливости и определенности налогообложения</w:t>
      </w:r>
      <w:r w:rsidR="00F22151" w:rsidRPr="00F22151">
        <w:t>.</w:t>
      </w:r>
    </w:p>
    <w:p w:rsidR="00F22151" w:rsidRDefault="001B5C70" w:rsidP="00F22151">
      <w:pPr>
        <w:ind w:firstLine="709"/>
      </w:pPr>
      <w:r w:rsidRPr="00F22151">
        <w:t>Одним из показателей оптимальности применяемой системы налогообложения служит разница между общей массой частных благ, потерянных налогоплательщиками в результате применения этой системы налогообложения, и суммой общих</w:t>
      </w:r>
      <w:r w:rsidR="00F22151">
        <w:t xml:space="preserve"> (</w:t>
      </w:r>
      <w:r w:rsidRPr="00F22151">
        <w:t>общественных</w:t>
      </w:r>
      <w:r w:rsidR="00F22151" w:rsidRPr="00F22151">
        <w:t xml:space="preserve">) </w:t>
      </w:r>
      <w:r w:rsidRPr="00F22151">
        <w:t>благ, приобретенных обществом в целом</w:t>
      </w:r>
      <w:r w:rsidR="00F22151" w:rsidRPr="00F22151">
        <w:t xml:space="preserve">. </w:t>
      </w:r>
      <w:r w:rsidRPr="00F22151">
        <w:t>Частично эта разница может быть оценена как общие расходы государства и налогоплательщиков на поддержание функционирования налоговой системы</w:t>
      </w:r>
      <w:r w:rsidR="00F22151" w:rsidRPr="00F22151">
        <w:t xml:space="preserve">. </w:t>
      </w:r>
      <w:r w:rsidRPr="00F22151">
        <w:t>Другие эффекты, такие как моральное неудовлетворение, от уплаты налогов, недовольство граждан тем, как расходуются средства, собранные с них в виде налогов и др</w:t>
      </w:r>
      <w:r w:rsidR="00F22151" w:rsidRPr="00F22151">
        <w:t xml:space="preserve">. </w:t>
      </w:r>
      <w:r w:rsidRPr="00F22151">
        <w:t>не поддаются количественной оценке и обычно исследуются как качественные показатели</w:t>
      </w:r>
      <w:r w:rsidR="00F22151" w:rsidRPr="00F22151">
        <w:t>.</w:t>
      </w:r>
    </w:p>
    <w:p w:rsidR="00F22151" w:rsidRDefault="001B5C70" w:rsidP="00F22151">
      <w:pPr>
        <w:ind w:firstLine="709"/>
      </w:pPr>
      <w:r w:rsidRPr="00F22151">
        <w:t>В современных условиях, очень важно не столько то, с кого, как и в каких размерах берутся налоги, сколько то, на какие цели они расходуются</w:t>
      </w:r>
      <w:r w:rsidR="00F22151" w:rsidRPr="00F22151">
        <w:t xml:space="preserve">. </w:t>
      </w:r>
      <w:r w:rsidRPr="00F22151">
        <w:t>Учитывая сказанное, необходимо ввести понятие чистого бремени</w:t>
      </w:r>
      <w:r w:rsidR="00F22151">
        <w:t xml:space="preserve"> (</w:t>
      </w:r>
      <w:r w:rsidRPr="00F22151">
        <w:t>для общества в целом, для отдельных категорий налогоплательщиков и для каждого налогоплательщика или домохозяйства в отдельности</w:t>
      </w:r>
      <w:r w:rsidR="00F22151" w:rsidRPr="00F22151">
        <w:t>),</w:t>
      </w:r>
      <w:r w:rsidRPr="00F22151">
        <w:t xml:space="preserve"> которое будет рассчитываться не как сумма всех налогов или как результат деления суммы собранных налогов на число налогоплательщиков, а как разность между уплаченными гражданами государству суммами налогов и полученными гражданами от того же государства финансовыми средствами или иными материальными благами</w:t>
      </w:r>
      <w:r w:rsidR="00F22151" w:rsidRPr="00F22151">
        <w:t>.</w:t>
      </w:r>
    </w:p>
    <w:p w:rsidR="00F22151" w:rsidRDefault="006A3F07" w:rsidP="00F22151">
      <w:pPr>
        <w:ind w:firstLine="709"/>
      </w:pPr>
      <w:r w:rsidRPr="00F22151">
        <w:t xml:space="preserve">При </w:t>
      </w:r>
      <w:r w:rsidR="00D8448A" w:rsidRPr="00F22151">
        <w:t>оценке</w:t>
      </w:r>
      <w:r w:rsidRPr="00F22151">
        <w:t xml:space="preserve"> оптимальности налогообложения на основе использования этого понятия ставиться под сомнение тот</w:t>
      </w:r>
      <w:r w:rsidR="00F22151" w:rsidRPr="00F22151">
        <w:t xml:space="preserve"> </w:t>
      </w:r>
      <w:r w:rsidRPr="00F22151">
        <w:t>вроде бы</w:t>
      </w:r>
      <w:r w:rsidR="00F22151">
        <w:t xml:space="preserve"> "</w:t>
      </w:r>
      <w:r w:rsidRPr="00F22151">
        <w:t>однозначный</w:t>
      </w:r>
      <w:r w:rsidR="00F22151">
        <w:t xml:space="preserve">" </w:t>
      </w:r>
      <w:r w:rsidRPr="00F22151">
        <w:t>вывод, что налоговое бремя населения всегда</w:t>
      </w:r>
      <w:r w:rsidR="00F22151" w:rsidRPr="00F22151">
        <w:t xml:space="preserve"> </w:t>
      </w:r>
      <w:r w:rsidRPr="00F22151">
        <w:t>выше в том государстве, где больше собирается налогов</w:t>
      </w:r>
      <w:r w:rsidR="00F22151" w:rsidRPr="00F22151">
        <w:t xml:space="preserve">. </w:t>
      </w:r>
      <w:r w:rsidRPr="00F22151">
        <w:t>Например, если в Дании доля налогов в ВВП временами превышает 50%, а в Индонезии обычно держится в пределах 30%, то вывод о том, что налоговое бремя для всех датчан в целом выше, чем для индонезийцев, будет ошибочным</w:t>
      </w:r>
      <w:r w:rsidR="00F22151" w:rsidRPr="00F22151">
        <w:t xml:space="preserve">. </w:t>
      </w:r>
      <w:r w:rsidRPr="00F22151">
        <w:t>На самом деле в Дании до 2/3 всех собранных налоговых доходов возвращается населению</w:t>
      </w:r>
      <w:r w:rsidR="00F22151">
        <w:t xml:space="preserve"> (</w:t>
      </w:r>
      <w:r w:rsidRPr="00F22151">
        <w:t>в форме прямых социальных выплат или в виде предоставления иных социальных и материальных благ</w:t>
      </w:r>
      <w:r w:rsidR="00F22151" w:rsidRPr="00F22151">
        <w:t>),</w:t>
      </w:r>
      <w:r w:rsidRPr="00F22151">
        <w:t xml:space="preserve"> тогда как в Индонезии на эти цели расходуется менее ¼ доходов</w:t>
      </w:r>
      <w:r w:rsidR="00F22151" w:rsidRPr="00F22151">
        <w:t>.</w:t>
      </w:r>
    </w:p>
    <w:p w:rsidR="006A3F07" w:rsidRPr="00F22151" w:rsidRDefault="006A3F07" w:rsidP="00F22151">
      <w:pPr>
        <w:ind w:firstLine="709"/>
      </w:pPr>
      <w:r w:rsidRPr="00F22151">
        <w:t>Таким образом, именно от характера и сущности проводимой государством и его органами налоговой политики зависит, определять ли налог как</w:t>
      </w:r>
      <w:r w:rsidR="00F22151">
        <w:t xml:space="preserve"> "</w:t>
      </w:r>
      <w:r w:rsidRPr="00F22151">
        <w:t>бремя</w:t>
      </w:r>
      <w:r w:rsidR="00F22151">
        <w:t>", "</w:t>
      </w:r>
      <w:r w:rsidRPr="00F22151">
        <w:t>зло</w:t>
      </w:r>
      <w:r w:rsidR="00F22151">
        <w:t xml:space="preserve">" </w:t>
      </w:r>
      <w:r w:rsidRPr="00F22151">
        <w:t>или как способ</w:t>
      </w:r>
      <w:r w:rsidR="00F22151">
        <w:t xml:space="preserve"> (</w:t>
      </w:r>
      <w:r w:rsidRPr="00F22151">
        <w:t>эффективный в большей или меньшей степени</w:t>
      </w:r>
      <w:r w:rsidR="00F22151" w:rsidRPr="00F22151">
        <w:t xml:space="preserve">) </w:t>
      </w:r>
      <w:r w:rsidRPr="00F22151">
        <w:t>перераспределения материальных благ и финансирования общих объектных потребностей общества</w:t>
      </w:r>
      <w:r w:rsidR="00F22151" w:rsidRPr="00F22151">
        <w:t xml:space="preserve">. </w:t>
      </w:r>
      <w:r w:rsidR="00AF671D" w:rsidRPr="00F22151">
        <w:rPr>
          <w:rStyle w:val="ad"/>
          <w:color w:val="000000"/>
        </w:rPr>
        <w:footnoteReference w:id="2"/>
      </w:r>
    </w:p>
    <w:p w:rsidR="00F22151" w:rsidRDefault="00D8448A" w:rsidP="00F22151">
      <w:pPr>
        <w:ind w:firstLine="709"/>
      </w:pPr>
      <w:r w:rsidRPr="00F22151">
        <w:t>При анализе налоговой политики необходимо различать</w:t>
      </w:r>
      <w:r w:rsidR="00F22151" w:rsidRPr="00F22151">
        <w:t xml:space="preserve"> </w:t>
      </w:r>
      <w:r w:rsidRPr="00F22151">
        <w:t>такие понятия, как субъекты, принципы формирования, инструменты</w:t>
      </w:r>
      <w:r w:rsidR="00F22151" w:rsidRPr="00F22151">
        <w:t xml:space="preserve">, </w:t>
      </w:r>
      <w:r w:rsidRPr="00F22151">
        <w:t>цели и методы налоговой политики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Субъектами налоговой политики, в зависимости от государственного</w:t>
      </w:r>
      <w:r w:rsidR="00F22151" w:rsidRPr="00F22151">
        <w:t xml:space="preserve"> </w:t>
      </w:r>
      <w:r w:rsidRPr="00F22151">
        <w:t>устройства, выступают федерация, субъекты федерации</w:t>
      </w:r>
      <w:r w:rsidR="00F22151">
        <w:t xml:space="preserve"> (</w:t>
      </w:r>
      <w:r w:rsidRPr="00F22151">
        <w:t>земли, республики, входящие в федерацию, области</w:t>
      </w:r>
      <w:r w:rsidR="00F22151" w:rsidRPr="00F22151">
        <w:t xml:space="preserve"> </w:t>
      </w:r>
      <w:r w:rsidRPr="00F22151">
        <w:t xml:space="preserve">и </w:t>
      </w:r>
      <w:r w:rsidR="00F22151">
        <w:t>т.д.)</w:t>
      </w:r>
      <w:r w:rsidR="00F22151" w:rsidRPr="00F22151">
        <w:t xml:space="preserve"> </w:t>
      </w:r>
      <w:r w:rsidRPr="00F22151">
        <w:t>и муниципалитеты</w:t>
      </w:r>
      <w:r w:rsidR="00F22151">
        <w:t xml:space="preserve"> (</w:t>
      </w:r>
      <w:r w:rsidRPr="00F22151">
        <w:t>города, районы, городские округа</w:t>
      </w:r>
      <w:r w:rsidR="00F22151" w:rsidRPr="00F22151">
        <w:t xml:space="preserve">, </w:t>
      </w:r>
      <w:r w:rsidRPr="00F22151">
        <w:t xml:space="preserve">поселения и </w:t>
      </w:r>
      <w:r w:rsidR="00F22151">
        <w:t>т.д.)</w:t>
      </w:r>
      <w:r w:rsidR="00F22151" w:rsidRPr="00F22151">
        <w:t xml:space="preserve">. </w:t>
      </w:r>
      <w:r w:rsidRPr="00F22151">
        <w:t>В Российской Федерации субъектами налоговой</w:t>
      </w:r>
      <w:r w:rsidR="00F22151" w:rsidRPr="00F22151">
        <w:t xml:space="preserve"> </w:t>
      </w:r>
      <w:r w:rsidRPr="00F22151">
        <w:t>политики являются Федерация, республики, области, края</w:t>
      </w:r>
      <w:r w:rsidR="00F22151" w:rsidRPr="00F22151">
        <w:t xml:space="preserve">, </w:t>
      </w:r>
      <w:r w:rsidRPr="00F22151">
        <w:t xml:space="preserve">автономные области, города федерального значения </w:t>
      </w:r>
      <w:r w:rsidR="00F22151">
        <w:t>-</w:t>
      </w:r>
      <w:r w:rsidRPr="00F22151">
        <w:t xml:space="preserve"> Москва</w:t>
      </w:r>
      <w:r w:rsidR="00F22151" w:rsidRPr="00F22151">
        <w:t xml:space="preserve"> </w:t>
      </w:r>
      <w:r w:rsidRPr="00F22151">
        <w:t xml:space="preserve">и Санкт-Петербург, а также местное самоуправление </w:t>
      </w:r>
      <w:r w:rsidR="00F22151">
        <w:t>-</w:t>
      </w:r>
      <w:r w:rsidRPr="00F22151">
        <w:t xml:space="preserve"> города</w:t>
      </w:r>
      <w:r w:rsidR="00F22151" w:rsidRPr="00F22151">
        <w:t xml:space="preserve">, </w:t>
      </w:r>
      <w:r w:rsidRPr="00F22151">
        <w:t>районы, городские округа, поселения, районы в городах</w:t>
      </w:r>
      <w:r w:rsidR="00F22151" w:rsidRPr="00F22151">
        <w:t xml:space="preserve">. </w:t>
      </w:r>
      <w:r w:rsidRPr="00F22151">
        <w:t>Каждый субъект налоговой политики обладает налоговым суверенитетом</w:t>
      </w:r>
      <w:r w:rsidR="00F22151" w:rsidRPr="00F22151">
        <w:t xml:space="preserve"> </w:t>
      </w:r>
      <w:r w:rsidRPr="00F22151">
        <w:t>в пределах их полномочий, установленных налоговым</w:t>
      </w:r>
      <w:r w:rsidR="00F22151" w:rsidRPr="00F22151">
        <w:t xml:space="preserve"> </w:t>
      </w:r>
      <w:r w:rsidRPr="00F22151">
        <w:t>законодательством</w:t>
      </w:r>
      <w:r w:rsidR="00F22151" w:rsidRPr="00F22151">
        <w:t xml:space="preserve">. </w:t>
      </w:r>
      <w:r w:rsidRPr="00F22151">
        <w:t>Как правило, субъекты Федерации</w:t>
      </w:r>
      <w:r w:rsidR="00F22151" w:rsidRPr="00F22151">
        <w:t xml:space="preserve"> </w:t>
      </w:r>
      <w:r w:rsidRPr="00F22151">
        <w:t>и муниципалитеты имеют право вводить и отменять налоги</w:t>
      </w:r>
      <w:r w:rsidR="00F22151" w:rsidRPr="00F22151">
        <w:t xml:space="preserve"> </w:t>
      </w:r>
      <w:r w:rsidRPr="00F22151">
        <w:t>в пределах перечня региональных и местных налогов, установленного</w:t>
      </w:r>
      <w:r w:rsidR="00F22151" w:rsidRPr="00F22151">
        <w:t xml:space="preserve"> </w:t>
      </w:r>
      <w:r w:rsidRPr="00F22151">
        <w:t>федеральным налоговым законодательством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Вместе</w:t>
      </w:r>
      <w:r w:rsidR="00F22151" w:rsidRPr="00F22151">
        <w:t xml:space="preserve"> </w:t>
      </w:r>
      <w:r w:rsidRPr="00F22151">
        <w:t>с тем им предоставляются широкие полномочия по установлению</w:t>
      </w:r>
      <w:r w:rsidR="00F22151" w:rsidRPr="00F22151">
        <w:t xml:space="preserve"> </w:t>
      </w:r>
      <w:r w:rsidRPr="00F22151">
        <w:t>налоговых ставок, льгот и других преференций, а также</w:t>
      </w:r>
      <w:r w:rsidR="00F22151" w:rsidRPr="00F22151">
        <w:t xml:space="preserve"> </w:t>
      </w:r>
      <w:r w:rsidRPr="00F22151">
        <w:t>в установлении налоговой базы</w:t>
      </w:r>
      <w:r w:rsidR="00F22151" w:rsidRPr="00F22151">
        <w:t xml:space="preserve">. </w:t>
      </w:r>
      <w:r w:rsidRPr="00F22151">
        <w:t>Проводя налоговую политику</w:t>
      </w:r>
      <w:r w:rsidR="00F22151" w:rsidRPr="00F22151">
        <w:t xml:space="preserve">, </w:t>
      </w:r>
      <w:r w:rsidRPr="00F22151">
        <w:t>ее субъекты могут воздействовать на экономические интересы</w:t>
      </w:r>
      <w:r w:rsidR="00F22151" w:rsidRPr="00F22151">
        <w:t xml:space="preserve"> </w:t>
      </w:r>
      <w:r w:rsidRPr="00F22151">
        <w:t>налогоплательщиков, создавать такие условия их хозяйствования</w:t>
      </w:r>
      <w:r w:rsidR="00F22151" w:rsidRPr="00F22151">
        <w:t xml:space="preserve">, </w:t>
      </w:r>
      <w:r w:rsidRPr="00F22151">
        <w:t>которые наиболее выгодны как для самих налогоплательщиков</w:t>
      </w:r>
      <w:r w:rsidR="00F22151" w:rsidRPr="00F22151">
        <w:t xml:space="preserve">, </w:t>
      </w:r>
      <w:r w:rsidRPr="00F22151">
        <w:t>так и для экономики региона в целом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Результативность налоговой политики в значительной мере</w:t>
      </w:r>
      <w:r w:rsidR="00F22151" w:rsidRPr="00F22151">
        <w:t xml:space="preserve"> </w:t>
      </w:r>
      <w:r w:rsidRPr="00F22151">
        <w:t>зависит от того, какие принципы государство закладывает в ее</w:t>
      </w:r>
      <w:r w:rsidR="00F22151" w:rsidRPr="00F22151">
        <w:t xml:space="preserve"> </w:t>
      </w:r>
      <w:r w:rsidRPr="00F22151">
        <w:t>основу</w:t>
      </w:r>
      <w:r w:rsidR="00F22151" w:rsidRPr="00F22151">
        <w:t xml:space="preserve">. </w:t>
      </w:r>
      <w:r w:rsidRPr="00F22151">
        <w:t>Различают следующие основные принципы построения</w:t>
      </w:r>
      <w:r w:rsidR="00F22151" w:rsidRPr="00F22151">
        <w:t xml:space="preserve"> </w:t>
      </w:r>
      <w:r w:rsidRPr="00F22151">
        <w:t>налоговой системы</w:t>
      </w:r>
      <w:r w:rsidR="00F22151" w:rsidRPr="00F22151">
        <w:t>:</w:t>
      </w:r>
    </w:p>
    <w:p w:rsidR="00F22151" w:rsidRDefault="00D8448A" w:rsidP="00F22151">
      <w:pPr>
        <w:ind w:firstLine="709"/>
      </w:pPr>
      <w:r w:rsidRPr="00F22151">
        <w:t>соотношение прямых и косвенных налогов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>применение прогрессивных ставок налогообложения и степень</w:t>
      </w:r>
      <w:r w:rsidR="00F22151" w:rsidRPr="00F22151">
        <w:t xml:space="preserve"> </w:t>
      </w:r>
      <w:r w:rsidRPr="00F22151">
        <w:t>их прогрессии или преобладание пропорциональных</w:t>
      </w:r>
      <w:r w:rsidR="00F22151" w:rsidRPr="00F22151">
        <w:t xml:space="preserve"> </w:t>
      </w:r>
      <w:r w:rsidRPr="00F22151">
        <w:t>ставок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>дискретность или непрерывность налогообложения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>широта применения налоговых льгот, их характер и цели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>использование системы вычетов, скидок и изъятий и их целевая</w:t>
      </w:r>
      <w:r w:rsidR="00F22151" w:rsidRPr="00F22151">
        <w:t xml:space="preserve"> </w:t>
      </w:r>
      <w:r w:rsidRPr="00F22151">
        <w:t>направленность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Нередко к принципам налоговой политики относят также соотношения</w:t>
      </w:r>
      <w:r w:rsidR="00103A85">
        <w:t xml:space="preserve"> </w:t>
      </w:r>
      <w:r w:rsidRPr="00F22151">
        <w:t>федеральных, региональных и местных налогов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В целом указанные принципы обуславливают основные</w:t>
      </w:r>
      <w:r w:rsidR="00F22151" w:rsidRPr="00F22151">
        <w:t xml:space="preserve"> </w:t>
      </w:r>
      <w:r w:rsidRPr="00F22151">
        <w:t>направления налоговой политики, ее социальный характер</w:t>
      </w:r>
      <w:r w:rsidR="00F22151" w:rsidRPr="00F22151">
        <w:t xml:space="preserve"> </w:t>
      </w:r>
      <w:r w:rsidRPr="00F22151">
        <w:t>и структурные элементы</w:t>
      </w:r>
      <w:r w:rsidR="00F22151" w:rsidRPr="00F22151">
        <w:t xml:space="preserve">. </w:t>
      </w:r>
      <w:r w:rsidR="00F50DE2" w:rsidRPr="00F22151">
        <w:t xml:space="preserve">Используя указанные принципы, </w:t>
      </w:r>
      <w:r w:rsidRPr="00F22151">
        <w:t>государство в условиях стабильно развивающейся экономики</w:t>
      </w:r>
      <w:r w:rsidR="00F22151" w:rsidRPr="00F22151">
        <w:t xml:space="preserve"> </w:t>
      </w:r>
      <w:r w:rsidRPr="00F22151">
        <w:t>стимулирует расширение объемов производства товаров, работ</w:t>
      </w:r>
      <w:r w:rsidR="00F22151" w:rsidRPr="00F22151">
        <w:t xml:space="preserve"> </w:t>
      </w:r>
      <w:r w:rsidRPr="00F22151">
        <w:t>и услуг, инвестиционную активность, качественный рост</w:t>
      </w:r>
      <w:r w:rsidR="00F22151" w:rsidRPr="00F22151">
        <w:t xml:space="preserve"> </w:t>
      </w:r>
      <w:r w:rsidRPr="00F22151">
        <w:t>экономики</w:t>
      </w:r>
      <w:r w:rsidR="00F22151" w:rsidRPr="00F22151">
        <w:t xml:space="preserve">. </w:t>
      </w:r>
      <w:r w:rsidRPr="00F22151">
        <w:t>Благодаря комплексному применению принципов</w:t>
      </w:r>
      <w:r w:rsidR="00F22151" w:rsidRPr="00F22151">
        <w:t xml:space="preserve"> </w:t>
      </w:r>
      <w:r w:rsidRPr="00F22151">
        <w:t>построения налоговой системы осуществляется реальное структурное</w:t>
      </w:r>
      <w:r w:rsidR="00F22151" w:rsidRPr="00F22151">
        <w:t xml:space="preserve"> </w:t>
      </w:r>
      <w:r w:rsidRPr="00F22151">
        <w:t>и социальное реформирование экономики</w:t>
      </w:r>
      <w:r w:rsidR="00F22151" w:rsidRPr="00F22151">
        <w:t xml:space="preserve">. </w:t>
      </w:r>
      <w:r w:rsidRPr="00F22151">
        <w:t>В период</w:t>
      </w:r>
      <w:r w:rsidR="00F22151" w:rsidRPr="00F22151">
        <w:t xml:space="preserve"> </w:t>
      </w:r>
      <w:r w:rsidRPr="00F22151">
        <w:t>кризисной ситуации налоговая политика через использование</w:t>
      </w:r>
      <w:r w:rsidR="00F22151" w:rsidRPr="00F22151">
        <w:t xml:space="preserve"> </w:t>
      </w:r>
      <w:r w:rsidRPr="00F22151">
        <w:t>указанных принципов способствует решению задач, направленных</w:t>
      </w:r>
      <w:r w:rsidR="00F22151" w:rsidRPr="00F22151">
        <w:t xml:space="preserve"> </w:t>
      </w:r>
      <w:r w:rsidRPr="00F22151">
        <w:t>на выход экономики из кризисного состояния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Методы</w:t>
      </w:r>
      <w:r w:rsidRPr="00F22151">
        <w:rPr>
          <w:b/>
          <w:bCs/>
        </w:rPr>
        <w:t xml:space="preserve"> </w:t>
      </w:r>
      <w:r w:rsidRPr="00F22151">
        <w:t>осуществления налоговой политики зависят от тех</w:t>
      </w:r>
      <w:r w:rsidR="00F22151" w:rsidRPr="00F22151">
        <w:t xml:space="preserve"> </w:t>
      </w:r>
      <w:r w:rsidRPr="00F22151">
        <w:t>целей, к которым стремится государство, проводя налоговую</w:t>
      </w:r>
      <w:r w:rsidR="00F22151" w:rsidRPr="00F22151">
        <w:t xml:space="preserve"> </w:t>
      </w:r>
      <w:r w:rsidRPr="00F22151">
        <w:t>политику</w:t>
      </w:r>
      <w:r w:rsidR="00F22151" w:rsidRPr="00F22151">
        <w:t xml:space="preserve">. </w:t>
      </w:r>
      <w:r w:rsidRPr="00F22151">
        <w:t>В современной мировой практике наиболее широкое</w:t>
      </w:r>
      <w:r w:rsidR="00F22151" w:rsidRPr="00F22151">
        <w:t xml:space="preserve"> </w:t>
      </w:r>
      <w:r w:rsidRPr="00F22151">
        <w:t>распространение получили такие методы, как изменение</w:t>
      </w:r>
      <w:r w:rsidR="00F22151" w:rsidRPr="00F22151">
        <w:t xml:space="preserve"> </w:t>
      </w:r>
      <w:r w:rsidRPr="00F22151">
        <w:t>налоговой нагрузки на налогоплательщика, замена одних способов</w:t>
      </w:r>
      <w:r w:rsidR="00F22151" w:rsidRPr="00F22151">
        <w:t xml:space="preserve"> </w:t>
      </w:r>
      <w:r w:rsidRPr="00F22151">
        <w:t>или форм налогообложения другими, изменение сферы</w:t>
      </w:r>
      <w:r w:rsidR="00F22151" w:rsidRPr="00F22151">
        <w:t xml:space="preserve"> </w:t>
      </w:r>
      <w:r w:rsidRPr="00F22151">
        <w:t>распространения тех или иных налогов или же всей системы налогообложения, введение или отмена налоговых льгот и преференций</w:t>
      </w:r>
      <w:r w:rsidR="00F22151" w:rsidRPr="00F22151">
        <w:t xml:space="preserve">, </w:t>
      </w:r>
      <w:r w:rsidRPr="00F22151">
        <w:t>введение дифференцированной системы налоговых</w:t>
      </w:r>
      <w:r w:rsidR="00F22151" w:rsidRPr="00F22151">
        <w:t xml:space="preserve"> </w:t>
      </w:r>
      <w:r w:rsidRPr="00F22151">
        <w:t>ставок</w:t>
      </w:r>
      <w:r w:rsidR="00F22151" w:rsidRPr="00F22151">
        <w:t>.</w:t>
      </w:r>
    </w:p>
    <w:p w:rsidR="00F22151" w:rsidRDefault="00D8448A" w:rsidP="00F22151">
      <w:pPr>
        <w:ind w:firstLine="709"/>
      </w:pPr>
      <w:r w:rsidRPr="00F22151">
        <w:t>Цели налоговой политики не являются чем-то застывшим</w:t>
      </w:r>
      <w:r w:rsidR="00F22151" w:rsidRPr="00F22151">
        <w:t xml:space="preserve"> </w:t>
      </w:r>
      <w:r w:rsidRPr="00F22151">
        <w:t>и неподвижным</w:t>
      </w:r>
      <w:r w:rsidR="00F22151" w:rsidRPr="00F22151">
        <w:t xml:space="preserve">. </w:t>
      </w:r>
      <w:r w:rsidRPr="00F22151">
        <w:t>Они формируются под воздействием целого</w:t>
      </w:r>
      <w:r w:rsidR="00F22151" w:rsidRPr="00F22151">
        <w:t xml:space="preserve"> </w:t>
      </w:r>
      <w:r w:rsidRPr="00F22151">
        <w:t>ряда факторов, важнейшими из которых являются экономическая</w:t>
      </w:r>
      <w:r w:rsidR="00F22151" w:rsidRPr="00F22151">
        <w:t xml:space="preserve"> </w:t>
      </w:r>
      <w:r w:rsidRPr="00F22151">
        <w:t>и социальная ситуация в стране, расстановка социально</w:t>
      </w:r>
      <w:r w:rsidR="00C3157F">
        <w:t>-</w:t>
      </w:r>
      <w:r w:rsidRPr="00F22151">
        <w:t>политических сил в обществе</w:t>
      </w:r>
      <w:r w:rsidR="00F22151" w:rsidRPr="00F22151">
        <w:t xml:space="preserve">. </w:t>
      </w:r>
      <w:r w:rsidRPr="00F22151">
        <w:t>Цели налоговой политики</w:t>
      </w:r>
      <w:r w:rsidR="00F22151" w:rsidRPr="00F22151">
        <w:t xml:space="preserve"> </w:t>
      </w:r>
      <w:r w:rsidRPr="00F22151">
        <w:t>в значительной мере обусловлены также социально-экономическим</w:t>
      </w:r>
      <w:r w:rsidR="00F22151" w:rsidRPr="00F22151">
        <w:t xml:space="preserve"> </w:t>
      </w:r>
      <w:r w:rsidRPr="00F22151">
        <w:t>строением общества, стратегическими задачами развития</w:t>
      </w:r>
      <w:r w:rsidR="00CA07DB">
        <w:t xml:space="preserve"> </w:t>
      </w:r>
      <w:r w:rsidRPr="00F22151">
        <w:t>экономики страны,</w:t>
      </w:r>
      <w:r w:rsidR="00AF671D" w:rsidRPr="00F22151">
        <w:t xml:space="preserve"> </w:t>
      </w:r>
      <w:r w:rsidRPr="00F22151">
        <w:t>международными финансовыми обязанностями</w:t>
      </w:r>
      <w:r w:rsidR="00F22151" w:rsidRPr="00F22151">
        <w:t xml:space="preserve"> </w:t>
      </w:r>
      <w:r w:rsidRPr="00F22151">
        <w:t>государства</w:t>
      </w:r>
      <w:r w:rsidR="00F22151" w:rsidRPr="00F22151">
        <w:t xml:space="preserve">. </w:t>
      </w:r>
      <w:r w:rsidR="00E34B62" w:rsidRPr="00F22151">
        <w:t>Обязанность уплаты налога распространяется на каждого налогоплательщика, который определен в качестве такового законом</w:t>
      </w:r>
      <w:r w:rsidR="00F22151" w:rsidRPr="00F22151">
        <w:t xml:space="preserve">. </w:t>
      </w:r>
      <w:r w:rsidR="00E34B62" w:rsidRPr="00F22151">
        <w:rPr>
          <w:rStyle w:val="ad"/>
          <w:color w:val="000000"/>
        </w:rPr>
        <w:footnoteReference w:id="3"/>
      </w:r>
      <w:r w:rsidR="00F22151" w:rsidRPr="00F22151">
        <w:t xml:space="preserve"> </w:t>
      </w:r>
      <w:r w:rsidRPr="00F22151">
        <w:t>Поэтому при выработке налоговой политики</w:t>
      </w:r>
      <w:r w:rsidR="00F22151" w:rsidRPr="00F22151">
        <w:t xml:space="preserve"> </w:t>
      </w:r>
      <w:r w:rsidRPr="00F22151">
        <w:t>государство преследует следующие цели</w:t>
      </w:r>
      <w:r w:rsidR="00F22151" w:rsidRPr="00F22151">
        <w:t>:</w:t>
      </w:r>
    </w:p>
    <w:p w:rsidR="00F22151" w:rsidRDefault="00D8448A" w:rsidP="00F22151">
      <w:pPr>
        <w:ind w:firstLine="709"/>
      </w:pPr>
      <w:r w:rsidRPr="00F22151">
        <w:t xml:space="preserve">экономические </w:t>
      </w:r>
      <w:r w:rsidR="00F22151">
        <w:t>-</w:t>
      </w:r>
      <w:r w:rsidRPr="00F22151">
        <w:t xml:space="preserve"> повышение уровня развития экономики</w:t>
      </w:r>
      <w:r w:rsidR="00F22151" w:rsidRPr="00F22151">
        <w:t xml:space="preserve">, </w:t>
      </w:r>
      <w:r w:rsidRPr="00F22151">
        <w:t>оживление деловой активности, стимулирование хозяйственной</w:t>
      </w:r>
      <w:r w:rsidR="00F22151" w:rsidRPr="00F22151">
        <w:t xml:space="preserve"> </w:t>
      </w:r>
      <w:r w:rsidRPr="00F22151">
        <w:t>деятельности, ликвидация диспропорций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 xml:space="preserve">фискальные </w:t>
      </w:r>
      <w:r w:rsidR="00F22151">
        <w:t>-</w:t>
      </w:r>
      <w:r w:rsidRPr="00F22151">
        <w:t xml:space="preserve"> обеспечение потребностей всех уровней власти</w:t>
      </w:r>
      <w:r w:rsidR="00F22151" w:rsidRPr="00F22151">
        <w:t xml:space="preserve"> </w:t>
      </w:r>
      <w:r w:rsidRPr="00F22151">
        <w:t>в финансовых ресурсах, достаточных для проведения</w:t>
      </w:r>
      <w:r w:rsidR="00F22151" w:rsidRPr="00F22151">
        <w:t xml:space="preserve"> </w:t>
      </w:r>
      <w:r w:rsidRPr="00F22151">
        <w:t>экономической и социальной политики, а также для выполнения</w:t>
      </w:r>
      <w:r w:rsidR="00F22151" w:rsidRPr="00F22151">
        <w:t xml:space="preserve"> </w:t>
      </w:r>
      <w:r w:rsidRPr="00F22151">
        <w:t>соответствующими органами власти и управления</w:t>
      </w:r>
      <w:r w:rsidR="00F22151" w:rsidRPr="00F22151">
        <w:t xml:space="preserve"> </w:t>
      </w:r>
      <w:r w:rsidRPr="00F22151">
        <w:t>возложенных на них функций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 xml:space="preserve">социальные </w:t>
      </w:r>
      <w:r w:rsidR="00F22151">
        <w:t>-</w:t>
      </w:r>
      <w:r w:rsidRPr="00F22151">
        <w:t xml:space="preserve"> обеспечение государственной политики регулирования</w:t>
      </w:r>
    </w:p>
    <w:p w:rsidR="00F22151" w:rsidRDefault="00D8448A" w:rsidP="00F22151">
      <w:pPr>
        <w:ind w:firstLine="709"/>
      </w:pPr>
      <w:r w:rsidRPr="00F22151">
        <w:t>доходов, перераспределение национального</w:t>
      </w:r>
      <w:r w:rsidR="00F22151" w:rsidRPr="00F22151">
        <w:t xml:space="preserve"> </w:t>
      </w:r>
      <w:r w:rsidRPr="00F22151">
        <w:t>дохода в интересах определенных социальных групп, сглаживание</w:t>
      </w:r>
      <w:r w:rsidR="00F22151" w:rsidRPr="00F22151">
        <w:t xml:space="preserve"> </w:t>
      </w:r>
      <w:r w:rsidRPr="00F22151">
        <w:t>неравенства</w:t>
      </w:r>
      <w:r w:rsidR="00F22151" w:rsidRPr="00F22151">
        <w:t>;</w:t>
      </w:r>
    </w:p>
    <w:p w:rsidR="00F22151" w:rsidRDefault="00D8448A" w:rsidP="00F22151">
      <w:pPr>
        <w:ind w:firstLine="709"/>
      </w:pPr>
      <w:r w:rsidRPr="00F22151">
        <w:t xml:space="preserve">международные </w:t>
      </w:r>
      <w:r w:rsidR="00F22151">
        <w:t>-</w:t>
      </w:r>
      <w:r w:rsidRPr="00F22151">
        <w:t xml:space="preserve"> выполнение международных финансовых</w:t>
      </w:r>
      <w:r w:rsidR="00F22151" w:rsidRPr="00F22151">
        <w:t xml:space="preserve"> </w:t>
      </w:r>
      <w:r w:rsidRPr="00F22151">
        <w:t>обязательств государства, укрепление экономических связей</w:t>
      </w:r>
      <w:r w:rsidR="00F22151" w:rsidRPr="00F22151">
        <w:t xml:space="preserve"> </w:t>
      </w:r>
      <w:r w:rsidRPr="00F22151">
        <w:t>с другими государствами</w:t>
      </w:r>
      <w:r w:rsidR="00F22151" w:rsidRPr="00F22151">
        <w:t>.</w:t>
      </w:r>
    </w:p>
    <w:p w:rsidR="00F22151" w:rsidRDefault="00CA07DB" w:rsidP="00CA07DB">
      <w:pPr>
        <w:pStyle w:val="2"/>
      </w:pPr>
      <w:r>
        <w:br w:type="page"/>
      </w:r>
      <w:bookmarkStart w:id="2" w:name="_Toc254806984"/>
      <w:r w:rsidR="00D8448A" w:rsidRPr="00F22151">
        <w:t>2</w:t>
      </w:r>
      <w:r w:rsidR="00F22151" w:rsidRPr="00F22151">
        <w:t xml:space="preserve">. </w:t>
      </w:r>
      <w:r w:rsidR="00CF081D" w:rsidRPr="00F22151">
        <w:t>Модели налоговой политики</w:t>
      </w:r>
      <w:r w:rsidR="00D8448A" w:rsidRPr="00F22151">
        <w:t xml:space="preserve"> государства</w:t>
      </w:r>
      <w:bookmarkEnd w:id="2"/>
    </w:p>
    <w:p w:rsidR="00CA07DB" w:rsidRDefault="00CA07DB" w:rsidP="00F22151">
      <w:pPr>
        <w:ind w:firstLine="709"/>
      </w:pPr>
    </w:p>
    <w:p w:rsidR="00F22151" w:rsidRDefault="00CF081D" w:rsidP="00F22151">
      <w:pPr>
        <w:ind w:firstLine="709"/>
      </w:pPr>
      <w:r w:rsidRPr="00F22151">
        <w:t xml:space="preserve">Цели и задачи налоговой политики могут различаться в зависимости от конкретного исторического периода, от конкретных задач, обстоятельств и социально </w:t>
      </w:r>
      <w:r w:rsidR="00F22151">
        <w:t>-</w:t>
      </w:r>
      <w:r w:rsidRPr="00F22151">
        <w:t xml:space="preserve"> экономических условий той или иной страны</w:t>
      </w:r>
      <w:r w:rsidR="00F22151" w:rsidRPr="00F22151">
        <w:t xml:space="preserve">. </w:t>
      </w:r>
      <w:r w:rsidR="009B323B" w:rsidRPr="00F22151">
        <w:t>Создавая налоговую систему страны, государство</w:t>
      </w:r>
      <w:r w:rsidR="00F22151" w:rsidRPr="00F22151">
        <w:t xml:space="preserve"> </w:t>
      </w:r>
      <w:r w:rsidR="009B323B" w:rsidRPr="00F22151">
        <w:t>стремится использовать ее в целях определенной финансовой</w:t>
      </w:r>
      <w:r w:rsidR="00F22151" w:rsidRPr="00F22151">
        <w:t xml:space="preserve"> </w:t>
      </w:r>
      <w:r w:rsidR="009B323B" w:rsidRPr="00F22151">
        <w:t>политики</w:t>
      </w:r>
      <w:r w:rsidR="00F22151" w:rsidRPr="00F22151">
        <w:t xml:space="preserve">. </w:t>
      </w:r>
      <w:r w:rsidR="00052835" w:rsidRPr="00F22151">
        <w:t xml:space="preserve">В связи с этим она становится </w:t>
      </w:r>
      <w:r w:rsidR="009B323B" w:rsidRPr="00F22151">
        <w:t>относительно самостоятельным</w:t>
      </w:r>
      <w:r w:rsidR="00F22151" w:rsidRPr="00F22151">
        <w:t xml:space="preserve"> </w:t>
      </w:r>
      <w:r w:rsidR="009B323B" w:rsidRPr="00F22151">
        <w:t xml:space="preserve">направлением </w:t>
      </w:r>
      <w:r w:rsidR="00F22151">
        <w:t>-</w:t>
      </w:r>
      <w:r w:rsidR="009B323B" w:rsidRPr="00F22151">
        <w:t xml:space="preserve"> налоговой политикой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 основном формы и методы налоговой политики определяются</w:t>
      </w:r>
      <w:r w:rsidR="00F22151" w:rsidRPr="00F22151">
        <w:t xml:space="preserve"> </w:t>
      </w:r>
      <w:r w:rsidRPr="00F22151">
        <w:t>политическим строем, национальными интересами</w:t>
      </w:r>
      <w:r w:rsidR="00F22151" w:rsidRPr="00F22151">
        <w:t xml:space="preserve"> </w:t>
      </w:r>
      <w:r w:rsidR="00052835" w:rsidRPr="00F22151">
        <w:t xml:space="preserve">и целями, </w:t>
      </w:r>
      <w:r w:rsidRPr="00F22151">
        <w:t>административно-территориальным устройством, отсутствием</w:t>
      </w:r>
      <w:r w:rsidR="00F22151" w:rsidRPr="00F22151">
        <w:t xml:space="preserve"> </w:t>
      </w:r>
      <w:r w:rsidRPr="00F22151">
        <w:t>или наличием и характером взаимодействия разных</w:t>
      </w:r>
      <w:r w:rsidR="00F22151" w:rsidRPr="00F22151">
        <w:t xml:space="preserve"> </w:t>
      </w:r>
      <w:r w:rsidRPr="00F22151">
        <w:t>форм собственности и некоторыми другими положениями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Налоговая политика представляет собой совокупность</w:t>
      </w:r>
      <w:r w:rsidR="00F22151" w:rsidRPr="00F22151">
        <w:t xml:space="preserve"> </w:t>
      </w:r>
      <w:r w:rsidRPr="00F22151">
        <w:t>экономических, финансовых и правовых мер государства по</w:t>
      </w:r>
      <w:r w:rsidR="00F22151" w:rsidRPr="00F22151">
        <w:t xml:space="preserve"> </w:t>
      </w:r>
      <w:r w:rsidRPr="00F22151">
        <w:t>формированию налоговой системы страны в целях обеспечения</w:t>
      </w:r>
      <w:r w:rsidR="00F22151" w:rsidRPr="00F22151">
        <w:t xml:space="preserve"> </w:t>
      </w:r>
      <w:r w:rsidRPr="00F22151">
        <w:t>финансовых потребностей государства, отдельных социальных</w:t>
      </w:r>
      <w:r w:rsidR="00F22151" w:rsidRPr="00F22151">
        <w:t xml:space="preserve"> </w:t>
      </w:r>
      <w:r w:rsidRPr="00F22151">
        <w:t>групп общества, а также развития экономики страны за</w:t>
      </w:r>
      <w:r w:rsidR="00F22151" w:rsidRPr="00F22151">
        <w:t xml:space="preserve"> </w:t>
      </w:r>
      <w:r w:rsidRPr="00F22151">
        <w:t>счет перераспределения финансовых ресурсов</w:t>
      </w:r>
      <w:r w:rsidR="00F22151" w:rsidRPr="00F22151">
        <w:t xml:space="preserve">. </w:t>
      </w:r>
      <w:r w:rsidRPr="00F22151">
        <w:t>В этой деятельности</w:t>
      </w:r>
      <w:r w:rsidR="00F22151" w:rsidRPr="00F22151">
        <w:t xml:space="preserve"> </w:t>
      </w:r>
      <w:r w:rsidRPr="00F22151">
        <w:t>государство опирается на налоговые функции и использует</w:t>
      </w:r>
      <w:r w:rsidR="00F22151" w:rsidRPr="00F22151">
        <w:t xml:space="preserve"> </w:t>
      </w:r>
      <w:r w:rsidRPr="00F22151">
        <w:t>их для проведения активной налоговой политики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Налоговая политика, как и любая другая политика государства</w:t>
      </w:r>
      <w:r w:rsidR="00F22151" w:rsidRPr="00F22151">
        <w:t xml:space="preserve">, </w:t>
      </w:r>
      <w:r w:rsidRPr="00F22151">
        <w:t>имеет свое содержание, которое характеризуется последовательными</w:t>
      </w:r>
      <w:r w:rsidR="00F22151" w:rsidRPr="00F22151">
        <w:t xml:space="preserve"> </w:t>
      </w:r>
      <w:r w:rsidRPr="00F22151">
        <w:t>действиями государства по выработке научно</w:t>
      </w:r>
      <w:r w:rsidR="00F22151" w:rsidRPr="00F22151">
        <w:t xml:space="preserve"> </w:t>
      </w:r>
      <w:r w:rsidRPr="00F22151">
        <w:t>обоснованной концепции развития налоговой системы, по определению</w:t>
      </w:r>
      <w:r w:rsidR="00F22151" w:rsidRPr="00F22151">
        <w:t xml:space="preserve"> </w:t>
      </w:r>
      <w:r w:rsidR="00052835" w:rsidRPr="00F22151">
        <w:t xml:space="preserve">важнейших направлений </w:t>
      </w:r>
      <w:r w:rsidRPr="00F22151">
        <w:t>использования налогового</w:t>
      </w:r>
      <w:r w:rsidR="00F22151" w:rsidRPr="00F22151">
        <w:t xml:space="preserve"> </w:t>
      </w:r>
      <w:r w:rsidRPr="00F22151">
        <w:t>механизма, а также по практическому внедрению налоговой</w:t>
      </w:r>
      <w:r w:rsidR="00F22151" w:rsidRPr="00F22151">
        <w:t xml:space="preserve"> </w:t>
      </w:r>
      <w:r w:rsidRPr="00F22151">
        <w:t>системы и контролю за ее эффективностью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 зависимости от состояния экономики, от целей, которые</w:t>
      </w:r>
      <w:r w:rsidR="00F22151" w:rsidRPr="00F22151">
        <w:t xml:space="preserve"> </w:t>
      </w:r>
      <w:r w:rsidRPr="00F22151">
        <w:t>на данном этапе развития экономики государство считает приоритетными</w:t>
      </w:r>
      <w:r w:rsidR="00F22151" w:rsidRPr="00F22151">
        <w:t xml:space="preserve">, </w:t>
      </w:r>
      <w:r w:rsidRPr="00F22151">
        <w:t>используются различные методы осуществления</w:t>
      </w:r>
      <w:r w:rsidR="00F22151" w:rsidRPr="00F22151">
        <w:t xml:space="preserve"> </w:t>
      </w:r>
      <w:r w:rsidRPr="00F22151">
        <w:t>налоговой политики</w:t>
      </w:r>
      <w:r w:rsidR="00F22151" w:rsidRPr="00F22151">
        <w:t xml:space="preserve">. </w:t>
      </w:r>
      <w:r w:rsidRPr="00F22151">
        <w:t>Будучи составной частью экономической</w:t>
      </w:r>
      <w:r w:rsidR="00F22151" w:rsidRPr="00F22151">
        <w:t xml:space="preserve"> </w:t>
      </w:r>
      <w:r w:rsidRPr="00F22151">
        <w:t>и финансовой политики, налоговая политика во многом зависит</w:t>
      </w:r>
      <w:r w:rsidR="00F22151" w:rsidRPr="00F22151">
        <w:t xml:space="preserve"> </w:t>
      </w:r>
      <w:r w:rsidRPr="00F22151">
        <w:t>также от форм и методов экономической и финансовой политики</w:t>
      </w:r>
      <w:r w:rsidR="00F22151" w:rsidRPr="00F22151">
        <w:t xml:space="preserve"> </w:t>
      </w:r>
      <w:r w:rsidRPr="00F22151">
        <w:t>государства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Одной из форм налоговой политики выступает политика</w:t>
      </w:r>
      <w:r w:rsidR="00F22151" w:rsidRPr="00F22151">
        <w:t xml:space="preserve"> </w:t>
      </w:r>
      <w:r w:rsidRPr="00F22151">
        <w:t>максимальных налогов</w:t>
      </w:r>
      <w:r w:rsidR="00F22151" w:rsidRPr="00F22151">
        <w:t xml:space="preserve">. </w:t>
      </w:r>
      <w:r w:rsidRPr="00F22151">
        <w:t>В этом случае государство устанавливает</w:t>
      </w:r>
      <w:r w:rsidR="00F22151" w:rsidRPr="00F22151">
        <w:t xml:space="preserve"> </w:t>
      </w:r>
      <w:r w:rsidRPr="00F22151">
        <w:t>достаточно высокие налоговые ставки, сокращает налоговые</w:t>
      </w:r>
      <w:r w:rsidR="00F22151" w:rsidRPr="00F22151">
        <w:t xml:space="preserve"> </w:t>
      </w:r>
      <w:r w:rsidRPr="00F22151">
        <w:t>льготы и вводит большое число налогов, стараясь получить</w:t>
      </w:r>
      <w:r w:rsidR="00F22151" w:rsidRPr="00F22151">
        <w:t xml:space="preserve"> </w:t>
      </w:r>
      <w:r w:rsidRPr="00F22151">
        <w:t>от своих граждан как можно больше финансовых ресурсов</w:t>
      </w:r>
      <w:r w:rsidR="00F22151" w:rsidRPr="00F22151">
        <w:t xml:space="preserve">, </w:t>
      </w:r>
      <w:r w:rsidRPr="00F22151">
        <w:t>не особенно заботясь о последствиях такой политики</w:t>
      </w:r>
      <w:r w:rsidR="00F22151" w:rsidRPr="00F22151">
        <w:t xml:space="preserve">. </w:t>
      </w:r>
      <w:r w:rsidRPr="00F22151">
        <w:t>Естественно</w:t>
      </w:r>
      <w:r w:rsidR="00F22151" w:rsidRPr="00F22151">
        <w:t xml:space="preserve">, </w:t>
      </w:r>
      <w:r w:rsidRPr="00F22151">
        <w:t>что подобный метод налоговой политики не оставляет</w:t>
      </w:r>
      <w:r w:rsidR="00F22151" w:rsidRPr="00F22151">
        <w:t xml:space="preserve"> </w:t>
      </w:r>
      <w:r w:rsidRPr="00F22151">
        <w:t>каждому налогоплательщику и обществу в целом практически</w:t>
      </w:r>
      <w:r w:rsidR="00F22151" w:rsidRPr="00F22151">
        <w:t xml:space="preserve"> </w:t>
      </w:r>
      <w:r w:rsidRPr="00F22151">
        <w:t>никаких надежд на экономическое развитие</w:t>
      </w:r>
      <w:r w:rsidR="00F22151" w:rsidRPr="00F22151">
        <w:t xml:space="preserve">. </w:t>
      </w:r>
      <w:r w:rsidRPr="00F22151">
        <w:t>Поэтому такая</w:t>
      </w:r>
      <w:r w:rsidR="00F22151" w:rsidRPr="00F22151">
        <w:t xml:space="preserve"> </w:t>
      </w:r>
      <w:r w:rsidRPr="00F22151">
        <w:t>политика проводится государством, как правило, в экстраординарные</w:t>
      </w:r>
      <w:r w:rsidR="00F22151" w:rsidRPr="00F22151">
        <w:t xml:space="preserve"> </w:t>
      </w:r>
      <w:r w:rsidRPr="00F22151">
        <w:t>моменты его развития, такие как экономический кризис</w:t>
      </w:r>
      <w:r w:rsidR="00F22151" w:rsidRPr="00F22151">
        <w:t xml:space="preserve">, </w:t>
      </w:r>
      <w:r w:rsidRPr="00F22151">
        <w:t>война</w:t>
      </w:r>
      <w:r w:rsidR="00F22151" w:rsidRPr="00F22151">
        <w:t xml:space="preserve">. </w:t>
      </w:r>
      <w:r w:rsidRPr="00F22151">
        <w:t>Подобная налоговая политика проводилась в России</w:t>
      </w:r>
      <w:r w:rsidR="00F22151" w:rsidRPr="00F22151">
        <w:t xml:space="preserve"> </w:t>
      </w:r>
      <w:r w:rsidRPr="00F22151">
        <w:t>с самого начала экономических реформ, с первого дня введения</w:t>
      </w:r>
      <w:r w:rsidR="00F22151" w:rsidRPr="00F22151">
        <w:t xml:space="preserve"> </w:t>
      </w:r>
      <w:r w:rsidR="00E97E3B" w:rsidRPr="00F22151">
        <w:t>налоговой системы в стране</w:t>
      </w:r>
      <w:r w:rsidR="00F22151" w:rsidRPr="00F22151">
        <w:t xml:space="preserve">. </w:t>
      </w:r>
      <w:r w:rsidRPr="00F22151">
        <w:t>Вместе с тем экономических</w:t>
      </w:r>
      <w:r w:rsidR="00F22151" w:rsidRPr="00F22151">
        <w:t xml:space="preserve">, </w:t>
      </w:r>
      <w:r w:rsidRPr="00F22151">
        <w:t>социальных и политических предпосылок для проведения</w:t>
      </w:r>
      <w:r w:rsidR="00C3157F">
        <w:t xml:space="preserve"> </w:t>
      </w:r>
      <w:r w:rsidRPr="00F22151">
        <w:t>политики максимальных налогов в это время не существовало</w:t>
      </w:r>
      <w:r w:rsidR="00F22151" w:rsidRPr="00F22151">
        <w:t xml:space="preserve">, </w:t>
      </w:r>
      <w:r w:rsidRPr="00F22151">
        <w:t>вследствие чего подобная политика привела к резко негативным</w:t>
      </w:r>
      <w:r w:rsidR="00F22151" w:rsidRPr="00F22151">
        <w:t xml:space="preserve"> </w:t>
      </w:r>
      <w:r w:rsidRPr="00F22151">
        <w:t>последствиям, суть которых состояла в следующем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Во-первых, у налогоплательщиков после уплаты налогов</w:t>
      </w:r>
      <w:r w:rsidR="00F22151" w:rsidRPr="00F22151">
        <w:t xml:space="preserve"> </w:t>
      </w:r>
      <w:r w:rsidRPr="00F22151">
        <w:t>практически не оставалось финансовых ресурсов, что делало</w:t>
      </w:r>
      <w:r w:rsidR="00F22151" w:rsidRPr="00F22151">
        <w:t xml:space="preserve"> </w:t>
      </w:r>
      <w:r w:rsidRPr="00F22151">
        <w:t>невозможным расширенное воспроизводство</w:t>
      </w:r>
      <w:r w:rsidR="00F22151" w:rsidRPr="00F22151">
        <w:t xml:space="preserve">. </w:t>
      </w:r>
      <w:r w:rsidRPr="00F22151">
        <w:t>Экономика страны</w:t>
      </w:r>
      <w:r w:rsidR="00F22151" w:rsidRPr="00F22151">
        <w:t xml:space="preserve"> </w:t>
      </w:r>
      <w:r w:rsidRPr="00F22151">
        <w:t>с каждым годом все сильнее сползала в пропасть кризиса</w:t>
      </w:r>
      <w:r w:rsidR="00F22151" w:rsidRPr="00F22151">
        <w:t xml:space="preserve">, </w:t>
      </w:r>
      <w:r w:rsidRPr="00F22151">
        <w:t>падали темпы роста производства во всех отраслях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Во-вторых, широкие масштабы приобрело массовое укрывательство</w:t>
      </w:r>
      <w:r w:rsidR="00CA07DB">
        <w:t xml:space="preserve"> </w:t>
      </w:r>
      <w:r w:rsidRPr="00F22151">
        <w:t>от налогообложения, приведшее к тому, что государство</w:t>
      </w:r>
      <w:r w:rsidR="00F22151" w:rsidRPr="00F22151">
        <w:t xml:space="preserve"> </w:t>
      </w:r>
      <w:r w:rsidRPr="00F22151">
        <w:t>собирало по большинству налогов чуть более половины</w:t>
      </w:r>
      <w:r w:rsidR="00F22151" w:rsidRPr="00F22151">
        <w:t xml:space="preserve"> </w:t>
      </w:r>
      <w:r w:rsidRPr="00F22151">
        <w:t>причитающихся средств</w:t>
      </w:r>
      <w:r w:rsidR="00F22151" w:rsidRPr="00F22151">
        <w:t xml:space="preserve">. </w:t>
      </w:r>
      <w:r w:rsidRPr="00F22151">
        <w:t>При этом каждый третий легальный</w:t>
      </w:r>
      <w:r w:rsidR="00F22151" w:rsidRPr="00F22151">
        <w:t xml:space="preserve"> </w:t>
      </w:r>
      <w:r w:rsidRPr="00F22151">
        <w:t>налогоплательщик, стоящий на учете в налоговом органе, налогов</w:t>
      </w:r>
      <w:r w:rsidR="00F22151" w:rsidRPr="00F22151">
        <w:t xml:space="preserve"> </w:t>
      </w:r>
      <w:r w:rsidRPr="00F22151">
        <w:t xml:space="preserve">вообще не платил, практически каждый второй </w:t>
      </w:r>
      <w:r w:rsidR="00F22151">
        <w:t>-</w:t>
      </w:r>
      <w:r w:rsidRPr="00F22151">
        <w:t xml:space="preserve"> налогов</w:t>
      </w:r>
      <w:r w:rsidR="00F22151" w:rsidRPr="00F22151">
        <w:t xml:space="preserve"> </w:t>
      </w:r>
      <w:r w:rsidRPr="00F22151">
        <w:t>платил меньше, чем положено по закону, и только один</w:t>
      </w:r>
      <w:r w:rsidR="00F22151" w:rsidRPr="00F22151">
        <w:t xml:space="preserve"> </w:t>
      </w:r>
      <w:r w:rsidRPr="00F22151">
        <w:t>из шести налогоплательщиков исправно и в полном объеме</w:t>
      </w:r>
      <w:r w:rsidR="00F22151" w:rsidRPr="00F22151">
        <w:t xml:space="preserve"> </w:t>
      </w:r>
      <w:r w:rsidRPr="00F22151">
        <w:t>рассчитывался по своим обязательствам с государством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В-третьих, массовый характер приобрела так называемая</w:t>
      </w:r>
      <w:r w:rsidR="00F22151" w:rsidRPr="00F22151">
        <w:t xml:space="preserve"> </w:t>
      </w:r>
      <w:r w:rsidRPr="00F22151">
        <w:t>“теневая экономика</w:t>
      </w:r>
      <w:r w:rsidR="00F22151">
        <w:t xml:space="preserve">", </w:t>
      </w:r>
      <w:r w:rsidRPr="00F22151">
        <w:t>уровень производства в которой по разным</w:t>
      </w:r>
      <w:r w:rsidR="00F22151" w:rsidRPr="00F22151">
        <w:t xml:space="preserve"> </w:t>
      </w:r>
      <w:r w:rsidRPr="00F22151">
        <w:t>оценкам достигал от 25</w:t>
      </w:r>
      <w:r w:rsidR="00F22151">
        <w:t xml:space="preserve"> (</w:t>
      </w:r>
      <w:r w:rsidRPr="00F22151">
        <w:t>по официальным данным Госкомстата</w:t>
      </w:r>
      <w:r w:rsidR="00F22151" w:rsidRPr="00F22151">
        <w:t xml:space="preserve"> </w:t>
      </w:r>
      <w:r w:rsidRPr="00F22151">
        <w:t>России</w:t>
      </w:r>
      <w:r w:rsidR="00F22151" w:rsidRPr="00F22151">
        <w:t xml:space="preserve">) </w:t>
      </w:r>
      <w:r w:rsidRPr="00F22151">
        <w:t>до 40%</w:t>
      </w:r>
      <w:r w:rsidR="00F22151">
        <w:t xml:space="preserve"> (</w:t>
      </w:r>
      <w:r w:rsidRPr="00F22151">
        <w:t>по экспертным оценкам</w:t>
      </w:r>
      <w:r w:rsidR="00F22151" w:rsidRPr="00F22151">
        <w:t xml:space="preserve">). </w:t>
      </w:r>
      <w:r w:rsidRPr="00F22151">
        <w:t>Но укрываемые</w:t>
      </w:r>
      <w:r w:rsidR="00F22151" w:rsidRPr="00F22151">
        <w:t xml:space="preserve"> </w:t>
      </w:r>
      <w:r w:rsidRPr="00F22151">
        <w:t>от налогообложения финансовые ресурсы не шли, как правило</w:t>
      </w:r>
      <w:r w:rsidR="00F22151" w:rsidRPr="00F22151">
        <w:t xml:space="preserve">, </w:t>
      </w:r>
      <w:r w:rsidRPr="00F22151">
        <w:t>на развитие производства, а переводились на счета в зарубежных</w:t>
      </w:r>
      <w:r w:rsidR="00F22151" w:rsidRPr="00F22151">
        <w:t xml:space="preserve"> </w:t>
      </w:r>
      <w:r w:rsidRPr="00F22151">
        <w:t>банках и “работали</w:t>
      </w:r>
      <w:r w:rsidR="00F22151">
        <w:t xml:space="preserve">" </w:t>
      </w:r>
      <w:r w:rsidRPr="00F22151">
        <w:t>на экономику других стран</w:t>
      </w:r>
      <w:r w:rsidR="00F22151" w:rsidRPr="00F22151">
        <w:t>.</w:t>
      </w:r>
    </w:p>
    <w:p w:rsidR="009B323B" w:rsidRPr="00F22151" w:rsidRDefault="009B323B" w:rsidP="00F22151">
      <w:pPr>
        <w:ind w:firstLine="709"/>
      </w:pPr>
      <w:r w:rsidRPr="00F22151">
        <w:t>Другой формой проявления налоговой политики является</w:t>
      </w:r>
      <w:r w:rsidR="00F22151" w:rsidRPr="00F22151">
        <w:t xml:space="preserve"> </w:t>
      </w:r>
      <w:r w:rsidRPr="00F22151">
        <w:t>политика экономического развития, когда государство</w:t>
      </w:r>
      <w:r w:rsidR="00F22151" w:rsidRPr="00F22151">
        <w:t xml:space="preserve"> </w:t>
      </w:r>
      <w:r w:rsidR="00052835" w:rsidRPr="00F22151">
        <w:t xml:space="preserve">в максимально </w:t>
      </w:r>
      <w:r w:rsidRPr="00F22151">
        <w:t>возможных размерах налогового бремени учитывает</w:t>
      </w:r>
      <w:r w:rsidR="00F22151" w:rsidRPr="00F22151">
        <w:t xml:space="preserve"> </w:t>
      </w:r>
      <w:r w:rsidRPr="00F22151">
        <w:t>не только фискальные интересы, но и интересы налогоплательщиков</w:t>
      </w:r>
      <w:r w:rsidR="00F22151" w:rsidRPr="00F22151">
        <w:t xml:space="preserve">. </w:t>
      </w:r>
      <w:r w:rsidRPr="00F22151">
        <w:t>В этом случае государство, ослабляя налоговый</w:t>
      </w:r>
      <w:r w:rsidR="00F22151" w:rsidRPr="00F22151">
        <w:t xml:space="preserve"> </w:t>
      </w:r>
      <w:r w:rsidRPr="00F22151">
        <w:t>пресс для предпринимателей, одновременно сокращает свои</w:t>
      </w:r>
      <w:r w:rsidR="00F22151" w:rsidRPr="00F22151">
        <w:t xml:space="preserve"> </w:t>
      </w:r>
      <w:r w:rsidRPr="00F22151">
        <w:t>расходы, в первую очередь, на социальные программы</w:t>
      </w:r>
      <w:r w:rsidR="00F22151" w:rsidRPr="00F22151">
        <w:t xml:space="preserve">. </w:t>
      </w:r>
      <w:r w:rsidRPr="00F22151">
        <w:t>Цель</w:t>
      </w:r>
      <w:r w:rsidR="00F22151" w:rsidRPr="00F22151">
        <w:t xml:space="preserve"> </w:t>
      </w:r>
      <w:r w:rsidRPr="00F22151">
        <w:t>данной политики, как следует из названия, состоит в том, чтобы</w:t>
      </w:r>
      <w:r w:rsidR="00F22151" w:rsidRPr="00F22151">
        <w:t xml:space="preserve"> </w:t>
      </w:r>
      <w:r w:rsidRPr="00F22151">
        <w:t>обеспечить приоритетное расширение капитала, стимулирование</w:t>
      </w:r>
      <w:r w:rsidR="00F22151" w:rsidRPr="00F22151">
        <w:t xml:space="preserve"> </w:t>
      </w:r>
      <w:r w:rsidRPr="00F22151">
        <w:t>инвестиционной активности за счет обеспечения наиболее</w:t>
      </w:r>
      <w:r w:rsidR="00F22151" w:rsidRPr="00F22151">
        <w:t xml:space="preserve"> </w:t>
      </w:r>
      <w:r w:rsidRPr="00F22151">
        <w:t>благоприятного налогового климата</w:t>
      </w:r>
      <w:r w:rsidR="00F22151" w:rsidRPr="00F22151">
        <w:t xml:space="preserve">. </w:t>
      </w:r>
      <w:r w:rsidRPr="00F22151">
        <w:t>Такая политика проводится</w:t>
      </w:r>
      <w:r w:rsidR="00F22151" w:rsidRPr="00F22151">
        <w:t xml:space="preserve"> </w:t>
      </w:r>
      <w:r w:rsidRPr="00F22151">
        <w:t>в то время, когда намечается стагнация экономики, грозящая</w:t>
      </w:r>
      <w:r w:rsidR="00F22151" w:rsidRPr="00F22151">
        <w:t xml:space="preserve"> </w:t>
      </w:r>
      <w:r w:rsidRPr="00F22151">
        <w:t>перейти в экономический кризис</w:t>
      </w:r>
      <w:r w:rsidR="00F22151" w:rsidRPr="00F22151">
        <w:t xml:space="preserve">. </w:t>
      </w:r>
      <w:r w:rsidR="00136689" w:rsidRPr="00F22151">
        <w:rPr>
          <w:rStyle w:val="ad"/>
          <w:color w:val="000000"/>
        </w:rPr>
        <w:footnoteReference w:id="4"/>
      </w:r>
    </w:p>
    <w:p w:rsidR="00F22151" w:rsidRDefault="009B323B" w:rsidP="00F22151">
      <w:pPr>
        <w:ind w:firstLine="709"/>
      </w:pPr>
      <w:r w:rsidRPr="00F22151">
        <w:t xml:space="preserve">Третья форма налоговой политики </w:t>
      </w:r>
      <w:r w:rsidR="00F22151">
        <w:t>-</w:t>
      </w:r>
      <w:r w:rsidRPr="00F22151">
        <w:t xml:space="preserve"> политика разумных</w:t>
      </w:r>
      <w:r w:rsidR="00F22151" w:rsidRPr="00F22151">
        <w:t xml:space="preserve"> </w:t>
      </w:r>
      <w:r w:rsidRPr="00F22151">
        <w:t>налогов представляет собой нечто среднее между первой</w:t>
      </w:r>
      <w:r w:rsidR="00F22151" w:rsidRPr="00F22151">
        <w:t xml:space="preserve"> </w:t>
      </w:r>
      <w:r w:rsidRPr="00F22151">
        <w:t>и второй</w:t>
      </w:r>
      <w:r w:rsidR="00F22151" w:rsidRPr="00F22151">
        <w:t xml:space="preserve">. </w:t>
      </w:r>
      <w:r w:rsidRPr="00F22151">
        <w:t>Суть ее состоит в установлении достаточно высокого</w:t>
      </w:r>
      <w:r w:rsidR="00F22151" w:rsidRPr="00F22151">
        <w:t xml:space="preserve"> </w:t>
      </w:r>
      <w:r w:rsidRPr="00F22151">
        <w:t>уровня налогообложения как юридических, так и физических</w:t>
      </w:r>
      <w:r w:rsidR="00F22151" w:rsidRPr="00F22151">
        <w:t xml:space="preserve"> </w:t>
      </w:r>
      <w:r w:rsidRPr="00F22151">
        <w:t>лиц при одновременной реальной социальной защите граждан</w:t>
      </w:r>
      <w:r w:rsidR="00F22151" w:rsidRPr="00F22151">
        <w:t xml:space="preserve">, </w:t>
      </w:r>
      <w:r w:rsidRPr="00F22151">
        <w:t>наличии значительного числа государственных социальных</w:t>
      </w:r>
      <w:r w:rsidR="00F22151" w:rsidRPr="00F22151">
        <w:t xml:space="preserve"> </w:t>
      </w:r>
      <w:r w:rsidRPr="00F22151">
        <w:t>программ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 зависимости от длительности периода реализации и стоящих</w:t>
      </w:r>
      <w:r w:rsidR="00F22151" w:rsidRPr="00F22151">
        <w:t xml:space="preserve"> </w:t>
      </w:r>
      <w:r w:rsidRPr="00F22151">
        <w:t>перед ней целей налоговая политика носит стратегический</w:t>
      </w:r>
      <w:r w:rsidR="00F22151" w:rsidRPr="00F22151">
        <w:t xml:space="preserve"> </w:t>
      </w:r>
      <w:r w:rsidRPr="00F22151">
        <w:t>или тактический характер</w:t>
      </w:r>
      <w:r w:rsidR="00F22151" w:rsidRPr="00F22151">
        <w:t xml:space="preserve">. </w:t>
      </w:r>
      <w:r w:rsidRPr="00F22151">
        <w:t xml:space="preserve">В первом случае </w:t>
      </w:r>
      <w:r w:rsidR="00F22151">
        <w:t>-</w:t>
      </w:r>
      <w:r w:rsidRPr="00F22151">
        <w:t xml:space="preserve"> это налоговая</w:t>
      </w:r>
      <w:r w:rsidR="00F22151" w:rsidRPr="00F22151">
        <w:t xml:space="preserve"> </w:t>
      </w:r>
      <w:r w:rsidRPr="00F22151">
        <w:t xml:space="preserve">стратегия, во втором </w:t>
      </w:r>
      <w:r w:rsidR="00F22151">
        <w:t>-</w:t>
      </w:r>
      <w:r w:rsidRPr="00F22151">
        <w:t xml:space="preserve"> налоговая тактика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Налоговая стратегия направлена на решение крупномасштабных</w:t>
      </w:r>
      <w:r w:rsidR="00F22151" w:rsidRPr="00F22151">
        <w:t xml:space="preserve"> </w:t>
      </w:r>
      <w:r w:rsidRPr="00F22151">
        <w:t>задач, связанных с разработкой концепции</w:t>
      </w:r>
      <w:r w:rsidR="00F22151" w:rsidRPr="00F22151">
        <w:t xml:space="preserve"> </w:t>
      </w:r>
      <w:r w:rsidRPr="00F22151">
        <w:t>и тенденции развития налоговой системы страны</w:t>
      </w:r>
      <w:r w:rsidR="00F22151" w:rsidRPr="00F22151">
        <w:t xml:space="preserve">. </w:t>
      </w:r>
      <w:r w:rsidRPr="00F22151">
        <w:t>Налоговая</w:t>
      </w:r>
      <w:r w:rsidR="00F22151" w:rsidRPr="00F22151">
        <w:t xml:space="preserve"> </w:t>
      </w:r>
      <w:r w:rsidRPr="00F22151">
        <w:t>стратегия</w:t>
      </w:r>
      <w:r w:rsidR="00F22151" w:rsidRPr="00F22151">
        <w:t xml:space="preserve"> </w:t>
      </w:r>
      <w:r w:rsidRPr="00F22151">
        <w:t xml:space="preserve">тесно увязана и вытекает из экономической, финансовой, </w:t>
      </w:r>
      <w:r w:rsidR="00052835" w:rsidRPr="00F22151">
        <w:t xml:space="preserve">а также из социальной стратегии </w:t>
      </w:r>
      <w:r w:rsidRPr="00F22151">
        <w:t>соответствующего государства</w:t>
      </w:r>
      <w:r w:rsidR="00F22151" w:rsidRPr="00F22151">
        <w:t xml:space="preserve">. </w:t>
      </w:r>
      <w:r w:rsidRPr="00F22151">
        <w:t>Она рассчитана на длительную перспективу и поэтому</w:t>
      </w:r>
      <w:r w:rsidR="00F22151" w:rsidRPr="00F22151">
        <w:t xml:space="preserve"> </w:t>
      </w:r>
      <w:r w:rsidRPr="00F22151">
        <w:t>представляет собой долговременный курс налоговой политики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 отличие от налоговой стратегии налоговая тактика</w:t>
      </w:r>
      <w:r w:rsidR="00F22151" w:rsidRPr="00F22151">
        <w:t xml:space="preserve"> </w:t>
      </w:r>
      <w:r w:rsidR="00052835" w:rsidRPr="00F22151">
        <w:t xml:space="preserve">направлена на </w:t>
      </w:r>
      <w:r w:rsidRPr="00F22151">
        <w:t>достижение целей достаточно конкретного этапа</w:t>
      </w:r>
      <w:r w:rsidR="00F22151" w:rsidRPr="00F22151">
        <w:t xml:space="preserve"> </w:t>
      </w:r>
      <w:r w:rsidRPr="00F22151">
        <w:t>развития экономики</w:t>
      </w:r>
      <w:r w:rsidR="00F22151" w:rsidRPr="00F22151">
        <w:t xml:space="preserve">. </w:t>
      </w:r>
      <w:r w:rsidRPr="00F22151">
        <w:t xml:space="preserve">Она </w:t>
      </w:r>
      <w:r w:rsidR="00052835" w:rsidRPr="00F22151">
        <w:t xml:space="preserve">обеспечивает достижение этих </w:t>
      </w:r>
      <w:r w:rsidRPr="00F22151">
        <w:t>целей путем своевременного изменения элементов налогового</w:t>
      </w:r>
      <w:r w:rsidR="00F22151" w:rsidRPr="00F22151">
        <w:t xml:space="preserve"> </w:t>
      </w:r>
      <w:r w:rsidRPr="00F22151">
        <w:t>механизма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Стратегия и тактика налоговой политики неразрывно связаны</w:t>
      </w:r>
      <w:r w:rsidR="00F22151" w:rsidRPr="00F22151">
        <w:t xml:space="preserve"> </w:t>
      </w:r>
      <w:r w:rsidRPr="00F22151">
        <w:t>друг с другом</w:t>
      </w:r>
      <w:r w:rsidR="00F22151" w:rsidRPr="00F22151">
        <w:t xml:space="preserve">. </w:t>
      </w:r>
      <w:r w:rsidRPr="00F22151">
        <w:t>С одной стороны, налоговая тактика представляет</w:t>
      </w:r>
      <w:r w:rsidR="00F22151" w:rsidRPr="00F22151">
        <w:t xml:space="preserve"> </w:t>
      </w:r>
      <w:r w:rsidRPr="00F22151">
        <w:t>собой механизм решения стратегических задач</w:t>
      </w:r>
      <w:r w:rsidR="00F22151" w:rsidRPr="00F22151">
        <w:t xml:space="preserve">. </w:t>
      </w:r>
      <w:r w:rsidRPr="00F22151">
        <w:t>С другой</w:t>
      </w:r>
      <w:r w:rsidR="00F22151" w:rsidRPr="00F22151">
        <w:t xml:space="preserve"> </w:t>
      </w:r>
      <w:r w:rsidRPr="00F22151">
        <w:t>стороны, стратегия создает благоприятные возможности для</w:t>
      </w:r>
      <w:r w:rsidR="00F22151" w:rsidRPr="00F22151">
        <w:t xml:space="preserve"> </w:t>
      </w:r>
      <w:r w:rsidRPr="00F22151">
        <w:t>решения тактических задач</w:t>
      </w:r>
      <w:r w:rsidR="00F22151" w:rsidRPr="00F22151">
        <w:t>.</w:t>
      </w:r>
    </w:p>
    <w:p w:rsidR="00F22151" w:rsidRDefault="00F22151" w:rsidP="00F22151">
      <w:pPr>
        <w:ind w:firstLine="709"/>
        <w:rPr>
          <w:b/>
          <w:bCs/>
        </w:rPr>
      </w:pPr>
    </w:p>
    <w:p w:rsidR="00F22151" w:rsidRDefault="003C04DF" w:rsidP="00CA07DB">
      <w:pPr>
        <w:pStyle w:val="2"/>
      </w:pPr>
      <w:bookmarkStart w:id="3" w:name="_Toc254806985"/>
      <w:r w:rsidRPr="00F22151">
        <w:t>3</w:t>
      </w:r>
      <w:r w:rsidR="00F22151" w:rsidRPr="00F22151">
        <w:t xml:space="preserve">. </w:t>
      </w:r>
      <w:r w:rsidR="00CF081D" w:rsidRPr="00F22151">
        <w:t>Средства налоговой политики</w:t>
      </w:r>
      <w:r w:rsidR="00EE5856" w:rsidRPr="00F22151">
        <w:t xml:space="preserve"> государства</w:t>
      </w:r>
      <w:bookmarkEnd w:id="3"/>
    </w:p>
    <w:p w:rsidR="00CA07DB" w:rsidRDefault="00CA07DB" w:rsidP="00F22151">
      <w:pPr>
        <w:ind w:firstLine="709"/>
      </w:pPr>
    </w:p>
    <w:p w:rsidR="00F22151" w:rsidRDefault="009B323B" w:rsidP="00F22151">
      <w:pPr>
        <w:ind w:firstLine="709"/>
      </w:pPr>
      <w:r w:rsidRPr="00F22151">
        <w:t>Формой реализации</w:t>
      </w:r>
      <w:r w:rsidR="00F22151" w:rsidRPr="00F22151">
        <w:t xml:space="preserve"> </w:t>
      </w:r>
      <w:r w:rsidRPr="00F22151">
        <w:t>и регулирования налогового механизма является налоговое</w:t>
      </w:r>
      <w:r w:rsidR="00F22151" w:rsidRPr="00F22151">
        <w:t xml:space="preserve"> </w:t>
      </w:r>
      <w:r w:rsidRPr="00F22151">
        <w:t>законодательство, которое определяет совокупность налоговых</w:t>
      </w:r>
      <w:r w:rsidR="00F22151" w:rsidRPr="00F22151">
        <w:t xml:space="preserve"> </w:t>
      </w:r>
      <w:r w:rsidRPr="00F22151">
        <w:t>инструментов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Участие государства в регулировании экономики при проведении</w:t>
      </w:r>
      <w:r w:rsidR="00F22151" w:rsidRPr="00F22151">
        <w:t xml:space="preserve"> </w:t>
      </w:r>
      <w:r w:rsidRPr="00F22151">
        <w:t>налоговой политики осуществляется с помощью таких</w:t>
      </w:r>
      <w:r w:rsidR="00F22151" w:rsidRPr="00F22151">
        <w:t xml:space="preserve"> </w:t>
      </w:r>
      <w:r w:rsidRPr="00F22151">
        <w:t>налоговых инструментов, как налоговая ставка, налоговая</w:t>
      </w:r>
      <w:r w:rsidR="00F22151" w:rsidRPr="00F22151">
        <w:t xml:space="preserve"> </w:t>
      </w:r>
      <w:r w:rsidRPr="00F22151">
        <w:t>льгота, налоговые санкции, налоговая база и некоторые другие</w:t>
      </w:r>
      <w:r w:rsidR="00F22151" w:rsidRPr="00F22151">
        <w:t xml:space="preserve">. </w:t>
      </w:r>
      <w:r w:rsidRPr="00F22151">
        <w:t>Госу</w:t>
      </w:r>
      <w:r w:rsidR="00052835" w:rsidRPr="00F22151">
        <w:t xml:space="preserve">дарство использует при этом как </w:t>
      </w:r>
      <w:r w:rsidRPr="00F22151">
        <w:t>прямые, так и косвенные</w:t>
      </w:r>
      <w:r w:rsidR="00F22151" w:rsidRPr="00F22151">
        <w:t xml:space="preserve"> </w:t>
      </w:r>
      <w:r w:rsidRPr="00F22151">
        <w:t>методы использования налоговых инструментов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Важным средством осуществления политики государства</w:t>
      </w:r>
      <w:r w:rsidR="00F22151" w:rsidRPr="00F22151">
        <w:t xml:space="preserve"> </w:t>
      </w:r>
      <w:r w:rsidRPr="00F22151">
        <w:t>в области регулирования доходов является налоговая ставка</w:t>
      </w:r>
      <w:r w:rsidR="00F22151" w:rsidRPr="00F22151">
        <w:rPr>
          <w:b/>
          <w:bCs/>
        </w:rPr>
        <w:t>.</w:t>
      </w:r>
      <w:r w:rsidR="00F22151">
        <w:rPr>
          <w:b/>
          <w:bCs/>
        </w:rPr>
        <w:t xml:space="preserve"> "</w:t>
      </w:r>
      <w:r w:rsidR="00FB0753" w:rsidRPr="00F22151">
        <w:t>Налоговая ставка представляет собой величину налоговых начислений на единицу измерения налоговой базы</w:t>
      </w:r>
      <w:r w:rsidR="00F22151">
        <w:t xml:space="preserve">". </w:t>
      </w:r>
      <w:r w:rsidR="00FB0753" w:rsidRPr="00F22151">
        <w:rPr>
          <w:rStyle w:val="ad"/>
          <w:color w:val="000000"/>
        </w:rPr>
        <w:footnoteReference w:id="5"/>
      </w:r>
      <w:r w:rsidR="00F22151" w:rsidRPr="00F22151">
        <w:rPr>
          <w:b/>
          <w:bCs/>
        </w:rPr>
        <w:t xml:space="preserve"> </w:t>
      </w:r>
      <w:r w:rsidRPr="00F22151">
        <w:t>Она определяет процент налоговой базы или ее части, денежная</w:t>
      </w:r>
      <w:r w:rsidR="00F22151" w:rsidRPr="00F22151">
        <w:t xml:space="preserve"> </w:t>
      </w:r>
      <w:r w:rsidRPr="00F22151">
        <w:t>оценка которой является величиной налога</w:t>
      </w:r>
      <w:r w:rsidR="00F22151" w:rsidRPr="00F22151">
        <w:t xml:space="preserve">. </w:t>
      </w:r>
      <w:r w:rsidRPr="00F22151">
        <w:t>Изменяя ее</w:t>
      </w:r>
      <w:r w:rsidR="00F22151" w:rsidRPr="00F22151">
        <w:t xml:space="preserve">, </w:t>
      </w:r>
      <w:r w:rsidRPr="00F22151">
        <w:t xml:space="preserve">правительство </w:t>
      </w:r>
      <w:r w:rsidR="00052835" w:rsidRPr="00F22151">
        <w:t xml:space="preserve">может, не изменяя всего массива </w:t>
      </w:r>
      <w:r w:rsidRPr="00F22151">
        <w:t>налогового законодательства</w:t>
      </w:r>
      <w:r w:rsidR="00F22151" w:rsidRPr="00F22151">
        <w:t xml:space="preserve">, </w:t>
      </w:r>
      <w:r w:rsidRPr="00F22151">
        <w:t>а лишь корректируя установленные ставки, осуществлять налоговое регулирование</w:t>
      </w:r>
      <w:r w:rsidR="00F22151" w:rsidRPr="00F22151">
        <w:t xml:space="preserve">. </w:t>
      </w:r>
      <w:r w:rsidRPr="00F22151">
        <w:t>Существенный эффект</w:t>
      </w:r>
      <w:r w:rsidR="00F22151" w:rsidRPr="00F22151">
        <w:t xml:space="preserve"> </w:t>
      </w:r>
      <w:r w:rsidRPr="00F22151">
        <w:t>от проведения налоговой политики достигается за счет дифференциации</w:t>
      </w:r>
      <w:r w:rsidR="00F22151" w:rsidRPr="00F22151">
        <w:t xml:space="preserve"> </w:t>
      </w:r>
      <w:r w:rsidRPr="00F22151">
        <w:t>налоговых ставок для некоторых категорий налогоплательщиков</w:t>
      </w:r>
      <w:r w:rsidR="00F22151" w:rsidRPr="00F22151">
        <w:t xml:space="preserve"> </w:t>
      </w:r>
      <w:r w:rsidRPr="00F22151">
        <w:t>в отдельных регионах, для отдельных отраслей</w:t>
      </w:r>
      <w:r w:rsidR="00F22151" w:rsidRPr="00F22151">
        <w:t xml:space="preserve"> </w:t>
      </w:r>
      <w:r w:rsidRPr="00F22151">
        <w:t>и предприятий</w:t>
      </w:r>
      <w:r w:rsidR="00F22151" w:rsidRPr="00F22151">
        <w:t xml:space="preserve">. </w:t>
      </w:r>
      <w:r w:rsidRPr="00F22151">
        <w:t>Ставка налога обеспечивает относительную</w:t>
      </w:r>
      <w:r w:rsidR="00F22151" w:rsidRPr="00F22151">
        <w:t xml:space="preserve"> </w:t>
      </w:r>
      <w:r w:rsidRPr="00F22151">
        <w:t>мобильность финансового законодательства, позволяет правительству</w:t>
      </w:r>
      <w:r w:rsidR="00F22151" w:rsidRPr="00F22151">
        <w:t xml:space="preserve"> </w:t>
      </w:r>
      <w:r w:rsidRPr="00F22151">
        <w:t>быстро и эффективно осуществить смену приоритетов</w:t>
      </w:r>
      <w:r w:rsidR="00F22151" w:rsidRPr="00F22151">
        <w:t xml:space="preserve"> </w:t>
      </w:r>
      <w:r w:rsidRPr="00F22151">
        <w:t>в политике регулирования доходов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Роль налоговой ставки для осуществления государственной</w:t>
      </w:r>
      <w:r w:rsidR="00F22151" w:rsidRPr="00F22151">
        <w:t xml:space="preserve"> </w:t>
      </w:r>
      <w:r w:rsidRPr="00F22151">
        <w:t>политики состоит в возможности использования различных</w:t>
      </w:r>
      <w:r w:rsidR="00F22151" w:rsidRPr="00F22151">
        <w:t xml:space="preserve"> </w:t>
      </w:r>
      <w:r w:rsidRPr="00F22151">
        <w:t>ставок налогов</w:t>
      </w:r>
      <w:r w:rsidR="00F22151" w:rsidRPr="00F22151">
        <w:t xml:space="preserve">: </w:t>
      </w:r>
      <w:r w:rsidRPr="00F22151">
        <w:t>пропорциональных, прогрессивных и регрессивных</w:t>
      </w:r>
      <w:r w:rsidR="00F22151" w:rsidRPr="00F22151">
        <w:t xml:space="preserve">. </w:t>
      </w:r>
      <w:r w:rsidRPr="00F22151">
        <w:t>Особенно существенное значение имеют прогрессивные</w:t>
      </w:r>
      <w:r w:rsidR="00F22151" w:rsidRPr="00F22151">
        <w:t xml:space="preserve"> </w:t>
      </w:r>
      <w:r w:rsidRPr="00F22151">
        <w:t>и регрессивные ставки, с помощью которых регулируется</w:t>
      </w:r>
      <w:r w:rsidR="00F22151" w:rsidRPr="00F22151">
        <w:t xml:space="preserve"> </w:t>
      </w:r>
      <w:r w:rsidRPr="00F22151">
        <w:t>не только уровень доходов различных категорий налогоплательщиков</w:t>
      </w:r>
      <w:r w:rsidR="00F22151" w:rsidRPr="00F22151">
        <w:t xml:space="preserve">, </w:t>
      </w:r>
      <w:r w:rsidRPr="00F22151">
        <w:t>но и формирование доходов бюджетов различных</w:t>
      </w:r>
      <w:r w:rsidR="00F22151" w:rsidRPr="00F22151">
        <w:t xml:space="preserve"> </w:t>
      </w:r>
      <w:r w:rsidRPr="00F22151">
        <w:t>уровней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Благодаря налоговым ставкам централизованная единая</w:t>
      </w:r>
      <w:r w:rsidR="00F22151" w:rsidRPr="00F22151">
        <w:t xml:space="preserve"> </w:t>
      </w:r>
      <w:r w:rsidRPr="00F22151">
        <w:t>налоговая система является достаточно гибкой, что обеспечивается</w:t>
      </w:r>
      <w:r w:rsidR="00F22151" w:rsidRPr="00F22151">
        <w:t xml:space="preserve"> </w:t>
      </w:r>
      <w:r w:rsidRPr="00F22151">
        <w:t>уточнением ставок налогов и приведением налоговой</w:t>
      </w:r>
      <w:r w:rsidR="00F22151" w:rsidRPr="00F22151">
        <w:t xml:space="preserve"> </w:t>
      </w:r>
      <w:r w:rsidRPr="00F22151">
        <w:t>политики в соответствие с реальной экономической конъюнктурой</w:t>
      </w:r>
      <w:r w:rsidR="00F22151" w:rsidRPr="00F22151">
        <w:t>.</w:t>
      </w:r>
    </w:p>
    <w:p w:rsidR="00F22151" w:rsidRPr="00F22151" w:rsidRDefault="009B323B" w:rsidP="00F22151">
      <w:pPr>
        <w:ind w:firstLine="709"/>
      </w:pPr>
      <w:r w:rsidRPr="00F22151">
        <w:t>Наряду с налоговой ставкой эффективным средством реализации</w:t>
      </w:r>
      <w:r w:rsidR="00CA07DB">
        <w:t xml:space="preserve"> </w:t>
      </w:r>
      <w:r w:rsidRPr="00F22151">
        <w:t>налоговой политики являются налоговые льготы</w:t>
      </w:r>
      <w:r w:rsidR="00F22151" w:rsidRPr="00F22151">
        <w:rPr>
          <w:b/>
          <w:bCs/>
        </w:rPr>
        <w:t>.</w:t>
      </w:r>
      <w:r w:rsidR="00F22151">
        <w:rPr>
          <w:b/>
          <w:bCs/>
        </w:rPr>
        <w:t xml:space="preserve"> "</w:t>
      </w:r>
      <w:r w:rsidR="00FB0753" w:rsidRPr="00F22151"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</w:t>
      </w:r>
      <w:r w:rsidR="00F22151">
        <w:t xml:space="preserve">". </w:t>
      </w:r>
      <w:r w:rsidR="00FB0753" w:rsidRPr="00F22151">
        <w:rPr>
          <w:rStyle w:val="ad"/>
          <w:color w:val="000000"/>
        </w:rPr>
        <w:footnoteReference w:id="6"/>
      </w:r>
    </w:p>
    <w:p w:rsidR="00F22151" w:rsidRDefault="009B323B" w:rsidP="00F22151">
      <w:pPr>
        <w:ind w:firstLine="709"/>
      </w:pPr>
      <w:r w:rsidRPr="00F22151">
        <w:t>Это связано с тем, что соответствующим категориям физических</w:t>
      </w:r>
      <w:r w:rsidR="00F22151" w:rsidRPr="00F22151">
        <w:t xml:space="preserve"> </w:t>
      </w:r>
      <w:r w:rsidRPr="00F22151">
        <w:t>и юридических лиц, отвечающим установленным требованиям</w:t>
      </w:r>
      <w:r w:rsidR="00F22151" w:rsidRPr="00F22151">
        <w:t xml:space="preserve">, </w:t>
      </w:r>
      <w:r w:rsidRPr="00F22151">
        <w:t>может быть предоставлено полное или частичное освобождение</w:t>
      </w:r>
      <w:r w:rsidR="00F22151" w:rsidRPr="00F22151">
        <w:t xml:space="preserve"> </w:t>
      </w:r>
      <w:r w:rsidRPr="00F22151">
        <w:t>от налогообложения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Проведению активной налоговой политики способствует</w:t>
      </w:r>
      <w:r w:rsidR="00F22151" w:rsidRPr="00F22151">
        <w:t xml:space="preserve"> </w:t>
      </w:r>
      <w:r w:rsidRPr="00F22151">
        <w:t>также то, что законодательство устанавливает, как правило</w:t>
      </w:r>
      <w:r w:rsidR="00F22151" w:rsidRPr="00F22151">
        <w:t xml:space="preserve">, </w:t>
      </w:r>
      <w:r w:rsidRPr="00F22151">
        <w:t>многочисленные и разнообразные основания предоставления</w:t>
      </w:r>
      <w:r w:rsidR="00F22151" w:rsidRPr="00F22151">
        <w:t xml:space="preserve"> </w:t>
      </w:r>
      <w:r w:rsidRPr="00F22151">
        <w:t>налоговых льгот, связанные с видами и формами предпринимательской</w:t>
      </w:r>
      <w:r w:rsidR="00F22151" w:rsidRPr="00F22151">
        <w:t xml:space="preserve"> </w:t>
      </w:r>
      <w:r w:rsidRPr="00F22151">
        <w:t>деятельности</w:t>
      </w:r>
      <w:r w:rsidR="00F22151" w:rsidRPr="00F22151">
        <w:t xml:space="preserve">. </w:t>
      </w:r>
      <w:r w:rsidRPr="00F22151">
        <w:t>Налоговые льготы, применяемые</w:t>
      </w:r>
      <w:r w:rsidR="00F22151" w:rsidRPr="00F22151">
        <w:t xml:space="preserve"> </w:t>
      </w:r>
      <w:r w:rsidRPr="00F22151">
        <w:t>в мировой п</w:t>
      </w:r>
      <w:r w:rsidR="00052835" w:rsidRPr="00F22151">
        <w:t xml:space="preserve">рактике налогообложения, трудно </w:t>
      </w:r>
      <w:r w:rsidRPr="00F22151">
        <w:t>систематизировать</w:t>
      </w:r>
      <w:r w:rsidR="00F22151" w:rsidRPr="00F22151">
        <w:t xml:space="preserve">, </w:t>
      </w:r>
      <w:r w:rsidRPr="00F22151">
        <w:t>поскольку они могут быть установлены в любых случаях</w:t>
      </w:r>
      <w:r w:rsidR="00F22151" w:rsidRPr="00F22151">
        <w:t xml:space="preserve">, </w:t>
      </w:r>
      <w:r w:rsidRPr="00F22151">
        <w:t>когда есть заинтересо</w:t>
      </w:r>
      <w:r w:rsidR="00052835" w:rsidRPr="00F22151">
        <w:t xml:space="preserve">ванность государства в развитии </w:t>
      </w:r>
      <w:r w:rsidRPr="00F22151">
        <w:t>предпринимательской</w:t>
      </w:r>
      <w:r w:rsidR="00F22151" w:rsidRPr="00F22151">
        <w:t xml:space="preserve"> </w:t>
      </w:r>
      <w:r w:rsidRPr="00F22151">
        <w:t>деятельности и оно готово стимулировать или,</w:t>
      </w:r>
    </w:p>
    <w:p w:rsidR="00F22151" w:rsidRDefault="009B323B" w:rsidP="00F22151">
      <w:pPr>
        <w:ind w:firstLine="709"/>
      </w:pPr>
      <w:r w:rsidRPr="00F22151">
        <w:t>наоборот, не стимулировать определенные отрасли экономики</w:t>
      </w:r>
      <w:r w:rsidR="00F22151" w:rsidRPr="00F22151">
        <w:t xml:space="preserve">, </w:t>
      </w:r>
      <w:r w:rsidRPr="00F22151">
        <w:t>регионы, виды предпринимательской деятельности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Предоставляя налогоплательщикам те или иные налоговые</w:t>
      </w:r>
      <w:r w:rsidR="00F22151" w:rsidRPr="00F22151">
        <w:t xml:space="preserve"> </w:t>
      </w:r>
      <w:r w:rsidRPr="00F22151">
        <w:t>льготы, государство прежде всего активизирует воздействие</w:t>
      </w:r>
      <w:r w:rsidR="00F22151" w:rsidRPr="00F22151">
        <w:t xml:space="preserve"> </w:t>
      </w:r>
      <w:r w:rsidR="00052835" w:rsidRPr="00F22151">
        <w:t xml:space="preserve">налогового регулятора </w:t>
      </w:r>
      <w:r w:rsidRPr="00F22151">
        <w:t>на различные экономические процессы</w:t>
      </w:r>
      <w:r w:rsidR="00F22151" w:rsidRPr="00F22151">
        <w:t xml:space="preserve">. </w:t>
      </w:r>
      <w:r w:rsidRPr="00F22151">
        <w:t>Формы и способы предоставления льгот в любом государстве</w:t>
      </w:r>
      <w:r w:rsidR="00F22151" w:rsidRPr="00F22151">
        <w:t xml:space="preserve"> </w:t>
      </w:r>
      <w:r w:rsidRPr="00F22151">
        <w:t>постоянно развиваются</w:t>
      </w:r>
      <w:r w:rsidR="00F22151" w:rsidRPr="00F22151">
        <w:t xml:space="preserve">. </w:t>
      </w:r>
      <w:r w:rsidRPr="00F22151">
        <w:t>К наиболее типичным используемым</w:t>
      </w:r>
      <w:r w:rsidR="00F22151" w:rsidRPr="00F22151">
        <w:t xml:space="preserve"> </w:t>
      </w:r>
      <w:r w:rsidRPr="00F22151">
        <w:t>формам налоговых льгот следует отнести</w:t>
      </w:r>
      <w:r w:rsidR="00F22151" w:rsidRPr="00F22151">
        <w:t xml:space="preserve">: </w:t>
      </w:r>
      <w:r w:rsidRPr="00F22151">
        <w:t>полное или частичное</w:t>
      </w:r>
      <w:r w:rsidR="00F22151" w:rsidRPr="00F22151">
        <w:t xml:space="preserve"> </w:t>
      </w:r>
      <w:r w:rsidRPr="00F22151">
        <w:t>освобождение прибыли, дохода или другого объекта от налогообложения</w:t>
      </w:r>
      <w:r w:rsidR="00F22151" w:rsidRPr="00F22151">
        <w:t xml:space="preserve">, </w:t>
      </w:r>
      <w:r w:rsidRPr="00F22151">
        <w:t>отнесение убытков на доходы будущих периодов</w:t>
      </w:r>
      <w:r w:rsidR="00F22151" w:rsidRPr="00F22151">
        <w:t xml:space="preserve">, </w:t>
      </w:r>
      <w:r w:rsidRPr="00F22151">
        <w:t>применение уменьшенной налоговой ставки, освобождение от</w:t>
      </w:r>
      <w:r w:rsidR="00F22151" w:rsidRPr="00F22151">
        <w:t xml:space="preserve"> </w:t>
      </w:r>
      <w:r w:rsidRPr="00F22151">
        <w:t>налога</w:t>
      </w:r>
      <w:r w:rsidR="00F22151">
        <w:t xml:space="preserve"> (</w:t>
      </w:r>
      <w:r w:rsidRPr="00F22151">
        <w:t>полное или частичное</w:t>
      </w:r>
      <w:r w:rsidR="00F22151" w:rsidRPr="00F22151">
        <w:t xml:space="preserve">) </w:t>
      </w:r>
      <w:r w:rsidRPr="00F22151">
        <w:t>на определенный вид деятельности</w:t>
      </w:r>
      <w:r w:rsidR="00F22151" w:rsidRPr="00F22151">
        <w:t xml:space="preserve"> </w:t>
      </w:r>
      <w:r w:rsidRPr="00F22151">
        <w:t>или дохода от такой деятельности, освобождение от налога</w:t>
      </w:r>
      <w:r w:rsidR="00F22151" w:rsidRPr="00F22151">
        <w:t xml:space="preserve"> </w:t>
      </w:r>
      <w:r w:rsidRPr="00F22151">
        <w:t>отдельных социальных групп, отсрочка или рассрочка платежа</w:t>
      </w:r>
      <w:r w:rsidR="00F22151" w:rsidRPr="00F22151">
        <w:t xml:space="preserve"> </w:t>
      </w:r>
      <w:r w:rsidRPr="00F22151">
        <w:t>и некоторые другие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 xml:space="preserve">Наиболее частый объект налогового стимулирования </w:t>
      </w:r>
      <w:r w:rsidR="00C3157F">
        <w:t>–</w:t>
      </w:r>
      <w:r w:rsidRPr="00F22151">
        <w:t xml:space="preserve"> инвестиционная</w:t>
      </w:r>
      <w:r w:rsidR="00C3157F">
        <w:t xml:space="preserve"> </w:t>
      </w:r>
      <w:r w:rsidRPr="00F22151">
        <w:t>деятельность</w:t>
      </w:r>
      <w:r w:rsidR="00F22151" w:rsidRPr="00F22151">
        <w:t xml:space="preserve">. </w:t>
      </w:r>
      <w:r w:rsidRPr="00F22151">
        <w:t>Во многих государствах полностью или частично освобождается от налогообложения</w:t>
      </w:r>
      <w:r w:rsidR="00F22151" w:rsidRPr="00F22151">
        <w:t xml:space="preserve"> </w:t>
      </w:r>
      <w:r w:rsidR="001704C5" w:rsidRPr="00F22151">
        <w:t xml:space="preserve">прибыль, направляемая на эти </w:t>
      </w:r>
      <w:r w:rsidRPr="00F22151">
        <w:t>цели</w:t>
      </w:r>
      <w:r w:rsidR="00F22151" w:rsidRPr="00F22151">
        <w:t xml:space="preserve">. </w:t>
      </w:r>
      <w:r w:rsidRPr="00F22151">
        <w:t>Нередко в целях</w:t>
      </w:r>
      <w:r w:rsidR="00F22151" w:rsidRPr="00F22151">
        <w:t xml:space="preserve"> </w:t>
      </w:r>
      <w:r w:rsidRPr="00F22151">
        <w:t>стимулирования инвестиционной активности освобождаются от</w:t>
      </w:r>
      <w:r w:rsidR="00F22151" w:rsidRPr="00F22151">
        <w:t xml:space="preserve"> </w:t>
      </w:r>
      <w:r w:rsidRPr="00F22151">
        <w:t>НДС технологическое оборудование и запасные части к нему</w:t>
      </w:r>
      <w:r w:rsidR="00F22151" w:rsidRPr="00F22151">
        <w:t xml:space="preserve">. </w:t>
      </w:r>
      <w:r w:rsidRPr="00F22151">
        <w:t>В системе налогообложения ряда стран предусматривается создание</w:t>
      </w:r>
      <w:r w:rsidR="00CA07DB">
        <w:t xml:space="preserve"> </w:t>
      </w:r>
      <w:r w:rsidRPr="00F22151">
        <w:t>специальных инвестиционных фондов, не облагаемых</w:t>
      </w:r>
      <w:r w:rsidR="00F22151" w:rsidRPr="00F22151">
        <w:t xml:space="preserve"> </w:t>
      </w:r>
      <w:r w:rsidR="001704C5" w:rsidRPr="00F22151">
        <w:t>п</w:t>
      </w:r>
      <w:r w:rsidRPr="00F22151">
        <w:t>одоходным и некоторыми другими видами налогов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С помощью налоговых льгот во многих странах поощряются</w:t>
      </w:r>
      <w:r w:rsidR="00F22151" w:rsidRPr="00F22151">
        <w:t xml:space="preserve"> </w:t>
      </w:r>
      <w:r w:rsidRPr="00F22151">
        <w:t>создание малых предприятий, привлечение иностранного</w:t>
      </w:r>
      <w:r w:rsidR="00F22151" w:rsidRPr="00F22151">
        <w:t xml:space="preserve"> </w:t>
      </w:r>
      <w:r w:rsidR="001704C5" w:rsidRPr="00F22151">
        <w:t xml:space="preserve">капитала, научно </w:t>
      </w:r>
      <w:r w:rsidRPr="00F22151">
        <w:t>технические разработки, имеющие фундаментальное</w:t>
      </w:r>
      <w:r w:rsidR="00F22151" w:rsidRPr="00F22151">
        <w:t xml:space="preserve"> </w:t>
      </w:r>
      <w:r w:rsidR="001704C5" w:rsidRPr="00F22151">
        <w:t xml:space="preserve">значение для </w:t>
      </w:r>
      <w:r w:rsidRPr="00F22151">
        <w:t>дальнейшего развития экономики</w:t>
      </w:r>
      <w:r w:rsidR="00F22151" w:rsidRPr="00F22151">
        <w:t xml:space="preserve">, </w:t>
      </w:r>
      <w:r w:rsidRPr="00F22151">
        <w:t>экологические проекты, стимулируется создание новых высокотехнологичных</w:t>
      </w:r>
      <w:r w:rsidR="00F22151" w:rsidRPr="00F22151">
        <w:t xml:space="preserve"> </w:t>
      </w:r>
      <w:r w:rsidRPr="00F22151">
        <w:t>импортозамещающих производств, способствующих</w:t>
      </w:r>
      <w:r w:rsidR="00F22151" w:rsidRPr="00F22151">
        <w:t xml:space="preserve"> </w:t>
      </w:r>
      <w:r w:rsidRPr="00F22151">
        <w:t>выпуску конкурентоспособной продукции для</w:t>
      </w:r>
      <w:r w:rsidR="00F22151" w:rsidRPr="00F22151">
        <w:t xml:space="preserve"> </w:t>
      </w:r>
      <w:r w:rsidRPr="00F22151">
        <w:t>мирового рынка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Отдельные налоговые льготы преследуют цель смягчения</w:t>
      </w:r>
      <w:r w:rsidR="00F22151" w:rsidRPr="00F22151">
        <w:t xml:space="preserve"> </w:t>
      </w:r>
      <w:r w:rsidRPr="00F22151">
        <w:t>последствий экономических и финансовых кризисов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Для поощрения концентрации капитала, обновления производственных</w:t>
      </w:r>
      <w:r w:rsidR="00CA07DB">
        <w:t xml:space="preserve"> </w:t>
      </w:r>
      <w:r w:rsidRPr="00F22151">
        <w:t>фондов, стимулирования внешнеэкономической</w:t>
      </w:r>
      <w:r w:rsidR="00F22151" w:rsidRPr="00F22151">
        <w:t xml:space="preserve"> </w:t>
      </w:r>
      <w:r w:rsidRPr="00F22151">
        <w:t>деятельности государство использует такой вид налоговой льготы</w:t>
      </w:r>
      <w:r w:rsidR="00F22151" w:rsidRPr="00F22151">
        <w:t xml:space="preserve">, </w:t>
      </w:r>
      <w:r w:rsidR="001704C5" w:rsidRPr="00F22151">
        <w:t xml:space="preserve">как отсрочка платежа или </w:t>
      </w:r>
      <w:r w:rsidRPr="00F22151">
        <w:t>освобождение от уплаты налога</w:t>
      </w:r>
      <w:r w:rsidR="00F22151" w:rsidRPr="00F22151">
        <w:t xml:space="preserve">. </w:t>
      </w:r>
      <w:r w:rsidRPr="00F22151">
        <w:t>Полное освобождение налогоплательщиков от уплаты налогов</w:t>
      </w:r>
      <w:r w:rsidR="00F22151" w:rsidRPr="00F22151">
        <w:t xml:space="preserve"> </w:t>
      </w:r>
      <w:r w:rsidRPr="00F22151">
        <w:t>на определенный период получило название “налоговых каникул</w:t>
      </w:r>
      <w:r w:rsidR="00F22151">
        <w:t>".</w:t>
      </w:r>
    </w:p>
    <w:p w:rsidR="00F22151" w:rsidRDefault="009B323B" w:rsidP="00F22151">
      <w:pPr>
        <w:ind w:firstLine="709"/>
      </w:pPr>
      <w:r w:rsidRPr="00F22151">
        <w:t>При взимании налога на доходы или прибыль в ряде стран</w:t>
      </w:r>
      <w:r w:rsidR="00F22151" w:rsidRPr="00F22151">
        <w:t xml:space="preserve"> </w:t>
      </w:r>
      <w:r w:rsidRPr="00F22151">
        <w:t>практикуется отнесение убытков текущего года на прибыль</w:t>
      </w:r>
      <w:r w:rsidR="00F22151" w:rsidRPr="00F22151">
        <w:t xml:space="preserve"> </w:t>
      </w:r>
      <w:r w:rsidRPr="00F22151">
        <w:t>либо доходы следующего года или следующих лет</w:t>
      </w:r>
      <w:r w:rsidR="00F22151" w:rsidRPr="00F22151">
        <w:t xml:space="preserve">. </w:t>
      </w:r>
      <w:r w:rsidRPr="00F22151">
        <w:t>В ряде стран</w:t>
      </w:r>
      <w:r w:rsidR="00F22151" w:rsidRPr="00F22151">
        <w:t xml:space="preserve"> </w:t>
      </w:r>
      <w:r w:rsidR="001704C5" w:rsidRPr="00F22151">
        <w:t xml:space="preserve">осуществляется </w:t>
      </w:r>
      <w:r w:rsidRPr="00F22151">
        <w:t>налогообложение консолидированных налогоплательщиков</w:t>
      </w:r>
      <w:r w:rsidR="00F22151" w:rsidRPr="00F22151">
        <w:t xml:space="preserve">, </w:t>
      </w:r>
      <w:r w:rsidRPr="00F22151">
        <w:t>что позволяет в рамках их баланса производить</w:t>
      </w:r>
      <w:r w:rsidR="00F22151" w:rsidRPr="00F22151">
        <w:t xml:space="preserve"> </w:t>
      </w:r>
      <w:r w:rsidRPr="00F22151">
        <w:t>взаимозачет убытков и прибылей</w:t>
      </w:r>
      <w:r w:rsidR="00F22151" w:rsidRPr="00F22151">
        <w:t xml:space="preserve">. </w:t>
      </w:r>
      <w:r w:rsidRPr="00F22151">
        <w:t>Нередко используются налоговые</w:t>
      </w:r>
      <w:r w:rsidR="00F22151" w:rsidRPr="00F22151">
        <w:t xml:space="preserve"> </w:t>
      </w:r>
      <w:r w:rsidRPr="00F22151">
        <w:t>скидки в виде возврата корпорациям налогов, ранее</w:t>
      </w:r>
      <w:r w:rsidR="00CA07DB">
        <w:t xml:space="preserve"> </w:t>
      </w:r>
      <w:r w:rsidRPr="00F22151">
        <w:t>уплаченных государству, налоговые льготы первым покупателям</w:t>
      </w:r>
      <w:r w:rsidR="00F22151" w:rsidRPr="00F22151">
        <w:t xml:space="preserve"> </w:t>
      </w:r>
      <w:r w:rsidRPr="00F22151">
        <w:t>новых выпусков акций компаний и др</w:t>
      </w:r>
      <w:r w:rsidR="00F22151" w:rsidRPr="00F22151">
        <w:t>.</w:t>
      </w:r>
    </w:p>
    <w:p w:rsidR="009B323B" w:rsidRPr="00F22151" w:rsidRDefault="009B323B" w:rsidP="00F22151">
      <w:pPr>
        <w:ind w:firstLine="709"/>
      </w:pPr>
      <w:r w:rsidRPr="00F22151">
        <w:t>В ряде зарубежных стран предоставляются различные виды</w:t>
      </w:r>
      <w:r w:rsidR="00F22151" w:rsidRPr="00F22151">
        <w:t xml:space="preserve"> </w:t>
      </w:r>
      <w:r w:rsidRPr="00F22151">
        <w:t>льгот в зависимости от формы собственности</w:t>
      </w:r>
      <w:r w:rsidR="00F22151" w:rsidRPr="00F22151">
        <w:t xml:space="preserve">. </w:t>
      </w:r>
      <w:r w:rsidRPr="00F22151">
        <w:t>Например, зачастую</w:t>
      </w:r>
      <w:r w:rsidR="00F22151" w:rsidRPr="00F22151">
        <w:t xml:space="preserve"> </w:t>
      </w:r>
      <w:r w:rsidR="001704C5" w:rsidRPr="00F22151">
        <w:t xml:space="preserve">объекты, </w:t>
      </w:r>
      <w:r w:rsidRPr="00F22151">
        <w:t>находящиеся в государственной собственности</w:t>
      </w:r>
      <w:r w:rsidR="00F22151" w:rsidRPr="00F22151">
        <w:t xml:space="preserve">, </w:t>
      </w:r>
      <w:r w:rsidRPr="00F22151">
        <w:t>освобождаются от уплаты земельного налога, нередко устанавливается</w:t>
      </w:r>
      <w:r w:rsidR="00F22151" w:rsidRPr="00F22151">
        <w:t xml:space="preserve"> </w:t>
      </w:r>
      <w:r w:rsidRPr="00F22151">
        <w:t>льготное налогообложение прибыли государственной</w:t>
      </w:r>
      <w:r w:rsidR="00F22151" w:rsidRPr="00F22151">
        <w:t xml:space="preserve"> </w:t>
      </w:r>
      <w:r w:rsidRPr="00F22151">
        <w:t>корпорации и др</w:t>
      </w:r>
      <w:r w:rsidR="00F22151" w:rsidRPr="00F22151">
        <w:t xml:space="preserve">. </w:t>
      </w:r>
      <w:r w:rsidRPr="00F22151">
        <w:t>Иногда налоговые льготы устанавливаются в зависимости от гражданства с целью стимулирования иностранных</w:t>
      </w:r>
      <w:r w:rsidR="00F22151" w:rsidRPr="00F22151">
        <w:t xml:space="preserve"> </w:t>
      </w:r>
      <w:r w:rsidRPr="00F22151">
        <w:t>инвестиций</w:t>
      </w:r>
      <w:r w:rsidR="00F22151" w:rsidRPr="00F22151">
        <w:t xml:space="preserve">. </w:t>
      </w:r>
      <w:r w:rsidR="00136689" w:rsidRPr="00F22151">
        <w:rPr>
          <w:rStyle w:val="ad"/>
          <w:color w:val="000000"/>
        </w:rPr>
        <w:footnoteReference w:id="7"/>
      </w:r>
    </w:p>
    <w:p w:rsidR="00F22151" w:rsidRDefault="009B323B" w:rsidP="00F22151">
      <w:pPr>
        <w:ind w:firstLine="709"/>
      </w:pPr>
      <w:r w:rsidRPr="00F22151">
        <w:t>Использование налоговых льгот или преференций является</w:t>
      </w:r>
      <w:r w:rsidR="00F22151" w:rsidRPr="00F22151">
        <w:t xml:space="preserve"> </w:t>
      </w:r>
      <w:r w:rsidRPr="00F22151">
        <w:t>характерным примером прямого воздействия на процессы регулирования</w:t>
      </w:r>
      <w:r w:rsidR="00CA07DB">
        <w:t xml:space="preserve"> </w:t>
      </w:r>
      <w:r w:rsidRPr="00F22151">
        <w:t>и стимулирования</w:t>
      </w:r>
      <w:r w:rsidR="00F22151" w:rsidRPr="00F22151">
        <w:t xml:space="preserve">. </w:t>
      </w:r>
      <w:r w:rsidRPr="00F22151">
        <w:t>Полное освобождение от уплаты</w:t>
      </w:r>
      <w:r w:rsidR="00F22151" w:rsidRPr="00F22151">
        <w:t xml:space="preserve"> </w:t>
      </w:r>
      <w:r w:rsidRPr="00F22151">
        <w:t>отдельных налогов, базой которых служит доход или прибыль</w:t>
      </w:r>
      <w:r w:rsidR="00F22151" w:rsidRPr="00F22151">
        <w:t xml:space="preserve">, </w:t>
      </w:r>
      <w:r w:rsidRPr="00F22151">
        <w:t>используется государствами, как правило, для развития новых</w:t>
      </w:r>
      <w:r w:rsidR="00F22151" w:rsidRPr="00F22151">
        <w:t xml:space="preserve"> </w:t>
      </w:r>
      <w:r w:rsidRPr="00F22151">
        <w:t>отраслей экономики или сфер деятельности, для стимулирования</w:t>
      </w:r>
      <w:r w:rsidR="00F22151" w:rsidRPr="00F22151">
        <w:t xml:space="preserve"> </w:t>
      </w:r>
      <w:r w:rsidR="006D25DA" w:rsidRPr="00F22151">
        <w:t>инвестиций</w:t>
      </w:r>
      <w:r w:rsidRPr="00F22151">
        <w:t xml:space="preserve"> в малоосвоенные или неблагоприятные регионы</w:t>
      </w:r>
      <w:r w:rsidR="00F22151" w:rsidRPr="00F22151">
        <w:t xml:space="preserve"> </w:t>
      </w:r>
      <w:r w:rsidRPr="00F22151">
        <w:t>страны</w:t>
      </w:r>
      <w:r w:rsidR="00F22151" w:rsidRPr="00F22151">
        <w:t xml:space="preserve">. </w:t>
      </w:r>
      <w:r w:rsidRPr="00F22151">
        <w:t>Подобные налоговые освобождения практикуются</w:t>
      </w:r>
      <w:r w:rsidR="00F22151" w:rsidRPr="00F22151">
        <w:t xml:space="preserve">, </w:t>
      </w:r>
      <w:r w:rsidRPr="00F22151">
        <w:t>в основном, сроком на 3</w:t>
      </w:r>
      <w:r w:rsidR="00F22151">
        <w:t>-</w:t>
      </w:r>
      <w:r w:rsidRPr="00F22151">
        <w:t>5 лет</w:t>
      </w:r>
      <w:r w:rsidR="00F22151" w:rsidRPr="00F22151">
        <w:t xml:space="preserve">. </w:t>
      </w:r>
      <w:r w:rsidRPr="00F22151">
        <w:t>Гораздо дольше существовала</w:t>
      </w:r>
      <w:r w:rsidR="00F22151" w:rsidRPr="00F22151">
        <w:t xml:space="preserve"> </w:t>
      </w:r>
      <w:r w:rsidRPr="00F22151">
        <w:t>льгота малым предприятиям, которые освобождались от налога</w:t>
      </w:r>
      <w:r w:rsidR="00F22151" w:rsidRPr="00F22151">
        <w:t xml:space="preserve"> </w:t>
      </w:r>
      <w:r w:rsidRPr="00F22151">
        <w:t>на прибыль полностью в течение первых двух лет с момента</w:t>
      </w:r>
      <w:r w:rsidR="00F22151" w:rsidRPr="00F22151">
        <w:t xml:space="preserve"> </w:t>
      </w:r>
      <w:r w:rsidRPr="00F22151">
        <w:t xml:space="preserve">организации и частично </w:t>
      </w:r>
      <w:r w:rsidR="00F22151">
        <w:t>-</w:t>
      </w:r>
      <w:r w:rsidRPr="00F22151">
        <w:t xml:space="preserve"> в течение двух последующих лет</w:t>
      </w:r>
      <w:r w:rsidR="00F22151" w:rsidRPr="00F22151">
        <w:t xml:space="preserve">. </w:t>
      </w:r>
      <w:r w:rsidRPr="00F22151">
        <w:t>Под</w:t>
      </w:r>
      <w:r w:rsidR="00F22151" w:rsidRPr="00F22151">
        <w:t xml:space="preserve"> </w:t>
      </w:r>
      <w:r w:rsidRPr="00F22151">
        <w:t>льготное налогообложение во многих странах подпадает прибыль</w:t>
      </w:r>
      <w:r w:rsidR="00F22151" w:rsidRPr="00F22151">
        <w:t xml:space="preserve">, </w:t>
      </w:r>
      <w:r w:rsidRPr="00F22151">
        <w:t>направляемая на выполнение научно-исследовательских</w:t>
      </w:r>
      <w:r w:rsidR="00F22151" w:rsidRPr="00F22151">
        <w:t xml:space="preserve"> </w:t>
      </w:r>
      <w:r w:rsidRPr="00F22151">
        <w:t>и опытно-конструкторских работ</w:t>
      </w:r>
      <w:r w:rsidR="00F22151" w:rsidRPr="00F22151">
        <w:t xml:space="preserve">. </w:t>
      </w:r>
      <w:r w:rsidRPr="00F22151">
        <w:t>Льготами по уплате налогов</w:t>
      </w:r>
      <w:r w:rsidR="00F22151" w:rsidRPr="00F22151">
        <w:t xml:space="preserve"> </w:t>
      </w:r>
      <w:r w:rsidRPr="00F22151">
        <w:t>нередко имеют право пользоваться организации инвалидов</w:t>
      </w:r>
      <w:r w:rsidR="00F22151" w:rsidRPr="00F22151">
        <w:t xml:space="preserve">, </w:t>
      </w:r>
      <w:r w:rsidRPr="00F22151">
        <w:t>предприятия, использующие на производстве наемный труд</w:t>
      </w:r>
      <w:r w:rsidR="00F22151" w:rsidRPr="00F22151">
        <w:t xml:space="preserve"> </w:t>
      </w:r>
      <w:r w:rsidRPr="00F22151">
        <w:t>представителей социально уязвимых групп населения</w:t>
      </w:r>
      <w:r w:rsidR="00F22151" w:rsidRPr="00F22151">
        <w:t xml:space="preserve">. </w:t>
      </w:r>
      <w:r w:rsidRPr="00F22151">
        <w:t>Российское налоговое законодательство предусматривает и такую</w:t>
      </w:r>
      <w:r w:rsidR="00F22151" w:rsidRPr="00F22151">
        <w:t xml:space="preserve"> </w:t>
      </w:r>
      <w:r w:rsidRPr="00F22151">
        <w:t>форму освобождения от налогов, как инвестиционный налоговый</w:t>
      </w:r>
      <w:r w:rsidR="00F22151" w:rsidRPr="00F22151">
        <w:t xml:space="preserve"> </w:t>
      </w:r>
      <w:r w:rsidRPr="00F22151">
        <w:t>кредит, представляющий собой направление налогов</w:t>
      </w:r>
      <w:r w:rsidR="00F22151" w:rsidRPr="00F22151">
        <w:t xml:space="preserve"> </w:t>
      </w:r>
      <w:r w:rsidRPr="00F22151">
        <w:t>в течение определенного договором времени не в бюджет, а на</w:t>
      </w:r>
      <w:r w:rsidR="00F22151" w:rsidRPr="00F22151">
        <w:t xml:space="preserve"> </w:t>
      </w:r>
      <w:r w:rsidRPr="00F22151">
        <w:t>инвестиции данного конкретного налогоплательщика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 отличие от полного налогового освобождения частичное</w:t>
      </w:r>
      <w:r w:rsidR="00F22151" w:rsidRPr="00F22151">
        <w:t xml:space="preserve"> </w:t>
      </w:r>
      <w:r w:rsidRPr="00F22151">
        <w:t>налоговое освобождение представляет собой систему налоговых</w:t>
      </w:r>
      <w:r w:rsidR="00F22151" w:rsidRPr="00F22151">
        <w:t xml:space="preserve"> </w:t>
      </w:r>
      <w:r w:rsidR="001704C5" w:rsidRPr="00F22151">
        <w:t xml:space="preserve">льгот для </w:t>
      </w:r>
      <w:r w:rsidRPr="00F22151">
        <w:t>определенной части предпринимательского дохода</w:t>
      </w:r>
      <w:r w:rsidR="00F22151" w:rsidRPr="00F22151">
        <w:t xml:space="preserve">, </w:t>
      </w:r>
      <w:r w:rsidR="001704C5" w:rsidRPr="00F22151">
        <w:t xml:space="preserve">что обеспечивает </w:t>
      </w:r>
      <w:r w:rsidRPr="00F22151">
        <w:t>избирательность и гибкость применяемых</w:t>
      </w:r>
      <w:r w:rsidR="00F22151" w:rsidRPr="00F22151">
        <w:t xml:space="preserve"> </w:t>
      </w:r>
      <w:r w:rsidRPr="00F22151">
        <w:t>форм государственного регулирования экономики</w:t>
      </w:r>
      <w:r w:rsidR="00F22151" w:rsidRPr="00F22151">
        <w:t xml:space="preserve">. </w:t>
      </w:r>
      <w:r w:rsidRPr="00F22151">
        <w:t>В частности</w:t>
      </w:r>
      <w:r w:rsidR="00F22151" w:rsidRPr="00F22151">
        <w:t xml:space="preserve">, </w:t>
      </w:r>
      <w:r w:rsidRPr="00F22151">
        <w:t>в этом случае используются такие экономические, финансовые</w:t>
      </w:r>
      <w:r w:rsidR="00F22151" w:rsidRPr="00F22151">
        <w:t xml:space="preserve"> </w:t>
      </w:r>
      <w:r w:rsidRPr="00F22151">
        <w:t>и налоговые рычаги, как ускоренная амортизация, уменьшенная</w:t>
      </w:r>
      <w:r w:rsidR="00F22151" w:rsidRPr="00F22151">
        <w:t xml:space="preserve"> </w:t>
      </w:r>
      <w:r w:rsidRPr="00F22151">
        <w:t>по времени против общих правил, или дифференцированная</w:t>
      </w:r>
      <w:r w:rsidR="00F22151" w:rsidRPr="00F22151">
        <w:t xml:space="preserve"> </w:t>
      </w:r>
      <w:r w:rsidRPr="00F22151">
        <w:t>налоговая ставка, отсрочка и рассрочка уплаты налога, создание</w:t>
      </w:r>
      <w:r w:rsidR="00F22151" w:rsidRPr="00F22151">
        <w:t xml:space="preserve"> </w:t>
      </w:r>
      <w:r w:rsidRPr="00F22151">
        <w:t>свободных от налогообложения различных резервных</w:t>
      </w:r>
      <w:r w:rsidR="00F22151" w:rsidRPr="00F22151">
        <w:t xml:space="preserve">, </w:t>
      </w:r>
      <w:r w:rsidRPr="00F22151">
        <w:t>инвестиционных и иных фондов и другие конкретные виды</w:t>
      </w:r>
      <w:r w:rsidR="00F22151" w:rsidRPr="00F22151">
        <w:t xml:space="preserve"> </w:t>
      </w:r>
      <w:r w:rsidRPr="00F22151">
        <w:t>налоговых льгот и преференций</w:t>
      </w:r>
      <w:r w:rsidR="00F22151" w:rsidRPr="00F22151">
        <w:t xml:space="preserve">. </w:t>
      </w:r>
      <w:r w:rsidRPr="00F22151">
        <w:t>Достижение цели формирования необходимых финансовых</w:t>
      </w:r>
      <w:r w:rsidR="00F22151" w:rsidRPr="00F22151">
        <w:t xml:space="preserve"> </w:t>
      </w:r>
      <w:r w:rsidRPr="00F22151">
        <w:t>ресурсов для органов власти всех уровней обеспечивается путем</w:t>
      </w:r>
      <w:r w:rsidR="00F22151" w:rsidRPr="00F22151">
        <w:t xml:space="preserve"> </w:t>
      </w:r>
      <w:r w:rsidRPr="00F22151">
        <w:t>установления в общегосударственном законодательстве системы</w:t>
      </w:r>
      <w:r w:rsidR="00F22151" w:rsidRPr="00F22151">
        <w:t xml:space="preserve"> </w:t>
      </w:r>
      <w:r w:rsidRPr="00F22151">
        <w:t>федеральных, региональных и местных налогов</w:t>
      </w:r>
      <w:r w:rsidR="00F22151" w:rsidRPr="00F22151">
        <w:t xml:space="preserve">. </w:t>
      </w:r>
      <w:r w:rsidRPr="00F22151">
        <w:t>Широкое</w:t>
      </w:r>
      <w:r w:rsidR="00F22151" w:rsidRPr="00F22151">
        <w:t xml:space="preserve"> </w:t>
      </w:r>
      <w:r w:rsidR="001704C5" w:rsidRPr="00F22151">
        <w:t xml:space="preserve">применение во многих </w:t>
      </w:r>
      <w:r w:rsidRPr="00F22151">
        <w:t>экономически развитых странах получила</w:t>
      </w:r>
      <w:r w:rsidR="00F22151" w:rsidRPr="00F22151">
        <w:t xml:space="preserve"> </w:t>
      </w:r>
      <w:r w:rsidRPr="00F22151">
        <w:t>практика предоставления права регионам и муниципалитетам</w:t>
      </w:r>
      <w:r w:rsidR="00F22151" w:rsidRPr="00F22151">
        <w:t xml:space="preserve"> </w:t>
      </w:r>
      <w:r w:rsidRPr="00F22151">
        <w:t>устанавливать надбавки к общефедеральным налогам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Важным элементом налогового механизма являются налоговые</w:t>
      </w:r>
      <w:r w:rsidR="00F22151" w:rsidRPr="00F22151">
        <w:t xml:space="preserve"> </w:t>
      </w:r>
      <w:r w:rsidRPr="00F22151">
        <w:t>санкции</w:t>
      </w:r>
      <w:r w:rsidR="00F22151" w:rsidRPr="00F22151">
        <w:rPr>
          <w:b/>
          <w:bCs/>
        </w:rPr>
        <w:t xml:space="preserve">. </w:t>
      </w:r>
      <w:r w:rsidRPr="00F22151">
        <w:t>Они, с одной стороны, являются инструментом</w:t>
      </w:r>
      <w:r w:rsidR="00F22151" w:rsidRPr="00F22151">
        <w:t xml:space="preserve"> </w:t>
      </w:r>
      <w:r w:rsidRPr="00F22151">
        <w:t>в ру</w:t>
      </w:r>
      <w:r w:rsidR="001704C5" w:rsidRPr="00F22151">
        <w:t xml:space="preserve">ках </w:t>
      </w:r>
      <w:r w:rsidRPr="00F22151">
        <w:t>государства, нацеленным на обеспечение безусловного</w:t>
      </w:r>
      <w:r w:rsidR="00F22151" w:rsidRPr="00F22151">
        <w:t xml:space="preserve"> </w:t>
      </w:r>
      <w:r w:rsidRPr="00F22151">
        <w:t>выполнения налогоплательщиком налоговых обязательств</w:t>
      </w:r>
      <w:r w:rsidR="00F22151" w:rsidRPr="00F22151">
        <w:t xml:space="preserve">. </w:t>
      </w:r>
      <w:r w:rsidRPr="00F22151">
        <w:t>С другой стороны, налоговые санкции нацеливают налогоплательщика</w:t>
      </w:r>
      <w:r w:rsidR="00F22151" w:rsidRPr="00F22151">
        <w:t xml:space="preserve"> </w:t>
      </w:r>
      <w:r w:rsidR="001704C5" w:rsidRPr="00F22151">
        <w:t xml:space="preserve">на использование более </w:t>
      </w:r>
      <w:r w:rsidRPr="00F22151">
        <w:t>эффективных форм хозяйствования</w:t>
      </w:r>
      <w:r w:rsidR="00F22151" w:rsidRPr="00F22151">
        <w:t xml:space="preserve">. </w:t>
      </w:r>
      <w:r w:rsidRPr="00F22151">
        <w:t>Налоговые санкции представляют собой косвенную</w:t>
      </w:r>
      <w:r w:rsidR="00F22151" w:rsidRPr="00F22151">
        <w:t xml:space="preserve"> </w:t>
      </w:r>
      <w:r w:rsidRPr="00F22151">
        <w:t>форму использо</w:t>
      </w:r>
      <w:r w:rsidR="001704C5" w:rsidRPr="00F22151">
        <w:t xml:space="preserve">вания налогового механизма, они </w:t>
      </w:r>
      <w:r w:rsidRPr="00F22151">
        <w:t>непосредственно</w:t>
      </w:r>
      <w:r w:rsidR="00F22151" w:rsidRPr="00F22151">
        <w:t xml:space="preserve"> </w:t>
      </w:r>
      <w:r w:rsidRPr="00F22151">
        <w:t>не воздействуют на эффективность хозяйствования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Кроме того, их действенность определяется эффективностью</w:t>
      </w:r>
      <w:r w:rsidR="00F22151" w:rsidRPr="00F22151">
        <w:t xml:space="preserve"> </w:t>
      </w:r>
      <w:r w:rsidRPr="00F22151">
        <w:t>работы контролирующих органов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Формирование налоговой базы</w:t>
      </w:r>
      <w:r w:rsidRPr="00F22151">
        <w:rPr>
          <w:b/>
          <w:bCs/>
        </w:rPr>
        <w:t xml:space="preserve"> </w:t>
      </w:r>
      <w:r w:rsidRPr="00F22151">
        <w:t>также является серьезным</w:t>
      </w:r>
      <w:r w:rsidR="00F22151" w:rsidRPr="00F22151">
        <w:t xml:space="preserve"> </w:t>
      </w:r>
      <w:r w:rsidRPr="00F22151">
        <w:t>инструментом налоговой политики государства, поскольку от</w:t>
      </w:r>
      <w:r w:rsidR="00F22151" w:rsidRPr="00F22151">
        <w:t xml:space="preserve"> </w:t>
      </w:r>
      <w:r w:rsidRPr="00F22151">
        <w:t>этого зависит увеличение или уменьшение налоговых обязательств</w:t>
      </w:r>
      <w:r w:rsidR="00F22151" w:rsidRPr="00F22151">
        <w:t xml:space="preserve"> </w:t>
      </w:r>
      <w:r w:rsidR="001704C5" w:rsidRPr="00F22151">
        <w:t xml:space="preserve">различных категорий </w:t>
      </w:r>
      <w:r w:rsidRPr="00F22151">
        <w:t>налогоплательщиков</w:t>
      </w:r>
      <w:r w:rsidR="00F22151" w:rsidRPr="00F22151">
        <w:t xml:space="preserve">. </w:t>
      </w:r>
      <w:r w:rsidRPr="00F22151">
        <w:t>Это создает</w:t>
      </w:r>
      <w:r w:rsidR="00F22151" w:rsidRPr="00F22151">
        <w:t xml:space="preserve"> </w:t>
      </w:r>
      <w:r w:rsidRPr="00F22151">
        <w:t>дополнительные стимулы или, наоборот, ограничения для расширения</w:t>
      </w:r>
      <w:r w:rsidR="00F22151" w:rsidRPr="00F22151">
        <w:t xml:space="preserve"> </w:t>
      </w:r>
      <w:r w:rsidRPr="00F22151">
        <w:t>производства, инвестиционных проектов и соответствующего</w:t>
      </w:r>
      <w:r w:rsidR="00F22151" w:rsidRPr="00F22151">
        <w:t xml:space="preserve"> </w:t>
      </w:r>
      <w:r w:rsidRPr="00F22151">
        <w:t>роста</w:t>
      </w:r>
      <w:r w:rsidR="00F22151">
        <w:t xml:space="preserve"> (</w:t>
      </w:r>
      <w:r w:rsidRPr="00F22151">
        <w:t>снижения</w:t>
      </w:r>
      <w:r w:rsidR="00F22151" w:rsidRPr="00F22151">
        <w:t xml:space="preserve">) </w:t>
      </w:r>
      <w:r w:rsidRPr="00F22151">
        <w:t>экономического развития</w:t>
      </w:r>
      <w:r w:rsidR="00F22151" w:rsidRPr="00F22151">
        <w:t xml:space="preserve">. </w:t>
      </w:r>
      <w:r w:rsidRPr="00F22151">
        <w:t>Система налогообложения большинства стран предусматривает</w:t>
      </w:r>
      <w:r w:rsidR="00F22151" w:rsidRPr="00F22151">
        <w:t xml:space="preserve">, </w:t>
      </w:r>
      <w:r w:rsidRPr="00F22151">
        <w:t>в частности, различные виды формирования налоговой</w:t>
      </w:r>
      <w:r w:rsidR="00F22151" w:rsidRPr="00F22151">
        <w:t xml:space="preserve"> </w:t>
      </w:r>
      <w:r w:rsidRPr="00F22151">
        <w:t>базы, связанной с амортизационными отчислениями</w:t>
      </w:r>
      <w:r w:rsidR="00F22151" w:rsidRPr="00F22151">
        <w:t xml:space="preserve">. </w:t>
      </w:r>
      <w:r w:rsidRPr="00F22151">
        <w:t>В основном</w:t>
      </w:r>
      <w:r w:rsidR="00F22151" w:rsidRPr="00F22151">
        <w:t xml:space="preserve"> </w:t>
      </w:r>
      <w:r w:rsidRPr="00F22151">
        <w:t>на практике используют нормативную, пропорциональную</w:t>
      </w:r>
      <w:r w:rsidR="00F22151" w:rsidRPr="00F22151">
        <w:t xml:space="preserve"> </w:t>
      </w:r>
      <w:r w:rsidRPr="00F22151">
        <w:t>и ускоренную амортизацию</w:t>
      </w:r>
      <w:r w:rsidR="00F22151" w:rsidRPr="00F22151">
        <w:t xml:space="preserve">. </w:t>
      </w:r>
      <w:r w:rsidRPr="00F22151">
        <w:t>Разрешение осуществлять ускоренную</w:t>
      </w:r>
      <w:r w:rsidR="00F22151" w:rsidRPr="00F22151">
        <w:t xml:space="preserve"> </w:t>
      </w:r>
      <w:r w:rsidRPr="00F22151">
        <w:t xml:space="preserve">амортизацию, </w:t>
      </w:r>
      <w:r w:rsidR="00F22151">
        <w:t>т.е.</w:t>
      </w:r>
      <w:r w:rsidR="00F22151" w:rsidRPr="00F22151">
        <w:t xml:space="preserve"> </w:t>
      </w:r>
      <w:r w:rsidRPr="00F22151">
        <w:t>списывать стоимость основного капитала</w:t>
      </w:r>
      <w:r w:rsidR="00F22151" w:rsidRPr="00F22151">
        <w:t xml:space="preserve"> </w:t>
      </w:r>
      <w:r w:rsidRPr="00F22151">
        <w:t>не в соответствующих физическому износу нормах, а в</w:t>
      </w:r>
      <w:r w:rsidR="00CA07DB">
        <w:t xml:space="preserve"> </w:t>
      </w:r>
      <w:r w:rsidRPr="00F22151">
        <w:t>увеличенном размере, приводит к искусственному завышению</w:t>
      </w:r>
      <w:r w:rsidR="00F22151" w:rsidRPr="00F22151">
        <w:t xml:space="preserve"> </w:t>
      </w:r>
      <w:r w:rsidRPr="00F22151">
        <w:t>издержек производства и, соответственно, к снижению отражаемой</w:t>
      </w:r>
      <w:r w:rsidR="00F22151" w:rsidRPr="00F22151">
        <w:t xml:space="preserve"> </w:t>
      </w:r>
      <w:r w:rsidRPr="00F22151">
        <w:t>на счетах прибыли, а значит, и налоговых выплат</w:t>
      </w:r>
      <w:r w:rsidR="00F22151" w:rsidRPr="00F22151">
        <w:t xml:space="preserve">. </w:t>
      </w:r>
      <w:r w:rsidRPr="00F22151">
        <w:t>Вместе</w:t>
      </w:r>
      <w:r w:rsidR="00F22151" w:rsidRPr="00F22151">
        <w:t xml:space="preserve"> </w:t>
      </w:r>
      <w:r w:rsidRPr="00F22151">
        <w:t>с тем этот вид амортизации способствует созданию условий для</w:t>
      </w:r>
      <w:r w:rsidR="00F22151" w:rsidRPr="00F22151">
        <w:t xml:space="preserve"> </w:t>
      </w:r>
      <w:r w:rsidRPr="00F22151">
        <w:t>роста инвестиционной активности</w:t>
      </w:r>
      <w:r w:rsidR="00F22151" w:rsidRPr="00F22151">
        <w:t xml:space="preserve">. </w:t>
      </w:r>
      <w:r w:rsidRPr="00F22151">
        <w:t>Законодательством отдельных</w:t>
      </w:r>
      <w:r w:rsidR="00F22151" w:rsidRPr="00F22151">
        <w:t xml:space="preserve"> </w:t>
      </w:r>
      <w:r w:rsidRPr="00F22151">
        <w:t>стран разрешено, кроме того, списывать на амортизацию</w:t>
      </w:r>
      <w:r w:rsidR="00F22151" w:rsidRPr="00F22151">
        <w:t xml:space="preserve"> </w:t>
      </w:r>
      <w:r w:rsidRPr="00F22151">
        <w:t>половину стоимости нового оборудования</w:t>
      </w:r>
      <w:r w:rsidR="00F22151" w:rsidRPr="00F22151">
        <w:t xml:space="preserve">. </w:t>
      </w:r>
      <w:r w:rsidRPr="00F22151">
        <w:t>Во многих странах</w:t>
      </w:r>
      <w:r w:rsidR="00CA07DB">
        <w:t xml:space="preserve"> </w:t>
      </w:r>
      <w:r w:rsidRPr="00F22151">
        <w:t>осуществлен переход к использованию неравномерного метода</w:t>
      </w:r>
      <w:r w:rsidR="00F22151" w:rsidRPr="00F22151">
        <w:t xml:space="preserve"> </w:t>
      </w:r>
      <w:r w:rsidR="001704C5" w:rsidRPr="00F22151">
        <w:t>амортизационных</w:t>
      </w:r>
      <w:r w:rsidRPr="00F22151">
        <w:t xml:space="preserve"> списаний</w:t>
      </w:r>
      <w:r w:rsidR="00F22151" w:rsidRPr="00F22151">
        <w:t xml:space="preserve">: </w:t>
      </w:r>
      <w:r w:rsidRPr="00F22151">
        <w:t>в первый год-два списывается наибольшая</w:t>
      </w:r>
      <w:r w:rsidR="00F22151" w:rsidRPr="00F22151">
        <w:t xml:space="preserve"> </w:t>
      </w:r>
      <w:r w:rsidRPr="00F22151">
        <w:t>часть стоимости, а по отдельным видам оборудования</w:t>
      </w:r>
      <w:r w:rsidR="00F22151" w:rsidRPr="00F22151">
        <w:t xml:space="preserve"> </w:t>
      </w:r>
      <w:r w:rsidR="001704C5" w:rsidRPr="00F22151">
        <w:t xml:space="preserve">производится </w:t>
      </w:r>
      <w:r w:rsidRPr="00F22151">
        <w:t>единовременное списание стоимости в начале</w:t>
      </w:r>
      <w:r w:rsidR="00F22151" w:rsidRPr="00F22151">
        <w:t xml:space="preserve"> </w:t>
      </w:r>
      <w:r w:rsidRPr="00F22151">
        <w:t>срока службы</w:t>
      </w:r>
      <w:r w:rsidR="00F22151" w:rsidRPr="00F22151">
        <w:t>.</w:t>
      </w:r>
    </w:p>
    <w:p w:rsidR="00F22151" w:rsidRDefault="009B323B" w:rsidP="00F22151">
      <w:pPr>
        <w:ind w:firstLine="709"/>
      </w:pPr>
      <w:r w:rsidRPr="00F22151">
        <w:t>Безусловно, изменения в налоговой политике в значительной</w:t>
      </w:r>
      <w:r w:rsidR="00F22151" w:rsidRPr="00F22151">
        <w:t xml:space="preserve"> </w:t>
      </w:r>
      <w:r w:rsidRPr="00F22151">
        <w:t>степени отражают те перемены, которые происходят в экономике</w:t>
      </w:r>
      <w:r w:rsidR="00F22151" w:rsidRPr="00F22151">
        <w:t xml:space="preserve">, </w:t>
      </w:r>
      <w:r w:rsidRPr="00F22151">
        <w:t>политике и идеологии государства</w:t>
      </w:r>
      <w:r w:rsidR="00F22151" w:rsidRPr="00F22151">
        <w:t>.</w:t>
      </w:r>
    </w:p>
    <w:p w:rsidR="00F22151" w:rsidRPr="00F22151" w:rsidRDefault="00F22151" w:rsidP="00F22151">
      <w:pPr>
        <w:ind w:firstLine="709"/>
        <w:rPr>
          <w:b/>
          <w:bCs/>
        </w:rPr>
      </w:pPr>
    </w:p>
    <w:p w:rsidR="00F22151" w:rsidRDefault="00EE5856" w:rsidP="00CA07DB">
      <w:pPr>
        <w:pStyle w:val="2"/>
      </w:pPr>
      <w:bookmarkStart w:id="4" w:name="_Toc254806986"/>
      <w:r w:rsidRPr="00F22151">
        <w:t>4</w:t>
      </w:r>
      <w:r w:rsidR="00F22151" w:rsidRPr="00F22151">
        <w:t xml:space="preserve">. </w:t>
      </w:r>
      <w:r w:rsidRPr="00F22151">
        <w:t>Особенности налоговой политики в Российской Федерации</w:t>
      </w:r>
      <w:bookmarkEnd w:id="4"/>
    </w:p>
    <w:p w:rsidR="00CA07DB" w:rsidRDefault="00CA07DB" w:rsidP="00F22151">
      <w:pPr>
        <w:ind w:firstLine="709"/>
      </w:pPr>
    </w:p>
    <w:p w:rsidR="00F22151" w:rsidRDefault="003C04DF" w:rsidP="00F22151">
      <w:pPr>
        <w:ind w:firstLine="709"/>
      </w:pPr>
      <w:r w:rsidRPr="00F22151">
        <w:t>Формирование налоговой политики России, результатом корой стала радикальная реорганизация налоговой системы страны, велось под знаком принятых без обсуждения следующих постулатов</w:t>
      </w:r>
      <w:r w:rsidR="00F22151" w:rsidRPr="00F22151">
        <w:t>:</w:t>
      </w:r>
    </w:p>
    <w:p w:rsidR="00F22151" w:rsidRDefault="003C04DF" w:rsidP="00F22151">
      <w:pPr>
        <w:ind w:firstLine="709"/>
      </w:pPr>
      <w:r w:rsidRPr="00F22151">
        <w:t>Налоговая система ведущих западных стран является образцом эффективности и стимулирующего воздействия на экономическое развитие</w:t>
      </w:r>
      <w:r w:rsidR="00F22151" w:rsidRPr="00F22151">
        <w:t>;</w:t>
      </w:r>
    </w:p>
    <w:p w:rsidR="00F22151" w:rsidRDefault="003C04DF" w:rsidP="00F22151">
      <w:pPr>
        <w:ind w:firstLine="709"/>
      </w:pPr>
      <w:r w:rsidRPr="00F22151">
        <w:t>При ее копировании она окажется столь же эффективной и стимулирующей и для российских условий</w:t>
      </w:r>
      <w:r w:rsidR="00F22151" w:rsidRPr="00F22151">
        <w:t>;</w:t>
      </w:r>
    </w:p>
    <w:p w:rsidR="00F22151" w:rsidRDefault="003C04DF" w:rsidP="00F22151">
      <w:pPr>
        <w:ind w:firstLine="709"/>
      </w:pPr>
      <w:r w:rsidRPr="00F22151">
        <w:t>Конечным итогом и целью формирования налоговой системы России является принятие Налогового кодекса</w:t>
      </w:r>
      <w:r w:rsidR="00F22151" w:rsidRPr="00F22151">
        <w:t>.</w:t>
      </w:r>
    </w:p>
    <w:p w:rsidR="00F22151" w:rsidRDefault="003C04DF" w:rsidP="00F22151">
      <w:pPr>
        <w:ind w:firstLine="709"/>
      </w:pPr>
      <w:r w:rsidRPr="00F22151">
        <w:t xml:space="preserve">Без особых раздумий, опираясь на данные убеждения, на российскую почву были </w:t>
      </w:r>
      <w:r w:rsidR="00395C0A" w:rsidRPr="00F22151">
        <w:t>перенесены</w:t>
      </w:r>
      <w:r w:rsidRPr="00F22151">
        <w:t xml:space="preserve"> целые блоки, </w:t>
      </w:r>
      <w:r w:rsidR="00395C0A" w:rsidRPr="00F22151">
        <w:t>составляющие</w:t>
      </w:r>
      <w:r w:rsidRPr="00F22151">
        <w:t xml:space="preserve"> основу западной налоговой системы, такие как массовое декларирование </w:t>
      </w:r>
      <w:r w:rsidR="00C33266" w:rsidRPr="00F22151">
        <w:t>доходов,</w:t>
      </w:r>
      <w:r w:rsidRPr="00F22151">
        <w:t xml:space="preserve"> гражданами</w:t>
      </w:r>
      <w:r w:rsidR="00F22151">
        <w:t xml:space="preserve"> (</w:t>
      </w:r>
      <w:r w:rsidRPr="00F22151">
        <w:t>хотя на Западе получатели таких, как в России, мизерных доходов не только не подают декларации, но и вообще не признаются плательщиками подоходного налога</w:t>
      </w:r>
      <w:r w:rsidR="00F22151" w:rsidRPr="00F22151">
        <w:t>),</w:t>
      </w:r>
      <w:r w:rsidR="00395C0A" w:rsidRPr="00F22151">
        <w:t xml:space="preserve"> НДС</w:t>
      </w:r>
      <w:r w:rsidR="00F22151">
        <w:t xml:space="preserve"> (</w:t>
      </w:r>
      <w:r w:rsidR="00395C0A" w:rsidRPr="00F22151">
        <w:t>который в российском варианте в основном возлагается на видимую, производящую часть бизнеса</w:t>
      </w:r>
      <w:r w:rsidR="00F22151" w:rsidRPr="00F22151">
        <w:t>),</w:t>
      </w:r>
      <w:r w:rsidR="00395C0A" w:rsidRPr="00F22151">
        <w:t xml:space="preserve"> система широкого социального обеспечения</w:t>
      </w:r>
      <w:r w:rsidR="00F22151">
        <w:t xml:space="preserve"> (</w:t>
      </w:r>
      <w:r w:rsidR="00395C0A" w:rsidRPr="00F22151">
        <w:t>с очень высокими ставками социальных налогов</w:t>
      </w:r>
      <w:r w:rsidR="00F22151" w:rsidRPr="00F22151">
        <w:t>),</w:t>
      </w:r>
      <w:r w:rsidR="00395C0A" w:rsidRPr="00F22151">
        <w:t xml:space="preserve"> налог на прибыль корпораций</w:t>
      </w:r>
      <w:r w:rsidR="00F22151">
        <w:t xml:space="preserve"> (</w:t>
      </w:r>
      <w:r w:rsidR="00395C0A" w:rsidRPr="00F22151">
        <w:t>значение которого в большинстве западных стран сейчас сознательно и целенаправленно снижается и который в ряде ведущих стран мира хотят просто отменить</w:t>
      </w:r>
      <w:r w:rsidR="00F22151" w:rsidRPr="00F22151">
        <w:t xml:space="preserve">). </w:t>
      </w:r>
      <w:r w:rsidR="00395C0A" w:rsidRPr="00F22151">
        <w:t xml:space="preserve">В последствии в данную систему вносились отдельные корректировки, однако это не изменило ее основного назначения </w:t>
      </w:r>
      <w:r w:rsidR="00F22151">
        <w:t>-</w:t>
      </w:r>
      <w:r w:rsidR="00395C0A" w:rsidRPr="00F22151">
        <w:t xml:space="preserve"> массивно осуществлять перераспределение доходов, фискально карать и ограничивать базовые,</w:t>
      </w:r>
      <w:r w:rsidR="00F22151">
        <w:t xml:space="preserve"> "</w:t>
      </w:r>
      <w:r w:rsidR="00395C0A" w:rsidRPr="00F22151">
        <w:t>тяжелые</w:t>
      </w:r>
      <w:r w:rsidR="00F22151">
        <w:t xml:space="preserve">" </w:t>
      </w:r>
      <w:r w:rsidR="00395C0A" w:rsidRPr="00F22151">
        <w:t>отрасли производства, всемерно способствовать экспорту капиталов</w:t>
      </w:r>
      <w:r w:rsidR="00F22151" w:rsidRPr="00F22151">
        <w:t>.</w:t>
      </w:r>
    </w:p>
    <w:p w:rsidR="00F22151" w:rsidRPr="00F22151" w:rsidRDefault="00F22151" w:rsidP="00F22151">
      <w:pPr>
        <w:ind w:firstLine="709"/>
      </w:pPr>
      <w:r>
        <w:t>"</w:t>
      </w:r>
      <w:r w:rsidR="00C33266" w:rsidRPr="00F22151">
        <w:t>В Российской Федерации устанавливаются следующие виды налогов и сборов</w:t>
      </w:r>
      <w:r w:rsidRPr="00F22151">
        <w:t xml:space="preserve">: </w:t>
      </w:r>
      <w:r w:rsidR="00C33266" w:rsidRPr="00F22151">
        <w:t>федеральные, региональные и местные</w:t>
      </w:r>
      <w:r>
        <w:t xml:space="preserve">". </w:t>
      </w:r>
      <w:r w:rsidR="00C33266" w:rsidRPr="00F22151">
        <w:rPr>
          <w:rStyle w:val="ad"/>
          <w:color w:val="000000"/>
        </w:rPr>
        <w:footnoteReference w:id="8"/>
      </w:r>
    </w:p>
    <w:p w:rsidR="00F22151" w:rsidRDefault="00395C0A" w:rsidP="00F22151">
      <w:pPr>
        <w:ind w:firstLine="709"/>
      </w:pPr>
      <w:r w:rsidRPr="00F22151">
        <w:t>В состав федеральных налогов входят</w:t>
      </w:r>
      <w:r w:rsidR="00F22151" w:rsidRPr="00F22151">
        <w:t xml:space="preserve">: </w:t>
      </w:r>
      <w:r w:rsidR="00337DD9" w:rsidRPr="00F22151">
        <w:t>н</w:t>
      </w:r>
      <w:r w:rsidRPr="00F22151">
        <w:t xml:space="preserve">алог на добавленную стоимость, подоходный налог физических лиц, </w:t>
      </w:r>
      <w:r w:rsidR="00337DD9" w:rsidRPr="00F22151">
        <w:t xml:space="preserve">налог с имущества, переходящего в порядке наследования и дарения, налог на прибыль предприятий и организаций, акцизы, таможенные пошлины, государственная пошлина, гербовый сбор и </w:t>
      </w:r>
      <w:r w:rsidR="00F22151">
        <w:t>т.д.</w:t>
      </w:r>
    </w:p>
    <w:p w:rsidR="00F22151" w:rsidRDefault="00337DD9" w:rsidP="00F22151">
      <w:pPr>
        <w:ind w:firstLine="709"/>
      </w:pPr>
      <w:r w:rsidRPr="00F22151">
        <w:t>К региональным налогам относят</w:t>
      </w:r>
      <w:r w:rsidR="00F22151" w:rsidRPr="00F22151">
        <w:t xml:space="preserve">: </w:t>
      </w:r>
      <w:r w:rsidRPr="00F22151">
        <w:t>налог на имущество предприятий, лесной налог и др</w:t>
      </w:r>
      <w:r w:rsidR="00F22151" w:rsidRPr="00F22151">
        <w:t>.</w:t>
      </w:r>
    </w:p>
    <w:p w:rsidR="00F22151" w:rsidRDefault="00337DD9" w:rsidP="00F22151">
      <w:pPr>
        <w:ind w:firstLine="709"/>
      </w:pPr>
      <w:r w:rsidRPr="00F22151">
        <w:t>Местные налоги включают</w:t>
      </w:r>
      <w:r w:rsidR="00F22151" w:rsidRPr="00F22151">
        <w:t xml:space="preserve">: </w:t>
      </w:r>
      <w:r w:rsidRPr="00F22151">
        <w:t>налог на имущество физических лиц, земельный налог и ряд других налогов, вводимых местными властями с учетом своих нужд</w:t>
      </w:r>
      <w:r w:rsidR="00F22151" w:rsidRPr="00F22151">
        <w:t>.</w:t>
      </w:r>
    </w:p>
    <w:p w:rsidR="00F22151" w:rsidRDefault="00337DD9" w:rsidP="00F22151">
      <w:pPr>
        <w:ind w:firstLine="709"/>
      </w:pPr>
      <w:r w:rsidRPr="00F22151">
        <w:t>Взносы в Пенсионный</w:t>
      </w:r>
      <w:r w:rsidR="00F22151" w:rsidRPr="00F22151">
        <w:t xml:space="preserve"> </w:t>
      </w:r>
      <w:r w:rsidRPr="00F22151">
        <w:t>и другие социальные фонды имеют общефедеральный характер и собираются от имени соответствующих внебюджетных фондов</w:t>
      </w:r>
      <w:r w:rsidR="00F22151" w:rsidRPr="00F22151">
        <w:t>.</w:t>
      </w:r>
    </w:p>
    <w:p w:rsidR="00F22151" w:rsidRDefault="00337DD9" w:rsidP="00F22151">
      <w:pPr>
        <w:ind w:firstLine="709"/>
      </w:pPr>
      <w:r w:rsidRPr="00F22151">
        <w:t>Таким образом, по составу налогов, и размерам налоговых ставок Россия уже достаточно близко</w:t>
      </w:r>
      <w:r w:rsidR="00F22151">
        <w:t xml:space="preserve"> "</w:t>
      </w:r>
      <w:r w:rsidRPr="00F22151">
        <w:t>подтянулась</w:t>
      </w:r>
      <w:r w:rsidR="00F22151">
        <w:t xml:space="preserve">" </w:t>
      </w:r>
      <w:r w:rsidRPr="00F22151">
        <w:t>к уровню самых передовых в этом смысле западных стран</w:t>
      </w:r>
      <w:r w:rsidR="00F22151" w:rsidRPr="00F22151">
        <w:t>.</w:t>
      </w:r>
    </w:p>
    <w:p w:rsidR="00337DD9" w:rsidRPr="00F22151" w:rsidRDefault="00337DD9" w:rsidP="00F22151">
      <w:pPr>
        <w:ind w:firstLine="709"/>
      </w:pPr>
      <w:r w:rsidRPr="00F22151">
        <w:t xml:space="preserve">В тоже </w:t>
      </w:r>
      <w:r w:rsidR="00405BBC" w:rsidRPr="00F22151">
        <w:t xml:space="preserve">время в стране все еще не </w:t>
      </w:r>
      <w:r w:rsidRPr="00F22151">
        <w:t>с</w:t>
      </w:r>
      <w:r w:rsidR="00405BBC" w:rsidRPr="00F22151">
        <w:t>о</w:t>
      </w:r>
      <w:r w:rsidRPr="00F22151">
        <w:t>з</w:t>
      </w:r>
      <w:r w:rsidR="00405BBC" w:rsidRPr="00F22151">
        <w:t>д</w:t>
      </w:r>
      <w:r w:rsidRPr="00F22151">
        <w:t>ана полноценная рыночная экономика, и одной из причин</w:t>
      </w:r>
      <w:r w:rsidR="00405BBC" w:rsidRPr="00F22151">
        <w:t xml:space="preserve"> этого</w:t>
      </w:r>
      <w:r w:rsidRPr="00F22151">
        <w:t xml:space="preserve"> является торможение качественных изменений в налоговом механизме</w:t>
      </w:r>
      <w:r w:rsidR="00F22151" w:rsidRPr="00F22151">
        <w:t xml:space="preserve">. </w:t>
      </w:r>
      <w:r w:rsidRPr="00F22151">
        <w:t>На финансовом рынке по прежнему господствует</w:t>
      </w:r>
      <w:r w:rsidR="00F22151" w:rsidRPr="00F22151">
        <w:t xml:space="preserve"> </w:t>
      </w:r>
      <w:r w:rsidRPr="00F22151">
        <w:t>государство и его ресурсы</w:t>
      </w:r>
      <w:r w:rsidR="00405BBC" w:rsidRPr="00F22151">
        <w:t>, а накопления частного сектора либо хранятся дома, либо вплоть до последнего времени перетекали за рубеж</w:t>
      </w:r>
      <w:r w:rsidR="00F22151" w:rsidRPr="00F22151">
        <w:t xml:space="preserve">. </w:t>
      </w:r>
      <w:r w:rsidR="00405BBC" w:rsidRPr="00F22151">
        <w:t>Этому способствует, прежде всего, налоговая политика, которая стимулирует вытеснение капиталов из производственного сектора и не позволяет развиться нормальному инвестиционному процессу</w:t>
      </w:r>
      <w:r w:rsidR="00F22151" w:rsidRPr="00F22151">
        <w:t xml:space="preserve">. </w:t>
      </w:r>
      <w:r w:rsidR="00405BBC" w:rsidRPr="00F22151">
        <w:t>Между тем, хотя по своим основным параметрам и составу налогов российская система налогообложения в значительной степени следует западным моделям, в ее реальном воздействии на производственные и инвестиционные процессы преобладают более негативные, чем позитивные, моменты</w:t>
      </w:r>
      <w:r w:rsidR="00F22151" w:rsidRPr="00F22151">
        <w:t xml:space="preserve">. </w:t>
      </w:r>
      <w:r w:rsidR="00136689" w:rsidRPr="00F22151">
        <w:rPr>
          <w:rStyle w:val="ad"/>
          <w:color w:val="000000"/>
        </w:rPr>
        <w:footnoteReference w:id="9"/>
      </w:r>
    </w:p>
    <w:p w:rsidR="00F22151" w:rsidRDefault="00405BBC" w:rsidP="00F22151">
      <w:pPr>
        <w:ind w:firstLine="709"/>
      </w:pPr>
      <w:r w:rsidRPr="00F22151">
        <w:t>Чтобы выявить, в чем же причины такого явления, необходимо сравнить экономическую ситуацию в России и странах Запада, обратить внимание на те черты и особенности налоговой политики в западных странах, которые, видимо, ускользнули от внимания тех, кто готовил современное налоговое законодательство</w:t>
      </w:r>
      <w:r w:rsidR="00F22151" w:rsidRPr="00F22151">
        <w:t>.</w:t>
      </w:r>
    </w:p>
    <w:p w:rsidR="00F22151" w:rsidRDefault="00405BBC" w:rsidP="00F22151">
      <w:pPr>
        <w:ind w:firstLine="709"/>
      </w:pPr>
      <w:r w:rsidRPr="00F22151">
        <w:t>Во-первых, не нуждается в доказательствах тот факт, что одни и те же виды налогов по-разному проявляют себя в различных экономических условиях и для разных экономических субъектов</w:t>
      </w:r>
      <w:r w:rsidR="00F22151" w:rsidRPr="00F22151">
        <w:t xml:space="preserve">. </w:t>
      </w:r>
      <w:r w:rsidR="001E3D99" w:rsidRPr="00F22151">
        <w:t>В странах с развитой рыночной экономикой основным плательщиком налогов является средний класс, получающий доходы в основном легальными путями</w:t>
      </w:r>
      <w:r w:rsidR="00F22151" w:rsidRPr="00F22151">
        <w:t xml:space="preserve"> - </w:t>
      </w:r>
      <w:r w:rsidR="001E3D99" w:rsidRPr="00F22151">
        <w:t>большей частью в виде заработанной платы, перечисляемой безналичным путем на банковские счета граждан</w:t>
      </w:r>
      <w:r w:rsidR="00F22151" w:rsidRPr="00F22151">
        <w:t xml:space="preserve">. </w:t>
      </w:r>
      <w:r w:rsidR="001E3D99" w:rsidRPr="00F22151">
        <w:t>Кроме того, в большинстве западных стан доходы населения растут, в них велика доля различного рода социальных пособий, поэтому высокие ставки налогов оправданы ситуацией и функционально используются властями как средство</w:t>
      </w:r>
      <w:r w:rsidR="00F22151">
        <w:t xml:space="preserve"> "</w:t>
      </w:r>
      <w:r w:rsidR="001E3D99" w:rsidRPr="00F22151">
        <w:t>охлаждения</w:t>
      </w:r>
      <w:r w:rsidR="00F22151">
        <w:t xml:space="preserve">" </w:t>
      </w:r>
      <w:r w:rsidR="001E3D99" w:rsidRPr="00F22151">
        <w:t>рынка и сокращения избыточного спроса</w:t>
      </w:r>
      <w:r w:rsidR="00F22151" w:rsidRPr="00F22151">
        <w:t>.</w:t>
      </w:r>
    </w:p>
    <w:p w:rsidR="00F22151" w:rsidRDefault="001E3D99" w:rsidP="00F22151">
      <w:pPr>
        <w:ind w:firstLine="709"/>
      </w:pPr>
      <w:r w:rsidRPr="00F22151">
        <w:t>В России значительная часть доходов имеет криминальный или полулегальный характер, в частном товарном обороте велика для наличных денег, учет на большинстве предприятий отстает от западных стандартов</w:t>
      </w:r>
      <w:r w:rsidR="00F22151" w:rsidRPr="00F22151">
        <w:t xml:space="preserve">. </w:t>
      </w:r>
      <w:r w:rsidRPr="00F22151">
        <w:t>При этом производственная активность в стране невысока, многие предприятия находятся в сложном финансовом положении</w:t>
      </w:r>
      <w:r w:rsidR="00F22151" w:rsidRPr="00F22151">
        <w:t xml:space="preserve">. </w:t>
      </w:r>
      <w:r w:rsidRPr="00F22151">
        <w:t>Неудивительно, что налоги, которые на Западе не считаются чрезмерно обременительными, в России превращаются в угрозу экономической безопасности государства</w:t>
      </w:r>
      <w:r w:rsidR="00F22151" w:rsidRPr="00F22151">
        <w:t>.</w:t>
      </w:r>
    </w:p>
    <w:p w:rsidR="00F22151" w:rsidRDefault="001E3D99" w:rsidP="00F22151">
      <w:pPr>
        <w:ind w:firstLine="709"/>
      </w:pPr>
      <w:r w:rsidRPr="00F22151">
        <w:t>Международный эксперт М</w:t>
      </w:r>
      <w:r w:rsidR="00F22151" w:rsidRPr="00F22151">
        <w:t xml:space="preserve">. </w:t>
      </w:r>
      <w:r w:rsidRPr="00F22151">
        <w:t>Хадсон указывает, что</w:t>
      </w:r>
      <w:r w:rsidR="00F22151">
        <w:t xml:space="preserve"> "</w:t>
      </w:r>
      <w:r w:rsidRPr="00F22151">
        <w:t>советы, которые получила Россия</w:t>
      </w:r>
      <w:r w:rsidR="00F22151">
        <w:t xml:space="preserve"> (</w:t>
      </w:r>
      <w:r w:rsidRPr="00F22151">
        <w:t>по реформированию налоговой системы</w:t>
      </w:r>
      <w:r w:rsidR="00F22151" w:rsidRPr="00F22151">
        <w:t xml:space="preserve">) </w:t>
      </w:r>
      <w:r w:rsidRPr="00F22151">
        <w:t>от Международного валютного фонда, Всемирного банка и американских консультантов</w:t>
      </w:r>
      <w:r w:rsidR="00F22151" w:rsidRPr="00F22151">
        <w:t xml:space="preserve"> - </w:t>
      </w:r>
      <w:r w:rsidRPr="00F22151">
        <w:t>не лучшего свойства</w:t>
      </w:r>
      <w:r w:rsidR="00F22151" w:rsidRPr="00F22151">
        <w:t xml:space="preserve">. </w:t>
      </w:r>
      <w:r w:rsidRPr="00F22151">
        <w:t xml:space="preserve">Российская налоговая система сейчас стимулирует биржевые </w:t>
      </w:r>
      <w:r w:rsidR="00F22F8F" w:rsidRPr="00F22151">
        <w:t>спекуляции</w:t>
      </w:r>
      <w:r w:rsidRPr="00F22151">
        <w:t xml:space="preserve">, а не </w:t>
      </w:r>
      <w:r w:rsidR="00F22F8F" w:rsidRPr="00F22151">
        <w:t>производство</w:t>
      </w:r>
      <w:r w:rsidR="00F22151" w:rsidRPr="00F22151">
        <w:t xml:space="preserve">. </w:t>
      </w:r>
      <w:r w:rsidR="00F22F8F" w:rsidRPr="00F22151">
        <w:t>Если налоговый кодекс закрепит эту систему, то основное бремя налогов будет вновь возложено на простых граждан</w:t>
      </w:r>
      <w:r w:rsidR="00F22151">
        <w:t>"</w:t>
      </w:r>
      <w:r w:rsidR="00F22F8F" w:rsidRPr="00F22151">
        <w:rPr>
          <w:rStyle w:val="ad"/>
          <w:color w:val="000000"/>
        </w:rPr>
        <w:footnoteReference w:id="10"/>
      </w:r>
    </w:p>
    <w:p w:rsidR="00F22151" w:rsidRDefault="00F22F8F" w:rsidP="00F22151">
      <w:pPr>
        <w:ind w:firstLine="709"/>
      </w:pPr>
      <w:r w:rsidRPr="00F22151">
        <w:t>Во-вторых, заимствуя западные формы налогов и режимов налогообложения, Россия исключает их них целый ряд важнейших условий и норм</w:t>
      </w:r>
      <w:r w:rsidR="00F22151" w:rsidRPr="00F22151">
        <w:t xml:space="preserve">. </w:t>
      </w:r>
      <w:r w:rsidRPr="00F22151">
        <w:t>В первую очередь</w:t>
      </w:r>
      <w:r w:rsidR="00F22151" w:rsidRPr="00F22151">
        <w:t>:</w:t>
      </w:r>
    </w:p>
    <w:p w:rsidR="00F22151" w:rsidRDefault="00F22F8F" w:rsidP="00F22151">
      <w:pPr>
        <w:ind w:firstLine="709"/>
      </w:pPr>
      <w:r w:rsidRPr="00F22151">
        <w:t>Принципиальное исключение из налогообложения частных доходов граждан в пределах, обеспечивающих их достойное существование</w:t>
      </w:r>
      <w:r w:rsidR="00F22151">
        <w:t xml:space="preserve"> (</w:t>
      </w:r>
      <w:r w:rsidRPr="00F22151">
        <w:t>высокий необлагаемый минимум</w:t>
      </w:r>
      <w:r w:rsidR="00F22151" w:rsidRPr="00F22151">
        <w:t>);</w:t>
      </w:r>
    </w:p>
    <w:p w:rsidR="00F22151" w:rsidRDefault="00F22F8F" w:rsidP="00F22151">
      <w:pPr>
        <w:ind w:firstLine="709"/>
      </w:pPr>
      <w:r w:rsidRPr="00F22151">
        <w:t>Фактическое исключение из налогообложения капиталов, вложенных в производство, и прибылей, реинвестируемых на цели развития предприятий</w:t>
      </w:r>
      <w:r w:rsidR="00F22151" w:rsidRPr="00F22151">
        <w:t>;</w:t>
      </w:r>
    </w:p>
    <w:p w:rsidR="00F22151" w:rsidRDefault="00F22F8F" w:rsidP="00F22151">
      <w:pPr>
        <w:ind w:firstLine="709"/>
      </w:pPr>
      <w:r w:rsidRPr="00F22151">
        <w:t>Поддержание максимально благоприятного налогового режима для частных инвестиций в национальную экономику</w:t>
      </w:r>
      <w:r w:rsidR="00F22151" w:rsidRPr="00F22151">
        <w:t>;</w:t>
      </w:r>
    </w:p>
    <w:p w:rsidR="00F22151" w:rsidRDefault="00F22F8F" w:rsidP="00F22151">
      <w:pPr>
        <w:ind w:firstLine="709"/>
      </w:pPr>
      <w:r w:rsidRPr="00F22151">
        <w:t>Стимулирование благотворительности как формы альтернативного</w:t>
      </w:r>
      <w:r w:rsidR="00F22151">
        <w:t xml:space="preserve"> (</w:t>
      </w:r>
      <w:r w:rsidRPr="00F22151">
        <w:t>внебюджетного</w:t>
      </w:r>
      <w:r w:rsidR="00F22151" w:rsidRPr="00F22151">
        <w:t xml:space="preserve">) </w:t>
      </w:r>
      <w:r w:rsidRPr="00F22151">
        <w:t>решения различных социальных проблем, и др</w:t>
      </w:r>
      <w:r w:rsidR="00F22151" w:rsidRPr="00F22151">
        <w:t>.</w:t>
      </w:r>
    </w:p>
    <w:p w:rsidR="00F22151" w:rsidRDefault="000B5E70" w:rsidP="00F22151">
      <w:pPr>
        <w:ind w:firstLine="709"/>
      </w:pPr>
      <w:r w:rsidRPr="00F22151">
        <w:t>В России в результате последовательного применения целого ряда налоговых изъятий, доходы среднего наемного работника оказались урезанными на 60</w:t>
      </w:r>
      <w:r w:rsidR="00F22151" w:rsidRPr="00F22151">
        <w:t xml:space="preserve"> - </w:t>
      </w:r>
      <w:r w:rsidRPr="00F22151">
        <w:t>70% сверх уже удержанных подоходных налогов</w:t>
      </w:r>
      <w:r w:rsidR="00F22151" w:rsidRPr="00F22151">
        <w:t xml:space="preserve">. </w:t>
      </w:r>
      <w:r w:rsidRPr="00F22151">
        <w:t>Эта сумма слагается из платежей в социальные фонды, НДС, акцизы и таможенные пошлины</w:t>
      </w:r>
      <w:r w:rsidR="00F22151" w:rsidRPr="00F22151">
        <w:t xml:space="preserve">. </w:t>
      </w:r>
      <w:r w:rsidR="00797588" w:rsidRPr="00F22151">
        <w:t>Только в Пенсионные фонды переводиться почти 30% от выплачиваемой заработной платы, что выглядит полным абсурдом, к примеру, для мужской части населения страны</w:t>
      </w:r>
      <w:r w:rsidR="00F22151" w:rsidRPr="00F22151">
        <w:t xml:space="preserve">: </w:t>
      </w:r>
      <w:r w:rsidR="00797588" w:rsidRPr="00F22151">
        <w:t xml:space="preserve">средняя продолжительность жизни мужчин не достигает 60 лет, </w:t>
      </w:r>
      <w:r w:rsidR="00F22151">
        <w:t>т.е.</w:t>
      </w:r>
      <w:r w:rsidR="00F22151" w:rsidRPr="00F22151">
        <w:t xml:space="preserve"> </w:t>
      </w:r>
      <w:r w:rsidR="00797588" w:rsidRPr="00F22151">
        <w:t>они не доживают до пенсии, за которую платят всю жизнь</w:t>
      </w:r>
      <w:r w:rsidR="00F22151" w:rsidRPr="00F22151">
        <w:t xml:space="preserve">. </w:t>
      </w:r>
      <w:r w:rsidR="00797588" w:rsidRPr="00F22151">
        <w:t xml:space="preserve">К этому следует добавить налоги на автомобили, на жилье, земельные участки и </w:t>
      </w:r>
      <w:r w:rsidR="00F22151">
        <w:t>т.д.</w:t>
      </w:r>
      <w:r w:rsidR="00F22151" w:rsidRPr="00F22151">
        <w:t xml:space="preserve"> </w:t>
      </w:r>
      <w:r w:rsidR="00797588" w:rsidRPr="00F22151">
        <w:t>Но еще до всех этих налогов из доходов наемных работников удерживается подоходный налог</w:t>
      </w:r>
      <w:r w:rsidR="00F22151" w:rsidRPr="00F22151">
        <w:t>.</w:t>
      </w:r>
    </w:p>
    <w:p w:rsidR="00F22151" w:rsidRDefault="00797588" w:rsidP="00F22151">
      <w:pPr>
        <w:ind w:firstLine="709"/>
      </w:pPr>
      <w:r w:rsidRPr="00F22151">
        <w:t>Суммируя вышесказанное можно сделать вывод, что в России налоговая политика по</w:t>
      </w:r>
      <w:r w:rsidR="00F22151">
        <w:t>-</w:t>
      </w:r>
      <w:r w:rsidRPr="00F22151">
        <w:t xml:space="preserve">прежнему </w:t>
      </w:r>
      <w:r w:rsidR="00A041F8" w:rsidRPr="00F22151">
        <w:t>основана на постулатах, заимствованных из п</w:t>
      </w:r>
      <w:r w:rsidR="00CA07DB">
        <w:t>рошлого периода административно</w:t>
      </w:r>
      <w:r w:rsidR="00F22151">
        <w:t>-</w:t>
      </w:r>
      <w:r w:rsidR="00A041F8" w:rsidRPr="00F22151">
        <w:t>командных методов управления экономикой</w:t>
      </w:r>
      <w:r w:rsidR="00F22151" w:rsidRPr="00F22151">
        <w:t xml:space="preserve">. </w:t>
      </w:r>
      <w:r w:rsidR="00A041F8" w:rsidRPr="00F22151">
        <w:t>Первый исходит из того, что государственные инвестиции всегда заведомо эффективнее, чем частные, поэтому большая часть чистого дохода общества должна аккумулироваться в государственном бюджете</w:t>
      </w:r>
      <w:r w:rsidR="00F22151" w:rsidRPr="00F22151">
        <w:t xml:space="preserve">. </w:t>
      </w:r>
      <w:r w:rsidR="00A041F8" w:rsidRPr="00F22151">
        <w:t>Второй</w:t>
      </w:r>
      <w:r w:rsidR="00F22151" w:rsidRPr="00F22151">
        <w:t xml:space="preserve"> - </w:t>
      </w:r>
      <w:r w:rsidR="00A041F8" w:rsidRPr="00F22151">
        <w:t>из того, что капитал в России инвестируется и применяется с нулевым риском и дает гарантируемый доход, что оправдывает его налогообложение даже в том случае, если по отчетности он не приносит дохода его собственнику</w:t>
      </w:r>
      <w:r w:rsidR="00F22151" w:rsidRPr="00F22151">
        <w:t xml:space="preserve">. </w:t>
      </w:r>
      <w:r w:rsidR="00A041F8" w:rsidRPr="00F22151">
        <w:t xml:space="preserve">И, третий </w:t>
      </w:r>
      <w:r w:rsidR="00F22151">
        <w:t>-</w:t>
      </w:r>
      <w:r w:rsidR="00A041F8" w:rsidRPr="00F22151">
        <w:t xml:space="preserve"> из того, что государство способно более эффективно заботиться о социальных нуждах личности, чем сама личность</w:t>
      </w:r>
      <w:r w:rsidR="00F22151" w:rsidRPr="00F22151">
        <w:t>.</w:t>
      </w:r>
    </w:p>
    <w:p w:rsidR="00F22151" w:rsidRDefault="00CA07DB" w:rsidP="00CA07DB">
      <w:pPr>
        <w:pStyle w:val="2"/>
      </w:pPr>
      <w:r>
        <w:br w:type="page"/>
      </w:r>
      <w:bookmarkStart w:id="5" w:name="_Toc254806987"/>
      <w:r w:rsidR="00A041F8" w:rsidRPr="00F22151">
        <w:t>Заключение</w:t>
      </w:r>
      <w:bookmarkEnd w:id="5"/>
    </w:p>
    <w:p w:rsidR="00CA07DB" w:rsidRDefault="00CA07DB" w:rsidP="00F22151">
      <w:pPr>
        <w:ind w:firstLine="709"/>
        <w:rPr>
          <w:b/>
          <w:bCs/>
        </w:rPr>
      </w:pPr>
    </w:p>
    <w:p w:rsidR="00F22151" w:rsidRDefault="00861ACF" w:rsidP="00F22151">
      <w:pPr>
        <w:ind w:firstLine="709"/>
      </w:pPr>
      <w:r w:rsidRPr="00F22151">
        <w:t>Какая должна быть</w:t>
      </w:r>
      <w:r w:rsidR="00F22151" w:rsidRPr="00F22151">
        <w:t xml:space="preserve"> </w:t>
      </w:r>
      <w:r w:rsidRPr="00F22151">
        <w:t>налоговая политика, чтобы</w:t>
      </w:r>
      <w:r w:rsidR="00F22151" w:rsidRPr="00F22151">
        <w:t xml:space="preserve"> </w:t>
      </w:r>
      <w:r w:rsidRPr="00F22151">
        <w:t>наша страна соответствовала</w:t>
      </w:r>
      <w:r w:rsidR="00F22151" w:rsidRPr="00F22151">
        <w:t xml:space="preserve"> </w:t>
      </w:r>
      <w:r w:rsidRPr="00F22151">
        <w:t>типу</w:t>
      </w:r>
      <w:r w:rsidR="00F22151">
        <w:t xml:space="preserve"> "</w:t>
      </w:r>
      <w:r w:rsidRPr="00F22151">
        <w:t>эффективного государства</w:t>
      </w:r>
      <w:r w:rsidR="00F22151">
        <w:t xml:space="preserve">"? </w:t>
      </w:r>
      <w:r w:rsidRPr="00F22151">
        <w:t xml:space="preserve">Для того, чтобы </w:t>
      </w:r>
      <w:r w:rsidR="00593A22" w:rsidRPr="00F22151">
        <w:t>выйти</w:t>
      </w:r>
      <w:r w:rsidRPr="00F22151">
        <w:t xml:space="preserve"> на исходные рубежи и дать простор развитию рыночных</w:t>
      </w:r>
      <w:r w:rsidR="00593A22" w:rsidRPr="00F22151">
        <w:t xml:space="preserve"> отношений в национальной хозяйственной системе, необходимо, во</w:t>
      </w:r>
      <w:r w:rsidR="00F22151" w:rsidRPr="00F22151">
        <w:t xml:space="preserve"> - </w:t>
      </w:r>
      <w:r w:rsidR="00593A22" w:rsidRPr="00F22151">
        <w:t>первых, освободить от налогообложения капиталы, применяемые в производстве, а также</w:t>
      </w:r>
      <w:r w:rsidR="00F22151" w:rsidRPr="00F22151">
        <w:t xml:space="preserve"> </w:t>
      </w:r>
      <w:r w:rsidR="00593A22" w:rsidRPr="00F22151">
        <w:t>реинвестированную в производство прибыль</w:t>
      </w:r>
      <w:r w:rsidR="00F22151" w:rsidRPr="00F22151">
        <w:t xml:space="preserve">; </w:t>
      </w:r>
      <w:r w:rsidR="0080389A" w:rsidRPr="00F22151">
        <w:t xml:space="preserve">во </w:t>
      </w:r>
      <w:r w:rsidR="00F22151">
        <w:t>-</w:t>
      </w:r>
      <w:r w:rsidR="0080389A" w:rsidRPr="00F22151">
        <w:t xml:space="preserve"> вторых, стимулировать </w:t>
      </w:r>
      <w:r w:rsidR="00FD188A" w:rsidRPr="00F22151">
        <w:t>частные</w:t>
      </w:r>
      <w:r w:rsidR="0080389A" w:rsidRPr="00F22151">
        <w:t xml:space="preserve"> </w:t>
      </w:r>
      <w:r w:rsidR="00FD188A" w:rsidRPr="00F22151">
        <w:t>инвестиции в</w:t>
      </w:r>
      <w:r w:rsidR="00F22151" w:rsidRPr="00F22151">
        <w:t xml:space="preserve"> </w:t>
      </w:r>
      <w:r w:rsidR="0080389A" w:rsidRPr="00F22151">
        <w:t>производство, сократив г</w:t>
      </w:r>
      <w:r w:rsidR="00FD188A" w:rsidRPr="00F22151">
        <w:t>осударственные инвестиции до минимума</w:t>
      </w:r>
      <w:r w:rsidR="0080389A" w:rsidRPr="00F22151">
        <w:t xml:space="preserve"> и исключив государственные инвестиции в те сферы и отрасли, которые могут быть обеспечены финансированием из частных источников</w:t>
      </w:r>
      <w:r w:rsidR="00F22151">
        <w:t xml:space="preserve"> (</w:t>
      </w:r>
      <w:r w:rsidR="0080389A" w:rsidRPr="00F22151">
        <w:t xml:space="preserve">основной принцип рыночной экономики </w:t>
      </w:r>
      <w:r w:rsidR="00F22151">
        <w:t>-</w:t>
      </w:r>
      <w:r w:rsidR="0080389A" w:rsidRPr="00F22151">
        <w:t xml:space="preserve"> запрет прямой конкуренции государства с частным капиталом, а вместо прямых субсидий промышленности гораздо эффективнее действуют налоговые льготы</w:t>
      </w:r>
      <w:r w:rsidR="00F22151" w:rsidRPr="00F22151">
        <w:t xml:space="preserve">); </w:t>
      </w:r>
      <w:r w:rsidR="00FD188A" w:rsidRPr="00F22151">
        <w:t xml:space="preserve">в </w:t>
      </w:r>
      <w:r w:rsidR="00F22151">
        <w:t>-</w:t>
      </w:r>
      <w:r w:rsidR="00FD188A" w:rsidRPr="00F22151">
        <w:t xml:space="preserve"> третьих, создать наилучшие условия</w:t>
      </w:r>
      <w:r w:rsidR="00F22151">
        <w:t xml:space="preserve"> (</w:t>
      </w:r>
      <w:r w:rsidR="00FD188A" w:rsidRPr="00F22151">
        <w:t>в том числе налоговые</w:t>
      </w:r>
      <w:r w:rsidR="00F22151" w:rsidRPr="00F22151">
        <w:t>),</w:t>
      </w:r>
      <w:r w:rsidR="00FD188A" w:rsidRPr="00F22151">
        <w:t xml:space="preserve"> чтобы каждый мог самостоятельно финансировать свои социальные потребности, и только в исключительных случаях предоставлять поддержку за счет государства</w:t>
      </w:r>
      <w:r w:rsidR="00F22151" w:rsidRPr="00F22151">
        <w:t>.</w:t>
      </w:r>
    </w:p>
    <w:p w:rsidR="00F22151" w:rsidRDefault="008F1A7D" w:rsidP="00F22151">
      <w:pPr>
        <w:ind w:firstLine="709"/>
      </w:pPr>
      <w:r w:rsidRPr="00F22151">
        <w:t xml:space="preserve">Одним из немаловажных приоритетов налоговой реформы является более четкое разграничение расходных и налоговых полномочий между бюджетами трех уровней, завершение формирования новых систем </w:t>
      </w:r>
      <w:r w:rsidR="00AD560B" w:rsidRPr="00F22151">
        <w:t>финансовой</w:t>
      </w:r>
      <w:r w:rsidRPr="00F22151">
        <w:t xml:space="preserve"> поддержки регионов и финансирования федеральных мандатов</w:t>
      </w:r>
      <w:r w:rsidR="00F22151" w:rsidRPr="00F22151">
        <w:t xml:space="preserve">. </w:t>
      </w:r>
      <w:r w:rsidRPr="00F22151">
        <w:t xml:space="preserve">Наряду с централизацией большей части доходов расширенного бюджета должна быть </w:t>
      </w:r>
      <w:r w:rsidR="00AD560B" w:rsidRPr="00F22151">
        <w:t>осуществлена</w:t>
      </w:r>
      <w:r w:rsidRPr="00F22151">
        <w:t xml:space="preserve"> децентрализация налоговых полномочий</w:t>
      </w:r>
      <w:r w:rsidR="00F22151" w:rsidRPr="00F22151">
        <w:t xml:space="preserve">. </w:t>
      </w:r>
      <w:r w:rsidRPr="00F22151">
        <w:t>Фонд финансовой поддержки регионов должен распределяться на основе усовершенствованной формулы, объективно определяющей налоговый потенциал и бюджетные потребности регионов</w:t>
      </w:r>
      <w:r w:rsidR="00F22151" w:rsidRPr="00F22151">
        <w:t xml:space="preserve">. </w:t>
      </w:r>
      <w:r w:rsidR="00AD560B" w:rsidRPr="00F22151">
        <w:t xml:space="preserve">Упорядочивание межбюджетных отношений существенно упростит реализацию изменений в </w:t>
      </w:r>
      <w:r w:rsidR="00D94636" w:rsidRPr="00F22151">
        <w:t>налоговой</w:t>
      </w:r>
      <w:r w:rsidR="00AD560B" w:rsidRPr="00F22151">
        <w:t xml:space="preserve"> политике</w:t>
      </w:r>
      <w:r w:rsidR="00F22151" w:rsidRPr="00F22151">
        <w:t xml:space="preserve">. </w:t>
      </w:r>
      <w:r w:rsidR="00AD560B" w:rsidRPr="00F22151">
        <w:t xml:space="preserve">Важным вопросом в данной сфере должно стать такое преобразование механизма распределения налоговых поступлений, которое </w:t>
      </w:r>
      <w:r w:rsidR="00923F10" w:rsidRPr="00F22151">
        <w:t>сделало бы субъекты Федерации и местные органы власти нейтральными по отношению к изменению ставок различных налогов</w:t>
      </w:r>
      <w:r w:rsidR="00F22151" w:rsidRPr="00F22151">
        <w:t xml:space="preserve">. </w:t>
      </w:r>
      <w:r w:rsidR="00923F10" w:rsidRPr="00F22151">
        <w:t>Это оказывается принципиальным моментом, когда речь идет о реализации любых налоговых реформ</w:t>
      </w:r>
      <w:r w:rsidR="00F22151" w:rsidRPr="00F22151">
        <w:t>.</w:t>
      </w:r>
    </w:p>
    <w:p w:rsidR="00F22151" w:rsidRDefault="00390711" w:rsidP="00F22151">
      <w:pPr>
        <w:ind w:firstLine="709"/>
      </w:pPr>
      <w:r w:rsidRPr="00F22151">
        <w:t>Для того чтобы существенно преобразить налоговый климат в стране необходимо решить следующие задачи</w:t>
      </w:r>
      <w:r w:rsidR="00F22151" w:rsidRPr="00F22151">
        <w:t>:</w:t>
      </w:r>
    </w:p>
    <w:p w:rsidR="00F22151" w:rsidRDefault="00390711" w:rsidP="00F22151">
      <w:pPr>
        <w:ind w:firstLine="709"/>
      </w:pPr>
      <w:r w:rsidRPr="00F22151">
        <w:t>Снижение общего налогового бремени в стране</w:t>
      </w:r>
      <w:r w:rsidR="00F22151" w:rsidRPr="00F22151">
        <w:t xml:space="preserve"> - </w:t>
      </w:r>
      <w:r w:rsidRPr="00F22151">
        <w:t>по мере соответствующего сокращения обязательств государства в области бюджетных расходов</w:t>
      </w:r>
      <w:r w:rsidR="00F22151" w:rsidRPr="00F22151">
        <w:t>;</w:t>
      </w:r>
    </w:p>
    <w:p w:rsidR="00F22151" w:rsidRDefault="00390711" w:rsidP="00F22151">
      <w:pPr>
        <w:ind w:firstLine="709"/>
      </w:pPr>
      <w:r w:rsidRPr="00F22151">
        <w:t>Обеспечение большей справедливости российской налоговой системы по отношению к налогоплательщикам, находящимся в различных экономических условиях</w:t>
      </w:r>
      <w:r w:rsidR="00F22151" w:rsidRPr="00F22151">
        <w:t>;</w:t>
      </w:r>
    </w:p>
    <w:p w:rsidR="00F22151" w:rsidRDefault="00390711" w:rsidP="00F22151">
      <w:pPr>
        <w:ind w:firstLine="709"/>
      </w:pPr>
      <w:r w:rsidRPr="00F22151">
        <w:t>Повышение уровня нейтральности налоговой системы по отношению к экономическим решениям фирм и потребителей</w:t>
      </w:r>
      <w:r w:rsidR="00F22151" w:rsidRPr="00F22151">
        <w:t>;</w:t>
      </w:r>
    </w:p>
    <w:p w:rsidR="00F22151" w:rsidRDefault="00390711" w:rsidP="00F22151">
      <w:pPr>
        <w:ind w:firstLine="709"/>
      </w:pPr>
      <w:r w:rsidRPr="00F22151">
        <w:t>Совершенствование общей системы и основных режимов налогового администрирования</w:t>
      </w:r>
      <w:r w:rsidR="00F22151" w:rsidRPr="00F22151">
        <w:t xml:space="preserve"> - </w:t>
      </w:r>
      <w:r w:rsidRPr="00F22151">
        <w:t>с целью снижения общих затрат в связи с исполнением налогового законодательства как государства, так и для налогоплательщиков</w:t>
      </w:r>
      <w:r w:rsidR="00F22151" w:rsidRPr="00F22151">
        <w:t>;</w:t>
      </w:r>
    </w:p>
    <w:p w:rsidR="00F22151" w:rsidRDefault="00390711" w:rsidP="00F22151">
      <w:pPr>
        <w:ind w:firstLine="709"/>
      </w:pPr>
      <w:r w:rsidRPr="00F22151">
        <w:t>Начать борьбу с деформациями налоговой системы с целью устранения характерной для нее общей несправедливости</w:t>
      </w:r>
      <w:r w:rsidR="00D94636" w:rsidRPr="00F22151">
        <w:t xml:space="preserve"> по отношению к законопослушному налогоплательщику, как правило, не имеющему доступа к использованию большинства специальных налогов</w:t>
      </w:r>
      <w:r w:rsidR="00F22151" w:rsidRPr="00F22151">
        <w:t>.</w:t>
      </w:r>
    </w:p>
    <w:p w:rsidR="00F22151" w:rsidRDefault="00D94636" w:rsidP="00F22151">
      <w:pPr>
        <w:ind w:firstLine="709"/>
      </w:pPr>
      <w:r w:rsidRPr="00F22151">
        <w:t xml:space="preserve">Конечно </w:t>
      </w:r>
      <w:r w:rsidR="00F50DE2" w:rsidRPr="00F22151">
        <w:t>же,</w:t>
      </w:r>
      <w:r w:rsidRPr="00F22151">
        <w:t xml:space="preserve"> усилить и усовершенствовать</w:t>
      </w:r>
      <w:r w:rsidR="00F22151" w:rsidRPr="00F22151">
        <w:t xml:space="preserve"> </w:t>
      </w:r>
      <w:r w:rsidRPr="00F22151">
        <w:t>налоговый контроль</w:t>
      </w:r>
      <w:r w:rsidR="00F22151" w:rsidRPr="00F22151">
        <w:t>.</w:t>
      </w:r>
    </w:p>
    <w:p w:rsidR="00F22151" w:rsidRDefault="00CA07DB" w:rsidP="00CA07DB">
      <w:pPr>
        <w:pStyle w:val="2"/>
      </w:pPr>
      <w:r>
        <w:br w:type="page"/>
      </w:r>
      <w:bookmarkStart w:id="6" w:name="_Toc254806988"/>
      <w:r w:rsidR="00D62153" w:rsidRPr="00F22151">
        <w:t>Список использованной литературы</w:t>
      </w:r>
      <w:bookmarkEnd w:id="6"/>
    </w:p>
    <w:p w:rsidR="00CA07DB" w:rsidRPr="00CA07DB" w:rsidRDefault="00CA07DB" w:rsidP="00CA07DB">
      <w:pPr>
        <w:ind w:firstLine="709"/>
      </w:pPr>
    </w:p>
    <w:p w:rsidR="00F22151" w:rsidRDefault="00E34B62" w:rsidP="00CA07DB">
      <w:pPr>
        <w:ind w:firstLine="0"/>
      </w:pPr>
      <w:r w:rsidRPr="00F22151">
        <w:t>1</w:t>
      </w:r>
      <w:r w:rsidR="00F22151" w:rsidRPr="00F22151">
        <w:t xml:space="preserve">. </w:t>
      </w:r>
      <w:r w:rsidRPr="00F22151">
        <w:t>Конституция Российской Федерации</w:t>
      </w:r>
      <w:r w:rsidR="00F22151">
        <w:t xml:space="preserve"> // </w:t>
      </w:r>
      <w:r w:rsidRPr="00F22151">
        <w:t>СПС</w:t>
      </w:r>
      <w:r w:rsidR="00F22151">
        <w:t xml:space="preserve"> "</w:t>
      </w:r>
      <w:r w:rsidRPr="00F22151">
        <w:t>Консультант Плюс</w:t>
      </w:r>
      <w:r w:rsidR="00F22151">
        <w:t>"</w:t>
      </w:r>
    </w:p>
    <w:p w:rsidR="00F22151" w:rsidRDefault="00AF671D" w:rsidP="00CA07DB">
      <w:pPr>
        <w:ind w:firstLine="0"/>
      </w:pPr>
      <w:r w:rsidRPr="00F22151">
        <w:t>2</w:t>
      </w:r>
      <w:r w:rsidR="00F22151" w:rsidRPr="00F22151">
        <w:t xml:space="preserve">. </w:t>
      </w:r>
      <w:r w:rsidR="00C33266" w:rsidRPr="00F22151">
        <w:t>Налоговый кодекс Российской Федерации Часть 1, 2</w:t>
      </w:r>
      <w:r w:rsidR="00F22151">
        <w:t xml:space="preserve"> // </w:t>
      </w:r>
      <w:r w:rsidR="00C52E20" w:rsidRPr="00F22151">
        <w:t>СПС</w:t>
      </w:r>
      <w:r w:rsidR="00F22151">
        <w:t xml:space="preserve"> "</w:t>
      </w:r>
      <w:r w:rsidR="00C52E20" w:rsidRPr="00F22151">
        <w:t>Консультант Плюс</w:t>
      </w:r>
      <w:r w:rsidR="00F22151">
        <w:t>"</w:t>
      </w:r>
    </w:p>
    <w:p w:rsidR="00F22151" w:rsidRDefault="00AF671D" w:rsidP="00CA07DB">
      <w:pPr>
        <w:ind w:firstLine="0"/>
      </w:pPr>
      <w:r w:rsidRPr="00F22151">
        <w:t>3</w:t>
      </w:r>
      <w:r w:rsidR="00F22151" w:rsidRPr="00F22151">
        <w:t xml:space="preserve">. </w:t>
      </w:r>
      <w:r w:rsidR="00C33266" w:rsidRPr="00F22151">
        <w:t>Аронов А</w:t>
      </w:r>
      <w:r w:rsidR="00F22151">
        <w:t xml:space="preserve">.В., </w:t>
      </w:r>
      <w:r w:rsidR="00C33266" w:rsidRPr="00F22151">
        <w:t>Кашин В</w:t>
      </w:r>
      <w:r w:rsidR="00F22151">
        <w:t xml:space="preserve">.А. </w:t>
      </w:r>
      <w:r w:rsidR="00C33266" w:rsidRPr="00F22151">
        <w:t>Налоги и налогообложение</w:t>
      </w:r>
      <w:r w:rsidR="00F22151" w:rsidRPr="00F22151">
        <w:t xml:space="preserve">: </w:t>
      </w:r>
      <w:r w:rsidR="00C33266" w:rsidRPr="00F22151">
        <w:t>учебное пособие</w:t>
      </w:r>
      <w:r w:rsidR="00F22151" w:rsidRPr="00F22151">
        <w:t xml:space="preserve">. </w:t>
      </w:r>
      <w:r w:rsidR="00F22151">
        <w:t>-</w:t>
      </w:r>
      <w:r w:rsidR="00C33266" w:rsidRPr="00F22151">
        <w:t xml:space="preserve"> М</w:t>
      </w:r>
      <w:r w:rsidR="00F22151">
        <w:t>.:</w:t>
      </w:r>
      <w:r w:rsidR="00F22151" w:rsidRPr="00F22151">
        <w:t xml:space="preserve"> </w:t>
      </w:r>
      <w:r w:rsidR="00C33266" w:rsidRPr="00F22151">
        <w:t>Магистр, 2007</w:t>
      </w:r>
      <w:r w:rsidR="00F22151" w:rsidRPr="00F22151">
        <w:t xml:space="preserve"> - </w:t>
      </w:r>
      <w:r w:rsidR="00C33266" w:rsidRPr="00F22151">
        <w:t>576с</w:t>
      </w:r>
      <w:r w:rsidR="00F22151" w:rsidRPr="00F22151">
        <w:t>.</w:t>
      </w:r>
    </w:p>
    <w:p w:rsidR="00F22151" w:rsidRDefault="00AF671D" w:rsidP="00CA07DB">
      <w:pPr>
        <w:ind w:firstLine="0"/>
      </w:pPr>
      <w:r w:rsidRPr="00F22151">
        <w:t>4</w:t>
      </w:r>
      <w:r w:rsidR="00F22151" w:rsidRPr="00F22151">
        <w:t xml:space="preserve">. </w:t>
      </w:r>
      <w:r w:rsidR="00C52E20" w:rsidRPr="00F22151">
        <w:t>Козырин А</w:t>
      </w:r>
      <w:r w:rsidR="00F22151">
        <w:t xml:space="preserve">.Н., </w:t>
      </w:r>
      <w:r w:rsidR="00C52E20" w:rsidRPr="00F22151">
        <w:t>Ялбулганов А</w:t>
      </w:r>
      <w:r w:rsidR="00F22151">
        <w:t xml:space="preserve">.А. </w:t>
      </w:r>
      <w:r w:rsidR="00C52E20" w:rsidRPr="00F22151">
        <w:t>Комментарий к Налоговому кодексу/ Постатейный</w:t>
      </w:r>
      <w:r w:rsidR="00F22151">
        <w:t xml:space="preserve"> // </w:t>
      </w:r>
      <w:r w:rsidR="00C52E20" w:rsidRPr="00F22151">
        <w:t>СПС</w:t>
      </w:r>
      <w:r w:rsidR="00F22151">
        <w:t xml:space="preserve"> "</w:t>
      </w:r>
      <w:r w:rsidR="00C52E20" w:rsidRPr="00F22151">
        <w:t>Консультант Плюс</w:t>
      </w:r>
      <w:r w:rsidR="00F22151">
        <w:t>"</w:t>
      </w:r>
    </w:p>
    <w:p w:rsidR="00F22151" w:rsidRDefault="00AF671D" w:rsidP="00CA07DB">
      <w:pPr>
        <w:ind w:firstLine="0"/>
      </w:pPr>
      <w:r w:rsidRPr="00F22151">
        <w:t>5</w:t>
      </w:r>
      <w:r w:rsidR="00F22151" w:rsidRPr="00F22151">
        <w:t xml:space="preserve">. </w:t>
      </w:r>
      <w:r w:rsidR="00E34B62" w:rsidRPr="00F22151">
        <w:t>Козырин А</w:t>
      </w:r>
      <w:r w:rsidR="00F22151">
        <w:t xml:space="preserve">.Н. </w:t>
      </w:r>
      <w:r w:rsidR="00E34B62" w:rsidRPr="00F22151">
        <w:t>Правовое регулирование налогообложения в Российской Федерации</w:t>
      </w:r>
      <w:r w:rsidR="00F22151" w:rsidRPr="00F22151">
        <w:t xml:space="preserve">. </w:t>
      </w:r>
      <w:r w:rsidR="00E34B62" w:rsidRPr="00F22151">
        <w:t>Конспект лекций</w:t>
      </w:r>
      <w:r w:rsidR="00F22151" w:rsidRPr="00F22151">
        <w:t xml:space="preserve">. </w:t>
      </w:r>
      <w:r w:rsidR="00E34B62" w:rsidRPr="00F22151">
        <w:t>М</w:t>
      </w:r>
      <w:r w:rsidR="00F22151" w:rsidRPr="00F22151">
        <w:t xml:space="preserve">: - </w:t>
      </w:r>
      <w:r w:rsidR="00E34B62" w:rsidRPr="00F22151">
        <w:t>МЦФР, 2007</w:t>
      </w:r>
      <w:r w:rsidR="00F22151" w:rsidRPr="00F22151">
        <w:t xml:space="preserve"> - </w:t>
      </w:r>
      <w:r w:rsidR="00E34B62" w:rsidRPr="00F22151">
        <w:t>83с</w:t>
      </w:r>
      <w:r w:rsidR="00F22151" w:rsidRPr="00F22151">
        <w:t>.</w:t>
      </w:r>
    </w:p>
    <w:p w:rsidR="00F22151" w:rsidRDefault="00AF671D" w:rsidP="00CA07DB">
      <w:pPr>
        <w:ind w:firstLine="0"/>
      </w:pPr>
      <w:r w:rsidRPr="00F22151">
        <w:t>6</w:t>
      </w:r>
      <w:r w:rsidR="00F22151" w:rsidRPr="00F22151">
        <w:t xml:space="preserve">. </w:t>
      </w:r>
      <w:r w:rsidR="00C33266" w:rsidRPr="00F22151">
        <w:t>Пепеляев С</w:t>
      </w:r>
      <w:r w:rsidR="00F22151">
        <w:t xml:space="preserve">.Г. </w:t>
      </w:r>
      <w:r w:rsidR="00C33266" w:rsidRPr="00F22151">
        <w:t>Налоговое право Учебник</w:t>
      </w:r>
      <w:r w:rsidR="00F22151" w:rsidRPr="00F22151">
        <w:t xml:space="preserve">. </w:t>
      </w:r>
      <w:r w:rsidR="00F22151">
        <w:t>-</w:t>
      </w:r>
      <w:r w:rsidR="00C52E20" w:rsidRPr="00F22151">
        <w:t xml:space="preserve"> М</w:t>
      </w:r>
      <w:r w:rsidR="00F22151">
        <w:t>.:</w:t>
      </w:r>
      <w:r w:rsidR="00F22151" w:rsidRPr="00F22151">
        <w:t xml:space="preserve"> </w:t>
      </w:r>
      <w:r w:rsidR="00C33266" w:rsidRPr="00F22151">
        <w:t>Юристъ, 2004</w:t>
      </w:r>
      <w:r w:rsidR="00F22151" w:rsidRPr="00F22151">
        <w:t>. -</w:t>
      </w:r>
      <w:r w:rsidR="00F22151">
        <w:t xml:space="preserve"> </w:t>
      </w:r>
      <w:r w:rsidR="00C33266" w:rsidRPr="00F22151">
        <w:t>591с</w:t>
      </w:r>
      <w:r w:rsidR="00F22151" w:rsidRPr="00F22151">
        <w:t>.</w:t>
      </w:r>
    </w:p>
    <w:p w:rsidR="00F22151" w:rsidRPr="00F22151" w:rsidRDefault="00AF671D" w:rsidP="00CA07DB">
      <w:pPr>
        <w:ind w:firstLine="0"/>
      </w:pPr>
      <w:r w:rsidRPr="00F22151">
        <w:t>7</w:t>
      </w:r>
      <w:r w:rsidR="00F22151" w:rsidRPr="00F22151">
        <w:t xml:space="preserve">. </w:t>
      </w:r>
      <w:r w:rsidR="00C33266" w:rsidRPr="00F22151">
        <w:t>Пансков В</w:t>
      </w:r>
      <w:r w:rsidR="00F22151">
        <w:t xml:space="preserve">.Г. </w:t>
      </w:r>
      <w:r w:rsidR="00C33266" w:rsidRPr="00F22151">
        <w:t>Налоги и налогообложение в Российской Федерации</w:t>
      </w:r>
      <w:r w:rsidR="00F22151" w:rsidRPr="00F22151">
        <w:t xml:space="preserve">: </w:t>
      </w:r>
      <w:r w:rsidR="00C33266" w:rsidRPr="00F22151">
        <w:t>Учебник для вузов</w:t>
      </w:r>
      <w:r w:rsidR="00F22151">
        <w:t>.7</w:t>
      </w:r>
      <w:r w:rsidR="00C52E20" w:rsidRPr="00F22151">
        <w:t>-е изд</w:t>
      </w:r>
      <w:r w:rsidR="00F22151" w:rsidRPr="00F22151">
        <w:t xml:space="preserve">. </w:t>
      </w:r>
      <w:r w:rsidR="00C52E20" w:rsidRPr="00F22151">
        <w:t>перераб</w:t>
      </w:r>
      <w:r w:rsidR="00F22151" w:rsidRPr="00F22151">
        <w:t xml:space="preserve">. </w:t>
      </w:r>
      <w:r w:rsidR="00C52E20" w:rsidRPr="00F22151">
        <w:t>и доп</w:t>
      </w:r>
      <w:r w:rsidR="00F22151" w:rsidRPr="00F22151">
        <w:t>. -</w:t>
      </w:r>
      <w:r w:rsidR="00F22151">
        <w:t xml:space="preserve"> </w:t>
      </w:r>
      <w:r w:rsidR="00C52E20" w:rsidRPr="00F22151">
        <w:t>М</w:t>
      </w:r>
      <w:r w:rsidR="00F22151" w:rsidRPr="00F22151">
        <w:t xml:space="preserve">: </w:t>
      </w:r>
      <w:r w:rsidR="00C52E20" w:rsidRPr="00F22151">
        <w:t>МЦФР, 2006</w:t>
      </w:r>
      <w:r w:rsidR="00F22151" w:rsidRPr="00F22151">
        <w:t xml:space="preserve">. - </w:t>
      </w:r>
      <w:r w:rsidR="00C52E20" w:rsidRPr="00F22151">
        <w:t>592</w:t>
      </w:r>
    </w:p>
    <w:p w:rsidR="00F22151" w:rsidRDefault="00136689" w:rsidP="00CA07DB">
      <w:pPr>
        <w:ind w:firstLine="0"/>
      </w:pPr>
      <w:r w:rsidRPr="00F22151">
        <w:t>8</w:t>
      </w:r>
      <w:r w:rsidR="00F22151" w:rsidRPr="00F22151">
        <w:t xml:space="preserve">. </w:t>
      </w:r>
      <w:r w:rsidRPr="00F22151">
        <w:t>Рамаданов Н</w:t>
      </w:r>
      <w:r w:rsidR="00F22151">
        <w:t xml:space="preserve">.К. </w:t>
      </w:r>
      <w:r w:rsidRPr="00F22151">
        <w:t>Налоговое право</w:t>
      </w:r>
      <w:r w:rsidR="00F22151" w:rsidRPr="00F22151">
        <w:t xml:space="preserve">. </w:t>
      </w:r>
      <w:r w:rsidRPr="00F22151">
        <w:t>Учебник</w:t>
      </w:r>
      <w:r w:rsidR="00F22151" w:rsidRPr="00F22151">
        <w:t>. -</w:t>
      </w:r>
      <w:r w:rsidR="00F22151">
        <w:t xml:space="preserve"> </w:t>
      </w:r>
      <w:r w:rsidRPr="00F22151">
        <w:t>Ростов</w:t>
      </w:r>
      <w:r w:rsidR="00CA07DB">
        <w:t>-</w:t>
      </w:r>
      <w:r w:rsidRPr="00F22151">
        <w:t>на</w:t>
      </w:r>
      <w:r w:rsidR="00CA07DB">
        <w:t>-</w:t>
      </w:r>
      <w:r w:rsidRPr="00F22151">
        <w:t>Дону</w:t>
      </w:r>
      <w:r w:rsidR="00F22151" w:rsidRPr="00F22151">
        <w:t xml:space="preserve">: </w:t>
      </w:r>
      <w:r w:rsidRPr="00F22151">
        <w:t>Феликс, 2007</w:t>
      </w:r>
      <w:r w:rsidR="00F22151" w:rsidRPr="00F22151">
        <w:t xml:space="preserve">. - </w:t>
      </w:r>
      <w:r w:rsidRPr="00F22151">
        <w:t>764с</w:t>
      </w:r>
      <w:r w:rsidR="00F22151" w:rsidRPr="00F22151">
        <w:t>.</w:t>
      </w:r>
    </w:p>
    <w:p w:rsidR="00F22151" w:rsidRDefault="00136689" w:rsidP="00CA07DB">
      <w:pPr>
        <w:ind w:firstLine="0"/>
      </w:pPr>
      <w:r w:rsidRPr="00F22151">
        <w:t>9</w:t>
      </w:r>
      <w:r w:rsidR="00F22151" w:rsidRPr="00F22151">
        <w:t xml:space="preserve">. </w:t>
      </w:r>
      <w:r w:rsidRPr="00F22151">
        <w:t>Тамашова Л</w:t>
      </w:r>
      <w:r w:rsidR="00F22151">
        <w:t xml:space="preserve">.Ю. </w:t>
      </w:r>
      <w:r w:rsidRPr="00F22151">
        <w:t>Налоговое право</w:t>
      </w:r>
      <w:r w:rsidR="00F22151" w:rsidRPr="00F22151">
        <w:t xml:space="preserve">. </w:t>
      </w:r>
      <w:r w:rsidRPr="00F22151">
        <w:t>Учебное пособие</w:t>
      </w:r>
      <w:r w:rsidR="00F22151" w:rsidRPr="00F22151">
        <w:t>. -</w:t>
      </w:r>
      <w:r w:rsidR="00F22151">
        <w:t xml:space="preserve"> </w:t>
      </w:r>
      <w:r w:rsidRPr="00F22151">
        <w:t>Ростов</w:t>
      </w:r>
      <w:r w:rsidR="00CA07DB">
        <w:t>-</w:t>
      </w:r>
      <w:r w:rsidRPr="00F22151">
        <w:t>на</w:t>
      </w:r>
      <w:r w:rsidR="00CA07DB">
        <w:t>-</w:t>
      </w:r>
      <w:r w:rsidRPr="00F22151">
        <w:t>Дону</w:t>
      </w:r>
      <w:r w:rsidR="00F22151" w:rsidRPr="00F22151">
        <w:t xml:space="preserve">: </w:t>
      </w:r>
      <w:r w:rsidRPr="00F22151">
        <w:t>Феликс, 2006</w:t>
      </w:r>
      <w:r w:rsidR="00F22151" w:rsidRPr="00F22151">
        <w:t xml:space="preserve">. - </w:t>
      </w:r>
      <w:r w:rsidRPr="00F22151">
        <w:t>537с</w:t>
      </w:r>
      <w:r w:rsidR="00F22151" w:rsidRPr="00F22151">
        <w:t>.</w:t>
      </w:r>
    </w:p>
    <w:p w:rsidR="009B323B" w:rsidRPr="00F22151" w:rsidRDefault="009B323B" w:rsidP="00F22151">
      <w:pPr>
        <w:ind w:firstLine="709"/>
      </w:pPr>
      <w:bookmarkStart w:id="7" w:name="_GoBack"/>
      <w:bookmarkEnd w:id="7"/>
    </w:p>
    <w:sectPr w:rsidR="009B323B" w:rsidRPr="00F22151" w:rsidSect="00F2215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5B" w:rsidRDefault="007E4F5B">
      <w:pPr>
        <w:ind w:firstLine="709"/>
      </w:pPr>
      <w:r>
        <w:separator/>
      </w:r>
    </w:p>
  </w:endnote>
  <w:endnote w:type="continuationSeparator" w:id="0">
    <w:p w:rsidR="007E4F5B" w:rsidRDefault="007E4F5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51" w:rsidRDefault="00F22151" w:rsidP="00103A85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5B" w:rsidRDefault="007E4F5B">
      <w:pPr>
        <w:ind w:firstLine="709"/>
      </w:pPr>
      <w:r>
        <w:separator/>
      </w:r>
    </w:p>
  </w:footnote>
  <w:footnote w:type="continuationSeparator" w:id="0">
    <w:p w:rsidR="007E4F5B" w:rsidRDefault="007E4F5B">
      <w:pPr>
        <w:ind w:firstLine="709"/>
      </w:pPr>
      <w:r>
        <w:continuationSeparator/>
      </w:r>
    </w:p>
  </w:footnote>
  <w:footnote w:id="1">
    <w:p w:rsidR="007E4F5B" w:rsidRDefault="00F2215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Аронов А.В., Кашин В.А. Налоги и налогообложение: учебное пособие. – М.: Магистр, 2007- 104с</w:t>
      </w:r>
    </w:p>
  </w:footnote>
  <w:footnote w:id="2">
    <w:p w:rsidR="007E4F5B" w:rsidRDefault="00F22151" w:rsidP="00103A8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Аронов А.В., Кашин В.А. Налоги и налогообложение: учебное пос</w:t>
      </w:r>
      <w:r w:rsidR="00103A85">
        <w:t>обие. – М.: Магистр, 2007- 106 с.</w:t>
      </w:r>
    </w:p>
  </w:footnote>
  <w:footnote w:id="3">
    <w:p w:rsidR="007E4F5B" w:rsidRDefault="00F2215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Конституция Российской Федерации ст. 57.</w:t>
      </w:r>
    </w:p>
  </w:footnote>
  <w:footnote w:id="4">
    <w:p w:rsidR="007E4F5B" w:rsidRDefault="00F22151" w:rsidP="00CA07D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36689">
        <w:t>Рамаданов Н.К. На</w:t>
      </w:r>
      <w:r w:rsidR="00C3157F">
        <w:t>логовое право. Учебник.- Ростов-на-</w:t>
      </w:r>
      <w:r w:rsidRPr="00136689">
        <w:t>Дону: Феликс, 2007.-</w:t>
      </w:r>
      <w:r>
        <w:t>348</w:t>
      </w:r>
      <w:r w:rsidRPr="00136689">
        <w:t>с</w:t>
      </w:r>
      <w:r w:rsidR="00CA07DB">
        <w:t>.</w:t>
      </w:r>
    </w:p>
  </w:footnote>
  <w:footnote w:id="5">
    <w:p w:rsidR="007E4F5B" w:rsidRDefault="00F22151" w:rsidP="00CA07DB">
      <w:pPr>
        <w:pStyle w:val="ab"/>
      </w:pPr>
      <w:r w:rsidRPr="00FB0753">
        <w:rPr>
          <w:rStyle w:val="ad"/>
          <w:sz w:val="20"/>
          <w:szCs w:val="20"/>
        </w:rPr>
        <w:footnoteRef/>
      </w:r>
      <w:r w:rsidRPr="00FB0753">
        <w:t xml:space="preserve"> Статья 53. </w:t>
      </w:r>
      <w:r>
        <w:t xml:space="preserve">п. 1 </w:t>
      </w:r>
      <w:r w:rsidRPr="00FB0753">
        <w:t>Налоговая база и н</w:t>
      </w:r>
      <w:r>
        <w:t xml:space="preserve">алоговая ставка, размеры сборов </w:t>
      </w:r>
      <w:r w:rsidRPr="00FB0753">
        <w:t>(в ред. Федерального закона от 02.11.2004 N 127-ФЗ)</w:t>
      </w:r>
      <w:r>
        <w:t xml:space="preserve"> Налоговый кодекс Р.Ф. Часть 1.</w:t>
      </w:r>
    </w:p>
  </w:footnote>
  <w:footnote w:id="6">
    <w:p w:rsidR="007E4F5B" w:rsidRDefault="00F22151" w:rsidP="00CA07D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B0753">
        <w:t>Статья 56. Установление и использование льгот по налогам и сборам Налоговый кодекс Р.Ф. Часть 1.</w:t>
      </w:r>
    </w:p>
  </w:footnote>
  <w:footnote w:id="7">
    <w:p w:rsidR="007E4F5B" w:rsidRDefault="00F22151" w:rsidP="00CA07D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36689">
        <w:t>Тамашова Л.Ю. Налоговое право. Учебное пособие.- Ростов- на- Дону: Феликс, 2006.-</w:t>
      </w:r>
      <w:r>
        <w:t>487</w:t>
      </w:r>
      <w:r w:rsidRPr="00136689">
        <w:t>с.</w:t>
      </w:r>
    </w:p>
  </w:footnote>
  <w:footnote w:id="8">
    <w:p w:rsidR="007E4F5B" w:rsidRDefault="00F22151" w:rsidP="00CA07DB">
      <w:pPr>
        <w:pStyle w:val="ab"/>
      </w:pPr>
      <w:r w:rsidRPr="00C33266">
        <w:rPr>
          <w:rStyle w:val="ad"/>
          <w:sz w:val="20"/>
          <w:szCs w:val="20"/>
        </w:rPr>
        <w:footnoteRef/>
      </w:r>
      <w:r w:rsidRPr="00C33266">
        <w:t xml:space="preserve"> Статья 12. Виды налогов и сборов в Российской Федерации. (в ред. Федерального закона от 29.07.2004 N 95-ФЗ) </w:t>
      </w:r>
      <w:r w:rsidRPr="00FB0753">
        <w:t>Налоговый кодекс Р.Ф. Часть 1.</w:t>
      </w:r>
    </w:p>
  </w:footnote>
  <w:footnote w:id="9">
    <w:p w:rsidR="007E4F5B" w:rsidRDefault="00F22151" w:rsidP="00CA07D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36689">
        <w:t>Тамашова Л.Ю. Налоговое право. Учебное пособие.- Ростов</w:t>
      </w:r>
      <w:r w:rsidR="00CA07DB">
        <w:t>- на- Дону: Феликс, 2006.-537с.</w:t>
      </w:r>
    </w:p>
  </w:footnote>
  <w:footnote w:id="10">
    <w:p w:rsidR="007E4F5B" w:rsidRDefault="00F2215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Аронов А.В., Кашин В.А. Налоги и налогообложение: учебное пособие. – М.: Магистр, 2007- 158с.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51" w:rsidRDefault="004B0F0F" w:rsidP="00F2215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22151" w:rsidRDefault="00F22151" w:rsidP="00103A85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C62AB"/>
    <w:multiLevelType w:val="hybridMultilevel"/>
    <w:tmpl w:val="FEFA45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E0C4408"/>
    <w:multiLevelType w:val="hybridMultilevel"/>
    <w:tmpl w:val="FE6651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E2E4878"/>
    <w:multiLevelType w:val="hybridMultilevel"/>
    <w:tmpl w:val="C824AD9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87CB1"/>
    <w:multiLevelType w:val="hybridMultilevel"/>
    <w:tmpl w:val="B0288F2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65A35CB7"/>
    <w:multiLevelType w:val="hybridMultilevel"/>
    <w:tmpl w:val="2AF07CF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23B"/>
    <w:rsid w:val="00052835"/>
    <w:rsid w:val="000758BD"/>
    <w:rsid w:val="000B5E70"/>
    <w:rsid w:val="000C0B8A"/>
    <w:rsid w:val="000E1D46"/>
    <w:rsid w:val="000E419E"/>
    <w:rsid w:val="00103A85"/>
    <w:rsid w:val="00136689"/>
    <w:rsid w:val="001704C5"/>
    <w:rsid w:val="001B5C70"/>
    <w:rsid w:val="001E3D99"/>
    <w:rsid w:val="002C33A1"/>
    <w:rsid w:val="002E78F3"/>
    <w:rsid w:val="00337DD9"/>
    <w:rsid w:val="00390711"/>
    <w:rsid w:val="00395C0A"/>
    <w:rsid w:val="003C04DF"/>
    <w:rsid w:val="003F703B"/>
    <w:rsid w:val="00405BBC"/>
    <w:rsid w:val="004072E7"/>
    <w:rsid w:val="00487EF4"/>
    <w:rsid w:val="00490B37"/>
    <w:rsid w:val="004A2525"/>
    <w:rsid w:val="004B0F0F"/>
    <w:rsid w:val="005227AB"/>
    <w:rsid w:val="0055379C"/>
    <w:rsid w:val="00593A22"/>
    <w:rsid w:val="00593DE8"/>
    <w:rsid w:val="00601655"/>
    <w:rsid w:val="006A3F07"/>
    <w:rsid w:val="006D25DA"/>
    <w:rsid w:val="0074555B"/>
    <w:rsid w:val="007769F9"/>
    <w:rsid w:val="00797588"/>
    <w:rsid w:val="007E4F5B"/>
    <w:rsid w:val="0080389A"/>
    <w:rsid w:val="00822F21"/>
    <w:rsid w:val="00861750"/>
    <w:rsid w:val="00861ACF"/>
    <w:rsid w:val="008A7BEF"/>
    <w:rsid w:val="008C047D"/>
    <w:rsid w:val="008F1A7D"/>
    <w:rsid w:val="00923F10"/>
    <w:rsid w:val="009B323B"/>
    <w:rsid w:val="00A041F8"/>
    <w:rsid w:val="00A55612"/>
    <w:rsid w:val="00AD560B"/>
    <w:rsid w:val="00AF671D"/>
    <w:rsid w:val="00C3157F"/>
    <w:rsid w:val="00C33266"/>
    <w:rsid w:val="00C52E20"/>
    <w:rsid w:val="00CA07DB"/>
    <w:rsid w:val="00CA5F6F"/>
    <w:rsid w:val="00CE017C"/>
    <w:rsid w:val="00CE5FEF"/>
    <w:rsid w:val="00CF081D"/>
    <w:rsid w:val="00D17D7F"/>
    <w:rsid w:val="00D62153"/>
    <w:rsid w:val="00D8448A"/>
    <w:rsid w:val="00D94636"/>
    <w:rsid w:val="00DF3DDA"/>
    <w:rsid w:val="00E34B62"/>
    <w:rsid w:val="00E97E3B"/>
    <w:rsid w:val="00ED3FCF"/>
    <w:rsid w:val="00EE5856"/>
    <w:rsid w:val="00EF62D3"/>
    <w:rsid w:val="00F22151"/>
    <w:rsid w:val="00F22F8F"/>
    <w:rsid w:val="00F50DE2"/>
    <w:rsid w:val="00F52226"/>
    <w:rsid w:val="00F92E84"/>
    <w:rsid w:val="00FA5E52"/>
    <w:rsid w:val="00FB0753"/>
    <w:rsid w:val="00FD188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3860B4-F765-45EE-98D9-077D6C3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221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215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21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215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215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215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21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215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21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CA5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2"/>
    <w:link w:val="a7"/>
    <w:uiPriority w:val="99"/>
    <w:semiHidden/>
    <w:rsid w:val="00F22151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F2215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22151"/>
  </w:style>
  <w:style w:type="paragraph" w:styleId="ab">
    <w:name w:val="footnote text"/>
    <w:basedOn w:val="a2"/>
    <w:link w:val="ac"/>
    <w:autoRedefine/>
    <w:uiPriority w:val="99"/>
    <w:semiHidden/>
    <w:rsid w:val="00F22151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F22151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F22151"/>
    <w:rPr>
      <w:sz w:val="28"/>
      <w:szCs w:val="28"/>
      <w:vertAlign w:val="superscript"/>
    </w:rPr>
  </w:style>
  <w:style w:type="paragraph" w:customStyle="1" w:styleId="ConsPlusCell">
    <w:name w:val="ConsPlusCell"/>
    <w:uiPriority w:val="99"/>
    <w:rsid w:val="00C332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4"/>
    <w:uiPriority w:val="99"/>
    <w:rsid w:val="00F221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F2215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22151"/>
    <w:rPr>
      <w:vertAlign w:val="superscript"/>
    </w:rPr>
  </w:style>
  <w:style w:type="paragraph" w:styleId="ae">
    <w:name w:val="Body Text"/>
    <w:basedOn w:val="a2"/>
    <w:link w:val="af0"/>
    <w:uiPriority w:val="99"/>
    <w:rsid w:val="00F22151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221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2215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F221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2215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221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221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2215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22151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22151"/>
    <w:rPr>
      <w:sz w:val="28"/>
      <w:szCs w:val="28"/>
    </w:rPr>
  </w:style>
  <w:style w:type="paragraph" w:styleId="af8">
    <w:name w:val="Normal (Web)"/>
    <w:basedOn w:val="a2"/>
    <w:uiPriority w:val="99"/>
    <w:rsid w:val="00F2215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2215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2215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221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215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215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215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2215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221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F221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221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2151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2151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2215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2215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21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2151"/>
    <w:rPr>
      <w:i/>
      <w:iCs/>
    </w:rPr>
  </w:style>
  <w:style w:type="paragraph" w:customStyle="1" w:styleId="afc">
    <w:name w:val="ТАБЛИЦА"/>
    <w:next w:val="a2"/>
    <w:autoRedefine/>
    <w:uiPriority w:val="99"/>
    <w:rsid w:val="00F2215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22151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F22151"/>
  </w:style>
  <w:style w:type="table" w:customStyle="1" w:styleId="14">
    <w:name w:val="Стиль таблицы1"/>
    <w:basedOn w:val="a4"/>
    <w:uiPriority w:val="99"/>
    <w:rsid w:val="00F221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F2215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2215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F221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38898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Oksana</dc:creator>
  <cp:keywords/>
  <dc:description/>
  <cp:lastModifiedBy>admin</cp:lastModifiedBy>
  <cp:revision>2</cp:revision>
  <dcterms:created xsi:type="dcterms:W3CDTF">2014-03-06T11:36:00Z</dcterms:created>
  <dcterms:modified xsi:type="dcterms:W3CDTF">2014-03-06T11:36:00Z</dcterms:modified>
</cp:coreProperties>
</file>