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8B" w:rsidRPr="00D1606A" w:rsidRDefault="00EF0D8B" w:rsidP="00D1606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1606A">
        <w:rPr>
          <w:b/>
          <w:sz w:val="28"/>
          <w:szCs w:val="32"/>
        </w:rPr>
        <w:t>СОДЕРЖАНИЕ</w:t>
      </w:r>
    </w:p>
    <w:p w:rsidR="00EF0D8B" w:rsidRPr="00D1606A" w:rsidRDefault="00EF0D8B" w:rsidP="00D1606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F0D8B" w:rsidRPr="00D1606A" w:rsidRDefault="00EF0D8B" w:rsidP="00D1606A">
      <w:pPr>
        <w:pStyle w:val="11"/>
        <w:tabs>
          <w:tab w:val="right" w:leader="dot" w:pos="9345"/>
        </w:tabs>
        <w:spacing w:before="0" w:line="360" w:lineRule="auto"/>
        <w:jc w:val="both"/>
        <w:rPr>
          <w:rStyle w:val="a7"/>
          <w:b w:val="0"/>
          <w:i w:val="0"/>
          <w:noProof/>
          <w:color w:val="auto"/>
          <w:sz w:val="28"/>
          <w:szCs w:val="28"/>
          <w:u w:val="none"/>
        </w:rPr>
      </w:pP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1.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Нематериальные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активы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и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интеллектуальный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капитал</w:t>
      </w:r>
      <w:r w:rsidRPr="00D1606A">
        <w:rPr>
          <w:b w:val="0"/>
          <w:i w:val="0"/>
          <w:noProof/>
          <w:webHidden/>
          <w:sz w:val="28"/>
          <w:szCs w:val="28"/>
        </w:rPr>
        <w:tab/>
      </w:r>
      <w:r w:rsidR="00D40DA8" w:rsidRPr="00D1606A">
        <w:rPr>
          <w:b w:val="0"/>
          <w:i w:val="0"/>
          <w:noProof/>
          <w:webHidden/>
          <w:sz w:val="28"/>
          <w:szCs w:val="28"/>
        </w:rPr>
        <w:t>3</w:t>
      </w:r>
    </w:p>
    <w:p w:rsidR="00EF0D8B" w:rsidRPr="00D1606A" w:rsidRDefault="00EF0D8B" w:rsidP="00D1606A">
      <w:pPr>
        <w:pStyle w:val="11"/>
        <w:tabs>
          <w:tab w:val="right" w:leader="dot" w:pos="9345"/>
        </w:tabs>
        <w:spacing w:before="0" w:line="360" w:lineRule="auto"/>
        <w:jc w:val="both"/>
        <w:rPr>
          <w:rStyle w:val="a7"/>
          <w:b w:val="0"/>
          <w:i w:val="0"/>
          <w:noProof/>
          <w:color w:val="auto"/>
          <w:sz w:val="28"/>
          <w:szCs w:val="28"/>
          <w:u w:val="none"/>
        </w:rPr>
      </w:pP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2.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Процедуры,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представляющие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синтез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итоговой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стоимости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товарного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знака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по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алгоритму,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предложенному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Гордоном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В.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Смитом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и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Расселом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Л.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Паром.</w:t>
      </w:r>
      <w:r w:rsidRPr="00D1606A">
        <w:rPr>
          <w:b w:val="0"/>
          <w:i w:val="0"/>
          <w:noProof/>
          <w:webHidden/>
          <w:sz w:val="28"/>
          <w:szCs w:val="28"/>
        </w:rPr>
        <w:tab/>
      </w:r>
      <w:r w:rsidR="00D40DA8" w:rsidRPr="00D1606A">
        <w:rPr>
          <w:b w:val="0"/>
          <w:i w:val="0"/>
          <w:noProof/>
          <w:webHidden/>
          <w:sz w:val="28"/>
          <w:szCs w:val="28"/>
        </w:rPr>
        <w:t>7</w:t>
      </w:r>
    </w:p>
    <w:p w:rsidR="00EF0D8B" w:rsidRPr="00D1606A" w:rsidRDefault="00EF0D8B" w:rsidP="00D1606A">
      <w:pPr>
        <w:pStyle w:val="11"/>
        <w:tabs>
          <w:tab w:val="right" w:leader="dot" w:pos="9345"/>
        </w:tabs>
        <w:spacing w:before="0" w:line="360" w:lineRule="auto"/>
        <w:jc w:val="both"/>
        <w:rPr>
          <w:rStyle w:val="a7"/>
          <w:b w:val="0"/>
          <w:i w:val="0"/>
          <w:noProof/>
          <w:color w:val="auto"/>
          <w:sz w:val="28"/>
          <w:szCs w:val="28"/>
          <w:u w:val="none"/>
        </w:rPr>
      </w:pP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3.Особенности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бухгалтерского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учета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интеллектуальной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собственности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как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нематериальных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активов.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Налогообложение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при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создании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и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использовании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в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составе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нематериальных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активов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в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Республике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Беларусь</w:t>
      </w:r>
      <w:r w:rsidRPr="00D1606A">
        <w:rPr>
          <w:b w:val="0"/>
          <w:i w:val="0"/>
          <w:noProof/>
          <w:webHidden/>
          <w:sz w:val="28"/>
          <w:szCs w:val="28"/>
        </w:rPr>
        <w:tab/>
      </w:r>
      <w:r w:rsidR="00D40DA8" w:rsidRPr="00D1606A">
        <w:rPr>
          <w:b w:val="0"/>
          <w:i w:val="0"/>
          <w:noProof/>
          <w:webHidden/>
          <w:sz w:val="28"/>
          <w:szCs w:val="28"/>
        </w:rPr>
        <w:t>11</w:t>
      </w:r>
    </w:p>
    <w:p w:rsidR="00EF0D8B" w:rsidRPr="00D1606A" w:rsidRDefault="00EF0D8B" w:rsidP="00D1606A">
      <w:pPr>
        <w:pStyle w:val="11"/>
        <w:tabs>
          <w:tab w:val="right" w:leader="dot" w:pos="9345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  <w:lang w:val="be-BY" w:eastAsia="be-BY"/>
        </w:rPr>
      </w:pP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Список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использованных</w:t>
      </w:r>
      <w:r w:rsidR="00D1606A"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 xml:space="preserve"> </w:t>
      </w:r>
      <w:r w:rsidRPr="00527E4E">
        <w:rPr>
          <w:rStyle w:val="a7"/>
          <w:b w:val="0"/>
          <w:i w:val="0"/>
          <w:noProof/>
          <w:color w:val="auto"/>
          <w:sz w:val="28"/>
          <w:szCs w:val="28"/>
          <w:u w:val="none"/>
        </w:rPr>
        <w:t>источников</w:t>
      </w:r>
      <w:r w:rsidRPr="00D1606A">
        <w:rPr>
          <w:b w:val="0"/>
          <w:i w:val="0"/>
          <w:noProof/>
          <w:webHidden/>
          <w:sz w:val="28"/>
          <w:szCs w:val="28"/>
        </w:rPr>
        <w:tab/>
      </w:r>
      <w:r w:rsidR="00D40DA8" w:rsidRPr="00D1606A">
        <w:rPr>
          <w:b w:val="0"/>
          <w:i w:val="0"/>
          <w:noProof/>
          <w:webHidden/>
          <w:sz w:val="28"/>
          <w:szCs w:val="28"/>
        </w:rPr>
        <w:t>16</w:t>
      </w:r>
    </w:p>
    <w:p w:rsidR="00C23E42" w:rsidRPr="00D1606A" w:rsidRDefault="00EF0D8B" w:rsidP="00D1606A">
      <w:pPr>
        <w:spacing w:line="360" w:lineRule="auto"/>
        <w:ind w:firstLine="709"/>
        <w:jc w:val="center"/>
        <w:rPr>
          <w:b/>
          <w:sz w:val="28"/>
        </w:rPr>
      </w:pPr>
      <w:r w:rsidRPr="00D1606A">
        <w:rPr>
          <w:sz w:val="28"/>
        </w:rPr>
        <w:br w:type="page"/>
      </w:r>
      <w:bookmarkStart w:id="0" w:name="_Toc214774857"/>
      <w:r w:rsidR="00C23E42" w:rsidRPr="00D1606A">
        <w:rPr>
          <w:b/>
          <w:sz w:val="28"/>
        </w:rPr>
        <w:t>1.</w:t>
      </w:r>
      <w:r w:rsidR="00D1606A">
        <w:rPr>
          <w:b/>
          <w:sz w:val="28"/>
        </w:rPr>
        <w:t xml:space="preserve"> </w:t>
      </w:r>
      <w:r w:rsidR="00C23E42" w:rsidRPr="00D1606A">
        <w:rPr>
          <w:b/>
          <w:sz w:val="28"/>
        </w:rPr>
        <w:t>Нематериальные</w:t>
      </w:r>
      <w:r w:rsidR="00D1606A">
        <w:rPr>
          <w:b/>
          <w:sz w:val="28"/>
        </w:rPr>
        <w:t xml:space="preserve"> </w:t>
      </w:r>
      <w:r w:rsidR="00C23E42" w:rsidRPr="00D1606A">
        <w:rPr>
          <w:b/>
          <w:sz w:val="28"/>
        </w:rPr>
        <w:t>активы</w:t>
      </w:r>
      <w:r w:rsidR="00D1606A">
        <w:rPr>
          <w:b/>
          <w:sz w:val="28"/>
        </w:rPr>
        <w:t xml:space="preserve"> </w:t>
      </w:r>
      <w:r w:rsidR="00C23E42" w:rsidRPr="00D1606A">
        <w:rPr>
          <w:b/>
          <w:sz w:val="28"/>
        </w:rPr>
        <w:t>и</w:t>
      </w:r>
      <w:r w:rsidR="00D1606A">
        <w:rPr>
          <w:b/>
          <w:sz w:val="28"/>
        </w:rPr>
        <w:t xml:space="preserve"> </w:t>
      </w:r>
      <w:r w:rsidR="00C23E42" w:rsidRPr="00D1606A">
        <w:rPr>
          <w:b/>
          <w:sz w:val="28"/>
        </w:rPr>
        <w:t>интеллектуальный</w:t>
      </w:r>
      <w:r w:rsidR="00D1606A">
        <w:rPr>
          <w:b/>
          <w:sz w:val="28"/>
        </w:rPr>
        <w:t xml:space="preserve"> </w:t>
      </w:r>
      <w:r w:rsidR="00C23E42" w:rsidRPr="00D1606A">
        <w:rPr>
          <w:b/>
          <w:sz w:val="28"/>
        </w:rPr>
        <w:t>капитал</w:t>
      </w:r>
      <w:bookmarkEnd w:id="0"/>
    </w:p>
    <w:p w:rsidR="009C485C" w:rsidRPr="00D1606A" w:rsidRDefault="009C485C" w:rsidP="00D1606A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современном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обществе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становится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основой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богатства.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Именно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он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определяет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конкурентоспособность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экономических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систем,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выступает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ключевым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ресурсом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развития.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Способность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экономики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создавать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эффективно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использовать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все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большей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мере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определяет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экономическую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силу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нации,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ее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благосостояние.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Открытость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общества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для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импорта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разнообразных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знаний,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идей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информации,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способность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экономики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продуктивно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перерабатывать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вот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чего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зависит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успешное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социально-экономическое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развитие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любой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страны.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Современная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фирма</w:t>
      </w:r>
      <w:r w:rsidR="00D1606A">
        <w:rPr>
          <w:sz w:val="28"/>
          <w:szCs w:val="28"/>
        </w:rPr>
        <w:t xml:space="preserve"> </w:t>
      </w:r>
      <w:r w:rsidR="001262B3" w:rsidRPr="00D1606A">
        <w:rPr>
          <w:sz w:val="28"/>
          <w:szCs w:val="28"/>
        </w:rPr>
        <w:t>–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производитель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столько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товаров,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сколько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знаний.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многих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организациях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все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большая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часть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полученного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эффекта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становится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результатом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применения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специальных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знаний,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широкого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обучения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персонала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взаимодействия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партнерами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контрагентами.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большей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мере,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чем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физические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финансовый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становится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устойчивым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конкурентным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преимуществом.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состоит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человеческого,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организационно</w:t>
      </w:r>
      <w:r w:rsidR="00E31694" w:rsidRPr="00D1606A">
        <w:rPr>
          <w:sz w:val="28"/>
          <w:szCs w:val="28"/>
        </w:rPr>
        <w:t>го</w:t>
      </w:r>
      <w:r w:rsidR="00D1606A">
        <w:rPr>
          <w:sz w:val="28"/>
          <w:szCs w:val="28"/>
        </w:rPr>
        <w:t xml:space="preserve"> </w:t>
      </w:r>
      <w:r w:rsidR="00E31694"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="00E31694" w:rsidRPr="00D1606A">
        <w:rPr>
          <w:sz w:val="28"/>
          <w:szCs w:val="28"/>
        </w:rPr>
        <w:t>потребительского</w:t>
      </w:r>
      <w:r w:rsidR="00D1606A">
        <w:rPr>
          <w:sz w:val="28"/>
          <w:szCs w:val="28"/>
        </w:rPr>
        <w:t xml:space="preserve"> </w:t>
      </w:r>
      <w:r w:rsidR="00E31694" w:rsidRPr="00D1606A">
        <w:rPr>
          <w:sz w:val="28"/>
          <w:szCs w:val="28"/>
        </w:rPr>
        <w:t>капитала</w:t>
      </w:r>
      <w:r w:rsidRPr="00D1606A">
        <w:rPr>
          <w:sz w:val="28"/>
          <w:szCs w:val="28"/>
        </w:rPr>
        <w:t>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Человеческий,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организационный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потребительский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взаимодействуют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другом.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Недостаточно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инвестировать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каждый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отдельности.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Они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должны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поддерживать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создавая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синергетический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эффект,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тогда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происходит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перекрестное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влияние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одних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видов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другие.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Термин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"капитал"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присутствует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словосочетании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зря.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же,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физический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существует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форме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запаса,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который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индуцирует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поток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ценностей,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воздействующих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экономику.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возникают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результат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вложений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ресурсов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(денег,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материальных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средств,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знаний,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квалификации)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для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производства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товаров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услуг.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приносят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своему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обладателю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доход.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подвергаются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моральному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износу,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причем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даже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большей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степени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(обесценивается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программное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обеспечение,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любые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знания).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нуждаются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"ремонте",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е.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требуют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поддержание.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время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между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ними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наблюдаются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различия.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Физический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имеет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материальную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природу,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его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можно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потрогать,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пощупать,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увидеть.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имеет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нематериальную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природу,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поэтому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его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иногда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называют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невидимым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активом.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отличается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физического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тем,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он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теряет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величине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процессе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использования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есть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амортизируется).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Более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того,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он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теряет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именно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того,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он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используется.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Физический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результат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определенных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действий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прошлом.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также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представляет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собой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результат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прошлых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инвестиций,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время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он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большей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мере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ориентирован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будущее.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Основой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для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оценки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физического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являются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затраты,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которые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сделаны.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Основа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для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оценки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стоимость,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которая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будет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создана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процессе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его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будущего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использования.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Физический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оценивается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помощью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преимущественно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показателей,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время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помощью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стоимостных,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нестоимостных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показателей.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Компании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организации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владеют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полностью.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Они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владеют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совместно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наемными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работниками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(если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речь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идет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человеческом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капитале),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совместно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потребителями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другими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контрагентами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(если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речь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идет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потребительском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капитале).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Элементы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обладает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определенной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спецификой.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сконцентрированный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умении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квалификации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работников,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обычно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прирастает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временем.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Патенты,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наоборот,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достаточно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быстро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теряют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ценность,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если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они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материализованы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продуктах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вовремя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залицензированы.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Потребительский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также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имеет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свойство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быстро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терять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стоимость.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Потребитель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причинам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может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достаточно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быст</w:t>
      </w:r>
      <w:r w:rsidR="00E31694" w:rsidRPr="00D1606A">
        <w:rPr>
          <w:sz w:val="28"/>
          <w:szCs w:val="28"/>
        </w:rPr>
        <w:t>ро</w:t>
      </w:r>
      <w:r w:rsidR="00D1606A">
        <w:rPr>
          <w:sz w:val="28"/>
          <w:szCs w:val="28"/>
        </w:rPr>
        <w:t xml:space="preserve"> </w:t>
      </w:r>
      <w:r w:rsidR="00E31694" w:rsidRPr="00D1606A">
        <w:rPr>
          <w:sz w:val="28"/>
          <w:szCs w:val="28"/>
        </w:rPr>
        <w:t>переключиться</w:t>
      </w:r>
      <w:r w:rsidR="00D1606A">
        <w:rPr>
          <w:sz w:val="28"/>
          <w:szCs w:val="28"/>
        </w:rPr>
        <w:t xml:space="preserve"> </w:t>
      </w:r>
      <w:r w:rsidR="00E31694"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="00E31694" w:rsidRPr="00D1606A">
        <w:rPr>
          <w:sz w:val="28"/>
          <w:szCs w:val="28"/>
        </w:rPr>
        <w:t>конкурента.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Традиционные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методы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экономических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оценок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измерений,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базирующиеся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принципах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перестали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быть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адекватными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условиям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сегодняшнего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дня.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Дело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том,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принципы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были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разработаны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еще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эпоху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Возрождения,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когда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постиндустриальных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тенденциях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ведали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даже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гении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времени.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Новое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время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требует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новых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подходов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соответствующих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методов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измерения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экономических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факторов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производства.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Старые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методы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экономической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оценки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вступают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противоречие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современной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практикой.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Например,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традиционная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бухгалтерская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практика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трактует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торговую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марку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который,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аналогии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материальным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активом,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процессе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своего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использования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теряет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переносит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частями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производимый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продукт.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связи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этим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учитываются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правилам,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материальные,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ним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применяются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нормы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амортизации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производится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списание.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время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торговая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марка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бренд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процессе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эксплуатации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только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теряют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стоимости,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наоборот,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часто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наращивают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свою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стоимость.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Нередко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такие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элементы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патенты,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лицензии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пр.,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учитываются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документах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соответствии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реальной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стоимостью,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лишь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соответствии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затратами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регистрацию.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соответствует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реальному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положению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вещей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разделение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инвестиции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текущие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затраты.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Так,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например,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тренинги,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обучение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персонала,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рекламную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кампанию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чаще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всего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интерпретируются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текущие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затраты,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время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они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все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большей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мере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приобретают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природу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долгосрочных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инвестиций.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Многие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элементы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совокупного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организаций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вообще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находят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отражения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балансах,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числе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такие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составляющие,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связи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потребителями,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квалификация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персонала,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базы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знаний,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сетевые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формы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работы.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Более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того,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некоторые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явлений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новой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экономики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принципе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поддаются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помощью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традиционных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методов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который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основан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презумпции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аддитивности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всех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величин.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Другими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словами,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предполагается,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должны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складываться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общий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результат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разных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можно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измерить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суммой.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время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отдельные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элементы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аддитивны,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поэтому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для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применимы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стандартные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приемы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учета.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Именно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поэтому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многие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попытки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измерить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все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составляющие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пользуясь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стандартными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приемами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потерпели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фиаско.</w:t>
      </w:r>
      <w:r w:rsidR="00D1606A">
        <w:rPr>
          <w:sz w:val="28"/>
          <w:szCs w:val="28"/>
        </w:rPr>
        <w:t xml:space="preserve"> </w:t>
      </w:r>
    </w:p>
    <w:p w:rsidR="00A12CFA" w:rsidRPr="00D1606A" w:rsidRDefault="00A12CF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Для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интегральной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оценки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величины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теоретических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работах,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также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практике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деятельности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многих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фирм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применяется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коэффициент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Тобина,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есть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отношение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рыночной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цены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компании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цене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замещения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ее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реальных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(зданий,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сооружений,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оборудования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запасов).</w:t>
      </w:r>
      <w:r w:rsidR="00D1606A">
        <w:rPr>
          <w:sz w:val="28"/>
          <w:szCs w:val="28"/>
        </w:rPr>
        <w:t xml:space="preserve"> </w:t>
      </w:r>
    </w:p>
    <w:p w:rsidR="00C23E42" w:rsidRPr="00D1606A" w:rsidRDefault="00C23E42" w:rsidP="00D1606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D1606A">
        <w:rPr>
          <w:rFonts w:ascii="Times New Roman" w:hAnsi="Times New Roman"/>
          <w:b w:val="0"/>
          <w:sz w:val="28"/>
          <w:szCs w:val="28"/>
        </w:rPr>
        <w:br w:type="page"/>
      </w:r>
      <w:bookmarkStart w:id="1" w:name="_Toc214774858"/>
      <w:r w:rsidRPr="00D1606A">
        <w:rPr>
          <w:rFonts w:ascii="Times New Roman" w:hAnsi="Times New Roman"/>
          <w:sz w:val="28"/>
        </w:rPr>
        <w:t>2.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Процедуры,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представляющие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синтез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итоговой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стоимости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товарного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знака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по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алгоритму,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предложенному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Гордоном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В.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Смитом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и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Расселом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Л.</w:t>
      </w:r>
      <w:r w:rsidR="00D1606A">
        <w:rPr>
          <w:rFonts w:ascii="Times New Roman" w:hAnsi="Times New Roman"/>
          <w:sz w:val="28"/>
        </w:rPr>
        <w:t xml:space="preserve">  </w:t>
      </w:r>
      <w:r w:rsidRPr="00D1606A">
        <w:rPr>
          <w:rFonts w:ascii="Times New Roman" w:hAnsi="Times New Roman"/>
          <w:sz w:val="28"/>
        </w:rPr>
        <w:t>Паром.</w:t>
      </w:r>
      <w:bookmarkEnd w:id="1"/>
    </w:p>
    <w:p w:rsidR="0024033C" w:rsidRPr="00D1606A" w:rsidRDefault="0024033C" w:rsidP="00D1606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24033C" w:rsidRPr="00D1606A" w:rsidRDefault="0024033C" w:rsidP="00D1606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Сложность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выбора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методики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оценки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товарного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знака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отечественных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рыночных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условиях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связана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постоянно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меняющейся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общей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экономической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правовой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ситуацией,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связанной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становлением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новых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рыночных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отношений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стране.</w:t>
      </w:r>
      <w:r w:rsidR="00D1606A">
        <w:rPr>
          <w:sz w:val="28"/>
          <w:szCs w:val="28"/>
        </w:rPr>
        <w:t xml:space="preserve"> </w:t>
      </w:r>
    </w:p>
    <w:p w:rsidR="00781009" w:rsidRPr="00D1606A" w:rsidRDefault="00781009" w:rsidP="00D1606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1606A">
        <w:rPr>
          <w:rFonts w:cs="Arial"/>
          <w:sz w:val="28"/>
          <w:szCs w:val="28"/>
        </w:rPr>
        <w:t>Оценка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интеллектуальной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собственности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(ИС)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явля</w:t>
      </w:r>
      <w:r w:rsidR="000727B8" w:rsidRPr="00D1606A">
        <w:rPr>
          <w:rFonts w:cs="Arial"/>
          <w:sz w:val="28"/>
          <w:szCs w:val="28"/>
        </w:rPr>
        <w:t>ется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наименее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разработанной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вет</w:t>
      </w:r>
      <w:r w:rsidRPr="00D1606A">
        <w:rPr>
          <w:rFonts w:cs="Arial"/>
          <w:sz w:val="28"/>
          <w:szCs w:val="28"/>
        </w:rPr>
        <w:t>вью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профессиональной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оценки.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Исторически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сложилось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т</w:t>
      </w:r>
      <w:r w:rsidR="000727B8" w:rsidRPr="00D1606A">
        <w:rPr>
          <w:rFonts w:cs="Arial"/>
          <w:sz w:val="28"/>
          <w:szCs w:val="28"/>
        </w:rPr>
        <w:t>ак,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что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ее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становление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Россий</w:t>
      </w:r>
      <w:r w:rsidRPr="00D1606A">
        <w:rPr>
          <w:rFonts w:cs="Arial"/>
          <w:sz w:val="28"/>
          <w:szCs w:val="28"/>
        </w:rPr>
        <w:t>ской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Федерации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происходило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без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той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мощной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поддержки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со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стороны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западных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специалистов,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котора</w:t>
      </w:r>
      <w:r w:rsidR="000727B8" w:rsidRPr="00D1606A">
        <w:rPr>
          <w:rFonts w:cs="Arial"/>
          <w:sz w:val="28"/>
          <w:szCs w:val="28"/>
        </w:rPr>
        <w:t>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присутствовала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оценке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недви</w:t>
      </w:r>
      <w:r w:rsidRPr="00D1606A">
        <w:rPr>
          <w:rFonts w:cs="Arial"/>
          <w:sz w:val="28"/>
          <w:szCs w:val="28"/>
        </w:rPr>
        <w:t>жимости,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машин,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оборудования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бизнеса.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Полож</w:t>
      </w:r>
      <w:r w:rsidR="000727B8" w:rsidRPr="00D1606A">
        <w:rPr>
          <w:rFonts w:cs="Arial"/>
          <w:sz w:val="28"/>
          <w:szCs w:val="28"/>
        </w:rPr>
        <w:t>ение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осложнялось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ощутимым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проти</w:t>
      </w:r>
      <w:r w:rsidRPr="00D1606A">
        <w:rPr>
          <w:rFonts w:cs="Arial"/>
          <w:sz w:val="28"/>
          <w:szCs w:val="28"/>
        </w:rPr>
        <w:t>водействие</w:t>
      </w:r>
      <w:r w:rsidR="000727B8" w:rsidRPr="00D1606A">
        <w:rPr>
          <w:rFonts w:cs="Arial"/>
          <w:sz w:val="28"/>
          <w:szCs w:val="28"/>
        </w:rPr>
        <w:t>м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стороны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экономистов,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специ</w:t>
      </w:r>
      <w:r w:rsidRPr="00D1606A">
        <w:rPr>
          <w:rFonts w:cs="Arial"/>
          <w:sz w:val="28"/>
          <w:szCs w:val="28"/>
        </w:rPr>
        <w:t>ализировавшихся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на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оценке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эффективности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инноваций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еще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в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условиях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развитого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социал</w:t>
      </w:r>
      <w:r w:rsidR="000727B8" w:rsidRPr="00D1606A">
        <w:rPr>
          <w:rFonts w:cs="Arial"/>
          <w:sz w:val="28"/>
          <w:szCs w:val="28"/>
        </w:rPr>
        <w:t>из</w:t>
      </w:r>
      <w:r w:rsidRPr="00D1606A">
        <w:rPr>
          <w:rFonts w:cs="Arial"/>
          <w:sz w:val="28"/>
          <w:szCs w:val="28"/>
        </w:rPr>
        <w:t>ма.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Следует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признать,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что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до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сих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пор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некото</w:t>
      </w:r>
      <w:r w:rsidRPr="00D1606A">
        <w:rPr>
          <w:rFonts w:cs="Arial"/>
          <w:sz w:val="28"/>
          <w:szCs w:val="28"/>
        </w:rPr>
        <w:t>рые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из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них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умудряются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продавать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свои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услуги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на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нашем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развивающемся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рынке.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это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при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том,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что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их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методология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абсолютно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стыку</w:t>
      </w:r>
      <w:r w:rsidRPr="00D1606A">
        <w:rPr>
          <w:rFonts w:cs="Arial"/>
          <w:sz w:val="28"/>
          <w:szCs w:val="28"/>
        </w:rPr>
        <w:t>ется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пр</w:t>
      </w:r>
      <w:r w:rsidR="000727B8" w:rsidRPr="00D1606A">
        <w:rPr>
          <w:rFonts w:cs="Arial"/>
          <w:sz w:val="28"/>
          <w:szCs w:val="28"/>
        </w:rPr>
        <w:t>оцедурами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финансового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менеджмен</w:t>
      </w:r>
      <w:r w:rsidRPr="00D1606A">
        <w:rPr>
          <w:rFonts w:cs="Arial"/>
          <w:sz w:val="28"/>
          <w:szCs w:val="28"/>
        </w:rPr>
        <w:t>та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не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выдерживает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никакой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критики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пози</w:t>
      </w:r>
      <w:r w:rsidRPr="00D1606A">
        <w:rPr>
          <w:rFonts w:cs="Arial"/>
          <w:sz w:val="28"/>
          <w:szCs w:val="28"/>
        </w:rPr>
        <w:t>ций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современной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оценки.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В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основе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профессиональной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оценки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лежит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диалектичес</w:t>
      </w:r>
      <w:r w:rsidR="000727B8" w:rsidRPr="00D1606A">
        <w:rPr>
          <w:rFonts w:cs="Arial"/>
          <w:sz w:val="28"/>
          <w:szCs w:val="28"/>
        </w:rPr>
        <w:t>кий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взгляд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стоимость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оценива</w:t>
      </w:r>
      <w:r w:rsidRPr="00D1606A">
        <w:rPr>
          <w:rFonts w:cs="Arial"/>
          <w:sz w:val="28"/>
          <w:szCs w:val="28"/>
        </w:rPr>
        <w:t>емой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собстве</w:t>
      </w:r>
      <w:r w:rsidR="000727B8" w:rsidRPr="00D1606A">
        <w:rPr>
          <w:rFonts w:cs="Arial"/>
          <w:sz w:val="28"/>
          <w:szCs w:val="28"/>
        </w:rPr>
        <w:t>нности.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Анализ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стоимости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строит</w:t>
      </w:r>
      <w:r w:rsidRPr="00D1606A">
        <w:rPr>
          <w:rFonts w:cs="Arial"/>
          <w:sz w:val="28"/>
          <w:szCs w:val="28"/>
        </w:rPr>
        <w:t>ся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на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естественном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понимании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того,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что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любой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объект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проходит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стадию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своего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рождения,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сопровождающегося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необходимыми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затратами.</w:t>
      </w:r>
    </w:p>
    <w:p w:rsidR="00845673" w:rsidRPr="00D1606A" w:rsidRDefault="00781009" w:rsidP="00D1606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D1606A">
        <w:rPr>
          <w:rFonts w:cs="Arial"/>
          <w:sz w:val="28"/>
          <w:szCs w:val="28"/>
        </w:rPr>
        <w:t>Далее,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поскольку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права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на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любой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объект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могут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являться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пр</w:t>
      </w:r>
      <w:r w:rsidR="000727B8" w:rsidRPr="00D1606A">
        <w:rPr>
          <w:rFonts w:cs="Arial"/>
          <w:sz w:val="28"/>
          <w:szCs w:val="28"/>
        </w:rPr>
        <w:t>едметом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оборота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рынке,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имеет</w:t>
      </w:r>
      <w:r w:rsidRPr="00D1606A">
        <w:rPr>
          <w:rFonts w:cs="Arial"/>
          <w:sz w:val="28"/>
          <w:szCs w:val="28"/>
        </w:rPr>
        <w:t>ся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возможнос</w:t>
      </w:r>
      <w:r w:rsidR="000727B8" w:rsidRPr="00D1606A">
        <w:rPr>
          <w:rFonts w:cs="Arial"/>
          <w:sz w:val="28"/>
          <w:szCs w:val="28"/>
        </w:rPr>
        <w:t>ть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оценить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его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основе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статис</w:t>
      </w:r>
      <w:r w:rsidRPr="00D1606A">
        <w:rPr>
          <w:rFonts w:cs="Arial"/>
          <w:sz w:val="28"/>
          <w:szCs w:val="28"/>
        </w:rPr>
        <w:t>тики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рыноч</w:t>
      </w:r>
      <w:r w:rsidR="000727B8" w:rsidRPr="00D1606A">
        <w:rPr>
          <w:rFonts w:cs="Arial"/>
          <w:sz w:val="28"/>
          <w:szCs w:val="28"/>
        </w:rPr>
        <w:t>ных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продаж.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наконец,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посколь</w:t>
      </w:r>
      <w:r w:rsidRPr="00D1606A">
        <w:rPr>
          <w:rFonts w:cs="Arial"/>
          <w:sz w:val="28"/>
          <w:szCs w:val="28"/>
        </w:rPr>
        <w:t>ку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любое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приобретение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в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условиях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рыночной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экономики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</w:t>
      </w:r>
      <w:r w:rsidR="000727B8" w:rsidRPr="00D1606A">
        <w:rPr>
          <w:rFonts w:cs="Arial"/>
          <w:sz w:val="28"/>
          <w:szCs w:val="28"/>
        </w:rPr>
        <w:t>босновывается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точки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зрения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эф</w:t>
      </w:r>
      <w:r w:rsidRPr="00D1606A">
        <w:rPr>
          <w:rFonts w:cs="Arial"/>
          <w:sz w:val="28"/>
          <w:szCs w:val="28"/>
        </w:rPr>
        <w:t>фективности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инвестиций,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объект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оценки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рассматривается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как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источник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выгод,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получение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которых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он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д</w:t>
      </w:r>
      <w:r w:rsidR="000727B8" w:rsidRPr="00D1606A">
        <w:rPr>
          <w:rFonts w:cs="Arial"/>
          <w:sz w:val="28"/>
          <w:szCs w:val="28"/>
        </w:rPr>
        <w:t>олжен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обеспечить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своему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владель</w:t>
      </w:r>
      <w:r w:rsidRPr="00D1606A">
        <w:rPr>
          <w:rFonts w:cs="Arial"/>
          <w:sz w:val="28"/>
          <w:szCs w:val="28"/>
        </w:rPr>
        <w:t>цу.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Соответст</w:t>
      </w:r>
      <w:r w:rsidR="000727B8" w:rsidRPr="00D1606A">
        <w:rPr>
          <w:rFonts w:cs="Arial"/>
          <w:sz w:val="28"/>
          <w:szCs w:val="28"/>
        </w:rPr>
        <w:t>венно,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три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кита,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которых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дер</w:t>
      </w:r>
      <w:r w:rsidRPr="00D1606A">
        <w:rPr>
          <w:rFonts w:cs="Arial"/>
          <w:sz w:val="28"/>
          <w:szCs w:val="28"/>
        </w:rPr>
        <w:t>жится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методология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профессиональной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оценки,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носят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названия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затратного,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сравнительного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(рыночного)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и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доходного</w:t>
      </w:r>
      <w:r w:rsidR="00D1606A">
        <w:rPr>
          <w:rFonts w:cs="Arial"/>
          <w:sz w:val="28"/>
          <w:szCs w:val="28"/>
        </w:rPr>
        <w:t xml:space="preserve"> </w:t>
      </w:r>
      <w:r w:rsidRPr="00D1606A">
        <w:rPr>
          <w:rFonts w:cs="Arial"/>
          <w:sz w:val="28"/>
          <w:szCs w:val="28"/>
        </w:rPr>
        <w:t>подходов.</w:t>
      </w:r>
      <w:r w:rsidR="00D1606A">
        <w:rPr>
          <w:sz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При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оценке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интеллектуальной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собственности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всегда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имеется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возможность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применить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затратный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подход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построить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рыночную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стоимость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объекта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точки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зрения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издержек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оформление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правовой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охраны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других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необходимых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затрат,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однако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большинстве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случаев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результат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такой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оценки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оказывается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адекватным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действительной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ценности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объекта.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Такая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оценка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указывает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лишь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нижнюю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границу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диапазона,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котором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определяется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искомая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стоимость.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Определение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же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верхней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границы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этого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диапазона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осуществляется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исключительно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через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применение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доходного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подхода.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Такое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положение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дел,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характерное,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первую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очередь,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для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оценки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товарных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знаков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брендов,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полностью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согласуется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опытом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ведущих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специалистов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по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оценке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интеллектуальной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собственности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Гордона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Смита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и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Расселла</w:t>
      </w:r>
      <w:r w:rsidR="00D1606A">
        <w:rPr>
          <w:rFonts w:cs="Arial"/>
          <w:sz w:val="28"/>
          <w:szCs w:val="28"/>
        </w:rPr>
        <w:t xml:space="preserve"> </w:t>
      </w:r>
      <w:r w:rsidR="000727B8" w:rsidRPr="00D1606A">
        <w:rPr>
          <w:rFonts w:cs="Arial"/>
          <w:sz w:val="28"/>
          <w:szCs w:val="28"/>
        </w:rPr>
        <w:t>Пара.</w:t>
      </w:r>
    </w:p>
    <w:p w:rsidR="000727B8" w:rsidRPr="00D1606A" w:rsidRDefault="000727B8" w:rsidP="00D1606A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F3722C" w:rsidRPr="00D1606A" w:rsidRDefault="005A1DCF" w:rsidP="00D1606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387pt">
            <v:imagedata r:id="rId7" o:title=""/>
          </v:shape>
        </w:pict>
      </w:r>
    </w:p>
    <w:p w:rsidR="00F3722C" w:rsidRPr="00D1606A" w:rsidRDefault="00F3722C" w:rsidP="00D1606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При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внимательном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рассмотрении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этой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схемы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становится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понятным,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что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качественная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оценка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товарного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знака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представлении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Гордона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Смита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содержит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все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этапы,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присущие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любому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виду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нашей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3722C" w:rsidRPr="00D1606A" w:rsidRDefault="00F3722C" w:rsidP="00D1606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Такая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оценка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состоит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из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следующих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этапов:</w:t>
      </w:r>
    </w:p>
    <w:p w:rsidR="00F3722C" w:rsidRPr="00D1606A" w:rsidRDefault="00F3722C" w:rsidP="00D160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сбор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данных,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необходимых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для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применения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всего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аппарата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оценки;</w:t>
      </w:r>
    </w:p>
    <w:p w:rsidR="00F3722C" w:rsidRPr="00D1606A" w:rsidRDefault="00F3722C" w:rsidP="00D160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анализ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собранной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информации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целью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выявления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критериев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сравнения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вероятных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параметров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процесса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хозяйственного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использования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объекта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оценки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сопутствующих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активов;</w:t>
      </w:r>
    </w:p>
    <w:p w:rsidR="00F3722C" w:rsidRPr="00D1606A" w:rsidRDefault="00F3722C" w:rsidP="00D160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синтез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рыночной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стоимости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товарного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знака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применением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всех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уместных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данной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оценочной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ситуации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процедур;</w:t>
      </w:r>
    </w:p>
    <w:p w:rsidR="00F3722C" w:rsidRPr="00D1606A" w:rsidRDefault="00F3722C" w:rsidP="00D160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выдача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тщательно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обоснованного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заключения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стоимости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товарного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знака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ставке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роялти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(если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такая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необходимость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определяется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целью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оценки),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соответствующей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условиям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планируемого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лицензионного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соглашения.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22C" w:rsidRPr="00D1606A" w:rsidRDefault="00F3722C" w:rsidP="00D1606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Операцию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получения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рыночной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стоимости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мы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случайно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называем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синтезом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оценки.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Действительно,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итоговое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значение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стоимости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следует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смотреть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как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некий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синтетический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продукт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0727B8" w:rsidRPr="00D1606A">
        <w:rPr>
          <w:rFonts w:ascii="Times New Roman" w:hAnsi="Times New Roman" w:cs="Times New Roman"/>
          <w:sz w:val="28"/>
          <w:szCs w:val="28"/>
        </w:rPr>
        <w:t>–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обобщение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результатов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применения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нескольких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моделей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образования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стоимости.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этом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схеме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Гордона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видно,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что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синтез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итоговой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стоимости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товарного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знака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содержит,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крайней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мере,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следующие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процедуры:</w:t>
      </w:r>
    </w:p>
    <w:p w:rsidR="00F3722C" w:rsidRPr="00D1606A" w:rsidRDefault="00F3722C" w:rsidP="00D160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метод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дисконтированных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денежных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потоков,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строящийся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учете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реального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экономического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эффекта,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получаемого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реализации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продукции,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несущей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товарный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знак;</w:t>
      </w:r>
    </w:p>
    <w:p w:rsidR="00F3722C" w:rsidRPr="00D1606A" w:rsidRDefault="00F3722C" w:rsidP="00D160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техника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инвестиционной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группы,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базирующаяся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определении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необходимого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возврата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средств,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вложенных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активы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различных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видов;</w:t>
      </w:r>
    </w:p>
    <w:p w:rsidR="00F3722C" w:rsidRPr="00D1606A" w:rsidRDefault="00F3722C" w:rsidP="00D160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методология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экономической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добавленной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стоимости,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опирающаяся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сравнение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конкретных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результатов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деятельности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предприятия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аналогичными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среднеотраслевыми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показателями;</w:t>
      </w:r>
    </w:p>
    <w:p w:rsidR="00F3722C" w:rsidRPr="00D1606A" w:rsidRDefault="00F3722C" w:rsidP="00D160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"освобождение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роялти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(лицензионных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платежей)"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рассчитываемых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основе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ставок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роялти,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применяемых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товарным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знакам,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которые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могут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подходить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под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определение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аналога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объекта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оценки.</w:t>
      </w:r>
    </w:p>
    <w:p w:rsidR="00F3722C" w:rsidRPr="00D1606A" w:rsidRDefault="00F3722C" w:rsidP="00D1606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Пока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что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оценки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рыночной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стоимости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товарных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знаков,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которыми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изредка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удается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ознакомиться,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содержат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ничего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похожего.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Конечно,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каждой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из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них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присутствует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"освобождение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роялти".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Иногда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встречается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что-то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похожее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применение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сравнительного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подхода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базе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рейтингов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"Интербренда"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или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процедуры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чисто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рейтинговой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оценки.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Для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инвестиционной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стоимости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такое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творчество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возможно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применимо,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коем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случае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для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рыночной.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Рыночная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стоимость,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убедительная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для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вероятного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инвестора,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обязательно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должна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содержать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расчет,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построенный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выделении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реально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получаемых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денежных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потоков,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образующихся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непосредственно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благодаря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использованию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оцениваемого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товарного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знака.</w:t>
      </w:r>
    </w:p>
    <w:p w:rsidR="00C23E42" w:rsidRPr="00D1606A" w:rsidRDefault="00C23E42" w:rsidP="00D1606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D1606A">
        <w:rPr>
          <w:rFonts w:ascii="Times New Roman" w:hAnsi="Times New Roman"/>
          <w:b w:val="0"/>
          <w:sz w:val="28"/>
          <w:szCs w:val="28"/>
        </w:rPr>
        <w:br w:type="page"/>
      </w:r>
      <w:bookmarkStart w:id="2" w:name="_Toc214774859"/>
      <w:r w:rsidRPr="00D1606A">
        <w:rPr>
          <w:rFonts w:ascii="Times New Roman" w:hAnsi="Times New Roman"/>
          <w:sz w:val="28"/>
        </w:rPr>
        <w:t>3.Особенности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бухгалтерского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учета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интеллектуальной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собственности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как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нематериальных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активов.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Налогообложение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при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создании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и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использовании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в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составе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нематериальных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активов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в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Р</w:t>
      </w:r>
      <w:r w:rsidR="00334461" w:rsidRPr="00D1606A">
        <w:rPr>
          <w:rFonts w:ascii="Times New Roman" w:hAnsi="Times New Roman"/>
          <w:sz w:val="28"/>
        </w:rPr>
        <w:t>еспублике</w:t>
      </w:r>
      <w:r w:rsid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Б</w:t>
      </w:r>
      <w:r w:rsidR="00334461" w:rsidRPr="00D1606A">
        <w:rPr>
          <w:rFonts w:ascii="Times New Roman" w:hAnsi="Times New Roman"/>
          <w:sz w:val="28"/>
        </w:rPr>
        <w:t>еларусь</w:t>
      </w:r>
      <w:bookmarkEnd w:id="2"/>
    </w:p>
    <w:p w:rsidR="000275B7" w:rsidRPr="00D1606A" w:rsidRDefault="000275B7" w:rsidP="00D1606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30C41" w:rsidRPr="00D1606A" w:rsidRDefault="0039626A" w:rsidP="00D1606A">
      <w:pPr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Интеллектуальная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собственность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–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это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исключительное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право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гражданина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или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юридического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лица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результаты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деятельности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приравненные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к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ним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средства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индивидуализации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юридического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лица,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индивидуализации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продукции,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выполняемых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работ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или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услуг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(фирменное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наименование,</w:t>
      </w:r>
      <w:r w:rsidR="00D1606A">
        <w:rPr>
          <w:sz w:val="28"/>
          <w:szCs w:val="28"/>
        </w:rPr>
        <w:t xml:space="preserve"> </w:t>
      </w:r>
      <w:r w:rsidR="00230C41" w:rsidRPr="00D1606A">
        <w:rPr>
          <w:sz w:val="28"/>
          <w:szCs w:val="28"/>
        </w:rPr>
        <w:t>товарный</w:t>
      </w:r>
      <w:r w:rsidR="00D1606A">
        <w:rPr>
          <w:sz w:val="28"/>
          <w:szCs w:val="28"/>
        </w:rPr>
        <w:t xml:space="preserve"> </w:t>
      </w:r>
      <w:r w:rsidR="005F4D39" w:rsidRPr="00D1606A">
        <w:rPr>
          <w:sz w:val="28"/>
          <w:szCs w:val="28"/>
        </w:rPr>
        <w:t>знак,</w:t>
      </w:r>
      <w:r w:rsidR="00D1606A">
        <w:rPr>
          <w:sz w:val="28"/>
          <w:szCs w:val="28"/>
        </w:rPr>
        <w:t xml:space="preserve"> </w:t>
      </w:r>
      <w:r w:rsidR="005F4D39" w:rsidRPr="00D1606A">
        <w:rPr>
          <w:sz w:val="28"/>
          <w:szCs w:val="28"/>
        </w:rPr>
        <w:t>знак</w:t>
      </w:r>
      <w:r w:rsidR="00D1606A">
        <w:rPr>
          <w:sz w:val="28"/>
          <w:szCs w:val="28"/>
        </w:rPr>
        <w:t xml:space="preserve"> </w:t>
      </w:r>
      <w:r w:rsidR="005F4D39" w:rsidRPr="00D1606A">
        <w:rPr>
          <w:sz w:val="28"/>
          <w:szCs w:val="28"/>
        </w:rPr>
        <w:t>обслуживания</w:t>
      </w:r>
      <w:r w:rsidR="00D1606A">
        <w:rPr>
          <w:sz w:val="28"/>
          <w:szCs w:val="28"/>
        </w:rPr>
        <w:t xml:space="preserve"> </w:t>
      </w:r>
      <w:r w:rsidR="005F4D39"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="005F4D39" w:rsidRPr="00D1606A">
        <w:rPr>
          <w:sz w:val="28"/>
          <w:szCs w:val="28"/>
        </w:rPr>
        <w:t>т.п.).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Объекты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собственности</w:t>
      </w:r>
      <w:r w:rsidR="00D1606A">
        <w:rPr>
          <w:sz w:val="28"/>
          <w:szCs w:val="28"/>
        </w:rPr>
        <w:t xml:space="preserve"> 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учете,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прочие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активы,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соответствии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Планом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финансово-хозяйственной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деятельности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предприятий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инструкцией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его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применению,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утвержденным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приказом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Министерства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финансов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СССР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от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1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ноября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1991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г.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№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56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(в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редакции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письма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Министерства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финансов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Республики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Беларусь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от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4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марта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1994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г.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№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38)</w:t>
      </w:r>
      <w:r w:rsidRPr="00D1606A">
        <w:rPr>
          <w:sz w:val="28"/>
          <w:szCs w:val="28"/>
        </w:rPr>
        <w:t>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Законом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Республики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Беларусь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</w:t>
      </w:r>
      <w:r w:rsidR="00334461" w:rsidRPr="00D1606A">
        <w:rPr>
          <w:sz w:val="28"/>
          <w:szCs w:val="28"/>
        </w:rPr>
        <w:t>рском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учете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отчетности"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от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18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октября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19</w:t>
      </w:r>
      <w:r w:rsidRPr="00D1606A">
        <w:rPr>
          <w:sz w:val="28"/>
          <w:szCs w:val="28"/>
        </w:rPr>
        <w:t>94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г.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учитываются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04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"Нематериальные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активы"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разрезе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субсчетов,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открываемых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видам.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Поступление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объектов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собственности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отражается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дебету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04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"Нематериальные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активы"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корреспонденции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денежных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средств,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расчетов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других,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зависимости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источников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поступления.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Оприходование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объектов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собственности</w:t>
      </w:r>
      <w:r w:rsidRPr="00D1606A">
        <w:rPr>
          <w:sz w:val="28"/>
          <w:szCs w:val="28"/>
        </w:rPr>
        <w:t>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внесенных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учредителями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вкладов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уставный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предприятия,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отражается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дебету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04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"Нематериальные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активы"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кредиту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75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"Расчеты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учредителями",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субсчет"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Расчеты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вкладам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уставный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капитал".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Приобретение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плату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лиц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предприятий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учитывается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дебету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04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"Нематериальные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активы"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кредиту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51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"Расчетный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52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"Валютный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55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Специальные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60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"Расчеты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поставщиками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подрядчиками",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76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"Расчеты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разными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дебиторами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кредиторами"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счетов.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При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создании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объектов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собственности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предприятии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последующей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постановкой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производятся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следующие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записи: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сумму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созданию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объекта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дебетуется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08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"Капитальные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вложения"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кредитуются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соответствующие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(10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"Материалы",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13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"Износ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малоценных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быстроизнашивающихся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предметов",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68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"Расчеты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бюджетом",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69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"Расчеты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социальному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страхованию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обеспечению",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70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"Расчеты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персоналом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оплате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труда",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76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"Расчеты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разными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дебиторами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кредиторами"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другие);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подписании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приемки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ввода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эксплуатацию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объектов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собственности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составе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дебетуется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04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"Нематериальные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активы"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кредитуется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08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"Капитальные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вложения"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сумму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произведенных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80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"Прибыли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убытки"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сумму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превышения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оценочной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стоимости,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подтверждаемой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экспертным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заключением,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над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суммой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созданию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объекта.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Оприходование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объектов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собственности</w:t>
      </w:r>
      <w:r w:rsidRPr="00D1606A">
        <w:rPr>
          <w:sz w:val="28"/>
          <w:szCs w:val="28"/>
        </w:rPr>
        <w:t>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полученных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безвозмездно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предприятий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лиц,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отражается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дебету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04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"Нематериальные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активы"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кредиту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88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"Фонды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специального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назначения",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субсчет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"Безвозмездно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полученные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ценности"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пределах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одного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собственника"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80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"Прибыли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убытки"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остальных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случаях.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Выявленные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неучтенные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объекты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собственности,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используемые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процессе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хозяйственной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деятельности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(передача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прав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использование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объекта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собственности,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реализация,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безвозмездная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передача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т.п.),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приходуются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дебету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04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"Нематериальные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активы"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корреспонденции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кредитом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80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"Прибыли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убытки".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Приобретение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(передача)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прав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использование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объекта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собственности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процессе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производства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(обращения)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производится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следующими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бухгалтерскими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записями.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лицензиара: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получение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роялти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(поушального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платежа)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отражается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дебету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денежных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средств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корреспонденции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кредитом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финансовых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результатов;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отражение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износа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переданным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право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пользования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объектам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производится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аналогично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начислению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износа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основным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средствам.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бухгалтерском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лицензиата:</w:t>
      </w:r>
    </w:p>
    <w:p w:rsidR="0039626A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оприходование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права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пользования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объектом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собственности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соответствии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лицензионным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договором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отражается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забалансовом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012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"Полученные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аренду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активы";</w:t>
      </w:r>
    </w:p>
    <w:p w:rsidR="005E5613" w:rsidRPr="00D1606A" w:rsidRDefault="0039626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-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выплата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вознаграждения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(роялти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или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поушальный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платеж)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отражается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части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"Материальных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затрат"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дебету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счетов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учета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затрат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производство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(издержки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обращения)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корреспонде</w:t>
      </w:r>
      <w:r w:rsidR="00286670" w:rsidRPr="00D1606A">
        <w:rPr>
          <w:sz w:val="28"/>
          <w:szCs w:val="28"/>
        </w:rPr>
        <w:t>нции</w:t>
      </w:r>
      <w:r w:rsidR="00D1606A">
        <w:rPr>
          <w:sz w:val="28"/>
          <w:szCs w:val="28"/>
        </w:rPr>
        <w:t xml:space="preserve"> </w:t>
      </w:r>
      <w:r w:rsidR="00286670"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="00286670" w:rsidRPr="00D1606A">
        <w:rPr>
          <w:sz w:val="28"/>
          <w:szCs w:val="28"/>
        </w:rPr>
        <w:t>кредитом</w:t>
      </w:r>
      <w:r w:rsidR="00D1606A">
        <w:rPr>
          <w:sz w:val="28"/>
          <w:szCs w:val="28"/>
        </w:rPr>
        <w:t xml:space="preserve"> </w:t>
      </w:r>
      <w:r w:rsidR="00286670" w:rsidRPr="00D1606A">
        <w:rPr>
          <w:sz w:val="28"/>
          <w:szCs w:val="28"/>
        </w:rPr>
        <w:t>счетов</w:t>
      </w:r>
      <w:r w:rsidR="00D1606A">
        <w:rPr>
          <w:sz w:val="28"/>
          <w:szCs w:val="28"/>
        </w:rPr>
        <w:t xml:space="preserve"> </w:t>
      </w:r>
      <w:r w:rsidR="00286670" w:rsidRPr="00D1606A">
        <w:rPr>
          <w:sz w:val="28"/>
          <w:szCs w:val="28"/>
        </w:rPr>
        <w:t>расчетов.</w:t>
      </w:r>
    </w:p>
    <w:p w:rsidR="005E5613" w:rsidRPr="00D1606A" w:rsidRDefault="005E5613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Стоимость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активов,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созданных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самой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организацией,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определяется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как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сумма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фактических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расходов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создание,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изготовление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числе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материальных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расходов,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расходов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оплату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труда,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расходов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услуги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сторонних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организаций,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патентные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пошлины,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связанные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получением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патентов,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свидетельств),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исключением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сумм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налогов,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учитываемых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составе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расходов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соответствии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Налоговым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Кодексом.</w:t>
      </w:r>
    </w:p>
    <w:p w:rsidR="005E5613" w:rsidRPr="00D1606A" w:rsidRDefault="00973181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целях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налогообложения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прибыли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нематериальными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активами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признаются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приобретенные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(или)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созданные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налогоплательщиком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результаты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деятельности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иные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объекты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собственности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(исключительные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права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них),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используемые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производстве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продукции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(выполнении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работ,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оказании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услуг)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или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для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управленческих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нужд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организации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течение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длительного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времени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(продолжительностью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свыше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12</w:t>
      </w:r>
      <w:r w:rsidR="00D1606A">
        <w:rPr>
          <w:sz w:val="28"/>
          <w:szCs w:val="28"/>
        </w:rPr>
        <w:t xml:space="preserve"> </w:t>
      </w:r>
      <w:r w:rsidR="005E5613" w:rsidRPr="00D1606A">
        <w:rPr>
          <w:sz w:val="28"/>
          <w:szCs w:val="28"/>
        </w:rPr>
        <w:t>месяцев).</w:t>
      </w:r>
    </w:p>
    <w:p w:rsidR="005E5613" w:rsidRPr="00D1606A" w:rsidRDefault="005E5613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Для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признания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необходимо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наличие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способности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приносить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налогоплательщику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экономические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выгоды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(доход),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также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наличие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надлежаще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оформленных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документов,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подтверждающих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существование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самого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(или)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исключительного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права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налогоплательщика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результаты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деятельности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числе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патенты,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свидетельства,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другие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охранные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документы,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договор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уступки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(приобретения)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патента,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товарного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знака).</w:t>
      </w:r>
    </w:p>
    <w:p w:rsidR="005E5613" w:rsidRPr="00D1606A" w:rsidRDefault="005E5613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1606A">
        <w:rPr>
          <w:sz w:val="28"/>
          <w:szCs w:val="28"/>
        </w:rPr>
        <w:t>К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нематериальным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активам,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в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частности,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относится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исключительное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право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патентообладателя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на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изобретение,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промышленный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образец,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полезную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  <w:szCs w:val="28"/>
        </w:rPr>
        <w:t>модель.</w:t>
      </w:r>
    </w:p>
    <w:p w:rsidR="00CF160A" w:rsidRPr="00D1606A" w:rsidRDefault="00CF160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1606A">
        <w:rPr>
          <w:sz w:val="28"/>
        </w:rPr>
        <w:t>В</w:t>
      </w:r>
      <w:r w:rsidR="00D1606A">
        <w:rPr>
          <w:sz w:val="28"/>
        </w:rPr>
        <w:t xml:space="preserve"> </w:t>
      </w:r>
      <w:r w:rsidRPr="00D1606A">
        <w:rPr>
          <w:sz w:val="28"/>
        </w:rPr>
        <w:t>соответствии</w:t>
      </w:r>
      <w:r w:rsidR="00D1606A">
        <w:rPr>
          <w:sz w:val="28"/>
        </w:rPr>
        <w:t xml:space="preserve"> </w:t>
      </w:r>
      <w:r w:rsidRPr="00D1606A">
        <w:rPr>
          <w:sz w:val="28"/>
        </w:rPr>
        <w:t>с</w:t>
      </w:r>
      <w:r w:rsidR="00D1606A">
        <w:rPr>
          <w:sz w:val="28"/>
        </w:rPr>
        <w:t xml:space="preserve"> </w:t>
      </w:r>
      <w:r w:rsidRPr="00D1606A">
        <w:rPr>
          <w:sz w:val="28"/>
        </w:rPr>
        <w:t>Главой</w:t>
      </w:r>
      <w:r w:rsidR="00D1606A">
        <w:rPr>
          <w:sz w:val="28"/>
        </w:rPr>
        <w:t xml:space="preserve"> </w:t>
      </w:r>
      <w:r w:rsidRPr="00D1606A">
        <w:rPr>
          <w:sz w:val="28"/>
        </w:rPr>
        <w:t>7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«особенности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налогообложения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объектов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интеллектуальной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собственности»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совместного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постановления</w:t>
      </w:r>
      <w:r w:rsidR="00D1606A">
        <w:rPr>
          <w:sz w:val="28"/>
        </w:rPr>
        <w:t xml:space="preserve"> </w:t>
      </w:r>
      <w:r w:rsidRPr="00D1606A">
        <w:rPr>
          <w:sz w:val="28"/>
        </w:rPr>
        <w:t>Государственного</w:t>
      </w:r>
      <w:r w:rsidR="00D1606A">
        <w:rPr>
          <w:sz w:val="28"/>
        </w:rPr>
        <w:t xml:space="preserve"> </w:t>
      </w:r>
      <w:r w:rsidRPr="00D1606A">
        <w:rPr>
          <w:sz w:val="28"/>
        </w:rPr>
        <w:t>патентного</w:t>
      </w:r>
      <w:r w:rsidR="00D1606A">
        <w:rPr>
          <w:sz w:val="28"/>
        </w:rPr>
        <w:t xml:space="preserve"> </w:t>
      </w:r>
      <w:r w:rsidRPr="00D1606A">
        <w:rPr>
          <w:sz w:val="28"/>
        </w:rPr>
        <w:t>комитета</w:t>
      </w:r>
      <w:r w:rsidR="00D1606A">
        <w:rPr>
          <w:sz w:val="28"/>
        </w:rPr>
        <w:t xml:space="preserve"> </w:t>
      </w:r>
      <w:r w:rsidRPr="00D1606A">
        <w:rPr>
          <w:sz w:val="28"/>
        </w:rPr>
        <w:t>Республики</w:t>
      </w:r>
      <w:r w:rsidR="00D1606A">
        <w:rPr>
          <w:sz w:val="28"/>
        </w:rPr>
        <w:t xml:space="preserve"> </w:t>
      </w:r>
      <w:r w:rsidRPr="00D1606A">
        <w:rPr>
          <w:sz w:val="28"/>
        </w:rPr>
        <w:t>Беларусь,</w:t>
      </w:r>
      <w:r w:rsidR="00D1606A">
        <w:rPr>
          <w:sz w:val="28"/>
        </w:rPr>
        <w:t xml:space="preserve"> </w:t>
      </w:r>
      <w:r w:rsidRPr="00D1606A">
        <w:rPr>
          <w:sz w:val="28"/>
        </w:rPr>
        <w:t>Министерства</w:t>
      </w:r>
      <w:r w:rsidR="00D1606A">
        <w:rPr>
          <w:sz w:val="28"/>
        </w:rPr>
        <w:t xml:space="preserve"> </w:t>
      </w:r>
      <w:r w:rsidRPr="00D1606A">
        <w:rPr>
          <w:sz w:val="28"/>
        </w:rPr>
        <w:t>финансов</w:t>
      </w:r>
      <w:r w:rsidR="00D1606A">
        <w:rPr>
          <w:sz w:val="28"/>
        </w:rPr>
        <w:t xml:space="preserve"> </w:t>
      </w:r>
      <w:r w:rsidRPr="00D1606A">
        <w:rPr>
          <w:sz w:val="28"/>
        </w:rPr>
        <w:t>Республики</w:t>
      </w:r>
      <w:r w:rsidR="00D1606A">
        <w:rPr>
          <w:sz w:val="28"/>
        </w:rPr>
        <w:t xml:space="preserve"> </w:t>
      </w:r>
      <w:r w:rsidRPr="00D1606A">
        <w:rPr>
          <w:sz w:val="28"/>
        </w:rPr>
        <w:t>Беларусь,</w:t>
      </w:r>
      <w:r w:rsidR="00D1606A">
        <w:rPr>
          <w:sz w:val="28"/>
        </w:rPr>
        <w:t xml:space="preserve"> </w:t>
      </w:r>
      <w:r w:rsidRPr="00D1606A">
        <w:rPr>
          <w:sz w:val="28"/>
        </w:rPr>
        <w:t>Комитета</w:t>
      </w:r>
      <w:r w:rsidR="00D1606A">
        <w:rPr>
          <w:sz w:val="28"/>
        </w:rPr>
        <w:t xml:space="preserve"> </w:t>
      </w:r>
      <w:r w:rsidRPr="00D1606A">
        <w:rPr>
          <w:sz w:val="28"/>
        </w:rPr>
        <w:t>по</w:t>
      </w:r>
      <w:r w:rsidR="00D1606A">
        <w:rPr>
          <w:sz w:val="28"/>
        </w:rPr>
        <w:t xml:space="preserve"> </w:t>
      </w:r>
      <w:r w:rsidRPr="00D1606A">
        <w:rPr>
          <w:sz w:val="28"/>
        </w:rPr>
        <w:t>авторским</w:t>
      </w:r>
      <w:r w:rsidR="00D1606A">
        <w:rPr>
          <w:sz w:val="28"/>
        </w:rPr>
        <w:t xml:space="preserve"> </w:t>
      </w:r>
      <w:r w:rsidRPr="00D1606A">
        <w:rPr>
          <w:sz w:val="28"/>
        </w:rPr>
        <w:t>и</w:t>
      </w:r>
      <w:r w:rsidR="00D1606A">
        <w:rPr>
          <w:sz w:val="28"/>
        </w:rPr>
        <w:t xml:space="preserve"> </w:t>
      </w:r>
      <w:r w:rsidRPr="00D1606A">
        <w:rPr>
          <w:sz w:val="28"/>
        </w:rPr>
        <w:t>смежным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правам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при</w:t>
      </w:r>
      <w:r w:rsidR="00D1606A">
        <w:rPr>
          <w:sz w:val="28"/>
        </w:rPr>
        <w:t xml:space="preserve"> </w:t>
      </w:r>
      <w:r w:rsidRPr="00D1606A">
        <w:rPr>
          <w:sz w:val="28"/>
        </w:rPr>
        <w:t>Министерстве</w:t>
      </w:r>
      <w:r w:rsidR="00D1606A">
        <w:rPr>
          <w:sz w:val="28"/>
        </w:rPr>
        <w:t xml:space="preserve"> </w:t>
      </w:r>
      <w:r w:rsidRPr="00D1606A">
        <w:rPr>
          <w:sz w:val="28"/>
        </w:rPr>
        <w:t>юстиции</w:t>
      </w:r>
      <w:r w:rsidR="00D1606A">
        <w:rPr>
          <w:sz w:val="28"/>
        </w:rPr>
        <w:t xml:space="preserve"> </w:t>
      </w:r>
      <w:r w:rsidRPr="00D1606A">
        <w:rPr>
          <w:sz w:val="28"/>
        </w:rPr>
        <w:t>Республики</w:t>
      </w:r>
      <w:r w:rsidR="00D1606A">
        <w:rPr>
          <w:sz w:val="28"/>
        </w:rPr>
        <w:t xml:space="preserve"> </w:t>
      </w:r>
      <w:r w:rsidRPr="00D1606A">
        <w:rPr>
          <w:sz w:val="28"/>
        </w:rPr>
        <w:t>Беларусь,</w:t>
      </w:r>
      <w:r w:rsidR="00D1606A">
        <w:rPr>
          <w:sz w:val="28"/>
        </w:rPr>
        <w:t xml:space="preserve"> </w:t>
      </w:r>
      <w:r w:rsidRPr="00D1606A">
        <w:rPr>
          <w:sz w:val="28"/>
        </w:rPr>
        <w:t>Государственного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налогового</w:t>
      </w:r>
      <w:r w:rsidR="00D1606A">
        <w:rPr>
          <w:sz w:val="28"/>
        </w:rPr>
        <w:t xml:space="preserve"> </w:t>
      </w:r>
      <w:r w:rsidRPr="00D1606A">
        <w:rPr>
          <w:sz w:val="28"/>
        </w:rPr>
        <w:t>комитета</w:t>
      </w:r>
      <w:r w:rsidR="00D1606A">
        <w:rPr>
          <w:sz w:val="28"/>
        </w:rPr>
        <w:t xml:space="preserve"> </w:t>
      </w:r>
      <w:r w:rsidRPr="00D1606A">
        <w:rPr>
          <w:sz w:val="28"/>
        </w:rPr>
        <w:t>Республики</w:t>
      </w:r>
      <w:r w:rsidR="00D1606A">
        <w:rPr>
          <w:sz w:val="28"/>
        </w:rPr>
        <w:t xml:space="preserve"> </w:t>
      </w:r>
      <w:r w:rsidRPr="00D1606A">
        <w:rPr>
          <w:sz w:val="28"/>
        </w:rPr>
        <w:t>Беларусь</w:t>
      </w:r>
      <w:r w:rsidR="00D1606A">
        <w:rPr>
          <w:sz w:val="28"/>
        </w:rPr>
        <w:t xml:space="preserve"> </w:t>
      </w:r>
      <w:r w:rsidRPr="00D1606A">
        <w:rPr>
          <w:sz w:val="28"/>
        </w:rPr>
        <w:t>от</w:t>
      </w:r>
      <w:r w:rsidR="00D1606A">
        <w:rPr>
          <w:sz w:val="28"/>
        </w:rPr>
        <w:t xml:space="preserve"> </w:t>
      </w:r>
      <w:r w:rsidRPr="00D1606A">
        <w:rPr>
          <w:sz w:val="28"/>
        </w:rPr>
        <w:t>10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мая</w:t>
      </w:r>
      <w:r w:rsidR="00D1606A">
        <w:rPr>
          <w:sz w:val="28"/>
        </w:rPr>
        <w:t xml:space="preserve"> </w:t>
      </w:r>
      <w:r w:rsidRPr="00D1606A">
        <w:rPr>
          <w:sz w:val="28"/>
        </w:rPr>
        <w:t>2001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г.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№</w:t>
      </w:r>
      <w:r w:rsidR="00D1606A">
        <w:rPr>
          <w:sz w:val="28"/>
        </w:rPr>
        <w:t xml:space="preserve"> </w:t>
      </w:r>
      <w:r w:rsidRPr="00D1606A">
        <w:rPr>
          <w:sz w:val="28"/>
        </w:rPr>
        <w:t>22/51/21-0/64</w:t>
      </w:r>
      <w:r w:rsidR="00D1606A">
        <w:rPr>
          <w:sz w:val="28"/>
        </w:rPr>
        <w:t xml:space="preserve"> </w:t>
      </w:r>
      <w:r w:rsidRPr="00D1606A">
        <w:rPr>
          <w:sz w:val="28"/>
        </w:rPr>
        <w:t>(ред</w:t>
      </w:r>
      <w:r w:rsidR="00334461" w:rsidRPr="00D1606A">
        <w:rPr>
          <w:sz w:val="28"/>
        </w:rPr>
        <w:t>акция</w:t>
      </w:r>
      <w:r w:rsidR="00D1606A">
        <w:rPr>
          <w:sz w:val="28"/>
        </w:rPr>
        <w:t xml:space="preserve"> </w:t>
      </w:r>
      <w:r w:rsidRPr="00D1606A">
        <w:rPr>
          <w:sz w:val="28"/>
        </w:rPr>
        <w:t>от</w:t>
      </w:r>
      <w:r w:rsidR="00D1606A">
        <w:rPr>
          <w:sz w:val="28"/>
        </w:rPr>
        <w:t xml:space="preserve"> </w:t>
      </w:r>
      <w:r w:rsidRPr="00D1606A">
        <w:rPr>
          <w:sz w:val="28"/>
        </w:rPr>
        <w:t>12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декабря</w:t>
      </w:r>
      <w:r w:rsidR="00D1606A">
        <w:rPr>
          <w:sz w:val="28"/>
        </w:rPr>
        <w:t xml:space="preserve"> </w:t>
      </w:r>
      <w:r w:rsidRPr="00D1606A">
        <w:rPr>
          <w:sz w:val="28"/>
        </w:rPr>
        <w:t>2001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г.</w:t>
      </w:r>
      <w:r w:rsidRPr="00D1606A">
        <w:rPr>
          <w:sz w:val="28"/>
        </w:rPr>
        <w:t>)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«Об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утверждении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инструкции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об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особенностях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проведения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инвентаризации,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оценки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и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постановки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бухгалтерский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учет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объектов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интеллектуальной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собственности».</w:t>
      </w:r>
    </w:p>
    <w:p w:rsidR="00CF160A" w:rsidRPr="00D1606A" w:rsidRDefault="00CF160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1606A">
        <w:rPr>
          <w:sz w:val="28"/>
        </w:rPr>
        <w:t>Налогообложение</w:t>
      </w:r>
      <w:r w:rsidR="00D1606A">
        <w:rPr>
          <w:sz w:val="28"/>
        </w:rPr>
        <w:t xml:space="preserve"> </w:t>
      </w:r>
      <w:r w:rsidRPr="00D1606A">
        <w:rPr>
          <w:sz w:val="28"/>
        </w:rPr>
        <w:t>операций</w:t>
      </w:r>
      <w:r w:rsidR="00D1606A">
        <w:rPr>
          <w:sz w:val="28"/>
        </w:rPr>
        <w:t xml:space="preserve"> </w:t>
      </w:r>
      <w:r w:rsidRPr="00D1606A">
        <w:rPr>
          <w:sz w:val="28"/>
        </w:rPr>
        <w:t>с</w:t>
      </w:r>
      <w:r w:rsidR="00D1606A">
        <w:rPr>
          <w:sz w:val="28"/>
        </w:rPr>
        <w:t xml:space="preserve"> </w:t>
      </w:r>
      <w:r w:rsidR="00334461" w:rsidRPr="00D1606A">
        <w:rPr>
          <w:sz w:val="28"/>
          <w:szCs w:val="28"/>
        </w:rPr>
        <w:t>объектами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="00334461" w:rsidRPr="00D1606A">
        <w:rPr>
          <w:sz w:val="28"/>
          <w:szCs w:val="28"/>
        </w:rPr>
        <w:t>собственности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</w:rPr>
        <w:t>проводится</w:t>
      </w:r>
      <w:r w:rsidR="00D1606A">
        <w:rPr>
          <w:sz w:val="28"/>
        </w:rPr>
        <w:t xml:space="preserve"> </w:t>
      </w:r>
      <w:r w:rsidRPr="00D1606A">
        <w:rPr>
          <w:sz w:val="28"/>
        </w:rPr>
        <w:t>в</w:t>
      </w:r>
      <w:r w:rsidR="00D1606A">
        <w:rPr>
          <w:sz w:val="28"/>
        </w:rPr>
        <w:t xml:space="preserve"> </w:t>
      </w:r>
      <w:r w:rsidRPr="00D1606A">
        <w:rPr>
          <w:sz w:val="28"/>
        </w:rPr>
        <w:t>соответствии</w:t>
      </w:r>
      <w:r w:rsidR="00D1606A">
        <w:rPr>
          <w:sz w:val="28"/>
        </w:rPr>
        <w:t xml:space="preserve"> </w:t>
      </w:r>
      <w:r w:rsidRPr="00D1606A">
        <w:rPr>
          <w:sz w:val="28"/>
        </w:rPr>
        <w:t>с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налоговым</w:t>
      </w:r>
      <w:r w:rsidR="00D1606A">
        <w:rPr>
          <w:sz w:val="28"/>
        </w:rPr>
        <w:t xml:space="preserve"> </w:t>
      </w:r>
      <w:r w:rsidRPr="00D1606A">
        <w:rPr>
          <w:sz w:val="28"/>
        </w:rPr>
        <w:t>законодательством.</w:t>
      </w:r>
    </w:p>
    <w:p w:rsidR="00CF160A" w:rsidRPr="00D1606A" w:rsidRDefault="00CF160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1606A">
        <w:rPr>
          <w:sz w:val="28"/>
        </w:rPr>
        <w:t>Таким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образом,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в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соответствии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с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подпунктом</w:t>
      </w:r>
      <w:r w:rsidR="00D1606A">
        <w:rPr>
          <w:sz w:val="28"/>
        </w:rPr>
        <w:t xml:space="preserve"> </w:t>
      </w:r>
      <w:r w:rsidRPr="00D1606A">
        <w:rPr>
          <w:sz w:val="28"/>
        </w:rPr>
        <w:t>1.1.8</w:t>
      </w:r>
      <w:r w:rsidR="00D1606A">
        <w:rPr>
          <w:sz w:val="28"/>
        </w:rPr>
        <w:t xml:space="preserve"> </w:t>
      </w:r>
      <w:r w:rsidRPr="00D1606A">
        <w:rPr>
          <w:sz w:val="28"/>
        </w:rPr>
        <w:t>п</w:t>
      </w:r>
      <w:r w:rsidR="00334461" w:rsidRPr="00D1606A">
        <w:rPr>
          <w:sz w:val="28"/>
        </w:rPr>
        <w:t>ункта</w:t>
      </w:r>
      <w:r w:rsidR="00D1606A">
        <w:rPr>
          <w:sz w:val="28"/>
        </w:rPr>
        <w:t xml:space="preserve"> </w:t>
      </w:r>
      <w:r w:rsidRPr="00D1606A">
        <w:rPr>
          <w:sz w:val="28"/>
        </w:rPr>
        <w:t>1</w:t>
      </w:r>
      <w:r w:rsidR="00D1606A">
        <w:rPr>
          <w:sz w:val="28"/>
        </w:rPr>
        <w:t xml:space="preserve"> </w:t>
      </w:r>
      <w:r w:rsidRPr="00D1606A">
        <w:rPr>
          <w:sz w:val="28"/>
        </w:rPr>
        <w:t>ст</w:t>
      </w:r>
      <w:r w:rsidR="00334461" w:rsidRPr="00D1606A">
        <w:rPr>
          <w:sz w:val="28"/>
        </w:rPr>
        <w:t>атьи</w:t>
      </w:r>
      <w:r w:rsidR="00D1606A">
        <w:rPr>
          <w:sz w:val="28"/>
        </w:rPr>
        <w:t xml:space="preserve"> </w:t>
      </w:r>
      <w:r w:rsidRPr="00D1606A">
        <w:rPr>
          <w:sz w:val="28"/>
        </w:rPr>
        <w:t>2</w:t>
      </w:r>
      <w:r w:rsidR="00D1606A">
        <w:rPr>
          <w:sz w:val="28"/>
        </w:rPr>
        <w:t xml:space="preserve"> </w:t>
      </w:r>
      <w:r w:rsidRPr="00D1606A">
        <w:rPr>
          <w:sz w:val="28"/>
        </w:rPr>
        <w:t>Закона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Республики</w:t>
      </w:r>
      <w:r w:rsidR="00D1606A">
        <w:rPr>
          <w:sz w:val="28"/>
        </w:rPr>
        <w:t xml:space="preserve"> </w:t>
      </w:r>
      <w:r w:rsidRPr="00D1606A">
        <w:rPr>
          <w:sz w:val="28"/>
        </w:rPr>
        <w:t>Беларусь</w:t>
      </w:r>
      <w:r w:rsidR="00D1606A">
        <w:rPr>
          <w:sz w:val="28"/>
        </w:rPr>
        <w:t xml:space="preserve"> </w:t>
      </w:r>
      <w:r w:rsidRPr="00D1606A">
        <w:rPr>
          <w:sz w:val="28"/>
        </w:rPr>
        <w:t>от</w:t>
      </w:r>
      <w:r w:rsidR="00D1606A">
        <w:rPr>
          <w:sz w:val="28"/>
        </w:rPr>
        <w:t xml:space="preserve"> </w:t>
      </w:r>
      <w:r w:rsidRPr="00D1606A">
        <w:rPr>
          <w:sz w:val="28"/>
        </w:rPr>
        <w:t>19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декабря</w:t>
      </w:r>
      <w:r w:rsidR="00D1606A">
        <w:rPr>
          <w:sz w:val="28"/>
        </w:rPr>
        <w:t xml:space="preserve"> </w:t>
      </w:r>
      <w:r w:rsidRPr="00D1606A">
        <w:rPr>
          <w:sz w:val="28"/>
        </w:rPr>
        <w:t>1991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г.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№</w:t>
      </w:r>
      <w:r w:rsidR="00D1606A">
        <w:rPr>
          <w:sz w:val="28"/>
        </w:rPr>
        <w:t xml:space="preserve"> </w:t>
      </w:r>
      <w:r w:rsidRPr="00D1606A">
        <w:rPr>
          <w:sz w:val="28"/>
        </w:rPr>
        <w:t>1319-XII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«</w:t>
      </w:r>
      <w:r w:rsidRPr="00D1606A">
        <w:rPr>
          <w:sz w:val="28"/>
        </w:rPr>
        <w:t>О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налоге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добавленную</w:t>
      </w:r>
      <w:r w:rsidR="00D1606A">
        <w:rPr>
          <w:sz w:val="28"/>
        </w:rPr>
        <w:t xml:space="preserve"> </w:t>
      </w:r>
      <w:r w:rsidRPr="00D1606A">
        <w:rPr>
          <w:sz w:val="28"/>
        </w:rPr>
        <w:t>стоимость</w:t>
      </w:r>
      <w:r w:rsidR="00334461" w:rsidRPr="00D1606A">
        <w:rPr>
          <w:sz w:val="28"/>
        </w:rPr>
        <w:t>»</w:t>
      </w:r>
      <w:r w:rsidR="00D1606A">
        <w:rPr>
          <w:sz w:val="28"/>
        </w:rPr>
        <w:t xml:space="preserve"> </w:t>
      </w:r>
      <w:r w:rsidRPr="00D1606A">
        <w:rPr>
          <w:sz w:val="28"/>
        </w:rPr>
        <w:t>объектом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налогообложения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признаются</w:t>
      </w:r>
      <w:r w:rsidR="00D1606A">
        <w:rPr>
          <w:sz w:val="28"/>
        </w:rPr>
        <w:t xml:space="preserve"> </w:t>
      </w:r>
      <w:r w:rsidRPr="00D1606A">
        <w:rPr>
          <w:sz w:val="28"/>
        </w:rPr>
        <w:t>обороты</w:t>
      </w:r>
      <w:r w:rsidR="00D1606A">
        <w:rPr>
          <w:sz w:val="28"/>
        </w:rPr>
        <w:t xml:space="preserve"> </w:t>
      </w:r>
      <w:r w:rsidRPr="00D1606A">
        <w:rPr>
          <w:sz w:val="28"/>
        </w:rPr>
        <w:t>по</w:t>
      </w:r>
      <w:r w:rsidR="00D1606A">
        <w:rPr>
          <w:sz w:val="28"/>
        </w:rPr>
        <w:t xml:space="preserve"> </w:t>
      </w:r>
      <w:r w:rsidRPr="00D1606A">
        <w:rPr>
          <w:sz w:val="28"/>
        </w:rPr>
        <w:t>реализации</w:t>
      </w:r>
      <w:r w:rsidR="00D1606A">
        <w:rPr>
          <w:sz w:val="28"/>
        </w:rPr>
        <w:t xml:space="preserve"> </w:t>
      </w:r>
      <w:r w:rsidRPr="00D1606A">
        <w:rPr>
          <w:sz w:val="28"/>
        </w:rPr>
        <w:t>товаров</w:t>
      </w:r>
      <w:r w:rsidR="00D1606A">
        <w:rPr>
          <w:sz w:val="28"/>
        </w:rPr>
        <w:t xml:space="preserve"> </w:t>
      </w:r>
      <w:r w:rsidRPr="00D1606A">
        <w:rPr>
          <w:sz w:val="28"/>
        </w:rPr>
        <w:t>(работ,</w:t>
      </w:r>
      <w:r w:rsidR="00D1606A">
        <w:rPr>
          <w:sz w:val="28"/>
        </w:rPr>
        <w:t xml:space="preserve"> </w:t>
      </w:r>
      <w:r w:rsidRPr="00D1606A">
        <w:rPr>
          <w:sz w:val="28"/>
        </w:rPr>
        <w:t>услуг),</w:t>
      </w:r>
      <w:r w:rsidR="00D1606A">
        <w:rPr>
          <w:sz w:val="28"/>
        </w:rPr>
        <w:t xml:space="preserve"> </w:t>
      </w:r>
      <w:r w:rsidRPr="00D1606A">
        <w:rPr>
          <w:sz w:val="28"/>
        </w:rPr>
        <w:t>имущественных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прав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объекты</w:t>
      </w:r>
      <w:r w:rsidR="00D1606A">
        <w:rPr>
          <w:sz w:val="28"/>
        </w:rPr>
        <w:t xml:space="preserve"> </w:t>
      </w:r>
      <w:r w:rsidRPr="00D1606A">
        <w:rPr>
          <w:sz w:val="28"/>
        </w:rPr>
        <w:t>интеллектуальной</w:t>
      </w:r>
      <w:r w:rsidR="00D1606A">
        <w:rPr>
          <w:sz w:val="28"/>
        </w:rPr>
        <w:t xml:space="preserve"> </w:t>
      </w:r>
      <w:r w:rsidRPr="00D1606A">
        <w:rPr>
          <w:sz w:val="28"/>
        </w:rPr>
        <w:t>собственности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территории</w:t>
      </w:r>
      <w:r w:rsidR="00D1606A">
        <w:rPr>
          <w:sz w:val="28"/>
        </w:rPr>
        <w:t xml:space="preserve"> </w:t>
      </w:r>
      <w:r w:rsidRPr="00D1606A">
        <w:rPr>
          <w:sz w:val="28"/>
        </w:rPr>
        <w:t>Республики</w:t>
      </w:r>
      <w:r w:rsidR="00D1606A">
        <w:rPr>
          <w:sz w:val="28"/>
        </w:rPr>
        <w:t xml:space="preserve"> </w:t>
      </w:r>
      <w:r w:rsidRPr="00D1606A">
        <w:rPr>
          <w:sz w:val="28"/>
        </w:rPr>
        <w:t>Беларусь,</w:t>
      </w:r>
      <w:r w:rsidR="00D1606A">
        <w:rPr>
          <w:sz w:val="28"/>
        </w:rPr>
        <w:t xml:space="preserve"> </w:t>
      </w:r>
      <w:r w:rsidRPr="00D1606A">
        <w:rPr>
          <w:sz w:val="28"/>
        </w:rPr>
        <w:t>включая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прочее</w:t>
      </w:r>
      <w:r w:rsidR="00D1606A">
        <w:rPr>
          <w:sz w:val="28"/>
        </w:rPr>
        <w:t xml:space="preserve"> </w:t>
      </w:r>
      <w:r w:rsidRPr="00D1606A">
        <w:rPr>
          <w:sz w:val="28"/>
        </w:rPr>
        <w:t>выбытие</w:t>
      </w:r>
      <w:r w:rsidR="00D1606A">
        <w:rPr>
          <w:sz w:val="28"/>
        </w:rPr>
        <w:t xml:space="preserve"> </w:t>
      </w:r>
      <w:r w:rsidRPr="00D1606A">
        <w:rPr>
          <w:sz w:val="28"/>
        </w:rPr>
        <w:t>товаров</w:t>
      </w:r>
      <w:r w:rsidR="00D1606A">
        <w:rPr>
          <w:sz w:val="28"/>
        </w:rPr>
        <w:t xml:space="preserve"> </w:t>
      </w:r>
      <w:r w:rsidRPr="00D1606A">
        <w:rPr>
          <w:sz w:val="28"/>
        </w:rPr>
        <w:t>сверх</w:t>
      </w:r>
      <w:r w:rsidR="00D1606A">
        <w:rPr>
          <w:sz w:val="28"/>
        </w:rPr>
        <w:t xml:space="preserve"> </w:t>
      </w:r>
      <w:r w:rsidRPr="00D1606A">
        <w:rPr>
          <w:sz w:val="28"/>
        </w:rPr>
        <w:t>норм</w:t>
      </w:r>
      <w:r w:rsidR="00D1606A">
        <w:rPr>
          <w:sz w:val="28"/>
        </w:rPr>
        <w:t xml:space="preserve"> </w:t>
      </w:r>
      <w:r w:rsidRPr="00D1606A">
        <w:rPr>
          <w:sz w:val="28"/>
        </w:rPr>
        <w:t>естественной</w:t>
      </w:r>
      <w:r w:rsidR="00D1606A">
        <w:rPr>
          <w:sz w:val="28"/>
        </w:rPr>
        <w:t xml:space="preserve"> </w:t>
      </w:r>
      <w:r w:rsidRPr="00D1606A">
        <w:rPr>
          <w:sz w:val="28"/>
        </w:rPr>
        <w:t>убыли,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прочее</w:t>
      </w:r>
      <w:r w:rsidR="00D1606A">
        <w:rPr>
          <w:sz w:val="28"/>
        </w:rPr>
        <w:t xml:space="preserve"> </w:t>
      </w:r>
      <w:r w:rsidRPr="00D1606A">
        <w:rPr>
          <w:sz w:val="28"/>
        </w:rPr>
        <w:t>выбытие</w:t>
      </w:r>
      <w:r w:rsidR="00D1606A">
        <w:rPr>
          <w:sz w:val="28"/>
        </w:rPr>
        <w:t xml:space="preserve"> </w:t>
      </w:r>
      <w:r w:rsidRPr="00D1606A">
        <w:rPr>
          <w:sz w:val="28"/>
        </w:rPr>
        <w:t>основных</w:t>
      </w:r>
      <w:r w:rsidR="00D1606A">
        <w:rPr>
          <w:sz w:val="28"/>
        </w:rPr>
        <w:t xml:space="preserve"> </w:t>
      </w:r>
      <w:r w:rsidRPr="00D1606A">
        <w:rPr>
          <w:sz w:val="28"/>
        </w:rPr>
        <w:t>средств</w:t>
      </w:r>
      <w:r w:rsidR="00D1606A">
        <w:rPr>
          <w:sz w:val="28"/>
        </w:rPr>
        <w:t xml:space="preserve"> </w:t>
      </w:r>
      <w:r w:rsidRPr="00D1606A">
        <w:rPr>
          <w:sz w:val="28"/>
        </w:rPr>
        <w:t>и</w:t>
      </w:r>
      <w:r w:rsidR="00D1606A">
        <w:rPr>
          <w:sz w:val="28"/>
        </w:rPr>
        <w:t xml:space="preserve"> </w:t>
      </w:r>
      <w:r w:rsidRPr="00D1606A">
        <w:rPr>
          <w:sz w:val="28"/>
        </w:rPr>
        <w:t>нематериальных</w:t>
      </w:r>
      <w:r w:rsidR="00D1606A">
        <w:rPr>
          <w:sz w:val="28"/>
        </w:rPr>
        <w:t xml:space="preserve"> </w:t>
      </w:r>
      <w:r w:rsidRPr="00D1606A">
        <w:rPr>
          <w:sz w:val="28"/>
        </w:rPr>
        <w:t>активов,</w:t>
      </w:r>
      <w:r w:rsidR="00D1606A">
        <w:rPr>
          <w:sz w:val="28"/>
        </w:rPr>
        <w:t xml:space="preserve"> </w:t>
      </w:r>
      <w:r w:rsidRPr="00D1606A">
        <w:rPr>
          <w:sz w:val="28"/>
        </w:rPr>
        <w:t>неустановленного</w:t>
      </w:r>
      <w:r w:rsidR="00D1606A">
        <w:rPr>
          <w:sz w:val="28"/>
        </w:rPr>
        <w:t xml:space="preserve"> </w:t>
      </w:r>
      <w:r w:rsidRPr="00D1606A">
        <w:rPr>
          <w:sz w:val="28"/>
        </w:rPr>
        <w:t>оборудования</w:t>
      </w:r>
      <w:r w:rsidR="00D1606A">
        <w:rPr>
          <w:sz w:val="28"/>
        </w:rPr>
        <w:t xml:space="preserve"> </w:t>
      </w:r>
      <w:r w:rsidRPr="00D1606A">
        <w:rPr>
          <w:sz w:val="28"/>
        </w:rPr>
        <w:t>и</w:t>
      </w:r>
      <w:r w:rsidR="00D1606A">
        <w:rPr>
          <w:sz w:val="28"/>
        </w:rPr>
        <w:t xml:space="preserve"> </w:t>
      </w:r>
      <w:r w:rsidRPr="00D1606A">
        <w:rPr>
          <w:sz w:val="28"/>
        </w:rPr>
        <w:t>объектов</w:t>
      </w:r>
      <w:r w:rsidR="00D1606A">
        <w:rPr>
          <w:sz w:val="28"/>
        </w:rPr>
        <w:t xml:space="preserve"> </w:t>
      </w:r>
      <w:r w:rsidRPr="00D1606A">
        <w:rPr>
          <w:sz w:val="28"/>
        </w:rPr>
        <w:t>незавершенного</w:t>
      </w:r>
      <w:r w:rsidR="00D1606A">
        <w:rPr>
          <w:sz w:val="28"/>
        </w:rPr>
        <w:t xml:space="preserve"> </w:t>
      </w:r>
      <w:r w:rsidRPr="00D1606A">
        <w:rPr>
          <w:sz w:val="28"/>
        </w:rPr>
        <w:t>капитального</w:t>
      </w:r>
      <w:r w:rsidR="00D1606A">
        <w:rPr>
          <w:sz w:val="28"/>
        </w:rPr>
        <w:t xml:space="preserve"> </w:t>
      </w:r>
      <w:r w:rsidRPr="00D1606A">
        <w:rPr>
          <w:sz w:val="28"/>
        </w:rPr>
        <w:t>строительства.</w:t>
      </w:r>
    </w:p>
    <w:p w:rsidR="00CF160A" w:rsidRPr="00D1606A" w:rsidRDefault="00CF160A" w:rsidP="00D160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1606A">
        <w:rPr>
          <w:sz w:val="28"/>
        </w:rPr>
        <w:t>Налог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добавленную</w:t>
      </w:r>
      <w:r w:rsidR="00D1606A">
        <w:rPr>
          <w:sz w:val="28"/>
        </w:rPr>
        <w:t xml:space="preserve"> </w:t>
      </w:r>
      <w:r w:rsidRPr="00D1606A">
        <w:rPr>
          <w:sz w:val="28"/>
        </w:rPr>
        <w:t>стоимость</w:t>
      </w:r>
      <w:r w:rsidR="00D1606A">
        <w:rPr>
          <w:sz w:val="28"/>
        </w:rPr>
        <w:t xml:space="preserve"> </w:t>
      </w:r>
      <w:r w:rsidRPr="00D1606A">
        <w:rPr>
          <w:sz w:val="28"/>
        </w:rPr>
        <w:t>исчисляется</w:t>
      </w:r>
      <w:r w:rsidR="00D1606A">
        <w:rPr>
          <w:sz w:val="28"/>
        </w:rPr>
        <w:t xml:space="preserve"> </w:t>
      </w:r>
      <w:r w:rsidRPr="00D1606A">
        <w:rPr>
          <w:sz w:val="28"/>
        </w:rPr>
        <w:t>как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произведение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налоговой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базы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и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на</w:t>
      </w:r>
      <w:r w:rsidRPr="00D1606A">
        <w:rPr>
          <w:sz w:val="28"/>
        </w:rPr>
        <w:t>логовой</w:t>
      </w:r>
      <w:r w:rsidR="00D1606A">
        <w:rPr>
          <w:sz w:val="28"/>
        </w:rPr>
        <w:t xml:space="preserve"> </w:t>
      </w:r>
      <w:r w:rsidRPr="00D1606A">
        <w:rPr>
          <w:sz w:val="28"/>
        </w:rPr>
        <w:t>ставки</w:t>
      </w:r>
      <w:r w:rsidR="00D1606A">
        <w:rPr>
          <w:sz w:val="28"/>
        </w:rPr>
        <w:t xml:space="preserve"> </w:t>
      </w:r>
      <w:r w:rsidRPr="00D1606A">
        <w:rPr>
          <w:sz w:val="28"/>
        </w:rPr>
        <w:t>по</w:t>
      </w:r>
      <w:r w:rsidR="00D1606A">
        <w:rPr>
          <w:sz w:val="28"/>
        </w:rPr>
        <w:t xml:space="preserve"> </w:t>
      </w:r>
      <w:r w:rsidRPr="00D1606A">
        <w:rPr>
          <w:sz w:val="28"/>
        </w:rPr>
        <w:t>следующей</w:t>
      </w:r>
      <w:r w:rsidR="00D1606A">
        <w:rPr>
          <w:sz w:val="28"/>
        </w:rPr>
        <w:t xml:space="preserve"> </w:t>
      </w:r>
      <w:r w:rsidRPr="00D1606A">
        <w:rPr>
          <w:sz w:val="28"/>
        </w:rPr>
        <w:t>формуле:</w:t>
      </w:r>
    </w:p>
    <w:p w:rsidR="00CF160A" w:rsidRPr="00D1606A" w:rsidRDefault="00CF160A" w:rsidP="00D160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1606A">
        <w:rPr>
          <w:sz w:val="28"/>
        </w:rPr>
        <w:t>Н</w:t>
      </w:r>
      <w:r w:rsidR="00D1606A">
        <w:rPr>
          <w:sz w:val="28"/>
        </w:rPr>
        <w:t xml:space="preserve"> </w:t>
      </w:r>
      <w:r w:rsidRPr="00D1606A">
        <w:rPr>
          <w:sz w:val="28"/>
        </w:rPr>
        <w:t>=</w:t>
      </w:r>
      <w:r w:rsidR="00D1606A">
        <w:rPr>
          <w:sz w:val="28"/>
        </w:rPr>
        <w:t xml:space="preserve"> </w:t>
      </w:r>
      <w:r w:rsidRPr="00D1606A">
        <w:rPr>
          <w:sz w:val="28"/>
        </w:rPr>
        <w:t>Б</w:t>
      </w:r>
      <w:r w:rsidR="00D1606A">
        <w:rPr>
          <w:sz w:val="28"/>
        </w:rPr>
        <w:t xml:space="preserve"> </w:t>
      </w:r>
      <w:r w:rsidRPr="00D1606A">
        <w:rPr>
          <w:sz w:val="28"/>
        </w:rPr>
        <w:t>х</w:t>
      </w:r>
      <w:r w:rsidR="00D1606A">
        <w:rPr>
          <w:sz w:val="28"/>
        </w:rPr>
        <w:t xml:space="preserve"> </w:t>
      </w:r>
      <w:r w:rsidRPr="00D1606A">
        <w:rPr>
          <w:sz w:val="28"/>
        </w:rPr>
        <w:t>С,</w:t>
      </w:r>
    </w:p>
    <w:p w:rsidR="00CF160A" w:rsidRPr="00D1606A" w:rsidRDefault="00CF160A" w:rsidP="00D160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1606A">
        <w:rPr>
          <w:sz w:val="28"/>
        </w:rPr>
        <w:t>где</w:t>
      </w:r>
      <w:r w:rsidR="00D1606A">
        <w:rPr>
          <w:sz w:val="28"/>
        </w:rPr>
        <w:t xml:space="preserve"> </w:t>
      </w:r>
      <w:r w:rsidRPr="00D1606A">
        <w:rPr>
          <w:sz w:val="28"/>
        </w:rPr>
        <w:t>Н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–</w:t>
      </w:r>
      <w:r w:rsidR="00D1606A">
        <w:rPr>
          <w:sz w:val="28"/>
        </w:rPr>
        <w:t xml:space="preserve"> </w:t>
      </w:r>
      <w:r w:rsidRPr="00D1606A">
        <w:rPr>
          <w:sz w:val="28"/>
        </w:rPr>
        <w:t>исчисленная</w:t>
      </w:r>
      <w:r w:rsidR="00D1606A">
        <w:rPr>
          <w:sz w:val="28"/>
        </w:rPr>
        <w:t xml:space="preserve"> </w:t>
      </w:r>
      <w:r w:rsidRPr="00D1606A">
        <w:rPr>
          <w:sz w:val="28"/>
        </w:rPr>
        <w:t>сумма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налога;</w:t>
      </w:r>
      <w:r w:rsidR="00D1606A">
        <w:rPr>
          <w:sz w:val="28"/>
        </w:rPr>
        <w:t xml:space="preserve"> </w:t>
      </w:r>
      <w:r w:rsidRPr="00D1606A">
        <w:rPr>
          <w:sz w:val="28"/>
        </w:rPr>
        <w:t>Б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–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налоговая</w:t>
      </w:r>
      <w:r w:rsidR="00D1606A">
        <w:rPr>
          <w:sz w:val="28"/>
        </w:rPr>
        <w:t xml:space="preserve"> </w:t>
      </w:r>
      <w:r w:rsidRPr="00D1606A">
        <w:rPr>
          <w:sz w:val="28"/>
        </w:rPr>
        <w:t>база;</w:t>
      </w:r>
      <w:r w:rsidR="00D1606A">
        <w:rPr>
          <w:sz w:val="28"/>
        </w:rPr>
        <w:t xml:space="preserve"> </w:t>
      </w:r>
      <w:r w:rsidRPr="00D1606A">
        <w:rPr>
          <w:sz w:val="28"/>
        </w:rPr>
        <w:t>С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–</w:t>
      </w:r>
      <w:r w:rsidR="00D1606A">
        <w:rPr>
          <w:sz w:val="28"/>
        </w:rPr>
        <w:t xml:space="preserve"> </w:t>
      </w:r>
      <w:r w:rsidR="00334461" w:rsidRPr="00D1606A">
        <w:rPr>
          <w:sz w:val="28"/>
        </w:rPr>
        <w:t>ус</w:t>
      </w:r>
      <w:r w:rsidRPr="00D1606A">
        <w:rPr>
          <w:sz w:val="28"/>
        </w:rPr>
        <w:t>тановленная</w:t>
      </w:r>
      <w:r w:rsidR="00D1606A">
        <w:rPr>
          <w:sz w:val="28"/>
        </w:rPr>
        <w:t xml:space="preserve"> </w:t>
      </w:r>
      <w:r w:rsidRPr="00D1606A">
        <w:rPr>
          <w:sz w:val="28"/>
        </w:rPr>
        <w:t>ставка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налога.</w:t>
      </w:r>
    </w:p>
    <w:p w:rsidR="00CF160A" w:rsidRPr="00D1606A" w:rsidRDefault="00CF160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1606A">
        <w:rPr>
          <w:sz w:val="28"/>
        </w:rPr>
        <w:t>Основанием</w:t>
      </w:r>
      <w:r w:rsidR="00D1606A">
        <w:rPr>
          <w:sz w:val="28"/>
        </w:rPr>
        <w:t xml:space="preserve"> </w:t>
      </w:r>
      <w:r w:rsidRPr="00D1606A">
        <w:rPr>
          <w:sz w:val="28"/>
        </w:rPr>
        <w:t>для</w:t>
      </w:r>
      <w:r w:rsidR="00D1606A">
        <w:rPr>
          <w:sz w:val="28"/>
        </w:rPr>
        <w:t xml:space="preserve"> </w:t>
      </w:r>
      <w:r w:rsidRPr="00D1606A">
        <w:rPr>
          <w:sz w:val="28"/>
        </w:rPr>
        <w:t>получения</w:t>
      </w:r>
      <w:r w:rsidR="00D1606A">
        <w:rPr>
          <w:sz w:val="28"/>
        </w:rPr>
        <w:t xml:space="preserve"> </w:t>
      </w:r>
      <w:r w:rsidRPr="00D1606A">
        <w:rPr>
          <w:sz w:val="28"/>
        </w:rPr>
        <w:t>коммерческими</w:t>
      </w:r>
      <w:r w:rsidR="00D1606A">
        <w:rPr>
          <w:sz w:val="28"/>
        </w:rPr>
        <w:t xml:space="preserve"> </w:t>
      </w:r>
      <w:r w:rsidRPr="00D1606A">
        <w:rPr>
          <w:sz w:val="28"/>
        </w:rPr>
        <w:t>и</w:t>
      </w:r>
      <w:r w:rsidR="00D1606A">
        <w:rPr>
          <w:sz w:val="28"/>
        </w:rPr>
        <w:t xml:space="preserve"> </w:t>
      </w:r>
      <w:r w:rsidRPr="00D1606A">
        <w:rPr>
          <w:sz w:val="28"/>
        </w:rPr>
        <w:t>некоммерческими</w:t>
      </w:r>
      <w:r w:rsidR="00D1606A">
        <w:rPr>
          <w:sz w:val="28"/>
        </w:rPr>
        <w:t xml:space="preserve"> </w:t>
      </w:r>
      <w:r w:rsidRPr="00D1606A">
        <w:rPr>
          <w:sz w:val="28"/>
        </w:rPr>
        <w:t>организациями</w:t>
      </w:r>
      <w:r w:rsidR="00D1606A">
        <w:rPr>
          <w:sz w:val="28"/>
        </w:rPr>
        <w:t xml:space="preserve"> </w:t>
      </w:r>
      <w:r w:rsidRPr="00D1606A">
        <w:rPr>
          <w:sz w:val="28"/>
        </w:rPr>
        <w:t>освобождения</w:t>
      </w:r>
      <w:r w:rsidR="00D1606A">
        <w:rPr>
          <w:sz w:val="28"/>
        </w:rPr>
        <w:t xml:space="preserve"> </w:t>
      </w:r>
      <w:r w:rsidRPr="00D1606A">
        <w:rPr>
          <w:sz w:val="28"/>
        </w:rPr>
        <w:t>оборотов</w:t>
      </w:r>
      <w:r w:rsidR="00D1606A">
        <w:rPr>
          <w:sz w:val="28"/>
        </w:rPr>
        <w:t xml:space="preserve"> </w:t>
      </w:r>
      <w:r w:rsidRPr="00D1606A">
        <w:rPr>
          <w:sz w:val="28"/>
        </w:rPr>
        <w:t>по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предоставлению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прав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использование</w:t>
      </w:r>
      <w:r w:rsidR="00D1606A">
        <w:rPr>
          <w:sz w:val="28"/>
        </w:rPr>
        <w:t xml:space="preserve"> </w:t>
      </w:r>
      <w:r w:rsidR="00BD7CA4" w:rsidRPr="00D1606A">
        <w:rPr>
          <w:sz w:val="28"/>
          <w:szCs w:val="28"/>
        </w:rPr>
        <w:t>объектов</w:t>
      </w:r>
      <w:r w:rsidR="00D1606A">
        <w:rPr>
          <w:sz w:val="28"/>
          <w:szCs w:val="28"/>
        </w:rPr>
        <w:t xml:space="preserve"> </w:t>
      </w:r>
      <w:r w:rsidR="00BD7CA4"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="00BD7CA4" w:rsidRPr="00D1606A">
        <w:rPr>
          <w:sz w:val="28"/>
          <w:szCs w:val="28"/>
        </w:rPr>
        <w:t>собственности</w:t>
      </w:r>
      <w:r w:rsidR="00D1606A">
        <w:rPr>
          <w:sz w:val="28"/>
          <w:szCs w:val="28"/>
        </w:rPr>
        <w:t xml:space="preserve"> </w:t>
      </w:r>
      <w:r w:rsidRPr="00D1606A">
        <w:rPr>
          <w:sz w:val="28"/>
        </w:rPr>
        <w:t>от</w:t>
      </w:r>
      <w:r w:rsidR="00D1606A">
        <w:rPr>
          <w:sz w:val="28"/>
        </w:rPr>
        <w:t xml:space="preserve"> </w:t>
      </w:r>
      <w:r w:rsidRPr="00D1606A">
        <w:rPr>
          <w:sz w:val="28"/>
        </w:rPr>
        <w:t>обложения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налогом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добавленную</w:t>
      </w:r>
      <w:r w:rsidR="00D1606A">
        <w:rPr>
          <w:sz w:val="28"/>
        </w:rPr>
        <w:t xml:space="preserve"> </w:t>
      </w:r>
      <w:r w:rsidRPr="00D1606A">
        <w:rPr>
          <w:sz w:val="28"/>
        </w:rPr>
        <w:t>стоимость</w:t>
      </w:r>
      <w:r w:rsidR="00D1606A">
        <w:rPr>
          <w:sz w:val="28"/>
        </w:rPr>
        <w:t xml:space="preserve"> </w:t>
      </w:r>
      <w:r w:rsidRPr="00D1606A">
        <w:rPr>
          <w:sz w:val="28"/>
        </w:rPr>
        <w:t>и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налога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прибыль,</w:t>
      </w:r>
      <w:r w:rsidR="00D1606A">
        <w:rPr>
          <w:sz w:val="28"/>
        </w:rPr>
        <w:t xml:space="preserve"> </w:t>
      </w:r>
      <w:r w:rsidRPr="00D1606A">
        <w:rPr>
          <w:sz w:val="28"/>
        </w:rPr>
        <w:t>исчисленного</w:t>
      </w:r>
      <w:r w:rsidR="00D1606A">
        <w:rPr>
          <w:sz w:val="28"/>
        </w:rPr>
        <w:t xml:space="preserve"> </w:t>
      </w:r>
      <w:r w:rsidRPr="00D1606A">
        <w:rPr>
          <w:sz w:val="28"/>
        </w:rPr>
        <w:t>из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прибыли</w:t>
      </w:r>
      <w:r w:rsidR="00D1606A">
        <w:rPr>
          <w:sz w:val="28"/>
        </w:rPr>
        <w:t xml:space="preserve"> </w:t>
      </w:r>
      <w:r w:rsidRPr="00D1606A">
        <w:rPr>
          <w:sz w:val="28"/>
        </w:rPr>
        <w:t>от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предоставления</w:t>
      </w:r>
      <w:r w:rsidR="00D1606A">
        <w:rPr>
          <w:sz w:val="28"/>
        </w:rPr>
        <w:t xml:space="preserve"> </w:t>
      </w:r>
      <w:r w:rsidRPr="00D1606A">
        <w:rPr>
          <w:sz w:val="28"/>
        </w:rPr>
        <w:t>указанных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прав,</w:t>
      </w:r>
      <w:r w:rsidR="00D1606A">
        <w:rPr>
          <w:sz w:val="28"/>
        </w:rPr>
        <w:t xml:space="preserve"> </w:t>
      </w:r>
      <w:r w:rsidRPr="00D1606A">
        <w:rPr>
          <w:sz w:val="28"/>
        </w:rPr>
        <w:t>является</w:t>
      </w:r>
      <w:r w:rsidR="00D1606A">
        <w:rPr>
          <w:sz w:val="28"/>
        </w:rPr>
        <w:t xml:space="preserve"> </w:t>
      </w:r>
      <w:r w:rsidRPr="00D1606A">
        <w:rPr>
          <w:sz w:val="28"/>
        </w:rPr>
        <w:t>следующее:</w:t>
      </w:r>
    </w:p>
    <w:p w:rsidR="00CF160A" w:rsidRPr="00D1606A" w:rsidRDefault="00CF160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1606A">
        <w:rPr>
          <w:sz w:val="28"/>
        </w:rPr>
        <w:t>наличие</w:t>
      </w:r>
      <w:r w:rsidR="00D1606A">
        <w:rPr>
          <w:sz w:val="28"/>
        </w:rPr>
        <w:t xml:space="preserve"> </w:t>
      </w:r>
      <w:r w:rsidRPr="00D1606A">
        <w:rPr>
          <w:sz w:val="28"/>
        </w:rPr>
        <w:t>зарегистрированного</w:t>
      </w:r>
      <w:r w:rsidR="00D1606A">
        <w:rPr>
          <w:sz w:val="28"/>
        </w:rPr>
        <w:t xml:space="preserve"> </w:t>
      </w:r>
      <w:r w:rsidRPr="00D1606A">
        <w:rPr>
          <w:sz w:val="28"/>
        </w:rPr>
        <w:t>в</w:t>
      </w:r>
      <w:r w:rsidR="00D1606A">
        <w:rPr>
          <w:sz w:val="28"/>
        </w:rPr>
        <w:t xml:space="preserve"> </w:t>
      </w:r>
      <w:r w:rsidRPr="00D1606A">
        <w:rPr>
          <w:sz w:val="28"/>
        </w:rPr>
        <w:t>патентном</w:t>
      </w:r>
      <w:r w:rsidR="00D1606A">
        <w:rPr>
          <w:sz w:val="28"/>
        </w:rPr>
        <w:t xml:space="preserve"> </w:t>
      </w:r>
      <w:r w:rsidRPr="00D1606A">
        <w:rPr>
          <w:sz w:val="28"/>
        </w:rPr>
        <w:t>органе</w:t>
      </w:r>
      <w:r w:rsidR="00D1606A">
        <w:rPr>
          <w:sz w:val="28"/>
        </w:rPr>
        <w:t xml:space="preserve"> </w:t>
      </w:r>
      <w:r w:rsidRPr="00D1606A">
        <w:rPr>
          <w:sz w:val="28"/>
        </w:rPr>
        <w:t>лицензионного</w:t>
      </w:r>
      <w:r w:rsidR="00D1606A">
        <w:rPr>
          <w:sz w:val="28"/>
        </w:rPr>
        <w:t xml:space="preserve"> </w:t>
      </w:r>
      <w:r w:rsidRPr="00D1606A">
        <w:rPr>
          <w:sz w:val="28"/>
        </w:rPr>
        <w:t>договора</w:t>
      </w:r>
      <w:r w:rsidR="00D1606A">
        <w:rPr>
          <w:sz w:val="28"/>
        </w:rPr>
        <w:t xml:space="preserve"> </w:t>
      </w:r>
      <w:r w:rsidRPr="00D1606A">
        <w:rPr>
          <w:sz w:val="28"/>
        </w:rPr>
        <w:t>по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предоставлению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прав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использование</w:t>
      </w:r>
      <w:r w:rsidR="00D1606A">
        <w:rPr>
          <w:sz w:val="28"/>
        </w:rPr>
        <w:t xml:space="preserve"> </w:t>
      </w:r>
      <w:r w:rsidR="00BD7CA4" w:rsidRPr="00D1606A">
        <w:rPr>
          <w:sz w:val="28"/>
          <w:szCs w:val="28"/>
        </w:rPr>
        <w:t>объектов</w:t>
      </w:r>
      <w:r w:rsidR="00D1606A">
        <w:rPr>
          <w:sz w:val="28"/>
          <w:szCs w:val="28"/>
        </w:rPr>
        <w:t xml:space="preserve"> </w:t>
      </w:r>
      <w:r w:rsidR="00BD7CA4"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="00BD7CA4" w:rsidRPr="00D1606A">
        <w:rPr>
          <w:sz w:val="28"/>
          <w:szCs w:val="28"/>
        </w:rPr>
        <w:t>собственности</w:t>
      </w:r>
      <w:r w:rsidRPr="00D1606A">
        <w:rPr>
          <w:sz w:val="28"/>
        </w:rPr>
        <w:t>,</w:t>
      </w:r>
      <w:r w:rsidR="00D1606A">
        <w:rPr>
          <w:sz w:val="28"/>
        </w:rPr>
        <w:t xml:space="preserve"> </w:t>
      </w:r>
      <w:r w:rsidRPr="00D1606A">
        <w:rPr>
          <w:sz w:val="28"/>
        </w:rPr>
        <w:t>или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наличие</w:t>
      </w:r>
      <w:r w:rsidR="00D1606A">
        <w:rPr>
          <w:sz w:val="28"/>
        </w:rPr>
        <w:t xml:space="preserve"> </w:t>
      </w:r>
      <w:r w:rsidRPr="00D1606A">
        <w:rPr>
          <w:sz w:val="28"/>
        </w:rPr>
        <w:t>договора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получение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прав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компьютерные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программы;</w:t>
      </w:r>
    </w:p>
    <w:p w:rsidR="00CF160A" w:rsidRPr="00D1606A" w:rsidRDefault="00CF160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1606A">
        <w:rPr>
          <w:sz w:val="28"/>
        </w:rPr>
        <w:t>наличие</w:t>
      </w:r>
      <w:r w:rsidR="00D1606A">
        <w:rPr>
          <w:sz w:val="28"/>
        </w:rPr>
        <w:t xml:space="preserve"> </w:t>
      </w:r>
      <w:r w:rsidRPr="00D1606A">
        <w:rPr>
          <w:sz w:val="28"/>
        </w:rPr>
        <w:t>акта</w:t>
      </w:r>
      <w:r w:rsidR="00D1606A">
        <w:rPr>
          <w:sz w:val="28"/>
        </w:rPr>
        <w:t xml:space="preserve"> </w:t>
      </w:r>
      <w:r w:rsidRPr="00D1606A">
        <w:rPr>
          <w:sz w:val="28"/>
        </w:rPr>
        <w:t>использования</w:t>
      </w:r>
      <w:r w:rsidR="00D1606A">
        <w:rPr>
          <w:sz w:val="28"/>
        </w:rPr>
        <w:t xml:space="preserve"> </w:t>
      </w:r>
      <w:r w:rsidR="00BD7CA4" w:rsidRPr="00D1606A">
        <w:rPr>
          <w:sz w:val="28"/>
          <w:szCs w:val="28"/>
        </w:rPr>
        <w:t>объектов</w:t>
      </w:r>
      <w:r w:rsidR="00D1606A">
        <w:rPr>
          <w:sz w:val="28"/>
          <w:szCs w:val="28"/>
        </w:rPr>
        <w:t xml:space="preserve"> </w:t>
      </w:r>
      <w:r w:rsidR="00BD7CA4" w:rsidRPr="00D1606A">
        <w:rPr>
          <w:sz w:val="28"/>
          <w:szCs w:val="28"/>
        </w:rPr>
        <w:t>интеллектуальной</w:t>
      </w:r>
      <w:r w:rsidR="00D1606A">
        <w:rPr>
          <w:sz w:val="28"/>
          <w:szCs w:val="28"/>
        </w:rPr>
        <w:t xml:space="preserve"> </w:t>
      </w:r>
      <w:r w:rsidR="00BD7CA4" w:rsidRPr="00D1606A">
        <w:rPr>
          <w:sz w:val="28"/>
          <w:szCs w:val="28"/>
        </w:rPr>
        <w:t>собственности</w:t>
      </w:r>
      <w:r w:rsidRPr="00D1606A">
        <w:rPr>
          <w:sz w:val="28"/>
        </w:rPr>
        <w:t>.</w:t>
      </w:r>
    </w:p>
    <w:p w:rsidR="00CF160A" w:rsidRPr="00D1606A" w:rsidRDefault="00CF160A" w:rsidP="00D160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D1606A">
        <w:rPr>
          <w:sz w:val="28"/>
        </w:rPr>
        <w:t>В</w:t>
      </w:r>
      <w:r w:rsidR="00D1606A">
        <w:rPr>
          <w:sz w:val="28"/>
        </w:rPr>
        <w:t xml:space="preserve"> </w:t>
      </w:r>
      <w:r w:rsidRPr="00D1606A">
        <w:rPr>
          <w:sz w:val="28"/>
        </w:rPr>
        <w:t>соответствии</w:t>
      </w:r>
      <w:r w:rsidR="00D1606A">
        <w:rPr>
          <w:sz w:val="28"/>
        </w:rPr>
        <w:t xml:space="preserve"> </w:t>
      </w:r>
      <w:r w:rsidRPr="00D1606A">
        <w:rPr>
          <w:sz w:val="28"/>
        </w:rPr>
        <w:t>со</w:t>
      </w:r>
      <w:r w:rsidR="00D1606A">
        <w:rPr>
          <w:sz w:val="28"/>
        </w:rPr>
        <w:t xml:space="preserve"> </w:t>
      </w:r>
      <w:r w:rsidRPr="00D1606A">
        <w:rPr>
          <w:sz w:val="28"/>
        </w:rPr>
        <w:t>статьей</w:t>
      </w:r>
      <w:r w:rsidR="00D1606A">
        <w:rPr>
          <w:sz w:val="28"/>
        </w:rPr>
        <w:t xml:space="preserve"> </w:t>
      </w:r>
      <w:r w:rsidRPr="00D1606A">
        <w:rPr>
          <w:sz w:val="28"/>
        </w:rPr>
        <w:t>2</w:t>
      </w:r>
      <w:r w:rsidR="00D1606A">
        <w:rPr>
          <w:sz w:val="28"/>
        </w:rPr>
        <w:t xml:space="preserve"> </w:t>
      </w:r>
      <w:r w:rsidRPr="00D1606A">
        <w:rPr>
          <w:sz w:val="28"/>
        </w:rPr>
        <w:t>Закона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Республики</w:t>
      </w:r>
      <w:r w:rsidR="00D1606A">
        <w:rPr>
          <w:sz w:val="28"/>
        </w:rPr>
        <w:t xml:space="preserve"> </w:t>
      </w:r>
      <w:r w:rsidRPr="00D1606A">
        <w:rPr>
          <w:sz w:val="28"/>
        </w:rPr>
        <w:t>Беларусь</w:t>
      </w:r>
      <w:r w:rsidR="00D1606A">
        <w:rPr>
          <w:sz w:val="28"/>
        </w:rPr>
        <w:t xml:space="preserve"> </w:t>
      </w:r>
      <w:r w:rsidRPr="00D1606A">
        <w:rPr>
          <w:sz w:val="28"/>
        </w:rPr>
        <w:t>от</w:t>
      </w:r>
      <w:r w:rsidR="00D1606A">
        <w:rPr>
          <w:sz w:val="28"/>
        </w:rPr>
        <w:t xml:space="preserve"> </w:t>
      </w:r>
      <w:r w:rsidRPr="00D1606A">
        <w:rPr>
          <w:sz w:val="28"/>
        </w:rPr>
        <w:t>22</w:t>
      </w:r>
      <w:r w:rsidR="00D1606A">
        <w:rPr>
          <w:sz w:val="28"/>
        </w:rPr>
        <w:t xml:space="preserve"> </w:t>
      </w:r>
      <w:r w:rsidR="00BD7CA4" w:rsidRPr="00D1606A">
        <w:rPr>
          <w:sz w:val="28"/>
        </w:rPr>
        <w:t>декабря</w:t>
      </w:r>
      <w:r w:rsidR="00D1606A">
        <w:rPr>
          <w:sz w:val="28"/>
        </w:rPr>
        <w:t xml:space="preserve"> </w:t>
      </w:r>
      <w:r w:rsidRPr="00D1606A">
        <w:rPr>
          <w:sz w:val="28"/>
        </w:rPr>
        <w:t>1991</w:t>
      </w:r>
      <w:r w:rsidR="00D1606A">
        <w:rPr>
          <w:sz w:val="28"/>
        </w:rPr>
        <w:t xml:space="preserve"> </w:t>
      </w:r>
      <w:r w:rsidR="00BD7CA4" w:rsidRPr="00D1606A">
        <w:rPr>
          <w:sz w:val="28"/>
        </w:rPr>
        <w:t>г.</w:t>
      </w:r>
      <w:r w:rsidR="00D1606A">
        <w:rPr>
          <w:sz w:val="28"/>
        </w:rPr>
        <w:t xml:space="preserve"> </w:t>
      </w:r>
      <w:r w:rsidR="00BD7CA4" w:rsidRPr="00D1606A">
        <w:rPr>
          <w:sz w:val="28"/>
        </w:rPr>
        <w:t>№</w:t>
      </w:r>
      <w:r w:rsidR="00D1606A">
        <w:rPr>
          <w:sz w:val="28"/>
        </w:rPr>
        <w:t xml:space="preserve"> </w:t>
      </w:r>
      <w:r w:rsidRPr="00D1606A">
        <w:rPr>
          <w:sz w:val="28"/>
        </w:rPr>
        <w:t>1330-ХII</w:t>
      </w:r>
      <w:r w:rsidR="00D1606A">
        <w:rPr>
          <w:sz w:val="28"/>
        </w:rPr>
        <w:t xml:space="preserve"> </w:t>
      </w:r>
      <w:r w:rsidR="00BD7CA4" w:rsidRPr="00D1606A">
        <w:rPr>
          <w:sz w:val="28"/>
        </w:rPr>
        <w:t>«</w:t>
      </w:r>
      <w:r w:rsidRPr="00D1606A">
        <w:rPr>
          <w:sz w:val="28"/>
        </w:rPr>
        <w:t>О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налогах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доходы</w:t>
      </w:r>
      <w:r w:rsidR="00D1606A">
        <w:rPr>
          <w:sz w:val="28"/>
        </w:rPr>
        <w:t xml:space="preserve"> </w:t>
      </w:r>
      <w:r w:rsidRPr="00D1606A">
        <w:rPr>
          <w:sz w:val="28"/>
        </w:rPr>
        <w:t>и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прибыль</w:t>
      </w:r>
      <w:r w:rsidR="00BD7CA4" w:rsidRPr="00D1606A">
        <w:rPr>
          <w:sz w:val="28"/>
        </w:rPr>
        <w:t>»</w:t>
      </w:r>
      <w:r w:rsidR="00D1606A">
        <w:rPr>
          <w:sz w:val="28"/>
        </w:rPr>
        <w:t xml:space="preserve"> </w:t>
      </w:r>
      <w:r w:rsidRPr="00D1606A">
        <w:rPr>
          <w:sz w:val="28"/>
        </w:rPr>
        <w:t>денежные</w:t>
      </w:r>
      <w:r w:rsidR="00D1606A">
        <w:rPr>
          <w:sz w:val="28"/>
        </w:rPr>
        <w:t xml:space="preserve"> </w:t>
      </w:r>
      <w:r w:rsidRPr="00D1606A">
        <w:rPr>
          <w:sz w:val="28"/>
        </w:rPr>
        <w:t>средства,</w:t>
      </w:r>
      <w:r w:rsidR="00D1606A">
        <w:rPr>
          <w:sz w:val="28"/>
        </w:rPr>
        <w:t xml:space="preserve"> </w:t>
      </w:r>
      <w:r w:rsidRPr="00D1606A">
        <w:rPr>
          <w:sz w:val="28"/>
        </w:rPr>
        <w:t>полученные</w:t>
      </w:r>
      <w:r w:rsidR="00D1606A">
        <w:rPr>
          <w:sz w:val="28"/>
        </w:rPr>
        <w:t xml:space="preserve"> </w:t>
      </w:r>
      <w:r w:rsidRPr="00D1606A">
        <w:rPr>
          <w:sz w:val="28"/>
        </w:rPr>
        <w:t>от</w:t>
      </w:r>
      <w:r w:rsidR="00D1606A">
        <w:rPr>
          <w:sz w:val="28"/>
        </w:rPr>
        <w:t xml:space="preserve"> </w:t>
      </w:r>
      <w:r w:rsidRPr="00D1606A">
        <w:rPr>
          <w:sz w:val="28"/>
        </w:rPr>
        <w:t>реализации</w:t>
      </w:r>
      <w:r w:rsidR="00D1606A">
        <w:rPr>
          <w:sz w:val="28"/>
        </w:rPr>
        <w:t xml:space="preserve"> </w:t>
      </w:r>
      <w:r w:rsidRPr="00D1606A">
        <w:rPr>
          <w:sz w:val="28"/>
        </w:rPr>
        <w:t>имущественных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прав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объекты</w:t>
      </w:r>
      <w:r w:rsidR="00D1606A">
        <w:rPr>
          <w:sz w:val="28"/>
        </w:rPr>
        <w:t xml:space="preserve"> </w:t>
      </w:r>
      <w:r w:rsidRPr="00D1606A">
        <w:rPr>
          <w:sz w:val="28"/>
        </w:rPr>
        <w:t>интеллектуальной</w:t>
      </w:r>
      <w:r w:rsidR="00D1606A">
        <w:rPr>
          <w:sz w:val="28"/>
        </w:rPr>
        <w:t xml:space="preserve"> </w:t>
      </w:r>
      <w:r w:rsidRPr="00D1606A">
        <w:rPr>
          <w:sz w:val="28"/>
        </w:rPr>
        <w:t>собственности</w:t>
      </w:r>
      <w:r w:rsidR="00BD7CA4" w:rsidRPr="00D1606A">
        <w:rPr>
          <w:sz w:val="28"/>
        </w:rPr>
        <w:t>,</w:t>
      </w:r>
      <w:r w:rsidR="00D1606A">
        <w:rPr>
          <w:sz w:val="28"/>
        </w:rPr>
        <w:t xml:space="preserve"> </w:t>
      </w:r>
      <w:r w:rsidRPr="00D1606A">
        <w:rPr>
          <w:sz w:val="28"/>
        </w:rPr>
        <w:t>облагаются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налогом</w:t>
      </w:r>
      <w:r w:rsidR="00D1606A">
        <w:rPr>
          <w:sz w:val="28"/>
        </w:rPr>
        <w:t xml:space="preserve"> </w:t>
      </w:r>
      <w:r w:rsidRPr="00D1606A">
        <w:rPr>
          <w:sz w:val="28"/>
        </w:rPr>
        <w:t>на</w:t>
      </w:r>
      <w:r w:rsidR="00D1606A">
        <w:rPr>
          <w:sz w:val="28"/>
        </w:rPr>
        <w:t xml:space="preserve"> </w:t>
      </w:r>
      <w:r w:rsidRPr="00D1606A">
        <w:rPr>
          <w:sz w:val="28"/>
        </w:rPr>
        <w:t>прибыль</w:t>
      </w:r>
      <w:r w:rsidR="00D1606A">
        <w:rPr>
          <w:sz w:val="28"/>
        </w:rPr>
        <w:t xml:space="preserve"> </w:t>
      </w:r>
      <w:r w:rsidRPr="00D1606A">
        <w:rPr>
          <w:sz w:val="28"/>
        </w:rPr>
        <w:t>в</w:t>
      </w:r>
      <w:r w:rsidR="00D1606A">
        <w:rPr>
          <w:sz w:val="28"/>
        </w:rPr>
        <w:t xml:space="preserve"> </w:t>
      </w:r>
      <w:r w:rsidRPr="00D1606A">
        <w:rPr>
          <w:sz w:val="28"/>
        </w:rPr>
        <w:t>общеустановленном</w:t>
      </w:r>
      <w:r w:rsidR="00D1606A">
        <w:rPr>
          <w:sz w:val="28"/>
        </w:rPr>
        <w:t xml:space="preserve"> </w:t>
      </w:r>
      <w:r w:rsidRPr="00D1606A">
        <w:rPr>
          <w:sz w:val="28"/>
        </w:rPr>
        <w:t>порядке.</w:t>
      </w:r>
    </w:p>
    <w:p w:rsidR="00CF160A" w:rsidRPr="00D1606A" w:rsidRDefault="00CF160A" w:rsidP="00D1606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D1606A">
        <w:rPr>
          <w:rFonts w:ascii="Times New Roman" w:hAnsi="Times New Roman" w:cs="Times New Roman"/>
          <w:sz w:val="28"/>
        </w:rPr>
        <w:t>Расчет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налоговой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базы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производится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в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налоговой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декларации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(расчете)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по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налогу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прибыль,</w:t>
      </w:r>
      <w:r w:rsidR="00D1606A">
        <w:rPr>
          <w:rFonts w:ascii="Times New Roman" w:hAnsi="Times New Roman" w:cs="Times New Roman"/>
          <w:sz w:val="28"/>
        </w:rPr>
        <w:t xml:space="preserve"> </w:t>
      </w:r>
    </w:p>
    <w:p w:rsidR="00CF160A" w:rsidRPr="00D1606A" w:rsidRDefault="00CF160A" w:rsidP="00D1606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 w:rsidRPr="00D1606A">
        <w:rPr>
          <w:rFonts w:ascii="Times New Roman" w:hAnsi="Times New Roman" w:cs="Times New Roman"/>
          <w:sz w:val="28"/>
        </w:rPr>
        <w:t>Таким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образом</w:t>
      </w:r>
      <w:r w:rsidR="00BD7CA4" w:rsidRPr="00D1606A">
        <w:rPr>
          <w:rFonts w:ascii="Times New Roman" w:hAnsi="Times New Roman" w:cs="Times New Roman"/>
          <w:sz w:val="28"/>
        </w:rPr>
        <w:t>,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представим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в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виде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схемы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расчет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налога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прибыль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в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соответствии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с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законодательством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</w:rPr>
        <w:t>Республики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</w:rPr>
        <w:t>Беларусь</w:t>
      </w:r>
      <w:r w:rsidRPr="00D1606A">
        <w:rPr>
          <w:rFonts w:ascii="Times New Roman" w:hAnsi="Times New Roman" w:cs="Times New Roman"/>
          <w:sz w:val="28"/>
        </w:rPr>
        <w:t>:</w:t>
      </w:r>
    </w:p>
    <w:p w:rsidR="00CF160A" w:rsidRDefault="00D1606A" w:rsidP="00D1606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CF160A" w:rsidRPr="00D1606A">
        <w:rPr>
          <w:rFonts w:ascii="Times New Roman" w:hAnsi="Times New Roman" w:cs="Times New Roman"/>
          <w:sz w:val="28"/>
        </w:rPr>
        <w:t>«Расчет</w:t>
      </w:r>
      <w:r>
        <w:rPr>
          <w:rFonts w:ascii="Times New Roman" w:hAnsi="Times New Roman" w:cs="Times New Roman"/>
          <w:sz w:val="28"/>
        </w:rPr>
        <w:t xml:space="preserve"> </w:t>
      </w:r>
      <w:r w:rsidR="00CF160A" w:rsidRPr="00D1606A">
        <w:rPr>
          <w:rFonts w:ascii="Times New Roman" w:hAnsi="Times New Roman" w:cs="Times New Roman"/>
          <w:sz w:val="28"/>
        </w:rPr>
        <w:t>налога</w:t>
      </w:r>
      <w:r>
        <w:rPr>
          <w:rFonts w:ascii="Times New Roman" w:hAnsi="Times New Roman" w:cs="Times New Roman"/>
          <w:sz w:val="28"/>
        </w:rPr>
        <w:t xml:space="preserve"> </w:t>
      </w:r>
      <w:r w:rsidR="00CF160A" w:rsidRPr="00D1606A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CF160A" w:rsidRPr="00D1606A">
        <w:rPr>
          <w:rFonts w:ascii="Times New Roman" w:hAnsi="Times New Roman" w:cs="Times New Roman"/>
          <w:sz w:val="28"/>
        </w:rPr>
        <w:t>прибыль»</w:t>
      </w:r>
    </w:p>
    <w:p w:rsidR="00D1606A" w:rsidRPr="00D1606A" w:rsidRDefault="00D1606A" w:rsidP="00D1606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160" w:type="dxa"/>
        <w:tblInd w:w="91" w:type="dxa"/>
        <w:tblLook w:val="0000" w:firstRow="0" w:lastRow="0" w:firstColumn="0" w:lastColumn="0" w:noHBand="0" w:noVBand="0"/>
      </w:tblPr>
      <w:tblGrid>
        <w:gridCol w:w="5620"/>
        <w:gridCol w:w="1560"/>
        <w:gridCol w:w="1980"/>
      </w:tblGrid>
      <w:tr w:rsidR="00CF160A" w:rsidRPr="00D1606A">
        <w:trPr>
          <w:trHeight w:val="76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сумма</w:t>
            </w:r>
            <w:r w:rsidR="00D1606A" w:rsidRPr="00D1606A">
              <w:t xml:space="preserve"> </w:t>
            </w:r>
            <w:r w:rsidRPr="00D1606A">
              <w:t>с</w:t>
            </w:r>
            <w:r w:rsidR="00D1606A" w:rsidRPr="00D1606A">
              <w:t xml:space="preserve"> </w:t>
            </w:r>
            <w:r w:rsidRPr="00D1606A">
              <w:t>нарастающим</w:t>
            </w:r>
            <w:r w:rsidR="00D1606A" w:rsidRPr="00D1606A">
              <w:t xml:space="preserve"> </w:t>
            </w:r>
            <w:r w:rsidRPr="00D1606A">
              <w:t>итогом</w:t>
            </w:r>
            <w:r w:rsidR="00D1606A" w:rsidRPr="00D1606A">
              <w:t xml:space="preserve"> </w:t>
            </w:r>
            <w:r w:rsidRPr="00D1606A">
              <w:t>за</w:t>
            </w:r>
            <w:r w:rsidR="00D1606A" w:rsidRPr="00D1606A">
              <w:t xml:space="preserve"> </w:t>
            </w:r>
            <w:r w:rsidRPr="00D1606A">
              <w:t>март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расчет</w:t>
            </w:r>
          </w:p>
        </w:tc>
      </w:tr>
      <w:tr w:rsidR="00CF160A" w:rsidRPr="00D1606A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Выручка</w:t>
            </w:r>
            <w:r w:rsidR="00D1606A" w:rsidRPr="00D1606A">
              <w:t xml:space="preserve"> </w:t>
            </w:r>
            <w:r w:rsidRPr="00D1606A">
              <w:t>от</w:t>
            </w:r>
            <w:r w:rsidR="00D1606A" w:rsidRPr="00D1606A">
              <w:t xml:space="preserve"> </w:t>
            </w:r>
            <w:r w:rsidRPr="00D1606A">
              <w:t>реализации</w:t>
            </w:r>
            <w:r w:rsidR="00D1606A" w:rsidRPr="00D1606A">
              <w:t xml:space="preserve"> </w:t>
            </w:r>
            <w:r w:rsidRPr="00D1606A">
              <w:t>НМА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319</w:t>
            </w:r>
            <w:r w:rsidR="00D1606A" w:rsidRPr="00D1606A">
              <w:t xml:space="preserve"> </w:t>
            </w:r>
            <w:r w:rsidRPr="00D1606A">
              <w:t>137,950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D1606A" w:rsidP="00D1606A">
            <w:pPr>
              <w:spacing w:line="360" w:lineRule="auto"/>
              <w:jc w:val="both"/>
            </w:pPr>
            <w:r w:rsidRPr="00D1606A">
              <w:t xml:space="preserve"> </w:t>
            </w:r>
          </w:p>
        </w:tc>
      </w:tr>
      <w:tr w:rsidR="00CF160A" w:rsidRPr="00D1606A">
        <w:trPr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Затраты</w:t>
            </w:r>
            <w:r w:rsidR="00D1606A" w:rsidRPr="00D1606A">
              <w:t xml:space="preserve"> </w:t>
            </w:r>
            <w:r w:rsidRPr="00D1606A">
              <w:t>по</w:t>
            </w:r>
            <w:r w:rsidR="00D1606A" w:rsidRPr="00D1606A">
              <w:t xml:space="preserve"> </w:t>
            </w:r>
            <w:r w:rsidRPr="00D1606A">
              <w:t>производству</w:t>
            </w:r>
            <w:r w:rsidR="00D1606A" w:rsidRPr="00D1606A">
              <w:t xml:space="preserve"> </w:t>
            </w:r>
            <w:r w:rsidRPr="00D1606A">
              <w:t>и</w:t>
            </w:r>
            <w:r w:rsidR="00D1606A" w:rsidRPr="00D1606A">
              <w:t xml:space="preserve"> </w:t>
            </w:r>
            <w:r w:rsidRPr="00D1606A">
              <w:t>реализации,</w:t>
            </w:r>
            <w:r w:rsidR="00D1606A" w:rsidRPr="00D1606A">
              <w:t xml:space="preserve"> </w:t>
            </w:r>
            <w:r w:rsidRPr="00D1606A">
              <w:t>учитаваемых</w:t>
            </w:r>
            <w:r w:rsidR="00D1606A" w:rsidRPr="00D1606A">
              <w:t xml:space="preserve"> </w:t>
            </w:r>
            <w:r w:rsidRPr="00D1606A">
              <w:t>при</w:t>
            </w:r>
            <w:r w:rsidR="00D1606A" w:rsidRPr="00D1606A">
              <w:t xml:space="preserve"> </w:t>
            </w:r>
            <w:r w:rsidRPr="00D1606A">
              <w:t>налогообложении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38</w:t>
            </w:r>
            <w:r w:rsidR="00D1606A" w:rsidRPr="00D1606A">
              <w:t xml:space="preserve"> </w:t>
            </w:r>
            <w:r w:rsidRPr="00D1606A">
              <w:t>586,086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D1606A" w:rsidP="00D1606A">
            <w:pPr>
              <w:spacing w:line="360" w:lineRule="auto"/>
              <w:jc w:val="both"/>
            </w:pPr>
            <w:r w:rsidRPr="00D1606A">
              <w:t xml:space="preserve"> </w:t>
            </w:r>
          </w:p>
        </w:tc>
      </w:tr>
      <w:tr w:rsidR="00CF160A" w:rsidRPr="00D1606A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Покупная</w:t>
            </w:r>
            <w:r w:rsidR="00D1606A" w:rsidRPr="00D1606A">
              <w:t xml:space="preserve"> </w:t>
            </w:r>
            <w:r w:rsidRPr="00D1606A">
              <w:t>стоимость</w:t>
            </w:r>
            <w:r w:rsidR="00D1606A" w:rsidRPr="00D1606A">
              <w:t xml:space="preserve"> </w:t>
            </w:r>
            <w:r w:rsidRPr="00D1606A">
              <w:t>товаров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240</w:t>
            </w:r>
            <w:r w:rsidR="00D1606A" w:rsidRPr="00D1606A">
              <w:t xml:space="preserve"> </w:t>
            </w:r>
            <w:r w:rsidRPr="00D1606A">
              <w:t>329,972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D1606A" w:rsidP="00D1606A">
            <w:pPr>
              <w:spacing w:line="360" w:lineRule="auto"/>
              <w:jc w:val="both"/>
            </w:pPr>
            <w:r w:rsidRPr="00D1606A">
              <w:t xml:space="preserve"> </w:t>
            </w:r>
          </w:p>
        </w:tc>
      </w:tr>
      <w:tr w:rsidR="00CF160A" w:rsidRPr="00D1606A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Налоги</w:t>
            </w:r>
            <w:r w:rsidR="00D1606A" w:rsidRPr="00D1606A">
              <w:t xml:space="preserve"> </w:t>
            </w:r>
            <w:r w:rsidRPr="00D1606A">
              <w:t>и</w:t>
            </w:r>
            <w:r w:rsidR="00D1606A" w:rsidRPr="00D1606A">
              <w:t xml:space="preserve"> </w:t>
            </w:r>
            <w:r w:rsidRPr="00D1606A">
              <w:t>сборы</w:t>
            </w:r>
            <w:r w:rsidR="00D1606A" w:rsidRPr="00D1606A">
              <w:t xml:space="preserve"> </w:t>
            </w:r>
            <w:r w:rsidRPr="00D1606A">
              <w:t>от</w:t>
            </w:r>
            <w:r w:rsidR="00D1606A" w:rsidRPr="00D1606A">
              <w:t xml:space="preserve"> </w:t>
            </w:r>
            <w:r w:rsidRPr="00D1606A">
              <w:t>выручки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40</w:t>
            </w:r>
            <w:r w:rsidR="00D1606A" w:rsidRPr="00D1606A">
              <w:t xml:space="preserve"> </w:t>
            </w:r>
            <w:r w:rsidRPr="00D1606A">
              <w:t>118,100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D1606A" w:rsidP="00D1606A">
            <w:pPr>
              <w:spacing w:line="360" w:lineRule="auto"/>
              <w:jc w:val="both"/>
            </w:pPr>
            <w:r w:rsidRPr="00D1606A">
              <w:t xml:space="preserve"> </w:t>
            </w:r>
          </w:p>
        </w:tc>
      </w:tr>
      <w:tr w:rsidR="00CF160A" w:rsidRPr="00D1606A">
        <w:trPr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Балансовая</w:t>
            </w:r>
            <w:r w:rsidR="00D1606A" w:rsidRPr="00D1606A">
              <w:t xml:space="preserve"> </w:t>
            </w:r>
            <w:r w:rsidRPr="00D1606A">
              <w:t>прибыль</w:t>
            </w:r>
            <w:r w:rsidR="00D1606A" w:rsidRPr="00D1606A">
              <w:t xml:space="preserve"> </w:t>
            </w:r>
            <w:r w:rsidRPr="00D1606A">
              <w:t>(убыток)</w:t>
            </w:r>
            <w:r w:rsidR="00D1606A" w:rsidRPr="00D1606A">
              <w:t xml:space="preserve"> </w:t>
            </w:r>
            <w:r w:rsidRPr="00D1606A">
              <w:t>(+,-)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103,792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319137,950-38586,086-240329,972-4018,10</w:t>
            </w:r>
          </w:p>
        </w:tc>
      </w:tr>
      <w:tr w:rsidR="00CF160A" w:rsidRPr="00D1606A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Ставка</w:t>
            </w:r>
            <w:r w:rsidR="00D1606A" w:rsidRPr="00D1606A">
              <w:t xml:space="preserve"> </w:t>
            </w:r>
            <w:r w:rsidRPr="00D1606A">
              <w:t>налога</w:t>
            </w:r>
            <w:r w:rsidR="00D1606A" w:rsidRPr="00D1606A">
              <w:t xml:space="preserve"> </w:t>
            </w:r>
            <w:r w:rsidRPr="00D1606A">
              <w:t>прибыль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D1606A" w:rsidP="00D1606A">
            <w:pPr>
              <w:spacing w:line="360" w:lineRule="auto"/>
              <w:jc w:val="both"/>
            </w:pPr>
            <w:r w:rsidRPr="00D1606A">
              <w:t xml:space="preserve"> </w:t>
            </w:r>
          </w:p>
        </w:tc>
      </w:tr>
      <w:tr w:rsidR="00CF160A" w:rsidRPr="00D1606A">
        <w:trPr>
          <w:trHeight w:val="25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Налог</w:t>
            </w:r>
            <w:r w:rsidR="00D1606A" w:rsidRPr="00D1606A">
              <w:t xml:space="preserve"> </w:t>
            </w:r>
            <w:r w:rsidRPr="00D1606A">
              <w:t>на</w:t>
            </w:r>
            <w:r w:rsidR="00D1606A" w:rsidRPr="00D1606A">
              <w:t xml:space="preserve"> </w:t>
            </w:r>
            <w:r w:rsidRPr="00D1606A">
              <w:t>прибыль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24,940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60A" w:rsidRPr="00D1606A" w:rsidRDefault="00CF160A" w:rsidP="00D1606A">
            <w:pPr>
              <w:spacing w:line="360" w:lineRule="auto"/>
              <w:jc w:val="both"/>
            </w:pPr>
            <w:r w:rsidRPr="00D1606A">
              <w:t>103,792*24/100</w:t>
            </w:r>
          </w:p>
        </w:tc>
      </w:tr>
    </w:tbl>
    <w:p w:rsidR="001262B3" w:rsidRPr="00D1606A" w:rsidRDefault="001262B3" w:rsidP="00D1606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2B3" w:rsidRPr="00D1606A" w:rsidRDefault="001262B3" w:rsidP="00D1606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D1606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3" w:name="_Toc214774860"/>
      <w:r w:rsidRPr="00D1606A">
        <w:rPr>
          <w:rFonts w:ascii="Times New Roman" w:hAnsi="Times New Roman"/>
          <w:sz w:val="28"/>
        </w:rPr>
        <w:t>Список</w:t>
      </w:r>
      <w:r w:rsidR="00D1606A" w:rsidRP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использованных</w:t>
      </w:r>
      <w:r w:rsidR="00D1606A" w:rsidRPr="00D1606A">
        <w:rPr>
          <w:rFonts w:ascii="Times New Roman" w:hAnsi="Times New Roman"/>
          <w:sz w:val="28"/>
        </w:rPr>
        <w:t xml:space="preserve"> </w:t>
      </w:r>
      <w:r w:rsidRPr="00D1606A">
        <w:rPr>
          <w:rFonts w:ascii="Times New Roman" w:hAnsi="Times New Roman"/>
          <w:sz w:val="28"/>
        </w:rPr>
        <w:t>источников</w:t>
      </w:r>
      <w:bookmarkEnd w:id="3"/>
    </w:p>
    <w:p w:rsidR="001262B3" w:rsidRPr="00D1606A" w:rsidRDefault="001262B3" w:rsidP="00D1606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2B3" w:rsidRPr="00D1606A" w:rsidRDefault="001262B3" w:rsidP="00D1606A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1606A">
        <w:rPr>
          <w:rFonts w:ascii="Times New Roman" w:hAnsi="Times New Roman" w:cs="Times New Roman"/>
          <w:sz w:val="28"/>
        </w:rPr>
        <w:t>Закон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Республики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Беларусь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от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22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декабря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1991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г.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№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1330-ХII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«О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налогах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доходы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и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прибыль»</w:t>
      </w:r>
      <w:r w:rsidR="00D1606A">
        <w:rPr>
          <w:rFonts w:ascii="Times New Roman" w:hAnsi="Times New Roman" w:cs="Times New Roman"/>
          <w:sz w:val="28"/>
        </w:rPr>
        <w:t xml:space="preserve"> </w:t>
      </w:r>
    </w:p>
    <w:p w:rsidR="001262B3" w:rsidRPr="00D1606A" w:rsidRDefault="001262B3" w:rsidP="00D1606A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1606A">
        <w:rPr>
          <w:rFonts w:ascii="Times New Roman" w:hAnsi="Times New Roman" w:cs="Times New Roman"/>
          <w:sz w:val="28"/>
        </w:rPr>
        <w:t>Закон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Республики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Беларусь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от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19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декабря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1991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г.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№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1319-XII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«О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налоге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добавленную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стоимость»</w:t>
      </w:r>
      <w:r w:rsidR="00D1606A">
        <w:rPr>
          <w:rFonts w:ascii="Times New Roman" w:hAnsi="Times New Roman" w:cs="Times New Roman"/>
          <w:sz w:val="28"/>
        </w:rPr>
        <w:t xml:space="preserve"> </w:t>
      </w:r>
    </w:p>
    <w:p w:rsidR="001262B3" w:rsidRPr="00D1606A" w:rsidRDefault="00E066FC" w:rsidP="00D1606A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3.</w:t>
      </w:r>
      <w:r w:rsidR="001262B3" w:rsidRPr="00D1606A">
        <w:rPr>
          <w:rFonts w:ascii="Times New Roman" w:hAnsi="Times New Roman" w:cs="Times New Roman"/>
          <w:sz w:val="28"/>
          <w:szCs w:val="28"/>
        </w:rPr>
        <w:t>Закон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Республики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Беларусь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"О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бухгалтерском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учете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отчетности"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от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18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октября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1994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1262B3" w:rsidRPr="00D1606A">
        <w:rPr>
          <w:rFonts w:ascii="Times New Roman" w:hAnsi="Times New Roman" w:cs="Times New Roman"/>
          <w:sz w:val="28"/>
          <w:szCs w:val="28"/>
        </w:rPr>
        <w:t>г.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B3" w:rsidRPr="00D1606A" w:rsidRDefault="001262B3" w:rsidP="00D1606A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D1606A">
        <w:rPr>
          <w:rFonts w:ascii="Times New Roman" w:hAnsi="Times New Roman" w:cs="Times New Roman"/>
          <w:sz w:val="28"/>
        </w:rPr>
        <w:t>Закон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Республики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Беларусь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от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19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декабря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1991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г.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№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1319-XII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«О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налоге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на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добавленную</w:t>
      </w:r>
      <w:r w:rsidR="00D1606A">
        <w:rPr>
          <w:rFonts w:ascii="Times New Roman" w:hAnsi="Times New Roman" w:cs="Times New Roman"/>
          <w:sz w:val="28"/>
        </w:rPr>
        <w:t xml:space="preserve"> </w:t>
      </w:r>
      <w:r w:rsidRPr="00D1606A">
        <w:rPr>
          <w:rFonts w:ascii="Times New Roman" w:hAnsi="Times New Roman" w:cs="Times New Roman"/>
          <w:sz w:val="28"/>
        </w:rPr>
        <w:t>стоимость»</w:t>
      </w:r>
      <w:r w:rsidR="00D1606A">
        <w:rPr>
          <w:rFonts w:ascii="Times New Roman" w:hAnsi="Times New Roman" w:cs="Times New Roman"/>
          <w:sz w:val="28"/>
        </w:rPr>
        <w:t xml:space="preserve"> </w:t>
      </w:r>
    </w:p>
    <w:p w:rsidR="001262B3" w:rsidRPr="00D1606A" w:rsidRDefault="001262B3" w:rsidP="00D1606A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Налоговый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Pr="00D1606A">
        <w:rPr>
          <w:rFonts w:ascii="Times New Roman" w:hAnsi="Times New Roman" w:cs="Times New Roman"/>
          <w:sz w:val="28"/>
          <w:szCs w:val="28"/>
        </w:rPr>
        <w:t>Кодекс</w:t>
      </w:r>
    </w:p>
    <w:p w:rsidR="00EF0D8B" w:rsidRPr="00D1606A" w:rsidRDefault="00EF0D8B" w:rsidP="00D1606A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Batang"/>
          <w:sz w:val="28"/>
          <w:szCs w:val="28"/>
        </w:rPr>
      </w:pPr>
      <w:r w:rsidRPr="00D1606A">
        <w:rPr>
          <w:rFonts w:eastAsia="Batang"/>
          <w:sz w:val="28"/>
          <w:szCs w:val="28"/>
        </w:rPr>
        <w:t>Типовой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план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счетов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бухгалтерского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учета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Утв.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Постановлением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Министерства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финансов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Республики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Беларусь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30.05.2003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г.,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№</w:t>
      </w:r>
      <w:r w:rsidR="00D1606A">
        <w:rPr>
          <w:rFonts w:eastAsia="Batang"/>
          <w:sz w:val="28"/>
          <w:szCs w:val="28"/>
        </w:rPr>
        <w:t xml:space="preserve"> </w:t>
      </w:r>
      <w:r w:rsidRPr="00D1606A">
        <w:rPr>
          <w:rFonts w:eastAsia="Batang"/>
          <w:sz w:val="28"/>
          <w:szCs w:val="28"/>
        </w:rPr>
        <w:t>89.</w:t>
      </w:r>
    </w:p>
    <w:p w:rsidR="00230C41" w:rsidRPr="00D1606A" w:rsidRDefault="00EF0D8B" w:rsidP="00D1606A">
      <w:pPr>
        <w:pStyle w:val="ConsPlusNormal"/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06A">
        <w:rPr>
          <w:rFonts w:ascii="Times New Roman" w:hAnsi="Times New Roman" w:cs="Times New Roman"/>
          <w:sz w:val="28"/>
          <w:szCs w:val="28"/>
        </w:rPr>
        <w:t>П</w:t>
      </w:r>
      <w:r w:rsidR="00BD7CA4" w:rsidRPr="00D1606A">
        <w:rPr>
          <w:rFonts w:ascii="Times New Roman" w:hAnsi="Times New Roman" w:cs="Times New Roman"/>
          <w:sz w:val="28"/>
          <w:szCs w:val="28"/>
        </w:rPr>
        <w:t>риказ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патентного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комитета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Республики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Беларусь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от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17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апреля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1998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г.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№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20,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Министерства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экономики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Республики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Беларусь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от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18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мая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1998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г.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№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41,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Министерства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финансов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Республики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Беларусь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от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20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апреля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1998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г.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№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109,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комитета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по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науке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технологиям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Республики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Беларусь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от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22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апреля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1998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г.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№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75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«Об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утверждении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методических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рекомендаций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по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оценке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стоимости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учету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объектов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собственности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составе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нематериальных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активов»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(вместе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с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«Порядком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проведения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инвентаризации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объектов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собственности»)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8D202C" w:rsidRPr="00D1606A">
        <w:rPr>
          <w:rFonts w:ascii="Times New Roman" w:hAnsi="Times New Roman" w:cs="Times New Roman"/>
          <w:sz w:val="28"/>
          <w:szCs w:val="28"/>
        </w:rPr>
        <w:t>(в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8D202C" w:rsidRPr="00D1606A">
        <w:rPr>
          <w:rFonts w:ascii="Times New Roman" w:hAnsi="Times New Roman" w:cs="Times New Roman"/>
          <w:sz w:val="28"/>
          <w:szCs w:val="28"/>
        </w:rPr>
        <w:t>ред</w:t>
      </w:r>
      <w:r w:rsidR="00BD7CA4" w:rsidRPr="00D1606A">
        <w:rPr>
          <w:rFonts w:ascii="Times New Roman" w:hAnsi="Times New Roman" w:cs="Times New Roman"/>
          <w:sz w:val="28"/>
          <w:szCs w:val="28"/>
        </w:rPr>
        <w:t>акции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8D202C" w:rsidRPr="00D1606A">
        <w:rPr>
          <w:rFonts w:ascii="Times New Roman" w:hAnsi="Times New Roman" w:cs="Times New Roman"/>
          <w:sz w:val="28"/>
          <w:szCs w:val="28"/>
        </w:rPr>
        <w:t>постановления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комитета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по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науке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технологиям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Республики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Беларусь</w:t>
      </w:r>
      <w:r w:rsidR="008D202C" w:rsidRPr="00D1606A">
        <w:rPr>
          <w:rFonts w:ascii="Times New Roman" w:hAnsi="Times New Roman" w:cs="Times New Roman"/>
          <w:sz w:val="28"/>
          <w:szCs w:val="28"/>
        </w:rPr>
        <w:t>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Министерства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экономики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Республики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Беларусь</w:t>
      </w:r>
      <w:r w:rsidR="008D202C" w:rsidRPr="00D1606A">
        <w:rPr>
          <w:rFonts w:ascii="Times New Roman" w:hAnsi="Times New Roman" w:cs="Times New Roman"/>
          <w:sz w:val="28"/>
          <w:szCs w:val="28"/>
        </w:rPr>
        <w:t>,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Министерства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финансов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Республики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Беларусь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8D202C" w:rsidRPr="00D1606A">
        <w:rPr>
          <w:rFonts w:ascii="Times New Roman" w:hAnsi="Times New Roman" w:cs="Times New Roman"/>
          <w:sz w:val="28"/>
          <w:szCs w:val="28"/>
        </w:rPr>
        <w:t>от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8D202C" w:rsidRPr="00D1606A">
        <w:rPr>
          <w:rFonts w:ascii="Times New Roman" w:hAnsi="Times New Roman" w:cs="Times New Roman"/>
          <w:sz w:val="28"/>
          <w:szCs w:val="28"/>
        </w:rPr>
        <w:t>28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марта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8D202C" w:rsidRPr="00D1606A">
        <w:rPr>
          <w:rFonts w:ascii="Times New Roman" w:hAnsi="Times New Roman" w:cs="Times New Roman"/>
          <w:sz w:val="28"/>
          <w:szCs w:val="28"/>
        </w:rPr>
        <w:t>2007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г.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BD7CA4" w:rsidRPr="00D1606A">
        <w:rPr>
          <w:rFonts w:ascii="Times New Roman" w:hAnsi="Times New Roman" w:cs="Times New Roman"/>
          <w:sz w:val="28"/>
          <w:szCs w:val="28"/>
        </w:rPr>
        <w:t>№</w:t>
      </w:r>
      <w:r w:rsidR="00D1606A">
        <w:rPr>
          <w:rFonts w:ascii="Times New Roman" w:hAnsi="Times New Roman" w:cs="Times New Roman"/>
          <w:sz w:val="28"/>
          <w:szCs w:val="28"/>
        </w:rPr>
        <w:t xml:space="preserve"> </w:t>
      </w:r>
      <w:r w:rsidR="008D202C" w:rsidRPr="00D1606A">
        <w:rPr>
          <w:rFonts w:ascii="Times New Roman" w:hAnsi="Times New Roman" w:cs="Times New Roman"/>
          <w:sz w:val="28"/>
          <w:szCs w:val="28"/>
        </w:rPr>
        <w:t>4/58/50)</w:t>
      </w:r>
      <w:r w:rsidR="00BD7CA4" w:rsidRPr="00D1606A">
        <w:rPr>
          <w:rFonts w:ascii="Times New Roman" w:hAnsi="Times New Roman" w:cs="Times New Roman"/>
          <w:sz w:val="28"/>
          <w:szCs w:val="28"/>
        </w:rPr>
        <w:t>.</w:t>
      </w:r>
    </w:p>
    <w:p w:rsidR="00D1606A" w:rsidRPr="00D1606A" w:rsidRDefault="00EF0D8B" w:rsidP="00D160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D1606A">
        <w:rPr>
          <w:sz w:val="28"/>
        </w:rPr>
        <w:t>П</w:t>
      </w:r>
      <w:r w:rsidR="00BD7CA4" w:rsidRPr="00D1606A">
        <w:rPr>
          <w:sz w:val="28"/>
        </w:rPr>
        <w:t>остановлени</w:t>
      </w:r>
      <w:r w:rsidR="001262B3" w:rsidRPr="00D1606A">
        <w:rPr>
          <w:sz w:val="28"/>
        </w:rPr>
        <w:t>е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Государственного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патентного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комитета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Республики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Беларусь,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Министерства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финансов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Республики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Беларусь,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Комитета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по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авторским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смежным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правам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при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Министерстве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юстиции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Республики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Беларусь,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Государственного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налогового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комитета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Республики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Беларусь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от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10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мая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2001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г.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№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22/51/21-0/64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(редакция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от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12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декабря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2001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г.)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«Об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утверждении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инструкции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об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особенностях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проведения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инвентаризации,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оценки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постановки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на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бухгалтерский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учет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объектов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интеллектуальной</w:t>
      </w:r>
      <w:r w:rsidR="00D1606A" w:rsidRPr="00D1606A">
        <w:rPr>
          <w:sz w:val="28"/>
        </w:rPr>
        <w:t xml:space="preserve"> </w:t>
      </w:r>
      <w:r w:rsidR="00BD7CA4" w:rsidRPr="00D1606A">
        <w:rPr>
          <w:sz w:val="28"/>
        </w:rPr>
        <w:t>собственности»</w:t>
      </w:r>
      <w:r w:rsidR="001262B3" w:rsidRPr="00D1606A">
        <w:rPr>
          <w:sz w:val="28"/>
        </w:rPr>
        <w:t>.</w:t>
      </w:r>
      <w:bookmarkStart w:id="4" w:name="_GoBack"/>
      <w:bookmarkEnd w:id="4"/>
    </w:p>
    <w:sectPr w:rsidR="00D1606A" w:rsidRPr="00D1606A" w:rsidSect="00D1606A">
      <w:footerReference w:type="even" r:id="rId8"/>
      <w:footerReference w:type="default" r:id="rId9"/>
      <w:pgSz w:w="11906" w:h="16838" w:code="9"/>
      <w:pgMar w:top="1134" w:right="851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1BA" w:rsidRDefault="00C971BA">
      <w:r>
        <w:separator/>
      </w:r>
    </w:p>
  </w:endnote>
  <w:endnote w:type="continuationSeparator" w:id="0">
    <w:p w:rsidR="00C971BA" w:rsidRDefault="00C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D3" w:rsidRDefault="005C0BD3" w:rsidP="00EF0D8B">
    <w:pPr>
      <w:pStyle w:val="a4"/>
      <w:framePr w:wrap="around" w:vAnchor="text" w:hAnchor="margin" w:xAlign="center" w:y="1"/>
      <w:rPr>
        <w:rStyle w:val="a6"/>
      </w:rPr>
    </w:pPr>
  </w:p>
  <w:p w:rsidR="005C0BD3" w:rsidRDefault="005C0B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BD3" w:rsidRDefault="00527E4E" w:rsidP="00EF0D8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5C0BD3" w:rsidRDefault="005C0B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1BA" w:rsidRDefault="00C971BA">
      <w:r>
        <w:separator/>
      </w:r>
    </w:p>
  </w:footnote>
  <w:footnote w:type="continuationSeparator" w:id="0">
    <w:p w:rsidR="00C971BA" w:rsidRDefault="00C9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875A3"/>
    <w:multiLevelType w:val="multilevel"/>
    <w:tmpl w:val="CD02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C0E2B"/>
    <w:multiLevelType w:val="multilevel"/>
    <w:tmpl w:val="55C0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8E591D"/>
    <w:multiLevelType w:val="multilevel"/>
    <w:tmpl w:val="22F0B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24361F"/>
    <w:multiLevelType w:val="hybridMultilevel"/>
    <w:tmpl w:val="D06AFD58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8C74CAA"/>
    <w:multiLevelType w:val="hybridMultilevel"/>
    <w:tmpl w:val="C1F0A82C"/>
    <w:lvl w:ilvl="0" w:tplc="0423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544"/>
    <w:rsid w:val="000275B7"/>
    <w:rsid w:val="00054249"/>
    <w:rsid w:val="000727B8"/>
    <w:rsid w:val="000B1C5E"/>
    <w:rsid w:val="000C4940"/>
    <w:rsid w:val="000D4ECF"/>
    <w:rsid w:val="001262B3"/>
    <w:rsid w:val="00140567"/>
    <w:rsid w:val="00154369"/>
    <w:rsid w:val="001E57BE"/>
    <w:rsid w:val="00206A7D"/>
    <w:rsid w:val="00230C41"/>
    <w:rsid w:val="0024033C"/>
    <w:rsid w:val="002421AD"/>
    <w:rsid w:val="0027606F"/>
    <w:rsid w:val="00286670"/>
    <w:rsid w:val="002B0C51"/>
    <w:rsid w:val="002B5D34"/>
    <w:rsid w:val="00300BE7"/>
    <w:rsid w:val="00334461"/>
    <w:rsid w:val="0038105E"/>
    <w:rsid w:val="0039626A"/>
    <w:rsid w:val="003F1D36"/>
    <w:rsid w:val="00416E8E"/>
    <w:rsid w:val="004265EF"/>
    <w:rsid w:val="00447480"/>
    <w:rsid w:val="00472960"/>
    <w:rsid w:val="0048365C"/>
    <w:rsid w:val="004C086F"/>
    <w:rsid w:val="0052397D"/>
    <w:rsid w:val="00527E4E"/>
    <w:rsid w:val="00554071"/>
    <w:rsid w:val="00573870"/>
    <w:rsid w:val="00586513"/>
    <w:rsid w:val="00586D7F"/>
    <w:rsid w:val="005A1DCF"/>
    <w:rsid w:val="005C0BD3"/>
    <w:rsid w:val="005E5613"/>
    <w:rsid w:val="005E7FC1"/>
    <w:rsid w:val="005F4D39"/>
    <w:rsid w:val="00691C8B"/>
    <w:rsid w:val="006B0D2B"/>
    <w:rsid w:val="006E68FB"/>
    <w:rsid w:val="006F720D"/>
    <w:rsid w:val="00730061"/>
    <w:rsid w:val="007560F5"/>
    <w:rsid w:val="00761741"/>
    <w:rsid w:val="00773A4D"/>
    <w:rsid w:val="00781009"/>
    <w:rsid w:val="007E52A4"/>
    <w:rsid w:val="007F35A4"/>
    <w:rsid w:val="00845673"/>
    <w:rsid w:val="00876DC1"/>
    <w:rsid w:val="008A0590"/>
    <w:rsid w:val="008B260A"/>
    <w:rsid w:val="008B3F90"/>
    <w:rsid w:val="008D202C"/>
    <w:rsid w:val="00907684"/>
    <w:rsid w:val="00926905"/>
    <w:rsid w:val="00955A4A"/>
    <w:rsid w:val="009621B5"/>
    <w:rsid w:val="00973181"/>
    <w:rsid w:val="009974E4"/>
    <w:rsid w:val="009A0173"/>
    <w:rsid w:val="009C2CE6"/>
    <w:rsid w:val="009C485C"/>
    <w:rsid w:val="00A12CFA"/>
    <w:rsid w:val="00A12F90"/>
    <w:rsid w:val="00A85A60"/>
    <w:rsid w:val="00AC0DE2"/>
    <w:rsid w:val="00AC499D"/>
    <w:rsid w:val="00AC7995"/>
    <w:rsid w:val="00B116DE"/>
    <w:rsid w:val="00B930BE"/>
    <w:rsid w:val="00BD7CA4"/>
    <w:rsid w:val="00C23E42"/>
    <w:rsid w:val="00C971BA"/>
    <w:rsid w:val="00CA7E86"/>
    <w:rsid w:val="00CE6B69"/>
    <w:rsid w:val="00CF0BB0"/>
    <w:rsid w:val="00CF160A"/>
    <w:rsid w:val="00CF741C"/>
    <w:rsid w:val="00D0794A"/>
    <w:rsid w:val="00D1606A"/>
    <w:rsid w:val="00D20E22"/>
    <w:rsid w:val="00D25340"/>
    <w:rsid w:val="00D309D9"/>
    <w:rsid w:val="00D40DA8"/>
    <w:rsid w:val="00DB3544"/>
    <w:rsid w:val="00DC3880"/>
    <w:rsid w:val="00DE71EF"/>
    <w:rsid w:val="00DE7902"/>
    <w:rsid w:val="00E066FC"/>
    <w:rsid w:val="00E31694"/>
    <w:rsid w:val="00EA7EC9"/>
    <w:rsid w:val="00EE4F0F"/>
    <w:rsid w:val="00EF0A6B"/>
    <w:rsid w:val="00EF0D8B"/>
    <w:rsid w:val="00F110EA"/>
    <w:rsid w:val="00F3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1E0D3EF-9311-45C3-A038-CE06161F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42"/>
  </w:style>
  <w:style w:type="paragraph" w:styleId="1">
    <w:name w:val="heading 1"/>
    <w:basedOn w:val="a"/>
    <w:next w:val="a"/>
    <w:link w:val="10"/>
    <w:uiPriority w:val="9"/>
    <w:qFormat/>
    <w:rsid w:val="00EF0D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CF16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Normal (Web)"/>
    <w:basedOn w:val="a"/>
    <w:uiPriority w:val="99"/>
    <w:rsid w:val="00F3722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nsPlusNormal">
    <w:name w:val="ConsPlusNormal"/>
    <w:rsid w:val="00BD7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5"/>
    <w:uiPriority w:val="99"/>
    <w:rsid w:val="005C0B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5C0BD3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EF0D8B"/>
    <w:pPr>
      <w:spacing w:before="120"/>
    </w:pPr>
    <w:rPr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rsid w:val="00EF0D8B"/>
    <w:pPr>
      <w:spacing w:before="120"/>
      <w:ind w:left="20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EF0D8B"/>
    <w:pPr>
      <w:ind w:left="400"/>
    </w:pPr>
  </w:style>
  <w:style w:type="paragraph" w:styleId="4">
    <w:name w:val="toc 4"/>
    <w:basedOn w:val="a"/>
    <w:next w:val="a"/>
    <w:autoRedefine/>
    <w:uiPriority w:val="39"/>
    <w:semiHidden/>
    <w:rsid w:val="00EF0D8B"/>
    <w:pPr>
      <w:ind w:left="600"/>
    </w:pPr>
  </w:style>
  <w:style w:type="paragraph" w:styleId="5">
    <w:name w:val="toc 5"/>
    <w:basedOn w:val="a"/>
    <w:next w:val="a"/>
    <w:autoRedefine/>
    <w:uiPriority w:val="39"/>
    <w:semiHidden/>
    <w:rsid w:val="00EF0D8B"/>
    <w:pPr>
      <w:ind w:left="800"/>
    </w:pPr>
  </w:style>
  <w:style w:type="paragraph" w:styleId="6">
    <w:name w:val="toc 6"/>
    <w:basedOn w:val="a"/>
    <w:next w:val="a"/>
    <w:autoRedefine/>
    <w:uiPriority w:val="39"/>
    <w:semiHidden/>
    <w:rsid w:val="00EF0D8B"/>
    <w:pPr>
      <w:ind w:left="1000"/>
    </w:pPr>
  </w:style>
  <w:style w:type="paragraph" w:styleId="7">
    <w:name w:val="toc 7"/>
    <w:basedOn w:val="a"/>
    <w:next w:val="a"/>
    <w:autoRedefine/>
    <w:uiPriority w:val="39"/>
    <w:semiHidden/>
    <w:rsid w:val="00EF0D8B"/>
    <w:pPr>
      <w:ind w:left="1200"/>
    </w:pPr>
  </w:style>
  <w:style w:type="paragraph" w:styleId="8">
    <w:name w:val="toc 8"/>
    <w:basedOn w:val="a"/>
    <w:next w:val="a"/>
    <w:autoRedefine/>
    <w:uiPriority w:val="39"/>
    <w:semiHidden/>
    <w:rsid w:val="00EF0D8B"/>
    <w:pPr>
      <w:ind w:left="1400"/>
    </w:pPr>
  </w:style>
  <w:style w:type="paragraph" w:styleId="9">
    <w:name w:val="toc 9"/>
    <w:basedOn w:val="a"/>
    <w:next w:val="a"/>
    <w:autoRedefine/>
    <w:uiPriority w:val="39"/>
    <w:semiHidden/>
    <w:rsid w:val="00EF0D8B"/>
    <w:pPr>
      <w:ind w:left="1600"/>
    </w:pPr>
  </w:style>
  <w:style w:type="character" w:styleId="a7">
    <w:name w:val="Hyperlink"/>
    <w:uiPriority w:val="99"/>
    <w:rsid w:val="00EF0D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Домашний</Company>
  <LinksUpToDate>false</LinksUpToDate>
  <CharactersWithSpaces>22787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Оля и Саша</dc:creator>
  <cp:keywords/>
  <dc:description/>
  <cp:lastModifiedBy>admin</cp:lastModifiedBy>
  <cp:revision>2</cp:revision>
  <cp:lastPrinted>2008-12-11T20:56:00Z</cp:lastPrinted>
  <dcterms:created xsi:type="dcterms:W3CDTF">2014-03-03T20:11:00Z</dcterms:created>
  <dcterms:modified xsi:type="dcterms:W3CDTF">2014-03-03T20:11:00Z</dcterms:modified>
</cp:coreProperties>
</file>