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9B9" w:rsidRDefault="00FB19B9" w:rsidP="00E726C8">
      <w:pPr>
        <w:jc w:val="both"/>
        <w:rPr>
          <w:sz w:val="28"/>
          <w:szCs w:val="28"/>
        </w:rPr>
      </w:pPr>
    </w:p>
    <w:p w:rsidR="00E726C8" w:rsidRDefault="00E726C8" w:rsidP="00E726C8">
      <w:pPr>
        <w:jc w:val="both"/>
        <w:rPr>
          <w:sz w:val="28"/>
          <w:szCs w:val="28"/>
        </w:rPr>
      </w:pPr>
    </w:p>
    <w:p w:rsidR="00E726C8" w:rsidRDefault="00E726C8" w:rsidP="00E726C8">
      <w:pPr>
        <w:jc w:val="both"/>
        <w:rPr>
          <w:sz w:val="28"/>
          <w:szCs w:val="28"/>
        </w:rPr>
      </w:pPr>
    </w:p>
    <w:p w:rsidR="00E726C8" w:rsidRDefault="00E726C8" w:rsidP="00E726C8">
      <w:pPr>
        <w:jc w:val="both"/>
        <w:rPr>
          <w:sz w:val="28"/>
          <w:szCs w:val="28"/>
        </w:rPr>
      </w:pPr>
    </w:p>
    <w:p w:rsidR="00E726C8" w:rsidRDefault="00E726C8" w:rsidP="00E726C8">
      <w:pPr>
        <w:jc w:val="both"/>
        <w:rPr>
          <w:sz w:val="28"/>
          <w:szCs w:val="28"/>
        </w:rPr>
      </w:pPr>
    </w:p>
    <w:p w:rsidR="00E726C8" w:rsidRDefault="00E726C8" w:rsidP="00E726C8">
      <w:pPr>
        <w:jc w:val="both"/>
        <w:rPr>
          <w:sz w:val="28"/>
          <w:szCs w:val="28"/>
        </w:rPr>
      </w:pPr>
    </w:p>
    <w:p w:rsidR="00E726C8" w:rsidRDefault="00E726C8" w:rsidP="00E726C8">
      <w:pPr>
        <w:jc w:val="both"/>
        <w:rPr>
          <w:sz w:val="28"/>
          <w:szCs w:val="28"/>
        </w:rPr>
      </w:pPr>
    </w:p>
    <w:p w:rsidR="00E726C8" w:rsidRDefault="00E726C8" w:rsidP="00E726C8">
      <w:pPr>
        <w:jc w:val="both"/>
        <w:rPr>
          <w:sz w:val="28"/>
          <w:szCs w:val="28"/>
        </w:rPr>
      </w:pPr>
    </w:p>
    <w:p w:rsidR="00E726C8" w:rsidRDefault="00E726C8" w:rsidP="00E726C8">
      <w:pPr>
        <w:jc w:val="center"/>
        <w:rPr>
          <w:sz w:val="28"/>
          <w:szCs w:val="28"/>
        </w:rPr>
      </w:pPr>
    </w:p>
    <w:p w:rsidR="00E726C8" w:rsidRPr="00E726C8" w:rsidRDefault="00E726C8" w:rsidP="00E726C8">
      <w:pPr>
        <w:jc w:val="center"/>
        <w:rPr>
          <w:sz w:val="28"/>
          <w:szCs w:val="28"/>
        </w:rPr>
      </w:pPr>
    </w:p>
    <w:p w:rsidR="00FB19B9" w:rsidRPr="00E726C8" w:rsidRDefault="00FB19B9" w:rsidP="00E726C8">
      <w:pPr>
        <w:jc w:val="center"/>
        <w:rPr>
          <w:sz w:val="28"/>
          <w:szCs w:val="28"/>
        </w:rPr>
      </w:pPr>
      <w:r w:rsidRPr="00E726C8">
        <w:rPr>
          <w:sz w:val="28"/>
          <w:szCs w:val="28"/>
        </w:rPr>
        <w:t>Контрольная работа №1</w:t>
      </w:r>
    </w:p>
    <w:p w:rsidR="00FB19B9" w:rsidRDefault="00FB19B9" w:rsidP="00E726C8">
      <w:pPr>
        <w:jc w:val="center"/>
        <w:rPr>
          <w:sz w:val="28"/>
          <w:szCs w:val="28"/>
        </w:rPr>
      </w:pPr>
    </w:p>
    <w:p w:rsidR="00E726C8" w:rsidRDefault="00E726C8" w:rsidP="00E726C8">
      <w:pPr>
        <w:jc w:val="center"/>
        <w:rPr>
          <w:sz w:val="28"/>
          <w:szCs w:val="28"/>
        </w:rPr>
      </w:pPr>
    </w:p>
    <w:p w:rsidR="00E726C8" w:rsidRDefault="00E726C8" w:rsidP="00E726C8">
      <w:pPr>
        <w:jc w:val="center"/>
        <w:rPr>
          <w:sz w:val="28"/>
          <w:szCs w:val="28"/>
        </w:rPr>
      </w:pPr>
    </w:p>
    <w:p w:rsidR="00E726C8" w:rsidRDefault="00E726C8" w:rsidP="00E726C8">
      <w:pPr>
        <w:jc w:val="center"/>
        <w:rPr>
          <w:sz w:val="28"/>
          <w:szCs w:val="28"/>
        </w:rPr>
      </w:pPr>
    </w:p>
    <w:p w:rsidR="00E726C8" w:rsidRDefault="00E726C8" w:rsidP="00E726C8">
      <w:pPr>
        <w:jc w:val="center"/>
        <w:rPr>
          <w:sz w:val="28"/>
          <w:szCs w:val="28"/>
        </w:rPr>
      </w:pPr>
    </w:p>
    <w:p w:rsidR="00E726C8" w:rsidRPr="00E726C8" w:rsidRDefault="00E726C8" w:rsidP="00E726C8">
      <w:pPr>
        <w:jc w:val="center"/>
        <w:rPr>
          <w:sz w:val="28"/>
          <w:szCs w:val="28"/>
        </w:rPr>
      </w:pPr>
    </w:p>
    <w:p w:rsidR="00FB19B9" w:rsidRPr="00E726C8" w:rsidRDefault="00FB19B9" w:rsidP="00E726C8">
      <w:pPr>
        <w:jc w:val="center"/>
        <w:rPr>
          <w:sz w:val="28"/>
          <w:szCs w:val="28"/>
        </w:rPr>
      </w:pPr>
      <w:r w:rsidRPr="00E726C8">
        <w:rPr>
          <w:sz w:val="28"/>
          <w:szCs w:val="28"/>
        </w:rPr>
        <w:t xml:space="preserve">по </w:t>
      </w:r>
      <w:r w:rsidR="005544F6" w:rsidRPr="00E726C8">
        <w:rPr>
          <w:sz w:val="28"/>
          <w:szCs w:val="28"/>
        </w:rPr>
        <w:t>Рынку ценных бумаг</w:t>
      </w:r>
    </w:p>
    <w:p w:rsidR="00FB19B9" w:rsidRPr="00E726C8" w:rsidRDefault="00FB19B9" w:rsidP="00E726C8">
      <w:pPr>
        <w:jc w:val="center"/>
        <w:rPr>
          <w:sz w:val="28"/>
          <w:szCs w:val="28"/>
        </w:rPr>
      </w:pPr>
    </w:p>
    <w:p w:rsidR="00FB19B9" w:rsidRPr="00E726C8" w:rsidRDefault="00FB19B9" w:rsidP="00E726C8">
      <w:pPr>
        <w:jc w:val="center"/>
        <w:rPr>
          <w:sz w:val="28"/>
          <w:szCs w:val="28"/>
        </w:rPr>
      </w:pPr>
    </w:p>
    <w:p w:rsidR="00FB19B9" w:rsidRPr="00E726C8" w:rsidRDefault="00FB19B9" w:rsidP="00E726C8">
      <w:pPr>
        <w:jc w:val="center"/>
        <w:rPr>
          <w:sz w:val="28"/>
          <w:szCs w:val="28"/>
        </w:rPr>
      </w:pPr>
    </w:p>
    <w:p w:rsidR="00FB19B9" w:rsidRPr="00E726C8" w:rsidRDefault="00FB19B9" w:rsidP="00E726C8">
      <w:pPr>
        <w:jc w:val="center"/>
        <w:rPr>
          <w:sz w:val="28"/>
          <w:szCs w:val="28"/>
        </w:rPr>
      </w:pPr>
    </w:p>
    <w:p w:rsidR="00FB19B9" w:rsidRPr="00E726C8" w:rsidRDefault="00FB19B9" w:rsidP="00E726C8">
      <w:pPr>
        <w:jc w:val="center"/>
        <w:rPr>
          <w:sz w:val="28"/>
          <w:szCs w:val="28"/>
        </w:rPr>
      </w:pPr>
    </w:p>
    <w:p w:rsidR="00FB19B9" w:rsidRPr="00E726C8" w:rsidRDefault="00FB19B9" w:rsidP="00E726C8">
      <w:pPr>
        <w:jc w:val="center"/>
        <w:rPr>
          <w:sz w:val="28"/>
          <w:szCs w:val="28"/>
        </w:rPr>
      </w:pPr>
    </w:p>
    <w:p w:rsidR="00FB19B9" w:rsidRPr="00E726C8" w:rsidRDefault="00FB19B9" w:rsidP="00E726C8">
      <w:pPr>
        <w:jc w:val="center"/>
        <w:rPr>
          <w:sz w:val="28"/>
          <w:szCs w:val="28"/>
        </w:rPr>
      </w:pPr>
    </w:p>
    <w:p w:rsidR="00FB19B9" w:rsidRPr="00E726C8" w:rsidRDefault="00FB19B9" w:rsidP="00E726C8">
      <w:pPr>
        <w:jc w:val="center"/>
        <w:rPr>
          <w:sz w:val="28"/>
          <w:szCs w:val="28"/>
        </w:rPr>
      </w:pPr>
    </w:p>
    <w:p w:rsidR="00FB19B9" w:rsidRPr="00E726C8" w:rsidRDefault="00FB19B9" w:rsidP="00E726C8">
      <w:pPr>
        <w:jc w:val="center"/>
        <w:rPr>
          <w:sz w:val="28"/>
          <w:szCs w:val="28"/>
        </w:rPr>
      </w:pPr>
    </w:p>
    <w:p w:rsidR="00FB19B9" w:rsidRPr="00E726C8" w:rsidRDefault="00FB19B9" w:rsidP="00E726C8">
      <w:pPr>
        <w:jc w:val="center"/>
        <w:rPr>
          <w:sz w:val="28"/>
          <w:szCs w:val="28"/>
        </w:rPr>
      </w:pPr>
    </w:p>
    <w:p w:rsidR="00FB19B9" w:rsidRPr="00E726C8" w:rsidRDefault="00FB19B9" w:rsidP="00E726C8">
      <w:pPr>
        <w:jc w:val="center"/>
        <w:rPr>
          <w:sz w:val="28"/>
          <w:szCs w:val="28"/>
        </w:rPr>
      </w:pPr>
    </w:p>
    <w:p w:rsidR="00FB19B9" w:rsidRDefault="00FB19B9" w:rsidP="00E726C8">
      <w:pPr>
        <w:jc w:val="center"/>
        <w:rPr>
          <w:sz w:val="28"/>
          <w:szCs w:val="28"/>
        </w:rPr>
      </w:pPr>
    </w:p>
    <w:p w:rsidR="00E726C8" w:rsidRDefault="00E726C8" w:rsidP="00E726C8">
      <w:pPr>
        <w:jc w:val="center"/>
        <w:rPr>
          <w:sz w:val="28"/>
          <w:szCs w:val="28"/>
        </w:rPr>
      </w:pPr>
    </w:p>
    <w:p w:rsidR="00E726C8" w:rsidRDefault="00E726C8" w:rsidP="00E726C8">
      <w:pPr>
        <w:jc w:val="center"/>
        <w:rPr>
          <w:sz w:val="28"/>
          <w:szCs w:val="28"/>
        </w:rPr>
      </w:pPr>
    </w:p>
    <w:p w:rsidR="00E726C8" w:rsidRDefault="00E726C8" w:rsidP="00E726C8">
      <w:pPr>
        <w:jc w:val="center"/>
        <w:rPr>
          <w:sz w:val="28"/>
          <w:szCs w:val="28"/>
        </w:rPr>
      </w:pPr>
    </w:p>
    <w:p w:rsidR="00E726C8" w:rsidRDefault="00E726C8" w:rsidP="00E726C8">
      <w:pPr>
        <w:jc w:val="center"/>
        <w:rPr>
          <w:sz w:val="28"/>
          <w:szCs w:val="28"/>
        </w:rPr>
      </w:pPr>
    </w:p>
    <w:p w:rsidR="00E726C8" w:rsidRDefault="00E726C8" w:rsidP="00E726C8">
      <w:pPr>
        <w:jc w:val="center"/>
        <w:rPr>
          <w:sz w:val="28"/>
          <w:szCs w:val="28"/>
        </w:rPr>
      </w:pPr>
    </w:p>
    <w:p w:rsidR="00E726C8" w:rsidRDefault="00E726C8" w:rsidP="00E726C8">
      <w:pPr>
        <w:jc w:val="center"/>
        <w:rPr>
          <w:sz w:val="28"/>
          <w:szCs w:val="28"/>
        </w:rPr>
      </w:pPr>
    </w:p>
    <w:p w:rsidR="00E726C8" w:rsidRDefault="00E726C8" w:rsidP="00E726C8">
      <w:pPr>
        <w:jc w:val="center"/>
        <w:rPr>
          <w:sz w:val="28"/>
          <w:szCs w:val="28"/>
        </w:rPr>
      </w:pPr>
    </w:p>
    <w:p w:rsidR="00E726C8" w:rsidRDefault="00E726C8" w:rsidP="00E726C8">
      <w:pPr>
        <w:jc w:val="center"/>
        <w:rPr>
          <w:sz w:val="28"/>
          <w:szCs w:val="28"/>
        </w:rPr>
      </w:pPr>
    </w:p>
    <w:p w:rsidR="00E726C8" w:rsidRDefault="00E726C8" w:rsidP="00E726C8">
      <w:pPr>
        <w:jc w:val="center"/>
        <w:rPr>
          <w:sz w:val="28"/>
          <w:szCs w:val="28"/>
        </w:rPr>
      </w:pPr>
    </w:p>
    <w:p w:rsidR="00E726C8" w:rsidRPr="00E726C8" w:rsidRDefault="00E726C8" w:rsidP="00E726C8">
      <w:pPr>
        <w:jc w:val="center"/>
        <w:rPr>
          <w:sz w:val="28"/>
          <w:szCs w:val="28"/>
        </w:rPr>
      </w:pPr>
    </w:p>
    <w:p w:rsidR="00FB19B9" w:rsidRPr="00E726C8" w:rsidRDefault="00FB19B9" w:rsidP="00E726C8">
      <w:pPr>
        <w:jc w:val="center"/>
        <w:rPr>
          <w:sz w:val="28"/>
          <w:szCs w:val="28"/>
        </w:rPr>
      </w:pPr>
    </w:p>
    <w:p w:rsidR="00FB19B9" w:rsidRPr="00E726C8" w:rsidRDefault="00FB19B9" w:rsidP="00E726C8">
      <w:pPr>
        <w:jc w:val="center"/>
        <w:rPr>
          <w:sz w:val="28"/>
          <w:szCs w:val="28"/>
        </w:rPr>
      </w:pPr>
      <w:r w:rsidRPr="00E726C8">
        <w:rPr>
          <w:sz w:val="28"/>
          <w:szCs w:val="28"/>
        </w:rPr>
        <w:t>Вологда</w:t>
      </w:r>
    </w:p>
    <w:p w:rsidR="00E726C8" w:rsidRDefault="00FB19B9" w:rsidP="00E726C8">
      <w:pPr>
        <w:jc w:val="center"/>
        <w:rPr>
          <w:sz w:val="28"/>
          <w:szCs w:val="28"/>
        </w:rPr>
      </w:pPr>
      <w:r w:rsidRPr="00E726C8">
        <w:rPr>
          <w:sz w:val="28"/>
          <w:szCs w:val="28"/>
        </w:rPr>
        <w:t>2007</w:t>
      </w:r>
    </w:p>
    <w:p w:rsidR="00FB19B9" w:rsidRPr="00E726C8" w:rsidRDefault="00E726C8" w:rsidP="00E726C8">
      <w:pPr>
        <w:jc w:val="center"/>
        <w:rPr>
          <w:sz w:val="28"/>
          <w:szCs w:val="28"/>
        </w:rPr>
      </w:pPr>
      <w:r>
        <w:rPr>
          <w:sz w:val="28"/>
          <w:szCs w:val="28"/>
        </w:rPr>
        <w:br w:type="page"/>
      </w:r>
      <w:r w:rsidR="00FB19B9" w:rsidRPr="00E726C8">
        <w:rPr>
          <w:sz w:val="28"/>
          <w:szCs w:val="28"/>
        </w:rPr>
        <w:t>Содержание.</w:t>
      </w:r>
    </w:p>
    <w:p w:rsidR="00FB19B9" w:rsidRPr="00E726C8" w:rsidRDefault="00FB19B9" w:rsidP="00E726C8">
      <w:pPr>
        <w:spacing w:line="360" w:lineRule="auto"/>
        <w:jc w:val="both"/>
        <w:rPr>
          <w:sz w:val="28"/>
          <w:szCs w:val="28"/>
        </w:rPr>
      </w:pPr>
    </w:p>
    <w:p w:rsidR="00FB19B9" w:rsidRPr="00E726C8" w:rsidRDefault="00FB19B9" w:rsidP="00E726C8">
      <w:pPr>
        <w:spacing w:line="360" w:lineRule="auto"/>
        <w:jc w:val="both"/>
        <w:rPr>
          <w:sz w:val="28"/>
          <w:szCs w:val="28"/>
        </w:rPr>
      </w:pPr>
      <w:r w:rsidRPr="00E726C8">
        <w:rPr>
          <w:sz w:val="28"/>
          <w:szCs w:val="28"/>
        </w:rPr>
        <w:t>1. Непрофессиональные участники РЦБ: эмитенты и инвесторы…..…………3</w:t>
      </w:r>
    </w:p>
    <w:p w:rsidR="00FB19B9" w:rsidRPr="00E726C8" w:rsidRDefault="00FB19B9" w:rsidP="00E726C8">
      <w:pPr>
        <w:spacing w:line="360" w:lineRule="auto"/>
        <w:jc w:val="both"/>
        <w:rPr>
          <w:sz w:val="28"/>
          <w:szCs w:val="28"/>
        </w:rPr>
      </w:pPr>
      <w:r w:rsidRPr="00E726C8">
        <w:rPr>
          <w:sz w:val="28"/>
          <w:szCs w:val="28"/>
        </w:rPr>
        <w:t xml:space="preserve">2. </w:t>
      </w:r>
      <w:r w:rsidR="006B685E" w:rsidRPr="00E726C8">
        <w:rPr>
          <w:sz w:val="28"/>
          <w:szCs w:val="28"/>
        </w:rPr>
        <w:t>Характеристика акций: определение, особенности, классификация, определение доходности………………………………</w:t>
      </w:r>
      <w:r w:rsidRPr="00E726C8">
        <w:rPr>
          <w:sz w:val="28"/>
          <w:szCs w:val="28"/>
        </w:rPr>
        <w:t>………………</w:t>
      </w:r>
      <w:r w:rsidR="006B685E" w:rsidRPr="00E726C8">
        <w:rPr>
          <w:sz w:val="28"/>
          <w:szCs w:val="28"/>
        </w:rPr>
        <w:t>…..</w:t>
      </w:r>
      <w:r w:rsidRPr="00E726C8">
        <w:rPr>
          <w:sz w:val="28"/>
          <w:szCs w:val="28"/>
        </w:rPr>
        <w:t>…….</w:t>
      </w:r>
      <w:r w:rsidR="00E461AD" w:rsidRPr="00E726C8">
        <w:rPr>
          <w:sz w:val="28"/>
          <w:szCs w:val="28"/>
        </w:rPr>
        <w:t>11</w:t>
      </w:r>
    </w:p>
    <w:p w:rsidR="00FB19B9" w:rsidRPr="00E726C8" w:rsidRDefault="00FB19B9" w:rsidP="00E726C8">
      <w:pPr>
        <w:spacing w:line="360" w:lineRule="auto"/>
        <w:jc w:val="both"/>
        <w:rPr>
          <w:sz w:val="28"/>
          <w:szCs w:val="28"/>
        </w:rPr>
      </w:pPr>
      <w:r w:rsidRPr="00E726C8">
        <w:rPr>
          <w:sz w:val="28"/>
          <w:szCs w:val="28"/>
        </w:rPr>
        <w:t>3. Задача…………………………………………………………………………..</w:t>
      </w:r>
      <w:r w:rsidR="005A16A0" w:rsidRPr="00E726C8">
        <w:rPr>
          <w:sz w:val="28"/>
          <w:szCs w:val="28"/>
        </w:rPr>
        <w:t>21</w:t>
      </w:r>
    </w:p>
    <w:p w:rsidR="00D26EEA" w:rsidRPr="00E726C8" w:rsidRDefault="00D26EEA" w:rsidP="00E726C8">
      <w:pPr>
        <w:pStyle w:val="a7"/>
        <w:spacing w:line="360" w:lineRule="auto"/>
        <w:jc w:val="both"/>
        <w:rPr>
          <w:bCs/>
          <w:sz w:val="28"/>
          <w:szCs w:val="28"/>
        </w:rPr>
      </w:pPr>
      <w:r w:rsidRPr="00E726C8">
        <w:rPr>
          <w:bCs/>
          <w:sz w:val="28"/>
          <w:szCs w:val="28"/>
        </w:rPr>
        <w:t>Список используемой литературы……………………………………………...22</w:t>
      </w:r>
    </w:p>
    <w:p w:rsidR="006B685E" w:rsidRPr="00E726C8" w:rsidRDefault="00E726C8" w:rsidP="00E726C8">
      <w:pPr>
        <w:jc w:val="both"/>
        <w:rPr>
          <w:sz w:val="28"/>
          <w:szCs w:val="28"/>
        </w:rPr>
      </w:pPr>
      <w:r>
        <w:rPr>
          <w:sz w:val="28"/>
          <w:szCs w:val="28"/>
        </w:rPr>
        <w:br w:type="page"/>
      </w:r>
      <w:r w:rsidR="006B685E" w:rsidRPr="00E726C8">
        <w:rPr>
          <w:sz w:val="28"/>
          <w:szCs w:val="28"/>
        </w:rPr>
        <w:t>Непрофессиональные участники РЦБ: эмитенты и инвесторы</w:t>
      </w:r>
      <w:r w:rsidR="00A7463A" w:rsidRPr="00E726C8">
        <w:rPr>
          <w:sz w:val="28"/>
          <w:szCs w:val="28"/>
        </w:rPr>
        <w:t>.</w:t>
      </w:r>
    </w:p>
    <w:p w:rsidR="00A7463A" w:rsidRPr="00E726C8" w:rsidRDefault="00A7463A" w:rsidP="00E726C8">
      <w:pPr>
        <w:jc w:val="both"/>
        <w:rPr>
          <w:sz w:val="28"/>
          <w:szCs w:val="28"/>
        </w:rPr>
      </w:pPr>
    </w:p>
    <w:p w:rsidR="00A7463A" w:rsidRPr="00E726C8" w:rsidRDefault="00272507" w:rsidP="00E726C8">
      <w:pPr>
        <w:spacing w:line="360" w:lineRule="auto"/>
        <w:ind w:firstLine="709"/>
        <w:jc w:val="both"/>
        <w:rPr>
          <w:sz w:val="28"/>
          <w:szCs w:val="28"/>
        </w:rPr>
      </w:pPr>
      <w:r w:rsidRPr="00E726C8">
        <w:rPr>
          <w:sz w:val="28"/>
          <w:szCs w:val="28"/>
        </w:rPr>
        <w:t>Эмитенты – это юридические лица или органы исполнительной власти, несущие от своего имени обязательства перед владельцами ценных бумаг по осуществлению прав, закрепленных ими.</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Федеральный закон "о рынке ценных бумаг" устанавливает, что "эмитент</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 это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юридическое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лицо,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группа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юридических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лиц,</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связанных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между</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собой договорами,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или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органы</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государственной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власти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органы</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местного самоуправления, несущие от</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своего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имени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обязательства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перед</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инвесторами ценных бумаг по осуществлению прав, удостоверенных ценными бумагами".</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Под</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эмитентом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понимается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субъект</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фондового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рынка,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являющийся</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инициатором и исполнителем процесса эмиссии. На рынке ценных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бумаг</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эмитент всегда занимает позицию только продавца. Он</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поставляет</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фондовый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рынок товар - ценную бумагу,</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качество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которой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определяется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статусом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эмитента, хозяйственно-финансовыми результатами его деятельности.</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Эмитенты</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представляют</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тех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участников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фондового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рынка,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которые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заинтересованы</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привлечении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инвестиционных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средств.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Механизм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этого привлечения может быть разным:</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 прямое кредитование;</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 облигационные выпуски;</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 эмиссия акций.</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Каждый из них имеет свои положительные и отрицательные стороны.</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Итак, эмитенты - необходимые участники фондового рынка. Они являются теми организациями, которые потребляют инвестиционные ресурсы, используя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для реализации конкретных инвестиционных проектов. Если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инвестиционные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проекты оказались</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удачными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реализация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принесла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прибыль,</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то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ее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часть возвращается инвесторам либо в виде процентных выплат по облигациям, либо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 дивидендах по акциям,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либо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виде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роста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курсовой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стоимости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выпущенных ценных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бумаг.</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Таким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образом,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одной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стороны,</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эмитенты</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являются потребителями инвестиционных ресурсов, а с другой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источником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финансовых ресурсов, возвращаемых инвесторам.</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Можно разделить эмитентов на несколько групп. Наиболее общая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группировка -</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это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та,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согласно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которой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качестве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эмитентов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можно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рассматривать государство, органы муниципальной власти и хозяйствующие субъекты.</w:t>
      </w:r>
    </w:p>
    <w:p w:rsidR="00E55357" w:rsidRPr="00E726C8" w:rsidRDefault="00E55357"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В России государственный внутренний долг</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был</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оформлен</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государственными краткосрочными бескупонными обязательствами (ГКО), облигациями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федерального и сберегательного государственных займов с переменным купонным доходом (ОФЗ-ПК и ОГСЗ). Внешняя задолженность</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виде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ценных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бумаг</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была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реализована через облигации валютного займа. Согласно законодательству</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Российской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Федерации,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органы</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исполнительной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власти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 органы местного самоуправления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также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могут</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выступать</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эмитентами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ценных бумаг.</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Первые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муниципальные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займы</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Российской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Федерации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были зарегистрированы в 1992 г. Их объем составил 5,6 млрд. руб. по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номинальной стоимости.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дальнейшем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возрастало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как</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количество,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так</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объем зарегистрированных выпусков.</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Хозяйствующие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субъекты.</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Наиболее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многочисленной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группой</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организаций, выпускающих ценные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бумаги,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являются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хозяйствующие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субъекты. Они отличаются друг от друга организационно-правовой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формой.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Хозяйствующие субъекты можно разделить на две большие группы:</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юридические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лица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лица, занимающиеся предпринимательской деятельностью без образования юридического лица.</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Хотя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лица,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занимающиеся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предпринимательской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деятельностью</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без образования юридического лица, практически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представлены</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российском фондовом рынке, тем не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менее,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они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могут</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своей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повседневной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практике выпускать такие ценные бумаги, как векселя и чеки.</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Основными эмитентами ценных бумаг на российском фондовом рынке являются юридические лица (только коммерческие организации)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Они могут выпускать все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виды</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ценных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бумаг,</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разрешенных российским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законодательством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обращению</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территории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Российской Федерации,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конечно,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за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исключением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государственных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ценных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бумаг.</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Коммерческие организации создаются в виде хозяйственных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товариществ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обществ,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производственных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кооперативов,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также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государственных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муниципальных унитарных предприятий. Хозяйственное товарищество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может</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быть</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создано в форме полного товарищества и товарищества на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вере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(коммандитного</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товарищества). Организационно-правовая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форма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хозяйственных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обществ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может</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быть представлена акционерными обществами, обществами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ограниченной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дополнительной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ответственностью.</w:t>
      </w:r>
      <w:r w:rsidR="00E726C8">
        <w:rPr>
          <w:rFonts w:ascii="Times New Roman" w:hAnsi="Times New Roman" w:cs="Times New Roman"/>
          <w:sz w:val="28"/>
          <w:szCs w:val="28"/>
        </w:rPr>
        <w:t xml:space="preserve"> </w:t>
      </w:r>
      <w:r w:rsidR="00E55357" w:rsidRPr="00E726C8">
        <w:rPr>
          <w:rFonts w:ascii="Times New Roman" w:hAnsi="Times New Roman" w:cs="Times New Roman"/>
          <w:sz w:val="28"/>
          <w:szCs w:val="28"/>
        </w:rPr>
        <w:t>В</w:t>
      </w:r>
      <w:r w:rsidR="00E726C8">
        <w:rPr>
          <w:rFonts w:ascii="Times New Roman" w:hAnsi="Times New Roman" w:cs="Times New Roman"/>
          <w:sz w:val="28"/>
          <w:szCs w:val="28"/>
        </w:rPr>
        <w:t xml:space="preserve"> </w:t>
      </w:r>
      <w:r w:rsidR="00E55357" w:rsidRPr="00E726C8">
        <w:rPr>
          <w:rFonts w:ascii="Times New Roman" w:hAnsi="Times New Roman" w:cs="Times New Roman"/>
          <w:sz w:val="28"/>
          <w:szCs w:val="28"/>
        </w:rPr>
        <w:t>свою очередь,</w:t>
      </w:r>
      <w:r w:rsidR="00E726C8">
        <w:rPr>
          <w:rFonts w:ascii="Times New Roman" w:hAnsi="Times New Roman" w:cs="Times New Roman"/>
          <w:sz w:val="28"/>
          <w:szCs w:val="28"/>
        </w:rPr>
        <w:t xml:space="preserve"> </w:t>
      </w:r>
      <w:r w:rsidR="00E55357" w:rsidRPr="00E726C8">
        <w:rPr>
          <w:rFonts w:ascii="Times New Roman" w:hAnsi="Times New Roman" w:cs="Times New Roman"/>
          <w:sz w:val="28"/>
          <w:szCs w:val="28"/>
        </w:rPr>
        <w:t xml:space="preserve">акционерные </w:t>
      </w:r>
      <w:r w:rsidRPr="00E726C8">
        <w:rPr>
          <w:rFonts w:ascii="Times New Roman" w:hAnsi="Times New Roman" w:cs="Times New Roman"/>
          <w:sz w:val="28"/>
          <w:szCs w:val="28"/>
        </w:rPr>
        <w:t>общества</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подразделяются на общества открытого и закрытого типа.</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Эмитентов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ценных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бумаг</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можно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классифицировать</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зависимости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от</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инвестиционной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привлекательности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выпущенных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ими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ценных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бумаг.</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Приведем</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подобную классификацию, принятую на западных фондовых рынках :</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«Голубые фишки» - ценные бумаги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мощных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компаний,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обладающих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высокой</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кредитоспособностью и имеющих стабильное положение на рынке.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российском</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фондовом рынке к «голубым фишкам» относятся акции Лукойл, РАО «ЕЭС</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России»,</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РАО «Газпром», Мосэнерго и некоторых других.</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«Акции второго эшелона» - ценные бумаги молодых,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недостаточно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крупных</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компаний. Они обладают свойствами «голубых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фишек»,</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пользуются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меньшим</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доверием у инвесторов.</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«Центровые» - ценные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бумаги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эмитентов,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которые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занимают</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лидирующие</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позиции в отрасли и оказывают влияние на курсовую стоимость акций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остальных</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эмитентов группы. К таким ценным бумагам относятся акции:</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 РАО «ЕЭС России» и Мосэнсрго и энергетической отрасли;</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•РАО «Газпром», Лукойл и Сургутнефтегаз в нефтегазодобывающей отрасли;</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•«Ростелеком»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Московская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городская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телефонная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сеть</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телекоммуникационной отрасли» и т. п.</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«Оборонительные акции» - ценные бумаги крупных компаний,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выплачивающих</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высокие дивиденды и имеющих такие инвестиционные качества, которые даже при</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падающем рынке не допускают отрицательной разницы цен продажи и покупки. На</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российском фондовом рынке таких акций нет.</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Перечисленные выше типы акций на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западном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фондовом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рынке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отличаются</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стабильными рыночными ценами и дивидендными выплатами.</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«Гвоздь программы» - ценные бумаги,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обладающие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высокой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ликвидностью.</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При операциях с ними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можно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получить</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высокий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доход</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даже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от</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небольшого</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колебания цен. На российском фондовом рынке бесспорным «гвоздем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программы»</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была государственная ценная бумага - приватизационный чек ( ваучер ).</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«Премиальные акции» -</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ценные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бумаги,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являющиеся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лидерами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росту</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курсовой стоимости и имеющие максимальную разницу цен продажи и покупки.</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«Обаятельные акции»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ценные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бумаги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молодых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компаний,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близкие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по</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доходности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«премиальным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акциям»,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курсовая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стоимость</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которых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быстро</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повышается в цене.</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«Цикличные акции» -</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ценные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бумаги,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доходность</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которым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меняется</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синхронно с деловой активностью эмитента.</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«Спящие акции» - ценные бумаги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эмитентов,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имеющих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большой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потенциал</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роста,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однако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еще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завоевавшие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рынок.</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Акции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большого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количества</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российских эмитентов являются «спящими».</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«Дутые акци</w:t>
      </w:r>
      <w:r w:rsidR="00E55357" w:rsidRPr="00E726C8">
        <w:rPr>
          <w:rFonts w:ascii="Times New Roman" w:hAnsi="Times New Roman" w:cs="Times New Roman"/>
          <w:sz w:val="28"/>
          <w:szCs w:val="28"/>
        </w:rPr>
        <w:t>и» - переоцененные ценные бумаг</w:t>
      </w:r>
      <w:r w:rsidRPr="00E726C8">
        <w:rPr>
          <w:rFonts w:ascii="Times New Roman" w:hAnsi="Times New Roman" w:cs="Times New Roman"/>
          <w:sz w:val="28"/>
          <w:szCs w:val="28"/>
        </w:rPr>
        <w:t>.</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«Спекулятивные акции» - ценные бумаги эмитентов, недавно появившихся на</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рынке и не имеющих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деловой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репутации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истории.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Динамику</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котировок</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предполагаемые дивидендные выплаты по таким ценным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бумагам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весьма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трудно</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прогнозировать. Примером спекулятивного инструмента на российском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фондовом</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рынке были депозитарные свидетельства, или, как их еще называли,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«народные</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ценные бумаги». Правила игры в них определяли организации, запустившие их в</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оборот. Они и получили от этих инструментов наибольшую прибыль.</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«Неактивные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акции»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неликвидные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неинтересные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точки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зрения</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инвестора ценные бумаги. На российском фондовом рынке такие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ценные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бумаги</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иногда называют « ботва ».</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Способы классификации эмитентов:</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Эмитентов можно классифицировать по той политике, которую они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проводят</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на фондовом рынке. Они могут</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осуществлять</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активную</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политику,</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выходя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на</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организованные торговые площадки, инициируя процедуру листинга своих ценных</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бумаг и поддерживая их котировку. Эта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политика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может</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быть</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безразличной,</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когда эмитент не обращает внимания на свои ценные бумаги. Она может быть</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негативной, когда эмитент всячески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стремится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ограничить</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обращение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своих</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ценных бумаг на фондовом рынке.</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Эмитенты</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могут</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отличаться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тому</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кругу</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инвесторов,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для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которых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осуществляется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новая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эмиссия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ценных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бумаг.</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Например,</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привлечение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отечественного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или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иностранного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инвестиционного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капитала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рассчитана</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эмиссия. По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характеру</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инвесторов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выпуск</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акций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может</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быть</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спланирован</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следующим образом:</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1. акции могут быть вылущены</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закрытой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подписке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для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ограниченного</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круга стратегических инвесторов;</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2.</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выпуск</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акций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может</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быть</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организован</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открытой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подписке,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ориентированной,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однако,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ограниченный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круг</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институциональных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инвесторов;</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3. эмиссия акций может быть предназначена для размещения среди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большого</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количества частных инвесторов.</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Можно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классифицировать</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эмитентов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различным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признакам,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наиболее</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существенными из них являются следующие:</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1.</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виды эмитентов как формы государственно-правового образования;</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2.</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организационно-правовая форма эмитентов;</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3.</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направления профессиональной деятельности эмитентов;</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4.</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инвестиционная привлекательность эмитентов;</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5.</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политика,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проводимая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эмитентами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фондовом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рынке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(активная,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рассчитанная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привлечение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стратегических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инвесторов,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распыление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капитала, на отечественный капитал, на иностранный капитал и т. п.);</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6.</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национальная принадлежность</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эмитентов.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Эмитентов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можно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разделить</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по</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национальной</w:t>
      </w:r>
      <w:r w:rsidR="00E55357" w:rsidRPr="00E726C8">
        <w:rPr>
          <w:rFonts w:ascii="Times New Roman" w:hAnsi="Times New Roman" w:cs="Times New Roman"/>
          <w:sz w:val="28"/>
          <w:szCs w:val="28"/>
        </w:rPr>
        <w:t xml:space="preserve"> п</w:t>
      </w:r>
      <w:r w:rsidRPr="00E726C8">
        <w:rPr>
          <w:rFonts w:ascii="Times New Roman" w:hAnsi="Times New Roman" w:cs="Times New Roman"/>
          <w:sz w:val="28"/>
          <w:szCs w:val="28"/>
        </w:rPr>
        <w:t>ринадлежности, т. е. на резидентов и нерезидентов. В большинстве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стран</w:t>
      </w:r>
      <w:r w:rsidR="00E55357" w:rsidRPr="00E726C8">
        <w:rPr>
          <w:rFonts w:ascii="Times New Roman" w:hAnsi="Times New Roman" w:cs="Times New Roman"/>
          <w:sz w:val="28"/>
          <w:szCs w:val="28"/>
        </w:rPr>
        <w:t xml:space="preserve"> у</w:t>
      </w:r>
      <w:r w:rsidRPr="00E726C8">
        <w:rPr>
          <w:rFonts w:ascii="Times New Roman" w:hAnsi="Times New Roman" w:cs="Times New Roman"/>
          <w:sz w:val="28"/>
          <w:szCs w:val="28"/>
        </w:rPr>
        <w:t>становлены</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определенные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ограничения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обращение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ценных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бумаг</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иностранных эмитентов на национальных фондовых рынках.</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В</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России ценные</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бумаги,</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номинированные</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в</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иностранной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валюте,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относятся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категории</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валютных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ценностей.</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Поэтому</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их</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обращение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регулируется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валютным</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законодательством.</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По направлениям профессиональной деятельности эмитентов можно разделить</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на следующие основные группы:</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 промышленные и торговые компании;</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 коммерческие банки;</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 инвестиционные компании и инвестиционные фонды;</w:t>
      </w:r>
    </w:p>
    <w:p w:rsidR="00433612" w:rsidRPr="00E726C8" w:rsidRDefault="00E55357"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 xml:space="preserve">- </w:t>
      </w:r>
      <w:r w:rsidR="00433612" w:rsidRPr="00E726C8">
        <w:rPr>
          <w:rFonts w:ascii="Times New Roman" w:hAnsi="Times New Roman" w:cs="Times New Roman"/>
          <w:sz w:val="28"/>
          <w:szCs w:val="28"/>
        </w:rPr>
        <w:t>страховые</w:t>
      </w:r>
      <w:r w:rsidR="00E726C8">
        <w:rPr>
          <w:rFonts w:ascii="Times New Roman" w:hAnsi="Times New Roman" w:cs="Times New Roman"/>
          <w:sz w:val="28"/>
          <w:szCs w:val="28"/>
        </w:rPr>
        <w:t xml:space="preserve"> </w:t>
      </w:r>
      <w:r w:rsidR="00433612" w:rsidRPr="00E726C8">
        <w:rPr>
          <w:rFonts w:ascii="Times New Roman" w:hAnsi="Times New Roman" w:cs="Times New Roman"/>
          <w:sz w:val="28"/>
          <w:szCs w:val="28"/>
        </w:rPr>
        <w:t>компании,</w:t>
      </w:r>
      <w:r w:rsidR="00E726C8">
        <w:rPr>
          <w:rFonts w:ascii="Times New Roman" w:hAnsi="Times New Roman" w:cs="Times New Roman"/>
          <w:sz w:val="28"/>
          <w:szCs w:val="28"/>
        </w:rPr>
        <w:t xml:space="preserve"> </w:t>
      </w:r>
      <w:r w:rsidR="00433612" w:rsidRPr="00E726C8">
        <w:rPr>
          <w:rFonts w:ascii="Times New Roman" w:hAnsi="Times New Roman" w:cs="Times New Roman"/>
          <w:sz w:val="28"/>
          <w:szCs w:val="28"/>
        </w:rPr>
        <w:t>пенсионные фонды</w:t>
      </w:r>
      <w:r w:rsidR="00E726C8">
        <w:rPr>
          <w:rFonts w:ascii="Times New Roman" w:hAnsi="Times New Roman" w:cs="Times New Roman"/>
          <w:sz w:val="28"/>
          <w:szCs w:val="28"/>
        </w:rPr>
        <w:t xml:space="preserve"> </w:t>
      </w:r>
      <w:r w:rsidR="00433612" w:rsidRPr="00E726C8">
        <w:rPr>
          <w:rFonts w:ascii="Times New Roman" w:hAnsi="Times New Roman" w:cs="Times New Roman"/>
          <w:sz w:val="28"/>
          <w:szCs w:val="28"/>
        </w:rPr>
        <w:t>и</w:t>
      </w:r>
      <w:r w:rsidR="00E726C8">
        <w:rPr>
          <w:rFonts w:ascii="Times New Roman" w:hAnsi="Times New Roman" w:cs="Times New Roman"/>
          <w:sz w:val="28"/>
          <w:szCs w:val="28"/>
        </w:rPr>
        <w:t xml:space="preserve"> </w:t>
      </w:r>
      <w:r w:rsidR="00433612" w:rsidRPr="00E726C8">
        <w:rPr>
          <w:rFonts w:ascii="Times New Roman" w:hAnsi="Times New Roman" w:cs="Times New Roman"/>
          <w:sz w:val="28"/>
          <w:szCs w:val="28"/>
        </w:rPr>
        <w:t>прочие</w:t>
      </w:r>
      <w:r w:rsidR="00E726C8">
        <w:rPr>
          <w:rFonts w:ascii="Times New Roman" w:hAnsi="Times New Roman" w:cs="Times New Roman"/>
          <w:sz w:val="28"/>
          <w:szCs w:val="28"/>
        </w:rPr>
        <w:t xml:space="preserve"> </w:t>
      </w:r>
      <w:r w:rsidR="00433612" w:rsidRPr="00E726C8">
        <w:rPr>
          <w:rFonts w:ascii="Times New Roman" w:hAnsi="Times New Roman" w:cs="Times New Roman"/>
          <w:sz w:val="28"/>
          <w:szCs w:val="28"/>
        </w:rPr>
        <w:t>институциональные</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инвесторы.</w:t>
      </w:r>
    </w:p>
    <w:p w:rsidR="00433612" w:rsidRPr="00E726C8" w:rsidRDefault="00433612" w:rsidP="00E726C8">
      <w:pPr>
        <w:pStyle w:val="HTML"/>
        <w:spacing w:line="360" w:lineRule="auto"/>
        <w:ind w:firstLine="709"/>
        <w:jc w:val="both"/>
        <w:rPr>
          <w:rFonts w:ascii="Times New Roman" w:hAnsi="Times New Roman" w:cs="Times New Roman"/>
          <w:sz w:val="28"/>
          <w:szCs w:val="28"/>
        </w:rPr>
      </w:pPr>
      <w:r w:rsidRPr="00E726C8">
        <w:rPr>
          <w:rFonts w:ascii="Times New Roman" w:hAnsi="Times New Roman" w:cs="Times New Roman"/>
          <w:sz w:val="28"/>
          <w:szCs w:val="28"/>
        </w:rPr>
        <w:t>Таким образом, под</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эмитентами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понимаются</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субъекты</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фондового</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рынка,</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являющиеся инициаторами и исполнителями процесса эмиссии.</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На</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рынке</w:t>
      </w:r>
      <w:r w:rsidR="00E726C8">
        <w:rPr>
          <w:rFonts w:ascii="Times New Roman" w:hAnsi="Times New Roman" w:cs="Times New Roman"/>
          <w:sz w:val="28"/>
          <w:szCs w:val="28"/>
        </w:rPr>
        <w:t xml:space="preserve"> </w:t>
      </w:r>
      <w:r w:rsidRPr="00E726C8">
        <w:rPr>
          <w:rFonts w:ascii="Times New Roman" w:hAnsi="Times New Roman" w:cs="Times New Roman"/>
          <w:sz w:val="28"/>
          <w:szCs w:val="28"/>
        </w:rPr>
        <w:t>ценных</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бумаг они занимают позицию продавца</w:t>
      </w:r>
      <w:r w:rsidR="00E55357" w:rsidRPr="00E726C8">
        <w:rPr>
          <w:rFonts w:ascii="Times New Roman" w:hAnsi="Times New Roman" w:cs="Times New Roman"/>
          <w:sz w:val="28"/>
          <w:szCs w:val="28"/>
        </w:rPr>
        <w:t xml:space="preserve"> и поставляют на фондовый рынок </w:t>
      </w:r>
      <w:r w:rsidRPr="00E726C8">
        <w:rPr>
          <w:rFonts w:ascii="Times New Roman" w:hAnsi="Times New Roman" w:cs="Times New Roman"/>
          <w:sz w:val="28"/>
          <w:szCs w:val="28"/>
        </w:rPr>
        <w:t>товар</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ценные</w:t>
      </w:r>
      <w:r w:rsidR="00E55357" w:rsidRPr="00E726C8">
        <w:rPr>
          <w:rFonts w:ascii="Times New Roman" w:hAnsi="Times New Roman" w:cs="Times New Roman"/>
          <w:sz w:val="28"/>
          <w:szCs w:val="28"/>
        </w:rPr>
        <w:t xml:space="preserve"> </w:t>
      </w:r>
      <w:r w:rsidRPr="00E726C8">
        <w:rPr>
          <w:rFonts w:ascii="Times New Roman" w:hAnsi="Times New Roman" w:cs="Times New Roman"/>
          <w:sz w:val="28"/>
          <w:szCs w:val="28"/>
        </w:rPr>
        <w:t>бумаги.</w:t>
      </w:r>
    </w:p>
    <w:p w:rsidR="00411388" w:rsidRPr="00E726C8" w:rsidRDefault="00411388" w:rsidP="00E726C8">
      <w:pPr>
        <w:spacing w:line="360" w:lineRule="auto"/>
        <w:ind w:firstLine="709"/>
        <w:jc w:val="both"/>
        <w:rPr>
          <w:sz w:val="28"/>
          <w:szCs w:val="28"/>
        </w:rPr>
      </w:pPr>
    </w:p>
    <w:p w:rsidR="00411388" w:rsidRPr="00E726C8" w:rsidRDefault="00411388" w:rsidP="00E726C8">
      <w:pPr>
        <w:spacing w:line="360" w:lineRule="auto"/>
        <w:ind w:firstLine="709"/>
        <w:jc w:val="both"/>
        <w:rPr>
          <w:sz w:val="28"/>
          <w:szCs w:val="28"/>
        </w:rPr>
      </w:pPr>
    </w:p>
    <w:p w:rsidR="00411388" w:rsidRPr="00E726C8" w:rsidRDefault="00411388" w:rsidP="00E726C8">
      <w:pPr>
        <w:spacing w:line="360" w:lineRule="auto"/>
        <w:ind w:firstLine="709"/>
        <w:jc w:val="both"/>
        <w:rPr>
          <w:sz w:val="28"/>
          <w:szCs w:val="28"/>
        </w:rPr>
      </w:pPr>
    </w:p>
    <w:p w:rsidR="00411388" w:rsidRPr="00E726C8" w:rsidRDefault="00411388" w:rsidP="00E726C8">
      <w:pPr>
        <w:spacing w:line="360" w:lineRule="auto"/>
        <w:ind w:firstLine="709"/>
        <w:jc w:val="both"/>
        <w:rPr>
          <w:sz w:val="28"/>
          <w:szCs w:val="28"/>
        </w:rPr>
      </w:pPr>
    </w:p>
    <w:p w:rsidR="00CA45A4" w:rsidRPr="00E726C8" w:rsidRDefault="00CA45A4" w:rsidP="00E726C8">
      <w:pPr>
        <w:shd w:val="clear" w:color="auto" w:fill="FFFFFF"/>
        <w:spacing w:line="360" w:lineRule="auto"/>
        <w:ind w:firstLine="709"/>
        <w:jc w:val="both"/>
        <w:rPr>
          <w:sz w:val="28"/>
          <w:szCs w:val="28"/>
        </w:rPr>
      </w:pPr>
      <w:r w:rsidRPr="00E726C8">
        <w:rPr>
          <w:b/>
          <w:sz w:val="28"/>
          <w:szCs w:val="28"/>
        </w:rPr>
        <w:t xml:space="preserve">Инвесторы </w:t>
      </w:r>
      <w:r w:rsidRPr="00E726C8">
        <w:rPr>
          <w:sz w:val="28"/>
          <w:szCs w:val="28"/>
        </w:rPr>
        <w:t>— это лица, владеющие ценны</w:t>
      </w:r>
      <w:r w:rsidRPr="00E726C8">
        <w:rPr>
          <w:sz w:val="28"/>
          <w:szCs w:val="28"/>
        </w:rPr>
        <w:softHyphen/>
        <w:t>ми бумагами. Всех инвесторов можно класси</w:t>
      </w:r>
      <w:r w:rsidRPr="00E726C8">
        <w:rPr>
          <w:sz w:val="28"/>
          <w:szCs w:val="28"/>
        </w:rPr>
        <w:softHyphen/>
        <w:t>фицировать по следующим признакам:</w:t>
      </w:r>
    </w:p>
    <w:p w:rsidR="00CA45A4" w:rsidRPr="00E726C8" w:rsidRDefault="00CA45A4" w:rsidP="00E726C8">
      <w:pPr>
        <w:shd w:val="clear" w:color="auto" w:fill="FFFFFF"/>
        <w:tabs>
          <w:tab w:val="left" w:pos="173"/>
        </w:tabs>
        <w:spacing w:line="360" w:lineRule="auto"/>
        <w:ind w:firstLine="709"/>
        <w:jc w:val="both"/>
        <w:rPr>
          <w:sz w:val="28"/>
          <w:szCs w:val="28"/>
        </w:rPr>
      </w:pPr>
      <w:r w:rsidRPr="00E726C8">
        <w:rPr>
          <w:spacing w:val="-8"/>
          <w:sz w:val="28"/>
          <w:szCs w:val="28"/>
        </w:rPr>
        <w:t>1)</w:t>
      </w:r>
      <w:r w:rsidRPr="00E726C8">
        <w:rPr>
          <w:sz w:val="28"/>
          <w:szCs w:val="28"/>
        </w:rPr>
        <w:tab/>
        <w:t>по своему инвестиционному стилю:</w:t>
      </w:r>
    </w:p>
    <w:p w:rsidR="00CA45A4" w:rsidRPr="00E726C8" w:rsidRDefault="00CA45A4" w:rsidP="00E726C8">
      <w:pPr>
        <w:shd w:val="clear" w:color="auto" w:fill="FFFFFF"/>
        <w:tabs>
          <w:tab w:val="left" w:pos="336"/>
        </w:tabs>
        <w:spacing w:line="360" w:lineRule="auto"/>
        <w:ind w:firstLine="709"/>
        <w:jc w:val="both"/>
        <w:rPr>
          <w:sz w:val="28"/>
          <w:szCs w:val="28"/>
        </w:rPr>
      </w:pPr>
      <w:r w:rsidRPr="00E726C8">
        <w:rPr>
          <w:spacing w:val="-2"/>
          <w:sz w:val="28"/>
          <w:szCs w:val="28"/>
        </w:rPr>
        <w:t>а)</w:t>
      </w:r>
      <w:r w:rsidRPr="00E726C8">
        <w:rPr>
          <w:sz w:val="28"/>
          <w:szCs w:val="28"/>
        </w:rPr>
        <w:tab/>
        <w:t>тактики стремятся к быстрому получению дохода. Основным источником получения прибыли является спекуляция ценными бумагами;</w:t>
      </w:r>
    </w:p>
    <w:p w:rsidR="00CA45A4" w:rsidRPr="00E726C8" w:rsidRDefault="00CA45A4" w:rsidP="00E726C8">
      <w:pPr>
        <w:shd w:val="clear" w:color="auto" w:fill="FFFFFF"/>
        <w:tabs>
          <w:tab w:val="left" w:pos="336"/>
        </w:tabs>
        <w:spacing w:line="360" w:lineRule="auto"/>
        <w:ind w:firstLine="709"/>
        <w:jc w:val="both"/>
        <w:rPr>
          <w:sz w:val="28"/>
          <w:szCs w:val="28"/>
        </w:rPr>
      </w:pPr>
      <w:r w:rsidRPr="00E726C8">
        <w:rPr>
          <w:spacing w:val="-3"/>
          <w:sz w:val="28"/>
          <w:szCs w:val="28"/>
        </w:rPr>
        <w:t>б)</w:t>
      </w:r>
      <w:r w:rsidRPr="00E726C8">
        <w:rPr>
          <w:sz w:val="28"/>
          <w:szCs w:val="28"/>
        </w:rPr>
        <w:tab/>
        <w:t>стратеги не нацелены на максимизацию прибыли, а основной своей целью выдвигают возможность участвовать в управлении АО. В одном случае это представительство в совете директоров, в другом — попытка</w:t>
      </w:r>
      <w:r w:rsidRPr="00E726C8">
        <w:rPr>
          <w:sz w:val="28"/>
          <w:szCs w:val="28"/>
        </w:rPr>
        <w:br/>
        <w:t>завладения контрольным пакетом акций;</w:t>
      </w:r>
    </w:p>
    <w:p w:rsidR="00CA45A4" w:rsidRPr="00E726C8" w:rsidRDefault="00CA45A4" w:rsidP="00E726C8">
      <w:pPr>
        <w:shd w:val="clear" w:color="auto" w:fill="FFFFFF"/>
        <w:tabs>
          <w:tab w:val="left" w:pos="173"/>
        </w:tabs>
        <w:spacing w:line="360" w:lineRule="auto"/>
        <w:ind w:firstLine="709"/>
        <w:jc w:val="both"/>
        <w:rPr>
          <w:sz w:val="28"/>
          <w:szCs w:val="28"/>
        </w:rPr>
      </w:pPr>
      <w:r w:rsidRPr="00E726C8">
        <w:rPr>
          <w:spacing w:val="-1"/>
          <w:sz w:val="28"/>
          <w:szCs w:val="28"/>
        </w:rPr>
        <w:t>2)</w:t>
      </w:r>
      <w:r w:rsidRPr="00E726C8">
        <w:rPr>
          <w:sz w:val="28"/>
          <w:szCs w:val="28"/>
        </w:rPr>
        <w:tab/>
        <w:t>по тактике действий:</w:t>
      </w:r>
    </w:p>
    <w:p w:rsidR="00CA45A4" w:rsidRPr="00E726C8" w:rsidRDefault="00CA45A4" w:rsidP="00E726C8">
      <w:pPr>
        <w:shd w:val="clear" w:color="auto" w:fill="FFFFFF"/>
        <w:tabs>
          <w:tab w:val="left" w:pos="336"/>
        </w:tabs>
        <w:spacing w:line="360" w:lineRule="auto"/>
        <w:ind w:firstLine="709"/>
        <w:jc w:val="both"/>
        <w:rPr>
          <w:sz w:val="28"/>
          <w:szCs w:val="28"/>
        </w:rPr>
      </w:pPr>
      <w:r w:rsidRPr="00E726C8">
        <w:rPr>
          <w:sz w:val="28"/>
          <w:szCs w:val="28"/>
        </w:rPr>
        <w:t>а)</w:t>
      </w:r>
      <w:r w:rsidRPr="00E726C8">
        <w:rPr>
          <w:sz w:val="28"/>
          <w:szCs w:val="28"/>
        </w:rPr>
        <w:tab/>
        <w:t>рискованные инвесторы идут на возможный риск для получения максимума до</w:t>
      </w:r>
      <w:r w:rsidRPr="00E726C8">
        <w:rPr>
          <w:sz w:val="28"/>
          <w:szCs w:val="28"/>
        </w:rPr>
        <w:softHyphen/>
        <w:t>хода в короткий период времени. Это делается с целью постоянного обмена под действием быстрорастущих цен состава</w:t>
      </w:r>
      <w:r w:rsidRPr="00E726C8">
        <w:rPr>
          <w:sz w:val="28"/>
          <w:szCs w:val="28"/>
        </w:rPr>
        <w:br/>
        <w:t>акций, входящих в портфель ценных бумаг;</w:t>
      </w:r>
    </w:p>
    <w:p w:rsidR="00CA45A4" w:rsidRPr="00E726C8" w:rsidRDefault="00CA45A4" w:rsidP="00E726C8">
      <w:pPr>
        <w:shd w:val="clear" w:color="auto" w:fill="FFFFFF"/>
        <w:tabs>
          <w:tab w:val="left" w:pos="336"/>
        </w:tabs>
        <w:spacing w:line="360" w:lineRule="auto"/>
        <w:ind w:firstLine="709"/>
        <w:jc w:val="both"/>
        <w:rPr>
          <w:sz w:val="28"/>
          <w:szCs w:val="28"/>
        </w:rPr>
      </w:pPr>
      <w:r w:rsidRPr="00E726C8">
        <w:rPr>
          <w:spacing w:val="-3"/>
          <w:sz w:val="28"/>
          <w:szCs w:val="28"/>
        </w:rPr>
        <w:t>б)</w:t>
      </w:r>
      <w:r w:rsidRPr="00E726C8">
        <w:rPr>
          <w:sz w:val="28"/>
          <w:szCs w:val="28"/>
        </w:rPr>
        <w:tab/>
        <w:t>консервативные инвесторы портфели ценных бумаг составляют в расчете на долгосрочную перспективу. Поэтому состав входящих в них фондовых инструментов меняется достаточно медленно;</w:t>
      </w:r>
    </w:p>
    <w:p w:rsidR="00CA45A4" w:rsidRPr="00E726C8" w:rsidRDefault="00CA45A4" w:rsidP="00E726C8">
      <w:pPr>
        <w:shd w:val="clear" w:color="auto" w:fill="FFFFFF"/>
        <w:tabs>
          <w:tab w:val="left" w:pos="336"/>
        </w:tabs>
        <w:spacing w:line="360" w:lineRule="auto"/>
        <w:ind w:firstLine="709"/>
        <w:jc w:val="both"/>
        <w:rPr>
          <w:sz w:val="28"/>
          <w:szCs w:val="28"/>
        </w:rPr>
      </w:pPr>
      <w:r w:rsidRPr="00E726C8">
        <w:rPr>
          <w:sz w:val="28"/>
          <w:szCs w:val="28"/>
        </w:rPr>
        <w:t>в)</w:t>
      </w:r>
      <w:r w:rsidRPr="00E726C8">
        <w:rPr>
          <w:sz w:val="28"/>
          <w:szCs w:val="28"/>
        </w:rPr>
        <w:tab/>
        <w:t>умеренные инвесторы имеют, как правило, преклонный возраст, идут на небольшой риск и поэтому не стремятся обеспе</w:t>
      </w:r>
      <w:r w:rsidRPr="00E726C8">
        <w:rPr>
          <w:sz w:val="28"/>
          <w:szCs w:val="28"/>
        </w:rPr>
        <w:softHyphen/>
        <w:t>чить прирост размеров своих вкладов в расчете на длительную перспективу;</w:t>
      </w:r>
    </w:p>
    <w:p w:rsidR="00CA45A4" w:rsidRPr="00E726C8" w:rsidRDefault="00CA45A4" w:rsidP="00E726C8">
      <w:pPr>
        <w:shd w:val="clear" w:color="auto" w:fill="FFFFFF"/>
        <w:tabs>
          <w:tab w:val="left" w:pos="173"/>
        </w:tabs>
        <w:spacing w:line="360" w:lineRule="auto"/>
        <w:ind w:firstLine="709"/>
        <w:jc w:val="both"/>
        <w:rPr>
          <w:sz w:val="28"/>
          <w:szCs w:val="28"/>
        </w:rPr>
      </w:pPr>
      <w:r w:rsidRPr="00E726C8">
        <w:rPr>
          <w:sz w:val="28"/>
          <w:szCs w:val="28"/>
        </w:rPr>
        <w:t>3)</w:t>
      </w:r>
      <w:r w:rsidRPr="00E726C8">
        <w:rPr>
          <w:sz w:val="28"/>
          <w:szCs w:val="28"/>
        </w:rPr>
        <w:tab/>
        <w:t>по занимаемому статусу:</w:t>
      </w:r>
    </w:p>
    <w:p w:rsidR="00CA45A4" w:rsidRPr="00E726C8" w:rsidRDefault="00CA45A4" w:rsidP="00E726C8">
      <w:pPr>
        <w:shd w:val="clear" w:color="auto" w:fill="FFFFFF"/>
        <w:spacing w:line="360" w:lineRule="auto"/>
        <w:ind w:firstLine="709"/>
        <w:jc w:val="both"/>
        <w:rPr>
          <w:sz w:val="28"/>
          <w:szCs w:val="28"/>
        </w:rPr>
      </w:pPr>
      <w:r w:rsidRPr="00E726C8">
        <w:rPr>
          <w:sz w:val="28"/>
          <w:szCs w:val="28"/>
        </w:rPr>
        <w:t>а) корпоративные инвесторы — это в ос</w:t>
      </w:r>
      <w:r w:rsidRPr="00E726C8">
        <w:rPr>
          <w:sz w:val="28"/>
          <w:szCs w:val="28"/>
        </w:rPr>
        <w:softHyphen/>
        <w:t>новном акционерные общества, располагающие свободными денежными сред</w:t>
      </w:r>
      <w:r w:rsidRPr="00E726C8">
        <w:rPr>
          <w:sz w:val="28"/>
          <w:szCs w:val="28"/>
        </w:rPr>
        <w:softHyphen/>
        <w:t>ствами;</w:t>
      </w:r>
    </w:p>
    <w:p w:rsidR="00CA45A4" w:rsidRPr="00E726C8" w:rsidRDefault="00CA45A4" w:rsidP="00E726C8">
      <w:pPr>
        <w:shd w:val="clear" w:color="auto" w:fill="FFFFFF"/>
        <w:spacing w:line="360" w:lineRule="auto"/>
        <w:ind w:firstLine="709"/>
        <w:jc w:val="both"/>
        <w:rPr>
          <w:sz w:val="28"/>
          <w:szCs w:val="28"/>
        </w:rPr>
      </w:pPr>
      <w:r w:rsidRPr="00E726C8">
        <w:rPr>
          <w:sz w:val="28"/>
          <w:szCs w:val="28"/>
        </w:rPr>
        <w:t xml:space="preserve">б) </w:t>
      </w:r>
      <w:r w:rsidRPr="00E726C8">
        <w:rPr>
          <w:b/>
          <w:bCs/>
          <w:sz w:val="28"/>
          <w:szCs w:val="28"/>
        </w:rPr>
        <w:t xml:space="preserve">институциональные инвесторы </w:t>
      </w:r>
      <w:r w:rsidRPr="00E726C8">
        <w:rPr>
          <w:sz w:val="28"/>
          <w:szCs w:val="28"/>
        </w:rPr>
        <w:t>— это портфельные инвесторы, т.е. вкладываю</w:t>
      </w:r>
      <w:r w:rsidRPr="00E726C8">
        <w:rPr>
          <w:sz w:val="28"/>
          <w:szCs w:val="28"/>
        </w:rPr>
        <w:softHyphen/>
        <w:t>щие средства в наиболее выгодные на определенный момент времени портфели, составленные из государственных, муни</w:t>
      </w:r>
      <w:r w:rsidRPr="00E726C8">
        <w:rPr>
          <w:sz w:val="28"/>
          <w:szCs w:val="28"/>
        </w:rPr>
        <w:softHyphen/>
        <w:t>ципальных и корпоративных ценных бумаг. В качестве институциональных инвесторов могут выступать банки; инвестиционные фонды и инвестиционные компании; пен</w:t>
      </w:r>
      <w:r w:rsidRPr="00E726C8">
        <w:rPr>
          <w:sz w:val="28"/>
          <w:szCs w:val="28"/>
        </w:rPr>
        <w:softHyphen/>
        <w:t>сионные фонды и страховые компании.</w:t>
      </w:r>
    </w:p>
    <w:p w:rsidR="00CA45A4" w:rsidRPr="00E726C8" w:rsidRDefault="00CA45A4" w:rsidP="00E726C8">
      <w:pPr>
        <w:shd w:val="clear" w:color="auto" w:fill="FFFFFF"/>
        <w:spacing w:line="360" w:lineRule="auto"/>
        <w:ind w:firstLine="709"/>
        <w:jc w:val="both"/>
        <w:rPr>
          <w:sz w:val="28"/>
          <w:szCs w:val="28"/>
        </w:rPr>
      </w:pPr>
      <w:r w:rsidRPr="00E726C8">
        <w:rPr>
          <w:b/>
          <w:bCs/>
          <w:sz w:val="28"/>
          <w:szCs w:val="28"/>
        </w:rPr>
        <w:t xml:space="preserve">Частные инвесторы </w:t>
      </w:r>
      <w:r w:rsidRPr="00E726C8">
        <w:rPr>
          <w:sz w:val="28"/>
          <w:szCs w:val="28"/>
        </w:rPr>
        <w:t>— это физические лица, использующие свои сбережения для приобрете</w:t>
      </w:r>
      <w:r w:rsidRPr="00E726C8">
        <w:rPr>
          <w:sz w:val="28"/>
          <w:szCs w:val="28"/>
        </w:rPr>
        <w:softHyphen/>
        <w:t>ния ценных бумаг и последующего получения оп</w:t>
      </w:r>
      <w:r w:rsidRPr="00E726C8">
        <w:rPr>
          <w:sz w:val="28"/>
          <w:szCs w:val="28"/>
        </w:rPr>
        <w:softHyphen/>
        <w:t>ределенной выгоды. Частными инвесторами, как правило, являются работники приватизирован</w:t>
      </w:r>
      <w:r w:rsidRPr="00E726C8">
        <w:rPr>
          <w:sz w:val="28"/>
          <w:szCs w:val="28"/>
        </w:rPr>
        <w:softHyphen/>
        <w:t>ных предприятий, которые в начальном периоде приватизации получили возможность приобре</w:t>
      </w:r>
      <w:r w:rsidRPr="00E726C8">
        <w:rPr>
          <w:sz w:val="28"/>
          <w:szCs w:val="28"/>
        </w:rPr>
        <w:softHyphen/>
        <w:t>тения акций своих предприятий. Они являются основными владельцами корпоративных акций фондового рынка России.</w:t>
      </w:r>
    </w:p>
    <w:p w:rsidR="00CA45A4" w:rsidRPr="00E726C8" w:rsidRDefault="00CA45A4" w:rsidP="00E726C8">
      <w:pPr>
        <w:shd w:val="clear" w:color="auto" w:fill="FFFFFF"/>
        <w:spacing w:line="360" w:lineRule="auto"/>
        <w:ind w:firstLine="709"/>
        <w:jc w:val="both"/>
        <w:rPr>
          <w:sz w:val="28"/>
          <w:szCs w:val="28"/>
        </w:rPr>
      </w:pPr>
      <w:r w:rsidRPr="00E726C8">
        <w:rPr>
          <w:sz w:val="28"/>
          <w:szCs w:val="28"/>
        </w:rPr>
        <w:t>Каждый из представленных видов инвесторов стремится максимизировать доход от роста кур</w:t>
      </w:r>
      <w:r w:rsidRPr="00E726C8">
        <w:rPr>
          <w:sz w:val="28"/>
          <w:szCs w:val="28"/>
        </w:rPr>
        <w:softHyphen/>
        <w:t>совой стоимости ценных бумаг и выплат по ним при минимальном риске инвестирования.</w:t>
      </w:r>
    </w:p>
    <w:p w:rsidR="00CA45A4" w:rsidRPr="00E726C8" w:rsidRDefault="00CA45A4" w:rsidP="00E726C8">
      <w:pPr>
        <w:shd w:val="clear" w:color="auto" w:fill="FFFFFF"/>
        <w:spacing w:line="360" w:lineRule="auto"/>
        <w:ind w:firstLine="709"/>
        <w:jc w:val="both"/>
        <w:rPr>
          <w:sz w:val="28"/>
          <w:szCs w:val="28"/>
        </w:rPr>
      </w:pPr>
      <w:r w:rsidRPr="00E726C8">
        <w:rPr>
          <w:sz w:val="28"/>
          <w:szCs w:val="28"/>
        </w:rPr>
        <w:t>Определенная часть инвесторов — профес</w:t>
      </w:r>
      <w:r w:rsidRPr="00E726C8">
        <w:rPr>
          <w:sz w:val="28"/>
          <w:szCs w:val="28"/>
        </w:rPr>
        <w:softHyphen/>
        <w:t>сионалы фондового рынка. Вкладывая соб</w:t>
      </w:r>
      <w:r w:rsidRPr="00E726C8">
        <w:rPr>
          <w:sz w:val="28"/>
          <w:szCs w:val="28"/>
        </w:rPr>
        <w:softHyphen/>
        <w:t>ственные средства в ценные бумаги, они эффек</w:t>
      </w:r>
      <w:r w:rsidRPr="00E726C8">
        <w:rPr>
          <w:sz w:val="28"/>
          <w:szCs w:val="28"/>
        </w:rPr>
        <w:softHyphen/>
        <w:t>тивно выполняют весь комплекс операций, направленных на получение максимального до</w:t>
      </w:r>
      <w:r w:rsidRPr="00E726C8">
        <w:rPr>
          <w:sz w:val="28"/>
          <w:szCs w:val="28"/>
        </w:rPr>
        <w:softHyphen/>
        <w:t>хода. К ним относятся банки, фондовые посред</w:t>
      </w:r>
      <w:r w:rsidRPr="00E726C8">
        <w:rPr>
          <w:sz w:val="28"/>
          <w:szCs w:val="28"/>
        </w:rPr>
        <w:softHyphen/>
        <w:t>ники.</w:t>
      </w:r>
    </w:p>
    <w:p w:rsidR="00411388" w:rsidRPr="00E726C8" w:rsidRDefault="00411388" w:rsidP="00E726C8">
      <w:pPr>
        <w:spacing w:line="360" w:lineRule="auto"/>
        <w:ind w:firstLine="709"/>
        <w:jc w:val="both"/>
        <w:rPr>
          <w:sz w:val="28"/>
          <w:szCs w:val="28"/>
        </w:rPr>
      </w:pPr>
    </w:p>
    <w:p w:rsidR="00411388" w:rsidRPr="00E726C8" w:rsidRDefault="00411388" w:rsidP="00E726C8">
      <w:pPr>
        <w:spacing w:line="360" w:lineRule="auto"/>
        <w:ind w:firstLine="709"/>
        <w:jc w:val="both"/>
        <w:rPr>
          <w:sz w:val="28"/>
          <w:szCs w:val="28"/>
        </w:rPr>
      </w:pPr>
    </w:p>
    <w:p w:rsidR="00411388" w:rsidRPr="00E726C8" w:rsidRDefault="00411388" w:rsidP="00E726C8">
      <w:pPr>
        <w:spacing w:line="360" w:lineRule="auto"/>
        <w:ind w:firstLine="709"/>
        <w:jc w:val="both"/>
        <w:rPr>
          <w:sz w:val="28"/>
          <w:szCs w:val="28"/>
        </w:rPr>
      </w:pPr>
    </w:p>
    <w:p w:rsidR="00411388" w:rsidRPr="00E726C8" w:rsidRDefault="00411388" w:rsidP="00E726C8">
      <w:pPr>
        <w:spacing w:line="360" w:lineRule="auto"/>
        <w:ind w:firstLine="709"/>
        <w:jc w:val="both"/>
        <w:rPr>
          <w:sz w:val="28"/>
          <w:szCs w:val="28"/>
        </w:rPr>
      </w:pPr>
    </w:p>
    <w:p w:rsidR="00411388" w:rsidRPr="00E726C8" w:rsidRDefault="00411388" w:rsidP="00E726C8">
      <w:pPr>
        <w:spacing w:line="360" w:lineRule="auto"/>
        <w:ind w:firstLine="709"/>
        <w:jc w:val="both"/>
        <w:rPr>
          <w:sz w:val="28"/>
          <w:szCs w:val="28"/>
        </w:rPr>
      </w:pPr>
    </w:p>
    <w:p w:rsidR="00411388" w:rsidRPr="00E726C8" w:rsidRDefault="00411388" w:rsidP="00E726C8">
      <w:pPr>
        <w:spacing w:line="360" w:lineRule="auto"/>
        <w:ind w:firstLine="709"/>
        <w:jc w:val="both"/>
        <w:rPr>
          <w:sz w:val="28"/>
          <w:szCs w:val="28"/>
        </w:rPr>
      </w:pPr>
    </w:p>
    <w:p w:rsidR="00411388" w:rsidRPr="00E726C8" w:rsidRDefault="00411388" w:rsidP="00E726C8">
      <w:pPr>
        <w:spacing w:line="360" w:lineRule="auto"/>
        <w:ind w:firstLine="709"/>
        <w:jc w:val="both"/>
        <w:rPr>
          <w:sz w:val="28"/>
          <w:szCs w:val="28"/>
        </w:rPr>
      </w:pPr>
    </w:p>
    <w:p w:rsidR="00411388" w:rsidRPr="00E726C8" w:rsidRDefault="00411388" w:rsidP="00E726C8">
      <w:pPr>
        <w:spacing w:line="360" w:lineRule="auto"/>
        <w:ind w:firstLine="709"/>
        <w:jc w:val="both"/>
        <w:rPr>
          <w:sz w:val="28"/>
          <w:szCs w:val="28"/>
        </w:rPr>
      </w:pPr>
    </w:p>
    <w:p w:rsidR="00411388" w:rsidRPr="00E726C8" w:rsidRDefault="00411388" w:rsidP="00E726C8">
      <w:pPr>
        <w:spacing w:line="360" w:lineRule="auto"/>
        <w:ind w:firstLine="709"/>
        <w:jc w:val="both"/>
        <w:rPr>
          <w:sz w:val="28"/>
          <w:szCs w:val="28"/>
        </w:rPr>
      </w:pPr>
    </w:p>
    <w:p w:rsidR="00411388" w:rsidRPr="00E726C8" w:rsidRDefault="00411388" w:rsidP="00E726C8">
      <w:pPr>
        <w:spacing w:line="360" w:lineRule="auto"/>
        <w:ind w:firstLine="709"/>
        <w:jc w:val="both"/>
        <w:rPr>
          <w:sz w:val="28"/>
          <w:szCs w:val="28"/>
        </w:rPr>
      </w:pPr>
    </w:p>
    <w:p w:rsidR="00411388" w:rsidRPr="00E726C8" w:rsidRDefault="00411388" w:rsidP="00E726C8">
      <w:pPr>
        <w:spacing w:line="360" w:lineRule="auto"/>
        <w:ind w:firstLine="709"/>
        <w:jc w:val="both"/>
        <w:rPr>
          <w:sz w:val="28"/>
          <w:szCs w:val="28"/>
        </w:rPr>
      </w:pPr>
    </w:p>
    <w:p w:rsidR="00411388" w:rsidRPr="00E726C8" w:rsidRDefault="00411388" w:rsidP="00E726C8">
      <w:pPr>
        <w:spacing w:line="360" w:lineRule="auto"/>
        <w:ind w:firstLine="709"/>
        <w:jc w:val="both"/>
        <w:rPr>
          <w:sz w:val="28"/>
          <w:szCs w:val="28"/>
        </w:rPr>
      </w:pPr>
    </w:p>
    <w:p w:rsidR="00411388" w:rsidRPr="00E726C8" w:rsidRDefault="00411388" w:rsidP="00E726C8">
      <w:pPr>
        <w:spacing w:line="360" w:lineRule="auto"/>
        <w:ind w:firstLine="709"/>
        <w:jc w:val="both"/>
        <w:rPr>
          <w:sz w:val="28"/>
          <w:szCs w:val="28"/>
        </w:rPr>
      </w:pPr>
    </w:p>
    <w:p w:rsidR="00411388" w:rsidRPr="00E726C8" w:rsidRDefault="00411388" w:rsidP="00E726C8">
      <w:pPr>
        <w:spacing w:line="360" w:lineRule="auto"/>
        <w:ind w:firstLine="709"/>
        <w:jc w:val="both"/>
        <w:rPr>
          <w:sz w:val="28"/>
          <w:szCs w:val="28"/>
        </w:rPr>
      </w:pPr>
    </w:p>
    <w:p w:rsidR="00411388" w:rsidRPr="00E726C8" w:rsidRDefault="00411388" w:rsidP="00E726C8">
      <w:pPr>
        <w:spacing w:line="360" w:lineRule="auto"/>
        <w:ind w:firstLine="709"/>
        <w:jc w:val="both"/>
        <w:rPr>
          <w:sz w:val="28"/>
          <w:szCs w:val="28"/>
        </w:rPr>
      </w:pPr>
    </w:p>
    <w:p w:rsidR="00411388" w:rsidRPr="00E726C8" w:rsidRDefault="00411388" w:rsidP="00E726C8">
      <w:pPr>
        <w:spacing w:line="360" w:lineRule="auto"/>
        <w:ind w:firstLine="709"/>
        <w:jc w:val="both"/>
        <w:rPr>
          <w:sz w:val="28"/>
          <w:szCs w:val="28"/>
        </w:rPr>
      </w:pPr>
    </w:p>
    <w:p w:rsidR="00411388" w:rsidRPr="00E726C8" w:rsidRDefault="00411388" w:rsidP="00E726C8">
      <w:pPr>
        <w:spacing w:line="360" w:lineRule="auto"/>
        <w:ind w:firstLine="709"/>
        <w:jc w:val="both"/>
        <w:rPr>
          <w:sz w:val="28"/>
          <w:szCs w:val="28"/>
        </w:rPr>
      </w:pPr>
    </w:p>
    <w:p w:rsidR="00411388" w:rsidRPr="00E726C8" w:rsidRDefault="00411388" w:rsidP="00E726C8">
      <w:pPr>
        <w:spacing w:line="360" w:lineRule="auto"/>
        <w:ind w:firstLine="709"/>
        <w:jc w:val="both"/>
        <w:rPr>
          <w:sz w:val="28"/>
          <w:szCs w:val="28"/>
        </w:rPr>
      </w:pPr>
    </w:p>
    <w:p w:rsidR="00411388" w:rsidRPr="00E726C8" w:rsidRDefault="00411388" w:rsidP="00E726C8">
      <w:pPr>
        <w:spacing w:line="360" w:lineRule="auto"/>
        <w:ind w:firstLine="709"/>
        <w:jc w:val="both"/>
        <w:rPr>
          <w:sz w:val="28"/>
          <w:szCs w:val="28"/>
        </w:rPr>
      </w:pPr>
    </w:p>
    <w:p w:rsidR="006B685E" w:rsidRPr="00E726C8" w:rsidRDefault="00A7463A" w:rsidP="00E726C8">
      <w:pPr>
        <w:spacing w:line="360" w:lineRule="auto"/>
        <w:ind w:firstLine="709"/>
        <w:jc w:val="both"/>
        <w:rPr>
          <w:sz w:val="28"/>
          <w:szCs w:val="28"/>
        </w:rPr>
      </w:pPr>
      <w:r w:rsidRPr="00E726C8">
        <w:rPr>
          <w:sz w:val="28"/>
          <w:szCs w:val="28"/>
        </w:rPr>
        <w:t>2. Характеристика акций: определение, особенности, классификация, определение доходности.</w:t>
      </w:r>
    </w:p>
    <w:p w:rsidR="00A7463A" w:rsidRPr="00E726C8" w:rsidRDefault="00475F21" w:rsidP="00E726C8">
      <w:pPr>
        <w:pStyle w:val="a3"/>
        <w:spacing w:line="360" w:lineRule="auto"/>
        <w:ind w:left="0" w:right="0" w:firstLine="709"/>
        <w:jc w:val="both"/>
        <w:rPr>
          <w:szCs w:val="28"/>
        </w:rPr>
      </w:pPr>
      <w:r w:rsidRPr="00E726C8">
        <w:rPr>
          <w:szCs w:val="28"/>
        </w:rPr>
        <w:t>Акция</w:t>
      </w:r>
      <w:r w:rsidR="00A7463A" w:rsidRPr="00E726C8">
        <w:rPr>
          <w:szCs w:val="28"/>
        </w:rPr>
        <w:t xml:space="preserve"> представляет собой ценную бумагу, выпускаемую акционерными обществами, коммерческими банками, биржами, концернами, корпорациями, фирмами, другими предприятиями разных форм собственности, без установленного срока обращения, удостоверяющую внесение средств на цели их развития или членство в акционерном обществе и дающую право её владельцу на получение части прибыли в виде дивиденда.</w:t>
      </w:r>
    </w:p>
    <w:p w:rsidR="00A7463A" w:rsidRPr="00E726C8" w:rsidRDefault="00475F21" w:rsidP="00E726C8">
      <w:pPr>
        <w:pStyle w:val="a3"/>
        <w:spacing w:line="360" w:lineRule="auto"/>
        <w:ind w:left="0" w:right="0" w:firstLine="709"/>
        <w:jc w:val="both"/>
        <w:rPr>
          <w:szCs w:val="28"/>
        </w:rPr>
      </w:pPr>
      <w:r w:rsidRPr="00E726C8">
        <w:rPr>
          <w:szCs w:val="28"/>
        </w:rPr>
        <w:t>А</w:t>
      </w:r>
      <w:r w:rsidR="00A7463A" w:rsidRPr="00E726C8">
        <w:rPr>
          <w:szCs w:val="28"/>
        </w:rPr>
        <w:t>кции не являются только долговыми финансовыми обязательствами, инструмент</w:t>
      </w:r>
      <w:r w:rsidR="00272507" w:rsidRPr="00E726C8">
        <w:rPr>
          <w:szCs w:val="28"/>
        </w:rPr>
        <w:t>ами</w:t>
      </w:r>
      <w:r w:rsidR="00A7463A" w:rsidRPr="00E726C8">
        <w:rPr>
          <w:szCs w:val="28"/>
        </w:rPr>
        <w:t xml:space="preserve"> кредитования. Это один из весьма эффективных способов непосредственно заинтересовать работающих в конечных результатах их труда, активизировать участие трудящихся в управлении предприятием, развить творческую предпринимательскую жилку в каждом. Акционер уже не наёмный работник, а собственник, получивший возможность активно участвовать с правом решающего голоса в общих собраниях, на которых решаются вопросы управления предприятиями, стратегии его развития, распределения и использования дохода и прибыли.</w:t>
      </w:r>
    </w:p>
    <w:p w:rsidR="00475F21" w:rsidRPr="00E726C8" w:rsidRDefault="00A7463A" w:rsidP="00E726C8">
      <w:pPr>
        <w:pStyle w:val="a3"/>
        <w:spacing w:line="360" w:lineRule="auto"/>
        <w:ind w:left="0" w:right="0" w:firstLine="709"/>
        <w:jc w:val="both"/>
        <w:rPr>
          <w:szCs w:val="28"/>
        </w:rPr>
      </w:pPr>
      <w:r w:rsidRPr="00E726C8">
        <w:rPr>
          <w:szCs w:val="28"/>
        </w:rPr>
        <w:t>Акционерная форма организации производства характерна практически для всех организационных структур развитой рыночной экономики. Она используется и малыми, и средними, и крупными предприятиями. Преимущества и перспективность этой формы определяется, прежде всего, тем, что она интегрирует в себе различные формы собственности, сочетает коллективную собственность с частной. Владельцами акций могут быть и индивидуальное лицо, и коллектив, и организация, и государство.</w:t>
      </w:r>
    </w:p>
    <w:p w:rsidR="00A7463A" w:rsidRPr="00E726C8" w:rsidRDefault="00A7463A" w:rsidP="00E726C8">
      <w:pPr>
        <w:pStyle w:val="a3"/>
        <w:spacing w:line="360" w:lineRule="auto"/>
        <w:ind w:left="0" w:right="0" w:firstLine="709"/>
        <w:jc w:val="both"/>
        <w:rPr>
          <w:szCs w:val="28"/>
        </w:rPr>
      </w:pPr>
      <w:r w:rsidRPr="00E726C8">
        <w:rPr>
          <w:szCs w:val="28"/>
        </w:rPr>
        <w:t>Объектом собственности акционера является только акция. Только по отношению к ней он может реализовать отношения собственности: продать, подарить, передать по наследству. Однако акционер практически не является собственником акционерного капитала, имущества акционерного предприятия, поскольку непосредственно не распоряжается тем, как используется пай, вложенный им в виде денег, заплаченных за купленные акции. Акционерный капитал, имущество акционерного общества, являются объектом распоряжения, владения и ответственности со стороны акционерного общества как юридического лица.</w:t>
      </w:r>
    </w:p>
    <w:p w:rsidR="00A7463A" w:rsidRPr="00E726C8" w:rsidRDefault="00A7463A" w:rsidP="00E726C8">
      <w:pPr>
        <w:pStyle w:val="a3"/>
        <w:spacing w:line="360" w:lineRule="auto"/>
        <w:ind w:left="0" w:right="0" w:firstLine="709"/>
        <w:jc w:val="both"/>
        <w:rPr>
          <w:szCs w:val="28"/>
        </w:rPr>
      </w:pPr>
      <w:r w:rsidRPr="00E726C8">
        <w:rPr>
          <w:szCs w:val="28"/>
        </w:rPr>
        <w:t>Средства, полученные от распространения акций, фактически безвозвратны, а, значит, могут быть вложены в наиболее долгосрочные и медленно окупаемые активы, под которые достаточно трудно найти другие заёмные средства. В чём заключена привлекательность акций для огромного количества акционеров? Пожалуй, прежде всего, в надежде на повышение курса, стоимости акций и на высокие дивиденды.</w:t>
      </w:r>
    </w:p>
    <w:p w:rsidR="00475F21" w:rsidRPr="00E726C8" w:rsidRDefault="00475F21" w:rsidP="00E726C8">
      <w:pPr>
        <w:pStyle w:val="a3"/>
        <w:spacing w:line="360" w:lineRule="auto"/>
        <w:ind w:left="0" w:right="0" w:firstLine="709"/>
        <w:jc w:val="both"/>
        <w:rPr>
          <w:szCs w:val="28"/>
        </w:rPr>
      </w:pPr>
      <w:r w:rsidRPr="00E726C8">
        <w:rPr>
          <w:szCs w:val="28"/>
        </w:rPr>
        <w:t>Особенности</w:t>
      </w:r>
      <w:r w:rsidR="00272507" w:rsidRPr="00E726C8">
        <w:rPr>
          <w:szCs w:val="28"/>
        </w:rPr>
        <w:t xml:space="preserve"> акций.</w:t>
      </w:r>
    </w:p>
    <w:p w:rsidR="00475F21" w:rsidRPr="00E726C8" w:rsidRDefault="00475F21" w:rsidP="00E726C8">
      <w:pPr>
        <w:pStyle w:val="a3"/>
        <w:spacing w:line="360" w:lineRule="auto"/>
        <w:ind w:left="0" w:right="0" w:firstLine="709"/>
        <w:jc w:val="both"/>
        <w:rPr>
          <w:szCs w:val="28"/>
        </w:rPr>
      </w:pPr>
      <w:r w:rsidRPr="00E726C8">
        <w:rPr>
          <w:szCs w:val="28"/>
        </w:rPr>
        <w:t>Общими формальными признаками акций любых видов являются их реквизиты, т.е. обязательные данные, сведения, признаки, указываемые при выпуске ценных бумаг. К реквизитам акции относятся: фирменное наименование предприятия, выпустившего акцию, место его нахождения; наименование ценной бумаги, её порядковый номер, дата выпуска, вид акции, номинальная стоимость. Для именной акции обязательно указывается имя её держателя, при выпуске акций в обязательном порядке устанавливается размер уставного фонда и количество выпускаемых акций. Акция скрепляется подписью руководителя или председателя правления акционерного общества.</w:t>
      </w:r>
    </w:p>
    <w:p w:rsidR="00475F21" w:rsidRPr="00E726C8" w:rsidRDefault="00475F21" w:rsidP="00E726C8">
      <w:pPr>
        <w:pStyle w:val="a3"/>
        <w:spacing w:line="360" w:lineRule="auto"/>
        <w:ind w:left="0" w:right="0" w:firstLine="709"/>
        <w:jc w:val="both"/>
        <w:rPr>
          <w:szCs w:val="28"/>
        </w:rPr>
      </w:pPr>
      <w:r w:rsidRPr="00E726C8">
        <w:rPr>
          <w:szCs w:val="28"/>
        </w:rPr>
        <w:t>Основные реквизиты акций акционерного общества определяются, устанавливаются его учредителями, учредительным собранием. Реквизиты акций предприятия формируются советом предприятия и его администрацией, а акции трудового коллектива – общим собранием или конференцией трудового коллектива.</w:t>
      </w:r>
    </w:p>
    <w:p w:rsidR="00475F21" w:rsidRPr="00E726C8" w:rsidRDefault="00475F21" w:rsidP="00E726C8">
      <w:pPr>
        <w:pStyle w:val="a3"/>
        <w:spacing w:line="360" w:lineRule="auto"/>
        <w:ind w:left="0" w:right="0" w:firstLine="709"/>
        <w:jc w:val="both"/>
        <w:rPr>
          <w:szCs w:val="28"/>
        </w:rPr>
      </w:pPr>
      <w:r w:rsidRPr="00E726C8">
        <w:rPr>
          <w:szCs w:val="28"/>
        </w:rPr>
        <w:t>Стоимость ценной бумаги определяется, прежде всего, доходом, который она может принести, доход же связан как с выплатой дивидендов или процентов, так и с изменением курса ценных бумаг, ибо, если, скажем, акция продаётся на рынке выше номинальной стоимости, то акционер, продавая акцию, извлекает выгоду, т.е. получает прибыль.</w:t>
      </w:r>
    </w:p>
    <w:p w:rsidR="00A7463A" w:rsidRPr="00E726C8" w:rsidRDefault="00475F21" w:rsidP="00E726C8">
      <w:pPr>
        <w:pStyle w:val="a3"/>
        <w:spacing w:line="360" w:lineRule="auto"/>
        <w:ind w:left="0" w:right="0" w:firstLine="709"/>
        <w:jc w:val="both"/>
        <w:rPr>
          <w:b/>
          <w:szCs w:val="28"/>
        </w:rPr>
      </w:pPr>
      <w:r w:rsidRPr="00E726C8">
        <w:rPr>
          <w:b/>
          <w:szCs w:val="28"/>
        </w:rPr>
        <w:t>Классификация</w:t>
      </w:r>
      <w:r w:rsidR="00A7463A" w:rsidRPr="00E726C8">
        <w:rPr>
          <w:b/>
          <w:szCs w:val="28"/>
        </w:rPr>
        <w:t xml:space="preserve"> акций</w:t>
      </w:r>
      <w:r w:rsidRPr="00E726C8">
        <w:rPr>
          <w:b/>
          <w:szCs w:val="28"/>
        </w:rPr>
        <w:t>.</w:t>
      </w:r>
    </w:p>
    <w:p w:rsidR="009C1533" w:rsidRPr="00E726C8" w:rsidRDefault="009C1533" w:rsidP="00E726C8">
      <w:pPr>
        <w:pStyle w:val="a3"/>
        <w:spacing w:line="360" w:lineRule="auto"/>
        <w:ind w:left="0" w:right="0" w:firstLine="709"/>
        <w:jc w:val="both"/>
        <w:rPr>
          <w:szCs w:val="28"/>
        </w:rPr>
      </w:pPr>
      <w:r w:rsidRPr="00E726C8">
        <w:rPr>
          <w:szCs w:val="28"/>
        </w:rPr>
        <w:t>В зависимости от своих характеристик акции подразделяются на определенные виды.</w:t>
      </w:r>
    </w:p>
    <w:p w:rsidR="009C1533" w:rsidRPr="00E726C8" w:rsidRDefault="009C1533" w:rsidP="00E726C8">
      <w:pPr>
        <w:pStyle w:val="a3"/>
        <w:spacing w:line="360" w:lineRule="auto"/>
        <w:ind w:left="0" w:right="0" w:firstLine="709"/>
        <w:jc w:val="both"/>
        <w:rPr>
          <w:szCs w:val="28"/>
        </w:rPr>
      </w:pPr>
      <w:r w:rsidRPr="00E726C8">
        <w:rPr>
          <w:szCs w:val="28"/>
        </w:rPr>
        <w:t>1. В зависимости от типа акционерного общества:</w:t>
      </w:r>
    </w:p>
    <w:p w:rsidR="009C1533" w:rsidRPr="00E726C8" w:rsidRDefault="009C1533" w:rsidP="00E726C8">
      <w:pPr>
        <w:pStyle w:val="a3"/>
        <w:spacing w:line="360" w:lineRule="auto"/>
        <w:ind w:left="0" w:right="0" w:firstLine="709"/>
        <w:jc w:val="both"/>
        <w:rPr>
          <w:szCs w:val="28"/>
        </w:rPr>
      </w:pPr>
      <w:r w:rsidRPr="00E726C8">
        <w:rPr>
          <w:szCs w:val="28"/>
        </w:rPr>
        <w:t>1) Акции закрытых акционерных обществ. Распределяются только среди его учредителей или заранее определенного круга лиц.</w:t>
      </w:r>
    </w:p>
    <w:p w:rsidR="001E2988" w:rsidRPr="00E726C8" w:rsidRDefault="001E2988" w:rsidP="00E726C8">
      <w:pPr>
        <w:pStyle w:val="a3"/>
        <w:spacing w:line="360" w:lineRule="auto"/>
        <w:ind w:left="0" w:right="0" w:firstLine="709"/>
        <w:jc w:val="both"/>
        <w:rPr>
          <w:szCs w:val="28"/>
        </w:rPr>
      </w:pPr>
      <w:r w:rsidRPr="00E726C8">
        <w:rPr>
          <w:szCs w:val="28"/>
        </w:rPr>
        <w:t>2) акции открытых акционерных обществ. Могут быть проданы владельцами без согласия</w:t>
      </w:r>
      <w:r w:rsidR="00E726C8">
        <w:rPr>
          <w:szCs w:val="28"/>
        </w:rPr>
        <w:t xml:space="preserve"> </w:t>
      </w:r>
      <w:r w:rsidRPr="00E726C8">
        <w:rPr>
          <w:szCs w:val="28"/>
        </w:rPr>
        <w:t>других акционеров общества, однако они имеют преимущественное право на приобретение акций.</w:t>
      </w:r>
    </w:p>
    <w:p w:rsidR="00A7463A" w:rsidRPr="00E726C8" w:rsidRDefault="00A7463A" w:rsidP="00E726C8">
      <w:pPr>
        <w:pStyle w:val="a3"/>
        <w:spacing w:line="360" w:lineRule="auto"/>
        <w:ind w:left="0" w:right="0" w:firstLine="709"/>
        <w:jc w:val="both"/>
        <w:rPr>
          <w:szCs w:val="28"/>
        </w:rPr>
      </w:pPr>
      <w:r w:rsidRPr="00E726C8">
        <w:rPr>
          <w:szCs w:val="28"/>
        </w:rPr>
        <w:t>Акции акционерных обществ выпускаются ими и распространяются среди учредителей и акционеров общества. Они могут выпускаться на предъявителя и быть также именными.</w:t>
      </w:r>
    </w:p>
    <w:p w:rsidR="001E2988" w:rsidRPr="00E726C8" w:rsidRDefault="001E2988" w:rsidP="00E726C8">
      <w:pPr>
        <w:pStyle w:val="a3"/>
        <w:spacing w:line="360" w:lineRule="auto"/>
        <w:ind w:left="0" w:right="0" w:firstLine="709"/>
        <w:jc w:val="both"/>
        <w:rPr>
          <w:szCs w:val="28"/>
        </w:rPr>
      </w:pPr>
      <w:r w:rsidRPr="00E726C8">
        <w:rPr>
          <w:b/>
          <w:i/>
          <w:szCs w:val="28"/>
        </w:rPr>
        <w:t>Именные акции</w:t>
      </w:r>
      <w:r w:rsidRPr="00E726C8">
        <w:rPr>
          <w:szCs w:val="28"/>
        </w:rPr>
        <w:t>. Информация о владельцах таких акций должна быть доступна эмитенту в форме реестра владельцев ценных бумаг переход прав на которые требует обязательной идентификации владельца.</w:t>
      </w:r>
    </w:p>
    <w:p w:rsidR="001E2988" w:rsidRPr="00E726C8" w:rsidRDefault="001E2988" w:rsidP="00E726C8">
      <w:pPr>
        <w:pStyle w:val="a3"/>
        <w:spacing w:line="360" w:lineRule="auto"/>
        <w:ind w:left="0" w:right="0" w:firstLine="709"/>
        <w:jc w:val="both"/>
        <w:rPr>
          <w:szCs w:val="28"/>
        </w:rPr>
      </w:pPr>
      <w:r w:rsidRPr="00E726C8">
        <w:rPr>
          <w:b/>
          <w:i/>
          <w:szCs w:val="28"/>
        </w:rPr>
        <w:t xml:space="preserve">Акции на предъявителя. </w:t>
      </w:r>
      <w:r w:rsidRPr="00E726C8">
        <w:rPr>
          <w:szCs w:val="28"/>
        </w:rPr>
        <w:t>Акции, переход прав на которые и осуществление закрепленных за ними прав не требуют идентификации владельца.</w:t>
      </w:r>
    </w:p>
    <w:p w:rsidR="00411388" w:rsidRPr="00E726C8" w:rsidRDefault="00411388" w:rsidP="00E726C8">
      <w:pPr>
        <w:pStyle w:val="ConsNormal"/>
        <w:widowControl/>
        <w:spacing w:line="360" w:lineRule="auto"/>
        <w:ind w:right="0" w:firstLine="709"/>
        <w:jc w:val="both"/>
        <w:rPr>
          <w:rFonts w:ascii="Times New Roman" w:hAnsi="Times New Roman" w:cs="Times New Roman"/>
          <w:sz w:val="28"/>
          <w:szCs w:val="28"/>
        </w:rPr>
      </w:pPr>
      <w:r w:rsidRPr="00E726C8">
        <w:rPr>
          <w:rFonts w:ascii="Times New Roman" w:hAnsi="Times New Roman" w:cs="Times New Roman"/>
          <w:sz w:val="28"/>
          <w:szCs w:val="28"/>
        </w:rPr>
        <w:t xml:space="preserve">Следующая классификация, также носящая легальный характер, подразделяет акции на размещенные и объявленные. Это новые виды акций для российского законодательства, их появление заимствовано, как отмечалось в юридической литературе, из корпоративного права США . </w:t>
      </w:r>
      <w:r w:rsidRPr="00E726C8">
        <w:rPr>
          <w:rFonts w:ascii="Times New Roman" w:hAnsi="Times New Roman" w:cs="Times New Roman"/>
          <w:b/>
          <w:sz w:val="28"/>
          <w:szCs w:val="28"/>
        </w:rPr>
        <w:t>Размещенными</w:t>
      </w:r>
      <w:r w:rsidRPr="00E726C8">
        <w:rPr>
          <w:rFonts w:ascii="Times New Roman" w:hAnsi="Times New Roman" w:cs="Times New Roman"/>
          <w:sz w:val="28"/>
          <w:szCs w:val="28"/>
        </w:rPr>
        <w:t xml:space="preserve"> являются акции, приобретенные акционерами при создании общества или при дополнительной эмиссии акций, а также акции, приобретенные и выкупленные обществом у акционеров. В соответствии с изменениями в Федеральном законе "Об акционерных обществах" от 07.08.2001 акции, принадлежащие на праве собственности акционерному обществу, отнесены к размещенным и признаются таковыми до их погашения. В свое время эти акции уже приобретались акционерами и только после этого вновь оказались у общества. Однако, в отличие от акций, приобретенных акционерами и составляющих уставной капитал, такие акции не составляют уставной капитал, поскольку часть уставного капитала, равная номинальной стоимости акций, находящихся на балансе общества, считается неоплаченной.</w:t>
      </w:r>
    </w:p>
    <w:p w:rsidR="00411388" w:rsidRPr="00E726C8" w:rsidRDefault="00411388" w:rsidP="00E726C8">
      <w:pPr>
        <w:pStyle w:val="ConsNormal"/>
        <w:widowControl/>
        <w:spacing w:line="360" w:lineRule="auto"/>
        <w:ind w:right="0" w:firstLine="709"/>
        <w:jc w:val="both"/>
        <w:rPr>
          <w:rFonts w:ascii="Times New Roman" w:hAnsi="Times New Roman" w:cs="Times New Roman"/>
          <w:sz w:val="28"/>
          <w:szCs w:val="28"/>
        </w:rPr>
      </w:pPr>
      <w:r w:rsidRPr="00E726C8">
        <w:rPr>
          <w:rFonts w:ascii="Times New Roman" w:hAnsi="Times New Roman" w:cs="Times New Roman"/>
          <w:sz w:val="28"/>
          <w:szCs w:val="28"/>
        </w:rPr>
        <w:t xml:space="preserve">Под </w:t>
      </w:r>
      <w:r w:rsidRPr="00E726C8">
        <w:rPr>
          <w:rFonts w:ascii="Times New Roman" w:hAnsi="Times New Roman" w:cs="Times New Roman"/>
          <w:b/>
          <w:sz w:val="28"/>
          <w:szCs w:val="28"/>
        </w:rPr>
        <w:t>объявленными</w:t>
      </w:r>
      <w:r w:rsidRPr="00E726C8">
        <w:rPr>
          <w:rFonts w:ascii="Times New Roman" w:hAnsi="Times New Roman" w:cs="Times New Roman"/>
          <w:sz w:val="28"/>
          <w:szCs w:val="28"/>
        </w:rPr>
        <w:t xml:space="preserve"> акциями понимаются предусмотренные в уставе общества акции, которые общество вправе выпустить дополнительно к размещенным. Общество не вправе размещать дополнительные акции при отсутствии в уставе сведений об объявленных акциях, дополнительные акции можно размещать только в пределах объявленных. Поскольку эти акции еще не выпущены, а существует только возможность их выпуска в будущем, то они не составляют уставный капитал, более того, они не могут быть признаны ни акциями, ни ценными бумагами вообще. В тоже время сведения об объявленных акциях (их количестве, номинальной стоимости, категориях (типах) весьма важны для акционеров, поскольку существенно затрагивают их интересы.</w:t>
      </w:r>
    </w:p>
    <w:p w:rsidR="00411388" w:rsidRPr="00E726C8" w:rsidRDefault="00411388" w:rsidP="00E726C8">
      <w:pPr>
        <w:pStyle w:val="ConsNormal"/>
        <w:widowControl/>
        <w:spacing w:line="360" w:lineRule="auto"/>
        <w:ind w:right="0" w:firstLine="709"/>
        <w:jc w:val="both"/>
        <w:rPr>
          <w:rFonts w:ascii="Times New Roman" w:hAnsi="Times New Roman" w:cs="Times New Roman"/>
          <w:sz w:val="28"/>
          <w:szCs w:val="28"/>
        </w:rPr>
      </w:pPr>
      <w:r w:rsidRPr="00E726C8">
        <w:rPr>
          <w:rFonts w:ascii="Times New Roman" w:hAnsi="Times New Roman" w:cs="Times New Roman"/>
          <w:sz w:val="28"/>
          <w:szCs w:val="28"/>
        </w:rPr>
        <w:t>Пункт 3 ст. 25 Федерального закона "Об акционерных обществах" устанавливает, что "если при осуществлении преимущественного права на приобретение акций, продаваемых акционером закрытого общества, при осуществлении преимущественного права на приобретение дополнительных акций, а также при консолидации акций приобретение акционером целого числа акций невозможно, образуются части акций (далее - дробные акции).</w:t>
      </w:r>
    </w:p>
    <w:p w:rsidR="00411388" w:rsidRPr="00E726C8" w:rsidRDefault="00411388" w:rsidP="00E726C8">
      <w:pPr>
        <w:pStyle w:val="ConsNormal"/>
        <w:widowControl/>
        <w:spacing w:line="360" w:lineRule="auto"/>
        <w:ind w:right="0" w:firstLine="709"/>
        <w:jc w:val="both"/>
        <w:rPr>
          <w:rFonts w:ascii="Times New Roman" w:hAnsi="Times New Roman" w:cs="Times New Roman"/>
          <w:sz w:val="28"/>
          <w:szCs w:val="28"/>
        </w:rPr>
      </w:pPr>
      <w:r w:rsidRPr="00E726C8">
        <w:rPr>
          <w:rFonts w:ascii="Times New Roman" w:hAnsi="Times New Roman" w:cs="Times New Roman"/>
          <w:sz w:val="28"/>
          <w:szCs w:val="28"/>
        </w:rPr>
        <w:t>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w:t>
      </w:r>
    </w:p>
    <w:p w:rsidR="00411388" w:rsidRPr="00E726C8" w:rsidRDefault="00411388" w:rsidP="00E726C8">
      <w:pPr>
        <w:pStyle w:val="ConsNormal"/>
        <w:widowControl/>
        <w:spacing w:line="360" w:lineRule="auto"/>
        <w:ind w:right="0" w:firstLine="709"/>
        <w:jc w:val="both"/>
        <w:rPr>
          <w:rFonts w:ascii="Times New Roman" w:hAnsi="Times New Roman" w:cs="Times New Roman"/>
          <w:sz w:val="28"/>
          <w:szCs w:val="28"/>
        </w:rPr>
      </w:pPr>
      <w:r w:rsidRPr="00E726C8">
        <w:rPr>
          <w:rFonts w:ascii="Times New Roman" w:hAnsi="Times New Roman" w:cs="Times New Roman"/>
          <w:sz w:val="28"/>
          <w:szCs w:val="28"/>
        </w:rPr>
        <w:t>Дробные акции в настоящее время могут являться и объектами гражданско-правовых сделок, обращаясь на равных основаниях с целыми акциями.</w:t>
      </w:r>
    </w:p>
    <w:p w:rsidR="00411388" w:rsidRPr="00E726C8" w:rsidRDefault="00411388" w:rsidP="00E726C8">
      <w:pPr>
        <w:pStyle w:val="ConsNormal"/>
        <w:widowControl/>
        <w:spacing w:line="360" w:lineRule="auto"/>
        <w:ind w:right="0" w:firstLine="709"/>
        <w:jc w:val="both"/>
        <w:rPr>
          <w:rFonts w:ascii="Times New Roman" w:hAnsi="Times New Roman" w:cs="Times New Roman"/>
          <w:sz w:val="28"/>
          <w:szCs w:val="28"/>
        </w:rPr>
      </w:pPr>
      <w:r w:rsidRPr="00E726C8">
        <w:rPr>
          <w:rFonts w:ascii="Times New Roman" w:hAnsi="Times New Roman" w:cs="Times New Roman"/>
          <w:sz w:val="28"/>
          <w:szCs w:val="28"/>
        </w:rPr>
        <w:t>Вместе с тем анализ дробных акций позволяет прийти к выводу, что в настоящее время появление дробных акций не имеет теоретического обоснования, они не вписываются в сложившуюся концепцию ценных бумаг, а на практике отрицательные моменты их применения перевешивают положительный эффект от их введения. Защита прав и охраняемых законом интересов акционеров может обеспечиваться иными правовыми средствами.</w:t>
      </w:r>
    </w:p>
    <w:p w:rsidR="00A7463A" w:rsidRPr="00E726C8" w:rsidRDefault="00A7463A" w:rsidP="00E726C8">
      <w:pPr>
        <w:pStyle w:val="a3"/>
        <w:spacing w:line="360" w:lineRule="auto"/>
        <w:ind w:left="0" w:right="0" w:firstLine="709"/>
        <w:jc w:val="both"/>
        <w:rPr>
          <w:szCs w:val="28"/>
        </w:rPr>
      </w:pPr>
      <w:r w:rsidRPr="00E726C8">
        <w:rPr>
          <w:szCs w:val="28"/>
        </w:rPr>
        <w:t>У акционерных компаний или иных предприятий, выпускающих ценные бумаги, возникают тесные связи с коммерческими банками. Контакты банков с предприятиями развиваются на основе эмиссионно-учредительских операций. Банки выпускают и размещают на финансовом рынке акции и другие ценные бумаги промышленных, транспортных, торговых и других акционерных обществ. Часто банки концентрируют в своих руках крупные пакеты ценных бумаг таких обществ, становятся учредителями полноправными и весьма влиятельными собственниками. Широко практикуются и доверительные банковские операции, когда «по доверенности» банки управляют денежными средствами компании, вкладывая их в различные ценные бумаги.</w:t>
      </w:r>
    </w:p>
    <w:p w:rsidR="00A7463A" w:rsidRPr="00E726C8" w:rsidRDefault="00A7463A" w:rsidP="00E726C8">
      <w:pPr>
        <w:pStyle w:val="a3"/>
        <w:spacing w:line="360" w:lineRule="auto"/>
        <w:ind w:left="0" w:right="0" w:firstLine="709"/>
        <w:jc w:val="both"/>
        <w:rPr>
          <w:szCs w:val="28"/>
        </w:rPr>
      </w:pPr>
      <w:r w:rsidRPr="00E726C8">
        <w:rPr>
          <w:szCs w:val="28"/>
        </w:rPr>
        <w:t xml:space="preserve">Акционерным обществом наряду с обычными акциями могут выпускаться </w:t>
      </w:r>
      <w:r w:rsidRPr="00E726C8">
        <w:rPr>
          <w:i/>
          <w:szCs w:val="28"/>
        </w:rPr>
        <w:t>привилегированные акции</w:t>
      </w:r>
      <w:r w:rsidRPr="00E726C8">
        <w:rPr>
          <w:szCs w:val="28"/>
        </w:rPr>
        <w:t>. Привилегированные акции дают акционерам преимущественное право на получение более высоких дивидендов, а также на распределение имущества в случае ликвидации акционерного общества. Однако привилегированные акции не дают права на участие, скажем, в управлении.</w:t>
      </w:r>
    </w:p>
    <w:p w:rsidR="00A7463A" w:rsidRPr="00E726C8" w:rsidRDefault="00A7463A" w:rsidP="00E726C8">
      <w:pPr>
        <w:pStyle w:val="a3"/>
        <w:spacing w:line="360" w:lineRule="auto"/>
        <w:ind w:left="0" w:right="0" w:firstLine="709"/>
        <w:jc w:val="both"/>
        <w:rPr>
          <w:szCs w:val="28"/>
        </w:rPr>
      </w:pPr>
      <w:r w:rsidRPr="00E726C8">
        <w:rPr>
          <w:szCs w:val="28"/>
        </w:rPr>
        <w:t>По привилегированным акциям дивиденды выплачиваются в размере не менее заранее установленного твёрдого процента к их номинальной стоимости независимо от суммы полученной акционерным обществом прибыли в соответствующем году. В случае недостаточности прибыли выплата процентов по этим акциям производится за счёт резервного фонда.</w:t>
      </w:r>
    </w:p>
    <w:p w:rsidR="00FC5438" w:rsidRPr="00E726C8" w:rsidRDefault="00A7463A" w:rsidP="00E726C8">
      <w:pPr>
        <w:pStyle w:val="a3"/>
        <w:spacing w:line="360" w:lineRule="auto"/>
        <w:ind w:left="0" w:right="0" w:firstLine="709"/>
        <w:jc w:val="both"/>
        <w:rPr>
          <w:szCs w:val="28"/>
        </w:rPr>
      </w:pPr>
      <w:r w:rsidRPr="00E726C8">
        <w:rPr>
          <w:szCs w:val="28"/>
        </w:rPr>
        <w:t xml:space="preserve">По </w:t>
      </w:r>
      <w:r w:rsidRPr="00E726C8">
        <w:rPr>
          <w:i/>
          <w:szCs w:val="28"/>
        </w:rPr>
        <w:t>обы</w:t>
      </w:r>
      <w:r w:rsidR="00411388" w:rsidRPr="00E726C8">
        <w:rPr>
          <w:i/>
          <w:szCs w:val="28"/>
        </w:rPr>
        <w:t>кновен</w:t>
      </w:r>
      <w:r w:rsidRPr="00E726C8">
        <w:rPr>
          <w:i/>
          <w:szCs w:val="28"/>
        </w:rPr>
        <w:t xml:space="preserve">ным </w:t>
      </w:r>
      <w:r w:rsidRPr="00E726C8">
        <w:rPr>
          <w:szCs w:val="28"/>
        </w:rPr>
        <w:t>акциям акционерных обществ дивиденды выплачиваются за счёт прибыли, остающейся после уплаты в бюджет налогов и других платежей, выплаты процентов по кредитам банков и облигациям, пополнения резервных фондов, отчислений на расширение производства или, к примеру, на накопления.</w:t>
      </w:r>
      <w:r w:rsidR="00FC5438" w:rsidRPr="00E726C8">
        <w:rPr>
          <w:szCs w:val="28"/>
        </w:rPr>
        <w:t xml:space="preserve"> Каждая обыкновенная акция предоставляет её владельцу одинаковый объём прав. В соответствии с уставом общества, могут участвовать в общем собрании с правом голоса по всем вопросам компетенции собрания, а также имеют право на получение дивидендов, в случае ликвидации общества – право на получение части его имущества.</w:t>
      </w:r>
    </w:p>
    <w:p w:rsidR="00411388" w:rsidRPr="00E726C8" w:rsidRDefault="00411388" w:rsidP="00E726C8">
      <w:pPr>
        <w:pStyle w:val="ConsNormal"/>
        <w:widowControl/>
        <w:spacing w:line="360" w:lineRule="auto"/>
        <w:ind w:right="0" w:firstLine="709"/>
        <w:jc w:val="both"/>
        <w:rPr>
          <w:rFonts w:ascii="Times New Roman" w:hAnsi="Times New Roman" w:cs="Times New Roman"/>
          <w:sz w:val="28"/>
          <w:szCs w:val="28"/>
        </w:rPr>
      </w:pPr>
      <w:r w:rsidRPr="00E726C8">
        <w:rPr>
          <w:rFonts w:ascii="Times New Roman" w:hAnsi="Times New Roman" w:cs="Times New Roman"/>
          <w:sz w:val="28"/>
          <w:szCs w:val="28"/>
        </w:rPr>
        <w:t>Обыкновенные именные акции - это акции, выпущенные в бездокументарной форме, владельцы которых (акционеры) пользуются правами по участию в управлении акционерным обществом (далее - АО) и правами в отношении его имущества, установленными Федеральным законом от 26.12.1995 N 208-ФЗ "Об акционерных обществах" и уставами обществ. Номинальная стоимость акций, приобретенных акционерами, соответствует минимальному размеру имущества АО, гарантирующему интересы его кредиторов. Величина чистых активов, приходящихся на одну акцию, отражает состояние имущества АО. Показатель величины чистых активов, приходящихся на соответствующую акцию, не может сам по себе оцениваться в качестве единственной величины, определяющей в сопоставимых экономических (коммерческих) условиях рыночную цену, но оказывает влияние на наиболее вероятную цену, по которой акции могут быть проданы.</w:t>
      </w:r>
    </w:p>
    <w:p w:rsidR="000E75C7" w:rsidRPr="00E726C8" w:rsidRDefault="00A7463A" w:rsidP="00E726C8">
      <w:pPr>
        <w:pStyle w:val="a3"/>
        <w:spacing w:line="360" w:lineRule="auto"/>
        <w:ind w:left="0" w:right="0" w:firstLine="709"/>
        <w:jc w:val="both"/>
        <w:rPr>
          <w:szCs w:val="28"/>
        </w:rPr>
      </w:pPr>
      <w:r w:rsidRPr="00E726C8">
        <w:rPr>
          <w:szCs w:val="28"/>
        </w:rPr>
        <w:t>Выпуск всех акций акционерным обществом осуществляется в размере уставного фонда или на стоимость имущества государственного предприятия, определяемую на момент принятия решения о его преобразовании в акционерное общество. Дополнительный выпуск акций возможен лишь в случае, если все ранее выпущенные акции полностью оплачены.</w:t>
      </w:r>
    </w:p>
    <w:p w:rsidR="00A7463A" w:rsidRPr="00E726C8" w:rsidRDefault="00A7463A" w:rsidP="00E726C8">
      <w:pPr>
        <w:pStyle w:val="a3"/>
        <w:spacing w:line="360" w:lineRule="auto"/>
        <w:ind w:left="0" w:right="0" w:firstLine="709"/>
        <w:jc w:val="both"/>
        <w:rPr>
          <w:szCs w:val="28"/>
        </w:rPr>
      </w:pPr>
      <w:r w:rsidRPr="00E726C8">
        <w:rPr>
          <w:szCs w:val="28"/>
        </w:rPr>
        <w:t>Распространяются акции разными способами: путём открытой подписки; распределения всех акций между учредителями; реализации непосредственно предприятием, либо через банковские учреждения, либо через биржу.</w:t>
      </w:r>
    </w:p>
    <w:p w:rsidR="00A7463A" w:rsidRPr="00E726C8" w:rsidRDefault="00A7463A" w:rsidP="00E726C8">
      <w:pPr>
        <w:pStyle w:val="a3"/>
        <w:spacing w:line="360" w:lineRule="auto"/>
        <w:ind w:left="0" w:right="0" w:firstLine="709"/>
        <w:jc w:val="both"/>
        <w:rPr>
          <w:szCs w:val="28"/>
        </w:rPr>
      </w:pPr>
      <w:r w:rsidRPr="00E726C8">
        <w:rPr>
          <w:szCs w:val="28"/>
        </w:rPr>
        <w:t>Акционерными могут быть не только предприятия. Но положением о ценных бумагах определено, что граждане могут у нас владеть только именными акциями, количество которых у каждого акционера регистрируется акционерным обществом, что, конечно, затрудняет обращение акций на фондовом рынке. При покупке гражданами больших пакетов акций законность доходов может быть проверена с помощью представления декларации о доходах.</w:t>
      </w:r>
    </w:p>
    <w:p w:rsidR="00A7463A" w:rsidRPr="00E726C8" w:rsidRDefault="00A7463A" w:rsidP="00E726C8">
      <w:pPr>
        <w:pStyle w:val="a3"/>
        <w:spacing w:line="360" w:lineRule="auto"/>
        <w:ind w:left="0" w:right="0" w:firstLine="709"/>
        <w:jc w:val="both"/>
        <w:rPr>
          <w:szCs w:val="28"/>
        </w:rPr>
      </w:pPr>
      <w:r w:rsidRPr="00E726C8">
        <w:rPr>
          <w:szCs w:val="28"/>
        </w:rPr>
        <w:t>Владельцами акций имеют право быть и иностранцы. Оплата акций может быть произведена в иностранной валюте или путём предоставления иного имущества, если это предусмотрено уставом акционерного общества.</w:t>
      </w:r>
    </w:p>
    <w:p w:rsidR="00A7463A" w:rsidRPr="00E726C8" w:rsidRDefault="00A7463A" w:rsidP="00E726C8">
      <w:pPr>
        <w:pStyle w:val="a3"/>
        <w:spacing w:line="360" w:lineRule="auto"/>
        <w:ind w:left="0" w:right="0" w:firstLine="709"/>
        <w:jc w:val="both"/>
        <w:rPr>
          <w:szCs w:val="28"/>
        </w:rPr>
      </w:pPr>
      <w:r w:rsidRPr="00E726C8">
        <w:rPr>
          <w:b/>
          <w:szCs w:val="28"/>
        </w:rPr>
        <w:t>Основные типы привилегированных акций</w:t>
      </w:r>
      <w:r w:rsidRPr="00E726C8">
        <w:rPr>
          <w:szCs w:val="28"/>
        </w:rPr>
        <w:t>.</w:t>
      </w:r>
    </w:p>
    <w:p w:rsidR="00A7463A" w:rsidRPr="00E726C8" w:rsidRDefault="00A7463A" w:rsidP="00E726C8">
      <w:pPr>
        <w:pStyle w:val="a3"/>
        <w:numPr>
          <w:ilvl w:val="0"/>
          <w:numId w:val="1"/>
        </w:numPr>
        <w:tabs>
          <w:tab w:val="clear" w:pos="2345"/>
          <w:tab w:val="num" w:pos="540"/>
        </w:tabs>
        <w:spacing w:line="360" w:lineRule="auto"/>
        <w:ind w:left="0" w:right="0" w:firstLine="709"/>
        <w:jc w:val="both"/>
        <w:rPr>
          <w:szCs w:val="28"/>
        </w:rPr>
      </w:pPr>
      <w:r w:rsidRPr="00E726C8">
        <w:rPr>
          <w:i/>
          <w:szCs w:val="28"/>
        </w:rPr>
        <w:t xml:space="preserve">Кумулятивные </w:t>
      </w:r>
      <w:r w:rsidRPr="00E726C8">
        <w:rPr>
          <w:szCs w:val="28"/>
        </w:rPr>
        <w:t>– позволяют востребовать дивиденды за все предыдущие годы, либо, по желанию вкладчика, потребовать увеличения номинала на сумму этих дивидендов.</w:t>
      </w:r>
    </w:p>
    <w:p w:rsidR="00A7463A" w:rsidRPr="00E726C8" w:rsidRDefault="00A7463A" w:rsidP="00E726C8">
      <w:pPr>
        <w:pStyle w:val="a3"/>
        <w:numPr>
          <w:ilvl w:val="0"/>
          <w:numId w:val="1"/>
        </w:numPr>
        <w:tabs>
          <w:tab w:val="clear" w:pos="2345"/>
          <w:tab w:val="num" w:pos="540"/>
        </w:tabs>
        <w:spacing w:line="360" w:lineRule="auto"/>
        <w:ind w:left="0" w:right="0" w:firstLine="709"/>
        <w:jc w:val="both"/>
        <w:rPr>
          <w:szCs w:val="28"/>
        </w:rPr>
      </w:pPr>
      <w:r w:rsidRPr="00E726C8">
        <w:rPr>
          <w:i/>
          <w:szCs w:val="28"/>
        </w:rPr>
        <w:t>Конвертируемые</w:t>
      </w:r>
      <w:r w:rsidRPr="00E726C8">
        <w:rPr>
          <w:szCs w:val="28"/>
        </w:rPr>
        <w:t xml:space="preserve"> – такие акции, по которым вкладчик может обменять их на обыкновенные акции, без всяких условий или при определённых условиях.</w:t>
      </w:r>
    </w:p>
    <w:p w:rsidR="00FC5438" w:rsidRPr="00E726C8" w:rsidRDefault="00FC5438" w:rsidP="00E726C8">
      <w:pPr>
        <w:pStyle w:val="a3"/>
        <w:numPr>
          <w:ilvl w:val="0"/>
          <w:numId w:val="1"/>
        </w:numPr>
        <w:tabs>
          <w:tab w:val="clear" w:pos="2345"/>
          <w:tab w:val="num" w:pos="540"/>
        </w:tabs>
        <w:spacing w:line="360" w:lineRule="auto"/>
        <w:ind w:left="0" w:right="0" w:firstLine="709"/>
        <w:jc w:val="both"/>
        <w:rPr>
          <w:szCs w:val="28"/>
        </w:rPr>
      </w:pPr>
      <w:r w:rsidRPr="00E726C8">
        <w:rPr>
          <w:i/>
          <w:szCs w:val="28"/>
        </w:rPr>
        <w:t>Привилегированные акции с долей участия</w:t>
      </w:r>
      <w:r w:rsidRPr="00E726C8">
        <w:rPr>
          <w:szCs w:val="28"/>
        </w:rPr>
        <w:t xml:space="preserve"> – дают владельцам право на получение дополнительных дивидендов сверх объявленной суммы.</w:t>
      </w:r>
    </w:p>
    <w:p w:rsidR="00FC5438" w:rsidRPr="00E726C8" w:rsidRDefault="009C1533" w:rsidP="00E726C8">
      <w:pPr>
        <w:pStyle w:val="a3"/>
        <w:spacing w:line="360" w:lineRule="auto"/>
        <w:ind w:left="0" w:right="0" w:firstLine="709"/>
        <w:jc w:val="both"/>
        <w:rPr>
          <w:b/>
          <w:szCs w:val="28"/>
        </w:rPr>
      </w:pPr>
      <w:r w:rsidRPr="00E726C8">
        <w:rPr>
          <w:b/>
          <w:szCs w:val="28"/>
        </w:rPr>
        <w:t>Определение доходности.</w:t>
      </w:r>
    </w:p>
    <w:p w:rsidR="00A7463A" w:rsidRPr="00E726C8" w:rsidRDefault="00A7463A" w:rsidP="00E726C8">
      <w:pPr>
        <w:pStyle w:val="a3"/>
        <w:spacing w:line="360" w:lineRule="auto"/>
        <w:ind w:left="0" w:right="0" w:firstLine="709"/>
        <w:jc w:val="both"/>
        <w:rPr>
          <w:szCs w:val="28"/>
        </w:rPr>
      </w:pPr>
      <w:r w:rsidRPr="00E726C8">
        <w:rPr>
          <w:szCs w:val="28"/>
        </w:rPr>
        <w:t>Цена, по которой акция продаётся и покупается, называется курсом акции. Курс акции зависит от двух факторов: от величины дивиденда и от ставки депозитного процента.</w:t>
      </w:r>
    </w:p>
    <w:p w:rsidR="00A7463A" w:rsidRPr="00E726C8" w:rsidRDefault="00A7463A" w:rsidP="00E726C8">
      <w:pPr>
        <w:pStyle w:val="a3"/>
        <w:spacing w:line="360" w:lineRule="auto"/>
        <w:ind w:left="0" w:right="0" w:firstLine="709"/>
        <w:jc w:val="both"/>
        <w:rPr>
          <w:szCs w:val="28"/>
        </w:rPr>
      </w:pPr>
      <w:r w:rsidRPr="00E726C8">
        <w:rPr>
          <w:szCs w:val="28"/>
        </w:rPr>
        <w:t>Естественно, что курс акции тем выше, чем больше дивиденд. Между тем перед человеком, который думает купить акцию, возникает альтернатива:</w:t>
      </w:r>
    </w:p>
    <w:p w:rsidR="00A7463A" w:rsidRPr="00E726C8" w:rsidRDefault="00A7463A" w:rsidP="00E726C8">
      <w:pPr>
        <w:pStyle w:val="a3"/>
        <w:numPr>
          <w:ilvl w:val="0"/>
          <w:numId w:val="3"/>
        </w:numPr>
        <w:tabs>
          <w:tab w:val="clear" w:pos="2345"/>
          <w:tab w:val="num" w:pos="900"/>
        </w:tabs>
        <w:spacing w:line="360" w:lineRule="auto"/>
        <w:ind w:left="0" w:right="0" w:firstLine="709"/>
        <w:jc w:val="both"/>
        <w:rPr>
          <w:szCs w:val="28"/>
        </w:rPr>
      </w:pPr>
      <w:r w:rsidRPr="00E726C8">
        <w:rPr>
          <w:szCs w:val="28"/>
        </w:rPr>
        <w:t>отдать деньги в ссуду, положить в банк или получать более устойчивый депозитный процент;</w:t>
      </w:r>
    </w:p>
    <w:p w:rsidR="00A7463A" w:rsidRPr="00E726C8" w:rsidRDefault="00A7463A" w:rsidP="00E726C8">
      <w:pPr>
        <w:pStyle w:val="a3"/>
        <w:numPr>
          <w:ilvl w:val="0"/>
          <w:numId w:val="3"/>
        </w:numPr>
        <w:tabs>
          <w:tab w:val="clear" w:pos="2345"/>
          <w:tab w:val="num" w:pos="900"/>
        </w:tabs>
        <w:spacing w:line="360" w:lineRule="auto"/>
        <w:ind w:left="0" w:right="0" w:firstLine="709"/>
        <w:jc w:val="both"/>
        <w:rPr>
          <w:szCs w:val="28"/>
        </w:rPr>
      </w:pPr>
      <w:r w:rsidRPr="00E726C8">
        <w:rPr>
          <w:szCs w:val="28"/>
        </w:rPr>
        <w:t>купить акцию, которая даёт в виде дивиденда значительно большую сумму, чем депозитный процент.</w:t>
      </w:r>
    </w:p>
    <w:p w:rsidR="00A7463A" w:rsidRPr="00E726C8" w:rsidRDefault="00A7463A" w:rsidP="00E726C8">
      <w:pPr>
        <w:pStyle w:val="a3"/>
        <w:spacing w:line="360" w:lineRule="auto"/>
        <w:ind w:left="0" w:right="0" w:firstLine="709"/>
        <w:jc w:val="both"/>
        <w:rPr>
          <w:szCs w:val="28"/>
        </w:rPr>
      </w:pPr>
      <w:r w:rsidRPr="00E726C8">
        <w:rPr>
          <w:szCs w:val="28"/>
        </w:rPr>
        <w:t>Эту альтернативу в значительной мере решает следующий курс: акция продаётся за такую сумму, которая, будучи превращена в банковский депозит, принесёт доход, равный дивиденду.</w:t>
      </w:r>
    </w:p>
    <w:p w:rsidR="00A7463A" w:rsidRPr="00E726C8" w:rsidRDefault="00067BE9" w:rsidP="00E726C8">
      <w:pPr>
        <w:pStyle w:val="a3"/>
        <w:spacing w:line="360" w:lineRule="auto"/>
        <w:ind w:left="0" w:right="-5" w:firstLine="540"/>
        <w:jc w:val="both"/>
        <w:rPr>
          <w:szCs w:val="28"/>
        </w:rPr>
      </w:pPr>
      <w:r>
        <w:rPr>
          <w:position w:val="-3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5.25pt">
            <v:imagedata r:id="rId7" o:title=""/>
          </v:shape>
        </w:pict>
      </w:r>
    </w:p>
    <w:p w:rsidR="00A7463A" w:rsidRPr="00E726C8" w:rsidRDefault="00067BE9" w:rsidP="00E726C8">
      <w:pPr>
        <w:pStyle w:val="a3"/>
        <w:spacing w:line="360" w:lineRule="auto"/>
        <w:ind w:left="0" w:right="-6" w:firstLine="539"/>
        <w:jc w:val="both"/>
        <w:rPr>
          <w:szCs w:val="28"/>
        </w:rPr>
      </w:pPr>
      <w:r>
        <w:rPr>
          <w:position w:val="-12"/>
          <w:szCs w:val="28"/>
        </w:rPr>
        <w:pict>
          <v:shape id="_x0000_i1026" type="#_x0000_t75" style="width:14.25pt;height:18pt">
            <v:imagedata r:id="rId8" o:title=""/>
          </v:shape>
        </w:pict>
      </w:r>
      <w:r w:rsidR="00375941" w:rsidRPr="00E726C8">
        <w:rPr>
          <w:szCs w:val="28"/>
        </w:rPr>
        <w:t>-курс акций;</w:t>
      </w:r>
    </w:p>
    <w:p w:rsidR="00411388" w:rsidRPr="00E726C8" w:rsidRDefault="00067BE9" w:rsidP="00E726C8">
      <w:pPr>
        <w:pStyle w:val="a3"/>
        <w:spacing w:line="360" w:lineRule="auto"/>
        <w:ind w:left="0" w:right="-6" w:firstLine="539"/>
        <w:jc w:val="both"/>
        <w:rPr>
          <w:szCs w:val="28"/>
        </w:rPr>
      </w:pPr>
      <w:r>
        <w:rPr>
          <w:position w:val="-6"/>
          <w:szCs w:val="28"/>
        </w:rPr>
        <w:pict>
          <v:shape id="_x0000_i1027" type="#_x0000_t75" style="width:11.25pt;height:14.25pt">
            <v:imagedata r:id="rId9" o:title=""/>
          </v:shape>
        </w:pict>
      </w:r>
      <w:r w:rsidR="00375941" w:rsidRPr="00E726C8">
        <w:rPr>
          <w:szCs w:val="28"/>
        </w:rPr>
        <w:t>-размер годового дивиденда;</w:t>
      </w:r>
    </w:p>
    <w:p w:rsidR="00411388" w:rsidRPr="00E726C8" w:rsidRDefault="00067BE9" w:rsidP="00E726C8">
      <w:pPr>
        <w:pStyle w:val="a3"/>
        <w:spacing w:line="360" w:lineRule="auto"/>
        <w:ind w:left="0" w:right="-6" w:firstLine="539"/>
        <w:jc w:val="both"/>
        <w:rPr>
          <w:szCs w:val="28"/>
        </w:rPr>
      </w:pPr>
      <w:r>
        <w:rPr>
          <w:position w:val="-10"/>
          <w:szCs w:val="28"/>
        </w:rPr>
        <w:pict>
          <v:shape id="_x0000_i1028" type="#_x0000_t75" style="width:12.75pt;height:17.25pt">
            <v:imagedata r:id="rId10" o:title=""/>
          </v:shape>
        </w:pict>
      </w:r>
      <w:r w:rsidR="00375941" w:rsidRPr="00E726C8">
        <w:rPr>
          <w:szCs w:val="28"/>
        </w:rPr>
        <w:t>-чистая прибыль предприятий;</w:t>
      </w:r>
    </w:p>
    <w:p w:rsidR="00411388" w:rsidRPr="00E726C8" w:rsidRDefault="00067BE9" w:rsidP="00E726C8">
      <w:pPr>
        <w:pStyle w:val="a3"/>
        <w:spacing w:line="360" w:lineRule="auto"/>
        <w:ind w:left="0" w:right="-6" w:firstLine="539"/>
        <w:jc w:val="both"/>
        <w:rPr>
          <w:szCs w:val="28"/>
        </w:rPr>
      </w:pPr>
      <w:r>
        <w:rPr>
          <w:position w:val="-6"/>
          <w:szCs w:val="28"/>
        </w:rPr>
        <w:pict>
          <v:shape id="_x0000_i1029" type="#_x0000_t75" style="width:14.25pt;height:14.25pt">
            <v:imagedata r:id="rId11" o:title=""/>
          </v:shape>
        </w:pict>
      </w:r>
      <w:r w:rsidR="00375941" w:rsidRPr="00E726C8">
        <w:rPr>
          <w:szCs w:val="28"/>
        </w:rPr>
        <w:t>-форма дивидендных выплат;</w:t>
      </w:r>
    </w:p>
    <w:p w:rsidR="00411388" w:rsidRPr="00E726C8" w:rsidRDefault="00067BE9" w:rsidP="00E726C8">
      <w:pPr>
        <w:pStyle w:val="a3"/>
        <w:spacing w:line="360" w:lineRule="auto"/>
        <w:ind w:left="0" w:right="-6" w:firstLine="539"/>
        <w:jc w:val="both"/>
        <w:rPr>
          <w:szCs w:val="28"/>
        </w:rPr>
      </w:pPr>
      <w:r>
        <w:rPr>
          <w:position w:val="-12"/>
          <w:szCs w:val="28"/>
        </w:rPr>
        <w:pict>
          <v:shape id="_x0000_i1030" type="#_x0000_t75" style="width:18pt;height:18pt">
            <v:imagedata r:id="rId12" o:title=""/>
          </v:shape>
        </w:pict>
      </w:r>
      <w:r w:rsidR="00375941" w:rsidRPr="00E726C8">
        <w:rPr>
          <w:szCs w:val="28"/>
        </w:rPr>
        <w:t>-ставка банковского процента по депозитам.</w:t>
      </w:r>
    </w:p>
    <w:p w:rsidR="005A16A0" w:rsidRPr="00E726C8" w:rsidRDefault="005A16A0" w:rsidP="00E726C8">
      <w:pPr>
        <w:pStyle w:val="a7"/>
        <w:spacing w:line="360" w:lineRule="auto"/>
        <w:ind w:firstLine="709"/>
        <w:jc w:val="both"/>
        <w:rPr>
          <w:sz w:val="28"/>
          <w:szCs w:val="28"/>
        </w:rPr>
      </w:pPr>
      <w:r w:rsidRPr="00E726C8">
        <w:rPr>
          <w:sz w:val="28"/>
          <w:szCs w:val="28"/>
        </w:rPr>
        <w:t>Для решения поставленных вопросов необходимо выбрать критерий, по которому можно судить о доходе инвестора в данный период, а, следовательно, и количественный показатель, используемый при оценке доходности акций.</w:t>
      </w:r>
    </w:p>
    <w:p w:rsidR="005A16A0" w:rsidRPr="00E726C8" w:rsidRDefault="005A16A0" w:rsidP="00E726C8">
      <w:pPr>
        <w:pStyle w:val="a7"/>
        <w:spacing w:line="360" w:lineRule="auto"/>
        <w:ind w:firstLine="709"/>
        <w:jc w:val="both"/>
        <w:rPr>
          <w:sz w:val="28"/>
          <w:szCs w:val="28"/>
        </w:rPr>
      </w:pPr>
      <w:r w:rsidRPr="00E726C8">
        <w:rPr>
          <w:sz w:val="28"/>
          <w:szCs w:val="28"/>
        </w:rPr>
        <w:t>Сокращения, которые будут использоваться в дальнейшем:</w:t>
      </w:r>
    </w:p>
    <w:p w:rsidR="005A16A0" w:rsidRPr="00E726C8" w:rsidRDefault="005A16A0" w:rsidP="00E726C8">
      <w:pPr>
        <w:pStyle w:val="a7"/>
        <w:spacing w:line="360" w:lineRule="auto"/>
        <w:ind w:firstLine="709"/>
        <w:jc w:val="both"/>
        <w:rPr>
          <w:sz w:val="28"/>
          <w:szCs w:val="28"/>
        </w:rPr>
      </w:pPr>
      <w:r w:rsidRPr="00E726C8">
        <w:rPr>
          <w:sz w:val="28"/>
          <w:szCs w:val="28"/>
        </w:rPr>
        <w:t>В – текущие выплаты по ценной бумаге;</w:t>
      </w:r>
    </w:p>
    <w:p w:rsidR="005A16A0" w:rsidRPr="00E726C8" w:rsidRDefault="005A16A0" w:rsidP="00E726C8">
      <w:pPr>
        <w:pStyle w:val="a7"/>
        <w:spacing w:line="360" w:lineRule="auto"/>
        <w:ind w:firstLine="709"/>
        <w:jc w:val="both"/>
        <w:rPr>
          <w:sz w:val="28"/>
          <w:szCs w:val="28"/>
        </w:rPr>
      </w:pPr>
      <w:r w:rsidRPr="00E726C8">
        <w:rPr>
          <w:sz w:val="28"/>
          <w:szCs w:val="28"/>
        </w:rPr>
        <w:t>Ц – цена покупки акции;</w:t>
      </w:r>
    </w:p>
    <w:p w:rsidR="005A16A0" w:rsidRPr="00E726C8" w:rsidRDefault="005A16A0" w:rsidP="00E726C8">
      <w:pPr>
        <w:pStyle w:val="a7"/>
        <w:spacing w:line="360" w:lineRule="auto"/>
        <w:ind w:firstLine="709"/>
        <w:jc w:val="both"/>
        <w:rPr>
          <w:sz w:val="28"/>
          <w:szCs w:val="28"/>
        </w:rPr>
      </w:pPr>
      <w:r w:rsidRPr="00E726C8">
        <w:rPr>
          <w:sz w:val="28"/>
          <w:szCs w:val="28"/>
        </w:rPr>
        <w:t>Ц1 – цена продажи;</w:t>
      </w:r>
    </w:p>
    <w:p w:rsidR="005A16A0" w:rsidRPr="00E726C8" w:rsidRDefault="005A16A0" w:rsidP="00E726C8">
      <w:pPr>
        <w:pStyle w:val="a7"/>
        <w:spacing w:line="360" w:lineRule="auto"/>
        <w:ind w:firstLine="709"/>
        <w:jc w:val="both"/>
        <w:rPr>
          <w:sz w:val="28"/>
          <w:szCs w:val="28"/>
        </w:rPr>
      </w:pPr>
      <w:r w:rsidRPr="00E726C8">
        <w:rPr>
          <w:sz w:val="28"/>
          <w:szCs w:val="28"/>
        </w:rPr>
        <w:t>Цр – цена, существующая на рынке на данный момент;</w:t>
      </w:r>
    </w:p>
    <w:p w:rsidR="005A16A0" w:rsidRPr="00E726C8" w:rsidRDefault="005A16A0" w:rsidP="00E726C8">
      <w:pPr>
        <w:pStyle w:val="a7"/>
        <w:spacing w:line="360" w:lineRule="auto"/>
        <w:ind w:firstLine="709"/>
        <w:jc w:val="both"/>
        <w:rPr>
          <w:sz w:val="28"/>
          <w:szCs w:val="28"/>
        </w:rPr>
      </w:pPr>
      <w:r w:rsidRPr="00E726C8">
        <w:rPr>
          <w:sz w:val="28"/>
          <w:szCs w:val="28"/>
        </w:rPr>
        <w:t>Цэ – цена приобретения акции;</w:t>
      </w:r>
    </w:p>
    <w:p w:rsidR="005A16A0" w:rsidRPr="00E726C8" w:rsidRDefault="005A16A0" w:rsidP="00E726C8">
      <w:pPr>
        <w:pStyle w:val="a7"/>
        <w:spacing w:line="360" w:lineRule="auto"/>
        <w:ind w:firstLine="709"/>
        <w:jc w:val="both"/>
        <w:rPr>
          <w:sz w:val="28"/>
          <w:szCs w:val="28"/>
        </w:rPr>
      </w:pPr>
      <w:r w:rsidRPr="00E726C8">
        <w:rPr>
          <w:sz w:val="28"/>
          <w:szCs w:val="28"/>
        </w:rPr>
        <w:t>Д – доход;</w:t>
      </w:r>
    </w:p>
    <w:p w:rsidR="005A16A0" w:rsidRPr="00E726C8" w:rsidRDefault="005A16A0" w:rsidP="00E726C8">
      <w:pPr>
        <w:pStyle w:val="a7"/>
        <w:spacing w:line="360" w:lineRule="auto"/>
        <w:ind w:firstLine="709"/>
        <w:jc w:val="both"/>
        <w:rPr>
          <w:sz w:val="28"/>
          <w:szCs w:val="28"/>
        </w:rPr>
      </w:pPr>
      <w:r w:rsidRPr="00E726C8">
        <w:rPr>
          <w:sz w:val="28"/>
          <w:szCs w:val="28"/>
        </w:rPr>
        <w:t>Дх – доходность;</w:t>
      </w:r>
    </w:p>
    <w:p w:rsidR="005A16A0" w:rsidRPr="00E726C8" w:rsidRDefault="005A16A0" w:rsidP="00E726C8">
      <w:pPr>
        <w:pStyle w:val="a7"/>
        <w:spacing w:line="360" w:lineRule="auto"/>
        <w:ind w:firstLine="709"/>
        <w:jc w:val="both"/>
        <w:rPr>
          <w:sz w:val="28"/>
          <w:szCs w:val="28"/>
        </w:rPr>
      </w:pPr>
      <w:r w:rsidRPr="00E726C8">
        <w:rPr>
          <w:sz w:val="28"/>
          <w:szCs w:val="28"/>
        </w:rPr>
        <w:t>Дхр – текущая рыночная доходность;</w:t>
      </w:r>
    </w:p>
    <w:p w:rsidR="005A16A0" w:rsidRPr="00E726C8" w:rsidRDefault="005A16A0" w:rsidP="00E726C8">
      <w:pPr>
        <w:pStyle w:val="a7"/>
        <w:spacing w:line="360" w:lineRule="auto"/>
        <w:ind w:firstLine="709"/>
        <w:jc w:val="both"/>
        <w:rPr>
          <w:sz w:val="28"/>
          <w:szCs w:val="28"/>
        </w:rPr>
      </w:pPr>
      <w:r w:rsidRPr="00E726C8">
        <w:rPr>
          <w:sz w:val="28"/>
          <w:szCs w:val="28"/>
        </w:rPr>
        <w:t>Дхк – конечная доходность;</w:t>
      </w:r>
    </w:p>
    <w:p w:rsidR="005A16A0" w:rsidRPr="00E726C8" w:rsidRDefault="005A16A0" w:rsidP="00E726C8">
      <w:pPr>
        <w:pStyle w:val="a7"/>
        <w:spacing w:line="360" w:lineRule="auto"/>
        <w:ind w:firstLine="709"/>
        <w:jc w:val="both"/>
        <w:rPr>
          <w:sz w:val="28"/>
          <w:szCs w:val="28"/>
        </w:rPr>
      </w:pPr>
      <w:r w:rsidRPr="00E726C8">
        <w:rPr>
          <w:sz w:val="28"/>
          <w:szCs w:val="28"/>
        </w:rPr>
        <w:t>П – потеря капитала;</w:t>
      </w:r>
    </w:p>
    <w:p w:rsidR="005A16A0" w:rsidRPr="00E726C8" w:rsidRDefault="005A16A0" w:rsidP="00E726C8">
      <w:pPr>
        <w:pStyle w:val="a7"/>
        <w:spacing w:line="360" w:lineRule="auto"/>
        <w:ind w:firstLine="709"/>
        <w:jc w:val="both"/>
        <w:rPr>
          <w:sz w:val="28"/>
          <w:szCs w:val="28"/>
        </w:rPr>
      </w:pPr>
      <w:r w:rsidRPr="00E726C8">
        <w:rPr>
          <w:sz w:val="28"/>
          <w:szCs w:val="28"/>
        </w:rPr>
        <w:t>Т1 – время нахождения акции у инвестора;</w:t>
      </w:r>
    </w:p>
    <w:p w:rsidR="005A16A0" w:rsidRPr="00E726C8" w:rsidRDefault="005A16A0" w:rsidP="00E726C8">
      <w:pPr>
        <w:pStyle w:val="a7"/>
        <w:spacing w:line="360" w:lineRule="auto"/>
        <w:ind w:firstLine="709"/>
        <w:jc w:val="both"/>
        <w:rPr>
          <w:sz w:val="28"/>
          <w:szCs w:val="28"/>
        </w:rPr>
      </w:pPr>
      <w:r w:rsidRPr="00E726C8">
        <w:rPr>
          <w:sz w:val="28"/>
          <w:szCs w:val="28"/>
        </w:rPr>
        <w:t>Являясь держателем (владельцем) ценной бумаги, инвестор может рассчитывать только на получение дивиденда по акциям, т.е. текущие выплаты по ценной бумаге (В). Факторами, определяющими размер дивиденда, являются условия его выплаты, масса чистой прибыли и пропорции её распределения, что зависит от решения совета директоров и общего собрания акционеров.</w:t>
      </w:r>
    </w:p>
    <w:p w:rsidR="005A16A0" w:rsidRPr="00E726C8" w:rsidRDefault="005A16A0" w:rsidP="00E726C8">
      <w:pPr>
        <w:pStyle w:val="a7"/>
        <w:spacing w:line="360" w:lineRule="auto"/>
        <w:ind w:firstLine="709"/>
        <w:jc w:val="both"/>
        <w:rPr>
          <w:sz w:val="28"/>
          <w:szCs w:val="28"/>
        </w:rPr>
      </w:pPr>
      <w:r w:rsidRPr="00E726C8">
        <w:rPr>
          <w:sz w:val="28"/>
          <w:szCs w:val="28"/>
        </w:rPr>
        <w:t>После реализации акции её держатель может получить вторую составляющую совокупного дохода – прирост курсовой стоимости. Количественно это обозначается как доход, равный разнице между ценой покупки (Ц) и ценой продажи (Ц1). Естественно, при превышении цены продажи над ценой покупки (Ц1 &gt; Ц) инвестор получает доход (Д = Ц1 – Ц), а при снижении цен на фондовом рынке и соответственно снижении цены продажи по сравнению с ценой покупки (Ц1 &lt; Ц) инвестор имеет потерю капитала (П = Ц – Ц1).</w:t>
      </w:r>
    </w:p>
    <w:p w:rsidR="005A16A0" w:rsidRPr="00E726C8" w:rsidRDefault="005A16A0" w:rsidP="00E726C8">
      <w:pPr>
        <w:pStyle w:val="a7"/>
        <w:spacing w:line="360" w:lineRule="auto"/>
        <w:ind w:firstLine="709"/>
        <w:jc w:val="both"/>
        <w:rPr>
          <w:sz w:val="28"/>
          <w:szCs w:val="28"/>
        </w:rPr>
      </w:pPr>
      <w:r w:rsidRPr="00E726C8">
        <w:rPr>
          <w:sz w:val="28"/>
          <w:szCs w:val="28"/>
        </w:rPr>
        <w:t>Кроме того, следует иметь в виду, что расчёт дохода по акциям зависит от инвестиционного периода.</w:t>
      </w:r>
    </w:p>
    <w:p w:rsidR="005A16A0" w:rsidRPr="00E726C8" w:rsidRDefault="005A16A0" w:rsidP="00E726C8">
      <w:pPr>
        <w:pStyle w:val="a7"/>
        <w:spacing w:line="360" w:lineRule="auto"/>
        <w:ind w:firstLine="709"/>
        <w:jc w:val="both"/>
        <w:rPr>
          <w:sz w:val="28"/>
          <w:szCs w:val="28"/>
        </w:rPr>
      </w:pPr>
      <w:r w:rsidRPr="00E726C8">
        <w:rPr>
          <w:sz w:val="28"/>
          <w:szCs w:val="28"/>
        </w:rPr>
        <w:t>Если инвестор осуществляет долгосрочные инвестиции и в инвестиционный период, по которому происходит оценка доходности акции, не входит её продажа, то текущий доход определяется величиной выплачиваемых дивидендов (В). При такой ситуации рассматривают текущую доходность (Дх), т.е. без учёта реализации акции, которую рассчитывают как отношение полученного дивиденда к цене приобретения акции (Цэ).</w:t>
      </w:r>
    </w:p>
    <w:p w:rsidR="005A16A0" w:rsidRPr="00E726C8" w:rsidRDefault="005A16A0" w:rsidP="00E726C8">
      <w:pPr>
        <w:pStyle w:val="a7"/>
        <w:spacing w:line="360" w:lineRule="auto"/>
        <w:ind w:firstLine="709"/>
        <w:jc w:val="both"/>
        <w:rPr>
          <w:sz w:val="28"/>
          <w:szCs w:val="28"/>
        </w:rPr>
      </w:pPr>
      <w:r w:rsidRPr="00E726C8">
        <w:rPr>
          <w:sz w:val="28"/>
          <w:szCs w:val="28"/>
        </w:rPr>
        <w:t>В</w:t>
      </w:r>
    </w:p>
    <w:p w:rsidR="005A16A0" w:rsidRPr="00E726C8" w:rsidRDefault="00067BE9" w:rsidP="00E726C8">
      <w:pPr>
        <w:pStyle w:val="a7"/>
        <w:spacing w:line="360" w:lineRule="auto"/>
        <w:ind w:firstLine="709"/>
        <w:jc w:val="both"/>
        <w:rPr>
          <w:sz w:val="28"/>
          <w:szCs w:val="28"/>
        </w:rPr>
      </w:pPr>
      <w:r>
        <w:rPr>
          <w:noProof/>
        </w:rPr>
        <w:pict>
          <v:line id="_x0000_s1026" style="position:absolute;left:0;text-align:left;z-index:251655680" from="1in,7.35pt" to="100.8pt,7.35pt"/>
        </w:pict>
      </w:r>
      <w:r w:rsidR="005A16A0" w:rsidRPr="00E726C8">
        <w:rPr>
          <w:sz w:val="28"/>
          <w:szCs w:val="28"/>
        </w:rPr>
        <w:t>Дх =</w:t>
      </w:r>
      <w:r w:rsidR="00E726C8">
        <w:rPr>
          <w:sz w:val="28"/>
          <w:szCs w:val="28"/>
        </w:rPr>
        <w:t xml:space="preserve"> </w:t>
      </w:r>
      <w:r w:rsidR="005A16A0" w:rsidRPr="00E726C8">
        <w:rPr>
          <w:sz w:val="28"/>
          <w:szCs w:val="28"/>
        </w:rPr>
        <w:t>х 100</w:t>
      </w:r>
    </w:p>
    <w:p w:rsidR="005A16A0" w:rsidRPr="00E726C8" w:rsidRDefault="005A16A0" w:rsidP="00E726C8">
      <w:pPr>
        <w:pStyle w:val="a7"/>
        <w:spacing w:line="360" w:lineRule="auto"/>
        <w:ind w:firstLine="709"/>
        <w:jc w:val="both"/>
        <w:rPr>
          <w:sz w:val="28"/>
          <w:szCs w:val="28"/>
        </w:rPr>
      </w:pPr>
      <w:r w:rsidRPr="00E726C8">
        <w:rPr>
          <w:sz w:val="28"/>
          <w:szCs w:val="28"/>
        </w:rPr>
        <w:t>Цэ</w:t>
      </w:r>
    </w:p>
    <w:p w:rsidR="005A16A0" w:rsidRPr="00E726C8" w:rsidRDefault="005A16A0" w:rsidP="00E726C8">
      <w:pPr>
        <w:pStyle w:val="a7"/>
        <w:spacing w:line="360" w:lineRule="auto"/>
        <w:ind w:firstLine="709"/>
        <w:jc w:val="both"/>
        <w:rPr>
          <w:sz w:val="28"/>
          <w:szCs w:val="28"/>
        </w:rPr>
      </w:pPr>
      <w:r w:rsidRPr="00E726C8">
        <w:rPr>
          <w:sz w:val="28"/>
          <w:szCs w:val="28"/>
        </w:rPr>
        <w:t>Кроме того, можно рассчитывать рыночную текущую доходность (Дхр), которая будет зависеть от уровня цены, существующей на рынке в каждый данный момент времени (Цр):</w:t>
      </w:r>
    </w:p>
    <w:p w:rsidR="005A16A0" w:rsidRPr="00E726C8" w:rsidRDefault="005A16A0" w:rsidP="00E726C8">
      <w:pPr>
        <w:pStyle w:val="a7"/>
        <w:spacing w:line="360" w:lineRule="auto"/>
        <w:ind w:firstLine="709"/>
        <w:jc w:val="both"/>
        <w:rPr>
          <w:sz w:val="28"/>
          <w:szCs w:val="28"/>
        </w:rPr>
      </w:pPr>
      <w:r w:rsidRPr="00E726C8">
        <w:rPr>
          <w:sz w:val="28"/>
          <w:szCs w:val="28"/>
        </w:rPr>
        <w:t>В</w:t>
      </w:r>
    </w:p>
    <w:p w:rsidR="005A16A0" w:rsidRPr="00E726C8" w:rsidRDefault="00067BE9" w:rsidP="00E726C8">
      <w:pPr>
        <w:pStyle w:val="a7"/>
        <w:spacing w:line="360" w:lineRule="auto"/>
        <w:ind w:firstLine="709"/>
        <w:jc w:val="both"/>
        <w:rPr>
          <w:sz w:val="28"/>
          <w:szCs w:val="28"/>
        </w:rPr>
      </w:pPr>
      <w:r>
        <w:rPr>
          <w:noProof/>
        </w:rPr>
        <w:pict>
          <v:line id="_x0000_s1027" style="position:absolute;left:0;text-align:left;z-index:251656704" from="80.1pt,5.45pt" to="101.7pt,5.45pt" o:allowincell="f"/>
        </w:pict>
      </w:r>
      <w:r w:rsidR="005A16A0" w:rsidRPr="00E726C8">
        <w:rPr>
          <w:sz w:val="28"/>
          <w:szCs w:val="28"/>
        </w:rPr>
        <w:t xml:space="preserve">Дхр = </w:t>
      </w:r>
      <w:r w:rsidR="005A16A0" w:rsidRPr="00E726C8">
        <w:rPr>
          <w:sz w:val="28"/>
          <w:szCs w:val="28"/>
        </w:rPr>
        <w:tab/>
        <w:t>х 100</w:t>
      </w:r>
    </w:p>
    <w:p w:rsidR="005A16A0" w:rsidRPr="00E726C8" w:rsidRDefault="005A16A0" w:rsidP="00E726C8">
      <w:pPr>
        <w:pStyle w:val="a7"/>
        <w:spacing w:line="360" w:lineRule="auto"/>
        <w:ind w:firstLine="709"/>
        <w:jc w:val="both"/>
        <w:rPr>
          <w:sz w:val="28"/>
          <w:szCs w:val="28"/>
        </w:rPr>
      </w:pPr>
      <w:r w:rsidRPr="00E726C8">
        <w:rPr>
          <w:sz w:val="28"/>
          <w:szCs w:val="28"/>
        </w:rPr>
        <w:t>Цр</w:t>
      </w:r>
    </w:p>
    <w:p w:rsidR="005A16A0" w:rsidRPr="00E726C8" w:rsidRDefault="005A16A0" w:rsidP="00E726C8">
      <w:pPr>
        <w:pStyle w:val="a7"/>
        <w:spacing w:line="360" w:lineRule="auto"/>
        <w:ind w:firstLine="709"/>
        <w:jc w:val="both"/>
        <w:rPr>
          <w:sz w:val="28"/>
          <w:szCs w:val="28"/>
        </w:rPr>
      </w:pPr>
      <w:r w:rsidRPr="00E726C8">
        <w:rPr>
          <w:sz w:val="28"/>
          <w:szCs w:val="28"/>
        </w:rPr>
        <w:t>Если инвестиционный период, по которому оцениваются акции, включает выплату дивидендов и заканчивается их реализацией, то доход определяется как совокупные дивиденды с учётом изменения курсовой стоимости, т.е.</w:t>
      </w:r>
    </w:p>
    <w:p w:rsidR="005A16A0" w:rsidRPr="00E726C8" w:rsidRDefault="005A16A0" w:rsidP="00E726C8">
      <w:pPr>
        <w:pStyle w:val="a7"/>
        <w:spacing w:line="360" w:lineRule="auto"/>
        <w:ind w:firstLine="709"/>
        <w:jc w:val="both"/>
        <w:rPr>
          <w:sz w:val="28"/>
          <w:szCs w:val="28"/>
        </w:rPr>
      </w:pPr>
      <w:r w:rsidRPr="00E726C8">
        <w:rPr>
          <w:sz w:val="28"/>
          <w:szCs w:val="28"/>
        </w:rPr>
        <w:t>Д = Σ В1…</w:t>
      </w:r>
      <w:r w:rsidRPr="00E726C8">
        <w:rPr>
          <w:sz w:val="28"/>
          <w:szCs w:val="28"/>
          <w:lang w:val="en-US"/>
        </w:rPr>
        <w:t>n</w:t>
      </w:r>
      <w:r w:rsidRPr="00E726C8">
        <w:rPr>
          <w:sz w:val="28"/>
          <w:szCs w:val="28"/>
        </w:rPr>
        <w:t xml:space="preserve"> </w:t>
      </w:r>
      <w:r w:rsidRPr="00E726C8">
        <w:rPr>
          <w:sz w:val="28"/>
          <w:szCs w:val="28"/>
          <w:u w:val="single"/>
        </w:rPr>
        <w:t>+</w:t>
      </w:r>
      <w:r w:rsidRPr="00E726C8">
        <w:rPr>
          <w:sz w:val="28"/>
          <w:szCs w:val="28"/>
        </w:rPr>
        <w:t xml:space="preserve"> (Ц1 – Ц).</w:t>
      </w:r>
    </w:p>
    <w:p w:rsidR="005A16A0" w:rsidRPr="00E726C8" w:rsidRDefault="005A16A0" w:rsidP="00E726C8">
      <w:pPr>
        <w:pStyle w:val="a7"/>
        <w:spacing w:line="360" w:lineRule="auto"/>
        <w:ind w:firstLine="709"/>
        <w:jc w:val="both"/>
        <w:rPr>
          <w:sz w:val="28"/>
          <w:szCs w:val="28"/>
        </w:rPr>
      </w:pPr>
      <w:r w:rsidRPr="00E726C8">
        <w:rPr>
          <w:sz w:val="28"/>
          <w:szCs w:val="28"/>
        </w:rPr>
        <w:t xml:space="preserve">Таким образом, конечный доход после реализации акции может быть любым: </w:t>
      </w:r>
      <w:r w:rsidRPr="00E726C8">
        <w:rPr>
          <w:sz w:val="28"/>
          <w:szCs w:val="28"/>
        </w:rPr>
        <w:tab/>
        <w:t>Д &lt; 0, если В &lt; Ц1 – Ц – при условии, что Ц1&lt; Ц;</w:t>
      </w:r>
    </w:p>
    <w:p w:rsidR="005A16A0" w:rsidRPr="00E726C8" w:rsidRDefault="005A16A0" w:rsidP="00E726C8">
      <w:pPr>
        <w:pStyle w:val="a7"/>
        <w:spacing w:line="360" w:lineRule="auto"/>
        <w:ind w:firstLine="709"/>
        <w:jc w:val="both"/>
        <w:rPr>
          <w:sz w:val="28"/>
          <w:szCs w:val="28"/>
        </w:rPr>
      </w:pPr>
      <w:r w:rsidRPr="00E726C8">
        <w:rPr>
          <w:sz w:val="28"/>
          <w:szCs w:val="28"/>
        </w:rPr>
        <w:t>Д &gt; 0, если Ц1 – Ц &lt; В или величина положительная,</w:t>
      </w:r>
    </w:p>
    <w:p w:rsidR="005A16A0" w:rsidRPr="00E726C8" w:rsidRDefault="005A16A0" w:rsidP="00E726C8">
      <w:pPr>
        <w:pStyle w:val="a7"/>
        <w:spacing w:line="360" w:lineRule="auto"/>
        <w:ind w:firstLine="709"/>
        <w:jc w:val="both"/>
        <w:rPr>
          <w:sz w:val="28"/>
          <w:szCs w:val="28"/>
        </w:rPr>
      </w:pPr>
      <w:r w:rsidRPr="00E726C8">
        <w:rPr>
          <w:sz w:val="28"/>
          <w:szCs w:val="28"/>
        </w:rPr>
        <w:t>если Ц1 &gt; Ц.</w:t>
      </w:r>
    </w:p>
    <w:p w:rsidR="005A16A0" w:rsidRPr="00E726C8" w:rsidRDefault="005A16A0" w:rsidP="00E726C8">
      <w:pPr>
        <w:pStyle w:val="a7"/>
        <w:spacing w:line="360" w:lineRule="auto"/>
        <w:ind w:firstLine="709"/>
        <w:jc w:val="both"/>
        <w:rPr>
          <w:sz w:val="28"/>
          <w:szCs w:val="28"/>
        </w:rPr>
      </w:pPr>
      <w:r w:rsidRPr="00E726C8">
        <w:rPr>
          <w:sz w:val="28"/>
          <w:szCs w:val="28"/>
        </w:rPr>
        <w:t>Доходность инвестора является конечной (Дхк), т.к. он реализовал свою ценную бумагу и доход за инвестиционный период измеряется соотношением:</w:t>
      </w:r>
    </w:p>
    <w:p w:rsidR="005A16A0" w:rsidRPr="00E726C8" w:rsidRDefault="005A16A0" w:rsidP="00E726C8">
      <w:pPr>
        <w:pStyle w:val="a7"/>
        <w:spacing w:line="360" w:lineRule="auto"/>
        <w:ind w:firstLine="709"/>
        <w:jc w:val="both"/>
        <w:rPr>
          <w:sz w:val="28"/>
          <w:szCs w:val="28"/>
        </w:rPr>
      </w:pPr>
      <w:r w:rsidRPr="00E726C8">
        <w:rPr>
          <w:sz w:val="28"/>
          <w:szCs w:val="28"/>
        </w:rPr>
        <w:t>В + (Ц1 – Ц)</w:t>
      </w:r>
    </w:p>
    <w:p w:rsidR="005A16A0" w:rsidRPr="00E726C8" w:rsidRDefault="00067BE9" w:rsidP="00E726C8">
      <w:pPr>
        <w:pStyle w:val="a7"/>
        <w:spacing w:line="360" w:lineRule="auto"/>
        <w:ind w:firstLine="709"/>
        <w:jc w:val="both"/>
        <w:rPr>
          <w:sz w:val="28"/>
          <w:szCs w:val="28"/>
        </w:rPr>
      </w:pPr>
      <w:r>
        <w:rPr>
          <w:noProof/>
        </w:rPr>
        <w:pict>
          <v:line id="_x0000_s1028" style="position:absolute;left:0;text-align:left;z-index:251659776" from="65.7pt,8.35pt" to="152.1pt,8.35pt" o:allowincell="f"/>
        </w:pict>
      </w:r>
      <w:r w:rsidR="005A16A0" w:rsidRPr="00E726C8">
        <w:rPr>
          <w:sz w:val="28"/>
          <w:szCs w:val="28"/>
        </w:rPr>
        <w:t xml:space="preserve">Д = </w:t>
      </w:r>
      <w:r w:rsidR="005A16A0" w:rsidRPr="00E726C8">
        <w:rPr>
          <w:sz w:val="28"/>
          <w:szCs w:val="28"/>
        </w:rPr>
        <w:tab/>
      </w:r>
      <w:r w:rsidR="005A16A0" w:rsidRPr="00E726C8">
        <w:rPr>
          <w:sz w:val="28"/>
          <w:szCs w:val="28"/>
        </w:rPr>
        <w:tab/>
      </w:r>
      <w:r w:rsidR="005A16A0" w:rsidRPr="00E726C8">
        <w:rPr>
          <w:sz w:val="28"/>
          <w:szCs w:val="28"/>
        </w:rPr>
        <w:tab/>
      </w:r>
      <w:r w:rsidR="00E726C8">
        <w:rPr>
          <w:sz w:val="28"/>
          <w:szCs w:val="28"/>
        </w:rPr>
        <w:t xml:space="preserve"> </w:t>
      </w:r>
      <w:r w:rsidR="005A16A0" w:rsidRPr="00E726C8">
        <w:rPr>
          <w:sz w:val="28"/>
          <w:szCs w:val="28"/>
        </w:rPr>
        <w:t>х 100,</w:t>
      </w:r>
    </w:p>
    <w:p w:rsidR="005A16A0" w:rsidRPr="00E726C8" w:rsidRDefault="005A16A0" w:rsidP="00E726C8">
      <w:pPr>
        <w:pStyle w:val="a7"/>
        <w:spacing w:line="360" w:lineRule="auto"/>
        <w:ind w:firstLine="709"/>
        <w:jc w:val="both"/>
        <w:rPr>
          <w:sz w:val="28"/>
          <w:szCs w:val="28"/>
        </w:rPr>
      </w:pPr>
      <w:r w:rsidRPr="00E726C8">
        <w:rPr>
          <w:sz w:val="28"/>
          <w:szCs w:val="28"/>
        </w:rPr>
        <w:t>Ц</w:t>
      </w:r>
    </w:p>
    <w:p w:rsidR="005A16A0" w:rsidRPr="00E726C8" w:rsidRDefault="005A16A0" w:rsidP="00E726C8">
      <w:pPr>
        <w:pStyle w:val="a7"/>
        <w:spacing w:line="360" w:lineRule="auto"/>
        <w:ind w:firstLine="709"/>
        <w:jc w:val="both"/>
        <w:rPr>
          <w:sz w:val="28"/>
          <w:szCs w:val="28"/>
        </w:rPr>
      </w:pPr>
      <w:r w:rsidRPr="00E726C8">
        <w:rPr>
          <w:sz w:val="28"/>
          <w:szCs w:val="28"/>
        </w:rPr>
        <w:t>а в случае, если инвестиционный период будет превышать год, то формула конечной доходности в расчёте на год имеется следующий вид:</w:t>
      </w:r>
    </w:p>
    <w:p w:rsidR="005A16A0" w:rsidRPr="00E726C8" w:rsidRDefault="005A16A0" w:rsidP="00E726C8">
      <w:pPr>
        <w:pStyle w:val="a7"/>
        <w:spacing w:line="360" w:lineRule="auto"/>
        <w:ind w:firstLine="709"/>
        <w:jc w:val="both"/>
        <w:rPr>
          <w:sz w:val="28"/>
          <w:szCs w:val="28"/>
        </w:rPr>
      </w:pPr>
      <w:r w:rsidRPr="00E726C8">
        <w:rPr>
          <w:sz w:val="28"/>
          <w:szCs w:val="28"/>
        </w:rPr>
        <w:t>В1…</w:t>
      </w:r>
      <w:r w:rsidRPr="00E726C8">
        <w:rPr>
          <w:sz w:val="28"/>
          <w:szCs w:val="28"/>
          <w:lang w:val="en-US"/>
        </w:rPr>
        <w:t>i</w:t>
      </w:r>
      <w:r w:rsidRPr="00E726C8">
        <w:rPr>
          <w:sz w:val="28"/>
          <w:szCs w:val="28"/>
        </w:rPr>
        <w:t xml:space="preserve"> + (Ц1 – Ц)</w:t>
      </w:r>
    </w:p>
    <w:p w:rsidR="005A16A0" w:rsidRPr="00E726C8" w:rsidRDefault="00067BE9" w:rsidP="00E726C8">
      <w:pPr>
        <w:pStyle w:val="a7"/>
        <w:spacing w:line="360" w:lineRule="auto"/>
        <w:ind w:firstLine="709"/>
        <w:jc w:val="both"/>
        <w:rPr>
          <w:sz w:val="28"/>
          <w:szCs w:val="28"/>
        </w:rPr>
      </w:pPr>
      <w:r>
        <w:rPr>
          <w:noProof/>
        </w:rPr>
        <w:pict>
          <v:line id="_x0000_s1029" style="position:absolute;left:0;text-align:left;z-index:251657728" from="80.1pt,5.95pt" to="180.9pt,5.95pt" o:allowincell="f"/>
        </w:pict>
      </w:r>
      <w:r w:rsidR="005A16A0" w:rsidRPr="00E726C8">
        <w:rPr>
          <w:sz w:val="28"/>
          <w:szCs w:val="28"/>
        </w:rPr>
        <w:t xml:space="preserve">Дхк = </w:t>
      </w:r>
      <w:r w:rsidR="005A16A0" w:rsidRPr="00E726C8">
        <w:rPr>
          <w:sz w:val="28"/>
          <w:szCs w:val="28"/>
        </w:rPr>
        <w:tab/>
      </w:r>
      <w:r w:rsidR="005A16A0" w:rsidRPr="00E726C8">
        <w:rPr>
          <w:sz w:val="28"/>
          <w:szCs w:val="28"/>
        </w:rPr>
        <w:tab/>
      </w:r>
      <w:r w:rsidR="005A16A0" w:rsidRPr="00E726C8">
        <w:rPr>
          <w:sz w:val="28"/>
          <w:szCs w:val="28"/>
        </w:rPr>
        <w:tab/>
      </w:r>
      <w:r w:rsidR="00E726C8">
        <w:rPr>
          <w:sz w:val="28"/>
          <w:szCs w:val="28"/>
        </w:rPr>
        <w:t xml:space="preserve"> </w:t>
      </w:r>
      <w:r w:rsidR="005A16A0" w:rsidRPr="00E726C8">
        <w:rPr>
          <w:sz w:val="28"/>
          <w:szCs w:val="28"/>
        </w:rPr>
        <w:t>х 100,</w:t>
      </w:r>
    </w:p>
    <w:p w:rsidR="005A16A0" w:rsidRPr="00E726C8" w:rsidRDefault="005A16A0" w:rsidP="00E726C8">
      <w:pPr>
        <w:pStyle w:val="a7"/>
        <w:spacing w:line="360" w:lineRule="auto"/>
        <w:ind w:firstLine="709"/>
        <w:jc w:val="both"/>
        <w:rPr>
          <w:sz w:val="28"/>
          <w:szCs w:val="28"/>
        </w:rPr>
      </w:pPr>
      <w:r w:rsidRPr="00E726C8">
        <w:rPr>
          <w:sz w:val="28"/>
          <w:szCs w:val="28"/>
        </w:rPr>
        <w:t>Ц х Т1</w:t>
      </w:r>
    </w:p>
    <w:p w:rsidR="005A16A0" w:rsidRPr="00E726C8" w:rsidRDefault="005A16A0" w:rsidP="00E726C8">
      <w:pPr>
        <w:pStyle w:val="a7"/>
        <w:spacing w:line="360" w:lineRule="auto"/>
        <w:ind w:firstLine="709"/>
        <w:jc w:val="both"/>
        <w:rPr>
          <w:sz w:val="28"/>
          <w:szCs w:val="28"/>
        </w:rPr>
      </w:pPr>
      <w:r w:rsidRPr="00E726C8">
        <w:rPr>
          <w:sz w:val="28"/>
          <w:szCs w:val="28"/>
        </w:rPr>
        <w:t>Если инвестиционный период не включает выплаты дивидендов, то доход образуется как разница между ценой покупки и продажи. Таким образом, Д = Ц1 – Ц и может быть любой величиной:</w:t>
      </w:r>
    </w:p>
    <w:p w:rsidR="005A16A0" w:rsidRPr="00E726C8" w:rsidRDefault="005A16A0" w:rsidP="00E726C8">
      <w:pPr>
        <w:pStyle w:val="a7"/>
        <w:spacing w:line="360" w:lineRule="auto"/>
        <w:ind w:firstLine="709"/>
        <w:jc w:val="both"/>
        <w:rPr>
          <w:sz w:val="28"/>
          <w:szCs w:val="28"/>
        </w:rPr>
      </w:pPr>
      <w:r w:rsidRPr="00E726C8">
        <w:rPr>
          <w:sz w:val="28"/>
          <w:szCs w:val="28"/>
        </w:rPr>
        <w:t>положительной (для инвестора С);</w:t>
      </w:r>
    </w:p>
    <w:p w:rsidR="005A16A0" w:rsidRPr="00E726C8" w:rsidRDefault="005A16A0" w:rsidP="00E726C8">
      <w:pPr>
        <w:pStyle w:val="a7"/>
        <w:spacing w:line="360" w:lineRule="auto"/>
        <w:ind w:firstLine="709"/>
        <w:jc w:val="both"/>
        <w:rPr>
          <w:sz w:val="28"/>
          <w:szCs w:val="28"/>
        </w:rPr>
      </w:pPr>
      <w:r w:rsidRPr="00E726C8">
        <w:rPr>
          <w:sz w:val="28"/>
          <w:szCs w:val="28"/>
        </w:rPr>
        <w:t>отрицательной (для инвестора Е);</w:t>
      </w:r>
    </w:p>
    <w:p w:rsidR="005A16A0" w:rsidRPr="00E726C8" w:rsidRDefault="005A16A0" w:rsidP="00E726C8">
      <w:pPr>
        <w:pStyle w:val="a7"/>
        <w:spacing w:line="360" w:lineRule="auto"/>
        <w:ind w:firstLine="709"/>
        <w:jc w:val="both"/>
        <w:rPr>
          <w:sz w:val="28"/>
          <w:szCs w:val="28"/>
        </w:rPr>
      </w:pPr>
      <w:r w:rsidRPr="00E726C8">
        <w:rPr>
          <w:sz w:val="28"/>
          <w:szCs w:val="28"/>
        </w:rPr>
        <w:t>нулевой (для инвестора Л).</w:t>
      </w:r>
    </w:p>
    <w:p w:rsidR="005A16A0" w:rsidRPr="00E726C8" w:rsidRDefault="005A16A0" w:rsidP="00E726C8">
      <w:pPr>
        <w:pStyle w:val="a7"/>
        <w:spacing w:line="360" w:lineRule="auto"/>
        <w:ind w:firstLine="709"/>
        <w:jc w:val="both"/>
        <w:rPr>
          <w:sz w:val="28"/>
          <w:szCs w:val="28"/>
        </w:rPr>
      </w:pPr>
      <w:r w:rsidRPr="00E726C8">
        <w:rPr>
          <w:sz w:val="28"/>
          <w:szCs w:val="28"/>
        </w:rPr>
        <w:t>Доходность акции в этом случае рассчитывается как отношение разницы в цене продажи и покупки к цене покупки:</w:t>
      </w:r>
    </w:p>
    <w:p w:rsidR="005A16A0" w:rsidRPr="00E726C8" w:rsidRDefault="005A16A0" w:rsidP="00E726C8">
      <w:pPr>
        <w:pStyle w:val="a7"/>
        <w:spacing w:line="360" w:lineRule="auto"/>
        <w:ind w:firstLine="709"/>
        <w:jc w:val="both"/>
        <w:rPr>
          <w:sz w:val="28"/>
          <w:szCs w:val="28"/>
        </w:rPr>
      </w:pPr>
      <w:r w:rsidRPr="00E726C8">
        <w:rPr>
          <w:sz w:val="28"/>
          <w:szCs w:val="28"/>
        </w:rPr>
        <w:t>Ц1 – Ц</w:t>
      </w:r>
    </w:p>
    <w:p w:rsidR="005A16A0" w:rsidRPr="00E726C8" w:rsidRDefault="00067BE9" w:rsidP="00E726C8">
      <w:pPr>
        <w:pStyle w:val="a7"/>
        <w:spacing w:line="360" w:lineRule="auto"/>
        <w:ind w:firstLine="709"/>
        <w:jc w:val="both"/>
        <w:rPr>
          <w:sz w:val="28"/>
          <w:szCs w:val="28"/>
        </w:rPr>
      </w:pPr>
      <w:r>
        <w:rPr>
          <w:noProof/>
        </w:rPr>
        <w:pict>
          <v:line id="_x0000_s1030" style="position:absolute;left:0;text-align:left;z-index:251658752" from="1in,6.65pt" to="115.2pt,6.65pt"/>
        </w:pict>
      </w:r>
      <w:r w:rsidR="005A16A0" w:rsidRPr="00E726C8">
        <w:rPr>
          <w:sz w:val="28"/>
          <w:szCs w:val="28"/>
        </w:rPr>
        <w:t xml:space="preserve">Дхк = </w:t>
      </w:r>
      <w:r w:rsidR="005A16A0" w:rsidRPr="00E726C8">
        <w:rPr>
          <w:sz w:val="28"/>
          <w:szCs w:val="28"/>
        </w:rPr>
        <w:tab/>
      </w:r>
      <w:r w:rsidR="00E726C8">
        <w:rPr>
          <w:sz w:val="28"/>
          <w:szCs w:val="28"/>
        </w:rPr>
        <w:t xml:space="preserve"> </w:t>
      </w:r>
      <w:r w:rsidR="005A16A0" w:rsidRPr="00E726C8">
        <w:rPr>
          <w:sz w:val="28"/>
          <w:szCs w:val="28"/>
        </w:rPr>
        <w:t>х 100</w:t>
      </w:r>
    </w:p>
    <w:p w:rsidR="005A16A0" w:rsidRPr="00E726C8" w:rsidRDefault="005A16A0" w:rsidP="00E726C8">
      <w:pPr>
        <w:pStyle w:val="a7"/>
        <w:spacing w:line="360" w:lineRule="auto"/>
        <w:ind w:firstLine="709"/>
        <w:jc w:val="both"/>
        <w:rPr>
          <w:sz w:val="28"/>
          <w:szCs w:val="28"/>
        </w:rPr>
      </w:pPr>
      <w:r w:rsidRPr="00E726C8">
        <w:rPr>
          <w:sz w:val="28"/>
          <w:szCs w:val="28"/>
        </w:rPr>
        <w:t>Ц</w:t>
      </w:r>
    </w:p>
    <w:p w:rsidR="005A16A0" w:rsidRPr="00E726C8" w:rsidRDefault="005A16A0" w:rsidP="00E726C8">
      <w:pPr>
        <w:pStyle w:val="a7"/>
        <w:spacing w:line="360" w:lineRule="auto"/>
        <w:ind w:firstLine="709"/>
        <w:jc w:val="both"/>
        <w:rPr>
          <w:sz w:val="28"/>
          <w:szCs w:val="28"/>
        </w:rPr>
      </w:pPr>
      <w:r w:rsidRPr="00E726C8">
        <w:rPr>
          <w:sz w:val="28"/>
          <w:szCs w:val="28"/>
        </w:rPr>
        <w:t>К основным факторам, влияющим на доходность акций, можно отнести:</w:t>
      </w:r>
    </w:p>
    <w:p w:rsidR="005A16A0" w:rsidRPr="00E726C8" w:rsidRDefault="005A16A0" w:rsidP="00E726C8">
      <w:pPr>
        <w:pStyle w:val="a7"/>
        <w:numPr>
          <w:ilvl w:val="0"/>
          <w:numId w:val="10"/>
        </w:numPr>
        <w:tabs>
          <w:tab w:val="clear" w:pos="360"/>
          <w:tab w:val="num" w:pos="1080"/>
        </w:tabs>
        <w:spacing w:line="360" w:lineRule="auto"/>
        <w:ind w:left="0" w:firstLine="709"/>
        <w:jc w:val="both"/>
        <w:rPr>
          <w:sz w:val="28"/>
          <w:szCs w:val="28"/>
        </w:rPr>
      </w:pPr>
      <w:r w:rsidRPr="00E726C8">
        <w:rPr>
          <w:sz w:val="28"/>
          <w:szCs w:val="28"/>
        </w:rPr>
        <w:t>размер дивидендных выплат (производная величина от чистой прибыли и пропорции её распределения);</w:t>
      </w:r>
    </w:p>
    <w:p w:rsidR="005A16A0" w:rsidRPr="00E726C8" w:rsidRDefault="005A16A0" w:rsidP="00E726C8">
      <w:pPr>
        <w:pStyle w:val="a7"/>
        <w:numPr>
          <w:ilvl w:val="0"/>
          <w:numId w:val="10"/>
        </w:numPr>
        <w:tabs>
          <w:tab w:val="clear" w:pos="360"/>
          <w:tab w:val="num" w:pos="1080"/>
        </w:tabs>
        <w:spacing w:line="360" w:lineRule="auto"/>
        <w:ind w:left="0" w:firstLine="709"/>
        <w:jc w:val="both"/>
        <w:rPr>
          <w:sz w:val="28"/>
          <w:szCs w:val="28"/>
        </w:rPr>
      </w:pPr>
      <w:r w:rsidRPr="00E726C8">
        <w:rPr>
          <w:sz w:val="28"/>
          <w:szCs w:val="28"/>
        </w:rPr>
        <w:t>колебания рыночных цен;</w:t>
      </w:r>
    </w:p>
    <w:p w:rsidR="005A16A0" w:rsidRPr="00E726C8" w:rsidRDefault="005A16A0" w:rsidP="00E726C8">
      <w:pPr>
        <w:pStyle w:val="a7"/>
        <w:numPr>
          <w:ilvl w:val="0"/>
          <w:numId w:val="10"/>
        </w:numPr>
        <w:tabs>
          <w:tab w:val="clear" w:pos="360"/>
          <w:tab w:val="num" w:pos="1080"/>
        </w:tabs>
        <w:spacing w:line="360" w:lineRule="auto"/>
        <w:ind w:left="0" w:firstLine="709"/>
        <w:jc w:val="both"/>
        <w:rPr>
          <w:sz w:val="28"/>
          <w:szCs w:val="28"/>
        </w:rPr>
      </w:pPr>
      <w:r w:rsidRPr="00E726C8">
        <w:rPr>
          <w:sz w:val="28"/>
          <w:szCs w:val="28"/>
        </w:rPr>
        <w:t>уровень инфляции;</w:t>
      </w:r>
    </w:p>
    <w:p w:rsidR="005A16A0" w:rsidRPr="00E726C8" w:rsidRDefault="005A16A0" w:rsidP="00E726C8">
      <w:pPr>
        <w:pStyle w:val="a7"/>
        <w:numPr>
          <w:ilvl w:val="0"/>
          <w:numId w:val="10"/>
        </w:numPr>
        <w:tabs>
          <w:tab w:val="clear" w:pos="360"/>
          <w:tab w:val="num" w:pos="1080"/>
        </w:tabs>
        <w:spacing w:line="360" w:lineRule="auto"/>
        <w:ind w:left="0" w:firstLine="709"/>
        <w:jc w:val="both"/>
        <w:rPr>
          <w:sz w:val="28"/>
          <w:szCs w:val="28"/>
        </w:rPr>
      </w:pPr>
      <w:r w:rsidRPr="00E726C8">
        <w:rPr>
          <w:sz w:val="28"/>
          <w:szCs w:val="28"/>
        </w:rPr>
        <w:t>налоговый климат.</w:t>
      </w:r>
    </w:p>
    <w:p w:rsidR="005A16A0" w:rsidRPr="00E726C8" w:rsidRDefault="005A16A0" w:rsidP="00E726C8">
      <w:pPr>
        <w:pStyle w:val="a3"/>
        <w:spacing w:line="360" w:lineRule="auto"/>
        <w:ind w:left="0" w:right="-5" w:firstLine="540"/>
        <w:jc w:val="both"/>
        <w:rPr>
          <w:szCs w:val="28"/>
        </w:rPr>
      </w:pPr>
    </w:p>
    <w:p w:rsidR="00E461AD" w:rsidRPr="00E726C8" w:rsidRDefault="00E461AD" w:rsidP="00E726C8">
      <w:pPr>
        <w:pStyle w:val="a3"/>
        <w:spacing w:line="360" w:lineRule="auto"/>
        <w:ind w:left="0" w:right="-5" w:firstLine="540"/>
        <w:jc w:val="both"/>
        <w:rPr>
          <w:szCs w:val="28"/>
        </w:rPr>
      </w:pPr>
      <w:r w:rsidRPr="00E726C8">
        <w:rPr>
          <w:szCs w:val="28"/>
        </w:rPr>
        <w:t>Задача.</w:t>
      </w:r>
    </w:p>
    <w:p w:rsidR="00E461AD" w:rsidRPr="00E726C8" w:rsidRDefault="00E461AD" w:rsidP="00E726C8">
      <w:pPr>
        <w:pStyle w:val="a3"/>
        <w:spacing w:line="360" w:lineRule="auto"/>
        <w:ind w:left="0" w:right="-5" w:firstLine="540"/>
        <w:jc w:val="both"/>
        <w:rPr>
          <w:szCs w:val="28"/>
        </w:rPr>
      </w:pPr>
      <w:r w:rsidRPr="00E726C8">
        <w:rPr>
          <w:szCs w:val="28"/>
        </w:rPr>
        <w:t>АО выпустило в обращение 800 привилегированных акций и 1200 обыкновенных номинальной стоимостью – 10000 руб. По итогам года получено 12 млн. руб. чистой прибыли. 50 % выплачено в виде дивиденда, по привилегированным акциям ставка – 30 %. Определить текущую доходность владельца обыкновенной акции.</w:t>
      </w:r>
    </w:p>
    <w:p w:rsidR="00E461AD" w:rsidRPr="00E726C8" w:rsidRDefault="00E461AD" w:rsidP="00E726C8">
      <w:pPr>
        <w:pStyle w:val="a3"/>
        <w:numPr>
          <w:ilvl w:val="0"/>
          <w:numId w:val="9"/>
        </w:numPr>
        <w:spacing w:line="360" w:lineRule="auto"/>
        <w:ind w:right="-5"/>
        <w:jc w:val="both"/>
        <w:rPr>
          <w:szCs w:val="28"/>
        </w:rPr>
      </w:pPr>
      <w:r w:rsidRPr="00E726C8">
        <w:rPr>
          <w:szCs w:val="28"/>
        </w:rPr>
        <w:t>10</w:t>
      </w:r>
      <w:r w:rsidR="00EE18FF" w:rsidRPr="00E726C8">
        <w:rPr>
          <w:szCs w:val="28"/>
        </w:rPr>
        <w:t xml:space="preserve"> </w:t>
      </w:r>
      <w:r w:rsidRPr="00E726C8">
        <w:rPr>
          <w:szCs w:val="28"/>
        </w:rPr>
        <w:t xml:space="preserve">000 х 800 х 0,3 = </w:t>
      </w:r>
      <w:r w:rsidR="00EE18FF" w:rsidRPr="00E726C8">
        <w:rPr>
          <w:szCs w:val="28"/>
        </w:rPr>
        <w:t>2</w:t>
      </w:r>
      <w:r w:rsidRPr="00E726C8">
        <w:rPr>
          <w:szCs w:val="28"/>
        </w:rPr>
        <w:t> </w:t>
      </w:r>
      <w:r w:rsidR="00EE18FF" w:rsidRPr="00E726C8">
        <w:rPr>
          <w:szCs w:val="28"/>
        </w:rPr>
        <w:t>4</w:t>
      </w:r>
      <w:r w:rsidRPr="00E726C8">
        <w:rPr>
          <w:szCs w:val="28"/>
        </w:rPr>
        <w:t>00 000 руб. (дивиденды по привилегированным акциям)</w:t>
      </w:r>
    </w:p>
    <w:p w:rsidR="00E461AD" w:rsidRPr="00E726C8" w:rsidRDefault="00E461AD" w:rsidP="00E726C8">
      <w:pPr>
        <w:pStyle w:val="a3"/>
        <w:numPr>
          <w:ilvl w:val="0"/>
          <w:numId w:val="9"/>
        </w:numPr>
        <w:spacing w:line="360" w:lineRule="auto"/>
        <w:ind w:right="-5"/>
        <w:jc w:val="both"/>
        <w:rPr>
          <w:szCs w:val="28"/>
        </w:rPr>
      </w:pPr>
      <w:r w:rsidRPr="00E726C8">
        <w:rPr>
          <w:szCs w:val="28"/>
        </w:rPr>
        <w:t xml:space="preserve">6 000 000 – </w:t>
      </w:r>
      <w:r w:rsidR="00EE18FF" w:rsidRPr="00E726C8">
        <w:rPr>
          <w:szCs w:val="28"/>
        </w:rPr>
        <w:t>2</w:t>
      </w:r>
      <w:r w:rsidRPr="00E726C8">
        <w:rPr>
          <w:szCs w:val="28"/>
        </w:rPr>
        <w:t> </w:t>
      </w:r>
      <w:r w:rsidR="00EE18FF" w:rsidRPr="00E726C8">
        <w:rPr>
          <w:szCs w:val="28"/>
        </w:rPr>
        <w:t>4</w:t>
      </w:r>
      <w:r w:rsidRPr="00E726C8">
        <w:rPr>
          <w:szCs w:val="28"/>
        </w:rPr>
        <w:t>00 000</w:t>
      </w:r>
      <w:r w:rsidR="00EE18FF" w:rsidRPr="00E726C8">
        <w:rPr>
          <w:szCs w:val="28"/>
        </w:rPr>
        <w:t xml:space="preserve"> = 3</w:t>
      </w:r>
      <w:r w:rsidRPr="00E726C8">
        <w:rPr>
          <w:szCs w:val="28"/>
        </w:rPr>
        <w:t> </w:t>
      </w:r>
      <w:r w:rsidR="00EE18FF" w:rsidRPr="00E726C8">
        <w:rPr>
          <w:szCs w:val="28"/>
        </w:rPr>
        <w:t>6</w:t>
      </w:r>
      <w:r w:rsidRPr="00E726C8">
        <w:rPr>
          <w:szCs w:val="28"/>
        </w:rPr>
        <w:t>00 000 руб. (дивиденды пол обыкновенным акциям)</w:t>
      </w:r>
    </w:p>
    <w:p w:rsidR="00E461AD" w:rsidRPr="00E726C8" w:rsidRDefault="00067BE9" w:rsidP="00E726C8">
      <w:pPr>
        <w:pStyle w:val="a3"/>
        <w:numPr>
          <w:ilvl w:val="0"/>
          <w:numId w:val="9"/>
        </w:numPr>
        <w:spacing w:line="360" w:lineRule="auto"/>
        <w:ind w:right="-5"/>
        <w:jc w:val="both"/>
        <w:rPr>
          <w:szCs w:val="28"/>
        </w:rPr>
      </w:pPr>
      <w:r>
        <w:rPr>
          <w:b/>
          <w:position w:val="-30"/>
          <w:szCs w:val="28"/>
        </w:rPr>
        <w:pict>
          <v:shape id="_x0000_i1031" type="#_x0000_t75" style="width:158.25pt;height:33.75pt">
            <v:imagedata r:id="rId13" o:title=""/>
          </v:shape>
        </w:pict>
      </w:r>
      <w:r w:rsidR="00EE18FF" w:rsidRPr="00E726C8">
        <w:rPr>
          <w:szCs w:val="28"/>
        </w:rPr>
        <w:t>%=30% (текущая доходность обык. акции)</w:t>
      </w:r>
    </w:p>
    <w:p w:rsidR="00EE18FF" w:rsidRPr="00E726C8" w:rsidRDefault="00EE18FF" w:rsidP="00E726C8">
      <w:pPr>
        <w:pStyle w:val="a3"/>
        <w:numPr>
          <w:ilvl w:val="0"/>
          <w:numId w:val="9"/>
        </w:numPr>
        <w:spacing w:line="360" w:lineRule="auto"/>
        <w:ind w:right="-5"/>
        <w:jc w:val="both"/>
        <w:rPr>
          <w:szCs w:val="28"/>
        </w:rPr>
      </w:pPr>
      <w:r w:rsidRPr="00E726C8">
        <w:rPr>
          <w:szCs w:val="28"/>
        </w:rPr>
        <w:t>10 000 х 0,3 = 3000 руб. (текущая доходность обык. акции)</w:t>
      </w:r>
    </w:p>
    <w:p w:rsidR="00EE18FF" w:rsidRPr="00E726C8" w:rsidRDefault="00EE18FF" w:rsidP="00E726C8">
      <w:pPr>
        <w:pStyle w:val="a3"/>
        <w:spacing w:line="360" w:lineRule="auto"/>
        <w:ind w:left="540" w:right="-5" w:firstLine="0"/>
        <w:jc w:val="both"/>
        <w:rPr>
          <w:szCs w:val="28"/>
        </w:rPr>
      </w:pPr>
    </w:p>
    <w:p w:rsidR="00E461AD" w:rsidRPr="00E726C8" w:rsidRDefault="00EE18FF" w:rsidP="00E726C8">
      <w:pPr>
        <w:pStyle w:val="a3"/>
        <w:spacing w:line="360" w:lineRule="auto"/>
        <w:ind w:left="0" w:right="-5" w:firstLine="540"/>
        <w:jc w:val="both"/>
        <w:rPr>
          <w:szCs w:val="28"/>
        </w:rPr>
      </w:pPr>
      <w:r w:rsidRPr="00E726C8">
        <w:rPr>
          <w:szCs w:val="28"/>
        </w:rPr>
        <w:t>Ответ: 30% (3000 руб.) текущая доходность владельца обыкновенной акции.</w:t>
      </w:r>
    </w:p>
    <w:p w:rsidR="00D26EEA" w:rsidRDefault="00E726C8" w:rsidP="00E726C8">
      <w:pPr>
        <w:pStyle w:val="a7"/>
        <w:spacing w:line="360" w:lineRule="auto"/>
        <w:jc w:val="both"/>
        <w:rPr>
          <w:bCs/>
          <w:sz w:val="28"/>
          <w:szCs w:val="28"/>
        </w:rPr>
      </w:pPr>
      <w:r>
        <w:rPr>
          <w:sz w:val="28"/>
          <w:szCs w:val="28"/>
        </w:rPr>
        <w:br w:type="page"/>
      </w:r>
      <w:r w:rsidR="00D26EEA" w:rsidRPr="00E726C8">
        <w:rPr>
          <w:bCs/>
          <w:sz w:val="28"/>
          <w:szCs w:val="28"/>
        </w:rPr>
        <w:t>Список используемой литературы</w:t>
      </w:r>
    </w:p>
    <w:p w:rsidR="00E726C8" w:rsidRPr="00E726C8" w:rsidRDefault="00E726C8" w:rsidP="00E726C8">
      <w:pPr>
        <w:pStyle w:val="a7"/>
        <w:spacing w:line="360" w:lineRule="auto"/>
        <w:jc w:val="both"/>
        <w:rPr>
          <w:bCs/>
          <w:sz w:val="28"/>
          <w:szCs w:val="28"/>
        </w:rPr>
      </w:pPr>
    </w:p>
    <w:p w:rsidR="000E75C7" w:rsidRPr="00E726C8" w:rsidRDefault="000E75C7" w:rsidP="00E726C8">
      <w:pPr>
        <w:numPr>
          <w:ilvl w:val="0"/>
          <w:numId w:val="11"/>
        </w:numPr>
        <w:tabs>
          <w:tab w:val="num" w:pos="540"/>
        </w:tabs>
        <w:spacing w:line="360" w:lineRule="auto"/>
        <w:jc w:val="both"/>
        <w:rPr>
          <w:sz w:val="28"/>
          <w:szCs w:val="28"/>
        </w:rPr>
      </w:pPr>
      <w:r w:rsidRPr="00E726C8">
        <w:rPr>
          <w:sz w:val="28"/>
          <w:szCs w:val="28"/>
        </w:rPr>
        <w:t>Захаров А.В. Станет ли фондовый рынок источником инвестиций. – М.: Издательский дом «РЦБ» / Рынок ценных бумаг № 6 (165) 2000</w:t>
      </w:r>
    </w:p>
    <w:p w:rsidR="00D26EEA" w:rsidRPr="00E726C8" w:rsidRDefault="00D26EEA" w:rsidP="00E726C8">
      <w:pPr>
        <w:pStyle w:val="a7"/>
        <w:numPr>
          <w:ilvl w:val="0"/>
          <w:numId w:val="11"/>
        </w:numPr>
        <w:spacing w:line="360" w:lineRule="auto"/>
        <w:jc w:val="both"/>
        <w:rPr>
          <w:bCs/>
          <w:sz w:val="28"/>
          <w:szCs w:val="28"/>
        </w:rPr>
      </w:pPr>
      <w:r w:rsidRPr="00E726C8">
        <w:rPr>
          <w:bCs/>
          <w:sz w:val="28"/>
          <w:szCs w:val="28"/>
        </w:rPr>
        <w:t>Лялин В.А., Воробьев П.В. Рынок ценных бумаг: учебник – М.: ТК Велби, изд-во Проспект, 2006. – 384 с.</w:t>
      </w:r>
    </w:p>
    <w:p w:rsidR="00D26EEA" w:rsidRPr="00E726C8" w:rsidRDefault="00D26EEA" w:rsidP="00E726C8">
      <w:pPr>
        <w:pStyle w:val="a7"/>
        <w:numPr>
          <w:ilvl w:val="0"/>
          <w:numId w:val="11"/>
        </w:numPr>
        <w:spacing w:line="360" w:lineRule="auto"/>
        <w:jc w:val="both"/>
        <w:rPr>
          <w:bCs/>
          <w:sz w:val="28"/>
          <w:szCs w:val="28"/>
        </w:rPr>
      </w:pPr>
      <w:r w:rsidRPr="00E726C8">
        <w:rPr>
          <w:bCs/>
          <w:sz w:val="28"/>
          <w:szCs w:val="28"/>
        </w:rPr>
        <w:t>Маренков Н.Л. Рынок ценных бумаг и биржевое дело: Курс лекций по специальностям «Финансы и кредит» и «Бухгалтерский учет и аудит». 2-е изд. М.:</w:t>
      </w:r>
      <w:r w:rsidR="000E75C7" w:rsidRPr="00E726C8">
        <w:rPr>
          <w:bCs/>
          <w:sz w:val="28"/>
          <w:szCs w:val="28"/>
        </w:rPr>
        <w:t xml:space="preserve"> Едиториал УРСС, 2004. – 456 с.</w:t>
      </w:r>
    </w:p>
    <w:p w:rsidR="00D26EEA" w:rsidRPr="00E726C8" w:rsidRDefault="00D26EEA" w:rsidP="00E726C8">
      <w:pPr>
        <w:pStyle w:val="a7"/>
        <w:numPr>
          <w:ilvl w:val="0"/>
          <w:numId w:val="11"/>
        </w:numPr>
        <w:spacing w:line="360" w:lineRule="auto"/>
        <w:jc w:val="both"/>
        <w:rPr>
          <w:sz w:val="28"/>
          <w:szCs w:val="28"/>
        </w:rPr>
      </w:pPr>
      <w:r w:rsidRPr="00E726C8">
        <w:rPr>
          <w:sz w:val="28"/>
          <w:szCs w:val="28"/>
        </w:rPr>
        <w:t>Рынок ценных бумаг: Учебник / Под ред. В.А.Галанова, А.И.Басова. – М.: Финансы и статистика, 2000. – 352 с.: ил.</w:t>
      </w:r>
    </w:p>
    <w:p w:rsidR="00D26EEA" w:rsidRPr="00E726C8" w:rsidRDefault="00D26EEA" w:rsidP="00E726C8">
      <w:pPr>
        <w:pStyle w:val="a3"/>
        <w:spacing w:line="360" w:lineRule="auto"/>
        <w:ind w:left="0" w:right="-5" w:firstLine="540"/>
        <w:jc w:val="both"/>
        <w:rPr>
          <w:szCs w:val="28"/>
        </w:rPr>
      </w:pPr>
      <w:bookmarkStart w:id="0" w:name="_GoBack"/>
      <w:bookmarkEnd w:id="0"/>
    </w:p>
    <w:sectPr w:rsidR="00D26EEA" w:rsidRPr="00E726C8" w:rsidSect="00E726C8">
      <w:headerReference w:type="even" r:id="rId14"/>
      <w:headerReference w:type="default"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77D" w:rsidRDefault="0028777D">
      <w:r>
        <w:separator/>
      </w:r>
    </w:p>
  </w:endnote>
  <w:endnote w:type="continuationSeparator" w:id="0">
    <w:p w:rsidR="0028777D" w:rsidRDefault="0028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77D" w:rsidRDefault="0028777D">
      <w:r>
        <w:separator/>
      </w:r>
    </w:p>
  </w:footnote>
  <w:footnote w:type="continuationSeparator" w:id="0">
    <w:p w:rsidR="0028777D" w:rsidRDefault="00287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EEA" w:rsidRDefault="00D26EEA" w:rsidP="00EE18FF">
    <w:pPr>
      <w:pStyle w:val="a4"/>
      <w:framePr w:wrap="around" w:vAnchor="text" w:hAnchor="margin" w:xAlign="right" w:y="1"/>
      <w:rPr>
        <w:rStyle w:val="a6"/>
      </w:rPr>
    </w:pPr>
  </w:p>
  <w:p w:rsidR="00D26EEA" w:rsidRDefault="00D26EEA" w:rsidP="00E461A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EEA" w:rsidRDefault="00D604DA" w:rsidP="00EE18FF">
    <w:pPr>
      <w:pStyle w:val="a4"/>
      <w:framePr w:wrap="around" w:vAnchor="text" w:hAnchor="margin" w:xAlign="right" w:y="1"/>
      <w:rPr>
        <w:rStyle w:val="a6"/>
      </w:rPr>
    </w:pPr>
    <w:r>
      <w:rPr>
        <w:rStyle w:val="a6"/>
        <w:noProof/>
      </w:rPr>
      <w:t>2</w:t>
    </w:r>
  </w:p>
  <w:p w:rsidR="00D26EEA" w:rsidRDefault="00D26EEA" w:rsidP="00E461A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09B0"/>
    <w:multiLevelType w:val="singleLevel"/>
    <w:tmpl w:val="BFDE3CC8"/>
    <w:lvl w:ilvl="0">
      <w:start w:val="1"/>
      <w:numFmt w:val="decimal"/>
      <w:lvlText w:val="%1)"/>
      <w:lvlJc w:val="left"/>
      <w:pPr>
        <w:tabs>
          <w:tab w:val="num" w:pos="2345"/>
        </w:tabs>
        <w:ind w:left="2345" w:hanging="360"/>
      </w:pPr>
      <w:rPr>
        <w:rFonts w:cs="Times New Roman" w:hint="default"/>
      </w:rPr>
    </w:lvl>
  </w:abstractNum>
  <w:abstractNum w:abstractNumId="1">
    <w:nsid w:val="13A97BF3"/>
    <w:multiLevelType w:val="hybridMultilevel"/>
    <w:tmpl w:val="7C684096"/>
    <w:lvl w:ilvl="0" w:tplc="149CE562">
      <w:start w:val="3"/>
      <w:numFmt w:val="decimal"/>
      <w:lvlText w:val="%1."/>
      <w:lvlJc w:val="left"/>
      <w:pPr>
        <w:tabs>
          <w:tab w:val="num" w:pos="900"/>
        </w:tabs>
        <w:ind w:left="900" w:hanging="360"/>
      </w:pPr>
      <w:rPr>
        <w:rFonts w:cs="Times New Roman" w:hint="default"/>
        <w:i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211D1B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2055BFD"/>
    <w:multiLevelType w:val="singleLevel"/>
    <w:tmpl w:val="6C521A54"/>
    <w:lvl w:ilvl="0">
      <w:start w:val="1"/>
      <w:numFmt w:val="decimal"/>
      <w:lvlText w:val="%1)"/>
      <w:lvlJc w:val="left"/>
      <w:pPr>
        <w:tabs>
          <w:tab w:val="num" w:pos="2345"/>
        </w:tabs>
        <w:ind w:left="2345" w:hanging="360"/>
      </w:pPr>
      <w:rPr>
        <w:rFonts w:cs="Times New Roman" w:hint="default"/>
      </w:rPr>
    </w:lvl>
  </w:abstractNum>
  <w:abstractNum w:abstractNumId="4">
    <w:nsid w:val="391F1BC3"/>
    <w:multiLevelType w:val="hybridMultilevel"/>
    <w:tmpl w:val="79B21A08"/>
    <w:lvl w:ilvl="0" w:tplc="AC860EE2">
      <w:start w:val="2"/>
      <w:numFmt w:val="decimal"/>
      <w:lvlText w:val="%1."/>
      <w:lvlJc w:val="left"/>
      <w:pPr>
        <w:tabs>
          <w:tab w:val="num" w:pos="2345"/>
        </w:tabs>
        <w:ind w:left="2345" w:hanging="360"/>
      </w:pPr>
      <w:rPr>
        <w:rFonts w:cs="Times New Roman" w:hint="default"/>
        <w:i/>
      </w:rPr>
    </w:lvl>
    <w:lvl w:ilvl="1" w:tplc="04190019" w:tentative="1">
      <w:start w:val="1"/>
      <w:numFmt w:val="lowerLetter"/>
      <w:lvlText w:val="%2."/>
      <w:lvlJc w:val="left"/>
      <w:pPr>
        <w:tabs>
          <w:tab w:val="num" w:pos="3065"/>
        </w:tabs>
        <w:ind w:left="3065" w:hanging="360"/>
      </w:pPr>
      <w:rPr>
        <w:rFonts w:cs="Times New Roman"/>
      </w:rPr>
    </w:lvl>
    <w:lvl w:ilvl="2" w:tplc="0419001B" w:tentative="1">
      <w:start w:val="1"/>
      <w:numFmt w:val="lowerRoman"/>
      <w:lvlText w:val="%3."/>
      <w:lvlJc w:val="right"/>
      <w:pPr>
        <w:tabs>
          <w:tab w:val="num" w:pos="3785"/>
        </w:tabs>
        <w:ind w:left="3785" w:hanging="180"/>
      </w:pPr>
      <w:rPr>
        <w:rFonts w:cs="Times New Roman"/>
      </w:rPr>
    </w:lvl>
    <w:lvl w:ilvl="3" w:tplc="0419000F" w:tentative="1">
      <w:start w:val="1"/>
      <w:numFmt w:val="decimal"/>
      <w:lvlText w:val="%4."/>
      <w:lvlJc w:val="left"/>
      <w:pPr>
        <w:tabs>
          <w:tab w:val="num" w:pos="4505"/>
        </w:tabs>
        <w:ind w:left="4505" w:hanging="360"/>
      </w:pPr>
      <w:rPr>
        <w:rFonts w:cs="Times New Roman"/>
      </w:rPr>
    </w:lvl>
    <w:lvl w:ilvl="4" w:tplc="04190019" w:tentative="1">
      <w:start w:val="1"/>
      <w:numFmt w:val="lowerLetter"/>
      <w:lvlText w:val="%5."/>
      <w:lvlJc w:val="left"/>
      <w:pPr>
        <w:tabs>
          <w:tab w:val="num" w:pos="5225"/>
        </w:tabs>
        <w:ind w:left="5225" w:hanging="360"/>
      </w:pPr>
      <w:rPr>
        <w:rFonts w:cs="Times New Roman"/>
      </w:rPr>
    </w:lvl>
    <w:lvl w:ilvl="5" w:tplc="0419001B" w:tentative="1">
      <w:start w:val="1"/>
      <w:numFmt w:val="lowerRoman"/>
      <w:lvlText w:val="%6."/>
      <w:lvlJc w:val="right"/>
      <w:pPr>
        <w:tabs>
          <w:tab w:val="num" w:pos="5945"/>
        </w:tabs>
        <w:ind w:left="5945" w:hanging="180"/>
      </w:pPr>
      <w:rPr>
        <w:rFonts w:cs="Times New Roman"/>
      </w:rPr>
    </w:lvl>
    <w:lvl w:ilvl="6" w:tplc="0419000F" w:tentative="1">
      <w:start w:val="1"/>
      <w:numFmt w:val="decimal"/>
      <w:lvlText w:val="%7."/>
      <w:lvlJc w:val="left"/>
      <w:pPr>
        <w:tabs>
          <w:tab w:val="num" w:pos="6665"/>
        </w:tabs>
        <w:ind w:left="6665" w:hanging="360"/>
      </w:pPr>
      <w:rPr>
        <w:rFonts w:cs="Times New Roman"/>
      </w:rPr>
    </w:lvl>
    <w:lvl w:ilvl="7" w:tplc="04190019" w:tentative="1">
      <w:start w:val="1"/>
      <w:numFmt w:val="lowerLetter"/>
      <w:lvlText w:val="%8."/>
      <w:lvlJc w:val="left"/>
      <w:pPr>
        <w:tabs>
          <w:tab w:val="num" w:pos="7385"/>
        </w:tabs>
        <w:ind w:left="7385" w:hanging="360"/>
      </w:pPr>
      <w:rPr>
        <w:rFonts w:cs="Times New Roman"/>
      </w:rPr>
    </w:lvl>
    <w:lvl w:ilvl="8" w:tplc="0419001B" w:tentative="1">
      <w:start w:val="1"/>
      <w:numFmt w:val="lowerRoman"/>
      <w:lvlText w:val="%9."/>
      <w:lvlJc w:val="right"/>
      <w:pPr>
        <w:tabs>
          <w:tab w:val="num" w:pos="8105"/>
        </w:tabs>
        <w:ind w:left="8105" w:hanging="180"/>
      </w:pPr>
      <w:rPr>
        <w:rFonts w:cs="Times New Roman"/>
      </w:rPr>
    </w:lvl>
  </w:abstractNum>
  <w:abstractNum w:abstractNumId="5">
    <w:nsid w:val="427C404C"/>
    <w:multiLevelType w:val="singleLevel"/>
    <w:tmpl w:val="E34ED91E"/>
    <w:lvl w:ilvl="0">
      <w:start w:val="1"/>
      <w:numFmt w:val="decimal"/>
      <w:lvlText w:val="%1)"/>
      <w:lvlJc w:val="left"/>
      <w:pPr>
        <w:tabs>
          <w:tab w:val="num" w:pos="2345"/>
        </w:tabs>
        <w:ind w:left="2345" w:hanging="360"/>
      </w:pPr>
      <w:rPr>
        <w:rFonts w:cs="Times New Roman" w:hint="default"/>
      </w:rPr>
    </w:lvl>
  </w:abstractNum>
  <w:abstractNum w:abstractNumId="6">
    <w:nsid w:val="4FD8663B"/>
    <w:multiLevelType w:val="hybridMultilevel"/>
    <w:tmpl w:val="1A8A682C"/>
    <w:lvl w:ilvl="0" w:tplc="8A2092E0">
      <w:start w:val="3"/>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8341D5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68F7259B"/>
    <w:multiLevelType w:val="singleLevel"/>
    <w:tmpl w:val="B6BCCBF4"/>
    <w:lvl w:ilvl="0">
      <w:start w:val="1"/>
      <w:numFmt w:val="decimal"/>
      <w:lvlText w:val="%1)"/>
      <w:lvlJc w:val="left"/>
      <w:pPr>
        <w:tabs>
          <w:tab w:val="num" w:pos="2345"/>
        </w:tabs>
        <w:ind w:left="2345" w:hanging="360"/>
      </w:pPr>
      <w:rPr>
        <w:rFonts w:cs="Times New Roman" w:hint="default"/>
      </w:rPr>
    </w:lvl>
  </w:abstractNum>
  <w:abstractNum w:abstractNumId="9">
    <w:nsid w:val="720046F1"/>
    <w:multiLevelType w:val="multilevel"/>
    <w:tmpl w:val="9B801E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760B6467"/>
    <w:multiLevelType w:val="hybridMultilevel"/>
    <w:tmpl w:val="9396505C"/>
    <w:lvl w:ilvl="0" w:tplc="1E40DFF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78EC4C1E"/>
    <w:multiLevelType w:val="hybridMultilevel"/>
    <w:tmpl w:val="85569B98"/>
    <w:lvl w:ilvl="0" w:tplc="7CECDBEC">
      <w:start w:val="4"/>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8"/>
  </w:num>
  <w:num w:numId="3">
    <w:abstractNumId w:val="0"/>
  </w:num>
  <w:num w:numId="4">
    <w:abstractNumId w:val="3"/>
  </w:num>
  <w:num w:numId="5">
    <w:abstractNumId w:val="4"/>
  </w:num>
  <w:num w:numId="6">
    <w:abstractNumId w:val="1"/>
  </w:num>
  <w:num w:numId="7">
    <w:abstractNumId w:val="6"/>
  </w:num>
  <w:num w:numId="8">
    <w:abstractNumId w:val="11"/>
  </w:num>
  <w:num w:numId="9">
    <w:abstractNumId w:val="10"/>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2C8"/>
    <w:rsid w:val="00067BE9"/>
    <w:rsid w:val="000E75C7"/>
    <w:rsid w:val="001952C8"/>
    <w:rsid w:val="001E2988"/>
    <w:rsid w:val="001F7A19"/>
    <w:rsid w:val="00251560"/>
    <w:rsid w:val="00272507"/>
    <w:rsid w:val="0028777D"/>
    <w:rsid w:val="00375941"/>
    <w:rsid w:val="00411388"/>
    <w:rsid w:val="00433612"/>
    <w:rsid w:val="00475F21"/>
    <w:rsid w:val="005544F6"/>
    <w:rsid w:val="005A16A0"/>
    <w:rsid w:val="00620C6C"/>
    <w:rsid w:val="006B1CFF"/>
    <w:rsid w:val="006B685E"/>
    <w:rsid w:val="006F4F2C"/>
    <w:rsid w:val="00724C89"/>
    <w:rsid w:val="009C1533"/>
    <w:rsid w:val="00A7463A"/>
    <w:rsid w:val="00CA45A4"/>
    <w:rsid w:val="00D26EEA"/>
    <w:rsid w:val="00D56C00"/>
    <w:rsid w:val="00D604DA"/>
    <w:rsid w:val="00D85A35"/>
    <w:rsid w:val="00E461AD"/>
    <w:rsid w:val="00E55357"/>
    <w:rsid w:val="00E726C8"/>
    <w:rsid w:val="00EE18FF"/>
    <w:rsid w:val="00F3679B"/>
    <w:rsid w:val="00F52C18"/>
    <w:rsid w:val="00FA73BD"/>
    <w:rsid w:val="00FB19B9"/>
    <w:rsid w:val="00FC5438"/>
    <w:rsid w:val="00FE3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A4270B8A-8505-4DCA-8933-A1F44BFB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9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FB19B9"/>
    <w:pPr>
      <w:widowControl w:val="0"/>
      <w:spacing w:line="260" w:lineRule="auto"/>
      <w:ind w:firstLine="340"/>
      <w:jc w:val="both"/>
    </w:pPr>
    <w:rPr>
      <w:rFonts w:ascii="Arial" w:hAnsi="Arial"/>
      <w:sz w:val="22"/>
    </w:rPr>
  </w:style>
  <w:style w:type="paragraph" w:styleId="a3">
    <w:name w:val="Block Text"/>
    <w:basedOn w:val="a"/>
    <w:uiPriority w:val="99"/>
    <w:rsid w:val="00A7463A"/>
    <w:pPr>
      <w:ind w:left="1701" w:right="566" w:firstLine="284"/>
    </w:pPr>
    <w:rPr>
      <w:sz w:val="28"/>
      <w:szCs w:val="20"/>
    </w:rPr>
  </w:style>
  <w:style w:type="paragraph" w:customStyle="1" w:styleId="ConsNormal">
    <w:name w:val="ConsNormal"/>
    <w:rsid w:val="00411388"/>
    <w:pPr>
      <w:widowControl w:val="0"/>
      <w:autoSpaceDE w:val="0"/>
      <w:autoSpaceDN w:val="0"/>
      <w:adjustRightInd w:val="0"/>
      <w:ind w:right="19772" w:firstLine="720"/>
    </w:pPr>
    <w:rPr>
      <w:rFonts w:ascii="Arial" w:hAnsi="Arial" w:cs="Arial"/>
    </w:rPr>
  </w:style>
  <w:style w:type="paragraph" w:customStyle="1" w:styleId="ConsNonformat">
    <w:name w:val="ConsNonformat"/>
    <w:rsid w:val="00411388"/>
    <w:pPr>
      <w:widowControl w:val="0"/>
      <w:autoSpaceDE w:val="0"/>
      <w:autoSpaceDN w:val="0"/>
      <w:adjustRightInd w:val="0"/>
      <w:ind w:right="19772"/>
    </w:pPr>
    <w:rPr>
      <w:rFonts w:ascii="Courier New" w:hAnsi="Courier New" w:cs="Courier New"/>
    </w:rPr>
  </w:style>
  <w:style w:type="paragraph" w:styleId="HTML">
    <w:name w:val="HTML Preformatted"/>
    <w:basedOn w:val="a"/>
    <w:link w:val="HTML0"/>
    <w:uiPriority w:val="99"/>
    <w:rsid w:val="00433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7"/>
      <w:szCs w:val="17"/>
    </w:rPr>
  </w:style>
  <w:style w:type="character" w:customStyle="1" w:styleId="HTML0">
    <w:name w:val="Стандартный HTML Знак"/>
    <w:link w:val="HTML"/>
    <w:uiPriority w:val="99"/>
    <w:semiHidden/>
    <w:rPr>
      <w:rFonts w:ascii="Courier New" w:hAnsi="Courier New" w:cs="Courier New"/>
    </w:rPr>
  </w:style>
  <w:style w:type="paragraph" w:styleId="a4">
    <w:name w:val="header"/>
    <w:basedOn w:val="a"/>
    <w:link w:val="a5"/>
    <w:uiPriority w:val="99"/>
    <w:rsid w:val="00E461AD"/>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E461AD"/>
    <w:rPr>
      <w:rFonts w:cs="Times New Roman"/>
    </w:rPr>
  </w:style>
  <w:style w:type="paragraph" w:styleId="a7">
    <w:name w:val="Body Text"/>
    <w:basedOn w:val="a"/>
    <w:link w:val="a8"/>
    <w:uiPriority w:val="99"/>
    <w:rsid w:val="005A16A0"/>
    <w:pPr>
      <w:autoSpaceDE w:val="0"/>
      <w:autoSpaceDN w:val="0"/>
    </w:pPr>
    <w:rPr>
      <w:sz w:val="72"/>
      <w:szCs w:val="72"/>
    </w:rPr>
  </w:style>
  <w:style w:type="character" w:customStyle="1" w:styleId="a8">
    <w:name w:val="Основной текст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4516</Words>
  <Characters>25743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Инночка</dc:creator>
  <cp:keywords/>
  <dc:description/>
  <cp:lastModifiedBy>admin</cp:lastModifiedBy>
  <cp:revision>2</cp:revision>
  <dcterms:created xsi:type="dcterms:W3CDTF">2014-03-01T12:25:00Z</dcterms:created>
  <dcterms:modified xsi:type="dcterms:W3CDTF">2014-03-01T12:25:00Z</dcterms:modified>
</cp:coreProperties>
</file>