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CE" w:rsidRPr="00901A7F" w:rsidRDefault="00BB58CE" w:rsidP="00002211">
      <w:pPr>
        <w:pStyle w:val="afb"/>
      </w:pPr>
      <w:r w:rsidRPr="00901A7F">
        <w:t>Оглавление</w:t>
      </w:r>
    </w:p>
    <w:p w:rsidR="00002211" w:rsidRDefault="00002211" w:rsidP="00901A7F"/>
    <w:p w:rsidR="00FF3E8F" w:rsidRDefault="00FF3E8F">
      <w:pPr>
        <w:pStyle w:val="23"/>
        <w:rPr>
          <w:smallCaps w:val="0"/>
          <w:noProof/>
          <w:sz w:val="24"/>
          <w:szCs w:val="24"/>
        </w:rPr>
      </w:pPr>
      <w:r w:rsidRPr="00CD0CE1">
        <w:rPr>
          <w:rStyle w:val="af1"/>
          <w:noProof/>
        </w:rPr>
        <w:t>Введение</w:t>
      </w:r>
    </w:p>
    <w:p w:rsidR="00FF3E8F" w:rsidRDefault="00FF3E8F">
      <w:pPr>
        <w:pStyle w:val="23"/>
        <w:rPr>
          <w:smallCaps w:val="0"/>
          <w:noProof/>
          <w:sz w:val="24"/>
          <w:szCs w:val="24"/>
        </w:rPr>
      </w:pPr>
      <w:r w:rsidRPr="00CD0CE1">
        <w:rPr>
          <w:rStyle w:val="af1"/>
          <w:noProof/>
        </w:rPr>
        <w:t>Состав и структура оборотных средств</w:t>
      </w:r>
    </w:p>
    <w:p w:rsidR="00FF3E8F" w:rsidRDefault="00FF3E8F">
      <w:pPr>
        <w:pStyle w:val="23"/>
        <w:rPr>
          <w:smallCaps w:val="0"/>
          <w:noProof/>
          <w:sz w:val="24"/>
          <w:szCs w:val="24"/>
        </w:rPr>
      </w:pPr>
      <w:r w:rsidRPr="00CD0CE1">
        <w:rPr>
          <w:rStyle w:val="af1"/>
          <w:noProof/>
        </w:rPr>
        <w:t>Источники формирования оборотного капитала</w:t>
      </w:r>
    </w:p>
    <w:p w:rsidR="00FF3E8F" w:rsidRDefault="00FF3E8F">
      <w:pPr>
        <w:pStyle w:val="23"/>
        <w:rPr>
          <w:smallCaps w:val="0"/>
          <w:noProof/>
          <w:sz w:val="24"/>
          <w:szCs w:val="24"/>
        </w:rPr>
      </w:pPr>
      <w:r w:rsidRPr="00CD0CE1">
        <w:rPr>
          <w:rStyle w:val="af1"/>
          <w:noProof/>
        </w:rPr>
        <w:t>Определение потребности в оборотных средствах</w:t>
      </w:r>
    </w:p>
    <w:p w:rsidR="00FF3E8F" w:rsidRDefault="00FF3E8F">
      <w:pPr>
        <w:pStyle w:val="23"/>
        <w:rPr>
          <w:smallCaps w:val="0"/>
          <w:noProof/>
          <w:sz w:val="24"/>
          <w:szCs w:val="24"/>
        </w:rPr>
      </w:pPr>
      <w:r w:rsidRPr="00CD0CE1">
        <w:rPr>
          <w:rStyle w:val="af1"/>
          <w:noProof/>
        </w:rPr>
        <w:t>Показатели эффективности использования оборотного капитала</w:t>
      </w:r>
    </w:p>
    <w:p w:rsidR="00FF3E8F" w:rsidRDefault="00FF3E8F">
      <w:pPr>
        <w:pStyle w:val="23"/>
        <w:rPr>
          <w:smallCaps w:val="0"/>
          <w:noProof/>
          <w:sz w:val="24"/>
          <w:szCs w:val="24"/>
        </w:rPr>
      </w:pPr>
      <w:r w:rsidRPr="00CD0CE1">
        <w:rPr>
          <w:rStyle w:val="af1"/>
          <w:noProof/>
        </w:rPr>
        <w:t>Заключение</w:t>
      </w:r>
    </w:p>
    <w:p w:rsidR="00FF3E8F" w:rsidRDefault="00FF3E8F">
      <w:pPr>
        <w:pStyle w:val="23"/>
        <w:rPr>
          <w:smallCaps w:val="0"/>
          <w:noProof/>
          <w:sz w:val="24"/>
          <w:szCs w:val="24"/>
        </w:rPr>
      </w:pPr>
      <w:r w:rsidRPr="00CD0CE1">
        <w:rPr>
          <w:rStyle w:val="af1"/>
          <w:noProof/>
        </w:rPr>
        <w:t>Список литературы</w:t>
      </w:r>
    </w:p>
    <w:p w:rsidR="00BB58CE" w:rsidRPr="00901A7F" w:rsidRDefault="00BB58CE" w:rsidP="00901A7F"/>
    <w:p w:rsidR="00901A7F" w:rsidRPr="00901A7F" w:rsidRDefault="00BB58CE" w:rsidP="00002211">
      <w:pPr>
        <w:pStyle w:val="2"/>
      </w:pPr>
      <w:r w:rsidRPr="00901A7F">
        <w:br w:type="page"/>
      </w:r>
      <w:bookmarkStart w:id="0" w:name="_Toc233954733"/>
      <w:r w:rsidR="0022475B" w:rsidRPr="00901A7F">
        <w:t>Введение</w:t>
      </w:r>
      <w:bookmarkEnd w:id="0"/>
    </w:p>
    <w:p w:rsidR="00002211" w:rsidRDefault="00002211" w:rsidP="00901A7F"/>
    <w:p w:rsidR="00901A7F" w:rsidRDefault="0024006F" w:rsidP="00901A7F">
      <w:r w:rsidRPr="00901A7F">
        <w:t xml:space="preserve">Необходимым условием реализации основной цели предпринимательства </w:t>
      </w:r>
      <w:r w:rsidR="00901A7F">
        <w:t>-</w:t>
      </w:r>
      <w:r w:rsidRPr="00901A7F">
        <w:t xml:space="preserve"> получение прибыли на авансированный капитал </w:t>
      </w:r>
      <w:r w:rsidR="00901A7F">
        <w:t>-</w:t>
      </w:r>
      <w:r w:rsidRPr="00901A7F">
        <w:t xml:space="preserve"> является планирование воспроизводства капитала, которое охватывает стадии инвестирования, производства, реализации</w:t>
      </w:r>
      <w:r w:rsidR="00901A7F">
        <w:t xml:space="preserve"> (</w:t>
      </w:r>
      <w:r w:rsidRPr="00901A7F">
        <w:t>обмена</w:t>
      </w:r>
      <w:r w:rsidR="00901A7F" w:rsidRPr="00901A7F">
        <w:t xml:space="preserve">) </w:t>
      </w:r>
      <w:r w:rsidRPr="00901A7F">
        <w:t>и потребления</w:t>
      </w:r>
      <w:r w:rsidR="00901A7F" w:rsidRPr="00901A7F">
        <w:t>.</w:t>
      </w:r>
    </w:p>
    <w:p w:rsidR="00901A7F" w:rsidRDefault="0024006F" w:rsidP="00901A7F">
      <w:r w:rsidRPr="00901A7F">
        <w:t>Формирование и использование различных денежных фондов для возмещения затрат капитала, его накопления и потребления составляет суть механизма финансового управления на предприятии</w:t>
      </w:r>
      <w:r w:rsidR="00901A7F" w:rsidRPr="00901A7F">
        <w:t xml:space="preserve">. </w:t>
      </w:r>
      <w:r w:rsidRPr="00901A7F">
        <w:t>Независимо от того, разделяется ли капитал предприятия на собственный, заемный, основной или оборотный, постоянный или переменный, он находится в процессе непрерывного движения, принимая лишь различные формы в зависимости от конкретной стадии кругооборота</w:t>
      </w:r>
      <w:r w:rsidR="00901A7F" w:rsidRPr="00901A7F">
        <w:t>.</w:t>
      </w:r>
    </w:p>
    <w:p w:rsidR="00901A7F" w:rsidRDefault="0024006F" w:rsidP="00901A7F">
      <w:r w:rsidRPr="00901A7F">
        <w:t>Бизнес как система функционирует и развивается в результате предшествующих вложений капитала и, прежде всего, в основные средства</w:t>
      </w:r>
      <w:r w:rsidR="00901A7F" w:rsidRPr="00901A7F">
        <w:t>.</w:t>
      </w:r>
    </w:p>
    <w:p w:rsidR="00901A7F" w:rsidRDefault="009F7DBA" w:rsidP="00901A7F">
      <w:r w:rsidRPr="00901A7F">
        <w:t>Целью курсовой работы является закрепление знаний по дисциплине “Финансовый менеджмент” путем изучения вопроса сущности такой экономической категории, как</w:t>
      </w:r>
      <w:r w:rsidR="00901A7F" w:rsidRPr="00901A7F">
        <w:t xml:space="preserve"> </w:t>
      </w:r>
      <w:r w:rsidRPr="00901A7F">
        <w:t>оборотный капитал предприятия</w:t>
      </w:r>
      <w:r w:rsidR="00901A7F" w:rsidRPr="00901A7F">
        <w:t>.</w:t>
      </w:r>
    </w:p>
    <w:p w:rsidR="00901A7F" w:rsidRDefault="009F7DBA" w:rsidP="00901A7F">
      <w:r w:rsidRPr="00901A7F">
        <w:t>Объектом изучения являются капитал предприятия как экономическая категория</w:t>
      </w:r>
      <w:r w:rsidR="00901A7F" w:rsidRPr="00901A7F">
        <w:t>.</w:t>
      </w:r>
    </w:p>
    <w:p w:rsidR="00901A7F" w:rsidRDefault="009F7DBA" w:rsidP="00901A7F">
      <w:r w:rsidRPr="00901A7F">
        <w:t xml:space="preserve">Предметом </w:t>
      </w:r>
      <w:r w:rsidR="00901A7F">
        <w:t>-</w:t>
      </w:r>
      <w:r w:rsidRPr="00901A7F">
        <w:t xml:space="preserve"> оборотный капитал</w:t>
      </w:r>
      <w:r w:rsidR="00901A7F" w:rsidRPr="00901A7F">
        <w:t>.</w:t>
      </w:r>
    </w:p>
    <w:p w:rsidR="00901A7F" w:rsidRDefault="009F7DBA" w:rsidP="00901A7F">
      <w:r w:rsidRPr="00901A7F">
        <w:t>Для достижения цели исследования необходимо решить следующие задачи</w:t>
      </w:r>
      <w:r w:rsidR="00901A7F" w:rsidRPr="00901A7F">
        <w:t>:</w:t>
      </w:r>
    </w:p>
    <w:p w:rsidR="00901A7F" w:rsidRDefault="009F7DBA" w:rsidP="00901A7F">
      <w:r w:rsidRPr="00901A7F">
        <w:t xml:space="preserve">рассмотреть состав и структуру </w:t>
      </w:r>
      <w:r w:rsidR="0086597C" w:rsidRPr="00901A7F">
        <w:t>оборотного капитала</w:t>
      </w:r>
      <w:r w:rsidR="00901A7F" w:rsidRPr="00901A7F">
        <w:t>;</w:t>
      </w:r>
    </w:p>
    <w:p w:rsidR="00901A7F" w:rsidRDefault="009F7DBA" w:rsidP="00901A7F">
      <w:r w:rsidRPr="00901A7F">
        <w:t xml:space="preserve">место </w:t>
      </w:r>
      <w:r w:rsidR="0086597C" w:rsidRPr="00901A7F">
        <w:t>оборотных фондов и фондов обращения</w:t>
      </w:r>
      <w:r w:rsidRPr="00901A7F">
        <w:t xml:space="preserve"> в капитале предприятия</w:t>
      </w:r>
      <w:r w:rsidR="00901A7F" w:rsidRPr="00901A7F">
        <w:t>;</w:t>
      </w:r>
    </w:p>
    <w:p w:rsidR="00901A7F" w:rsidRDefault="009F7DBA" w:rsidP="00901A7F">
      <w:r w:rsidRPr="00901A7F">
        <w:t>способы оценки и учета оборотных средств</w:t>
      </w:r>
      <w:r w:rsidR="00901A7F" w:rsidRPr="00901A7F">
        <w:t>;</w:t>
      </w:r>
    </w:p>
    <w:p w:rsidR="00901A7F" w:rsidRDefault="009F7DBA" w:rsidP="00901A7F">
      <w:r w:rsidRPr="00901A7F">
        <w:t>источники формирования оборотного капитала</w:t>
      </w:r>
      <w:r w:rsidR="00901A7F" w:rsidRPr="00901A7F">
        <w:t>.</w:t>
      </w:r>
    </w:p>
    <w:p w:rsidR="00901A7F" w:rsidRDefault="009F7DBA" w:rsidP="00901A7F">
      <w:r w:rsidRPr="00901A7F">
        <w:t>Структура работы подчинена задачам исследования</w:t>
      </w:r>
      <w:r w:rsidR="00901A7F" w:rsidRPr="00901A7F">
        <w:t>.</w:t>
      </w:r>
    </w:p>
    <w:p w:rsidR="00901A7F" w:rsidRPr="007546A2" w:rsidRDefault="0022475B" w:rsidP="00002211">
      <w:pPr>
        <w:pStyle w:val="2"/>
        <w:rPr>
          <w:lang w:val="uk-UA"/>
        </w:rPr>
      </w:pPr>
      <w:r w:rsidRPr="00901A7F">
        <w:br w:type="page"/>
      </w:r>
      <w:bookmarkStart w:id="1" w:name="_Toc233954734"/>
      <w:r w:rsidR="00D5790E" w:rsidRPr="00901A7F">
        <w:t>Состав и структура оборотных средств</w:t>
      </w:r>
      <w:bookmarkEnd w:id="1"/>
    </w:p>
    <w:p w:rsidR="00002211" w:rsidRDefault="00002211" w:rsidP="00901A7F"/>
    <w:p w:rsidR="007C6BA7" w:rsidRPr="00901A7F" w:rsidRDefault="007C6BA7" w:rsidP="00901A7F">
      <w:r w:rsidRPr="00901A7F">
        <w:t>Привлеченные на предприятия денежные средства, собственные и заемные, а также поступившие на предприятие в порядке перераспределения</w:t>
      </w:r>
      <w:r w:rsidR="00901A7F" w:rsidRPr="00901A7F">
        <w:t xml:space="preserve"> </w:t>
      </w:r>
      <w:r w:rsidRPr="00901A7F">
        <w:t xml:space="preserve">составляют капитал предприятия, </w:t>
      </w:r>
      <w:r w:rsidR="00901A7F">
        <w:t>т.е.</w:t>
      </w:r>
      <w:r w:rsidR="00901A7F" w:rsidRPr="00901A7F">
        <w:t xml:space="preserve"> </w:t>
      </w:r>
      <w:r w:rsidRPr="00901A7F">
        <w:t>выраженный в денежной форме основной ресурс ведения предпринимательской деятельности</w:t>
      </w:r>
    </w:p>
    <w:p w:rsidR="00901A7F" w:rsidRDefault="007C6BA7" w:rsidP="00901A7F">
      <w:r w:rsidRPr="00901A7F">
        <w:t>С точки зрения участия</w:t>
      </w:r>
      <w:r w:rsidR="00901A7F" w:rsidRPr="00901A7F">
        <w:t xml:space="preserve"> </w:t>
      </w:r>
      <w:r w:rsidRPr="00901A7F">
        <w:t>в производстве материальных благ и услуг, а также с участием скорости кругооборота отдельных составных элементов капитала, в общем объеме капитала предприятия, выделяют основной и оборотный капитал</w:t>
      </w:r>
      <w:r w:rsidR="00901A7F" w:rsidRPr="00901A7F">
        <w:t>.</w:t>
      </w:r>
    </w:p>
    <w:p w:rsidR="00901A7F" w:rsidRDefault="007C6BA7" w:rsidP="00901A7F">
      <w:r w:rsidRPr="00901A7F">
        <w:t>К оборотному капиталу относят те или иные предметы и средства труда, которые участвуют</w:t>
      </w:r>
      <w:r w:rsidR="00901A7F" w:rsidRPr="00901A7F">
        <w:t xml:space="preserve"> </w:t>
      </w:r>
      <w:r w:rsidRPr="00901A7F">
        <w:t>только в одном производственном цикле, при этом сразу переносят свою стоимость на готовый продукт и меняют свою натурально-вещественную форму</w:t>
      </w:r>
      <w:r w:rsidR="00901A7F" w:rsidRPr="00901A7F">
        <w:t>.</w:t>
      </w:r>
    </w:p>
    <w:p w:rsidR="00901A7F" w:rsidRDefault="007C6BA7" w:rsidP="00901A7F">
      <w:r w:rsidRPr="00901A7F">
        <w:t xml:space="preserve">В практике к </w:t>
      </w:r>
      <w:r w:rsidRPr="00901A7F">
        <w:rPr>
          <w:i/>
          <w:iCs/>
        </w:rPr>
        <w:t>оборотному капиталу</w:t>
      </w:r>
      <w:r w:rsidRPr="00901A7F">
        <w:t xml:space="preserve"> относят денежные средства, быстро ликвидные</w:t>
      </w:r>
      <w:r w:rsidR="00901A7F" w:rsidRPr="00901A7F">
        <w:t xml:space="preserve"> </w:t>
      </w:r>
      <w:r w:rsidRPr="00901A7F">
        <w:t>финансовые активы, а также производственные запасы, НЗП</w:t>
      </w:r>
      <w:r w:rsidR="00901A7F" w:rsidRPr="00901A7F">
        <w:t xml:space="preserve">, </w:t>
      </w:r>
      <w:r w:rsidRPr="00901A7F">
        <w:t>расходы будущих периодов, готовую продукцию предприятия, не прошедшую реализацию</w:t>
      </w:r>
      <w:r w:rsidR="00901A7F">
        <w:t xml:space="preserve"> (т.е.</w:t>
      </w:r>
      <w:r w:rsidR="00901A7F" w:rsidRPr="00901A7F">
        <w:t xml:space="preserve"> </w:t>
      </w:r>
      <w:r w:rsidRPr="00901A7F">
        <w:t>неоплаченную</w:t>
      </w:r>
      <w:r w:rsidR="00901A7F" w:rsidRPr="00901A7F">
        <w:t>).</w:t>
      </w:r>
    </w:p>
    <w:p w:rsidR="00BB58CE" w:rsidRPr="00901A7F" w:rsidRDefault="00BB58CE" w:rsidP="00901A7F">
      <w:r w:rsidRPr="00901A7F">
        <w:t>Оборотные средства</w:t>
      </w:r>
      <w:r w:rsidR="00901A7F" w:rsidRPr="00901A7F">
        <w:t xml:space="preserve"> - </w:t>
      </w:r>
      <w:r w:rsidRPr="00901A7F">
        <w:t>средства, заключенные в производственных запасах предприятия, незавершенном производстве, запасах готовой и отгруженной продукции, в дебиторской задолженности, а также наличные деньги в кассе и денежные средства на счетах предприятия</w:t>
      </w:r>
    </w:p>
    <w:p w:rsidR="00901A7F" w:rsidRDefault="008E302A" w:rsidP="00901A7F">
      <w:r w:rsidRPr="00901A7F">
        <w:t xml:space="preserve">Таким образом, </w:t>
      </w:r>
      <w:r w:rsidR="007C6BA7" w:rsidRPr="00901A7F">
        <w:rPr>
          <w:i/>
          <w:iCs/>
        </w:rPr>
        <w:t>оборотный капитал</w:t>
      </w:r>
      <w:r w:rsidR="007C6BA7" w:rsidRPr="00901A7F">
        <w:t xml:space="preserve"> </w:t>
      </w:r>
      <w:r w:rsidR="00901A7F">
        <w:t>-</w:t>
      </w:r>
      <w:r w:rsidR="007C6BA7" w:rsidRPr="00901A7F">
        <w:t xml:space="preserve"> выражает в денежной форме стоимость оборотных фондов и фондов обращения</w:t>
      </w:r>
      <w:r w:rsidR="00901A7F" w:rsidRPr="00901A7F">
        <w:t>.</w:t>
      </w:r>
    </w:p>
    <w:p w:rsidR="00901A7F" w:rsidRDefault="007C6BA7" w:rsidP="00901A7F">
      <w:r w:rsidRPr="00901A7F">
        <w:t>Фонды обращения обеспечивают непрерывность процессов снабжения и реализации</w:t>
      </w:r>
      <w:r w:rsidR="00901A7F" w:rsidRPr="00901A7F">
        <w:t>.</w:t>
      </w:r>
    </w:p>
    <w:p w:rsidR="00901A7F" w:rsidRDefault="007C6BA7" w:rsidP="00901A7F">
      <w:r w:rsidRPr="00901A7F">
        <w:t xml:space="preserve">Производственные запасы </w:t>
      </w:r>
      <w:r w:rsidR="00901A7F">
        <w:t>-</w:t>
      </w:r>
      <w:r w:rsidRPr="00901A7F">
        <w:t xml:space="preserve"> стоимость приобретаемых предприятием для производства или перепродажи сырья, материалов, комплектующих изделий, для сельского хозяйства производственными запасами являются животные на выращивании и откорме</w:t>
      </w:r>
      <w:r w:rsidR="00901A7F" w:rsidRPr="00901A7F">
        <w:t xml:space="preserve">. </w:t>
      </w:r>
      <w:r w:rsidRPr="00901A7F">
        <w:t>Если предприятие приобретает для перепродажи здания, сооружения, машины, то это составляет его производственные запасы</w:t>
      </w:r>
      <w:r w:rsidR="00901A7F" w:rsidRPr="00901A7F">
        <w:t>.</w:t>
      </w:r>
    </w:p>
    <w:p w:rsidR="00901A7F" w:rsidRDefault="007C6BA7" w:rsidP="00901A7F">
      <w:r w:rsidRPr="00901A7F">
        <w:t xml:space="preserve">Расходы будущих периодов </w:t>
      </w:r>
      <w:r w:rsidR="00901A7F">
        <w:t>-</w:t>
      </w:r>
      <w:r w:rsidRPr="00901A7F">
        <w:t xml:space="preserve"> это расходы, которые предприятия осуществляют в настоящее время, но включаются эти расходы в стоимость продукции, реализуемой в будущем</w:t>
      </w:r>
      <w:r w:rsidR="00901A7F" w:rsidRPr="00901A7F">
        <w:t xml:space="preserve">. </w:t>
      </w:r>
      <w:r w:rsidRPr="00901A7F">
        <w:t>К расходам будущих периодов относят</w:t>
      </w:r>
      <w:r w:rsidR="00901A7F" w:rsidRPr="00901A7F">
        <w:t>:</w:t>
      </w:r>
    </w:p>
    <w:p w:rsidR="007C6BA7" w:rsidRPr="00901A7F" w:rsidRDefault="007C6BA7" w:rsidP="00901A7F">
      <w:r w:rsidRPr="00901A7F">
        <w:t>затраты на конструкторские и технологические разработки</w:t>
      </w:r>
    </w:p>
    <w:p w:rsidR="00901A7F" w:rsidRDefault="007C6BA7" w:rsidP="00901A7F">
      <w:r w:rsidRPr="00901A7F">
        <w:t>создание опытных образцов и изделий при освоении новых видов продукции и новых видов деятельности</w:t>
      </w:r>
    </w:p>
    <w:p w:rsidR="007C6BA7" w:rsidRPr="00901A7F" w:rsidRDefault="007C6BA7" w:rsidP="00901A7F">
      <w:r w:rsidRPr="00901A7F">
        <w:t>уплаченная вперед арендная плата</w:t>
      </w:r>
    </w:p>
    <w:p w:rsidR="00901A7F" w:rsidRDefault="007C6BA7" w:rsidP="00901A7F">
      <w:r w:rsidRPr="00901A7F">
        <w:t>расходы на ре5кламу, подготовку кадров</w:t>
      </w:r>
      <w:r w:rsidR="00901A7F" w:rsidRPr="00901A7F">
        <w:t>.</w:t>
      </w:r>
    </w:p>
    <w:p w:rsidR="00901A7F" w:rsidRDefault="007C6BA7" w:rsidP="00901A7F">
      <w:r w:rsidRPr="00901A7F">
        <w:t xml:space="preserve">НЗП </w:t>
      </w:r>
      <w:r w:rsidR="00901A7F">
        <w:t>-</w:t>
      </w:r>
      <w:r w:rsidRPr="00901A7F">
        <w:t xml:space="preserve"> все предметы труда, находящиеся в незаконченная технологической обработкой продукция, продукция, не принятая ОТК, п/ф собственного производства</w:t>
      </w:r>
      <w:r w:rsidR="00901A7F" w:rsidRPr="00901A7F">
        <w:t>.</w:t>
      </w:r>
    </w:p>
    <w:p w:rsidR="00901A7F" w:rsidRDefault="007C6BA7" w:rsidP="00901A7F">
      <w:r w:rsidRPr="00901A7F">
        <w:t xml:space="preserve">ГП </w:t>
      </w:r>
      <w:r w:rsidR="00901A7F">
        <w:t>-</w:t>
      </w:r>
      <w:r w:rsidRPr="00901A7F">
        <w:t xml:space="preserve"> продукция на складе предприятия</w:t>
      </w:r>
      <w:r w:rsidR="00901A7F" w:rsidRPr="00901A7F">
        <w:t>.</w:t>
      </w:r>
    </w:p>
    <w:p w:rsidR="00901A7F" w:rsidRDefault="007C6BA7" w:rsidP="00901A7F">
      <w:r w:rsidRPr="00901A7F">
        <w:t xml:space="preserve">Отгруженная продукция </w:t>
      </w:r>
      <w:r w:rsidR="00901A7F">
        <w:t>-</w:t>
      </w:r>
      <w:r w:rsidRPr="00901A7F">
        <w:t xml:space="preserve"> продукция, которая направлена в распоряжение потребителя, но не оплачена</w:t>
      </w:r>
      <w:r w:rsidR="00901A7F" w:rsidRPr="00901A7F">
        <w:t xml:space="preserve">. </w:t>
      </w:r>
      <w:r w:rsidRPr="00901A7F">
        <w:t xml:space="preserve">В некоторых источниках вместо данного элемента упоминается элемент </w:t>
      </w:r>
      <w:r w:rsidR="00901A7F">
        <w:t>- "</w:t>
      </w:r>
      <w:r w:rsidRPr="00901A7F">
        <w:t>дебиторская задолженность</w:t>
      </w:r>
      <w:r w:rsidR="00901A7F">
        <w:t>"</w:t>
      </w:r>
    </w:p>
    <w:p w:rsidR="00901A7F" w:rsidRDefault="007C6BA7" w:rsidP="00901A7F">
      <w:r w:rsidRPr="00901A7F">
        <w:t xml:space="preserve">Денежные средства </w:t>
      </w:r>
      <w:r w:rsidR="00901A7F">
        <w:t>-</w:t>
      </w:r>
      <w:r w:rsidRPr="00901A7F">
        <w:t xml:space="preserve"> средства на р/с, в денежных эквивалентах</w:t>
      </w:r>
      <w:r w:rsidR="00901A7F">
        <w:t xml:space="preserve"> (</w:t>
      </w:r>
      <w:r w:rsidRPr="00901A7F">
        <w:t>легко реализуемые ц/б</w:t>
      </w:r>
      <w:r w:rsidR="00901A7F" w:rsidRPr="00901A7F">
        <w:t>)</w:t>
      </w:r>
    </w:p>
    <w:p w:rsidR="00901A7F" w:rsidRDefault="007C6BA7" w:rsidP="00901A7F">
      <w:r w:rsidRPr="00901A7F">
        <w:t>Нормируемыми являются те элементы ОбК, по которым предприятие самостоятельно определяет и полностью контролирует минимально необходимые размеры оборотного капитала, для поддержания непрерывности процессов производства или деятельности п/п</w:t>
      </w:r>
      <w:r w:rsidR="00901A7F" w:rsidRPr="00901A7F">
        <w:t>.</w:t>
      </w:r>
    </w:p>
    <w:p w:rsidR="00901A7F" w:rsidRDefault="007C6BA7" w:rsidP="00901A7F">
      <w:r w:rsidRPr="00901A7F">
        <w:t>Приведенная выше схема образует состав</w:t>
      </w:r>
      <w:r w:rsidR="00901A7F" w:rsidRPr="00901A7F">
        <w:t xml:space="preserve"> </w:t>
      </w:r>
      <w:r w:rsidRPr="00901A7F">
        <w:t>оборотного капитала</w:t>
      </w:r>
      <w:r w:rsidR="00901A7F" w:rsidRPr="00901A7F">
        <w:t>.</w:t>
      </w:r>
    </w:p>
    <w:p w:rsidR="00901A7F" w:rsidRDefault="007C6BA7" w:rsidP="00901A7F">
      <w:r w:rsidRPr="00901A7F">
        <w:t>Состав оборотного капитала, определяемый количественно по каждому его элементу и выраженный в</w:t>
      </w:r>
      <w:r w:rsidR="00B50313">
        <w:rPr>
          <w:lang w:val="uk-UA"/>
        </w:rPr>
        <w:t xml:space="preserve"> </w:t>
      </w:r>
      <w:r w:rsidR="00901A7F" w:rsidRPr="00901A7F">
        <w:t>%</w:t>
      </w:r>
      <w:r w:rsidRPr="00901A7F">
        <w:t>, представляет собой структуру оборотного капитала</w:t>
      </w:r>
      <w:r w:rsidR="00901A7F" w:rsidRPr="00901A7F">
        <w:t>.</w:t>
      </w:r>
    </w:p>
    <w:p w:rsidR="00901A7F" w:rsidRDefault="007C6BA7" w:rsidP="00901A7F">
      <w:r w:rsidRPr="00901A7F">
        <w:t>Состав оборотного капитала для предприятий любых отраслей и видов деятельности один и тот же</w:t>
      </w:r>
      <w:r w:rsidR="00901A7F" w:rsidRPr="00901A7F">
        <w:t xml:space="preserve">. </w:t>
      </w:r>
      <w:r w:rsidRPr="00901A7F">
        <w:t>Структура оборотного капитала различается для разных отраслей и предприятий</w:t>
      </w:r>
      <w:r w:rsidR="00901A7F" w:rsidRPr="00901A7F">
        <w:t xml:space="preserve">. </w:t>
      </w:r>
      <w:r w:rsidRPr="00901A7F">
        <w:t>Так, для торговых п/п характерно преобладание производственных запасов и денежных средств</w:t>
      </w:r>
      <w:r w:rsidR="00901A7F" w:rsidRPr="00901A7F">
        <w:t xml:space="preserve">. </w:t>
      </w:r>
      <w:r w:rsidRPr="00901A7F">
        <w:t xml:space="preserve">Для промышленных п/п </w:t>
      </w:r>
      <w:r w:rsidR="00901A7F">
        <w:t>-</w:t>
      </w:r>
      <w:r w:rsidRPr="00901A7F">
        <w:t xml:space="preserve"> характерно распределение оборотного капитала между ПЗ, НЗП, ГП</w:t>
      </w:r>
      <w:r w:rsidR="00901A7F" w:rsidRPr="00901A7F">
        <w:t xml:space="preserve">; </w:t>
      </w:r>
      <w:r w:rsidRPr="00901A7F">
        <w:t>денежные средства составляют незначительную долю ОбК</w:t>
      </w:r>
      <w:r w:rsidR="00901A7F" w:rsidRPr="00901A7F">
        <w:t xml:space="preserve">. </w:t>
      </w:r>
      <w:r w:rsidRPr="00901A7F">
        <w:t xml:space="preserve">Для с/х предприятий, строительства </w:t>
      </w:r>
      <w:r w:rsidR="00901A7F">
        <w:t>-</w:t>
      </w:r>
      <w:r w:rsidRPr="00901A7F">
        <w:t xml:space="preserve"> НЗП, для сферы услуг </w:t>
      </w:r>
      <w:r w:rsidR="00901A7F">
        <w:t>-</w:t>
      </w:r>
      <w:r w:rsidRPr="00901A7F">
        <w:t xml:space="preserve"> отсутствие ГП</w:t>
      </w:r>
      <w:r w:rsidR="00901A7F">
        <w:t xml:space="preserve"> (</w:t>
      </w:r>
      <w:r w:rsidRPr="00901A7F">
        <w:t>то же самое для транспорта</w:t>
      </w:r>
      <w:r w:rsidR="00901A7F" w:rsidRPr="00901A7F">
        <w:t>).</w:t>
      </w:r>
    </w:p>
    <w:p w:rsidR="008E302A" w:rsidRPr="00901A7F" w:rsidRDefault="008E302A" w:rsidP="00901A7F">
      <w:r w:rsidRPr="00901A7F">
        <w:t>Движению оборотного капитала соответствует общая формула кругооборота капитала</w:t>
      </w:r>
      <w:r w:rsidRPr="00901A7F">
        <w:rPr>
          <w:rStyle w:val="aa"/>
          <w:color w:val="000000"/>
        </w:rPr>
        <w:footnoteReference w:id="1"/>
      </w:r>
    </w:p>
    <w:p w:rsidR="00C94833" w:rsidRDefault="00C94833" w:rsidP="00901A7F"/>
    <w:p w:rsidR="002D4EBE" w:rsidRDefault="002D4EBE" w:rsidP="00901A7F">
      <w:r w:rsidRPr="00901A7F">
        <w:t>Схема 1</w:t>
      </w:r>
    </w:p>
    <w:p w:rsidR="00C94833" w:rsidRDefault="00C94833" w:rsidP="00C94833">
      <w:r w:rsidRPr="00901A7F">
        <w:t>Движение оборотного капитала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3000"/>
        <w:gridCol w:w="2831"/>
      </w:tblGrid>
      <w:tr w:rsidR="002D4EBE" w:rsidRPr="00901A7F" w:rsidTr="00B50313">
        <w:trPr>
          <w:jc w:val="center"/>
        </w:trPr>
        <w:tc>
          <w:tcPr>
            <w:tcW w:w="3300" w:type="dxa"/>
          </w:tcPr>
          <w:p w:rsidR="002D4EBE" w:rsidRPr="00901A7F" w:rsidRDefault="002D4EBE" w:rsidP="00C94833">
            <w:pPr>
              <w:pStyle w:val="afc"/>
              <w:rPr>
                <w:lang w:val="en-US"/>
              </w:rPr>
            </w:pPr>
            <w:r w:rsidRPr="00901A7F">
              <w:rPr>
                <w:lang w:val="en-US"/>
              </w:rPr>
              <w:t>I</w:t>
            </w:r>
          </w:p>
        </w:tc>
        <w:tc>
          <w:tcPr>
            <w:tcW w:w="3000" w:type="dxa"/>
          </w:tcPr>
          <w:p w:rsidR="002D4EBE" w:rsidRPr="00901A7F" w:rsidRDefault="002D4EBE" w:rsidP="00C94833">
            <w:pPr>
              <w:pStyle w:val="afc"/>
              <w:rPr>
                <w:lang w:val="en-US"/>
              </w:rPr>
            </w:pPr>
            <w:r w:rsidRPr="00901A7F">
              <w:rPr>
                <w:lang w:val="en-US"/>
              </w:rPr>
              <w:t>II</w:t>
            </w:r>
          </w:p>
        </w:tc>
        <w:tc>
          <w:tcPr>
            <w:tcW w:w="2831" w:type="dxa"/>
          </w:tcPr>
          <w:p w:rsidR="002D4EBE" w:rsidRPr="00901A7F" w:rsidRDefault="002D4EBE" w:rsidP="00C94833">
            <w:pPr>
              <w:pStyle w:val="afc"/>
            </w:pPr>
            <w:r w:rsidRPr="00901A7F">
              <w:rPr>
                <w:lang w:val="en-US"/>
              </w:rPr>
              <w:t>III</w:t>
            </w:r>
          </w:p>
        </w:tc>
      </w:tr>
      <w:tr w:rsidR="002D4EBE" w:rsidRPr="00901A7F" w:rsidTr="00B50313">
        <w:trPr>
          <w:jc w:val="center"/>
        </w:trPr>
        <w:tc>
          <w:tcPr>
            <w:tcW w:w="9131" w:type="dxa"/>
            <w:gridSpan w:val="3"/>
          </w:tcPr>
          <w:p w:rsidR="002D4EBE" w:rsidRPr="00901A7F" w:rsidRDefault="002D4EBE" w:rsidP="00C94833">
            <w:pPr>
              <w:pStyle w:val="afc"/>
            </w:pPr>
            <w:r w:rsidRPr="00901A7F">
              <w:t>Д</w:t>
            </w:r>
            <w:r w:rsidR="00901A7F" w:rsidRPr="00901A7F">
              <w:t xml:space="preserve"> - </w:t>
            </w:r>
            <w:r w:rsidRPr="00901A7F">
              <w:t>Т</w:t>
            </w:r>
            <w:r w:rsidR="00901A7F">
              <w:t xml:space="preserve"> (</w:t>
            </w:r>
            <w:r w:rsidRPr="00901A7F">
              <w:t>ПТ, РС</w:t>
            </w:r>
            <w:r w:rsidR="00901A7F" w:rsidRPr="00901A7F">
              <w:t xml:space="preserve">) - </w:t>
            </w:r>
            <w:r w:rsidRPr="00901A7F">
              <w:t>П</w:t>
            </w:r>
            <w:r w:rsidR="00901A7F" w:rsidRPr="00901A7F">
              <w:t xml:space="preserve"> - </w:t>
            </w:r>
            <w:r w:rsidRPr="00901A7F">
              <w:t>Т'</w:t>
            </w:r>
            <w:r w:rsidR="00901A7F" w:rsidRPr="00901A7F">
              <w:t xml:space="preserve"> - </w:t>
            </w:r>
            <w:r w:rsidRPr="00901A7F">
              <w:t>Д'</w:t>
            </w:r>
          </w:p>
        </w:tc>
      </w:tr>
      <w:tr w:rsidR="002D4EBE" w:rsidRPr="00901A7F" w:rsidTr="00B50313">
        <w:trPr>
          <w:jc w:val="center"/>
        </w:trPr>
        <w:tc>
          <w:tcPr>
            <w:tcW w:w="3300" w:type="dxa"/>
          </w:tcPr>
          <w:p w:rsidR="002D4EBE" w:rsidRPr="00901A7F" w:rsidRDefault="002D4EBE" w:rsidP="00C94833">
            <w:pPr>
              <w:pStyle w:val="afc"/>
            </w:pPr>
            <w:r w:rsidRPr="00901A7F">
              <w:t>Складская стадия</w:t>
            </w:r>
          </w:p>
          <w:p w:rsidR="00901A7F" w:rsidRDefault="002D4EBE" w:rsidP="00C94833">
            <w:pPr>
              <w:pStyle w:val="afc"/>
            </w:pPr>
            <w:r w:rsidRPr="00901A7F">
              <w:t>Д</w:t>
            </w:r>
            <w:r w:rsidR="00901A7F" w:rsidRPr="00901A7F">
              <w:t xml:space="preserve"> - </w:t>
            </w:r>
            <w:r w:rsidRPr="00901A7F">
              <w:t>Т</w:t>
            </w:r>
          </w:p>
          <w:p w:rsidR="002D4EBE" w:rsidRPr="00901A7F" w:rsidRDefault="002D4EBE" w:rsidP="00C94833">
            <w:pPr>
              <w:pStyle w:val="afc"/>
            </w:pPr>
            <w:r w:rsidRPr="00901A7F">
              <w:t>Формирование производственных запасов</w:t>
            </w:r>
          </w:p>
          <w:p w:rsidR="002D4EBE" w:rsidRPr="00901A7F" w:rsidRDefault="002D4EBE" w:rsidP="00C94833">
            <w:pPr>
              <w:pStyle w:val="afc"/>
            </w:pPr>
            <w:r w:rsidRPr="00901A7F">
              <w:t>Оборотный капитал из денежной формы переходит в товарную</w:t>
            </w:r>
          </w:p>
        </w:tc>
        <w:tc>
          <w:tcPr>
            <w:tcW w:w="3000" w:type="dxa"/>
          </w:tcPr>
          <w:p w:rsidR="002D4EBE" w:rsidRPr="00901A7F" w:rsidRDefault="002D4EBE" w:rsidP="00C94833">
            <w:pPr>
              <w:pStyle w:val="afc"/>
            </w:pPr>
            <w:r w:rsidRPr="00901A7F">
              <w:t>Производственная стадия</w:t>
            </w:r>
          </w:p>
          <w:p w:rsidR="002D4EBE" w:rsidRPr="00901A7F" w:rsidRDefault="002D4EBE" w:rsidP="00C94833">
            <w:pPr>
              <w:pStyle w:val="afc"/>
            </w:pPr>
            <w:r w:rsidRPr="00901A7F">
              <w:t>Т</w:t>
            </w:r>
            <w:r w:rsidR="00901A7F" w:rsidRPr="00901A7F">
              <w:t xml:space="preserve"> - </w:t>
            </w:r>
            <w:r w:rsidRPr="00901A7F">
              <w:t>П</w:t>
            </w:r>
            <w:r w:rsidR="00901A7F" w:rsidRPr="00901A7F">
              <w:t xml:space="preserve"> - </w:t>
            </w:r>
            <w:r w:rsidRPr="00901A7F">
              <w:t>Т'</w:t>
            </w:r>
          </w:p>
          <w:p w:rsidR="002D4EBE" w:rsidRPr="00901A7F" w:rsidRDefault="002D4EBE" w:rsidP="00C94833">
            <w:pPr>
              <w:pStyle w:val="afc"/>
            </w:pPr>
            <w:r w:rsidRPr="00901A7F">
              <w:t xml:space="preserve">Оборотный капитал существует в производственной функциональной форме и опосредует процессы создания новой стоимости </w:t>
            </w:r>
          </w:p>
        </w:tc>
        <w:tc>
          <w:tcPr>
            <w:tcW w:w="2831" w:type="dxa"/>
          </w:tcPr>
          <w:p w:rsidR="002D4EBE" w:rsidRPr="00901A7F" w:rsidRDefault="002D4EBE" w:rsidP="00C94833">
            <w:pPr>
              <w:pStyle w:val="afc"/>
            </w:pPr>
            <w:r w:rsidRPr="00901A7F">
              <w:t>Стадия реализации</w:t>
            </w:r>
          </w:p>
          <w:p w:rsidR="002D4EBE" w:rsidRPr="00901A7F" w:rsidRDefault="002D4EBE" w:rsidP="00C94833">
            <w:pPr>
              <w:pStyle w:val="afc"/>
            </w:pPr>
            <w:r w:rsidRPr="00901A7F">
              <w:rPr>
                <w:lang w:val="en-US"/>
              </w:rPr>
              <w:t>T</w:t>
            </w:r>
            <w:r w:rsidRPr="00901A7F">
              <w:t>'</w:t>
            </w:r>
            <w:r w:rsidR="00901A7F" w:rsidRPr="00901A7F">
              <w:t xml:space="preserve"> - </w:t>
            </w:r>
            <w:r w:rsidRPr="00901A7F">
              <w:rPr>
                <w:lang w:val="en-US"/>
              </w:rPr>
              <w:t>D</w:t>
            </w:r>
            <w:r w:rsidRPr="00901A7F">
              <w:t>'</w:t>
            </w:r>
          </w:p>
          <w:p w:rsidR="002D4EBE" w:rsidRPr="00901A7F" w:rsidRDefault="002D4EBE" w:rsidP="00C94833">
            <w:pPr>
              <w:pStyle w:val="afc"/>
            </w:pPr>
            <w:r w:rsidRPr="00901A7F">
              <w:t>Реализация произведенной продукции</w:t>
            </w:r>
          </w:p>
          <w:p w:rsidR="002D4EBE" w:rsidRPr="00901A7F" w:rsidRDefault="002D4EBE" w:rsidP="00C94833">
            <w:pPr>
              <w:pStyle w:val="afc"/>
            </w:pPr>
            <w:r w:rsidRPr="00901A7F">
              <w:t>Оборотный капитал из товарной формы переходит в денежную</w:t>
            </w:r>
          </w:p>
        </w:tc>
      </w:tr>
    </w:tbl>
    <w:p w:rsidR="00C94833" w:rsidRDefault="00C94833" w:rsidP="00901A7F"/>
    <w:p w:rsidR="00901A7F" w:rsidRPr="00901A7F" w:rsidRDefault="00D5790E" w:rsidP="00C94833">
      <w:pPr>
        <w:pStyle w:val="2"/>
      </w:pPr>
      <w:bookmarkStart w:id="2" w:name="_Toc233954735"/>
      <w:r w:rsidRPr="00901A7F">
        <w:t>Источники ф</w:t>
      </w:r>
      <w:r w:rsidR="008E302A" w:rsidRPr="00901A7F">
        <w:t>ормирования оборотного капитала</w:t>
      </w:r>
      <w:bookmarkEnd w:id="2"/>
    </w:p>
    <w:p w:rsidR="00C94833" w:rsidRDefault="00C94833" w:rsidP="00901A7F"/>
    <w:p w:rsidR="00901A7F" w:rsidRDefault="008E302A" w:rsidP="00901A7F">
      <w:r w:rsidRPr="00901A7F">
        <w:t>Оборотные производственные</w:t>
      </w:r>
      <w:r w:rsidR="00901A7F" w:rsidRPr="00901A7F">
        <w:t xml:space="preserve"> </w:t>
      </w:r>
      <w:r w:rsidRPr="00901A7F">
        <w:t>фонды</w:t>
      </w:r>
      <w:r w:rsidR="00901A7F">
        <w:t xml:space="preserve"> (</w:t>
      </w:r>
      <w:r w:rsidRPr="00901A7F">
        <w:t>или производственные мобильные активы</w:t>
      </w:r>
      <w:r w:rsidR="00901A7F" w:rsidRPr="00901A7F">
        <w:t xml:space="preserve">) </w:t>
      </w:r>
      <w:r w:rsidRPr="00901A7F">
        <w:t>включают в себя те элементы оборотного капитала, которые постоянно находятся в сфере производства</w:t>
      </w:r>
      <w:r w:rsidR="00901A7F" w:rsidRPr="00901A7F">
        <w:t>.</w:t>
      </w:r>
    </w:p>
    <w:p w:rsidR="00901A7F" w:rsidRDefault="008E302A" w:rsidP="00901A7F">
      <w:r w:rsidRPr="00901A7F">
        <w:t>По назначению оборотный капитал представляет собой часть капитала предприятия для обеспечения непрерывного, размеренного функционирования предприятия, его процессов, связанных как с производством, так и с реализацией продукции</w:t>
      </w:r>
      <w:r w:rsidR="00901A7F" w:rsidRPr="00901A7F">
        <w:t>.</w:t>
      </w:r>
    </w:p>
    <w:p w:rsidR="00901A7F" w:rsidRDefault="008E302A" w:rsidP="00901A7F">
      <w:r w:rsidRPr="00901A7F">
        <w:t>При нормальном функционировании предприятия размеры оборотного капитала остаются неизменными, таким образом стоимость направленных в производство элементов оборотного капитала после совершения полного кругооборота возвращается к исходной величине</w:t>
      </w:r>
      <w:r w:rsidR="00901A7F" w:rsidRPr="00901A7F">
        <w:t>.</w:t>
      </w:r>
    </w:p>
    <w:p w:rsidR="00C94833" w:rsidRDefault="00C94833" w:rsidP="00901A7F"/>
    <w:p w:rsidR="008E302A" w:rsidRPr="00901A7F" w:rsidRDefault="008E302A" w:rsidP="00901A7F">
      <w:r w:rsidRPr="00901A7F">
        <w:t xml:space="preserve">Схема </w:t>
      </w:r>
      <w:r w:rsidR="002D4EBE" w:rsidRPr="00901A7F">
        <w:t>2</w:t>
      </w:r>
    </w:p>
    <w:p w:rsidR="008E302A" w:rsidRPr="00901A7F" w:rsidRDefault="008E302A" w:rsidP="00901A7F">
      <w:r w:rsidRPr="00901A7F">
        <w:t>Структура оборотного капитала</w:t>
      </w:r>
      <w:r w:rsidRPr="00901A7F">
        <w:rPr>
          <w:rStyle w:val="aa"/>
          <w:color w:val="000000"/>
        </w:rPr>
        <w:footnoteReference w:id="2"/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840"/>
        <w:gridCol w:w="1540"/>
        <w:gridCol w:w="560"/>
        <w:gridCol w:w="623"/>
        <w:gridCol w:w="497"/>
        <w:gridCol w:w="1120"/>
        <w:gridCol w:w="1260"/>
        <w:gridCol w:w="840"/>
        <w:gridCol w:w="840"/>
      </w:tblGrid>
      <w:tr w:rsidR="008E302A" w:rsidRPr="00901A7F" w:rsidTr="007546A2">
        <w:trPr>
          <w:cantSplit/>
          <w:jc w:val="center"/>
        </w:trPr>
        <w:tc>
          <w:tcPr>
            <w:tcW w:w="9272" w:type="dxa"/>
            <w:gridSpan w:val="10"/>
          </w:tcPr>
          <w:p w:rsidR="008E302A" w:rsidRPr="00901A7F" w:rsidRDefault="008E302A" w:rsidP="007546A2">
            <w:pPr>
              <w:pStyle w:val="afc"/>
            </w:pPr>
            <w:r w:rsidRPr="00901A7F">
              <w:t>Оборотный капитал</w:t>
            </w:r>
          </w:p>
        </w:tc>
      </w:tr>
      <w:tr w:rsidR="008E302A" w:rsidRPr="00901A7F" w:rsidTr="007546A2">
        <w:trPr>
          <w:cantSplit/>
          <w:jc w:val="center"/>
        </w:trPr>
        <w:tc>
          <w:tcPr>
            <w:tcW w:w="5212" w:type="dxa"/>
            <w:gridSpan w:val="6"/>
          </w:tcPr>
          <w:p w:rsidR="008E302A" w:rsidRPr="00901A7F" w:rsidRDefault="008E302A" w:rsidP="007546A2">
            <w:pPr>
              <w:pStyle w:val="afc"/>
            </w:pPr>
            <w:r w:rsidRPr="00901A7F">
              <w:t>Оборотные производственные фонды</w:t>
            </w:r>
            <w:r w:rsidR="00901A7F">
              <w:t xml:space="preserve"> (</w:t>
            </w:r>
            <w:r w:rsidRPr="00901A7F">
              <w:t>ОФ</w:t>
            </w:r>
            <w:r w:rsidR="00901A7F" w:rsidRPr="00901A7F">
              <w:t xml:space="preserve">) </w:t>
            </w:r>
          </w:p>
        </w:tc>
        <w:tc>
          <w:tcPr>
            <w:tcW w:w="4060" w:type="dxa"/>
            <w:gridSpan w:val="4"/>
          </w:tcPr>
          <w:p w:rsidR="008E302A" w:rsidRPr="00901A7F" w:rsidRDefault="008E302A" w:rsidP="007546A2">
            <w:pPr>
              <w:pStyle w:val="afc"/>
            </w:pPr>
            <w:r w:rsidRPr="00901A7F">
              <w:t>Фонды обращения</w:t>
            </w:r>
            <w:r w:rsidR="00901A7F">
              <w:t xml:space="preserve"> (</w:t>
            </w:r>
            <w:r w:rsidRPr="00901A7F">
              <w:t>ФО</w:t>
            </w:r>
            <w:r w:rsidR="00901A7F" w:rsidRPr="00901A7F">
              <w:t xml:space="preserve">) </w:t>
            </w:r>
          </w:p>
        </w:tc>
      </w:tr>
      <w:tr w:rsidR="008E302A" w:rsidRPr="00901A7F" w:rsidTr="007546A2">
        <w:trPr>
          <w:cantSplit/>
          <w:trHeight w:val="1134"/>
          <w:jc w:val="center"/>
        </w:trPr>
        <w:tc>
          <w:tcPr>
            <w:tcW w:w="1152" w:type="dxa"/>
          </w:tcPr>
          <w:p w:rsidR="00901A7F" w:rsidRDefault="008E302A" w:rsidP="007546A2">
            <w:pPr>
              <w:pStyle w:val="afc"/>
            </w:pPr>
            <w:r w:rsidRPr="00901A7F">
              <w:t>Производственные запасы</w:t>
            </w:r>
          </w:p>
          <w:p w:rsidR="008E302A" w:rsidRPr="00901A7F" w:rsidRDefault="00901A7F" w:rsidP="007546A2">
            <w:pPr>
              <w:pStyle w:val="afc"/>
            </w:pPr>
            <w:r>
              <w:t>(</w:t>
            </w:r>
            <w:r w:rsidR="008E302A" w:rsidRPr="00901A7F">
              <w:t>ПЗ</w:t>
            </w:r>
            <w:r w:rsidRPr="00901A7F">
              <w:t xml:space="preserve">) </w:t>
            </w:r>
          </w:p>
        </w:tc>
        <w:tc>
          <w:tcPr>
            <w:tcW w:w="840" w:type="dxa"/>
          </w:tcPr>
          <w:p w:rsidR="008E302A" w:rsidRPr="00901A7F" w:rsidRDefault="008E302A" w:rsidP="007546A2">
            <w:pPr>
              <w:pStyle w:val="afc"/>
            </w:pPr>
            <w:r w:rsidRPr="00901A7F">
              <w:t>Незавершенное производство</w:t>
            </w:r>
            <w:r w:rsidR="00901A7F">
              <w:t xml:space="preserve"> (</w:t>
            </w:r>
            <w:r w:rsidRPr="00901A7F">
              <w:t>НЗП</w:t>
            </w:r>
            <w:r w:rsidR="00901A7F" w:rsidRPr="00901A7F">
              <w:t xml:space="preserve">) </w:t>
            </w:r>
          </w:p>
        </w:tc>
        <w:tc>
          <w:tcPr>
            <w:tcW w:w="1540" w:type="dxa"/>
          </w:tcPr>
          <w:p w:rsidR="008E302A" w:rsidRPr="00901A7F" w:rsidRDefault="008E302A" w:rsidP="007546A2">
            <w:pPr>
              <w:pStyle w:val="afc"/>
            </w:pPr>
            <w:r w:rsidRPr="00901A7F">
              <w:t>Расходы будущих периодов</w:t>
            </w:r>
            <w:r w:rsidR="00901A7F">
              <w:t xml:space="preserve"> (</w:t>
            </w:r>
            <w:r w:rsidRPr="00901A7F">
              <w:t>РБП</w:t>
            </w:r>
            <w:r w:rsidR="00901A7F" w:rsidRPr="00901A7F">
              <w:t xml:space="preserve">) </w:t>
            </w:r>
          </w:p>
        </w:tc>
        <w:tc>
          <w:tcPr>
            <w:tcW w:w="560" w:type="dxa"/>
            <w:textDirection w:val="btLr"/>
          </w:tcPr>
          <w:p w:rsidR="008E302A" w:rsidRPr="00901A7F" w:rsidRDefault="008E302A" w:rsidP="007546A2">
            <w:pPr>
              <w:pStyle w:val="afc"/>
              <w:ind w:left="113" w:right="113"/>
            </w:pPr>
            <w:r w:rsidRPr="00901A7F">
              <w:t>Топливо</w:t>
            </w:r>
          </w:p>
        </w:tc>
        <w:tc>
          <w:tcPr>
            <w:tcW w:w="623" w:type="dxa"/>
            <w:textDirection w:val="btLr"/>
          </w:tcPr>
          <w:p w:rsidR="008E302A" w:rsidRPr="00901A7F" w:rsidRDefault="008E302A" w:rsidP="007546A2">
            <w:pPr>
              <w:pStyle w:val="afc"/>
              <w:ind w:left="113" w:right="113"/>
            </w:pPr>
            <w:r w:rsidRPr="00901A7F">
              <w:t>Энергия</w:t>
            </w:r>
          </w:p>
        </w:tc>
        <w:tc>
          <w:tcPr>
            <w:tcW w:w="497" w:type="dxa"/>
            <w:textDirection w:val="btLr"/>
          </w:tcPr>
          <w:p w:rsidR="008E302A" w:rsidRPr="00901A7F" w:rsidRDefault="008E302A" w:rsidP="007546A2">
            <w:pPr>
              <w:pStyle w:val="afc"/>
              <w:ind w:left="113" w:right="113"/>
            </w:pPr>
            <w:r w:rsidRPr="00901A7F">
              <w:t>Тара</w:t>
            </w:r>
          </w:p>
        </w:tc>
        <w:tc>
          <w:tcPr>
            <w:tcW w:w="1120" w:type="dxa"/>
          </w:tcPr>
          <w:p w:rsidR="008E302A" w:rsidRPr="00901A7F" w:rsidRDefault="008E302A" w:rsidP="007546A2">
            <w:pPr>
              <w:pStyle w:val="afc"/>
            </w:pPr>
            <w:r w:rsidRPr="00901A7F">
              <w:t>Готовая продукция</w:t>
            </w:r>
            <w:r w:rsidR="00901A7F">
              <w:t xml:space="preserve"> (</w:t>
            </w:r>
            <w:r w:rsidRPr="00901A7F">
              <w:t>ГП</w:t>
            </w:r>
            <w:r w:rsidR="00901A7F" w:rsidRPr="00901A7F">
              <w:t xml:space="preserve">) </w:t>
            </w:r>
          </w:p>
        </w:tc>
        <w:tc>
          <w:tcPr>
            <w:tcW w:w="1260" w:type="dxa"/>
          </w:tcPr>
          <w:p w:rsidR="008E302A" w:rsidRPr="00901A7F" w:rsidRDefault="008E302A" w:rsidP="007546A2">
            <w:pPr>
              <w:pStyle w:val="afc"/>
            </w:pPr>
            <w:r w:rsidRPr="00901A7F">
              <w:t>Денежные средства на расчетном счете п/п</w:t>
            </w:r>
          </w:p>
        </w:tc>
        <w:tc>
          <w:tcPr>
            <w:tcW w:w="840" w:type="dxa"/>
          </w:tcPr>
          <w:p w:rsidR="008E302A" w:rsidRPr="00901A7F" w:rsidRDefault="008E302A" w:rsidP="007546A2">
            <w:pPr>
              <w:pStyle w:val="afc"/>
            </w:pPr>
            <w:r w:rsidRPr="00901A7F">
              <w:t>Денежные средства в кассе п/п</w:t>
            </w:r>
          </w:p>
        </w:tc>
        <w:tc>
          <w:tcPr>
            <w:tcW w:w="840" w:type="dxa"/>
          </w:tcPr>
          <w:p w:rsidR="008E302A" w:rsidRPr="00901A7F" w:rsidRDefault="008E302A" w:rsidP="007546A2">
            <w:pPr>
              <w:pStyle w:val="afc"/>
            </w:pPr>
            <w:r w:rsidRPr="00901A7F">
              <w:t>Дебиторская задолженность</w:t>
            </w:r>
          </w:p>
        </w:tc>
      </w:tr>
      <w:tr w:rsidR="008E302A" w:rsidRPr="00901A7F" w:rsidTr="007546A2">
        <w:trPr>
          <w:cantSplit/>
          <w:jc w:val="center"/>
        </w:trPr>
        <w:tc>
          <w:tcPr>
            <w:tcW w:w="6332" w:type="dxa"/>
            <w:gridSpan w:val="7"/>
          </w:tcPr>
          <w:p w:rsidR="008E302A" w:rsidRPr="00901A7F" w:rsidRDefault="008E302A" w:rsidP="007546A2">
            <w:pPr>
              <w:pStyle w:val="afc"/>
            </w:pPr>
            <w:r w:rsidRPr="00901A7F">
              <w:t>Нормируемые элементы оборотного капитала</w:t>
            </w:r>
          </w:p>
        </w:tc>
        <w:tc>
          <w:tcPr>
            <w:tcW w:w="2940" w:type="dxa"/>
            <w:gridSpan w:val="3"/>
          </w:tcPr>
          <w:p w:rsidR="008E302A" w:rsidRPr="00901A7F" w:rsidRDefault="008E302A" w:rsidP="007546A2">
            <w:pPr>
              <w:pStyle w:val="afc"/>
            </w:pPr>
            <w:r w:rsidRPr="00901A7F">
              <w:t>ненормируемые</w:t>
            </w:r>
          </w:p>
        </w:tc>
      </w:tr>
    </w:tbl>
    <w:p w:rsidR="008E302A" w:rsidRPr="00901A7F" w:rsidRDefault="008E302A" w:rsidP="00901A7F"/>
    <w:p w:rsidR="00901A7F" w:rsidRDefault="002D4EBE" w:rsidP="00901A7F">
      <w:r w:rsidRPr="00901A7F">
        <w:t>Структура источников формирования оборотного капитала охватывает</w:t>
      </w:r>
      <w:r w:rsidR="00901A7F" w:rsidRPr="00901A7F">
        <w:t>:</w:t>
      </w:r>
    </w:p>
    <w:p w:rsidR="00901A7F" w:rsidRDefault="002D4EBE" w:rsidP="00901A7F">
      <w:r w:rsidRPr="00901A7F">
        <w:t>собственные источники</w:t>
      </w:r>
      <w:r w:rsidR="00901A7F" w:rsidRPr="00901A7F">
        <w:t>;</w:t>
      </w:r>
    </w:p>
    <w:p w:rsidR="00901A7F" w:rsidRDefault="002D4EBE" w:rsidP="00901A7F">
      <w:r w:rsidRPr="00901A7F">
        <w:t>заемные источники</w:t>
      </w:r>
      <w:r w:rsidR="00901A7F" w:rsidRPr="00901A7F">
        <w:t>;</w:t>
      </w:r>
    </w:p>
    <w:p w:rsidR="00901A7F" w:rsidRDefault="002D4EBE" w:rsidP="00901A7F">
      <w:r w:rsidRPr="00901A7F">
        <w:t>дополнительно привлеченные источники</w:t>
      </w:r>
      <w:r w:rsidR="00901A7F" w:rsidRPr="00901A7F">
        <w:t>.</w:t>
      </w:r>
    </w:p>
    <w:p w:rsidR="00901A7F" w:rsidRDefault="002D4EBE" w:rsidP="00901A7F">
      <w:r w:rsidRPr="00901A7F">
        <w:t>Как правило, минимальная потребность фирмы в оборотном капитале покрывается за счет собственных источников</w:t>
      </w:r>
      <w:r w:rsidR="00901A7F" w:rsidRPr="00901A7F">
        <w:t xml:space="preserve">: </w:t>
      </w:r>
      <w:r w:rsidRPr="00901A7F">
        <w:t>прибыли, уставного капитала, резервного капитала, фонда накопления и целевого финансирования</w:t>
      </w:r>
      <w:r w:rsidR="00901A7F" w:rsidRPr="00901A7F">
        <w:t xml:space="preserve">. </w:t>
      </w:r>
      <w:r w:rsidRPr="00901A7F">
        <w:t>Однако в силу ряда причин у фирмы возникают временные дополнительные потребности в оборотном капитале</w:t>
      </w:r>
      <w:r w:rsidR="00901A7F" w:rsidRPr="00901A7F">
        <w:t xml:space="preserve">. </w:t>
      </w:r>
      <w:r w:rsidRPr="00901A7F">
        <w:t>В этом случае финансовое обеспечение сопровождается привлечением заемных источников</w:t>
      </w:r>
      <w:r w:rsidR="00901A7F" w:rsidRPr="00901A7F">
        <w:t xml:space="preserve">: </w:t>
      </w:r>
      <w:r w:rsidRPr="00901A7F">
        <w:t>банковских и коммерческих кредитов, займов, инвестиционного вклада работников фирмы, облигационных займов</w:t>
      </w:r>
      <w:r w:rsidR="00901A7F" w:rsidRPr="00901A7F">
        <w:t>.</w:t>
      </w:r>
    </w:p>
    <w:p w:rsidR="00901A7F" w:rsidRDefault="002D4EBE" w:rsidP="00901A7F">
      <w:r w:rsidRPr="00901A7F">
        <w:t>Механизм формирования и использования оборотного капитала оказывает активное влияние на ход производства, выполнение текущих производственных и финансовых планов</w:t>
      </w:r>
      <w:r w:rsidR="00901A7F" w:rsidRPr="00901A7F">
        <w:t>.</w:t>
      </w:r>
    </w:p>
    <w:p w:rsidR="002D4EBE" w:rsidRPr="00901A7F" w:rsidRDefault="002D4EBE" w:rsidP="00901A7F">
      <w:r w:rsidRPr="00901A7F">
        <w:t>Оборотные средства должны обеспечивать непрерывность процесса производства</w:t>
      </w:r>
      <w:r w:rsidR="00901A7F" w:rsidRPr="00901A7F">
        <w:t xml:space="preserve">. </w:t>
      </w:r>
      <w:r w:rsidRPr="00901A7F">
        <w:t>Поэтому состав и размер потребности фирмы в оборотных средствах определяется не только потребностями производства, но и потребностями обращения</w:t>
      </w:r>
      <w:r w:rsidR="00901A7F" w:rsidRPr="00901A7F">
        <w:t xml:space="preserve">. </w:t>
      </w:r>
      <w:r w:rsidRPr="00901A7F">
        <w:t>Для этого необходимо вести точный расчет потребности фирмы в оборотном капитале из расчета времени пребывания оборотных средств в сфере производства и в сфере обращения</w:t>
      </w:r>
    </w:p>
    <w:p w:rsidR="00901A7F" w:rsidRDefault="002D4EBE" w:rsidP="00901A7F">
      <w:r w:rsidRPr="00901A7F">
        <w:t>В составе фондов обращения</w:t>
      </w:r>
      <w:r w:rsidR="00901A7F">
        <w:t xml:space="preserve"> (</w:t>
      </w:r>
      <w:r w:rsidRPr="00901A7F">
        <w:t>свободных активов, ликвидных активов</w:t>
      </w:r>
      <w:r w:rsidR="00901A7F" w:rsidRPr="00901A7F">
        <w:t xml:space="preserve">) </w:t>
      </w:r>
      <w:r w:rsidRPr="00901A7F">
        <w:t>находятся те элементы оборотного капитала, которые постоянно пребывают</w:t>
      </w:r>
      <w:r w:rsidR="00901A7F" w:rsidRPr="00901A7F">
        <w:t xml:space="preserve"> </w:t>
      </w:r>
      <w:r w:rsidRPr="00901A7F">
        <w:t>в сфере обращения</w:t>
      </w:r>
      <w:r w:rsidR="00901A7F" w:rsidRPr="00901A7F">
        <w:t>.</w:t>
      </w:r>
    </w:p>
    <w:p w:rsidR="00901A7F" w:rsidRDefault="002D4EBE" w:rsidP="00901A7F">
      <w:r w:rsidRPr="00901A7F">
        <w:t>Оборотные фонды обеспечивают непрерывность процессов производства</w:t>
      </w:r>
      <w:r w:rsidR="00901A7F" w:rsidRPr="00901A7F">
        <w:t>.</w:t>
      </w:r>
    </w:p>
    <w:p w:rsidR="00C94833" w:rsidRDefault="00C94833" w:rsidP="00901A7F"/>
    <w:p w:rsidR="00901A7F" w:rsidRPr="00901A7F" w:rsidRDefault="00D5790E" w:rsidP="00C94833">
      <w:pPr>
        <w:pStyle w:val="2"/>
      </w:pPr>
      <w:bookmarkStart w:id="3" w:name="_Toc233954736"/>
      <w:r w:rsidRPr="00901A7F">
        <w:t>Определение по</w:t>
      </w:r>
      <w:r w:rsidR="008E302A" w:rsidRPr="00901A7F">
        <w:t>требности в оборотных средствах</w:t>
      </w:r>
      <w:bookmarkEnd w:id="3"/>
    </w:p>
    <w:p w:rsidR="00C94833" w:rsidRDefault="00C94833" w:rsidP="00901A7F"/>
    <w:p w:rsidR="00901A7F" w:rsidRDefault="007C6BA7" w:rsidP="00901A7F">
      <w:r w:rsidRPr="00901A7F">
        <w:t xml:space="preserve">Потребность </w:t>
      </w:r>
      <w:r w:rsidR="008E302A" w:rsidRPr="00901A7F">
        <w:t xml:space="preserve">предприятия в оборотном капитале </w:t>
      </w:r>
      <w:r w:rsidRPr="00901A7F">
        <w:t>прямо связана с масштабами его деятельности</w:t>
      </w:r>
      <w:r w:rsidR="00901A7F" w:rsidRPr="00901A7F">
        <w:t xml:space="preserve">. </w:t>
      </w:r>
      <w:r w:rsidRPr="00901A7F">
        <w:t>В связи с этим потребность в общем виде</w:t>
      </w:r>
      <w:r w:rsidR="00901A7F" w:rsidRPr="00901A7F">
        <w:t>:</w:t>
      </w:r>
    </w:p>
    <w:p w:rsidR="00C94833" w:rsidRDefault="00C94833" w:rsidP="00901A7F"/>
    <w:p w:rsidR="007C6BA7" w:rsidRPr="00901A7F" w:rsidRDefault="007C6BA7" w:rsidP="00901A7F">
      <w:r w:rsidRPr="00901A7F">
        <w:t>О</w:t>
      </w:r>
      <w:r w:rsidRPr="00901A7F">
        <w:rPr>
          <w:vertAlign w:val="subscript"/>
        </w:rPr>
        <w:t>б</w:t>
      </w:r>
      <w:r w:rsidRPr="00901A7F">
        <w:t>К = Р/</w:t>
      </w:r>
      <w:r w:rsidRPr="00901A7F">
        <w:rPr>
          <w:lang w:val="en-US"/>
        </w:rPr>
        <w:t>n</w:t>
      </w:r>
      <w:r w:rsidR="008E302A" w:rsidRPr="00901A7F">
        <w:rPr>
          <w:rStyle w:val="aa"/>
          <w:color w:val="000000"/>
          <w:lang w:val="en-US"/>
        </w:rPr>
        <w:footnoteReference w:id="3"/>
      </w:r>
    </w:p>
    <w:p w:rsidR="00C94833" w:rsidRDefault="00C94833" w:rsidP="00901A7F"/>
    <w:p w:rsidR="007C6BA7" w:rsidRPr="00901A7F" w:rsidRDefault="007C6BA7" w:rsidP="00901A7F">
      <w:r w:rsidRPr="00901A7F">
        <w:t xml:space="preserve">Р </w:t>
      </w:r>
      <w:r w:rsidR="00901A7F">
        <w:t>-</w:t>
      </w:r>
      <w:r w:rsidRPr="00901A7F">
        <w:t xml:space="preserve"> предполагаемый объем реализации продукции</w:t>
      </w:r>
    </w:p>
    <w:p w:rsidR="007C6BA7" w:rsidRPr="00901A7F" w:rsidRDefault="007C6BA7" w:rsidP="00901A7F">
      <w:r w:rsidRPr="00901A7F">
        <w:rPr>
          <w:lang w:val="en-US"/>
        </w:rPr>
        <w:t>n</w:t>
      </w:r>
      <w:r w:rsidRPr="00901A7F">
        <w:t xml:space="preserve"> </w:t>
      </w:r>
      <w:r w:rsidR="00901A7F">
        <w:t>-</w:t>
      </w:r>
      <w:r w:rsidRPr="00901A7F">
        <w:t xml:space="preserve"> количество оборотов капитала за рассматриваемый период</w:t>
      </w:r>
    </w:p>
    <w:p w:rsidR="00901A7F" w:rsidRDefault="007C6BA7" w:rsidP="00901A7F">
      <w:r w:rsidRPr="00901A7F">
        <w:t>Данная формула позволяет дать количественную оценку потребности п/п в оборотном капитале</w:t>
      </w:r>
      <w:r w:rsidR="00901A7F" w:rsidRPr="00901A7F">
        <w:t xml:space="preserve">. </w:t>
      </w:r>
      <w:r w:rsidRPr="00901A7F">
        <w:t>Но ими нельзя пользоваться</w:t>
      </w:r>
      <w:r w:rsidR="00901A7F" w:rsidRPr="00901A7F">
        <w:t xml:space="preserve"> </w:t>
      </w:r>
      <w:r w:rsidRPr="00901A7F">
        <w:t>для эффективного</w:t>
      </w:r>
      <w:r w:rsidR="008E302A" w:rsidRPr="00901A7F">
        <w:t xml:space="preserve"> управления</w:t>
      </w:r>
      <w:r w:rsidR="00901A7F" w:rsidRPr="00901A7F">
        <w:t xml:space="preserve"> </w:t>
      </w:r>
      <w:r w:rsidR="008E302A" w:rsidRPr="00901A7F">
        <w:t>движением капитала</w:t>
      </w:r>
      <w:r w:rsidRPr="00901A7F">
        <w:t xml:space="preserve">, </w:t>
      </w:r>
      <w:r w:rsidR="00901A7F">
        <w:t>т.к</w:t>
      </w:r>
      <w:r w:rsidR="00901A7F" w:rsidRPr="00901A7F">
        <w:t xml:space="preserve"> </w:t>
      </w:r>
      <w:r w:rsidRPr="00901A7F">
        <w:t xml:space="preserve">в этих формулах потребность в </w:t>
      </w:r>
      <w:r w:rsidR="008E302A" w:rsidRPr="00901A7F">
        <w:t xml:space="preserve">оборотном капитале </w:t>
      </w:r>
      <w:r w:rsidRPr="00901A7F">
        <w:t>завышается,</w:t>
      </w:r>
      <w:r w:rsidR="008E302A" w:rsidRPr="00901A7F">
        <w:t xml:space="preserve"> так как</w:t>
      </w:r>
      <w:r w:rsidR="00901A7F" w:rsidRPr="00901A7F">
        <w:t>:</w:t>
      </w:r>
    </w:p>
    <w:p w:rsidR="00901A7F" w:rsidRDefault="007C6BA7" w:rsidP="00901A7F">
      <w:r w:rsidRPr="00901A7F">
        <w:t>реализуемая продукция представлена в стоимостной оценке через оптовый или розничный размер, а в составе выручки присутствует такой элемент как прибыль</w:t>
      </w:r>
      <w:r w:rsidR="00901A7F">
        <w:t xml:space="preserve"> (</w:t>
      </w:r>
      <w:r w:rsidRPr="00901A7F">
        <w:t>превышение стоимости потребленной в процессе производства элементов затрат</w:t>
      </w:r>
      <w:r w:rsidR="00901A7F" w:rsidRPr="00901A7F">
        <w:t>).</w:t>
      </w:r>
    </w:p>
    <w:p w:rsidR="00901A7F" w:rsidRDefault="007C6BA7" w:rsidP="00901A7F">
      <w:r w:rsidRPr="00901A7F">
        <w:t>в выручке присутствует стоимость не только оборотного капитала, но и ОК в виде амортизационных отчислений, включаемых в себестоимость продукции</w:t>
      </w:r>
      <w:r w:rsidR="00901A7F" w:rsidRPr="00901A7F">
        <w:t>.</w:t>
      </w:r>
    </w:p>
    <w:p w:rsidR="00901A7F" w:rsidRDefault="007C6BA7" w:rsidP="00901A7F">
      <w:r w:rsidRPr="00901A7F">
        <w:t>В связи с этим для точного определения потребности в ОбК используется следующие методы</w:t>
      </w:r>
      <w:r w:rsidR="00901A7F" w:rsidRPr="00901A7F">
        <w:t>:</w:t>
      </w:r>
    </w:p>
    <w:p w:rsidR="007C6BA7" w:rsidRPr="00901A7F" w:rsidRDefault="007C6BA7" w:rsidP="00901A7F">
      <w:r w:rsidRPr="00901A7F">
        <w:t>аналитический</w:t>
      </w:r>
    </w:p>
    <w:p w:rsidR="007C6BA7" w:rsidRPr="00901A7F" w:rsidRDefault="007C6BA7" w:rsidP="00901A7F">
      <w:r w:rsidRPr="00901A7F">
        <w:t>метод прямого счета</w:t>
      </w:r>
    </w:p>
    <w:p w:rsidR="007C6BA7" w:rsidRPr="00901A7F" w:rsidRDefault="007C6BA7" w:rsidP="00901A7F">
      <w:r w:rsidRPr="00901A7F">
        <w:t>коэффициентный</w:t>
      </w:r>
    </w:p>
    <w:p w:rsidR="007C6BA7" w:rsidRPr="00901A7F" w:rsidRDefault="007C6BA7" w:rsidP="00901A7F">
      <w:r w:rsidRPr="00901A7F">
        <w:t>Метод прямого счета рассчитывает потребности</w:t>
      </w:r>
      <w:r w:rsidR="00901A7F" w:rsidRPr="00901A7F">
        <w:t xml:space="preserve"> </w:t>
      </w:r>
      <w:r w:rsidRPr="00901A7F">
        <w:t>в ТМЦ, элементах НЗП, исходя из технологических норм производства по каждому элементу ТМЦ</w:t>
      </w:r>
      <w:r w:rsidR="00901A7F" w:rsidRPr="00901A7F">
        <w:t xml:space="preserve">. </w:t>
      </w:r>
      <w:r w:rsidRPr="00901A7F">
        <w:t>Этот метод реализуется</w:t>
      </w:r>
      <w:r w:rsidR="00901A7F" w:rsidRPr="00901A7F">
        <w:t xml:space="preserve"> </w:t>
      </w:r>
      <w:r w:rsidRPr="00901A7F">
        <w:t>в условиях ограниченности номенклатуры</w:t>
      </w:r>
      <w:r w:rsidR="00901A7F" w:rsidRPr="00901A7F">
        <w:t>.</w:t>
      </w:r>
      <w:r w:rsidR="00901A7F">
        <w:t xml:space="preserve"> "</w:t>
      </w:r>
      <w:r w:rsidRPr="00901A7F">
        <w:t>+</w:t>
      </w:r>
      <w:r w:rsidR="00901A7F">
        <w:t>" -</w:t>
      </w:r>
      <w:r w:rsidRPr="00901A7F">
        <w:t xml:space="preserve"> достигается наиболее высокая точность при определении потребности в различных элементах ОбК</w:t>
      </w:r>
      <w:r w:rsidR="00901A7F" w:rsidRPr="00901A7F">
        <w:t xml:space="preserve">. </w:t>
      </w:r>
      <w:r w:rsidRPr="00901A7F">
        <w:t>В условиях многокомплексного производства является громоздким и его использование нецелесообразно</w:t>
      </w:r>
      <w:r w:rsidR="00901A7F" w:rsidRPr="00901A7F">
        <w:t xml:space="preserve">. </w:t>
      </w:r>
      <w:r w:rsidRPr="00901A7F">
        <w:t>Особенностью является отражение сложившегося на п/п уровня организации производства, материально-технического снабжения</w:t>
      </w:r>
      <w:r w:rsidR="00901A7F" w:rsidRPr="00901A7F">
        <w:t xml:space="preserve">. </w:t>
      </w:r>
      <w:r w:rsidRPr="00901A7F">
        <w:t>Результат применения</w:t>
      </w:r>
      <w:r w:rsidR="00901A7F">
        <w:t>-</w:t>
      </w:r>
      <w:r w:rsidRPr="00901A7F">
        <w:t xml:space="preserve"> определение минимально необходимых объемов ТМЦ при существующем уровне организации и технологии на основе чего выявляются излишки или дефицит по каждому виду ТМЦ</w:t>
      </w:r>
    </w:p>
    <w:p w:rsidR="00901A7F" w:rsidRDefault="007C6BA7" w:rsidP="00901A7F">
      <w:r w:rsidRPr="00901A7F">
        <w:t>Аналитический метод основывается на выполнении расчетов с учетом сложившихся средних фактических остатков и изменений объемов производства</w:t>
      </w:r>
      <w:r w:rsidR="00901A7F" w:rsidRPr="00901A7F">
        <w:t xml:space="preserve">. </w:t>
      </w:r>
      <w:r w:rsidRPr="00901A7F">
        <w:t>При этом производится корректировка с учетом излишни</w:t>
      </w:r>
      <w:r w:rsidR="00B50313">
        <w:t>х и ненужных запасов, неликвидо</w:t>
      </w:r>
      <w:r w:rsidRPr="00901A7F">
        <w:t>в</w:t>
      </w:r>
      <w:r w:rsidR="00901A7F" w:rsidRPr="00901A7F">
        <w:t>.</w:t>
      </w:r>
    </w:p>
    <w:p w:rsidR="00901A7F" w:rsidRDefault="007C6BA7" w:rsidP="00901A7F">
      <w:r w:rsidRPr="00901A7F">
        <w:t>Коэффициентный метод позволяет выполнить расчет потребности в оборотном капитале с учетом сложившихся тенденций и соотношений в изменениях объемов производства и отдельных видов запасов и затрат</w:t>
      </w:r>
      <w:r w:rsidR="00901A7F" w:rsidRPr="00901A7F">
        <w:t xml:space="preserve">. </w:t>
      </w:r>
      <w:r w:rsidRPr="00901A7F">
        <w:t>Часть из них находится в прямой пропорциональной зависимости от изменений в объемах производства</w:t>
      </w:r>
      <w:r w:rsidR="00901A7F">
        <w:t xml:space="preserve"> (</w:t>
      </w:r>
      <w:r w:rsidRPr="00901A7F">
        <w:t>сырье, материалы, покупные полуфабрикаты, НЗ, ГП</w:t>
      </w:r>
      <w:r w:rsidR="00901A7F" w:rsidRPr="00901A7F">
        <w:t>),</w:t>
      </w:r>
      <w:r w:rsidRPr="00901A7F">
        <w:t xml:space="preserve"> другие</w:t>
      </w:r>
      <w:r w:rsidR="00901A7F" w:rsidRPr="00901A7F">
        <w:t xml:space="preserve"> - </w:t>
      </w:r>
      <w:r w:rsidRPr="00901A7F">
        <w:t>в меньшей степени</w:t>
      </w:r>
      <w:r w:rsidR="00901A7F">
        <w:t xml:space="preserve"> (</w:t>
      </w:r>
      <w:r w:rsidRPr="00901A7F">
        <w:t>расходы будущих периодов</w:t>
      </w:r>
      <w:r w:rsidR="00901A7F" w:rsidRPr="00901A7F">
        <w:t xml:space="preserve">). </w:t>
      </w:r>
      <w:r w:rsidRPr="00901A7F">
        <w:t>Для каждого вида ТМЦ разрабатываются и устанавливаются коэффициенты, отражающие связь между объемами производства и потребностью в данном виде ТМЦ</w:t>
      </w:r>
      <w:r w:rsidR="00901A7F" w:rsidRPr="00901A7F">
        <w:t xml:space="preserve">. </w:t>
      </w:r>
      <w:r w:rsidRPr="00901A7F">
        <w:t>Сложившиеся соотношения в прошлом, с использованием соответствующих коэффициентов, экстраполируются на предстоящий период</w:t>
      </w:r>
      <w:r w:rsidR="00901A7F" w:rsidRPr="00901A7F">
        <w:t>.</w:t>
      </w:r>
    </w:p>
    <w:p w:rsidR="00901A7F" w:rsidRDefault="007C6BA7" w:rsidP="00901A7F">
      <w:r w:rsidRPr="00901A7F">
        <w:t>В практике предприятий при определении потребностей в оборотном капитале допустимо использовать комбинированный подход в применении указанных методов</w:t>
      </w:r>
      <w:r w:rsidR="00901A7F" w:rsidRPr="00901A7F">
        <w:t xml:space="preserve">. </w:t>
      </w:r>
      <w:r w:rsidRPr="00901A7F">
        <w:t>Аналитический и коэффициентный методы довольно условны и потому их следует использовать</w:t>
      </w:r>
      <w:r w:rsidR="00901A7F" w:rsidRPr="00901A7F">
        <w:t xml:space="preserve"> </w:t>
      </w:r>
      <w:r w:rsidRPr="00901A7F">
        <w:t>для корректировки установленных норм и нормативов</w:t>
      </w:r>
      <w:r w:rsidR="00901A7F" w:rsidRPr="00901A7F">
        <w:t>.</w:t>
      </w:r>
    </w:p>
    <w:p w:rsidR="00901A7F" w:rsidRDefault="007C6BA7" w:rsidP="00901A7F">
      <w:r w:rsidRPr="00901A7F">
        <w:t>Особое внимание</w:t>
      </w:r>
      <w:r w:rsidR="00901A7F" w:rsidRPr="00901A7F">
        <w:t xml:space="preserve"> </w:t>
      </w:r>
      <w:r w:rsidRPr="00901A7F">
        <w:t>при определении потребности в ОБК уделяют элементам, относящимся к нормируемым Оборотным средствам</w:t>
      </w:r>
      <w:r w:rsidR="00901A7F" w:rsidRPr="00901A7F">
        <w:t>.</w:t>
      </w:r>
    </w:p>
    <w:p w:rsidR="007C6BA7" w:rsidRPr="00901A7F" w:rsidRDefault="007C6BA7" w:rsidP="00901A7F">
      <w:r w:rsidRPr="00901A7F">
        <w:t>Нормирование оборотного капитала осуществляется с целью определения минимально необходимых для поддержания непрерывности процессов производства и реализации продукции размеров оборотного капитала по каждому из его элементов</w:t>
      </w:r>
    </w:p>
    <w:p w:rsidR="00901A7F" w:rsidRDefault="007C6BA7" w:rsidP="00901A7F">
      <w:r w:rsidRPr="00901A7F">
        <w:t>Нормативы</w:t>
      </w:r>
      <w:r w:rsidR="00901A7F">
        <w:t xml:space="preserve"> (</w:t>
      </w:r>
      <w:r w:rsidRPr="00901A7F">
        <w:t>Н</w:t>
      </w:r>
      <w:r w:rsidR="00901A7F" w:rsidRPr="00901A7F">
        <w:t xml:space="preserve">) </w:t>
      </w:r>
      <w:r w:rsidRPr="00901A7F">
        <w:t>по каждому элементу определяются по общей формуле</w:t>
      </w:r>
      <w:r w:rsidR="00901A7F" w:rsidRPr="00901A7F">
        <w:t>:</w:t>
      </w:r>
    </w:p>
    <w:p w:rsidR="00C94833" w:rsidRDefault="00C94833" w:rsidP="00901A7F"/>
    <w:p w:rsidR="007C6BA7" w:rsidRPr="00901A7F" w:rsidRDefault="007C6BA7" w:rsidP="00901A7F">
      <w:r w:rsidRPr="00901A7F">
        <w:t xml:space="preserve">Н = Р◦ </w:t>
      </w:r>
      <w:r w:rsidRPr="00901A7F">
        <w:rPr>
          <w:lang w:val="en-US"/>
        </w:rPr>
        <w:t>t</w:t>
      </w:r>
      <w:r w:rsidR="008E302A" w:rsidRPr="00901A7F">
        <w:rPr>
          <w:rStyle w:val="aa"/>
          <w:color w:val="000000"/>
          <w:lang w:val="en-US"/>
        </w:rPr>
        <w:footnoteReference w:id="4"/>
      </w:r>
    </w:p>
    <w:p w:rsidR="00C94833" w:rsidRDefault="00C94833" w:rsidP="00901A7F"/>
    <w:p w:rsidR="007C6BA7" w:rsidRPr="00901A7F" w:rsidRDefault="007C6BA7" w:rsidP="00901A7F">
      <w:r w:rsidRPr="00901A7F">
        <w:t>Н</w:t>
      </w:r>
      <w:r w:rsidR="00901A7F" w:rsidRPr="00901A7F">
        <w:t xml:space="preserve"> - </w:t>
      </w:r>
      <w:r w:rsidRPr="00901A7F">
        <w:t>норматив, величина в денежных единицах, необходимая для поддержания непрерывности производства</w:t>
      </w:r>
    </w:p>
    <w:p w:rsidR="007C6BA7" w:rsidRPr="00901A7F" w:rsidRDefault="007C6BA7" w:rsidP="00901A7F">
      <w:r w:rsidRPr="00901A7F">
        <w:t xml:space="preserve">Р </w:t>
      </w:r>
      <w:r w:rsidR="00901A7F">
        <w:t>-</w:t>
      </w:r>
      <w:r w:rsidRPr="00901A7F">
        <w:t xml:space="preserve"> среднедневной расход</w:t>
      </w:r>
    </w:p>
    <w:p w:rsidR="007C6BA7" w:rsidRPr="00901A7F" w:rsidRDefault="007C6BA7" w:rsidP="00901A7F">
      <w:r w:rsidRPr="00901A7F">
        <w:rPr>
          <w:lang w:val="en-US"/>
        </w:rPr>
        <w:t>t</w:t>
      </w:r>
      <w:r w:rsidRPr="00901A7F">
        <w:t xml:space="preserve"> </w:t>
      </w:r>
      <w:r w:rsidR="00901A7F">
        <w:t>-</w:t>
      </w:r>
      <w:r w:rsidRPr="00901A7F">
        <w:t xml:space="preserve"> норма по элементу</w:t>
      </w:r>
      <w:r w:rsidR="00901A7F">
        <w:t xml:space="preserve"> (</w:t>
      </w:r>
      <w:r w:rsidRPr="00901A7F">
        <w:t>в днях</w:t>
      </w:r>
      <w:r w:rsidR="00901A7F" w:rsidRPr="00901A7F">
        <w:t>),</w:t>
      </w:r>
      <w:r w:rsidRPr="00901A7F">
        <w:t xml:space="preserve"> </w:t>
      </w:r>
      <w:r w:rsidR="00901A7F">
        <w:t>т.е.</w:t>
      </w:r>
      <w:r w:rsidR="00901A7F" w:rsidRPr="00901A7F">
        <w:t xml:space="preserve"> </w:t>
      </w:r>
      <w:r w:rsidRPr="00901A7F">
        <w:t>длительность расходования или нахождения соответствующего элемента</w:t>
      </w:r>
    </w:p>
    <w:p w:rsidR="00901A7F" w:rsidRDefault="007C6BA7" w:rsidP="00901A7F">
      <w:r w:rsidRPr="00901A7F">
        <w:t>При этом, среднедневной расход</w:t>
      </w:r>
      <w:r w:rsidR="00901A7F">
        <w:t xml:space="preserve"> (</w:t>
      </w:r>
      <w:r w:rsidRPr="00901A7F">
        <w:t>Р</w:t>
      </w:r>
      <w:r w:rsidR="00901A7F" w:rsidRPr="00901A7F">
        <w:t xml:space="preserve">) </w:t>
      </w:r>
      <w:r w:rsidRPr="00901A7F">
        <w:t>рассчитывается по формуле</w:t>
      </w:r>
      <w:r w:rsidR="00901A7F" w:rsidRPr="00901A7F">
        <w:t>:</w:t>
      </w:r>
    </w:p>
    <w:p w:rsidR="00C94833" w:rsidRDefault="00C94833" w:rsidP="00901A7F"/>
    <w:p w:rsidR="007C6BA7" w:rsidRPr="00901A7F" w:rsidRDefault="007C6BA7" w:rsidP="00901A7F">
      <w:r w:rsidRPr="00901A7F">
        <w:t>Р = З</w:t>
      </w:r>
      <w:r w:rsidRPr="00901A7F">
        <w:rPr>
          <w:vertAlign w:val="subscript"/>
          <w:lang w:val="en-US"/>
        </w:rPr>
        <w:t>i</w:t>
      </w:r>
      <w:r w:rsidRPr="00901A7F">
        <w:rPr>
          <w:vertAlign w:val="subscript"/>
        </w:rPr>
        <w:t xml:space="preserve"> </w:t>
      </w:r>
      <w:r w:rsidRPr="00901A7F">
        <w:t>/Д</w:t>
      </w:r>
      <w:r w:rsidRPr="00901A7F">
        <w:rPr>
          <w:vertAlign w:val="subscript"/>
          <w:lang w:val="en-US"/>
        </w:rPr>
        <w:t>i</w:t>
      </w:r>
      <w:r w:rsidR="008E302A" w:rsidRPr="00901A7F">
        <w:rPr>
          <w:rStyle w:val="aa"/>
          <w:color w:val="000000"/>
          <w:lang w:val="en-US"/>
        </w:rPr>
        <w:footnoteReference w:id="5"/>
      </w:r>
    </w:p>
    <w:p w:rsidR="00C94833" w:rsidRDefault="00C94833" w:rsidP="00901A7F"/>
    <w:p w:rsidR="007C6BA7" w:rsidRPr="00901A7F" w:rsidRDefault="007C6BA7" w:rsidP="00901A7F">
      <w:r w:rsidRPr="00901A7F">
        <w:t>З</w:t>
      </w:r>
      <w:r w:rsidRPr="00901A7F">
        <w:rPr>
          <w:vertAlign w:val="subscript"/>
          <w:lang w:val="en-US"/>
        </w:rPr>
        <w:t>i</w:t>
      </w:r>
      <w:r w:rsidR="00901A7F" w:rsidRPr="00901A7F">
        <w:t xml:space="preserve"> - </w:t>
      </w:r>
      <w:r w:rsidRPr="00901A7F">
        <w:t xml:space="preserve">затраты на выпуск продукции в </w:t>
      </w:r>
      <w:r w:rsidRPr="00901A7F">
        <w:rPr>
          <w:lang w:val="en-US"/>
        </w:rPr>
        <w:t>i</w:t>
      </w:r>
      <w:r w:rsidRPr="00901A7F">
        <w:t>-ом периоде</w:t>
      </w:r>
    </w:p>
    <w:p w:rsidR="007C6BA7" w:rsidRPr="00901A7F" w:rsidRDefault="007C6BA7" w:rsidP="00901A7F">
      <w:r w:rsidRPr="00901A7F">
        <w:t>Д</w:t>
      </w:r>
      <w:r w:rsidRPr="00901A7F">
        <w:rPr>
          <w:vertAlign w:val="subscript"/>
          <w:lang w:val="en-US"/>
        </w:rPr>
        <w:t>i</w:t>
      </w:r>
      <w:r w:rsidR="00901A7F" w:rsidRPr="00901A7F">
        <w:t xml:space="preserve"> - </w:t>
      </w:r>
      <w:r w:rsidRPr="00901A7F">
        <w:t xml:space="preserve">число дней </w:t>
      </w:r>
      <w:r w:rsidRPr="00901A7F">
        <w:rPr>
          <w:lang w:val="en-US"/>
        </w:rPr>
        <w:t>i</w:t>
      </w:r>
      <w:r w:rsidR="00901A7F" w:rsidRPr="00901A7F">
        <w:t xml:space="preserve"> - </w:t>
      </w:r>
      <w:r w:rsidRPr="00901A7F">
        <w:t>го периода</w:t>
      </w:r>
    </w:p>
    <w:p w:rsidR="00901A7F" w:rsidRDefault="007C6BA7" w:rsidP="00901A7F">
      <w:r w:rsidRPr="00901A7F">
        <w:t>Норма оборотного капитала</w:t>
      </w:r>
      <w:r w:rsidR="00901A7F">
        <w:t xml:space="preserve"> (</w:t>
      </w:r>
      <w:r w:rsidRPr="00901A7F">
        <w:rPr>
          <w:lang w:val="en-US"/>
        </w:rPr>
        <w:t>t</w:t>
      </w:r>
      <w:r w:rsidR="00901A7F" w:rsidRPr="00901A7F">
        <w:t xml:space="preserve">) </w:t>
      </w:r>
      <w:r w:rsidRPr="00901A7F">
        <w:t>по каждому элементу определяется с учетом характера движения стоимости данного элемента во времени</w:t>
      </w:r>
      <w:r w:rsidR="00901A7F" w:rsidRPr="00901A7F">
        <w:t>.</w:t>
      </w:r>
    </w:p>
    <w:p w:rsidR="00901A7F" w:rsidRDefault="007C6BA7" w:rsidP="00901A7F">
      <w:r w:rsidRPr="00901A7F">
        <w:t>Сумма частных нормативов по каждому элементу оборотного капитала</w:t>
      </w:r>
      <w:r w:rsidR="00901A7F">
        <w:t xml:space="preserve"> (</w:t>
      </w:r>
      <w:r w:rsidRPr="00901A7F">
        <w:t>Н</w:t>
      </w:r>
      <w:r w:rsidRPr="00901A7F">
        <w:rPr>
          <w:vertAlign w:val="subscript"/>
          <w:lang w:val="en-US"/>
        </w:rPr>
        <w:t>i</w:t>
      </w:r>
      <w:r w:rsidR="00901A7F" w:rsidRPr="00901A7F">
        <w:t xml:space="preserve">) </w:t>
      </w:r>
      <w:r w:rsidRPr="00901A7F">
        <w:t>представляет собой совокупный норматив оборотного капитала на предприятии</w:t>
      </w:r>
      <w:r w:rsidR="00901A7F">
        <w:t xml:space="preserve"> (</w:t>
      </w:r>
      <w:r w:rsidRPr="00901A7F">
        <w:t>Н</w:t>
      </w:r>
      <w:r w:rsidRPr="00901A7F">
        <w:rPr>
          <w:vertAlign w:val="subscript"/>
        </w:rPr>
        <w:t>сов</w:t>
      </w:r>
      <w:r w:rsidR="00901A7F" w:rsidRPr="00901A7F">
        <w:t>):</w:t>
      </w:r>
    </w:p>
    <w:p w:rsidR="00C94833" w:rsidRDefault="00C94833" w:rsidP="00901A7F"/>
    <w:p w:rsidR="007C6BA7" w:rsidRPr="00901A7F" w:rsidRDefault="007C6BA7" w:rsidP="00901A7F">
      <w:r w:rsidRPr="00901A7F">
        <w:t>Н</w:t>
      </w:r>
      <w:r w:rsidRPr="00901A7F">
        <w:rPr>
          <w:vertAlign w:val="subscript"/>
        </w:rPr>
        <w:t>сов</w:t>
      </w:r>
      <w:r w:rsidRPr="00901A7F">
        <w:t xml:space="preserve"> = </w:t>
      </w:r>
      <w:r w:rsidR="00F3212B"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.75pt" fillcolor="window">
            <v:imagedata r:id="rId7" o:title=""/>
          </v:shape>
        </w:pict>
      </w:r>
    </w:p>
    <w:p w:rsidR="00C94833" w:rsidRDefault="00C94833" w:rsidP="00901A7F"/>
    <w:p w:rsidR="00901A7F" w:rsidRDefault="007C6BA7" w:rsidP="00901A7F">
      <w:r w:rsidRPr="00901A7F">
        <w:t>Совокупный норматив отражает общую потребность предприятия в оборотном капитале на один оборот</w:t>
      </w:r>
      <w:r w:rsidR="00901A7F" w:rsidRPr="00901A7F">
        <w:t>.</w:t>
      </w:r>
    </w:p>
    <w:p w:rsidR="00901A7F" w:rsidRDefault="007C6BA7" w:rsidP="00901A7F">
      <w:r w:rsidRPr="00901A7F">
        <w:t>Норматив по производственным запасам</w:t>
      </w:r>
      <w:r w:rsidR="00901A7F">
        <w:t xml:space="preserve"> (</w:t>
      </w:r>
      <w:r w:rsidRPr="00901A7F">
        <w:t>Н</w:t>
      </w:r>
      <w:r w:rsidRPr="00901A7F">
        <w:rPr>
          <w:vertAlign w:val="subscript"/>
        </w:rPr>
        <w:t>ПЗ</w:t>
      </w:r>
      <w:r w:rsidR="00901A7F" w:rsidRPr="00901A7F">
        <w:t xml:space="preserve">) </w:t>
      </w:r>
      <w:r w:rsidRPr="00901A7F">
        <w:t>рассчитывается по формуле</w:t>
      </w:r>
      <w:r w:rsidR="00901A7F" w:rsidRPr="00901A7F">
        <w:t>:</w:t>
      </w:r>
    </w:p>
    <w:p w:rsidR="00C94833" w:rsidRDefault="00C94833" w:rsidP="00901A7F"/>
    <w:p w:rsidR="007C6BA7" w:rsidRPr="00901A7F" w:rsidRDefault="007C6BA7" w:rsidP="00901A7F">
      <w:r w:rsidRPr="00901A7F">
        <w:t>Н</w:t>
      </w:r>
      <w:r w:rsidRPr="00901A7F">
        <w:rPr>
          <w:vertAlign w:val="subscript"/>
        </w:rPr>
        <w:t>ПЗ</w:t>
      </w:r>
      <w:r w:rsidRPr="00901A7F">
        <w:t xml:space="preserve"> = Р</w:t>
      </w:r>
      <w:r w:rsidRPr="00901A7F">
        <w:rPr>
          <w:vertAlign w:val="subscript"/>
        </w:rPr>
        <w:t>ПЗ</w:t>
      </w:r>
      <w:r w:rsidRPr="00901A7F">
        <w:t xml:space="preserve"> • </w:t>
      </w:r>
      <w:r w:rsidRPr="00901A7F">
        <w:rPr>
          <w:lang w:val="en-US"/>
        </w:rPr>
        <w:t>t</w:t>
      </w:r>
      <w:r w:rsidRPr="00901A7F">
        <w:rPr>
          <w:vertAlign w:val="subscript"/>
        </w:rPr>
        <w:t>ПЗ</w:t>
      </w:r>
      <w:r w:rsidR="008E302A" w:rsidRPr="00901A7F">
        <w:rPr>
          <w:rStyle w:val="aa"/>
          <w:color w:val="000000"/>
        </w:rPr>
        <w:footnoteReference w:id="6"/>
      </w:r>
    </w:p>
    <w:p w:rsidR="00C94833" w:rsidRDefault="00C94833" w:rsidP="00901A7F"/>
    <w:p w:rsidR="00901A7F" w:rsidRDefault="007C6BA7" w:rsidP="00901A7F">
      <w:r w:rsidRPr="00901A7F">
        <w:t>Р</w:t>
      </w:r>
      <w:r w:rsidRPr="00901A7F">
        <w:rPr>
          <w:vertAlign w:val="subscript"/>
        </w:rPr>
        <w:t>ПЗ</w:t>
      </w:r>
      <w:r w:rsidR="00901A7F" w:rsidRPr="00901A7F">
        <w:t xml:space="preserve"> - </w:t>
      </w:r>
      <w:r w:rsidRPr="00901A7F">
        <w:t>среднедневной расход производственных запасов, в руб</w:t>
      </w:r>
      <w:r w:rsidR="00901A7F" w:rsidRPr="00901A7F">
        <w:t>.</w:t>
      </w:r>
    </w:p>
    <w:p w:rsidR="00901A7F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ПЗ</w:t>
      </w:r>
      <w:r w:rsidR="00901A7F" w:rsidRPr="00901A7F">
        <w:t xml:space="preserve"> - </w:t>
      </w:r>
      <w:r w:rsidRPr="00901A7F">
        <w:t>норма нахождения производственных запасов на складе, в днях</w:t>
      </w:r>
      <w:r w:rsidR="00901A7F" w:rsidRPr="00901A7F">
        <w:t>.</w:t>
      </w:r>
    </w:p>
    <w:p w:rsidR="00C94833" w:rsidRDefault="00C94833" w:rsidP="00901A7F"/>
    <w:p w:rsidR="007C6BA7" w:rsidRPr="00901A7F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ПЗ</w:t>
      </w:r>
      <w:r w:rsidRPr="00901A7F">
        <w:t xml:space="preserve"> = </w:t>
      </w:r>
      <w:r w:rsidRPr="00901A7F">
        <w:rPr>
          <w:lang w:val="en-US"/>
        </w:rPr>
        <w:t>t</w:t>
      </w:r>
      <w:r w:rsidRPr="00901A7F">
        <w:rPr>
          <w:vertAlign w:val="subscript"/>
        </w:rPr>
        <w:t>тек</w:t>
      </w:r>
      <w:r w:rsidRPr="00901A7F">
        <w:t xml:space="preserve"> + </w:t>
      </w:r>
      <w:r w:rsidRPr="00901A7F">
        <w:rPr>
          <w:lang w:val="en-US"/>
        </w:rPr>
        <w:t>t</w:t>
      </w:r>
      <w:r w:rsidRPr="00901A7F">
        <w:rPr>
          <w:vertAlign w:val="subscript"/>
        </w:rPr>
        <w:t>тр</w:t>
      </w:r>
      <w:r w:rsidRPr="00901A7F">
        <w:t xml:space="preserve"> + </w:t>
      </w:r>
      <w:r w:rsidRPr="00901A7F">
        <w:rPr>
          <w:lang w:val="en-US"/>
        </w:rPr>
        <w:t>t</w:t>
      </w:r>
      <w:r w:rsidRPr="00901A7F">
        <w:rPr>
          <w:vertAlign w:val="subscript"/>
        </w:rPr>
        <w:t>стр</w:t>
      </w:r>
      <w:r w:rsidRPr="00901A7F">
        <w:t xml:space="preserve"> + </w:t>
      </w:r>
      <w:r w:rsidRPr="00901A7F">
        <w:rPr>
          <w:lang w:val="en-US"/>
        </w:rPr>
        <w:t>t</w:t>
      </w:r>
      <w:r w:rsidRPr="00901A7F">
        <w:rPr>
          <w:vertAlign w:val="subscript"/>
        </w:rPr>
        <w:t>тех</w:t>
      </w:r>
      <w:r w:rsidRPr="00901A7F">
        <w:t>,</w:t>
      </w:r>
      <w:r w:rsidR="00901A7F" w:rsidRPr="00901A7F">
        <w:t xml:space="preserve"> </w:t>
      </w:r>
      <w:r w:rsidRPr="00901A7F">
        <w:t>где</w:t>
      </w:r>
    </w:p>
    <w:p w:rsidR="00C94833" w:rsidRDefault="00C94833" w:rsidP="00901A7F"/>
    <w:p w:rsidR="007C6BA7" w:rsidRPr="00901A7F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тек</w:t>
      </w:r>
      <w:r w:rsidR="00901A7F" w:rsidRPr="00901A7F">
        <w:t xml:space="preserve"> - </w:t>
      </w:r>
      <w:r w:rsidRPr="00901A7F">
        <w:t>норма текущего запаса</w:t>
      </w:r>
    </w:p>
    <w:p w:rsidR="007C6BA7" w:rsidRPr="00901A7F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тр</w:t>
      </w:r>
      <w:r w:rsidR="00901A7F" w:rsidRPr="00901A7F">
        <w:rPr>
          <w:vertAlign w:val="subscript"/>
        </w:rPr>
        <w:t xml:space="preserve"> - </w:t>
      </w:r>
      <w:r w:rsidRPr="00901A7F">
        <w:t>норма транспортного запаса</w:t>
      </w:r>
    </w:p>
    <w:p w:rsidR="007C6BA7" w:rsidRPr="00901A7F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стр</w:t>
      </w:r>
      <w:r w:rsidR="00901A7F" w:rsidRPr="00901A7F">
        <w:t xml:space="preserve"> - </w:t>
      </w:r>
      <w:r w:rsidRPr="00901A7F">
        <w:t>норма страхового запаса</w:t>
      </w:r>
    </w:p>
    <w:p w:rsidR="007C6BA7" w:rsidRPr="00901A7F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тех</w:t>
      </w:r>
      <w:r w:rsidR="00901A7F" w:rsidRPr="00901A7F">
        <w:t xml:space="preserve"> - </w:t>
      </w:r>
      <w:r w:rsidRPr="00901A7F">
        <w:t>норма технологического запаса</w:t>
      </w:r>
    </w:p>
    <w:p w:rsidR="00901A7F" w:rsidRDefault="008E302A" w:rsidP="00901A7F">
      <w:r w:rsidRPr="00901A7F">
        <w:t>Текущий запас</w:t>
      </w:r>
      <w:r w:rsidR="00901A7F" w:rsidRPr="00901A7F">
        <w:t xml:space="preserve"> - </w:t>
      </w:r>
      <w:r w:rsidR="007C6BA7" w:rsidRPr="00901A7F">
        <w:t>это запас сырья, материалов, полуфабрикатов, комплектующих изделий, топлива, величина которого определяется между двумя поставками от величины партии поставки до 0</w:t>
      </w:r>
      <w:r w:rsidR="00901A7F" w:rsidRPr="00901A7F">
        <w:t xml:space="preserve">. </w:t>
      </w:r>
      <w:r w:rsidR="007C6BA7" w:rsidRPr="00901A7F">
        <w:t>В течение периода поставки происходит равномерное уменьшение запасов от максимальной до 0</w:t>
      </w:r>
      <w:r w:rsidR="00901A7F" w:rsidRPr="00901A7F">
        <w:t xml:space="preserve">. </w:t>
      </w:r>
      <w:r w:rsidR="007C6BA7" w:rsidRPr="00901A7F">
        <w:t>Считается, что нормой текущего запаса является половина периода поставки</w:t>
      </w:r>
      <w:r w:rsidR="00901A7F">
        <w:t xml:space="preserve"> (</w:t>
      </w:r>
      <w:r w:rsidR="007C6BA7" w:rsidRPr="00901A7F">
        <w:t>Т</w:t>
      </w:r>
      <w:r w:rsidR="007C6BA7" w:rsidRPr="00901A7F">
        <w:rPr>
          <w:vertAlign w:val="subscript"/>
        </w:rPr>
        <w:t>пост</w:t>
      </w:r>
      <w:r w:rsidR="00901A7F" w:rsidRPr="00901A7F">
        <w:t>):</w:t>
      </w:r>
    </w:p>
    <w:p w:rsidR="00C94833" w:rsidRDefault="00C94833" w:rsidP="00901A7F"/>
    <w:p w:rsidR="007C6BA7" w:rsidRPr="00901A7F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тек</w:t>
      </w:r>
      <w:r w:rsidRPr="00901A7F">
        <w:t xml:space="preserve"> = 1/2 Т</w:t>
      </w:r>
      <w:r w:rsidRPr="00901A7F">
        <w:rPr>
          <w:vertAlign w:val="subscript"/>
        </w:rPr>
        <w:t>пост</w:t>
      </w:r>
    </w:p>
    <w:p w:rsidR="00C94833" w:rsidRDefault="00C94833" w:rsidP="00901A7F"/>
    <w:p w:rsidR="00901A7F" w:rsidRDefault="007C6BA7" w:rsidP="00901A7F">
      <w:r w:rsidRPr="00901A7F">
        <w:t>Среднее время нахождения единицы запаса в ПЗ определяется по формуле средней хронологической</w:t>
      </w:r>
      <w:r w:rsidR="00901A7F" w:rsidRPr="00901A7F">
        <w:t>.</w:t>
      </w:r>
      <w:r w:rsidR="002A2F34">
        <w:t xml:space="preserve"> </w:t>
      </w:r>
      <w:r w:rsidRPr="00901A7F">
        <w:t>В случаях, когда один и тот же материал</w:t>
      </w:r>
      <w:r w:rsidR="00901A7F" w:rsidRPr="00901A7F">
        <w:t xml:space="preserve"> </w:t>
      </w:r>
      <w:r w:rsidRPr="00901A7F">
        <w:t>поставляется разными поставщиками, средний интервал поставки определяется как средневзвешенная величина</w:t>
      </w:r>
      <w:r w:rsidR="00901A7F" w:rsidRPr="00901A7F">
        <w:t>.</w:t>
      </w:r>
    </w:p>
    <w:p w:rsidR="00901A7F" w:rsidRDefault="007C6BA7" w:rsidP="00901A7F">
      <w:r w:rsidRPr="00901A7F">
        <w:t>Транспортный запас</w:t>
      </w:r>
      <w:r w:rsidR="00901A7F" w:rsidRPr="00901A7F">
        <w:t xml:space="preserve"> - </w:t>
      </w:r>
      <w:r w:rsidRPr="00901A7F">
        <w:t>формируется в тех случаях, когда существует разрыв между моментом оплаты получаемых грузов и моментом их отправки от поставщика</w:t>
      </w:r>
      <w:r w:rsidR="00901A7F" w:rsidRPr="00901A7F">
        <w:t xml:space="preserve">. </w:t>
      </w:r>
      <w:r w:rsidRPr="00901A7F">
        <w:t>В том случае, если момент оплаты поставляемых грузов и их отправкой или отправка происходят раньше оплаты, то транспортный запас не формируется</w:t>
      </w:r>
      <w:r w:rsidR="00901A7F" w:rsidRPr="00901A7F">
        <w:t xml:space="preserve">. </w:t>
      </w:r>
      <w:r w:rsidRPr="00901A7F">
        <w:t>Например, счет оплачен 5-го числа, а оплаченное по этому счету сырье прибыло 10-го числа</w:t>
      </w:r>
      <w:r w:rsidR="00901A7F" w:rsidRPr="00901A7F">
        <w:t xml:space="preserve">. </w:t>
      </w:r>
      <w:r w:rsidRPr="00901A7F">
        <w:t>То транспортный запас составляет 5 дней</w:t>
      </w:r>
      <w:r w:rsidR="00901A7F" w:rsidRPr="00901A7F">
        <w:t>.</w:t>
      </w:r>
    </w:p>
    <w:p w:rsidR="00901A7F" w:rsidRDefault="007C6BA7" w:rsidP="00901A7F">
      <w:r w:rsidRPr="00901A7F">
        <w:t>Страховой запас формируется на тот случай, когда период поставки может превысить плановую, согласованную в договоре величину</w:t>
      </w:r>
      <w:r w:rsidR="00901A7F" w:rsidRPr="00901A7F">
        <w:t xml:space="preserve">. </w:t>
      </w:r>
      <w:r w:rsidRPr="00901A7F">
        <w:t>Страховой запас рекомендуется устанавливать в пределах 50% от текущего запаса</w:t>
      </w:r>
      <w:r w:rsidR="00901A7F" w:rsidRPr="00901A7F">
        <w:t>:</w:t>
      </w:r>
    </w:p>
    <w:p w:rsidR="00C94833" w:rsidRDefault="00C94833" w:rsidP="00901A7F"/>
    <w:p w:rsidR="007C6BA7" w:rsidRPr="00901A7F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стр</w:t>
      </w:r>
      <w:r w:rsidRPr="00901A7F">
        <w:t xml:space="preserve"> = 1/2 </w:t>
      </w:r>
      <w:r w:rsidRPr="00901A7F">
        <w:rPr>
          <w:lang w:val="en-US"/>
        </w:rPr>
        <w:t>t</w:t>
      </w:r>
      <w:r w:rsidRPr="00901A7F">
        <w:rPr>
          <w:vertAlign w:val="subscript"/>
        </w:rPr>
        <w:t>тек</w:t>
      </w:r>
    </w:p>
    <w:p w:rsidR="00C94833" w:rsidRDefault="00C94833" w:rsidP="00901A7F"/>
    <w:p w:rsidR="00901A7F" w:rsidRDefault="007C6BA7" w:rsidP="00901A7F">
      <w:r w:rsidRPr="00901A7F">
        <w:t>Технологический запас формируется в тех случаях</w:t>
      </w:r>
      <w:r w:rsidR="00901A7F" w:rsidRPr="00901A7F">
        <w:t xml:space="preserve">. </w:t>
      </w:r>
      <w:r w:rsidRPr="00901A7F">
        <w:t>когда приобретаемое сырье требует по технологии производства подготовки к выдаче в дальнейшую обработку</w:t>
      </w:r>
      <w:r w:rsidR="00901A7F">
        <w:t xml:space="preserve"> (</w:t>
      </w:r>
      <w:r w:rsidRPr="00901A7F">
        <w:t>например, сушка древесины, комплектация покупных изделий для передачи в сборочное производство</w:t>
      </w:r>
      <w:r w:rsidR="00901A7F" w:rsidRPr="00901A7F">
        <w:t>).</w:t>
      </w:r>
      <w:r w:rsidRPr="00901A7F">
        <w:t>Формула расчета норматива в НЗП</w:t>
      </w:r>
      <w:r w:rsidR="00901A7F">
        <w:t xml:space="preserve"> (</w:t>
      </w:r>
      <w:r w:rsidRPr="00901A7F">
        <w:t>Н</w:t>
      </w:r>
      <w:r w:rsidRPr="00901A7F">
        <w:rPr>
          <w:vertAlign w:val="subscript"/>
        </w:rPr>
        <w:t>нзп</w:t>
      </w:r>
      <w:r w:rsidR="00901A7F" w:rsidRPr="00901A7F">
        <w:t xml:space="preserve">) </w:t>
      </w:r>
      <w:r w:rsidRPr="00901A7F">
        <w:t>принимает вид</w:t>
      </w:r>
      <w:r w:rsidR="00901A7F" w:rsidRPr="00901A7F">
        <w:t>:</w:t>
      </w:r>
    </w:p>
    <w:p w:rsidR="00C94833" w:rsidRDefault="00C94833" w:rsidP="00901A7F"/>
    <w:p w:rsidR="007C6BA7" w:rsidRPr="00901A7F" w:rsidRDefault="007C6BA7" w:rsidP="00901A7F">
      <w:r w:rsidRPr="00901A7F">
        <w:t>Н</w:t>
      </w:r>
      <w:r w:rsidRPr="00901A7F">
        <w:rPr>
          <w:vertAlign w:val="subscript"/>
        </w:rPr>
        <w:t>нзп</w:t>
      </w:r>
      <w:r w:rsidRPr="00901A7F">
        <w:t xml:space="preserve"> = Т</w:t>
      </w:r>
      <w:r w:rsidRPr="00901A7F">
        <w:rPr>
          <w:vertAlign w:val="subscript"/>
        </w:rPr>
        <w:t xml:space="preserve">ц </w:t>
      </w:r>
      <w:r w:rsidRPr="00901A7F">
        <w:t>• С</w:t>
      </w:r>
      <w:r w:rsidRPr="00901A7F">
        <w:rPr>
          <w:vertAlign w:val="subscript"/>
        </w:rPr>
        <w:t xml:space="preserve">одн </w:t>
      </w:r>
      <w:r w:rsidRPr="00901A7F">
        <w:t>• К</w:t>
      </w:r>
      <w:r w:rsidRPr="00901A7F">
        <w:rPr>
          <w:vertAlign w:val="subscript"/>
        </w:rPr>
        <w:t>н</w:t>
      </w:r>
    </w:p>
    <w:p w:rsidR="002A2F34" w:rsidRDefault="002A2F34" w:rsidP="00901A7F"/>
    <w:p w:rsidR="007C6BA7" w:rsidRPr="00901A7F" w:rsidRDefault="007C6BA7" w:rsidP="00901A7F">
      <w:r w:rsidRPr="00901A7F">
        <w:t>Т</w:t>
      </w:r>
      <w:r w:rsidRPr="00901A7F">
        <w:rPr>
          <w:vertAlign w:val="subscript"/>
        </w:rPr>
        <w:t>ц</w:t>
      </w:r>
      <w:r w:rsidR="00901A7F" w:rsidRPr="00901A7F">
        <w:t xml:space="preserve"> - </w:t>
      </w:r>
      <w:r w:rsidRPr="00901A7F">
        <w:t>длительность производственного цикла</w:t>
      </w:r>
    </w:p>
    <w:p w:rsidR="007C6BA7" w:rsidRPr="00901A7F" w:rsidRDefault="007C6BA7" w:rsidP="00901A7F">
      <w:r w:rsidRPr="00901A7F">
        <w:t>С</w:t>
      </w:r>
      <w:r w:rsidRPr="00901A7F">
        <w:rPr>
          <w:vertAlign w:val="subscript"/>
        </w:rPr>
        <w:t>одн</w:t>
      </w:r>
      <w:r w:rsidR="00901A7F" w:rsidRPr="00901A7F">
        <w:t xml:space="preserve"> - </w:t>
      </w:r>
      <w:r w:rsidRPr="00901A7F">
        <w:t>однодневная себестоимость изделия</w:t>
      </w:r>
    </w:p>
    <w:p w:rsidR="007C6BA7" w:rsidRPr="00901A7F" w:rsidRDefault="007C6BA7" w:rsidP="00901A7F">
      <w:r w:rsidRPr="00901A7F">
        <w:t>К</w:t>
      </w:r>
      <w:r w:rsidRPr="00901A7F">
        <w:rPr>
          <w:vertAlign w:val="subscript"/>
        </w:rPr>
        <w:t>нз</w:t>
      </w:r>
      <w:r w:rsidR="00901A7F" w:rsidRPr="00901A7F">
        <w:t xml:space="preserve"> - </w:t>
      </w:r>
      <w:r w:rsidRPr="00901A7F">
        <w:t>коэффициент нарастания затрат</w:t>
      </w:r>
    </w:p>
    <w:p w:rsidR="00901A7F" w:rsidRDefault="007C6BA7" w:rsidP="00901A7F">
      <w:r w:rsidRPr="00901A7F">
        <w:t>Норматив оборотных средств в незавершенном производстве должен обеспечить ритмичность процесса производства и равномерное поступление продукции на склад</w:t>
      </w:r>
      <w:r w:rsidR="00901A7F" w:rsidRPr="00901A7F">
        <w:t xml:space="preserve">. </w:t>
      </w:r>
      <w:r w:rsidRPr="00901A7F">
        <w:t>Норматив выражает стоимость начатых, но незаконченных</w:t>
      </w:r>
      <w:r w:rsidR="00901A7F" w:rsidRPr="00901A7F">
        <w:t xml:space="preserve"> </w:t>
      </w:r>
      <w:r w:rsidRPr="00901A7F">
        <w:t>производством изделий, находящихся на разных стадиях производственного процесса</w:t>
      </w:r>
      <w:r w:rsidR="00901A7F" w:rsidRPr="00901A7F">
        <w:t>.</w:t>
      </w:r>
    </w:p>
    <w:p w:rsidR="007C6BA7" w:rsidRPr="00901A7F" w:rsidRDefault="007C6BA7" w:rsidP="00901A7F">
      <w:r w:rsidRPr="00901A7F">
        <w:t>Норматив по НЗП зависит от длительности производственного цикла и коэффициента нарастания затрат</w:t>
      </w:r>
    </w:p>
    <w:p w:rsidR="00901A7F" w:rsidRDefault="007C6BA7" w:rsidP="00901A7F">
      <w:r w:rsidRPr="00901A7F">
        <w:t>Производственный цикл</w:t>
      </w:r>
      <w:r w:rsidR="00901A7F">
        <w:t xml:space="preserve"> (</w:t>
      </w:r>
      <w:r w:rsidRPr="00901A7F">
        <w:t>Т</w:t>
      </w:r>
      <w:r w:rsidRPr="00901A7F">
        <w:rPr>
          <w:vertAlign w:val="subscript"/>
        </w:rPr>
        <w:t>ц</w:t>
      </w:r>
      <w:r w:rsidR="00901A7F" w:rsidRPr="00901A7F">
        <w:t xml:space="preserve">) </w:t>
      </w:r>
      <w:r w:rsidRPr="00901A7F">
        <w:t>включает время обработки изделия, время передачи изделия от одного рабочего места к другому, оборотный запас</w:t>
      </w:r>
      <w:r w:rsidR="00901A7F">
        <w:t xml:space="preserve"> (</w:t>
      </w:r>
      <w:r w:rsidRPr="00901A7F">
        <w:t>время пребывания изделий между операциями обработки</w:t>
      </w:r>
      <w:r w:rsidR="00901A7F" w:rsidRPr="00901A7F">
        <w:t xml:space="preserve">) </w:t>
      </w:r>
      <w:r w:rsidRPr="00901A7F">
        <w:t>и страховой запас времени</w:t>
      </w:r>
      <w:r w:rsidR="00901A7F">
        <w:t xml:space="preserve"> (</w:t>
      </w:r>
      <w:r w:rsidRPr="00901A7F">
        <w:t>на случай задержки какой-либо операции</w:t>
      </w:r>
      <w:r w:rsidR="00901A7F" w:rsidRPr="00901A7F">
        <w:t>)</w:t>
      </w:r>
    </w:p>
    <w:p w:rsidR="00901A7F" w:rsidRDefault="007C6BA7" w:rsidP="00901A7F">
      <w:r w:rsidRPr="00901A7F">
        <w:t>Коэффициент нарастания затрат в НЗП отражает характер нарастания затрат в НЗП по дням производственного цикла и характеризует степень готовности продукции, находящейся в НЗП и определяется отношением средней стоимости затрат на НЗП к общей сумме затрат на производство</w:t>
      </w:r>
      <w:r w:rsidR="00901A7F" w:rsidRPr="00901A7F">
        <w:t>.</w:t>
      </w:r>
    </w:p>
    <w:p w:rsidR="00901A7F" w:rsidRDefault="007C6BA7" w:rsidP="00901A7F">
      <w:r w:rsidRPr="00901A7F">
        <w:t>Затраты а процессе производства подразделяются на единовременные</w:t>
      </w:r>
      <w:r w:rsidR="00901A7F" w:rsidRPr="00901A7F">
        <w:t xml:space="preserve"> </w:t>
      </w:r>
      <w:r w:rsidRPr="00901A7F">
        <w:t>и нарастающие</w:t>
      </w:r>
      <w:r w:rsidR="00901A7F" w:rsidRPr="00901A7F">
        <w:t xml:space="preserve">. </w:t>
      </w:r>
      <w:r w:rsidRPr="00901A7F">
        <w:t>К единовременным относятся затраты, производимые в начале производственного цикла</w:t>
      </w:r>
      <w:r w:rsidR="00901A7F">
        <w:t xml:space="preserve"> (</w:t>
      </w:r>
      <w:r w:rsidRPr="00901A7F">
        <w:t>приобретение сырья, основных материалов, покупных п/ф</w:t>
      </w:r>
      <w:r w:rsidR="00901A7F" w:rsidRPr="00901A7F">
        <w:t xml:space="preserve">). </w:t>
      </w:r>
      <w:r w:rsidRPr="00901A7F">
        <w:t>Все остальные затраты до окончания производственного цикла являются нарастающими</w:t>
      </w:r>
      <w:r w:rsidR="00901A7F">
        <w:t xml:space="preserve"> (</w:t>
      </w:r>
      <w:r w:rsidRPr="00901A7F">
        <w:t xml:space="preserve">амортизация, энергия, заработная плата и </w:t>
      </w:r>
      <w:r w:rsidR="00901A7F">
        <w:t>др.)</w:t>
      </w:r>
      <w:r w:rsidR="00901A7F" w:rsidRPr="00901A7F">
        <w:t xml:space="preserve">. </w:t>
      </w:r>
      <w:r w:rsidRPr="00901A7F">
        <w:t>Нарастающие затраты по дням производственного цикла распределяются равномерно или неравномерно, поэтому коэффициент нарастания затрат рассчитывается разными способами для производства с равномерным или неравномерным нарастанием затрат</w:t>
      </w:r>
      <w:r w:rsidR="00901A7F" w:rsidRPr="00901A7F">
        <w:t>.</w:t>
      </w:r>
    </w:p>
    <w:p w:rsidR="00901A7F" w:rsidRDefault="007C6BA7" w:rsidP="00901A7F">
      <w:r w:rsidRPr="00901A7F">
        <w:t>Равномерное нарастание затрат</w:t>
      </w:r>
      <w:r w:rsidR="00901A7F" w:rsidRPr="00901A7F">
        <w:t xml:space="preserve">. </w:t>
      </w:r>
      <w:r w:rsidRPr="00901A7F">
        <w:t>Если основная доля затрат поступает в производство в самом начале производственного цикла</w:t>
      </w:r>
      <w:r w:rsidR="00901A7F" w:rsidRPr="00901A7F">
        <w:t>,</w:t>
      </w:r>
      <w:r w:rsidRPr="00901A7F">
        <w:t xml:space="preserve"> а остальные затраты распределяются на всем протяжении</w:t>
      </w:r>
      <w:r w:rsidR="00901A7F" w:rsidRPr="00901A7F">
        <w:t xml:space="preserve"> </w:t>
      </w:r>
      <w:r w:rsidRPr="00901A7F">
        <w:t>производственного цикла равномерно</w:t>
      </w:r>
      <w:r w:rsidR="00901A7F">
        <w:t xml:space="preserve"> (</w:t>
      </w:r>
      <w:r w:rsidRPr="00901A7F">
        <w:t>в серийном производстве</w:t>
      </w:r>
      <w:r w:rsidR="00901A7F" w:rsidRPr="00901A7F">
        <w:t xml:space="preserve">) </w:t>
      </w:r>
      <w:r w:rsidRPr="00901A7F">
        <w:t>коэффициент нарастания затрат определяется по формуле</w:t>
      </w:r>
      <w:r w:rsidR="00901A7F" w:rsidRPr="00901A7F">
        <w:t>:</w:t>
      </w:r>
    </w:p>
    <w:p w:rsidR="002A2F34" w:rsidRDefault="002A2F34" w:rsidP="00901A7F"/>
    <w:p w:rsidR="007C6BA7" w:rsidRPr="00901A7F" w:rsidRDefault="007C6BA7" w:rsidP="00901A7F">
      <w:r w:rsidRPr="00901A7F">
        <w:t>К</w:t>
      </w:r>
      <w:r w:rsidRPr="00901A7F">
        <w:rPr>
          <w:vertAlign w:val="subscript"/>
        </w:rPr>
        <w:t>нз</w:t>
      </w:r>
      <w:r w:rsidRPr="00901A7F">
        <w:t xml:space="preserve"> = </w:t>
      </w:r>
      <w:r w:rsidR="00F3212B">
        <w:rPr>
          <w:position w:val="-24"/>
        </w:rPr>
        <w:pict>
          <v:shape id="_x0000_i1026" type="#_x0000_t75" style="width:48pt;height:30.75pt" fillcolor="window">
            <v:imagedata r:id="rId8" o:title=""/>
          </v:shape>
        </w:pict>
      </w:r>
    </w:p>
    <w:p w:rsidR="002A2F34" w:rsidRDefault="002A2F34" w:rsidP="00901A7F"/>
    <w:p w:rsidR="00901A7F" w:rsidRDefault="007C6BA7" w:rsidP="00901A7F">
      <w:r w:rsidRPr="00901A7F">
        <w:t>А</w:t>
      </w:r>
      <w:r w:rsidR="00901A7F" w:rsidRPr="00901A7F">
        <w:t xml:space="preserve"> - </w:t>
      </w:r>
      <w:r w:rsidRPr="00901A7F">
        <w:t>стоимость материалов, первоначально выдаваемых в производство</w:t>
      </w:r>
      <w:r w:rsidR="00901A7F">
        <w:t xml:space="preserve"> (</w:t>
      </w:r>
      <w:r w:rsidRPr="00901A7F">
        <w:t>величина единовременных затрат</w:t>
      </w:r>
      <w:r w:rsidR="00901A7F" w:rsidRPr="00901A7F">
        <w:t>)</w:t>
      </w:r>
    </w:p>
    <w:p w:rsidR="007C6BA7" w:rsidRPr="00901A7F" w:rsidRDefault="007C6BA7" w:rsidP="00901A7F">
      <w:r w:rsidRPr="00901A7F">
        <w:t>В</w:t>
      </w:r>
      <w:r w:rsidR="00901A7F" w:rsidRPr="00901A7F">
        <w:t xml:space="preserve"> - </w:t>
      </w:r>
      <w:r w:rsidRPr="00901A7F">
        <w:t>стоимость последующих затрат на производство данного изделия</w:t>
      </w:r>
    </w:p>
    <w:p w:rsidR="00901A7F" w:rsidRDefault="007C6BA7" w:rsidP="00901A7F">
      <w:r w:rsidRPr="00901A7F">
        <w:t>В каждом периоде затраты остаются неизменными и учитываются при определении коэффициента нарастания затрат нарастающим итогом</w:t>
      </w:r>
      <w:r w:rsidR="00901A7F" w:rsidRPr="00901A7F">
        <w:t>:</w:t>
      </w:r>
    </w:p>
    <w:p w:rsidR="002A2F34" w:rsidRDefault="002A2F34" w:rsidP="00901A7F"/>
    <w:p w:rsidR="007C6BA7" w:rsidRPr="00901A7F" w:rsidRDefault="007C6BA7" w:rsidP="00901A7F">
      <w:r w:rsidRPr="00901A7F">
        <w:t>К</w:t>
      </w:r>
      <w:r w:rsidRPr="00901A7F">
        <w:rPr>
          <w:vertAlign w:val="subscript"/>
        </w:rPr>
        <w:t>нз</w:t>
      </w:r>
      <w:r w:rsidRPr="00901A7F">
        <w:t xml:space="preserve"> = </w:t>
      </w:r>
      <w:r w:rsidR="00F3212B">
        <w:rPr>
          <w:position w:val="-32"/>
        </w:rPr>
        <w:pict>
          <v:shape id="_x0000_i1027" type="#_x0000_t75" style="width:38.25pt;height:51.75pt" fillcolor="window">
            <v:imagedata r:id="rId9" o:title=""/>
          </v:shape>
        </w:pict>
      </w:r>
    </w:p>
    <w:p w:rsidR="002A2F34" w:rsidRDefault="002A2F34" w:rsidP="00901A7F"/>
    <w:p w:rsidR="007C6BA7" w:rsidRPr="00901A7F" w:rsidRDefault="007C6BA7" w:rsidP="00901A7F">
      <w:r w:rsidRPr="00901A7F">
        <w:t>З</w:t>
      </w:r>
      <w:r w:rsidRPr="00901A7F">
        <w:rPr>
          <w:vertAlign w:val="subscript"/>
          <w:lang w:val="en-US"/>
        </w:rPr>
        <w:t>i</w:t>
      </w:r>
      <w:r w:rsidR="00901A7F" w:rsidRPr="00901A7F">
        <w:t xml:space="preserve"> - </w:t>
      </w:r>
      <w:r w:rsidRPr="00901A7F">
        <w:t xml:space="preserve">затраты </w:t>
      </w:r>
      <w:r w:rsidRPr="00901A7F">
        <w:rPr>
          <w:lang w:val="en-US"/>
        </w:rPr>
        <w:t>i</w:t>
      </w:r>
      <w:r w:rsidRPr="00901A7F">
        <w:t>-го дня</w:t>
      </w:r>
    </w:p>
    <w:p w:rsidR="00901A7F" w:rsidRDefault="007C6BA7" w:rsidP="00901A7F">
      <w:r w:rsidRPr="00901A7F">
        <w:t>С</w:t>
      </w:r>
      <w:r w:rsidRPr="00901A7F">
        <w:rPr>
          <w:vertAlign w:val="subscript"/>
          <w:lang w:val="en-US"/>
        </w:rPr>
        <w:t>n</w:t>
      </w:r>
      <w:r w:rsidR="00901A7F" w:rsidRPr="00901A7F">
        <w:t xml:space="preserve"> - </w:t>
      </w:r>
      <w:r w:rsidRPr="00901A7F">
        <w:t>себестоимость продукции</w:t>
      </w:r>
    </w:p>
    <w:p w:rsidR="007C6BA7" w:rsidRPr="00901A7F" w:rsidRDefault="007C6BA7" w:rsidP="00901A7F">
      <w:r w:rsidRPr="00901A7F">
        <w:rPr>
          <w:lang w:val="en-US"/>
        </w:rPr>
        <w:t>n</w:t>
      </w:r>
      <w:r w:rsidR="00901A7F" w:rsidRPr="00901A7F">
        <w:t xml:space="preserve"> - </w:t>
      </w:r>
      <w:r w:rsidRPr="00901A7F">
        <w:t>число дней производственного цикла</w:t>
      </w:r>
    </w:p>
    <w:p w:rsidR="00901A7F" w:rsidRDefault="007C6BA7" w:rsidP="00901A7F">
      <w:r w:rsidRPr="00901A7F">
        <w:t>Изменение характера нарастания затрат в производстве можно представить следующим образом</w:t>
      </w:r>
      <w:r w:rsidR="00901A7F" w:rsidRPr="00901A7F">
        <w:t>:</w:t>
      </w:r>
    </w:p>
    <w:p w:rsidR="00901A7F" w:rsidRDefault="007C6BA7" w:rsidP="00901A7F">
      <w:r w:rsidRPr="00901A7F">
        <w:t>Наиболее лучшим вариантом для экономики предприятия считается, когда коэффициент нарастания затрат</w:t>
      </w:r>
      <w:r w:rsidR="00901A7F">
        <w:t xml:space="preserve"> (</w:t>
      </w:r>
      <w:r w:rsidRPr="00901A7F">
        <w:t>К</w:t>
      </w:r>
      <w:r w:rsidRPr="00901A7F">
        <w:rPr>
          <w:vertAlign w:val="subscript"/>
        </w:rPr>
        <w:t>нз</w:t>
      </w:r>
      <w:r w:rsidR="00901A7F" w:rsidRPr="00901A7F">
        <w:t xml:space="preserve">) </w:t>
      </w:r>
      <w:r w:rsidRPr="00901A7F">
        <w:t>&lt;0</w:t>
      </w:r>
      <w:r w:rsidR="00901A7F">
        <w:t>.5</w:t>
      </w:r>
      <w:r w:rsidRPr="00901A7F">
        <w:t xml:space="preserve">, </w:t>
      </w:r>
      <w:r w:rsidR="00901A7F">
        <w:t>т.к</w:t>
      </w:r>
      <w:r w:rsidR="00901A7F" w:rsidRPr="00901A7F">
        <w:t xml:space="preserve"> </w:t>
      </w:r>
      <w:r w:rsidRPr="00901A7F">
        <w:t>это свидетельствует о высвобождении средств из производства и снижении потребности предприятия в оборотном капитале</w:t>
      </w:r>
      <w:r w:rsidR="00901A7F" w:rsidRPr="00901A7F">
        <w:t xml:space="preserve">. </w:t>
      </w:r>
      <w:r w:rsidRPr="00B50313">
        <w:t>Коэф</w:t>
      </w:r>
      <w:r w:rsidR="00B50313" w:rsidRPr="00B50313">
        <w:t>ф</w:t>
      </w:r>
      <w:r w:rsidRPr="00B50313">
        <w:t>иц</w:t>
      </w:r>
      <w:r w:rsidR="00B50313" w:rsidRPr="00B50313">
        <w:t>и</w:t>
      </w:r>
      <w:r w:rsidRPr="00B50313">
        <w:t>е</w:t>
      </w:r>
      <w:r w:rsidR="00B50313" w:rsidRPr="00B50313">
        <w:t>н</w:t>
      </w:r>
      <w:r w:rsidRPr="00B50313">
        <w:t>т</w:t>
      </w:r>
      <w:r w:rsidRPr="00901A7F">
        <w:t xml:space="preserve"> нарастания затрат можно снизить за счет изменения технологических процессов</w:t>
      </w:r>
      <w:r w:rsidR="00901A7F">
        <w:t xml:space="preserve"> (</w:t>
      </w:r>
      <w:r w:rsidRPr="00901A7F">
        <w:t>изменение последовательности сборки, обработки изделия</w:t>
      </w:r>
      <w:r w:rsidR="00901A7F" w:rsidRPr="00901A7F">
        <w:t>),</w:t>
      </w:r>
      <w:r w:rsidRPr="00901A7F">
        <w:t xml:space="preserve"> развития кооперирования между смежными предприятиями, цехами, производственными отделами</w:t>
      </w:r>
      <w:r w:rsidR="00901A7F" w:rsidRPr="00901A7F">
        <w:t>.</w:t>
      </w:r>
    </w:p>
    <w:p w:rsidR="00901A7F" w:rsidRDefault="002A2F34" w:rsidP="00901A7F">
      <w:r>
        <w:br w:type="page"/>
      </w:r>
      <w:r w:rsidR="007C6BA7" w:rsidRPr="00901A7F">
        <w:t>Нормирование оборотного капитала в запасах готовой продукции на складе</w:t>
      </w:r>
      <w:r w:rsidR="00901A7F">
        <w:t xml:space="preserve"> (</w:t>
      </w:r>
      <w:r w:rsidR="007C6BA7" w:rsidRPr="00901A7F">
        <w:t>Н</w:t>
      </w:r>
      <w:r w:rsidR="007C6BA7" w:rsidRPr="00901A7F">
        <w:rPr>
          <w:vertAlign w:val="subscript"/>
        </w:rPr>
        <w:t>гп</w:t>
      </w:r>
      <w:r w:rsidR="00901A7F" w:rsidRPr="00901A7F">
        <w:t xml:space="preserve">) </w:t>
      </w:r>
      <w:r w:rsidR="007C6BA7" w:rsidRPr="00901A7F">
        <w:t>рассчитывается по формуле</w:t>
      </w:r>
      <w:r w:rsidR="00901A7F" w:rsidRPr="00901A7F">
        <w:t>:</w:t>
      </w:r>
    </w:p>
    <w:p w:rsidR="002A2F34" w:rsidRDefault="002A2F34" w:rsidP="00901A7F"/>
    <w:p w:rsidR="007C6BA7" w:rsidRPr="00901A7F" w:rsidRDefault="007C6BA7" w:rsidP="00901A7F">
      <w:r w:rsidRPr="00901A7F">
        <w:t>Н</w:t>
      </w:r>
      <w:r w:rsidRPr="00901A7F">
        <w:rPr>
          <w:vertAlign w:val="subscript"/>
        </w:rPr>
        <w:t>ГП</w:t>
      </w:r>
      <w:r w:rsidRPr="00901A7F">
        <w:t xml:space="preserve"> = </w:t>
      </w:r>
      <w:r w:rsidRPr="00901A7F">
        <w:rPr>
          <w:lang w:val="en-US"/>
        </w:rPr>
        <w:t>t</w:t>
      </w:r>
      <w:r w:rsidRPr="00901A7F">
        <w:rPr>
          <w:vertAlign w:val="subscript"/>
        </w:rPr>
        <w:t xml:space="preserve">ГП </w:t>
      </w:r>
      <w:r w:rsidRPr="00901A7F">
        <w:t>• С</w:t>
      </w:r>
      <w:r w:rsidRPr="00901A7F">
        <w:rPr>
          <w:vertAlign w:val="subscript"/>
        </w:rPr>
        <w:t>одн</w:t>
      </w:r>
      <w:r w:rsidR="008E302A" w:rsidRPr="00901A7F">
        <w:rPr>
          <w:rStyle w:val="aa"/>
          <w:color w:val="000000"/>
        </w:rPr>
        <w:footnoteReference w:id="7"/>
      </w:r>
    </w:p>
    <w:p w:rsidR="002A2F34" w:rsidRDefault="002A2F34" w:rsidP="00901A7F"/>
    <w:p w:rsidR="007C6BA7" w:rsidRPr="00901A7F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ГП</w:t>
      </w:r>
      <w:r w:rsidR="00901A7F" w:rsidRPr="00901A7F">
        <w:t xml:space="preserve"> - </w:t>
      </w:r>
      <w:r w:rsidRPr="00901A7F">
        <w:t>норма</w:t>
      </w:r>
      <w:r w:rsidR="00901A7F">
        <w:t xml:space="preserve"> (</w:t>
      </w:r>
      <w:r w:rsidRPr="00901A7F">
        <w:t>в днях</w:t>
      </w:r>
      <w:r w:rsidR="00901A7F" w:rsidRPr="00901A7F">
        <w:t xml:space="preserve">) </w:t>
      </w:r>
      <w:r w:rsidRPr="00901A7F">
        <w:t>запасов готовой продукции на складе</w:t>
      </w:r>
    </w:p>
    <w:p w:rsidR="00901A7F" w:rsidRDefault="007C6BA7" w:rsidP="00901A7F">
      <w:r w:rsidRPr="00901A7F">
        <w:t>С</w:t>
      </w:r>
      <w:r w:rsidRPr="00901A7F">
        <w:rPr>
          <w:vertAlign w:val="subscript"/>
        </w:rPr>
        <w:t>одн</w:t>
      </w:r>
      <w:r w:rsidR="00901A7F" w:rsidRPr="00901A7F">
        <w:t xml:space="preserve"> - </w:t>
      </w:r>
      <w:r w:rsidRPr="00901A7F">
        <w:t>себестоимость однодневного выпуска продукции</w:t>
      </w:r>
    </w:p>
    <w:p w:rsidR="007C6BA7" w:rsidRPr="00901A7F" w:rsidRDefault="007C6BA7" w:rsidP="00901A7F">
      <w:r w:rsidRPr="00901A7F">
        <w:t>С</w:t>
      </w:r>
      <w:r w:rsidRPr="00901A7F">
        <w:rPr>
          <w:vertAlign w:val="subscript"/>
        </w:rPr>
        <w:t>одн</w:t>
      </w:r>
      <w:r w:rsidRPr="00901A7F">
        <w:t>= С</w:t>
      </w:r>
      <w:r w:rsidRPr="00901A7F">
        <w:rPr>
          <w:vertAlign w:val="subscript"/>
        </w:rPr>
        <w:t>тп</w:t>
      </w:r>
      <w:r w:rsidRPr="00901A7F">
        <w:t>/Т</w:t>
      </w:r>
      <w:r w:rsidRPr="00901A7F">
        <w:rPr>
          <w:vertAlign w:val="subscript"/>
        </w:rPr>
        <w:t>ц</w:t>
      </w:r>
      <w:r w:rsidRPr="00901A7F">
        <w:t>,</w:t>
      </w:r>
      <w:r w:rsidR="00901A7F" w:rsidRPr="00901A7F">
        <w:t>,</w:t>
      </w:r>
      <w:r w:rsidRPr="00901A7F">
        <w:t xml:space="preserve"> где С</w:t>
      </w:r>
      <w:r w:rsidRPr="00901A7F">
        <w:rPr>
          <w:vertAlign w:val="subscript"/>
        </w:rPr>
        <w:t>тп</w:t>
      </w:r>
      <w:r w:rsidR="00901A7F" w:rsidRPr="00901A7F">
        <w:t xml:space="preserve"> - </w:t>
      </w:r>
      <w:r w:rsidRPr="00901A7F">
        <w:t>себестоимость товарной продукции, или</w:t>
      </w:r>
    </w:p>
    <w:p w:rsidR="007C6BA7" w:rsidRPr="00901A7F" w:rsidRDefault="007C6BA7" w:rsidP="00901A7F">
      <w:r w:rsidRPr="00901A7F">
        <w:t>С</w:t>
      </w:r>
      <w:r w:rsidRPr="00901A7F">
        <w:rPr>
          <w:vertAlign w:val="subscript"/>
        </w:rPr>
        <w:t>одн</w:t>
      </w:r>
      <w:r w:rsidRPr="00901A7F">
        <w:t xml:space="preserve"> = С</w:t>
      </w:r>
      <w:r w:rsidRPr="00901A7F">
        <w:rPr>
          <w:vertAlign w:val="subscript"/>
        </w:rPr>
        <w:t>тп</w:t>
      </w:r>
      <w:r w:rsidRPr="00901A7F">
        <w:t>/ Дл</w:t>
      </w:r>
      <w:r w:rsidRPr="00901A7F">
        <w:rPr>
          <w:vertAlign w:val="subscript"/>
          <w:lang w:val="en-US"/>
        </w:rPr>
        <w:t>i</w:t>
      </w:r>
      <w:r w:rsidRPr="00901A7F">
        <w:t>, где С</w:t>
      </w:r>
      <w:r w:rsidRPr="00901A7F">
        <w:rPr>
          <w:vertAlign w:val="subscript"/>
        </w:rPr>
        <w:t>тп</w:t>
      </w:r>
      <w:r w:rsidR="00901A7F" w:rsidRPr="00901A7F">
        <w:t xml:space="preserve"> - </w:t>
      </w:r>
      <w:r w:rsidRPr="00901A7F">
        <w:t xml:space="preserve">себестоимость товарной продукции </w:t>
      </w:r>
      <w:r w:rsidRPr="00901A7F">
        <w:rPr>
          <w:lang w:val="en-US"/>
        </w:rPr>
        <w:t>i</w:t>
      </w:r>
      <w:r w:rsidRPr="00901A7F">
        <w:t>-го периода, Дл</w:t>
      </w:r>
      <w:r w:rsidRPr="00901A7F">
        <w:rPr>
          <w:vertAlign w:val="subscript"/>
          <w:lang w:val="en-US"/>
        </w:rPr>
        <w:t>i</w:t>
      </w:r>
      <w:r w:rsidR="00901A7F" w:rsidRPr="00901A7F">
        <w:t xml:space="preserve"> - </w:t>
      </w:r>
      <w:r w:rsidRPr="00901A7F">
        <w:t xml:space="preserve">длительность рассматриваемого </w:t>
      </w:r>
      <w:r w:rsidRPr="00901A7F">
        <w:rPr>
          <w:lang w:val="en-US"/>
        </w:rPr>
        <w:t>i</w:t>
      </w:r>
      <w:r w:rsidRPr="00901A7F">
        <w:t>-го периода,</w:t>
      </w:r>
    </w:p>
    <w:p w:rsidR="002A2F34" w:rsidRDefault="002A2F34" w:rsidP="00901A7F"/>
    <w:p w:rsidR="002A2F34" w:rsidRDefault="007C6BA7" w:rsidP="00901A7F">
      <w:r w:rsidRPr="00901A7F">
        <w:rPr>
          <w:lang w:val="en-US"/>
        </w:rPr>
        <w:t>t</w:t>
      </w:r>
      <w:r w:rsidRPr="00901A7F">
        <w:rPr>
          <w:vertAlign w:val="subscript"/>
        </w:rPr>
        <w:t>ГП</w:t>
      </w:r>
      <w:r w:rsidRPr="00901A7F">
        <w:t xml:space="preserve"> = 1/2 Т</w:t>
      </w:r>
      <w:r w:rsidRPr="00901A7F">
        <w:rPr>
          <w:vertAlign w:val="subscript"/>
        </w:rPr>
        <w:t>отгр</w:t>
      </w:r>
      <w:r w:rsidRPr="00901A7F">
        <w:t xml:space="preserve">, </w:t>
      </w:r>
    </w:p>
    <w:p w:rsidR="002A2F34" w:rsidRDefault="002A2F34" w:rsidP="00901A7F"/>
    <w:p w:rsidR="007C6BA7" w:rsidRPr="00901A7F" w:rsidRDefault="007C6BA7" w:rsidP="00901A7F">
      <w:r w:rsidRPr="00901A7F">
        <w:t>где Т</w:t>
      </w:r>
      <w:r w:rsidRPr="00901A7F">
        <w:rPr>
          <w:vertAlign w:val="subscript"/>
        </w:rPr>
        <w:t>отгр</w:t>
      </w:r>
      <w:r w:rsidR="00901A7F" w:rsidRPr="00901A7F">
        <w:t xml:space="preserve"> - </w:t>
      </w:r>
      <w:r w:rsidRPr="00901A7F">
        <w:t>период отгрузки</w:t>
      </w:r>
    </w:p>
    <w:p w:rsidR="00901A7F" w:rsidRDefault="007C6BA7" w:rsidP="00901A7F">
      <w:r w:rsidRPr="00901A7F">
        <w:t>Нормирование расходов будущих периодов</w:t>
      </w:r>
      <w:r w:rsidR="00901A7F" w:rsidRPr="00901A7F">
        <w:t xml:space="preserve">. </w:t>
      </w:r>
      <w:r w:rsidRPr="00901A7F">
        <w:t>В основе расчета норматива</w:t>
      </w:r>
      <w:r w:rsidR="00901A7F">
        <w:t xml:space="preserve"> (</w:t>
      </w:r>
      <w:r w:rsidRPr="00901A7F">
        <w:t>Н</w:t>
      </w:r>
      <w:r w:rsidRPr="00901A7F">
        <w:rPr>
          <w:vertAlign w:val="subscript"/>
        </w:rPr>
        <w:t>рбп</w:t>
      </w:r>
      <w:r w:rsidR="00901A7F" w:rsidRPr="00901A7F">
        <w:t xml:space="preserve">) </w:t>
      </w:r>
      <w:r w:rsidRPr="00901A7F">
        <w:t>лежит сметно-балансовый метод</w:t>
      </w:r>
      <w:r w:rsidR="00901A7F" w:rsidRPr="00901A7F">
        <w:t>,</w:t>
      </w:r>
      <w:r w:rsidRPr="00901A7F">
        <w:t xml:space="preserve"> </w:t>
      </w:r>
      <w:r w:rsidR="00901A7F">
        <w:t>т.е.</w:t>
      </w:r>
      <w:r w:rsidR="00901A7F" w:rsidRPr="00901A7F">
        <w:t xml:space="preserve"> </w:t>
      </w:r>
      <w:r w:rsidRPr="00901A7F">
        <w:t>определяется смета расходов по формуле</w:t>
      </w:r>
      <w:r w:rsidR="00901A7F" w:rsidRPr="00901A7F">
        <w:t>:</w:t>
      </w:r>
    </w:p>
    <w:p w:rsidR="002A2F34" w:rsidRDefault="002A2F34" w:rsidP="00901A7F"/>
    <w:p w:rsidR="007C6BA7" w:rsidRPr="00901A7F" w:rsidRDefault="007C6BA7" w:rsidP="00901A7F">
      <w:r w:rsidRPr="00901A7F">
        <w:t>Н</w:t>
      </w:r>
      <w:r w:rsidRPr="00901A7F">
        <w:rPr>
          <w:vertAlign w:val="subscript"/>
        </w:rPr>
        <w:t>рбп</w:t>
      </w:r>
      <w:r w:rsidRPr="00901A7F">
        <w:t xml:space="preserve"> = Р</w:t>
      </w:r>
      <w:r w:rsidRPr="00901A7F">
        <w:rPr>
          <w:vertAlign w:val="subscript"/>
        </w:rPr>
        <w:t xml:space="preserve">нг </w:t>
      </w:r>
      <w:r w:rsidRPr="00901A7F">
        <w:t>+ Р</w:t>
      </w:r>
      <w:r w:rsidRPr="00901A7F">
        <w:rPr>
          <w:vertAlign w:val="subscript"/>
        </w:rPr>
        <w:t xml:space="preserve">пс </w:t>
      </w:r>
      <w:r w:rsidRPr="00901A7F">
        <w:t>+ Р</w:t>
      </w:r>
      <w:r w:rsidRPr="00901A7F">
        <w:rPr>
          <w:vertAlign w:val="subscript"/>
        </w:rPr>
        <w:t>тг</w:t>
      </w:r>
    </w:p>
    <w:p w:rsidR="002A2F34" w:rsidRDefault="002A2F34" w:rsidP="00901A7F"/>
    <w:p w:rsidR="007C6BA7" w:rsidRPr="00901A7F" w:rsidRDefault="007C6BA7" w:rsidP="00901A7F">
      <w:r w:rsidRPr="00901A7F">
        <w:t>Р</w:t>
      </w:r>
      <w:r w:rsidRPr="00901A7F">
        <w:rPr>
          <w:vertAlign w:val="subscript"/>
        </w:rPr>
        <w:t>нг</w:t>
      </w:r>
      <w:r w:rsidR="00901A7F" w:rsidRPr="00901A7F">
        <w:t xml:space="preserve"> - </w:t>
      </w:r>
      <w:r w:rsidRPr="00901A7F">
        <w:t>норматив расхода будущих периодов на начало года</w:t>
      </w:r>
    </w:p>
    <w:p w:rsidR="007C6BA7" w:rsidRPr="00901A7F" w:rsidRDefault="007C6BA7" w:rsidP="00901A7F">
      <w:r w:rsidRPr="00901A7F">
        <w:t>Р</w:t>
      </w:r>
      <w:r w:rsidRPr="00901A7F">
        <w:rPr>
          <w:vertAlign w:val="subscript"/>
        </w:rPr>
        <w:t>пс</w:t>
      </w:r>
      <w:r w:rsidR="00901A7F" w:rsidRPr="00901A7F">
        <w:t xml:space="preserve"> - </w:t>
      </w:r>
      <w:r w:rsidRPr="00901A7F">
        <w:t>расходы будущих периодов по плановой смете на предстоящий год</w:t>
      </w:r>
    </w:p>
    <w:p w:rsidR="007C6BA7" w:rsidRPr="00901A7F" w:rsidRDefault="007C6BA7" w:rsidP="00901A7F">
      <w:r w:rsidRPr="00901A7F">
        <w:t>Р</w:t>
      </w:r>
      <w:r w:rsidRPr="00901A7F">
        <w:rPr>
          <w:vertAlign w:val="subscript"/>
        </w:rPr>
        <w:t>тг</w:t>
      </w:r>
      <w:r w:rsidR="00901A7F" w:rsidRPr="00901A7F">
        <w:t xml:space="preserve"> - </w:t>
      </w:r>
      <w:r w:rsidRPr="00901A7F">
        <w:t>расходы будущих периодов, которые списываются на себестоимость готовой продукции в текущем году</w:t>
      </w:r>
    </w:p>
    <w:p w:rsidR="00901A7F" w:rsidRDefault="007C6BA7" w:rsidP="00901A7F">
      <w:r w:rsidRPr="00901A7F">
        <w:t>Нормирование оборотного капитала по топливу определяется по всем видам топлива</w:t>
      </w:r>
      <w:r w:rsidR="00901A7F">
        <w:t xml:space="preserve"> (</w:t>
      </w:r>
      <w:r w:rsidRPr="00901A7F">
        <w:t>кроме газа</w:t>
      </w:r>
      <w:r w:rsidR="00901A7F" w:rsidRPr="00901A7F">
        <w:t>),</w:t>
      </w:r>
      <w:r w:rsidRPr="00901A7F">
        <w:t xml:space="preserve"> используемого как для технологических целей, так и для хозяйственных нужд предприятия</w:t>
      </w:r>
      <w:r w:rsidR="00901A7F" w:rsidRPr="00901A7F">
        <w:t xml:space="preserve">. </w:t>
      </w:r>
      <w:r w:rsidRPr="00901A7F">
        <w:t>Норматив рассчитывается методом, аналогичным методу расчета норматива по сырью и материалам</w:t>
      </w:r>
      <w:r w:rsidR="00901A7F">
        <w:t xml:space="preserve"> (</w:t>
      </w:r>
      <w:r w:rsidRPr="00901A7F">
        <w:t>производственным запасам</w:t>
      </w:r>
      <w:r w:rsidR="00901A7F" w:rsidRPr="00901A7F">
        <w:t>).</w:t>
      </w:r>
    </w:p>
    <w:p w:rsidR="00901A7F" w:rsidRDefault="007C6BA7" w:rsidP="00901A7F">
      <w:r w:rsidRPr="00901A7F">
        <w:t>Нормирование оборотного капитала по таре и тарным материалам</w:t>
      </w:r>
      <w:r w:rsidR="00901A7F" w:rsidRPr="00901A7F">
        <w:t>.</w:t>
      </w:r>
    </w:p>
    <w:p w:rsidR="00901A7F" w:rsidRDefault="007C6BA7" w:rsidP="00901A7F">
      <w:r w:rsidRPr="00901A7F">
        <w:t>Норматив рассчитывается разными методами и в зависимости от назначения тары и способа ее заготовки или изготовления</w:t>
      </w:r>
      <w:r w:rsidR="00901A7F" w:rsidRPr="00901A7F">
        <w:t xml:space="preserve">. </w:t>
      </w:r>
      <w:r w:rsidRPr="00901A7F">
        <w:t>На предприятиях, использующих для упаковки готовой продукции покупную тару, норма по оборотному капиталу рассчитывается также, как по сырью и материалам</w:t>
      </w:r>
      <w:r w:rsidR="00901A7F" w:rsidRPr="00901A7F">
        <w:t>.</w:t>
      </w:r>
    </w:p>
    <w:p w:rsidR="00901A7F" w:rsidRDefault="007C6BA7" w:rsidP="00901A7F">
      <w:r w:rsidRPr="00901A7F">
        <w:t>По таре собственного производства, используемой для упаковки готовой продукции и включаемой в оптовую цену этой продукции, норма запаса в днях равна времени с момента ее изготовления и передачи на склад до момента упаковки в нее готовой продукции</w:t>
      </w:r>
      <w:r w:rsidR="00901A7F" w:rsidRPr="00901A7F">
        <w:t>.</w:t>
      </w:r>
    </w:p>
    <w:p w:rsidR="00901A7F" w:rsidRDefault="007C6BA7" w:rsidP="00901A7F">
      <w:r w:rsidRPr="00901A7F">
        <w:t>Потребность предприятия в оборотном капитале может быть определена другими методами</w:t>
      </w:r>
      <w:r w:rsidR="00901A7F" w:rsidRPr="00901A7F">
        <w:t xml:space="preserve"> - </w:t>
      </w:r>
      <w:r w:rsidRPr="00901A7F">
        <w:t>в соответствии с проектируемым увеличением или уменьшением объема производства в планируемом году по сравнению с планом предшествующего года</w:t>
      </w:r>
      <w:r w:rsidR="00901A7F" w:rsidRPr="00901A7F">
        <w:t xml:space="preserve">. </w:t>
      </w:r>
      <w:r w:rsidRPr="00901A7F">
        <w:t>В этом случае норматив текущего года увеличивается или сокращается в следующем году сообразно росту или снижению выпуска товарной продукции по себестоимости планируемого года</w:t>
      </w:r>
      <w:r w:rsidR="00901A7F">
        <w:t xml:space="preserve"> (</w:t>
      </w:r>
      <w:r w:rsidRPr="00901A7F">
        <w:t>статистико-аналитический метод</w:t>
      </w:r>
      <w:r w:rsidR="00901A7F" w:rsidRPr="00901A7F">
        <w:t>).</w:t>
      </w:r>
    </w:p>
    <w:p w:rsidR="002A2F34" w:rsidRDefault="002A2F34" w:rsidP="00901A7F"/>
    <w:p w:rsidR="00901A7F" w:rsidRPr="00901A7F" w:rsidRDefault="007C6BA7" w:rsidP="002A2F34">
      <w:pPr>
        <w:pStyle w:val="2"/>
      </w:pPr>
      <w:bookmarkStart w:id="4" w:name="_Toc233954737"/>
      <w:r w:rsidRPr="00901A7F">
        <w:t>Показатели эффективности использования оборотного капитала</w:t>
      </w:r>
      <w:bookmarkEnd w:id="4"/>
    </w:p>
    <w:p w:rsidR="002A2F34" w:rsidRDefault="002A2F34" w:rsidP="00901A7F"/>
    <w:p w:rsidR="00901A7F" w:rsidRDefault="007C6BA7" w:rsidP="00901A7F">
      <w:r w:rsidRPr="00901A7F">
        <w:t>Основными показателями эффективности использования оборотного капитала являются</w:t>
      </w:r>
      <w:r w:rsidR="00901A7F" w:rsidRPr="00901A7F">
        <w:t>:</w:t>
      </w:r>
    </w:p>
    <w:p w:rsidR="00901A7F" w:rsidRDefault="007C6BA7" w:rsidP="00901A7F">
      <w:r w:rsidRPr="00901A7F">
        <w:t>скорость оборота</w:t>
      </w:r>
      <w:r w:rsidR="00901A7F">
        <w:t xml:space="preserve"> (</w:t>
      </w:r>
      <w:r w:rsidRPr="00901A7F">
        <w:t>коэффициент оборачиваемости</w:t>
      </w:r>
      <w:r w:rsidR="00901A7F" w:rsidRPr="00901A7F">
        <w:t>),</w:t>
      </w:r>
      <w:r w:rsidRPr="00901A7F">
        <w:t xml:space="preserve"> или количество оборотов</w:t>
      </w:r>
      <w:r w:rsidR="00901A7F" w:rsidRPr="00901A7F">
        <w:t>:</w:t>
      </w:r>
    </w:p>
    <w:p w:rsidR="002A2F34" w:rsidRDefault="002A2F34" w:rsidP="00901A7F"/>
    <w:p w:rsidR="008E302A" w:rsidRPr="00901A7F" w:rsidRDefault="007C6BA7" w:rsidP="00901A7F">
      <w:r w:rsidRPr="00901A7F">
        <w:t>К</w:t>
      </w:r>
      <w:r w:rsidRPr="00901A7F">
        <w:rPr>
          <w:vertAlign w:val="subscript"/>
        </w:rPr>
        <w:t>об</w:t>
      </w:r>
      <w:r w:rsidRPr="00901A7F">
        <w:t xml:space="preserve"> = </w:t>
      </w:r>
      <w:r w:rsidR="00F3212B">
        <w:rPr>
          <w:position w:val="-24"/>
        </w:rPr>
        <w:pict>
          <v:shape id="_x0000_i1028" type="#_x0000_t75" style="width:29.25pt;height:30.75pt" fillcolor="window">
            <v:imagedata r:id="rId10" o:title=""/>
          </v:shape>
        </w:pict>
      </w:r>
    </w:p>
    <w:p w:rsidR="002A2F34" w:rsidRDefault="002A2F34" w:rsidP="00901A7F"/>
    <w:p w:rsidR="007C6BA7" w:rsidRPr="00901A7F" w:rsidRDefault="007C6BA7" w:rsidP="00901A7F">
      <w:r w:rsidRPr="00901A7F">
        <w:t>Р</w:t>
      </w:r>
      <w:r w:rsidR="00901A7F" w:rsidRPr="00901A7F">
        <w:t xml:space="preserve"> - </w:t>
      </w:r>
      <w:r w:rsidRPr="00901A7F">
        <w:t>объем реализации, выручка от реализации</w:t>
      </w:r>
    </w:p>
    <w:p w:rsidR="007C6BA7" w:rsidRPr="00901A7F" w:rsidRDefault="007C6BA7" w:rsidP="00901A7F">
      <w:r w:rsidRPr="00901A7F">
        <w:t>ОбК</w:t>
      </w:r>
      <w:r w:rsidR="00901A7F" w:rsidRPr="00901A7F">
        <w:t xml:space="preserve"> - </w:t>
      </w:r>
      <w:r w:rsidRPr="00901A7F">
        <w:t>средние остатки оборотного капитала, или потребность в оборотном капитале на один оборот</w:t>
      </w:r>
    </w:p>
    <w:p w:rsidR="00901A7F" w:rsidRDefault="007C6BA7" w:rsidP="00901A7F">
      <w:r w:rsidRPr="00901A7F">
        <w:t>длительность оборота</w:t>
      </w:r>
      <w:r w:rsidR="00901A7F" w:rsidRPr="00901A7F">
        <w:t>:</w:t>
      </w:r>
    </w:p>
    <w:p w:rsidR="002A2F34" w:rsidRDefault="002A2F34" w:rsidP="00901A7F"/>
    <w:p w:rsidR="007C6BA7" w:rsidRPr="00901A7F" w:rsidRDefault="007C6BA7" w:rsidP="00901A7F">
      <w:r w:rsidRPr="00901A7F">
        <w:t xml:space="preserve">Дл = </w:t>
      </w:r>
      <w:r w:rsidR="00F3212B">
        <w:rPr>
          <w:position w:val="-24"/>
        </w:rPr>
        <w:pict>
          <v:shape id="_x0000_i1029" type="#_x0000_t75" style="width:45.75pt;height:30.75pt" fillcolor="window">
            <v:imagedata r:id="rId11" o:title=""/>
          </v:shape>
        </w:pict>
      </w:r>
    </w:p>
    <w:p w:rsidR="002A2F34" w:rsidRDefault="002A2F34" w:rsidP="00901A7F"/>
    <w:p w:rsidR="007C6BA7" w:rsidRPr="00901A7F" w:rsidRDefault="007C6BA7" w:rsidP="00901A7F">
      <w:r w:rsidRPr="00901A7F">
        <w:t>Т</w:t>
      </w:r>
      <w:r w:rsidR="00901A7F" w:rsidRPr="00901A7F">
        <w:t xml:space="preserve"> - </w:t>
      </w:r>
      <w:r w:rsidRPr="00901A7F">
        <w:t>длительность рассматриваемого периода</w:t>
      </w:r>
    </w:p>
    <w:p w:rsidR="00901A7F" w:rsidRDefault="007C6BA7" w:rsidP="00901A7F">
      <w:r w:rsidRPr="00901A7F">
        <w:t>При оценке эффективности движения оборотного капитала считается, что эффективность использования оборотного капитала тем выше, чем 1-ый показатель больше и 2-ой показатель</w:t>
      </w:r>
      <w:r w:rsidR="00901A7F" w:rsidRPr="00901A7F">
        <w:t xml:space="preserve"> </w:t>
      </w:r>
      <w:r w:rsidRPr="00901A7F">
        <w:t>меньше</w:t>
      </w:r>
      <w:r w:rsidR="00901A7F" w:rsidRPr="00901A7F">
        <w:t xml:space="preserve">. </w:t>
      </w:r>
      <w:r w:rsidRPr="00901A7F">
        <w:t>При положительном изменении даных показателей происходят процессы относительного и абсолютного высвобождения оборотного капитала</w:t>
      </w:r>
      <w:r w:rsidR="00901A7F" w:rsidRPr="00901A7F">
        <w:t>.</w:t>
      </w:r>
    </w:p>
    <w:p w:rsidR="007C6BA7" w:rsidRPr="00901A7F" w:rsidRDefault="007C6BA7" w:rsidP="00901A7F">
      <w:r w:rsidRPr="00901A7F">
        <w:t>Таким образом, абсолютное высвобождение имеет место в том случае, когда один и тот же объем производства может быть обеспечен меньшим количеством оборотного капитала, относительное</w:t>
      </w:r>
      <w:r w:rsidR="00901A7F" w:rsidRPr="00901A7F">
        <w:t xml:space="preserve"> - </w:t>
      </w:r>
      <w:r w:rsidRPr="00901A7F">
        <w:t>рост объемов производства обеспечивается тем же количеством оборотного капитала ри ускорении его оборачиваемости</w:t>
      </w:r>
    </w:p>
    <w:p w:rsidR="00901A7F" w:rsidRDefault="007C6BA7" w:rsidP="00901A7F">
      <w:r w:rsidRPr="00901A7F">
        <w:t>Абсолютное высвобождение можно выразить формулами</w:t>
      </w:r>
      <w:r w:rsidR="00901A7F" w:rsidRPr="00901A7F">
        <w:t>:</w:t>
      </w:r>
    </w:p>
    <w:p w:rsidR="002A2F34" w:rsidRDefault="002A2F34" w:rsidP="00901A7F"/>
    <w:p w:rsidR="007C6BA7" w:rsidRPr="00901A7F" w:rsidRDefault="007C6BA7" w:rsidP="00901A7F">
      <w:r w:rsidRPr="00901A7F">
        <w:t>∆ОбК =</w:t>
      </w:r>
      <w:r w:rsidR="00901A7F">
        <w:t xml:space="preserve"> (</w:t>
      </w:r>
      <w:r w:rsidRPr="00901A7F">
        <w:t>О</w:t>
      </w:r>
      <w:r w:rsidRPr="00901A7F">
        <w:rPr>
          <w:vertAlign w:val="subscript"/>
        </w:rPr>
        <w:t>1</w:t>
      </w:r>
      <w:r w:rsidR="00901A7F" w:rsidRPr="00901A7F">
        <w:t xml:space="preserve"> - </w:t>
      </w:r>
      <w:r w:rsidRPr="00901A7F">
        <w:t>О</w:t>
      </w:r>
      <w:r w:rsidRPr="00901A7F">
        <w:rPr>
          <w:vertAlign w:val="subscript"/>
        </w:rPr>
        <w:t>2</w:t>
      </w:r>
      <w:r w:rsidR="00901A7F" w:rsidRPr="00901A7F">
        <w:t xml:space="preserve">) </w:t>
      </w:r>
      <w:r w:rsidR="00F3212B">
        <w:rPr>
          <w:position w:val="-24"/>
        </w:rPr>
        <w:pict>
          <v:shape id="_x0000_i1030" type="#_x0000_t75" style="width:14.25pt;height:30.75pt" fillcolor="window">
            <v:imagedata r:id="rId12" o:title=""/>
          </v:shape>
        </w:pict>
      </w:r>
    </w:p>
    <w:p w:rsidR="007C6BA7" w:rsidRPr="00901A7F" w:rsidRDefault="007C6BA7" w:rsidP="00901A7F">
      <w:r w:rsidRPr="00901A7F">
        <w:t xml:space="preserve">∆ОбК = </w:t>
      </w:r>
      <w:r w:rsidR="00F3212B">
        <w:rPr>
          <w:position w:val="-30"/>
        </w:rPr>
        <w:pict>
          <v:shape id="_x0000_i1031" type="#_x0000_t75" style="width:39pt;height:33.75pt" fillcolor="window">
            <v:imagedata r:id="rId13" o:title=""/>
          </v:shape>
        </w:pict>
      </w:r>
    </w:p>
    <w:p w:rsidR="002A2F34" w:rsidRDefault="002A2F34" w:rsidP="00901A7F"/>
    <w:p w:rsidR="007C6BA7" w:rsidRPr="00901A7F" w:rsidRDefault="007C6BA7" w:rsidP="00901A7F">
      <w:r w:rsidRPr="00901A7F">
        <w:t>О</w:t>
      </w:r>
      <w:r w:rsidRPr="00901A7F">
        <w:rPr>
          <w:vertAlign w:val="subscript"/>
        </w:rPr>
        <w:t>1</w:t>
      </w:r>
      <w:r w:rsidR="00901A7F" w:rsidRPr="00901A7F">
        <w:t xml:space="preserve"> - </w:t>
      </w:r>
      <w:r w:rsidRPr="00901A7F">
        <w:t>оборачиваемость</w:t>
      </w:r>
      <w:r w:rsidR="00901A7F">
        <w:t xml:space="preserve"> (</w:t>
      </w:r>
      <w:r w:rsidRPr="00901A7F">
        <w:t>в днях</w:t>
      </w:r>
      <w:r w:rsidR="00901A7F" w:rsidRPr="00901A7F">
        <w:t xml:space="preserve">) </w:t>
      </w:r>
      <w:r w:rsidRPr="00901A7F">
        <w:t>в отчетном периоде</w:t>
      </w:r>
    </w:p>
    <w:p w:rsidR="007C6BA7" w:rsidRPr="00901A7F" w:rsidRDefault="007C6BA7" w:rsidP="00901A7F">
      <w:r w:rsidRPr="00901A7F">
        <w:t>О</w:t>
      </w:r>
      <w:r w:rsidRPr="00901A7F">
        <w:rPr>
          <w:vertAlign w:val="subscript"/>
        </w:rPr>
        <w:t>2</w:t>
      </w:r>
      <w:r w:rsidR="00901A7F" w:rsidRPr="00901A7F">
        <w:t xml:space="preserve"> - </w:t>
      </w:r>
      <w:r w:rsidRPr="00901A7F">
        <w:t>оборачиваемость в базовом периоде</w:t>
      </w:r>
    </w:p>
    <w:p w:rsidR="007C6BA7" w:rsidRPr="00901A7F" w:rsidRDefault="007C6BA7" w:rsidP="00901A7F">
      <w:r w:rsidRPr="00901A7F">
        <w:t>Р</w:t>
      </w:r>
      <w:r w:rsidR="00901A7F" w:rsidRPr="00901A7F">
        <w:t xml:space="preserve"> - </w:t>
      </w:r>
      <w:r w:rsidRPr="00901A7F">
        <w:t>объем реализации</w:t>
      </w:r>
    </w:p>
    <w:p w:rsidR="007C6BA7" w:rsidRPr="00901A7F" w:rsidRDefault="007C6BA7" w:rsidP="00901A7F">
      <w:r w:rsidRPr="00901A7F">
        <w:t>Т</w:t>
      </w:r>
      <w:r w:rsidR="00901A7F" w:rsidRPr="00901A7F">
        <w:t xml:space="preserve"> - </w:t>
      </w:r>
      <w:r w:rsidRPr="00901A7F">
        <w:t>длительность рассматриваемого периода</w:t>
      </w:r>
    </w:p>
    <w:p w:rsidR="007C6BA7" w:rsidRPr="00901A7F" w:rsidRDefault="007C6BA7" w:rsidP="00901A7F">
      <w:r w:rsidRPr="00901A7F">
        <w:rPr>
          <w:lang w:val="en-US"/>
        </w:rPr>
        <w:t>n</w:t>
      </w:r>
      <w:r w:rsidR="00901A7F" w:rsidRPr="00901A7F">
        <w:t xml:space="preserve"> - </w:t>
      </w:r>
      <w:r w:rsidRPr="00901A7F">
        <w:t>количество оборотов</w:t>
      </w:r>
    </w:p>
    <w:p w:rsidR="00901A7F" w:rsidRDefault="007C6BA7" w:rsidP="00901A7F">
      <w:r w:rsidRPr="00901A7F">
        <w:t>В связи с подвижностью оборотного капитала в процессе производства и реализации продукции его величина в течение года меняется в связи с изменениями условий приобретения, хранения, переработки, отгрузки и реализации, а также с изменениями правил расчета</w:t>
      </w:r>
      <w:r w:rsidR="00901A7F" w:rsidRPr="00901A7F">
        <w:t xml:space="preserve">. </w:t>
      </w:r>
      <w:r w:rsidRPr="00901A7F">
        <w:t>Поэтому</w:t>
      </w:r>
      <w:r w:rsidR="008E302A" w:rsidRPr="00901A7F">
        <w:t>,</w:t>
      </w:r>
      <w:r w:rsidRPr="00901A7F">
        <w:t xml:space="preserve"> как правило, для покрытия потребностей предприятия в оборотном капитале используются 2 группы средств</w:t>
      </w:r>
      <w:r w:rsidR="00901A7F" w:rsidRPr="00901A7F">
        <w:t>:</w:t>
      </w:r>
    </w:p>
    <w:p w:rsidR="00901A7F" w:rsidRDefault="007C6BA7" w:rsidP="00901A7F">
      <w:r w:rsidRPr="00901A7F">
        <w:t>собственные</w:t>
      </w:r>
    </w:p>
    <w:p w:rsidR="007C6BA7" w:rsidRPr="00901A7F" w:rsidRDefault="007C6BA7" w:rsidP="00901A7F">
      <w:r w:rsidRPr="00901A7F">
        <w:t>заемные</w:t>
      </w:r>
    </w:p>
    <w:p w:rsidR="00901A7F" w:rsidRDefault="007C6BA7" w:rsidP="00901A7F">
      <w:r w:rsidRPr="00901A7F">
        <w:t>В качестве собственных источников используется уставный капитал, прибыль предприятия, средства резервных, страховых, иных фондов, формируемых из прибыли, а также приравненные к собственным средствам устойчивые пассивы</w:t>
      </w:r>
      <w:r w:rsidR="00901A7F" w:rsidRPr="00901A7F">
        <w:t xml:space="preserve">. </w:t>
      </w:r>
      <w:r w:rsidRPr="00901A7F">
        <w:t>Основу заемных средств составляют краткосрочные кредиты банков</w:t>
      </w:r>
      <w:r w:rsidR="00901A7F">
        <w:t xml:space="preserve"> (</w:t>
      </w:r>
      <w:r w:rsidRPr="00901A7F">
        <w:t>сезонные кредиты на пополнение заемных средств</w:t>
      </w:r>
      <w:r w:rsidR="00901A7F" w:rsidRPr="00901A7F">
        <w:t>),</w:t>
      </w:r>
      <w:r w:rsidRPr="00901A7F">
        <w:t xml:space="preserve"> а также кредиторская задолженность</w:t>
      </w:r>
      <w:r w:rsidR="00901A7F" w:rsidRPr="00901A7F">
        <w:t xml:space="preserve">. </w:t>
      </w:r>
      <w:r w:rsidRPr="00901A7F">
        <w:t xml:space="preserve">Кредиторская задолженность как источник финансирования потребностей имеет преимущество, </w:t>
      </w:r>
      <w:r w:rsidR="00901A7F">
        <w:t>т.к</w:t>
      </w:r>
      <w:r w:rsidR="00901A7F" w:rsidRPr="00901A7F">
        <w:t xml:space="preserve"> </w:t>
      </w:r>
      <w:r w:rsidRPr="00901A7F">
        <w:t>не предполагает финансовых издержек</w:t>
      </w:r>
      <w:r w:rsidR="00901A7F" w:rsidRPr="00901A7F">
        <w:t xml:space="preserve">. </w:t>
      </w:r>
      <w:r w:rsidRPr="00901A7F">
        <w:t>Однако масштабы использования этого источника</w:t>
      </w:r>
      <w:r w:rsidR="00901A7F" w:rsidRPr="00901A7F">
        <w:t xml:space="preserve"> </w:t>
      </w:r>
      <w:r w:rsidRPr="00901A7F">
        <w:t>должны определяться объективными требованиями к обеспечению финансовой устойчивости предприятия</w:t>
      </w:r>
      <w:r w:rsidR="00901A7F" w:rsidRPr="00901A7F">
        <w:t>.</w:t>
      </w:r>
    </w:p>
    <w:p w:rsidR="00901A7F" w:rsidRPr="00901A7F" w:rsidRDefault="0022475B" w:rsidP="002A2F34">
      <w:pPr>
        <w:pStyle w:val="2"/>
      </w:pPr>
      <w:r w:rsidRPr="00901A7F">
        <w:br w:type="page"/>
      </w:r>
      <w:bookmarkStart w:id="5" w:name="_Toc233954738"/>
      <w:r w:rsidR="00E07C54" w:rsidRPr="00901A7F">
        <w:t>Заключение</w:t>
      </w:r>
      <w:bookmarkEnd w:id="5"/>
    </w:p>
    <w:p w:rsidR="002A2F34" w:rsidRDefault="002A2F34" w:rsidP="00901A7F"/>
    <w:p w:rsidR="00901A7F" w:rsidRDefault="009F7DBA" w:rsidP="00901A7F">
      <w:r w:rsidRPr="00901A7F">
        <w:t>Получение прибыли это результат правильных решений о пропорциях вложения капитала в основные и оборотные средства, принятых еще до начала операционной деятельности предприятия</w:t>
      </w:r>
      <w:r w:rsidR="00901A7F" w:rsidRPr="00901A7F">
        <w:t xml:space="preserve">. </w:t>
      </w:r>
      <w:r w:rsidRPr="00901A7F">
        <w:t>Поэтому эффективное управление капиталом предполагает ясное представление о специфике их функционирования и воспроизводства</w:t>
      </w:r>
      <w:r w:rsidR="00901A7F" w:rsidRPr="00901A7F">
        <w:t xml:space="preserve">. </w:t>
      </w:r>
      <w:r w:rsidRPr="00901A7F">
        <w:t>Для обеспечения бесперебойного процесса производства и реализации продукции каждая фирма должна располагать одновременно и основными фондами и оборотными фондами</w:t>
      </w:r>
      <w:r w:rsidR="00901A7F" w:rsidRPr="00901A7F">
        <w:t>.</w:t>
      </w:r>
    </w:p>
    <w:p w:rsidR="00901A7F" w:rsidRDefault="009F7DBA" w:rsidP="00901A7F">
      <w:r w:rsidRPr="00901A7F">
        <w:t>В данной работе рассмотрены методологические основы сущности и управления оборотным капиталом на предприятии, как наиболее важным элементом производства</w:t>
      </w:r>
      <w:r w:rsidR="00901A7F" w:rsidRPr="00901A7F">
        <w:t>.</w:t>
      </w:r>
    </w:p>
    <w:p w:rsidR="00BB58CE" w:rsidRPr="00901A7F" w:rsidRDefault="00BB58CE" w:rsidP="00901A7F">
      <w:r w:rsidRPr="00901A7F">
        <w:t>Оборотные средства</w:t>
      </w:r>
      <w:r w:rsidR="00901A7F" w:rsidRPr="00901A7F">
        <w:t xml:space="preserve"> - </w:t>
      </w:r>
      <w:r w:rsidRPr="00901A7F">
        <w:t>средства, заключенные в производственных запасах предприятия, незавершенном производстве, запасах готовой и отгруженной продукции, в дебиторской задолженности, а также наличные деньги в кассе и денежные средства на счетах предприятия</w:t>
      </w:r>
    </w:p>
    <w:p w:rsidR="00901A7F" w:rsidRDefault="009F7DBA" w:rsidP="00901A7F">
      <w:r w:rsidRPr="00901A7F">
        <w:t>Анализ эффективности использования оборотных средств должен помочь выявить дополнительные резервы и способствовать улучшению основных экономических показателей работы предприятия</w:t>
      </w:r>
      <w:r w:rsidR="00901A7F" w:rsidRPr="00901A7F">
        <w:t xml:space="preserve">. </w:t>
      </w:r>
      <w:r w:rsidRPr="00901A7F">
        <w:t>Обеспеченность собственными оборотными средствами и их сохранность, состояние нормируемых запасов материальных ценностей, эффективность использования банковского кредита и его материальное обеспечение, оценка устойчивости платежеспособности предприятия, являются основными показателями, характеризующими финансовое состояние фирмы</w:t>
      </w:r>
      <w:r w:rsidR="00901A7F" w:rsidRPr="00901A7F">
        <w:t>.</w:t>
      </w:r>
    </w:p>
    <w:p w:rsidR="00901A7F" w:rsidRDefault="009F7DBA" w:rsidP="00901A7F">
      <w:r w:rsidRPr="00901A7F">
        <w:t>Ход изложение и качество материала свидетельствует о выполнении задач, поставленных при написании работы, и реализации цели настоящего исследования</w:t>
      </w:r>
      <w:r w:rsidR="00901A7F" w:rsidRPr="00901A7F">
        <w:t>.</w:t>
      </w:r>
    </w:p>
    <w:p w:rsidR="00901A7F" w:rsidRPr="00901A7F" w:rsidRDefault="00E07C54" w:rsidP="002A2F34">
      <w:pPr>
        <w:pStyle w:val="2"/>
      </w:pPr>
      <w:r w:rsidRPr="00901A7F">
        <w:br w:type="page"/>
      </w:r>
      <w:bookmarkStart w:id="6" w:name="_Toc233954739"/>
      <w:r w:rsidRPr="00901A7F">
        <w:t>Список литературы</w:t>
      </w:r>
      <w:bookmarkEnd w:id="6"/>
    </w:p>
    <w:p w:rsidR="002A2F34" w:rsidRDefault="002A2F34" w:rsidP="00901A7F"/>
    <w:p w:rsidR="00901A7F" w:rsidRDefault="002D4EBE" w:rsidP="002A2F34">
      <w:pPr>
        <w:pStyle w:val="a0"/>
      </w:pPr>
      <w:r w:rsidRPr="00901A7F">
        <w:t>Ильина О</w:t>
      </w:r>
      <w:r w:rsidR="00901A7F">
        <w:t xml:space="preserve">.И. </w:t>
      </w:r>
      <w:r w:rsidRPr="00901A7F">
        <w:t>Финансовый менеджмент малых предприятий</w:t>
      </w:r>
      <w:r w:rsidR="00901A7F" w:rsidRPr="00901A7F">
        <w:t xml:space="preserve">: </w:t>
      </w:r>
      <w:r w:rsidRPr="00901A7F">
        <w:t>руководство по изучению дисциплины</w:t>
      </w:r>
      <w:r w:rsidR="00901A7F" w:rsidRPr="00901A7F">
        <w:t xml:space="preserve"> - </w:t>
      </w:r>
      <w:r w:rsidRPr="00901A7F">
        <w:t>М</w:t>
      </w:r>
      <w:r w:rsidR="00901A7F">
        <w:t>.:</w:t>
      </w:r>
      <w:r w:rsidR="00901A7F" w:rsidRPr="00901A7F">
        <w:t xml:space="preserve"> </w:t>
      </w:r>
      <w:r w:rsidRPr="00901A7F">
        <w:t>Московская финансово-промышленная академия, 2007</w:t>
      </w:r>
      <w:r w:rsidR="00901A7F" w:rsidRPr="00901A7F">
        <w:t>.</w:t>
      </w:r>
    </w:p>
    <w:p w:rsidR="00901A7F" w:rsidRDefault="002D4EBE" w:rsidP="002A2F34">
      <w:pPr>
        <w:pStyle w:val="a0"/>
      </w:pPr>
      <w:r w:rsidRPr="00901A7F">
        <w:t>Леднев В</w:t>
      </w:r>
      <w:r w:rsidR="00901A7F">
        <w:t xml:space="preserve">.А., </w:t>
      </w:r>
      <w:r w:rsidRPr="00901A7F">
        <w:t>Волнин В</w:t>
      </w:r>
      <w:r w:rsidR="00901A7F">
        <w:t xml:space="preserve">.А. </w:t>
      </w:r>
      <w:r w:rsidRPr="00901A7F">
        <w:t>Финансовый менеджмент</w:t>
      </w:r>
      <w:r w:rsidR="00901A7F" w:rsidRPr="00901A7F">
        <w:t xml:space="preserve">: </w:t>
      </w:r>
      <w:r w:rsidRPr="00901A7F">
        <w:t>Практикум</w:t>
      </w:r>
      <w:r w:rsidR="00901A7F" w:rsidRPr="00901A7F">
        <w:t>. -</w:t>
      </w:r>
      <w:r w:rsidR="00901A7F">
        <w:t xml:space="preserve"> </w:t>
      </w:r>
      <w:r w:rsidRPr="00901A7F">
        <w:t>М</w:t>
      </w:r>
      <w:r w:rsidR="00901A7F">
        <w:t>.:</w:t>
      </w:r>
      <w:r w:rsidR="00901A7F" w:rsidRPr="00901A7F">
        <w:t xml:space="preserve"> </w:t>
      </w:r>
      <w:r w:rsidRPr="00901A7F">
        <w:t>Московская финансово-промышленная академия, 2007</w:t>
      </w:r>
      <w:r w:rsidR="00901A7F" w:rsidRPr="00901A7F">
        <w:t>.</w:t>
      </w:r>
    </w:p>
    <w:p w:rsidR="002D4EBE" w:rsidRPr="00901A7F" w:rsidRDefault="002D4EBE" w:rsidP="002A2F34">
      <w:pPr>
        <w:pStyle w:val="a0"/>
      </w:pPr>
      <w:r w:rsidRPr="00901A7F">
        <w:t>Литовских А</w:t>
      </w:r>
      <w:r w:rsidR="00901A7F">
        <w:t xml:space="preserve">.М. </w:t>
      </w:r>
      <w:r w:rsidRPr="00901A7F">
        <w:t>Финансовый менеджмент</w:t>
      </w:r>
      <w:r w:rsidR="00901A7F" w:rsidRPr="00901A7F">
        <w:t xml:space="preserve">: </w:t>
      </w:r>
      <w:r w:rsidRPr="00901A7F">
        <w:t>Конспект лекций</w:t>
      </w:r>
      <w:r w:rsidR="00901A7F" w:rsidRPr="00901A7F">
        <w:t xml:space="preserve">. </w:t>
      </w:r>
      <w:r w:rsidRPr="00901A7F">
        <w:t>Таганрог</w:t>
      </w:r>
      <w:r w:rsidR="00901A7F" w:rsidRPr="00901A7F">
        <w:t xml:space="preserve">: </w:t>
      </w:r>
      <w:r w:rsidRPr="00901A7F">
        <w:t>Изд-во ТРТУ, 2004</w:t>
      </w:r>
    </w:p>
    <w:p w:rsidR="00901A7F" w:rsidRDefault="002D4EBE" w:rsidP="002A2F34">
      <w:pPr>
        <w:pStyle w:val="a0"/>
      </w:pPr>
      <w:r w:rsidRPr="00901A7F">
        <w:t>Новашина Т</w:t>
      </w:r>
      <w:r w:rsidR="00901A7F">
        <w:t xml:space="preserve">.С., </w:t>
      </w:r>
      <w:r w:rsidRPr="00901A7F">
        <w:t>Карпунин В</w:t>
      </w:r>
      <w:r w:rsidR="00901A7F">
        <w:t xml:space="preserve">.И., </w:t>
      </w:r>
      <w:r w:rsidRPr="00901A7F">
        <w:t>Волнин В</w:t>
      </w:r>
      <w:r w:rsidR="00901A7F">
        <w:t xml:space="preserve">.А. </w:t>
      </w:r>
      <w:r w:rsidRPr="00901A7F">
        <w:t>Финансовый менеджмент</w:t>
      </w:r>
      <w:r w:rsidR="00901A7F" w:rsidRPr="00901A7F">
        <w:t xml:space="preserve">: </w:t>
      </w:r>
      <w:r w:rsidRPr="00901A7F">
        <w:t>руководство по изучению дисциплины / Под ред</w:t>
      </w:r>
      <w:r w:rsidR="00901A7F" w:rsidRPr="00901A7F">
        <w:t xml:space="preserve">. </w:t>
      </w:r>
      <w:r w:rsidRPr="00901A7F">
        <w:t>Новашиной Т</w:t>
      </w:r>
      <w:r w:rsidR="00901A7F">
        <w:t xml:space="preserve">.С. </w:t>
      </w:r>
      <w:r w:rsidR="00901A7F" w:rsidRPr="00901A7F">
        <w:t>-</w:t>
      </w:r>
      <w:r w:rsidR="00901A7F">
        <w:t xml:space="preserve"> </w:t>
      </w:r>
      <w:r w:rsidRPr="00901A7F">
        <w:t>М</w:t>
      </w:r>
      <w:r w:rsidR="00901A7F">
        <w:t>.:</w:t>
      </w:r>
      <w:r w:rsidR="00901A7F" w:rsidRPr="00901A7F">
        <w:t xml:space="preserve"> </w:t>
      </w:r>
      <w:r w:rsidRPr="00901A7F">
        <w:t>Московская финансово-промышленная академия, 2007</w:t>
      </w:r>
      <w:r w:rsidR="00901A7F" w:rsidRPr="00901A7F">
        <w:t>.</w:t>
      </w:r>
    </w:p>
    <w:p w:rsidR="00901A7F" w:rsidRDefault="002D4EBE" w:rsidP="002A2F34">
      <w:pPr>
        <w:pStyle w:val="a0"/>
      </w:pPr>
      <w:r w:rsidRPr="00901A7F">
        <w:t>Новашина Т</w:t>
      </w:r>
      <w:r w:rsidR="00901A7F">
        <w:t xml:space="preserve">.С. </w:t>
      </w:r>
      <w:r w:rsidRPr="00901A7F">
        <w:t>Финансовый менеджмент в кредитных организациях</w:t>
      </w:r>
      <w:r w:rsidR="00901A7F" w:rsidRPr="00901A7F">
        <w:t xml:space="preserve">: </w:t>
      </w:r>
      <w:r w:rsidRPr="00901A7F">
        <w:t>руководство по изучению дисциплины</w:t>
      </w:r>
      <w:r w:rsidR="00901A7F" w:rsidRPr="00901A7F">
        <w:t xml:space="preserve"> - </w:t>
      </w:r>
      <w:r w:rsidRPr="00901A7F">
        <w:t>М</w:t>
      </w:r>
      <w:r w:rsidR="00901A7F">
        <w:t>.:</w:t>
      </w:r>
      <w:r w:rsidR="00901A7F" w:rsidRPr="00901A7F">
        <w:t xml:space="preserve"> </w:t>
      </w:r>
      <w:r w:rsidRPr="00901A7F">
        <w:t>Московская финансово-промышленная академия, 2007</w:t>
      </w:r>
      <w:r w:rsidR="00901A7F" w:rsidRPr="00901A7F">
        <w:t>.</w:t>
      </w:r>
    </w:p>
    <w:p w:rsidR="002D4EBE" w:rsidRPr="00901A7F" w:rsidRDefault="002D4EBE" w:rsidP="002A2F34">
      <w:pPr>
        <w:pStyle w:val="a0"/>
      </w:pPr>
      <w:r w:rsidRPr="00901A7F">
        <w:t>Носова С</w:t>
      </w:r>
      <w:r w:rsidR="00901A7F">
        <w:t xml:space="preserve">.С. </w:t>
      </w:r>
      <w:r w:rsidRPr="00901A7F">
        <w:t>Экономика</w:t>
      </w:r>
      <w:r w:rsidR="00901A7F" w:rsidRPr="00901A7F">
        <w:t xml:space="preserve">. </w:t>
      </w:r>
      <w:r w:rsidR="00B50313">
        <w:t>Энц</w:t>
      </w:r>
      <w:r w:rsidR="00B50313">
        <w:rPr>
          <w:lang w:val="uk-UA"/>
        </w:rPr>
        <w:t>и</w:t>
      </w:r>
      <w:r w:rsidRPr="00901A7F">
        <w:t>клопедический словарь</w:t>
      </w:r>
      <w:r w:rsidR="00901A7F" w:rsidRPr="00901A7F">
        <w:t xml:space="preserve">. </w:t>
      </w:r>
      <w:r w:rsidR="00901A7F">
        <w:t>-</w:t>
      </w:r>
      <w:r w:rsidRPr="00901A7F">
        <w:t xml:space="preserve"> М</w:t>
      </w:r>
      <w:r w:rsidR="00901A7F">
        <w:t>.:</w:t>
      </w:r>
      <w:r w:rsidR="00901A7F" w:rsidRPr="00901A7F">
        <w:t xml:space="preserve"> </w:t>
      </w:r>
      <w:r w:rsidRPr="00901A7F">
        <w:t>Гелиос АРВ, 2003</w:t>
      </w:r>
    </w:p>
    <w:p w:rsidR="00901A7F" w:rsidRDefault="002D4EBE" w:rsidP="002A2F34">
      <w:pPr>
        <w:pStyle w:val="a0"/>
      </w:pPr>
      <w:r w:rsidRPr="00901A7F">
        <w:t>Финансы</w:t>
      </w:r>
      <w:r w:rsidR="00901A7F" w:rsidRPr="00901A7F">
        <w:t xml:space="preserve">. </w:t>
      </w:r>
      <w:r w:rsidRPr="00901A7F">
        <w:t>Денежное обращение</w:t>
      </w:r>
      <w:r w:rsidR="00901A7F" w:rsidRPr="00901A7F">
        <w:t xml:space="preserve">. </w:t>
      </w:r>
      <w:r w:rsidRPr="00901A7F">
        <w:t>Кредит</w:t>
      </w:r>
      <w:r w:rsidR="00901A7F" w:rsidRPr="00901A7F">
        <w:t xml:space="preserve">. </w:t>
      </w:r>
      <w:r w:rsidRPr="00901A7F">
        <w:t>Учебник/</w:t>
      </w:r>
      <w:r w:rsidR="0035358D" w:rsidRPr="00901A7F">
        <w:t>Под редакцией М</w:t>
      </w:r>
      <w:r w:rsidR="00901A7F">
        <w:t xml:space="preserve">.В. </w:t>
      </w:r>
      <w:r w:rsidR="0035358D" w:rsidRPr="00901A7F">
        <w:t>Романовского</w:t>
      </w:r>
      <w:r w:rsidR="00901A7F" w:rsidRPr="00901A7F">
        <w:t xml:space="preserve">. - </w:t>
      </w:r>
      <w:r w:rsidRPr="00901A7F">
        <w:t>М</w:t>
      </w:r>
      <w:r w:rsidR="00901A7F">
        <w:t>.: "</w:t>
      </w:r>
      <w:r w:rsidRPr="00901A7F">
        <w:t>Перспектива</w:t>
      </w:r>
      <w:r w:rsidR="00901A7F">
        <w:t xml:space="preserve">", </w:t>
      </w:r>
      <w:r w:rsidRPr="00901A7F">
        <w:t>2004</w:t>
      </w:r>
      <w:r w:rsidR="00901A7F" w:rsidRPr="00901A7F">
        <w:t>.</w:t>
      </w:r>
    </w:p>
    <w:p w:rsidR="00901A7F" w:rsidRDefault="002D4EBE" w:rsidP="002A2F34">
      <w:pPr>
        <w:pStyle w:val="a0"/>
      </w:pPr>
      <w:r w:rsidRPr="00901A7F">
        <w:t>Финансы</w:t>
      </w:r>
      <w:r w:rsidR="00901A7F" w:rsidRPr="00901A7F">
        <w:t xml:space="preserve">. </w:t>
      </w:r>
      <w:r w:rsidRPr="00901A7F">
        <w:t>Учебное пособие/ под ред</w:t>
      </w:r>
      <w:r w:rsidR="00901A7F" w:rsidRPr="00901A7F">
        <w:t xml:space="preserve">. </w:t>
      </w:r>
      <w:r w:rsidRPr="00901A7F">
        <w:t>Проф</w:t>
      </w:r>
      <w:r w:rsidR="00901A7F" w:rsidRPr="00901A7F">
        <w:t xml:space="preserve">. </w:t>
      </w:r>
      <w:r w:rsidRPr="00901A7F">
        <w:t>Никольского П</w:t>
      </w:r>
      <w:r w:rsidR="00901A7F">
        <w:t xml:space="preserve">.С. </w:t>
      </w:r>
      <w:r w:rsidR="00901A7F" w:rsidRPr="00901A7F">
        <w:t>-</w:t>
      </w:r>
      <w:r w:rsidR="00901A7F">
        <w:t xml:space="preserve"> </w:t>
      </w:r>
      <w:r w:rsidRPr="00901A7F">
        <w:t>М</w:t>
      </w:r>
      <w:r w:rsidR="00901A7F">
        <w:t>.:</w:t>
      </w:r>
      <w:r w:rsidR="00901A7F" w:rsidRPr="00901A7F">
        <w:t xml:space="preserve"> </w:t>
      </w:r>
      <w:r w:rsidRPr="00901A7F">
        <w:t>Издательский Дом</w:t>
      </w:r>
      <w:r w:rsidR="00901A7F">
        <w:t xml:space="preserve"> "</w:t>
      </w:r>
      <w:r w:rsidRPr="00901A7F">
        <w:t>Социальные отношения</w:t>
      </w:r>
      <w:r w:rsidR="00901A7F">
        <w:t xml:space="preserve">", </w:t>
      </w:r>
      <w:r w:rsidRPr="00901A7F">
        <w:t>2003</w:t>
      </w:r>
      <w:r w:rsidR="00901A7F" w:rsidRPr="00901A7F">
        <w:t>.</w:t>
      </w:r>
    </w:p>
    <w:p w:rsidR="00901A7F" w:rsidRDefault="002D4EBE" w:rsidP="002A2F34">
      <w:pPr>
        <w:pStyle w:val="a0"/>
      </w:pPr>
      <w:r w:rsidRPr="00901A7F">
        <w:t>Финансы</w:t>
      </w:r>
      <w:r w:rsidR="00901A7F" w:rsidRPr="00901A7F">
        <w:t xml:space="preserve">. </w:t>
      </w:r>
      <w:r w:rsidRPr="00901A7F">
        <w:t>Денежное обращение</w:t>
      </w:r>
      <w:r w:rsidR="00901A7F" w:rsidRPr="00901A7F">
        <w:t xml:space="preserve">. </w:t>
      </w:r>
      <w:r w:rsidRPr="00901A7F">
        <w:t>Кредит</w:t>
      </w:r>
      <w:r w:rsidR="00901A7F" w:rsidRPr="00901A7F">
        <w:t xml:space="preserve">. </w:t>
      </w:r>
      <w:r w:rsidRPr="00901A7F">
        <w:t>Под редакцией академика Поляка Г</w:t>
      </w:r>
      <w:r w:rsidR="00901A7F">
        <w:t xml:space="preserve">.Б. </w:t>
      </w:r>
      <w:r w:rsidRPr="00901A7F">
        <w:t>Учебник для ВУЗов</w:t>
      </w:r>
      <w:r w:rsidR="00901A7F" w:rsidRPr="00901A7F">
        <w:t>. -</w:t>
      </w:r>
      <w:r w:rsidR="00901A7F">
        <w:t xml:space="preserve"> </w:t>
      </w:r>
      <w:r w:rsidRPr="00901A7F">
        <w:t>М</w:t>
      </w:r>
      <w:r w:rsidR="00901A7F">
        <w:t>.: "</w:t>
      </w:r>
      <w:r w:rsidRPr="00901A7F">
        <w:t>ЮНИТИ</w:t>
      </w:r>
      <w:r w:rsidR="00901A7F">
        <w:t>". 20</w:t>
      </w:r>
      <w:r w:rsidRPr="00901A7F">
        <w:t>04</w:t>
      </w:r>
      <w:r w:rsidR="00901A7F" w:rsidRPr="00901A7F">
        <w:t>.</w:t>
      </w:r>
    </w:p>
    <w:p w:rsidR="00901A7F" w:rsidRDefault="002D4EBE" w:rsidP="002A2F34">
      <w:pPr>
        <w:pStyle w:val="a0"/>
      </w:pPr>
      <w:r w:rsidRPr="00901A7F">
        <w:t>Финансы</w:t>
      </w:r>
      <w:r w:rsidR="00901A7F" w:rsidRPr="00901A7F">
        <w:t xml:space="preserve">. </w:t>
      </w:r>
      <w:r w:rsidRPr="00901A7F">
        <w:t>Деньги</w:t>
      </w:r>
      <w:r w:rsidR="00901A7F" w:rsidRPr="00901A7F">
        <w:t xml:space="preserve">. </w:t>
      </w:r>
      <w:r w:rsidRPr="00901A7F">
        <w:t>Кредит</w:t>
      </w:r>
      <w:r w:rsidR="00901A7F" w:rsidRPr="00901A7F">
        <w:t xml:space="preserve">. </w:t>
      </w:r>
      <w:r w:rsidRPr="00901A7F">
        <w:t>/Под ред</w:t>
      </w:r>
      <w:r w:rsidR="00901A7F">
        <w:t xml:space="preserve">.Е.Г. </w:t>
      </w:r>
      <w:r w:rsidRPr="00901A7F">
        <w:t>Черновой</w:t>
      </w:r>
      <w:r w:rsidR="00901A7F" w:rsidRPr="00901A7F">
        <w:t xml:space="preserve">. </w:t>
      </w:r>
      <w:r w:rsidR="00901A7F">
        <w:t>-</w:t>
      </w:r>
      <w:r w:rsidRPr="00901A7F">
        <w:t xml:space="preserve"> М</w:t>
      </w:r>
      <w:r w:rsidR="00901A7F">
        <w:t>.:</w:t>
      </w:r>
      <w:r w:rsidR="00901A7F" w:rsidRPr="00901A7F">
        <w:t xml:space="preserve"> </w:t>
      </w:r>
      <w:r w:rsidRPr="00901A7F">
        <w:t>Проспект, 2004</w:t>
      </w:r>
      <w:r w:rsidR="00901A7F" w:rsidRPr="00901A7F">
        <w:t>.</w:t>
      </w:r>
    </w:p>
    <w:p w:rsidR="00901A7F" w:rsidRDefault="002D4EBE" w:rsidP="002A2F34">
      <w:pPr>
        <w:pStyle w:val="a0"/>
      </w:pPr>
      <w:r w:rsidRPr="00901A7F">
        <w:t>Финансы</w:t>
      </w:r>
      <w:r w:rsidR="00901A7F" w:rsidRPr="00901A7F">
        <w:t xml:space="preserve">. </w:t>
      </w:r>
      <w:r w:rsidRPr="00901A7F">
        <w:t>Учебник</w:t>
      </w:r>
      <w:r w:rsidR="00B50313">
        <w:rPr>
          <w:lang w:val="uk-UA"/>
        </w:rPr>
        <w:t xml:space="preserve"> </w:t>
      </w:r>
      <w:r w:rsidRPr="00901A7F">
        <w:t>/</w:t>
      </w:r>
      <w:r w:rsidR="00B50313">
        <w:rPr>
          <w:lang w:val="uk-UA"/>
        </w:rPr>
        <w:t xml:space="preserve"> </w:t>
      </w:r>
      <w:r w:rsidRPr="00901A7F">
        <w:t>Под ред</w:t>
      </w:r>
      <w:r w:rsidR="00901A7F" w:rsidRPr="00901A7F">
        <w:t xml:space="preserve">. </w:t>
      </w:r>
      <w:r w:rsidRPr="00901A7F">
        <w:t>Проф</w:t>
      </w:r>
      <w:r w:rsidR="00901A7F">
        <w:t xml:space="preserve">.В. </w:t>
      </w:r>
      <w:r w:rsidRPr="00901A7F">
        <w:t>В</w:t>
      </w:r>
      <w:r w:rsidR="00901A7F" w:rsidRPr="00901A7F">
        <w:t xml:space="preserve">. </w:t>
      </w:r>
      <w:r w:rsidRPr="00901A7F">
        <w:t>Ковалева</w:t>
      </w:r>
      <w:r w:rsidR="00901A7F" w:rsidRPr="00901A7F">
        <w:t>. -</w:t>
      </w:r>
      <w:r w:rsidR="00901A7F">
        <w:t xml:space="preserve"> </w:t>
      </w:r>
      <w:r w:rsidRPr="00901A7F">
        <w:t>М</w:t>
      </w:r>
      <w:r w:rsidR="00901A7F">
        <w:t>.,</w:t>
      </w:r>
      <w:r w:rsidRPr="00901A7F">
        <w:t xml:space="preserve"> ПБОЮЛ М</w:t>
      </w:r>
      <w:r w:rsidR="00901A7F">
        <w:t xml:space="preserve">.А. </w:t>
      </w:r>
      <w:r w:rsidRPr="00901A7F">
        <w:t>Захаров</w:t>
      </w:r>
      <w:r w:rsidR="00901A7F" w:rsidRPr="00901A7F">
        <w:t xml:space="preserve">, </w:t>
      </w:r>
      <w:r w:rsidRPr="00901A7F">
        <w:t>2001</w:t>
      </w:r>
      <w:r w:rsidR="00901A7F" w:rsidRPr="00901A7F">
        <w:t>.</w:t>
      </w:r>
    </w:p>
    <w:p w:rsidR="00901A7F" w:rsidRDefault="002D4EBE" w:rsidP="002A2F34">
      <w:pPr>
        <w:pStyle w:val="a0"/>
      </w:pPr>
      <w:r w:rsidRPr="00901A7F">
        <w:t>Шуляк П</w:t>
      </w:r>
      <w:r w:rsidR="00901A7F">
        <w:t xml:space="preserve">.Н. </w:t>
      </w:r>
      <w:r w:rsidRPr="00901A7F">
        <w:t>Финансы предприятия</w:t>
      </w:r>
      <w:r w:rsidR="00901A7F" w:rsidRPr="00901A7F">
        <w:t xml:space="preserve">. </w:t>
      </w:r>
      <w:r w:rsidRPr="00901A7F">
        <w:t>Учебник</w:t>
      </w:r>
      <w:r w:rsidR="00901A7F" w:rsidRPr="00901A7F">
        <w:t>. -</w:t>
      </w:r>
      <w:r w:rsidR="00901A7F">
        <w:t xml:space="preserve"> </w:t>
      </w:r>
      <w:r w:rsidRPr="00901A7F">
        <w:t>М</w:t>
      </w:r>
      <w:r w:rsidR="00901A7F">
        <w:t>.: "</w:t>
      </w:r>
      <w:r w:rsidRPr="00901A7F">
        <w:t>Дашков и К</w:t>
      </w:r>
      <w:r w:rsidR="00901A7F">
        <w:t xml:space="preserve">", </w:t>
      </w:r>
      <w:r w:rsidRPr="00901A7F">
        <w:t>2003</w:t>
      </w:r>
      <w:r w:rsidR="00901A7F" w:rsidRPr="00901A7F">
        <w:t>.</w:t>
      </w:r>
    </w:p>
    <w:p w:rsidR="002D4EBE" w:rsidRPr="00901A7F" w:rsidRDefault="002D4EBE" w:rsidP="00901A7F">
      <w:bookmarkStart w:id="7" w:name="_GoBack"/>
      <w:bookmarkEnd w:id="7"/>
    </w:p>
    <w:sectPr w:rsidR="002D4EBE" w:rsidRPr="00901A7F" w:rsidSect="00901A7F">
      <w:headerReference w:type="default" r:id="rId14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E6" w:rsidRDefault="004B3FE6" w:rsidP="008E302A">
      <w:pPr>
        <w:spacing w:line="240" w:lineRule="auto"/>
      </w:pPr>
      <w:r>
        <w:separator/>
      </w:r>
    </w:p>
  </w:endnote>
  <w:endnote w:type="continuationSeparator" w:id="0">
    <w:p w:rsidR="004B3FE6" w:rsidRDefault="004B3FE6" w:rsidP="008E3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E6" w:rsidRDefault="004B3FE6" w:rsidP="008E302A">
      <w:pPr>
        <w:spacing w:line="240" w:lineRule="auto"/>
      </w:pPr>
      <w:r>
        <w:separator/>
      </w:r>
    </w:p>
  </w:footnote>
  <w:footnote w:type="continuationSeparator" w:id="0">
    <w:p w:rsidR="004B3FE6" w:rsidRDefault="004B3FE6" w:rsidP="008E302A">
      <w:pPr>
        <w:spacing w:line="240" w:lineRule="auto"/>
      </w:pPr>
      <w:r>
        <w:continuationSeparator/>
      </w:r>
    </w:p>
  </w:footnote>
  <w:footnote w:id="1">
    <w:p w:rsidR="004B3FE6" w:rsidRDefault="00901A7F" w:rsidP="002D4EBE">
      <w:pPr>
        <w:pStyle w:val="ab"/>
        <w:tabs>
          <w:tab w:val="left" w:pos="1276"/>
        </w:tabs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D4EBE">
        <w:rPr>
          <w:sz w:val="20"/>
          <w:szCs w:val="20"/>
        </w:rPr>
        <w:t>Финансы. Учебник/Под ред. Проф. В.В.Ковалева.- М., ПБОЮЛ М.А.Захаров,  2001.</w:t>
      </w:r>
      <w:r>
        <w:rPr>
          <w:sz w:val="20"/>
          <w:szCs w:val="20"/>
        </w:rPr>
        <w:t xml:space="preserve"> –С.112</w:t>
      </w:r>
    </w:p>
  </w:footnote>
  <w:footnote w:id="2">
    <w:p w:rsidR="004B3FE6" w:rsidRDefault="00901A7F" w:rsidP="008E302A">
      <w:pPr>
        <w:pStyle w:val="a6"/>
      </w:pPr>
      <w:r>
        <w:rPr>
          <w:rStyle w:val="aa"/>
          <w:sz w:val="20"/>
          <w:szCs w:val="20"/>
        </w:rPr>
        <w:footnoteRef/>
      </w:r>
      <w:r>
        <w:t xml:space="preserve"> Там же</w:t>
      </w:r>
      <w:r w:rsidRPr="002D4EBE">
        <w:t>.</w:t>
      </w:r>
      <w:r>
        <w:t xml:space="preserve"> –С.112</w:t>
      </w:r>
    </w:p>
  </w:footnote>
  <w:footnote w:id="3">
    <w:p w:rsidR="004B3FE6" w:rsidRDefault="00901A7F" w:rsidP="002D4EBE">
      <w:pPr>
        <w:tabs>
          <w:tab w:val="left" w:pos="1134"/>
          <w:tab w:val="left" w:pos="1276"/>
        </w:tabs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D4EBE">
        <w:rPr>
          <w:sz w:val="20"/>
          <w:szCs w:val="20"/>
        </w:rPr>
        <w:t>Литовских А.М. Финансовый менеджмент: Конспект лекций. Таганрог: Изд-во ТРТУ, 2004</w:t>
      </w:r>
      <w:r>
        <w:rPr>
          <w:sz w:val="20"/>
          <w:szCs w:val="20"/>
        </w:rPr>
        <w:t xml:space="preserve"> – с. 89</w:t>
      </w:r>
    </w:p>
  </w:footnote>
  <w:footnote w:id="4">
    <w:p w:rsidR="004B3FE6" w:rsidRDefault="00901A7F">
      <w:pPr>
        <w:pStyle w:val="a6"/>
      </w:pPr>
      <w:r w:rsidRPr="002D4EBE">
        <w:rPr>
          <w:rStyle w:val="aa"/>
          <w:sz w:val="20"/>
          <w:szCs w:val="20"/>
        </w:rPr>
        <w:footnoteRef/>
      </w:r>
      <w:r w:rsidRPr="002D4EBE">
        <w:t xml:space="preserve"> Там же – С. 114</w:t>
      </w:r>
    </w:p>
  </w:footnote>
  <w:footnote w:id="5">
    <w:p w:rsidR="004B3FE6" w:rsidRDefault="00901A7F">
      <w:pPr>
        <w:pStyle w:val="a6"/>
      </w:pPr>
      <w:r w:rsidRPr="002D4EBE">
        <w:rPr>
          <w:rStyle w:val="aa"/>
          <w:sz w:val="20"/>
          <w:szCs w:val="20"/>
        </w:rPr>
        <w:footnoteRef/>
      </w:r>
      <w:r w:rsidRPr="002D4EBE">
        <w:t xml:space="preserve"> Там же -  С. 114</w:t>
      </w:r>
    </w:p>
  </w:footnote>
  <w:footnote w:id="6">
    <w:p w:rsidR="004B3FE6" w:rsidRDefault="00901A7F">
      <w:pPr>
        <w:pStyle w:val="a6"/>
      </w:pPr>
      <w:r w:rsidRPr="002D4EBE">
        <w:rPr>
          <w:rStyle w:val="aa"/>
          <w:sz w:val="20"/>
          <w:szCs w:val="20"/>
        </w:rPr>
        <w:footnoteRef/>
      </w:r>
      <w:r w:rsidRPr="002D4EBE">
        <w:t xml:space="preserve"> Там же - С.115</w:t>
      </w:r>
    </w:p>
  </w:footnote>
  <w:footnote w:id="7">
    <w:p w:rsidR="004B3FE6" w:rsidRDefault="00901A7F" w:rsidP="002D4EBE">
      <w:pPr>
        <w:tabs>
          <w:tab w:val="left" w:pos="1134"/>
          <w:tab w:val="left" w:pos="1276"/>
        </w:tabs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D4EBE">
        <w:rPr>
          <w:sz w:val="20"/>
          <w:szCs w:val="20"/>
        </w:rPr>
        <w:t>Финансы. Денежное обращение. Кредит. Под редакцией академика Поляка Г.Б.. Учебник для ВУЗов. - М.: «ЮНИТИ». 2004.</w:t>
      </w:r>
      <w:r>
        <w:rPr>
          <w:sz w:val="20"/>
          <w:szCs w:val="20"/>
        </w:rPr>
        <w:t xml:space="preserve"> – с.94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7F" w:rsidRDefault="00CD0CE1" w:rsidP="00901A7F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01A7F" w:rsidRDefault="00901A7F" w:rsidP="00C94833">
    <w:pPr>
      <w:pStyle w:val="ad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7AC"/>
    <w:multiLevelType w:val="singleLevel"/>
    <w:tmpl w:val="45BC8986"/>
    <w:lvl w:ilvl="0">
      <w:start w:val="1"/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E61CAF"/>
    <w:multiLevelType w:val="hybridMultilevel"/>
    <w:tmpl w:val="E9AE7BC8"/>
    <w:lvl w:ilvl="0" w:tplc="278A2C6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0BD55E0"/>
    <w:multiLevelType w:val="singleLevel"/>
    <w:tmpl w:val="75A262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5EA6348"/>
    <w:multiLevelType w:val="singleLevel"/>
    <w:tmpl w:val="013E1A0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85530FE"/>
    <w:multiLevelType w:val="singleLevel"/>
    <w:tmpl w:val="9412EA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2CB6D69"/>
    <w:multiLevelType w:val="hybridMultilevel"/>
    <w:tmpl w:val="B2BED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62BFA"/>
    <w:multiLevelType w:val="hybridMultilevel"/>
    <w:tmpl w:val="C212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C2DBF"/>
    <w:multiLevelType w:val="hybridMultilevel"/>
    <w:tmpl w:val="2188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566A7"/>
    <w:multiLevelType w:val="hybridMultilevel"/>
    <w:tmpl w:val="FD5C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18D"/>
    <w:rsid w:val="00002211"/>
    <w:rsid w:val="00057963"/>
    <w:rsid w:val="000C4CD6"/>
    <w:rsid w:val="000E520E"/>
    <w:rsid w:val="0022475B"/>
    <w:rsid w:val="0023019E"/>
    <w:rsid w:val="0024006F"/>
    <w:rsid w:val="00255AF7"/>
    <w:rsid w:val="002A2F34"/>
    <w:rsid w:val="002D4EBE"/>
    <w:rsid w:val="002E1580"/>
    <w:rsid w:val="0035358D"/>
    <w:rsid w:val="004A14E7"/>
    <w:rsid w:val="004B3FE6"/>
    <w:rsid w:val="006F65C5"/>
    <w:rsid w:val="007546A2"/>
    <w:rsid w:val="007C6BA7"/>
    <w:rsid w:val="008450CD"/>
    <w:rsid w:val="0086597C"/>
    <w:rsid w:val="00884E48"/>
    <w:rsid w:val="008E302A"/>
    <w:rsid w:val="00901A7F"/>
    <w:rsid w:val="009170A6"/>
    <w:rsid w:val="009F7DBA"/>
    <w:rsid w:val="00A2718D"/>
    <w:rsid w:val="00B50313"/>
    <w:rsid w:val="00BB58CE"/>
    <w:rsid w:val="00C94833"/>
    <w:rsid w:val="00CD0CE1"/>
    <w:rsid w:val="00D5790E"/>
    <w:rsid w:val="00E07C54"/>
    <w:rsid w:val="00F3212B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8C15FCA-3468-4BF4-B8DE-6AB9A23A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01A7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01A7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01A7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01A7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1A7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1A7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1A7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1A7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1A7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basedOn w:val="a2"/>
    <w:link w:val="a7"/>
    <w:autoRedefine/>
    <w:uiPriority w:val="99"/>
    <w:semiHidden/>
    <w:rsid w:val="00901A7F"/>
    <w:pPr>
      <w:jc w:val="left"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 Indent"/>
    <w:basedOn w:val="a2"/>
    <w:link w:val="a9"/>
    <w:uiPriority w:val="99"/>
    <w:rsid w:val="00901A7F"/>
    <w:pPr>
      <w:shd w:val="clear" w:color="auto" w:fill="FFFFFF"/>
      <w:spacing w:before="192"/>
      <w:ind w:right="-5" w:firstLine="360"/>
    </w:pPr>
  </w:style>
  <w:style w:type="character" w:customStyle="1" w:styleId="10">
    <w:name w:val="Заголовок 1 Знак"/>
    <w:link w:val="1"/>
    <w:uiPriority w:val="99"/>
    <w:locked/>
    <w:rsid w:val="008E302A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7C6BA7"/>
    <w:rPr>
      <w:sz w:val="28"/>
      <w:szCs w:val="28"/>
      <w:lang w:val="ru-RU" w:eastAsia="ru-RU"/>
    </w:rPr>
  </w:style>
  <w:style w:type="character" w:styleId="aa">
    <w:name w:val="footnote reference"/>
    <w:uiPriority w:val="99"/>
    <w:semiHidden/>
    <w:rsid w:val="00901A7F"/>
    <w:rPr>
      <w:sz w:val="28"/>
      <w:szCs w:val="28"/>
      <w:vertAlign w:val="superscript"/>
    </w:rPr>
  </w:style>
  <w:style w:type="character" w:customStyle="1" w:styleId="a7">
    <w:name w:val="Текст сноски Знак"/>
    <w:link w:val="a6"/>
    <w:uiPriority w:val="99"/>
    <w:semiHidden/>
    <w:locked/>
    <w:rsid w:val="008E302A"/>
    <w:rPr>
      <w:lang w:val="ru-RU" w:eastAsia="ru-RU"/>
    </w:rPr>
  </w:style>
  <w:style w:type="paragraph" w:styleId="ab">
    <w:name w:val="Body Text"/>
    <w:basedOn w:val="a2"/>
    <w:link w:val="ac"/>
    <w:uiPriority w:val="99"/>
    <w:rsid w:val="00901A7F"/>
    <w:pPr>
      <w:ind w:firstLine="0"/>
    </w:pPr>
  </w:style>
  <w:style w:type="paragraph" w:styleId="ad">
    <w:name w:val="header"/>
    <w:basedOn w:val="a2"/>
    <w:next w:val="ab"/>
    <w:link w:val="11"/>
    <w:uiPriority w:val="99"/>
    <w:rsid w:val="00901A7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c">
    <w:name w:val="Основной текст Знак"/>
    <w:link w:val="ab"/>
    <w:uiPriority w:val="99"/>
    <w:locked/>
    <w:rsid w:val="002D4EBE"/>
    <w:rPr>
      <w:sz w:val="28"/>
      <w:szCs w:val="28"/>
      <w:lang w:val="ru-RU" w:eastAsia="ru-RU"/>
    </w:rPr>
  </w:style>
  <w:style w:type="paragraph" w:styleId="ae">
    <w:name w:val="footer"/>
    <w:basedOn w:val="a2"/>
    <w:link w:val="af"/>
    <w:uiPriority w:val="99"/>
    <w:semiHidden/>
    <w:rsid w:val="00901A7F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d"/>
    <w:uiPriority w:val="99"/>
    <w:locked/>
    <w:rsid w:val="00BB58CE"/>
    <w:rPr>
      <w:noProof/>
      <w:kern w:val="16"/>
      <w:sz w:val="28"/>
      <w:szCs w:val="28"/>
      <w:lang w:val="ru-RU" w:eastAsia="ru-RU"/>
    </w:rPr>
  </w:style>
  <w:style w:type="paragraph" w:styleId="af0">
    <w:name w:val="TOC Heading"/>
    <w:basedOn w:val="1"/>
    <w:next w:val="a2"/>
    <w:uiPriority w:val="99"/>
    <w:qFormat/>
    <w:rsid w:val="00BB58CE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customStyle="1" w:styleId="21">
    <w:name w:val="Знак Знак21"/>
    <w:uiPriority w:val="99"/>
    <w:semiHidden/>
    <w:locked/>
    <w:rsid w:val="00901A7F"/>
    <w:rPr>
      <w:noProof/>
      <w:kern w:val="16"/>
      <w:sz w:val="28"/>
      <w:szCs w:val="28"/>
      <w:lang w:val="ru-RU" w:eastAsia="ru-RU"/>
    </w:rPr>
  </w:style>
  <w:style w:type="paragraph" w:styleId="12">
    <w:name w:val="toc 1"/>
    <w:basedOn w:val="a2"/>
    <w:next w:val="a2"/>
    <w:autoRedefine/>
    <w:uiPriority w:val="99"/>
    <w:semiHidden/>
    <w:rsid w:val="00901A7F"/>
    <w:pPr>
      <w:tabs>
        <w:tab w:val="right" w:leader="dot" w:pos="1400"/>
      </w:tabs>
      <w:ind w:firstLine="0"/>
    </w:pPr>
  </w:style>
  <w:style w:type="character" w:styleId="af1">
    <w:name w:val="Hyperlink"/>
    <w:uiPriority w:val="99"/>
    <w:rsid w:val="00901A7F"/>
    <w:rPr>
      <w:color w:val="0000FF"/>
      <w:u w:val="single"/>
    </w:rPr>
  </w:style>
  <w:style w:type="table" w:styleId="-1">
    <w:name w:val="Table Web 1"/>
    <w:basedOn w:val="a4"/>
    <w:uiPriority w:val="99"/>
    <w:rsid w:val="00901A7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uiPriority w:val="99"/>
    <w:rsid w:val="00901A7F"/>
    <w:rPr>
      <w:kern w:val="16"/>
      <w:sz w:val="24"/>
      <w:szCs w:val="24"/>
    </w:rPr>
  </w:style>
  <w:style w:type="paragraph" w:customStyle="1" w:styleId="af3">
    <w:name w:val="выделение"/>
    <w:uiPriority w:val="99"/>
    <w:rsid w:val="00901A7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8"/>
    <w:uiPriority w:val="99"/>
    <w:rsid w:val="00901A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4"/>
    <w:uiPriority w:val="99"/>
    <w:locked/>
    <w:rsid w:val="00901A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901A7F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901A7F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901A7F"/>
    <w:rPr>
      <w:vertAlign w:val="superscript"/>
    </w:rPr>
  </w:style>
  <w:style w:type="paragraph" w:customStyle="1" w:styleId="a0">
    <w:name w:val="лит"/>
    <w:autoRedefine/>
    <w:uiPriority w:val="99"/>
    <w:rsid w:val="00901A7F"/>
    <w:pPr>
      <w:numPr>
        <w:numId w:val="1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901A7F"/>
  </w:style>
  <w:style w:type="character" w:customStyle="1" w:styleId="af8">
    <w:name w:val="номер страницы"/>
    <w:uiPriority w:val="99"/>
    <w:rsid w:val="00901A7F"/>
    <w:rPr>
      <w:sz w:val="28"/>
      <w:szCs w:val="28"/>
    </w:rPr>
  </w:style>
  <w:style w:type="paragraph" w:styleId="af9">
    <w:name w:val="Normal (Web)"/>
    <w:basedOn w:val="a2"/>
    <w:uiPriority w:val="99"/>
    <w:rsid w:val="00901A7F"/>
    <w:pPr>
      <w:spacing w:before="100" w:beforeAutospacing="1" w:after="100" w:afterAutospacing="1"/>
    </w:pPr>
    <w:rPr>
      <w:lang w:val="uk-UA" w:eastAsia="uk-UA"/>
    </w:rPr>
  </w:style>
  <w:style w:type="paragraph" w:styleId="23">
    <w:name w:val="toc 2"/>
    <w:basedOn w:val="a2"/>
    <w:next w:val="a2"/>
    <w:autoRedefine/>
    <w:uiPriority w:val="99"/>
    <w:semiHidden/>
    <w:rsid w:val="00901A7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1A7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01A7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1A7F"/>
    <w:pPr>
      <w:ind w:left="958"/>
    </w:pPr>
  </w:style>
  <w:style w:type="paragraph" w:styleId="24">
    <w:name w:val="Body Text Indent 2"/>
    <w:basedOn w:val="a2"/>
    <w:link w:val="25"/>
    <w:uiPriority w:val="99"/>
    <w:rsid w:val="00901A7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01A7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901A7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901A7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1A7F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1A7F"/>
    <w:pPr>
      <w:numPr>
        <w:numId w:val="1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01A7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01A7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01A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1A7F"/>
    <w:rPr>
      <w:i/>
      <w:iCs/>
    </w:rPr>
  </w:style>
  <w:style w:type="paragraph" w:customStyle="1" w:styleId="afc">
    <w:name w:val="ТАБЛИЦА"/>
    <w:next w:val="a2"/>
    <w:autoRedefine/>
    <w:uiPriority w:val="99"/>
    <w:rsid w:val="00901A7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01A7F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901A7F"/>
  </w:style>
  <w:style w:type="table" w:customStyle="1" w:styleId="15">
    <w:name w:val="Стиль таблицы1"/>
    <w:uiPriority w:val="99"/>
    <w:rsid w:val="00901A7F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901A7F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901A7F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901A7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дом</Company>
  <LinksUpToDate>false</LinksUpToDate>
  <CharactersWithSpaces>24682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оля</dc:creator>
  <cp:keywords/>
  <dc:description/>
  <cp:lastModifiedBy>admin</cp:lastModifiedBy>
  <cp:revision>2</cp:revision>
  <dcterms:created xsi:type="dcterms:W3CDTF">2014-03-12T17:52:00Z</dcterms:created>
  <dcterms:modified xsi:type="dcterms:W3CDTF">2014-03-12T17:52:00Z</dcterms:modified>
</cp:coreProperties>
</file>