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5E302" w14:textId="4B11B907" w:rsidR="00AD5677" w:rsidRDefault="00AD5677" w:rsidP="00CB7337">
      <w:pPr>
        <w:pStyle w:val="a"/>
        <w:spacing w:line="288" w:lineRule="auto"/>
        <w:rPr>
          <w:sz w:val="28"/>
          <w:szCs w:val="28"/>
        </w:rPr>
      </w:pPr>
    </w:p>
    <w:p w14:paraId="1CC2BE16" w14:textId="77777777" w:rsidR="00064279" w:rsidRDefault="00064279" w:rsidP="00CB7337">
      <w:pPr>
        <w:pStyle w:val="a"/>
        <w:spacing w:line="288" w:lineRule="auto"/>
        <w:rPr>
          <w:sz w:val="28"/>
          <w:szCs w:val="28"/>
        </w:rPr>
      </w:pPr>
      <w:r>
        <w:rPr>
          <w:sz w:val="28"/>
          <w:szCs w:val="28"/>
        </w:rPr>
        <w:t>МИНИСТЕРСТВО ОБРАЗОВАНИЯ И НАУКИ</w:t>
      </w:r>
    </w:p>
    <w:p w14:paraId="76031D38" w14:textId="77777777" w:rsidR="00064279" w:rsidRDefault="00064279" w:rsidP="00CB7337">
      <w:pPr>
        <w:pStyle w:val="a"/>
        <w:spacing w:line="288" w:lineRule="auto"/>
        <w:rPr>
          <w:sz w:val="28"/>
          <w:szCs w:val="28"/>
        </w:rPr>
      </w:pPr>
    </w:p>
    <w:p w14:paraId="7084D544" w14:textId="77777777" w:rsidR="00064279" w:rsidRPr="00BC4A93" w:rsidRDefault="00064279" w:rsidP="00CB7337">
      <w:pPr>
        <w:pStyle w:val="a"/>
        <w:spacing w:line="288" w:lineRule="auto"/>
        <w:rPr>
          <w:sz w:val="28"/>
          <w:szCs w:val="28"/>
        </w:rPr>
      </w:pPr>
    </w:p>
    <w:p w14:paraId="32F68F82" w14:textId="77777777" w:rsidR="00064279" w:rsidRPr="005A31BC" w:rsidRDefault="00064279" w:rsidP="00CB7337">
      <w:pPr>
        <w:pStyle w:val="a"/>
        <w:spacing w:line="288" w:lineRule="auto"/>
      </w:pPr>
      <w:r w:rsidRPr="005A31BC">
        <w:t>Федеральное государственное образовательное учреждение высшего профессионального образования</w:t>
      </w:r>
    </w:p>
    <w:p w14:paraId="37EC472B" w14:textId="77777777" w:rsidR="00064279" w:rsidRPr="00A71FF5" w:rsidRDefault="00064279" w:rsidP="00CB7337">
      <w:pPr>
        <w:pStyle w:val="-14"/>
        <w:spacing w:line="288" w:lineRule="auto"/>
      </w:pPr>
      <w:r w:rsidRPr="00A71FF5">
        <w:t>«СЕВЕРО-ЗАПАДНАЯ АКАДЕМИЯ ГОСУДАРСТВЕННОЙ СЛУЖБЫ»</w:t>
      </w:r>
    </w:p>
    <w:p w14:paraId="7E730765" w14:textId="77777777" w:rsidR="00064279" w:rsidRPr="00A71FF5" w:rsidRDefault="00064279" w:rsidP="00CB7337">
      <w:pPr>
        <w:pStyle w:val="-14"/>
        <w:spacing w:line="288" w:lineRule="auto"/>
      </w:pPr>
      <w:r w:rsidRPr="00A71FF5">
        <w:t>Филиал СЗАГС в г. Пскове</w:t>
      </w:r>
    </w:p>
    <w:p w14:paraId="1DEFB889" w14:textId="77777777" w:rsidR="00064279" w:rsidRDefault="00064279" w:rsidP="00CB7337"/>
    <w:p w14:paraId="10872994" w14:textId="77777777" w:rsidR="00064279" w:rsidRPr="00BC4A93" w:rsidRDefault="00064279" w:rsidP="00CB7337"/>
    <w:p w14:paraId="2C52C305" w14:textId="77777777" w:rsidR="00064279" w:rsidRPr="000917A5" w:rsidRDefault="00064279" w:rsidP="00CB7337">
      <w:pPr>
        <w:pStyle w:val="-14"/>
        <w:spacing w:line="288" w:lineRule="auto"/>
      </w:pPr>
      <w:r w:rsidRPr="000917A5">
        <w:t>Факультет: «Государственное и муниципальное управление»</w:t>
      </w:r>
    </w:p>
    <w:p w14:paraId="7E106FC1" w14:textId="77777777" w:rsidR="00064279" w:rsidRPr="000917A5" w:rsidRDefault="00064279" w:rsidP="00CB7337">
      <w:pPr>
        <w:pStyle w:val="-14"/>
        <w:spacing w:line="288" w:lineRule="auto"/>
      </w:pPr>
      <w:r w:rsidRPr="000917A5">
        <w:t>Специальность: «Государственное и муниципальное управление»</w:t>
      </w:r>
    </w:p>
    <w:p w14:paraId="579C3041" w14:textId="77777777" w:rsidR="00064279" w:rsidRDefault="00064279" w:rsidP="00CB7337">
      <w:pPr>
        <w:spacing w:line="288" w:lineRule="auto"/>
        <w:jc w:val="center"/>
      </w:pPr>
    </w:p>
    <w:p w14:paraId="1DF4123F" w14:textId="77777777" w:rsidR="00064279" w:rsidRPr="00353331" w:rsidRDefault="00064279" w:rsidP="00CB7337">
      <w:pPr>
        <w:spacing w:line="288" w:lineRule="auto"/>
        <w:jc w:val="center"/>
      </w:pPr>
    </w:p>
    <w:p w14:paraId="376CAC31" w14:textId="77777777" w:rsidR="00064279" w:rsidRPr="005A37C7" w:rsidRDefault="00064279" w:rsidP="00CB7337">
      <w:pPr>
        <w:pStyle w:val="-"/>
      </w:pPr>
      <w:r>
        <w:t xml:space="preserve">История </w:t>
      </w:r>
      <w:r w:rsidRPr="00307CA9">
        <w:rPr>
          <w:szCs w:val="28"/>
        </w:rPr>
        <w:t>государственного</w:t>
      </w:r>
      <w:r>
        <w:t xml:space="preserve"> управления в России</w:t>
      </w:r>
    </w:p>
    <w:p w14:paraId="5F169B35" w14:textId="77777777" w:rsidR="00064279" w:rsidRDefault="00064279" w:rsidP="00CB7337">
      <w:pPr>
        <w:spacing w:line="288" w:lineRule="auto"/>
        <w:jc w:val="center"/>
      </w:pPr>
    </w:p>
    <w:p w14:paraId="014D1E11" w14:textId="77777777" w:rsidR="00064279" w:rsidRDefault="00064279" w:rsidP="00CB7337">
      <w:pPr>
        <w:pStyle w:val="-"/>
      </w:pPr>
      <w:r>
        <w:t xml:space="preserve">Контрольная </w:t>
      </w:r>
      <w:r w:rsidRPr="00307CA9">
        <w:rPr>
          <w:szCs w:val="28"/>
        </w:rPr>
        <w:t>работа</w:t>
      </w:r>
    </w:p>
    <w:p w14:paraId="0687358A" w14:textId="77777777" w:rsidR="00064279" w:rsidRPr="00BC4A93" w:rsidRDefault="00064279" w:rsidP="00CB7337">
      <w:pPr>
        <w:pStyle w:val="-"/>
      </w:pPr>
    </w:p>
    <w:p w14:paraId="0C1DADED" w14:textId="77777777" w:rsidR="00064279" w:rsidRPr="00BA296B" w:rsidRDefault="00064279" w:rsidP="00CB7337">
      <w:pPr>
        <w:pStyle w:val="-"/>
      </w:pPr>
      <w:r w:rsidRPr="00CB7337">
        <w:t xml:space="preserve">Образование СССР: предпосылки, </w:t>
      </w:r>
      <w:r w:rsidRPr="00307CA9">
        <w:rPr>
          <w:szCs w:val="28"/>
        </w:rPr>
        <w:t>законодательное</w:t>
      </w:r>
      <w:r w:rsidRPr="00CB7337">
        <w:t xml:space="preserve"> оформление, высшие органы власти и </w:t>
      </w:r>
      <w:r w:rsidRPr="00307CA9">
        <w:rPr>
          <w:szCs w:val="28"/>
        </w:rPr>
        <w:t>управления</w:t>
      </w:r>
    </w:p>
    <w:p w14:paraId="69A6244F" w14:textId="77777777" w:rsidR="00064279" w:rsidRDefault="00064279" w:rsidP="00CB7337">
      <w:pPr>
        <w:spacing w:line="288" w:lineRule="auto"/>
      </w:pPr>
    </w:p>
    <w:p w14:paraId="25CBE903" w14:textId="77777777" w:rsidR="00064279" w:rsidRDefault="00064279" w:rsidP="00CB7337">
      <w:pPr>
        <w:spacing w:line="288" w:lineRule="auto"/>
      </w:pPr>
    </w:p>
    <w:p w14:paraId="1AB6DCE0" w14:textId="77777777" w:rsidR="00064279" w:rsidRDefault="00064279" w:rsidP="00CB7337">
      <w:pPr>
        <w:spacing w:line="288" w:lineRule="auto"/>
      </w:pPr>
    </w:p>
    <w:p w14:paraId="74444D78" w14:textId="77777777" w:rsidR="00064279" w:rsidRPr="00BA296B" w:rsidRDefault="00064279" w:rsidP="00CB7337">
      <w:pPr>
        <w:spacing w:line="240" w:lineRule="auto"/>
        <w:ind w:left="4253" w:hanging="567"/>
      </w:pPr>
      <w:r w:rsidRPr="00BA296B">
        <w:t>Студент: Ерин Сергей Николаевич</w:t>
      </w:r>
    </w:p>
    <w:p w14:paraId="7B5CFB76" w14:textId="77777777" w:rsidR="00064279" w:rsidRPr="00BA296B" w:rsidRDefault="00064279" w:rsidP="00CB7337">
      <w:pPr>
        <w:spacing w:line="240" w:lineRule="auto"/>
        <w:ind w:left="4253" w:hanging="567"/>
      </w:pPr>
    </w:p>
    <w:p w14:paraId="3927DC46" w14:textId="77777777" w:rsidR="00064279" w:rsidRPr="00BA296B" w:rsidRDefault="00064279" w:rsidP="00CB7337">
      <w:pPr>
        <w:spacing w:line="240" w:lineRule="auto"/>
        <w:ind w:left="4253" w:hanging="567"/>
      </w:pPr>
      <w:r w:rsidRPr="00BA296B">
        <w:t>Год набора/окончания: 2009/2012</w:t>
      </w:r>
    </w:p>
    <w:p w14:paraId="493A2D64" w14:textId="77777777" w:rsidR="00064279" w:rsidRPr="00BA296B" w:rsidRDefault="00064279" w:rsidP="00CB7337">
      <w:pPr>
        <w:spacing w:line="240" w:lineRule="auto"/>
        <w:ind w:left="4253" w:hanging="567"/>
      </w:pPr>
      <w:r w:rsidRPr="00BA296B">
        <w:t>Заочная форма обучения</w:t>
      </w:r>
    </w:p>
    <w:p w14:paraId="57EC2580" w14:textId="77777777" w:rsidR="00064279" w:rsidRPr="00BA296B" w:rsidRDefault="00064279" w:rsidP="00CB7337">
      <w:pPr>
        <w:spacing w:line="240" w:lineRule="auto"/>
        <w:ind w:left="4253" w:hanging="567"/>
        <w:contextualSpacing/>
      </w:pPr>
      <w:r w:rsidRPr="00BA296B">
        <w:t>Высшее профессиональное образование по сокращенной программе (3 года)</w:t>
      </w:r>
    </w:p>
    <w:p w14:paraId="196786FB" w14:textId="77777777" w:rsidR="00064279" w:rsidRPr="00BA296B" w:rsidRDefault="00064279" w:rsidP="00CB7337">
      <w:pPr>
        <w:spacing w:line="240" w:lineRule="auto"/>
        <w:ind w:left="4253" w:hanging="567"/>
      </w:pPr>
      <w:r>
        <w:t>Год обучения: 2/3</w:t>
      </w:r>
    </w:p>
    <w:p w14:paraId="33B1F8BE" w14:textId="77777777" w:rsidR="00064279" w:rsidRPr="00BA296B" w:rsidRDefault="00064279" w:rsidP="00CB7337">
      <w:pPr>
        <w:spacing w:line="240" w:lineRule="auto"/>
        <w:ind w:left="4253" w:hanging="567"/>
      </w:pPr>
    </w:p>
    <w:p w14:paraId="4DA05548" w14:textId="77777777" w:rsidR="00064279" w:rsidRPr="00240BD3" w:rsidRDefault="00064279" w:rsidP="00843D9C">
      <w:pPr>
        <w:spacing w:line="240" w:lineRule="auto"/>
        <w:ind w:left="5670" w:hanging="1984"/>
        <w:jc w:val="left"/>
      </w:pPr>
      <w:r w:rsidRPr="00BA296B">
        <w:t xml:space="preserve">Преподаватель: </w:t>
      </w:r>
      <w:r>
        <w:t>Никитина Наталья Павловна,</w:t>
      </w:r>
      <w:r w:rsidRPr="00240BD3">
        <w:t xml:space="preserve"> </w:t>
      </w:r>
      <w:r>
        <w:t>к. ист. н.</w:t>
      </w:r>
    </w:p>
    <w:p w14:paraId="1AF49735" w14:textId="77777777" w:rsidR="00064279" w:rsidRPr="00BA296B" w:rsidRDefault="00064279" w:rsidP="00CB7337">
      <w:pPr>
        <w:pStyle w:val="Heading3"/>
        <w:spacing w:line="288" w:lineRule="auto"/>
      </w:pPr>
    </w:p>
    <w:p w14:paraId="34597CE2" w14:textId="77777777" w:rsidR="00064279" w:rsidRDefault="00064279" w:rsidP="00CB7337">
      <w:pPr>
        <w:spacing w:line="288" w:lineRule="auto"/>
      </w:pPr>
    </w:p>
    <w:p w14:paraId="6818BF85" w14:textId="77777777" w:rsidR="00064279" w:rsidRDefault="00064279" w:rsidP="00CB7337">
      <w:pPr>
        <w:spacing w:line="288" w:lineRule="auto"/>
      </w:pPr>
    </w:p>
    <w:p w14:paraId="18782DDB" w14:textId="77777777" w:rsidR="00064279" w:rsidRPr="00BA296B" w:rsidRDefault="00064279" w:rsidP="00CB7337">
      <w:pPr>
        <w:spacing w:line="288" w:lineRule="auto"/>
      </w:pPr>
    </w:p>
    <w:p w14:paraId="5583EA8C" w14:textId="77777777" w:rsidR="00064279" w:rsidRPr="00BA296B" w:rsidRDefault="00064279" w:rsidP="00CB7337">
      <w:pPr>
        <w:spacing w:line="288" w:lineRule="auto"/>
      </w:pPr>
    </w:p>
    <w:p w14:paraId="40C9DB58" w14:textId="77777777" w:rsidR="00064279" w:rsidRDefault="00064279" w:rsidP="00CB7337">
      <w:pPr>
        <w:pStyle w:val="-14"/>
        <w:spacing w:line="240" w:lineRule="auto"/>
      </w:pPr>
      <w:r w:rsidRPr="00BA296B">
        <w:t>г. Псков</w:t>
      </w:r>
    </w:p>
    <w:p w14:paraId="1AF09AAF" w14:textId="77777777" w:rsidR="00064279" w:rsidRPr="00BA296B" w:rsidRDefault="00064279" w:rsidP="00CB7337">
      <w:pPr>
        <w:pStyle w:val="-14"/>
        <w:spacing w:line="240" w:lineRule="auto"/>
      </w:pPr>
      <w:r w:rsidRPr="00BA296B">
        <w:t>2010 г.</w:t>
      </w:r>
    </w:p>
    <w:p w14:paraId="1B6AEBA4" w14:textId="77777777" w:rsidR="00064279" w:rsidRPr="00152A70" w:rsidRDefault="00064279" w:rsidP="00152A70">
      <w:pPr>
        <w:keepNext/>
        <w:keepLines/>
        <w:pageBreakBefore/>
        <w:jc w:val="center"/>
        <w:rPr>
          <w:b/>
          <w:color w:val="000000"/>
        </w:rPr>
      </w:pPr>
      <w:r w:rsidRPr="00152A70">
        <w:rPr>
          <w:b/>
          <w:color w:val="000000"/>
        </w:rPr>
        <w:t>СОДЕРЖАНИЕ</w:t>
      </w:r>
    </w:p>
    <w:p w14:paraId="6FDEB1AA" w14:textId="77777777" w:rsidR="00064279" w:rsidRPr="00037E4D" w:rsidRDefault="00064279" w:rsidP="00763353">
      <w:pPr>
        <w:rPr>
          <w:color w:val="000000"/>
        </w:rPr>
      </w:pPr>
    </w:p>
    <w:p w14:paraId="4D52C4B6" w14:textId="77777777" w:rsidR="00064279" w:rsidRDefault="00064279">
      <w:pPr>
        <w:pStyle w:val="TOC1"/>
        <w:rPr>
          <w:rFonts w:ascii="Calibri" w:hAnsi="Calibri"/>
          <w:noProof/>
          <w:sz w:val="22"/>
          <w:lang w:eastAsia="ru-RU"/>
        </w:rPr>
      </w:pPr>
      <w:r w:rsidRPr="00037E4D">
        <w:rPr>
          <w:color w:val="000000"/>
        </w:rPr>
        <w:fldChar w:fldCharType="begin"/>
      </w:r>
      <w:r w:rsidRPr="00037E4D">
        <w:rPr>
          <w:color w:val="000000"/>
        </w:rPr>
        <w:instrText xml:space="preserve"> TOC \o "1-5" \h \z \u </w:instrText>
      </w:r>
      <w:r w:rsidRPr="00037E4D">
        <w:rPr>
          <w:color w:val="000000"/>
        </w:rPr>
        <w:fldChar w:fldCharType="separate"/>
      </w:r>
      <w:hyperlink w:anchor="_Toc275516338" w:history="1">
        <w:r w:rsidRPr="00952A33">
          <w:rPr>
            <w:rStyle w:val="Hyperlink"/>
            <w:noProof/>
          </w:rPr>
          <w:t>ВВЕДЕНИЕ</w:t>
        </w:r>
        <w:r>
          <w:rPr>
            <w:noProof/>
            <w:webHidden/>
          </w:rPr>
          <w:tab/>
        </w:r>
        <w:r>
          <w:rPr>
            <w:noProof/>
            <w:webHidden/>
          </w:rPr>
          <w:fldChar w:fldCharType="begin"/>
        </w:r>
        <w:r>
          <w:rPr>
            <w:noProof/>
            <w:webHidden/>
          </w:rPr>
          <w:instrText xml:space="preserve"> PAGEREF _Toc275516338 \h </w:instrText>
        </w:r>
        <w:r>
          <w:rPr>
            <w:noProof/>
            <w:webHidden/>
          </w:rPr>
        </w:r>
        <w:r>
          <w:rPr>
            <w:noProof/>
            <w:webHidden/>
          </w:rPr>
          <w:fldChar w:fldCharType="separate"/>
        </w:r>
        <w:r w:rsidR="00DE6B8F">
          <w:rPr>
            <w:noProof/>
            <w:webHidden/>
          </w:rPr>
          <w:t>2</w:t>
        </w:r>
        <w:r>
          <w:rPr>
            <w:noProof/>
            <w:webHidden/>
          </w:rPr>
          <w:fldChar w:fldCharType="end"/>
        </w:r>
      </w:hyperlink>
    </w:p>
    <w:p w14:paraId="7B5160FE" w14:textId="77777777" w:rsidR="00064279" w:rsidRDefault="00CF6144">
      <w:pPr>
        <w:pStyle w:val="TOC1"/>
        <w:rPr>
          <w:rFonts w:ascii="Calibri" w:hAnsi="Calibri"/>
          <w:noProof/>
          <w:sz w:val="22"/>
          <w:lang w:eastAsia="ru-RU"/>
        </w:rPr>
      </w:pPr>
      <w:hyperlink w:anchor="_Toc275516339" w:history="1">
        <w:r w:rsidR="00064279" w:rsidRPr="00952A33">
          <w:rPr>
            <w:rStyle w:val="Hyperlink"/>
            <w:noProof/>
          </w:rPr>
          <w:t>Образование государств, вошедших в состав СССР</w:t>
        </w:r>
        <w:r w:rsidR="00064279">
          <w:rPr>
            <w:noProof/>
            <w:webHidden/>
          </w:rPr>
          <w:tab/>
        </w:r>
        <w:r w:rsidR="00064279">
          <w:rPr>
            <w:noProof/>
            <w:webHidden/>
          </w:rPr>
          <w:fldChar w:fldCharType="begin"/>
        </w:r>
        <w:r w:rsidR="00064279">
          <w:rPr>
            <w:noProof/>
            <w:webHidden/>
          </w:rPr>
          <w:instrText xml:space="preserve"> PAGEREF _Toc275516339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7C02D92B" w14:textId="77777777" w:rsidR="00064279" w:rsidRDefault="00CF6144">
      <w:pPr>
        <w:pStyle w:val="TOC2"/>
        <w:tabs>
          <w:tab w:val="right" w:leader="dot" w:pos="9344"/>
        </w:tabs>
        <w:rPr>
          <w:rFonts w:ascii="Calibri" w:hAnsi="Calibri"/>
          <w:noProof/>
          <w:sz w:val="22"/>
          <w:lang w:eastAsia="ru-RU"/>
        </w:rPr>
      </w:pPr>
      <w:hyperlink w:anchor="_Toc275516340" w:history="1">
        <w:r w:rsidR="00064279" w:rsidRPr="00952A33">
          <w:rPr>
            <w:rStyle w:val="Hyperlink"/>
            <w:noProof/>
          </w:rPr>
          <w:t>Российская империя</w:t>
        </w:r>
        <w:r w:rsidR="00064279">
          <w:rPr>
            <w:noProof/>
            <w:webHidden/>
          </w:rPr>
          <w:tab/>
        </w:r>
        <w:r w:rsidR="00064279">
          <w:rPr>
            <w:noProof/>
            <w:webHidden/>
          </w:rPr>
          <w:fldChar w:fldCharType="begin"/>
        </w:r>
        <w:r w:rsidR="00064279">
          <w:rPr>
            <w:noProof/>
            <w:webHidden/>
          </w:rPr>
          <w:instrText xml:space="preserve"> PAGEREF _Toc275516340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14525237" w14:textId="77777777" w:rsidR="00064279" w:rsidRDefault="00CF6144">
      <w:pPr>
        <w:pStyle w:val="TOC3"/>
        <w:tabs>
          <w:tab w:val="right" w:leader="dot" w:pos="9344"/>
        </w:tabs>
        <w:rPr>
          <w:rFonts w:ascii="Calibri" w:hAnsi="Calibri"/>
          <w:noProof/>
          <w:sz w:val="22"/>
          <w:lang w:eastAsia="ru-RU"/>
        </w:rPr>
      </w:pPr>
      <w:hyperlink w:anchor="_Toc275516341" w:history="1">
        <w:r w:rsidR="00064279" w:rsidRPr="00952A33">
          <w:rPr>
            <w:rStyle w:val="Hyperlink"/>
            <w:noProof/>
          </w:rPr>
          <w:t>Абсолютная монархия</w:t>
        </w:r>
        <w:r w:rsidR="00064279">
          <w:rPr>
            <w:noProof/>
            <w:webHidden/>
          </w:rPr>
          <w:tab/>
        </w:r>
        <w:r w:rsidR="00064279">
          <w:rPr>
            <w:noProof/>
            <w:webHidden/>
          </w:rPr>
          <w:fldChar w:fldCharType="begin"/>
        </w:r>
        <w:r w:rsidR="00064279">
          <w:rPr>
            <w:noProof/>
            <w:webHidden/>
          </w:rPr>
          <w:instrText xml:space="preserve"> PAGEREF _Toc275516341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3528CABE" w14:textId="77777777" w:rsidR="00064279" w:rsidRDefault="00CF6144">
      <w:pPr>
        <w:pStyle w:val="TOC3"/>
        <w:tabs>
          <w:tab w:val="right" w:leader="dot" w:pos="9344"/>
        </w:tabs>
        <w:rPr>
          <w:rFonts w:ascii="Calibri" w:hAnsi="Calibri"/>
          <w:noProof/>
          <w:sz w:val="22"/>
          <w:lang w:eastAsia="ru-RU"/>
        </w:rPr>
      </w:pPr>
      <w:hyperlink w:anchor="_Toc275516342" w:history="1">
        <w:r w:rsidR="00064279" w:rsidRPr="00952A33">
          <w:rPr>
            <w:rStyle w:val="Hyperlink"/>
            <w:noProof/>
          </w:rPr>
          <w:t>Конституционная монархия</w:t>
        </w:r>
        <w:r w:rsidR="00064279">
          <w:rPr>
            <w:noProof/>
            <w:webHidden/>
          </w:rPr>
          <w:tab/>
        </w:r>
        <w:r w:rsidR="00064279">
          <w:rPr>
            <w:noProof/>
            <w:webHidden/>
          </w:rPr>
          <w:fldChar w:fldCharType="begin"/>
        </w:r>
        <w:r w:rsidR="00064279">
          <w:rPr>
            <w:noProof/>
            <w:webHidden/>
          </w:rPr>
          <w:instrText xml:space="preserve"> PAGEREF _Toc275516342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78F6AECA" w14:textId="77777777" w:rsidR="00064279" w:rsidRDefault="00CF6144">
      <w:pPr>
        <w:pStyle w:val="TOC3"/>
        <w:tabs>
          <w:tab w:val="right" w:leader="dot" w:pos="9344"/>
        </w:tabs>
        <w:rPr>
          <w:rFonts w:ascii="Calibri" w:hAnsi="Calibri"/>
          <w:noProof/>
          <w:sz w:val="22"/>
          <w:lang w:eastAsia="ru-RU"/>
        </w:rPr>
      </w:pPr>
      <w:hyperlink w:anchor="_Toc275516343" w:history="1">
        <w:r w:rsidR="00064279" w:rsidRPr="00952A33">
          <w:rPr>
            <w:rStyle w:val="Hyperlink"/>
            <w:noProof/>
          </w:rPr>
          <w:t>Первая мировая война</w:t>
        </w:r>
        <w:r w:rsidR="00064279">
          <w:rPr>
            <w:noProof/>
            <w:webHidden/>
          </w:rPr>
          <w:tab/>
        </w:r>
        <w:r w:rsidR="00064279">
          <w:rPr>
            <w:noProof/>
            <w:webHidden/>
          </w:rPr>
          <w:fldChar w:fldCharType="begin"/>
        </w:r>
        <w:r w:rsidR="00064279">
          <w:rPr>
            <w:noProof/>
            <w:webHidden/>
          </w:rPr>
          <w:instrText xml:space="preserve"> PAGEREF _Toc275516343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2A9C7E6F" w14:textId="77777777" w:rsidR="00064279" w:rsidRDefault="00CF6144">
      <w:pPr>
        <w:pStyle w:val="TOC2"/>
        <w:tabs>
          <w:tab w:val="right" w:leader="dot" w:pos="9344"/>
        </w:tabs>
        <w:rPr>
          <w:rFonts w:ascii="Calibri" w:hAnsi="Calibri"/>
          <w:noProof/>
          <w:sz w:val="22"/>
          <w:lang w:eastAsia="ru-RU"/>
        </w:rPr>
      </w:pPr>
      <w:hyperlink w:anchor="_Toc275516344" w:history="1">
        <w:r w:rsidR="00064279" w:rsidRPr="00952A33">
          <w:rPr>
            <w:rStyle w:val="Hyperlink"/>
            <w:noProof/>
          </w:rPr>
          <w:t>Российская республика</w:t>
        </w:r>
        <w:r w:rsidR="00064279">
          <w:rPr>
            <w:noProof/>
            <w:webHidden/>
          </w:rPr>
          <w:tab/>
        </w:r>
        <w:r w:rsidR="00064279">
          <w:rPr>
            <w:noProof/>
            <w:webHidden/>
          </w:rPr>
          <w:fldChar w:fldCharType="begin"/>
        </w:r>
        <w:r w:rsidR="00064279">
          <w:rPr>
            <w:noProof/>
            <w:webHidden/>
          </w:rPr>
          <w:instrText xml:space="preserve"> PAGEREF _Toc275516344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50AB3653" w14:textId="77777777" w:rsidR="00064279" w:rsidRDefault="00CF6144">
      <w:pPr>
        <w:pStyle w:val="TOC3"/>
        <w:tabs>
          <w:tab w:val="right" w:leader="dot" w:pos="9344"/>
        </w:tabs>
        <w:rPr>
          <w:rFonts w:ascii="Calibri" w:hAnsi="Calibri"/>
          <w:noProof/>
          <w:sz w:val="22"/>
          <w:lang w:eastAsia="ru-RU"/>
        </w:rPr>
      </w:pPr>
      <w:hyperlink w:anchor="_Toc275516345" w:history="1">
        <w:r w:rsidR="00064279" w:rsidRPr="00952A33">
          <w:rPr>
            <w:rStyle w:val="Hyperlink"/>
            <w:noProof/>
          </w:rPr>
          <w:t>Февральская революция 1917 года</w:t>
        </w:r>
        <w:r w:rsidR="00064279">
          <w:rPr>
            <w:noProof/>
            <w:webHidden/>
          </w:rPr>
          <w:tab/>
        </w:r>
        <w:r w:rsidR="00064279">
          <w:rPr>
            <w:noProof/>
            <w:webHidden/>
          </w:rPr>
          <w:fldChar w:fldCharType="begin"/>
        </w:r>
        <w:r w:rsidR="00064279">
          <w:rPr>
            <w:noProof/>
            <w:webHidden/>
          </w:rPr>
          <w:instrText xml:space="preserve"> PAGEREF _Toc275516345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534FEB5D" w14:textId="77777777" w:rsidR="00064279" w:rsidRDefault="00CF6144">
      <w:pPr>
        <w:pStyle w:val="TOC3"/>
        <w:tabs>
          <w:tab w:val="right" w:leader="dot" w:pos="9344"/>
        </w:tabs>
        <w:rPr>
          <w:rFonts w:ascii="Calibri" w:hAnsi="Calibri"/>
          <w:noProof/>
          <w:sz w:val="22"/>
          <w:lang w:eastAsia="ru-RU"/>
        </w:rPr>
      </w:pPr>
      <w:hyperlink w:anchor="_Toc275516346" w:history="1">
        <w:r w:rsidR="00064279" w:rsidRPr="00952A33">
          <w:rPr>
            <w:rStyle w:val="Hyperlink"/>
            <w:noProof/>
          </w:rPr>
          <w:t>Первое коалиционное правительство</w:t>
        </w:r>
        <w:r w:rsidR="00064279">
          <w:rPr>
            <w:noProof/>
            <w:webHidden/>
          </w:rPr>
          <w:tab/>
        </w:r>
        <w:r w:rsidR="00064279">
          <w:rPr>
            <w:noProof/>
            <w:webHidden/>
          </w:rPr>
          <w:fldChar w:fldCharType="begin"/>
        </w:r>
        <w:r w:rsidR="00064279">
          <w:rPr>
            <w:noProof/>
            <w:webHidden/>
          </w:rPr>
          <w:instrText xml:space="preserve"> PAGEREF _Toc275516346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3C052720" w14:textId="77777777" w:rsidR="00064279" w:rsidRDefault="00CF6144">
      <w:pPr>
        <w:pStyle w:val="TOC3"/>
        <w:tabs>
          <w:tab w:val="right" w:leader="dot" w:pos="9344"/>
        </w:tabs>
        <w:rPr>
          <w:rFonts w:ascii="Calibri" w:hAnsi="Calibri"/>
          <w:noProof/>
          <w:sz w:val="22"/>
          <w:lang w:eastAsia="ru-RU"/>
        </w:rPr>
      </w:pPr>
      <w:hyperlink w:anchor="_Toc275516347" w:history="1">
        <w:r w:rsidR="00064279" w:rsidRPr="00952A33">
          <w:rPr>
            <w:rStyle w:val="Hyperlink"/>
            <w:noProof/>
          </w:rPr>
          <w:t>Второе коалиционное правительство</w:t>
        </w:r>
        <w:r w:rsidR="00064279">
          <w:rPr>
            <w:noProof/>
            <w:webHidden/>
          </w:rPr>
          <w:tab/>
        </w:r>
        <w:r w:rsidR="00064279">
          <w:rPr>
            <w:noProof/>
            <w:webHidden/>
          </w:rPr>
          <w:fldChar w:fldCharType="begin"/>
        </w:r>
        <w:r w:rsidR="00064279">
          <w:rPr>
            <w:noProof/>
            <w:webHidden/>
          </w:rPr>
          <w:instrText xml:space="preserve"> PAGEREF _Toc275516347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2CBAD663" w14:textId="77777777" w:rsidR="00064279" w:rsidRDefault="00CF6144">
      <w:pPr>
        <w:pStyle w:val="TOC3"/>
        <w:tabs>
          <w:tab w:val="right" w:leader="dot" w:pos="9344"/>
        </w:tabs>
        <w:rPr>
          <w:rFonts w:ascii="Calibri" w:hAnsi="Calibri"/>
          <w:noProof/>
          <w:sz w:val="22"/>
          <w:lang w:eastAsia="ru-RU"/>
        </w:rPr>
      </w:pPr>
      <w:hyperlink w:anchor="_Toc275516348" w:history="1">
        <w:r w:rsidR="00064279" w:rsidRPr="00952A33">
          <w:rPr>
            <w:rStyle w:val="Hyperlink"/>
            <w:noProof/>
          </w:rPr>
          <w:t>Выступление Корнилова</w:t>
        </w:r>
        <w:r w:rsidR="00064279">
          <w:rPr>
            <w:noProof/>
            <w:webHidden/>
          </w:rPr>
          <w:tab/>
        </w:r>
        <w:r w:rsidR="00064279">
          <w:rPr>
            <w:noProof/>
            <w:webHidden/>
          </w:rPr>
          <w:fldChar w:fldCharType="begin"/>
        </w:r>
        <w:r w:rsidR="00064279">
          <w:rPr>
            <w:noProof/>
            <w:webHidden/>
          </w:rPr>
          <w:instrText xml:space="preserve"> PAGEREF _Toc275516348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16BF4CB0" w14:textId="77777777" w:rsidR="00064279" w:rsidRDefault="00CF6144">
      <w:pPr>
        <w:pStyle w:val="TOC3"/>
        <w:tabs>
          <w:tab w:val="right" w:leader="dot" w:pos="9344"/>
        </w:tabs>
        <w:rPr>
          <w:rFonts w:ascii="Calibri" w:hAnsi="Calibri"/>
          <w:noProof/>
          <w:sz w:val="22"/>
          <w:lang w:eastAsia="ru-RU"/>
        </w:rPr>
      </w:pPr>
      <w:hyperlink w:anchor="_Toc275516349" w:history="1">
        <w:r w:rsidR="00064279" w:rsidRPr="00952A33">
          <w:rPr>
            <w:rStyle w:val="Hyperlink"/>
            <w:noProof/>
          </w:rPr>
          <w:t>Директория и третье коалиционное правительство</w:t>
        </w:r>
        <w:r w:rsidR="00064279">
          <w:rPr>
            <w:noProof/>
            <w:webHidden/>
          </w:rPr>
          <w:tab/>
        </w:r>
        <w:r w:rsidR="00064279">
          <w:rPr>
            <w:noProof/>
            <w:webHidden/>
          </w:rPr>
          <w:fldChar w:fldCharType="begin"/>
        </w:r>
        <w:r w:rsidR="00064279">
          <w:rPr>
            <w:noProof/>
            <w:webHidden/>
          </w:rPr>
          <w:instrText xml:space="preserve"> PAGEREF _Toc275516349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43EDC2AB" w14:textId="77777777" w:rsidR="00064279" w:rsidRDefault="00CF6144">
      <w:pPr>
        <w:pStyle w:val="TOC3"/>
        <w:tabs>
          <w:tab w:val="right" w:leader="dot" w:pos="9344"/>
        </w:tabs>
        <w:rPr>
          <w:rFonts w:ascii="Calibri" w:hAnsi="Calibri"/>
          <w:noProof/>
          <w:sz w:val="22"/>
          <w:lang w:eastAsia="ru-RU"/>
        </w:rPr>
      </w:pPr>
      <w:hyperlink w:anchor="_Toc275516350" w:history="1">
        <w:r w:rsidR="00064279" w:rsidRPr="00952A33">
          <w:rPr>
            <w:rStyle w:val="Hyperlink"/>
            <w:noProof/>
          </w:rPr>
          <w:t>Национальная политика временного правительства</w:t>
        </w:r>
        <w:r w:rsidR="00064279">
          <w:rPr>
            <w:noProof/>
            <w:webHidden/>
          </w:rPr>
          <w:tab/>
        </w:r>
        <w:r w:rsidR="00064279">
          <w:rPr>
            <w:noProof/>
            <w:webHidden/>
          </w:rPr>
          <w:fldChar w:fldCharType="begin"/>
        </w:r>
        <w:r w:rsidR="00064279">
          <w:rPr>
            <w:noProof/>
            <w:webHidden/>
          </w:rPr>
          <w:instrText xml:space="preserve"> PAGEREF _Toc275516350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135205F2" w14:textId="77777777" w:rsidR="00064279" w:rsidRDefault="00CF6144">
      <w:pPr>
        <w:pStyle w:val="TOC4"/>
        <w:tabs>
          <w:tab w:val="right" w:leader="dot" w:pos="9344"/>
        </w:tabs>
        <w:rPr>
          <w:rFonts w:ascii="Calibri" w:hAnsi="Calibri"/>
          <w:noProof/>
          <w:sz w:val="22"/>
          <w:lang w:eastAsia="ru-RU"/>
        </w:rPr>
      </w:pPr>
      <w:hyperlink w:anchor="_Toc275516351" w:history="1">
        <w:r w:rsidR="00064279" w:rsidRPr="00952A33">
          <w:rPr>
            <w:rStyle w:val="Hyperlink"/>
            <w:noProof/>
          </w:rPr>
          <w:t>Закавказье</w:t>
        </w:r>
        <w:r w:rsidR="00064279">
          <w:rPr>
            <w:noProof/>
            <w:webHidden/>
          </w:rPr>
          <w:tab/>
        </w:r>
        <w:r w:rsidR="00064279">
          <w:rPr>
            <w:noProof/>
            <w:webHidden/>
          </w:rPr>
          <w:fldChar w:fldCharType="begin"/>
        </w:r>
        <w:r w:rsidR="00064279">
          <w:rPr>
            <w:noProof/>
            <w:webHidden/>
          </w:rPr>
          <w:instrText xml:space="preserve"> PAGEREF _Toc275516351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4CBAD700" w14:textId="77777777" w:rsidR="00064279" w:rsidRDefault="00CF6144">
      <w:pPr>
        <w:pStyle w:val="TOC4"/>
        <w:tabs>
          <w:tab w:val="right" w:leader="dot" w:pos="9344"/>
        </w:tabs>
        <w:rPr>
          <w:rFonts w:ascii="Calibri" w:hAnsi="Calibri"/>
          <w:noProof/>
          <w:sz w:val="22"/>
          <w:lang w:eastAsia="ru-RU"/>
        </w:rPr>
      </w:pPr>
      <w:hyperlink w:anchor="_Toc275516352" w:history="1">
        <w:r w:rsidR="00064279" w:rsidRPr="00952A33">
          <w:rPr>
            <w:rStyle w:val="Hyperlink"/>
            <w:noProof/>
          </w:rPr>
          <w:t>Украина</w:t>
        </w:r>
        <w:r w:rsidR="00064279">
          <w:rPr>
            <w:noProof/>
            <w:webHidden/>
          </w:rPr>
          <w:tab/>
        </w:r>
        <w:r w:rsidR="00064279">
          <w:rPr>
            <w:noProof/>
            <w:webHidden/>
          </w:rPr>
          <w:fldChar w:fldCharType="begin"/>
        </w:r>
        <w:r w:rsidR="00064279">
          <w:rPr>
            <w:noProof/>
            <w:webHidden/>
          </w:rPr>
          <w:instrText xml:space="preserve"> PAGEREF _Toc275516352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36D6FCC8" w14:textId="77777777" w:rsidR="00064279" w:rsidRDefault="00CF6144">
      <w:pPr>
        <w:pStyle w:val="TOC4"/>
        <w:tabs>
          <w:tab w:val="right" w:leader="dot" w:pos="9344"/>
        </w:tabs>
        <w:rPr>
          <w:rFonts w:ascii="Calibri" w:hAnsi="Calibri"/>
          <w:noProof/>
          <w:sz w:val="22"/>
          <w:lang w:eastAsia="ru-RU"/>
        </w:rPr>
      </w:pPr>
      <w:hyperlink w:anchor="_Toc275516353" w:history="1">
        <w:r w:rsidR="00064279" w:rsidRPr="00952A33">
          <w:rPr>
            <w:rStyle w:val="Hyperlink"/>
            <w:noProof/>
          </w:rPr>
          <w:t>Белоруссия</w:t>
        </w:r>
        <w:r w:rsidR="00064279">
          <w:rPr>
            <w:noProof/>
            <w:webHidden/>
          </w:rPr>
          <w:tab/>
        </w:r>
        <w:r w:rsidR="00064279">
          <w:rPr>
            <w:noProof/>
            <w:webHidden/>
          </w:rPr>
          <w:fldChar w:fldCharType="begin"/>
        </w:r>
        <w:r w:rsidR="00064279">
          <w:rPr>
            <w:noProof/>
            <w:webHidden/>
          </w:rPr>
          <w:instrText xml:space="preserve"> PAGEREF _Toc275516353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70AC6011" w14:textId="77777777" w:rsidR="00064279" w:rsidRDefault="00CF6144">
      <w:pPr>
        <w:pStyle w:val="TOC3"/>
        <w:tabs>
          <w:tab w:val="right" w:leader="dot" w:pos="9344"/>
        </w:tabs>
        <w:rPr>
          <w:rFonts w:ascii="Calibri" w:hAnsi="Calibri"/>
          <w:noProof/>
          <w:sz w:val="22"/>
          <w:lang w:eastAsia="ru-RU"/>
        </w:rPr>
      </w:pPr>
      <w:hyperlink w:anchor="_Toc275516354" w:history="1">
        <w:r w:rsidR="00064279" w:rsidRPr="00952A33">
          <w:rPr>
            <w:rStyle w:val="Hyperlink"/>
            <w:noProof/>
          </w:rPr>
          <w:t>Итоги</w:t>
        </w:r>
        <w:r w:rsidR="00064279">
          <w:rPr>
            <w:noProof/>
            <w:webHidden/>
          </w:rPr>
          <w:tab/>
        </w:r>
        <w:r w:rsidR="00064279">
          <w:rPr>
            <w:noProof/>
            <w:webHidden/>
          </w:rPr>
          <w:fldChar w:fldCharType="begin"/>
        </w:r>
        <w:r w:rsidR="00064279">
          <w:rPr>
            <w:noProof/>
            <w:webHidden/>
          </w:rPr>
          <w:instrText xml:space="preserve"> PAGEREF _Toc275516354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1FEE5D18" w14:textId="77777777" w:rsidR="00064279" w:rsidRDefault="00CF6144">
      <w:pPr>
        <w:pStyle w:val="TOC2"/>
        <w:tabs>
          <w:tab w:val="right" w:leader="dot" w:pos="9344"/>
        </w:tabs>
        <w:rPr>
          <w:rFonts w:ascii="Calibri" w:hAnsi="Calibri"/>
          <w:noProof/>
          <w:sz w:val="22"/>
          <w:lang w:eastAsia="ru-RU"/>
        </w:rPr>
      </w:pPr>
      <w:hyperlink w:anchor="_Toc275516355" w:history="1">
        <w:r w:rsidR="00064279" w:rsidRPr="00952A33">
          <w:rPr>
            <w:rStyle w:val="Hyperlink"/>
            <w:noProof/>
          </w:rPr>
          <w:t>Российская Советская республика</w:t>
        </w:r>
        <w:r w:rsidR="00064279">
          <w:rPr>
            <w:noProof/>
            <w:webHidden/>
          </w:rPr>
          <w:tab/>
        </w:r>
        <w:r w:rsidR="00064279">
          <w:rPr>
            <w:noProof/>
            <w:webHidden/>
          </w:rPr>
          <w:fldChar w:fldCharType="begin"/>
        </w:r>
        <w:r w:rsidR="00064279">
          <w:rPr>
            <w:noProof/>
            <w:webHidden/>
          </w:rPr>
          <w:instrText xml:space="preserve"> PAGEREF _Toc275516355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1676315F" w14:textId="77777777" w:rsidR="00064279" w:rsidRDefault="00CF6144">
      <w:pPr>
        <w:pStyle w:val="TOC3"/>
        <w:tabs>
          <w:tab w:val="right" w:leader="dot" w:pos="9344"/>
        </w:tabs>
        <w:rPr>
          <w:rFonts w:ascii="Calibri" w:hAnsi="Calibri"/>
          <w:noProof/>
          <w:sz w:val="22"/>
          <w:lang w:eastAsia="ru-RU"/>
        </w:rPr>
      </w:pPr>
      <w:hyperlink w:anchor="_Toc275516356" w:history="1">
        <w:r w:rsidR="00064279" w:rsidRPr="00952A33">
          <w:rPr>
            <w:rStyle w:val="Hyperlink"/>
            <w:noProof/>
          </w:rPr>
          <w:t>Октябрьская революция 1917 года</w:t>
        </w:r>
        <w:r w:rsidR="00064279">
          <w:rPr>
            <w:noProof/>
            <w:webHidden/>
          </w:rPr>
          <w:tab/>
        </w:r>
        <w:r w:rsidR="00064279">
          <w:rPr>
            <w:noProof/>
            <w:webHidden/>
          </w:rPr>
          <w:fldChar w:fldCharType="begin"/>
        </w:r>
        <w:r w:rsidR="00064279">
          <w:rPr>
            <w:noProof/>
            <w:webHidden/>
          </w:rPr>
          <w:instrText xml:space="preserve"> PAGEREF _Toc275516356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4F50C035" w14:textId="77777777" w:rsidR="00064279" w:rsidRDefault="00CF6144">
      <w:pPr>
        <w:pStyle w:val="TOC3"/>
        <w:tabs>
          <w:tab w:val="right" w:leader="dot" w:pos="9344"/>
        </w:tabs>
        <w:rPr>
          <w:rFonts w:ascii="Calibri" w:hAnsi="Calibri"/>
          <w:noProof/>
          <w:sz w:val="22"/>
          <w:lang w:eastAsia="ru-RU"/>
        </w:rPr>
      </w:pPr>
      <w:hyperlink w:anchor="_Toc275516357" w:history="1">
        <w:r w:rsidR="00064279" w:rsidRPr="00952A33">
          <w:rPr>
            <w:rStyle w:val="Hyperlink"/>
            <w:noProof/>
          </w:rPr>
          <w:t>Административно-территориальное деление</w:t>
        </w:r>
        <w:r w:rsidR="00064279">
          <w:rPr>
            <w:noProof/>
            <w:webHidden/>
          </w:rPr>
          <w:tab/>
        </w:r>
        <w:r w:rsidR="00064279">
          <w:rPr>
            <w:noProof/>
            <w:webHidden/>
          </w:rPr>
          <w:fldChar w:fldCharType="begin"/>
        </w:r>
        <w:r w:rsidR="00064279">
          <w:rPr>
            <w:noProof/>
            <w:webHidden/>
          </w:rPr>
          <w:instrText xml:space="preserve"> PAGEREF _Toc275516357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67EAA205" w14:textId="77777777" w:rsidR="00064279" w:rsidRDefault="00CF6144">
      <w:pPr>
        <w:pStyle w:val="TOC3"/>
        <w:tabs>
          <w:tab w:val="right" w:leader="dot" w:pos="9344"/>
        </w:tabs>
        <w:rPr>
          <w:rFonts w:ascii="Calibri" w:hAnsi="Calibri"/>
          <w:noProof/>
          <w:sz w:val="22"/>
          <w:lang w:eastAsia="ru-RU"/>
        </w:rPr>
      </w:pPr>
      <w:hyperlink w:anchor="_Toc275516358" w:history="1">
        <w:r w:rsidR="00064279" w:rsidRPr="00952A33">
          <w:rPr>
            <w:rStyle w:val="Hyperlink"/>
            <w:noProof/>
          </w:rPr>
          <w:t>Позиция большевиков по национальному вопросу</w:t>
        </w:r>
        <w:r w:rsidR="00064279">
          <w:rPr>
            <w:noProof/>
            <w:webHidden/>
          </w:rPr>
          <w:tab/>
        </w:r>
        <w:r w:rsidR="00064279">
          <w:rPr>
            <w:noProof/>
            <w:webHidden/>
          </w:rPr>
          <w:fldChar w:fldCharType="begin"/>
        </w:r>
        <w:r w:rsidR="00064279">
          <w:rPr>
            <w:noProof/>
            <w:webHidden/>
          </w:rPr>
          <w:instrText xml:space="preserve"> PAGEREF _Toc275516358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2F5681D1" w14:textId="77777777" w:rsidR="00064279" w:rsidRDefault="00CF6144">
      <w:pPr>
        <w:pStyle w:val="TOC3"/>
        <w:tabs>
          <w:tab w:val="right" w:leader="dot" w:pos="9344"/>
        </w:tabs>
        <w:rPr>
          <w:rFonts w:ascii="Calibri" w:hAnsi="Calibri"/>
          <w:noProof/>
          <w:sz w:val="22"/>
          <w:lang w:eastAsia="ru-RU"/>
        </w:rPr>
      </w:pPr>
      <w:hyperlink w:anchor="_Toc275516359" w:history="1">
        <w:r w:rsidR="00064279" w:rsidRPr="00952A33">
          <w:rPr>
            <w:rStyle w:val="Hyperlink"/>
            <w:noProof/>
          </w:rPr>
          <w:t>Гражданская война и иностранная военная интервенция</w:t>
        </w:r>
        <w:r w:rsidR="00064279">
          <w:rPr>
            <w:noProof/>
            <w:webHidden/>
          </w:rPr>
          <w:tab/>
        </w:r>
        <w:r w:rsidR="00064279">
          <w:rPr>
            <w:noProof/>
            <w:webHidden/>
          </w:rPr>
          <w:fldChar w:fldCharType="begin"/>
        </w:r>
        <w:r w:rsidR="00064279">
          <w:rPr>
            <w:noProof/>
            <w:webHidden/>
          </w:rPr>
          <w:instrText xml:space="preserve"> PAGEREF _Toc275516359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24BF0D43" w14:textId="77777777" w:rsidR="00064279" w:rsidRDefault="00CF6144">
      <w:pPr>
        <w:pStyle w:val="TOC1"/>
        <w:rPr>
          <w:rFonts w:ascii="Calibri" w:hAnsi="Calibri"/>
          <w:noProof/>
          <w:sz w:val="22"/>
          <w:lang w:eastAsia="ru-RU"/>
        </w:rPr>
      </w:pPr>
      <w:hyperlink w:anchor="_Toc275516360" w:history="1">
        <w:r w:rsidR="00064279" w:rsidRPr="00952A33">
          <w:rPr>
            <w:rStyle w:val="Hyperlink"/>
            <w:noProof/>
          </w:rPr>
          <w:t>Взаимоотношения советских республик в период гражданской войны</w:t>
        </w:r>
        <w:r w:rsidR="00064279">
          <w:rPr>
            <w:noProof/>
            <w:webHidden/>
          </w:rPr>
          <w:tab/>
        </w:r>
        <w:r w:rsidR="00064279">
          <w:rPr>
            <w:noProof/>
            <w:webHidden/>
          </w:rPr>
          <w:fldChar w:fldCharType="begin"/>
        </w:r>
        <w:r w:rsidR="00064279">
          <w:rPr>
            <w:noProof/>
            <w:webHidden/>
          </w:rPr>
          <w:instrText xml:space="preserve"> PAGEREF _Toc275516360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506C911D" w14:textId="77777777" w:rsidR="00064279" w:rsidRDefault="00CF6144">
      <w:pPr>
        <w:pStyle w:val="TOC2"/>
        <w:tabs>
          <w:tab w:val="right" w:leader="dot" w:pos="9344"/>
        </w:tabs>
        <w:rPr>
          <w:rFonts w:ascii="Calibri" w:hAnsi="Calibri"/>
          <w:noProof/>
          <w:sz w:val="22"/>
          <w:lang w:eastAsia="ru-RU"/>
        </w:rPr>
      </w:pPr>
      <w:hyperlink w:anchor="_Toc275516361" w:history="1">
        <w:r w:rsidR="00064279" w:rsidRPr="00952A33">
          <w:rPr>
            <w:rStyle w:val="Hyperlink"/>
            <w:noProof/>
          </w:rPr>
          <w:t>Возникновение республик</w:t>
        </w:r>
        <w:r w:rsidR="00064279">
          <w:rPr>
            <w:noProof/>
            <w:webHidden/>
          </w:rPr>
          <w:tab/>
        </w:r>
        <w:r w:rsidR="00064279">
          <w:rPr>
            <w:noProof/>
            <w:webHidden/>
          </w:rPr>
          <w:fldChar w:fldCharType="begin"/>
        </w:r>
        <w:r w:rsidR="00064279">
          <w:rPr>
            <w:noProof/>
            <w:webHidden/>
          </w:rPr>
          <w:instrText xml:space="preserve"> PAGEREF _Toc275516361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7007F434" w14:textId="77777777" w:rsidR="00064279" w:rsidRDefault="00CF6144">
      <w:pPr>
        <w:pStyle w:val="TOC2"/>
        <w:tabs>
          <w:tab w:val="right" w:leader="dot" w:pos="9344"/>
        </w:tabs>
        <w:rPr>
          <w:rFonts w:ascii="Calibri" w:hAnsi="Calibri"/>
          <w:noProof/>
          <w:sz w:val="22"/>
          <w:lang w:eastAsia="ru-RU"/>
        </w:rPr>
      </w:pPr>
      <w:hyperlink w:anchor="_Toc275516362" w:history="1">
        <w:r w:rsidR="00064279" w:rsidRPr="00952A33">
          <w:rPr>
            <w:rStyle w:val="Hyperlink"/>
            <w:noProof/>
          </w:rPr>
          <w:t>Объединение вооруженных сил</w:t>
        </w:r>
        <w:r w:rsidR="00064279">
          <w:rPr>
            <w:noProof/>
            <w:webHidden/>
          </w:rPr>
          <w:tab/>
        </w:r>
        <w:r w:rsidR="00064279">
          <w:rPr>
            <w:noProof/>
            <w:webHidden/>
          </w:rPr>
          <w:fldChar w:fldCharType="begin"/>
        </w:r>
        <w:r w:rsidR="00064279">
          <w:rPr>
            <w:noProof/>
            <w:webHidden/>
          </w:rPr>
          <w:instrText xml:space="preserve"> PAGEREF _Toc275516362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7C305397" w14:textId="77777777" w:rsidR="00064279" w:rsidRDefault="00CF6144">
      <w:pPr>
        <w:pStyle w:val="TOC2"/>
        <w:tabs>
          <w:tab w:val="right" w:leader="dot" w:pos="9344"/>
        </w:tabs>
        <w:rPr>
          <w:rFonts w:ascii="Calibri" w:hAnsi="Calibri"/>
          <w:noProof/>
          <w:sz w:val="22"/>
          <w:lang w:eastAsia="ru-RU"/>
        </w:rPr>
      </w:pPr>
      <w:hyperlink w:anchor="_Toc275516363" w:history="1">
        <w:r w:rsidR="00064279" w:rsidRPr="00952A33">
          <w:rPr>
            <w:rStyle w:val="Hyperlink"/>
            <w:noProof/>
          </w:rPr>
          <w:t>Гражданство</w:t>
        </w:r>
        <w:r w:rsidR="00064279">
          <w:rPr>
            <w:noProof/>
            <w:webHidden/>
          </w:rPr>
          <w:tab/>
        </w:r>
        <w:r w:rsidR="00064279">
          <w:rPr>
            <w:noProof/>
            <w:webHidden/>
          </w:rPr>
          <w:fldChar w:fldCharType="begin"/>
        </w:r>
        <w:r w:rsidR="00064279">
          <w:rPr>
            <w:noProof/>
            <w:webHidden/>
          </w:rPr>
          <w:instrText xml:space="preserve"> PAGEREF _Toc275516363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6503CCDA" w14:textId="77777777" w:rsidR="00064279" w:rsidRDefault="00CF6144">
      <w:pPr>
        <w:pStyle w:val="TOC2"/>
        <w:tabs>
          <w:tab w:val="right" w:leader="dot" w:pos="9344"/>
        </w:tabs>
        <w:rPr>
          <w:rFonts w:ascii="Calibri" w:hAnsi="Calibri"/>
          <w:noProof/>
          <w:sz w:val="22"/>
          <w:lang w:eastAsia="ru-RU"/>
        </w:rPr>
      </w:pPr>
      <w:hyperlink w:anchor="_Toc275516364" w:history="1">
        <w:r w:rsidR="00064279" w:rsidRPr="00952A33">
          <w:rPr>
            <w:rStyle w:val="Hyperlink"/>
            <w:noProof/>
          </w:rPr>
          <w:t>Хозяйственное объединение</w:t>
        </w:r>
        <w:r w:rsidR="00064279">
          <w:rPr>
            <w:noProof/>
            <w:webHidden/>
          </w:rPr>
          <w:tab/>
        </w:r>
        <w:r w:rsidR="00064279">
          <w:rPr>
            <w:noProof/>
            <w:webHidden/>
          </w:rPr>
          <w:fldChar w:fldCharType="begin"/>
        </w:r>
        <w:r w:rsidR="00064279">
          <w:rPr>
            <w:noProof/>
            <w:webHidden/>
          </w:rPr>
          <w:instrText xml:space="preserve"> PAGEREF _Toc275516364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5DD6B0EB" w14:textId="77777777" w:rsidR="00064279" w:rsidRDefault="00CF6144">
      <w:pPr>
        <w:pStyle w:val="TOC2"/>
        <w:tabs>
          <w:tab w:val="right" w:leader="dot" w:pos="9344"/>
        </w:tabs>
        <w:rPr>
          <w:rFonts w:ascii="Calibri" w:hAnsi="Calibri"/>
          <w:noProof/>
          <w:sz w:val="22"/>
          <w:lang w:eastAsia="ru-RU"/>
        </w:rPr>
      </w:pPr>
      <w:hyperlink w:anchor="_Toc275516365" w:history="1">
        <w:r w:rsidR="00064279" w:rsidRPr="00952A33">
          <w:rPr>
            <w:rStyle w:val="Hyperlink"/>
            <w:noProof/>
          </w:rPr>
          <w:t>Финансы, бюджет</w:t>
        </w:r>
        <w:r w:rsidR="00064279">
          <w:rPr>
            <w:noProof/>
            <w:webHidden/>
          </w:rPr>
          <w:tab/>
        </w:r>
        <w:r w:rsidR="00064279">
          <w:rPr>
            <w:noProof/>
            <w:webHidden/>
          </w:rPr>
          <w:fldChar w:fldCharType="begin"/>
        </w:r>
        <w:r w:rsidR="00064279">
          <w:rPr>
            <w:noProof/>
            <w:webHidden/>
          </w:rPr>
          <w:instrText xml:space="preserve"> PAGEREF _Toc275516365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104E0C87" w14:textId="77777777" w:rsidR="00064279" w:rsidRDefault="00CF6144">
      <w:pPr>
        <w:pStyle w:val="TOC2"/>
        <w:tabs>
          <w:tab w:val="right" w:leader="dot" w:pos="9344"/>
        </w:tabs>
        <w:rPr>
          <w:rFonts w:ascii="Calibri" w:hAnsi="Calibri"/>
          <w:noProof/>
          <w:sz w:val="22"/>
          <w:lang w:eastAsia="ru-RU"/>
        </w:rPr>
      </w:pPr>
      <w:hyperlink w:anchor="_Toc275516366" w:history="1">
        <w:r w:rsidR="00064279" w:rsidRPr="00952A33">
          <w:rPr>
            <w:rStyle w:val="Hyperlink"/>
            <w:noProof/>
          </w:rPr>
          <w:t>Единство высших органов власти</w:t>
        </w:r>
        <w:r w:rsidR="00064279">
          <w:rPr>
            <w:noProof/>
            <w:webHidden/>
          </w:rPr>
          <w:tab/>
        </w:r>
        <w:r w:rsidR="00064279">
          <w:rPr>
            <w:noProof/>
            <w:webHidden/>
          </w:rPr>
          <w:fldChar w:fldCharType="begin"/>
        </w:r>
        <w:r w:rsidR="00064279">
          <w:rPr>
            <w:noProof/>
            <w:webHidden/>
          </w:rPr>
          <w:instrText xml:space="preserve"> PAGEREF _Toc275516366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1D4352C3" w14:textId="77777777" w:rsidR="00064279" w:rsidRDefault="00CF6144">
      <w:pPr>
        <w:pStyle w:val="TOC2"/>
        <w:tabs>
          <w:tab w:val="right" w:leader="dot" w:pos="9344"/>
        </w:tabs>
        <w:rPr>
          <w:rFonts w:ascii="Calibri" w:hAnsi="Calibri"/>
          <w:noProof/>
          <w:sz w:val="22"/>
          <w:lang w:eastAsia="ru-RU"/>
        </w:rPr>
      </w:pPr>
      <w:hyperlink w:anchor="_Toc275516367" w:history="1">
        <w:r w:rsidR="00064279" w:rsidRPr="00952A33">
          <w:rPr>
            <w:rStyle w:val="Hyperlink"/>
            <w:noProof/>
          </w:rPr>
          <w:t>Дипломатия</w:t>
        </w:r>
        <w:r w:rsidR="00064279">
          <w:rPr>
            <w:noProof/>
            <w:webHidden/>
          </w:rPr>
          <w:tab/>
        </w:r>
        <w:r w:rsidR="00064279">
          <w:rPr>
            <w:noProof/>
            <w:webHidden/>
          </w:rPr>
          <w:fldChar w:fldCharType="begin"/>
        </w:r>
        <w:r w:rsidR="00064279">
          <w:rPr>
            <w:noProof/>
            <w:webHidden/>
          </w:rPr>
          <w:instrText xml:space="preserve"> PAGEREF _Toc275516367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3ACAD3C3" w14:textId="77777777" w:rsidR="00064279" w:rsidRDefault="00CF6144">
      <w:pPr>
        <w:pStyle w:val="TOC2"/>
        <w:tabs>
          <w:tab w:val="right" w:leader="dot" w:pos="9344"/>
        </w:tabs>
        <w:rPr>
          <w:rFonts w:ascii="Calibri" w:hAnsi="Calibri"/>
          <w:noProof/>
          <w:sz w:val="22"/>
          <w:lang w:eastAsia="ru-RU"/>
        </w:rPr>
      </w:pPr>
      <w:hyperlink w:anchor="_Toc275516368" w:history="1">
        <w:r w:rsidR="00064279" w:rsidRPr="00952A33">
          <w:rPr>
            <w:rStyle w:val="Hyperlink"/>
            <w:noProof/>
          </w:rPr>
          <w:t>Выводы</w:t>
        </w:r>
        <w:r w:rsidR="00064279">
          <w:rPr>
            <w:noProof/>
            <w:webHidden/>
          </w:rPr>
          <w:tab/>
        </w:r>
        <w:r w:rsidR="00064279">
          <w:rPr>
            <w:noProof/>
            <w:webHidden/>
          </w:rPr>
          <w:fldChar w:fldCharType="begin"/>
        </w:r>
        <w:r w:rsidR="00064279">
          <w:rPr>
            <w:noProof/>
            <w:webHidden/>
          </w:rPr>
          <w:instrText xml:space="preserve"> PAGEREF _Toc275516368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122AC047" w14:textId="77777777" w:rsidR="00064279" w:rsidRDefault="00CF6144">
      <w:pPr>
        <w:pStyle w:val="TOC1"/>
        <w:rPr>
          <w:rFonts w:ascii="Calibri" w:hAnsi="Calibri"/>
          <w:noProof/>
          <w:sz w:val="22"/>
          <w:lang w:eastAsia="ru-RU"/>
        </w:rPr>
      </w:pPr>
      <w:hyperlink w:anchor="_Toc275516369" w:history="1">
        <w:r w:rsidR="00064279" w:rsidRPr="00952A33">
          <w:rPr>
            <w:rStyle w:val="Hyperlink"/>
            <w:noProof/>
          </w:rPr>
          <w:t>Взаимоотношения после гражданской войны</w:t>
        </w:r>
        <w:r w:rsidR="00064279">
          <w:rPr>
            <w:noProof/>
            <w:webHidden/>
          </w:rPr>
          <w:tab/>
        </w:r>
        <w:r w:rsidR="00064279">
          <w:rPr>
            <w:noProof/>
            <w:webHidden/>
          </w:rPr>
          <w:fldChar w:fldCharType="begin"/>
        </w:r>
        <w:r w:rsidR="00064279">
          <w:rPr>
            <w:noProof/>
            <w:webHidden/>
          </w:rPr>
          <w:instrText xml:space="preserve"> PAGEREF _Toc275516369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0D1F0E81" w14:textId="77777777" w:rsidR="00064279" w:rsidRDefault="00CF6144">
      <w:pPr>
        <w:pStyle w:val="TOC1"/>
        <w:rPr>
          <w:rFonts w:ascii="Calibri" w:hAnsi="Calibri"/>
          <w:noProof/>
          <w:sz w:val="22"/>
          <w:lang w:eastAsia="ru-RU"/>
        </w:rPr>
      </w:pPr>
      <w:hyperlink w:anchor="_Toc275516370" w:history="1">
        <w:r w:rsidR="00064279" w:rsidRPr="00952A33">
          <w:rPr>
            <w:rStyle w:val="Hyperlink"/>
            <w:noProof/>
          </w:rPr>
          <w:t>Предпосылки создания СССР</w:t>
        </w:r>
        <w:r w:rsidR="00064279">
          <w:rPr>
            <w:noProof/>
            <w:webHidden/>
          </w:rPr>
          <w:tab/>
        </w:r>
        <w:r w:rsidR="00064279">
          <w:rPr>
            <w:noProof/>
            <w:webHidden/>
          </w:rPr>
          <w:fldChar w:fldCharType="begin"/>
        </w:r>
        <w:r w:rsidR="00064279">
          <w:rPr>
            <w:noProof/>
            <w:webHidden/>
          </w:rPr>
          <w:instrText xml:space="preserve"> PAGEREF _Toc275516370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7B7C32DE" w14:textId="77777777" w:rsidR="00064279" w:rsidRDefault="00CF6144">
      <w:pPr>
        <w:pStyle w:val="TOC2"/>
        <w:tabs>
          <w:tab w:val="right" w:leader="dot" w:pos="9344"/>
        </w:tabs>
        <w:rPr>
          <w:rFonts w:ascii="Calibri" w:hAnsi="Calibri"/>
          <w:noProof/>
          <w:sz w:val="22"/>
          <w:lang w:eastAsia="ru-RU"/>
        </w:rPr>
      </w:pPr>
      <w:hyperlink w:anchor="_Toc275516371" w:history="1">
        <w:r w:rsidR="00064279" w:rsidRPr="00952A33">
          <w:rPr>
            <w:rStyle w:val="Hyperlink"/>
            <w:noProof/>
          </w:rPr>
          <w:t>Внешнеполитическая обстановка</w:t>
        </w:r>
        <w:r w:rsidR="00064279">
          <w:rPr>
            <w:noProof/>
            <w:webHidden/>
          </w:rPr>
          <w:tab/>
        </w:r>
        <w:r w:rsidR="00064279">
          <w:rPr>
            <w:noProof/>
            <w:webHidden/>
          </w:rPr>
          <w:fldChar w:fldCharType="begin"/>
        </w:r>
        <w:r w:rsidR="00064279">
          <w:rPr>
            <w:noProof/>
            <w:webHidden/>
          </w:rPr>
          <w:instrText xml:space="preserve"> PAGEREF _Toc275516371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66B85DD7" w14:textId="77777777" w:rsidR="00064279" w:rsidRDefault="00CF6144">
      <w:pPr>
        <w:pStyle w:val="TOC3"/>
        <w:tabs>
          <w:tab w:val="right" w:leader="dot" w:pos="9344"/>
        </w:tabs>
        <w:rPr>
          <w:rFonts w:ascii="Calibri" w:hAnsi="Calibri"/>
          <w:noProof/>
          <w:sz w:val="22"/>
          <w:lang w:eastAsia="ru-RU"/>
        </w:rPr>
      </w:pPr>
      <w:hyperlink w:anchor="_Toc275516372" w:history="1">
        <w:r w:rsidR="00064279" w:rsidRPr="00952A33">
          <w:rPr>
            <w:rStyle w:val="Hyperlink"/>
            <w:noProof/>
          </w:rPr>
          <w:t>Угроза военного нападения</w:t>
        </w:r>
        <w:r w:rsidR="00064279">
          <w:rPr>
            <w:noProof/>
            <w:webHidden/>
          </w:rPr>
          <w:tab/>
        </w:r>
        <w:r w:rsidR="00064279">
          <w:rPr>
            <w:noProof/>
            <w:webHidden/>
          </w:rPr>
          <w:fldChar w:fldCharType="begin"/>
        </w:r>
        <w:r w:rsidR="00064279">
          <w:rPr>
            <w:noProof/>
            <w:webHidden/>
          </w:rPr>
          <w:instrText xml:space="preserve"> PAGEREF _Toc275516372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49F4F039" w14:textId="77777777" w:rsidR="00064279" w:rsidRDefault="00CF6144">
      <w:pPr>
        <w:pStyle w:val="TOC3"/>
        <w:tabs>
          <w:tab w:val="right" w:leader="dot" w:pos="9344"/>
        </w:tabs>
        <w:rPr>
          <w:rFonts w:ascii="Calibri" w:hAnsi="Calibri"/>
          <w:noProof/>
          <w:sz w:val="22"/>
          <w:lang w:eastAsia="ru-RU"/>
        </w:rPr>
      </w:pPr>
      <w:hyperlink w:anchor="_Toc275516373" w:history="1">
        <w:r w:rsidR="00064279" w:rsidRPr="00952A33">
          <w:rPr>
            <w:rStyle w:val="Hyperlink"/>
            <w:noProof/>
          </w:rPr>
          <w:t>Дипломатическое давление</w:t>
        </w:r>
        <w:r w:rsidR="00064279">
          <w:rPr>
            <w:noProof/>
            <w:webHidden/>
          </w:rPr>
          <w:tab/>
        </w:r>
        <w:r w:rsidR="00064279">
          <w:rPr>
            <w:noProof/>
            <w:webHidden/>
          </w:rPr>
          <w:fldChar w:fldCharType="begin"/>
        </w:r>
        <w:r w:rsidR="00064279">
          <w:rPr>
            <w:noProof/>
            <w:webHidden/>
          </w:rPr>
          <w:instrText xml:space="preserve"> PAGEREF _Toc275516373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54B0A2DB" w14:textId="77777777" w:rsidR="00064279" w:rsidRDefault="00CF6144">
      <w:pPr>
        <w:pStyle w:val="TOC2"/>
        <w:tabs>
          <w:tab w:val="right" w:leader="dot" w:pos="9344"/>
        </w:tabs>
        <w:rPr>
          <w:rFonts w:ascii="Calibri" w:hAnsi="Calibri"/>
          <w:noProof/>
          <w:sz w:val="22"/>
          <w:lang w:eastAsia="ru-RU"/>
        </w:rPr>
      </w:pPr>
      <w:hyperlink w:anchor="_Toc275516374" w:history="1">
        <w:r w:rsidR="00064279" w:rsidRPr="00952A33">
          <w:rPr>
            <w:rStyle w:val="Hyperlink"/>
            <w:noProof/>
          </w:rPr>
          <w:t>Внутриполитические предпосылки</w:t>
        </w:r>
        <w:r w:rsidR="00064279">
          <w:rPr>
            <w:noProof/>
            <w:webHidden/>
          </w:rPr>
          <w:tab/>
        </w:r>
        <w:r w:rsidR="00064279">
          <w:rPr>
            <w:noProof/>
            <w:webHidden/>
          </w:rPr>
          <w:fldChar w:fldCharType="begin"/>
        </w:r>
        <w:r w:rsidR="00064279">
          <w:rPr>
            <w:noProof/>
            <w:webHidden/>
          </w:rPr>
          <w:instrText xml:space="preserve"> PAGEREF _Toc275516374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176497D5" w14:textId="77777777" w:rsidR="00064279" w:rsidRDefault="00CF6144">
      <w:pPr>
        <w:pStyle w:val="TOC2"/>
        <w:tabs>
          <w:tab w:val="right" w:leader="dot" w:pos="9344"/>
        </w:tabs>
        <w:rPr>
          <w:rFonts w:ascii="Calibri" w:hAnsi="Calibri"/>
          <w:noProof/>
          <w:sz w:val="22"/>
          <w:lang w:eastAsia="ru-RU"/>
        </w:rPr>
      </w:pPr>
      <w:hyperlink w:anchor="_Toc275516375" w:history="1">
        <w:r w:rsidR="00064279" w:rsidRPr="00952A33">
          <w:rPr>
            <w:rStyle w:val="Hyperlink"/>
            <w:noProof/>
          </w:rPr>
          <w:t>Экономические факторы</w:t>
        </w:r>
        <w:r w:rsidR="00064279">
          <w:rPr>
            <w:noProof/>
            <w:webHidden/>
          </w:rPr>
          <w:tab/>
        </w:r>
        <w:r w:rsidR="00064279">
          <w:rPr>
            <w:noProof/>
            <w:webHidden/>
          </w:rPr>
          <w:fldChar w:fldCharType="begin"/>
        </w:r>
        <w:r w:rsidR="00064279">
          <w:rPr>
            <w:noProof/>
            <w:webHidden/>
          </w:rPr>
          <w:instrText xml:space="preserve"> PAGEREF _Toc275516375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09218BEB" w14:textId="77777777" w:rsidR="00064279" w:rsidRDefault="00CF6144">
      <w:pPr>
        <w:pStyle w:val="TOC2"/>
        <w:tabs>
          <w:tab w:val="right" w:leader="dot" w:pos="9344"/>
        </w:tabs>
        <w:rPr>
          <w:rFonts w:ascii="Calibri" w:hAnsi="Calibri"/>
          <w:noProof/>
          <w:sz w:val="22"/>
          <w:lang w:eastAsia="ru-RU"/>
        </w:rPr>
      </w:pPr>
      <w:hyperlink w:anchor="_Toc275516376" w:history="1">
        <w:r w:rsidR="00064279" w:rsidRPr="00952A33">
          <w:rPr>
            <w:rStyle w:val="Hyperlink"/>
            <w:noProof/>
          </w:rPr>
          <w:t>Проблемы в существующих взаимоотношениях</w:t>
        </w:r>
        <w:r w:rsidR="00064279">
          <w:rPr>
            <w:noProof/>
            <w:webHidden/>
          </w:rPr>
          <w:tab/>
        </w:r>
        <w:r w:rsidR="00064279">
          <w:rPr>
            <w:noProof/>
            <w:webHidden/>
          </w:rPr>
          <w:fldChar w:fldCharType="begin"/>
        </w:r>
        <w:r w:rsidR="00064279">
          <w:rPr>
            <w:noProof/>
            <w:webHidden/>
          </w:rPr>
          <w:instrText xml:space="preserve"> PAGEREF _Toc275516376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67015910" w14:textId="77777777" w:rsidR="00064279" w:rsidRDefault="00CF6144">
      <w:pPr>
        <w:pStyle w:val="TOC1"/>
        <w:rPr>
          <w:rFonts w:ascii="Calibri" w:hAnsi="Calibri"/>
          <w:noProof/>
          <w:sz w:val="22"/>
          <w:lang w:eastAsia="ru-RU"/>
        </w:rPr>
      </w:pPr>
      <w:hyperlink w:anchor="_Toc275516377" w:history="1">
        <w:r w:rsidR="00064279" w:rsidRPr="00952A33">
          <w:rPr>
            <w:rStyle w:val="Hyperlink"/>
            <w:noProof/>
          </w:rPr>
          <w:t>Создание СССР</w:t>
        </w:r>
        <w:r w:rsidR="00064279">
          <w:rPr>
            <w:noProof/>
            <w:webHidden/>
          </w:rPr>
          <w:tab/>
        </w:r>
        <w:r w:rsidR="00064279">
          <w:rPr>
            <w:noProof/>
            <w:webHidden/>
          </w:rPr>
          <w:fldChar w:fldCharType="begin"/>
        </w:r>
        <w:r w:rsidR="00064279">
          <w:rPr>
            <w:noProof/>
            <w:webHidden/>
          </w:rPr>
          <w:instrText xml:space="preserve"> PAGEREF _Toc275516377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39C29879" w14:textId="77777777" w:rsidR="00064279" w:rsidRDefault="00CF6144">
      <w:pPr>
        <w:pStyle w:val="TOC2"/>
        <w:tabs>
          <w:tab w:val="right" w:leader="dot" w:pos="9344"/>
        </w:tabs>
        <w:rPr>
          <w:rFonts w:ascii="Calibri" w:hAnsi="Calibri"/>
          <w:noProof/>
          <w:sz w:val="22"/>
          <w:lang w:eastAsia="ru-RU"/>
        </w:rPr>
      </w:pPr>
      <w:hyperlink w:anchor="_Toc275516378" w:history="1">
        <w:r w:rsidR="00064279" w:rsidRPr="00952A33">
          <w:rPr>
            <w:rStyle w:val="Hyperlink"/>
            <w:noProof/>
          </w:rPr>
          <w:t>Разработка формы государственного единства</w:t>
        </w:r>
        <w:r w:rsidR="00064279">
          <w:rPr>
            <w:noProof/>
            <w:webHidden/>
          </w:rPr>
          <w:tab/>
        </w:r>
        <w:r w:rsidR="00064279">
          <w:rPr>
            <w:noProof/>
            <w:webHidden/>
          </w:rPr>
          <w:fldChar w:fldCharType="begin"/>
        </w:r>
        <w:r w:rsidR="00064279">
          <w:rPr>
            <w:noProof/>
            <w:webHidden/>
          </w:rPr>
          <w:instrText xml:space="preserve"> PAGEREF _Toc275516378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796035BE" w14:textId="77777777" w:rsidR="00064279" w:rsidRDefault="00CF6144">
      <w:pPr>
        <w:pStyle w:val="TOC2"/>
        <w:tabs>
          <w:tab w:val="right" w:leader="dot" w:pos="9344"/>
        </w:tabs>
        <w:rPr>
          <w:rFonts w:ascii="Calibri" w:hAnsi="Calibri"/>
          <w:noProof/>
          <w:sz w:val="22"/>
          <w:lang w:eastAsia="ru-RU"/>
        </w:rPr>
      </w:pPr>
      <w:hyperlink w:anchor="_Toc275516379" w:history="1">
        <w:r w:rsidR="00064279" w:rsidRPr="00952A33">
          <w:rPr>
            <w:rStyle w:val="Hyperlink"/>
            <w:noProof/>
          </w:rPr>
          <w:t>Подготовка создания СССР</w:t>
        </w:r>
        <w:r w:rsidR="00064279">
          <w:rPr>
            <w:noProof/>
            <w:webHidden/>
          </w:rPr>
          <w:tab/>
        </w:r>
        <w:r w:rsidR="00064279">
          <w:rPr>
            <w:noProof/>
            <w:webHidden/>
          </w:rPr>
          <w:fldChar w:fldCharType="begin"/>
        </w:r>
        <w:r w:rsidR="00064279">
          <w:rPr>
            <w:noProof/>
            <w:webHidden/>
          </w:rPr>
          <w:instrText xml:space="preserve"> PAGEREF _Toc275516379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7AFAA76A" w14:textId="77777777" w:rsidR="00064279" w:rsidRDefault="00CF6144">
      <w:pPr>
        <w:pStyle w:val="TOC2"/>
        <w:tabs>
          <w:tab w:val="right" w:leader="dot" w:pos="9344"/>
        </w:tabs>
        <w:rPr>
          <w:rFonts w:ascii="Calibri" w:hAnsi="Calibri"/>
          <w:noProof/>
          <w:sz w:val="22"/>
          <w:lang w:eastAsia="ru-RU"/>
        </w:rPr>
      </w:pPr>
      <w:hyperlink w:anchor="_Toc275516380" w:history="1">
        <w:r w:rsidR="00064279" w:rsidRPr="00952A33">
          <w:rPr>
            <w:rStyle w:val="Hyperlink"/>
            <w:noProof/>
          </w:rPr>
          <w:t>I съезд Советов Союза ССР</w:t>
        </w:r>
        <w:r w:rsidR="00064279">
          <w:rPr>
            <w:noProof/>
            <w:webHidden/>
          </w:rPr>
          <w:tab/>
        </w:r>
        <w:r w:rsidR="00064279">
          <w:rPr>
            <w:noProof/>
            <w:webHidden/>
          </w:rPr>
          <w:fldChar w:fldCharType="begin"/>
        </w:r>
        <w:r w:rsidR="00064279">
          <w:rPr>
            <w:noProof/>
            <w:webHidden/>
          </w:rPr>
          <w:instrText xml:space="preserve"> PAGEREF _Toc275516380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7CF59533" w14:textId="77777777" w:rsidR="00064279" w:rsidRDefault="00CF6144">
      <w:pPr>
        <w:pStyle w:val="TOC2"/>
        <w:tabs>
          <w:tab w:val="right" w:leader="dot" w:pos="9344"/>
        </w:tabs>
        <w:rPr>
          <w:rFonts w:ascii="Calibri" w:hAnsi="Calibri"/>
          <w:noProof/>
          <w:sz w:val="22"/>
          <w:lang w:eastAsia="ru-RU"/>
        </w:rPr>
      </w:pPr>
      <w:hyperlink w:anchor="_Toc275516381" w:history="1">
        <w:r w:rsidR="00064279" w:rsidRPr="00952A33">
          <w:rPr>
            <w:rStyle w:val="Hyperlink"/>
            <w:noProof/>
          </w:rPr>
          <w:t>Выводы</w:t>
        </w:r>
        <w:r w:rsidR="00064279">
          <w:rPr>
            <w:noProof/>
            <w:webHidden/>
          </w:rPr>
          <w:tab/>
        </w:r>
        <w:r w:rsidR="00064279">
          <w:rPr>
            <w:noProof/>
            <w:webHidden/>
          </w:rPr>
          <w:fldChar w:fldCharType="begin"/>
        </w:r>
        <w:r w:rsidR="00064279">
          <w:rPr>
            <w:noProof/>
            <w:webHidden/>
          </w:rPr>
          <w:instrText xml:space="preserve"> PAGEREF _Toc275516381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7469C3EE" w14:textId="77777777" w:rsidR="00064279" w:rsidRDefault="00CF6144">
      <w:pPr>
        <w:pStyle w:val="TOC1"/>
        <w:rPr>
          <w:rFonts w:ascii="Calibri" w:hAnsi="Calibri"/>
          <w:noProof/>
          <w:sz w:val="22"/>
          <w:lang w:eastAsia="ru-RU"/>
        </w:rPr>
      </w:pPr>
      <w:hyperlink w:anchor="_Toc275516382" w:history="1">
        <w:r w:rsidR="00064279" w:rsidRPr="00952A33">
          <w:rPr>
            <w:rStyle w:val="Hyperlink"/>
            <w:noProof/>
          </w:rPr>
          <w:t>Конституция СССР 1924 года</w:t>
        </w:r>
        <w:r w:rsidR="00064279">
          <w:rPr>
            <w:noProof/>
            <w:webHidden/>
          </w:rPr>
          <w:tab/>
        </w:r>
        <w:r w:rsidR="00064279">
          <w:rPr>
            <w:noProof/>
            <w:webHidden/>
          </w:rPr>
          <w:fldChar w:fldCharType="begin"/>
        </w:r>
        <w:r w:rsidR="00064279">
          <w:rPr>
            <w:noProof/>
            <w:webHidden/>
          </w:rPr>
          <w:instrText xml:space="preserve"> PAGEREF _Toc275516382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188E6BC9" w14:textId="77777777" w:rsidR="00064279" w:rsidRDefault="00CF6144">
      <w:pPr>
        <w:pStyle w:val="TOC1"/>
        <w:rPr>
          <w:rFonts w:ascii="Calibri" w:hAnsi="Calibri"/>
          <w:noProof/>
          <w:sz w:val="22"/>
          <w:lang w:eastAsia="ru-RU"/>
        </w:rPr>
      </w:pPr>
      <w:hyperlink w:anchor="_Toc275516383" w:history="1">
        <w:r w:rsidR="00064279" w:rsidRPr="00952A33">
          <w:rPr>
            <w:rStyle w:val="Hyperlink"/>
            <w:noProof/>
          </w:rPr>
          <w:t>Заключение</w:t>
        </w:r>
        <w:r w:rsidR="00064279">
          <w:rPr>
            <w:noProof/>
            <w:webHidden/>
          </w:rPr>
          <w:tab/>
        </w:r>
        <w:r w:rsidR="00064279">
          <w:rPr>
            <w:noProof/>
            <w:webHidden/>
          </w:rPr>
          <w:fldChar w:fldCharType="begin"/>
        </w:r>
        <w:r w:rsidR="00064279">
          <w:rPr>
            <w:noProof/>
            <w:webHidden/>
          </w:rPr>
          <w:instrText xml:space="preserve"> PAGEREF _Toc275516383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2AC9CE45" w14:textId="77777777" w:rsidR="00064279" w:rsidRDefault="00CF6144">
      <w:pPr>
        <w:pStyle w:val="TOC1"/>
        <w:rPr>
          <w:rFonts w:ascii="Calibri" w:hAnsi="Calibri"/>
          <w:noProof/>
          <w:sz w:val="22"/>
          <w:lang w:eastAsia="ru-RU"/>
        </w:rPr>
      </w:pPr>
      <w:hyperlink w:anchor="_Toc275516384" w:history="1">
        <w:r w:rsidR="00064279" w:rsidRPr="00952A33">
          <w:rPr>
            <w:rStyle w:val="Hyperlink"/>
            <w:noProof/>
          </w:rPr>
          <w:t>Список литературы</w:t>
        </w:r>
        <w:r w:rsidR="00064279">
          <w:rPr>
            <w:noProof/>
            <w:webHidden/>
          </w:rPr>
          <w:tab/>
        </w:r>
        <w:r w:rsidR="00064279">
          <w:rPr>
            <w:noProof/>
            <w:webHidden/>
          </w:rPr>
          <w:fldChar w:fldCharType="begin"/>
        </w:r>
        <w:r w:rsidR="00064279">
          <w:rPr>
            <w:noProof/>
            <w:webHidden/>
          </w:rPr>
          <w:instrText xml:space="preserve"> PAGEREF _Toc275516384 \h </w:instrText>
        </w:r>
        <w:r w:rsidR="00064279">
          <w:rPr>
            <w:noProof/>
            <w:webHidden/>
          </w:rPr>
        </w:r>
        <w:r w:rsidR="00064279">
          <w:rPr>
            <w:noProof/>
            <w:webHidden/>
          </w:rPr>
          <w:fldChar w:fldCharType="separate"/>
        </w:r>
        <w:r w:rsidR="00DE6B8F">
          <w:rPr>
            <w:noProof/>
            <w:webHidden/>
          </w:rPr>
          <w:t>2</w:t>
        </w:r>
        <w:r w:rsidR="00064279">
          <w:rPr>
            <w:noProof/>
            <w:webHidden/>
          </w:rPr>
          <w:fldChar w:fldCharType="end"/>
        </w:r>
      </w:hyperlink>
    </w:p>
    <w:p w14:paraId="1AFAF526" w14:textId="77777777" w:rsidR="00064279" w:rsidRPr="00037E4D" w:rsidRDefault="00064279" w:rsidP="00763353">
      <w:pPr>
        <w:rPr>
          <w:color w:val="000000"/>
        </w:rPr>
      </w:pPr>
      <w:r w:rsidRPr="00037E4D">
        <w:rPr>
          <w:color w:val="000000"/>
        </w:rPr>
        <w:fldChar w:fldCharType="end"/>
      </w:r>
    </w:p>
    <w:p w14:paraId="289B829B" w14:textId="77777777" w:rsidR="00064279" w:rsidRPr="00037E4D" w:rsidRDefault="00064279" w:rsidP="00763353">
      <w:pPr>
        <w:rPr>
          <w:color w:val="000000"/>
        </w:rPr>
      </w:pPr>
    </w:p>
    <w:p w14:paraId="70EE38F1" w14:textId="77777777" w:rsidR="00064279" w:rsidRDefault="00064279" w:rsidP="00667339">
      <w:pPr>
        <w:pStyle w:val="Heading1"/>
        <w:rPr>
          <w:color w:val="000000"/>
        </w:rPr>
      </w:pPr>
      <w:bookmarkStart w:id="0" w:name="_Toc275516338"/>
      <w:r w:rsidRPr="00037E4D">
        <w:rPr>
          <w:color w:val="000000"/>
        </w:rPr>
        <w:t>ВВЕДЕНИЕ</w:t>
      </w:r>
      <w:bookmarkEnd w:id="0"/>
    </w:p>
    <w:p w14:paraId="7E0B5E13" w14:textId="77777777" w:rsidR="00064279" w:rsidRDefault="00064279" w:rsidP="00763353">
      <w:pPr>
        <w:rPr>
          <w:color w:val="000000"/>
        </w:rPr>
      </w:pPr>
      <w:r>
        <w:rPr>
          <w:color w:val="000000"/>
        </w:rPr>
        <w:t>Союз Советских Социалисти</w:t>
      </w:r>
      <w:r w:rsidRPr="00243C05">
        <w:rPr>
          <w:color w:val="000000"/>
        </w:rPr>
        <w:t>ческих</w:t>
      </w:r>
      <w:r>
        <w:rPr>
          <w:color w:val="000000"/>
        </w:rPr>
        <w:t xml:space="preserve"> Респу</w:t>
      </w:r>
      <w:r w:rsidRPr="00243C05">
        <w:rPr>
          <w:color w:val="000000"/>
        </w:rPr>
        <w:t xml:space="preserve">блик </w:t>
      </w:r>
      <w:r>
        <w:rPr>
          <w:color w:val="000000"/>
        </w:rPr>
        <w:t xml:space="preserve">(СССР, Союз ССР, Советский Союз) </w:t>
      </w:r>
      <w:r w:rsidRPr="00243C05">
        <w:rPr>
          <w:color w:val="000000"/>
        </w:rPr>
        <w:t xml:space="preserve">— </w:t>
      </w:r>
      <w:r>
        <w:rPr>
          <w:color w:val="000000"/>
        </w:rPr>
        <w:t xml:space="preserve">это </w:t>
      </w:r>
      <w:r w:rsidRPr="00243C05">
        <w:rPr>
          <w:color w:val="000000"/>
        </w:rPr>
        <w:t xml:space="preserve">государство, </w:t>
      </w:r>
      <w:r>
        <w:rPr>
          <w:color w:val="000000"/>
        </w:rPr>
        <w:t xml:space="preserve">которое существовало </w:t>
      </w:r>
      <w:r w:rsidRPr="00243C05">
        <w:rPr>
          <w:color w:val="000000"/>
        </w:rPr>
        <w:t>с 1922 года по 1991 год</w:t>
      </w:r>
      <w:r>
        <w:rPr>
          <w:color w:val="000000"/>
        </w:rPr>
        <w:t xml:space="preserve">. СССР занимал </w:t>
      </w:r>
      <w:r w:rsidRPr="003A64FC">
        <w:rPr>
          <w:color w:val="000000"/>
        </w:rPr>
        <w:t>огромн</w:t>
      </w:r>
      <w:r>
        <w:rPr>
          <w:color w:val="000000"/>
        </w:rPr>
        <w:t>ую</w:t>
      </w:r>
      <w:r w:rsidRPr="003A64FC">
        <w:rPr>
          <w:color w:val="000000"/>
        </w:rPr>
        <w:t xml:space="preserve"> </w:t>
      </w:r>
      <w:r>
        <w:rPr>
          <w:color w:val="000000"/>
        </w:rPr>
        <w:t xml:space="preserve">территорию </w:t>
      </w:r>
      <w:r w:rsidRPr="00243C05">
        <w:rPr>
          <w:color w:val="000000"/>
        </w:rPr>
        <w:t>в Европе и Азии</w:t>
      </w:r>
      <w:r>
        <w:rPr>
          <w:color w:val="000000"/>
        </w:rPr>
        <w:t xml:space="preserve">, общая площадь которой была равна </w:t>
      </w:r>
      <w:r w:rsidRPr="00243C05">
        <w:rPr>
          <w:color w:val="000000"/>
        </w:rPr>
        <w:t>1/6 част</w:t>
      </w:r>
      <w:r>
        <w:rPr>
          <w:color w:val="000000"/>
        </w:rPr>
        <w:t>и</w:t>
      </w:r>
      <w:r w:rsidRPr="00243C05">
        <w:rPr>
          <w:color w:val="000000"/>
        </w:rPr>
        <w:t xml:space="preserve"> </w:t>
      </w:r>
      <w:r>
        <w:rPr>
          <w:color w:val="000000"/>
        </w:rPr>
        <w:t xml:space="preserve">всей </w:t>
      </w:r>
      <w:r w:rsidRPr="00243C05">
        <w:rPr>
          <w:color w:val="000000"/>
        </w:rPr>
        <w:t>обитаемой суши</w:t>
      </w:r>
      <w:r>
        <w:rPr>
          <w:color w:val="000000"/>
        </w:rPr>
        <w:t xml:space="preserve">, </w:t>
      </w:r>
      <w:r w:rsidRPr="00243C05">
        <w:rPr>
          <w:color w:val="000000"/>
        </w:rPr>
        <w:t xml:space="preserve">и был </w:t>
      </w:r>
      <w:r>
        <w:rPr>
          <w:color w:val="000000"/>
        </w:rPr>
        <w:t>в период своего существования крупнейшим по площади государством, а также одним из крупнейших государств за всю мировую историю. СССР</w:t>
      </w:r>
      <w:r w:rsidRPr="003A64FC">
        <w:rPr>
          <w:color w:val="000000"/>
        </w:rPr>
        <w:t xml:space="preserve"> име</w:t>
      </w:r>
      <w:r>
        <w:rPr>
          <w:color w:val="000000"/>
        </w:rPr>
        <w:t>л</w:t>
      </w:r>
      <w:r w:rsidRPr="003A64FC">
        <w:rPr>
          <w:color w:val="000000"/>
        </w:rPr>
        <w:t xml:space="preserve"> доступ к морям и океанам, кол</w:t>
      </w:r>
      <w:r>
        <w:rPr>
          <w:color w:val="000000"/>
        </w:rPr>
        <w:t>оссальным природным ресурсам.</w:t>
      </w:r>
    </w:p>
    <w:p w14:paraId="1524E7BB" w14:textId="77777777" w:rsidR="00064279" w:rsidRDefault="00064279" w:rsidP="00763353">
      <w:pPr>
        <w:rPr>
          <w:color w:val="000000"/>
        </w:rPr>
      </w:pPr>
      <w:r w:rsidRPr="00485571">
        <w:rPr>
          <w:color w:val="000000"/>
        </w:rPr>
        <w:t>Советский Союз был мощным государством,</w:t>
      </w:r>
      <w:r>
        <w:rPr>
          <w:color w:val="000000"/>
        </w:rPr>
        <w:t xml:space="preserve"> </w:t>
      </w:r>
      <w:r>
        <w:rPr>
          <w:rStyle w:val="apple-style-span"/>
          <w:color w:val="000000"/>
          <w:sz w:val="27"/>
          <w:szCs w:val="27"/>
        </w:rPr>
        <w:t xml:space="preserve">уважаемым на международной арене, </w:t>
      </w:r>
      <w:r>
        <w:rPr>
          <w:color w:val="000000"/>
        </w:rPr>
        <w:t>с</w:t>
      </w:r>
      <w:r w:rsidRPr="00D138E1">
        <w:rPr>
          <w:color w:val="000000"/>
        </w:rPr>
        <w:t>верхдерж</w:t>
      </w:r>
      <w:r>
        <w:rPr>
          <w:color w:val="000000"/>
        </w:rPr>
        <w:t>а</w:t>
      </w:r>
      <w:r w:rsidRPr="00D138E1">
        <w:rPr>
          <w:color w:val="000000"/>
        </w:rPr>
        <w:t>в</w:t>
      </w:r>
      <w:r>
        <w:rPr>
          <w:color w:val="000000"/>
        </w:rPr>
        <w:t>ой</w:t>
      </w:r>
      <w:r w:rsidRPr="00D138E1">
        <w:rPr>
          <w:color w:val="000000"/>
        </w:rPr>
        <w:t xml:space="preserve"> с колоссальным политическим, экономическим и военным превосходством над большинством других государств</w:t>
      </w:r>
      <w:r>
        <w:rPr>
          <w:color w:val="000000"/>
        </w:rPr>
        <w:t xml:space="preserve">, и </w:t>
      </w:r>
      <w:r w:rsidRPr="00485571">
        <w:rPr>
          <w:color w:val="000000"/>
        </w:rPr>
        <w:t>оказа</w:t>
      </w:r>
      <w:r>
        <w:rPr>
          <w:color w:val="000000"/>
        </w:rPr>
        <w:t>л</w:t>
      </w:r>
      <w:r w:rsidRPr="00485571">
        <w:rPr>
          <w:color w:val="000000"/>
        </w:rPr>
        <w:t xml:space="preserve"> </w:t>
      </w:r>
      <w:r>
        <w:rPr>
          <w:color w:val="000000"/>
        </w:rPr>
        <w:t xml:space="preserve">большое </w:t>
      </w:r>
      <w:r w:rsidRPr="00485571">
        <w:rPr>
          <w:color w:val="000000"/>
        </w:rPr>
        <w:t>влияние на развитие</w:t>
      </w:r>
      <w:r>
        <w:rPr>
          <w:color w:val="000000"/>
        </w:rPr>
        <w:t xml:space="preserve"> общественных</w:t>
      </w:r>
      <w:r w:rsidRPr="00485571">
        <w:rPr>
          <w:color w:val="000000"/>
        </w:rPr>
        <w:t xml:space="preserve"> отношений </w:t>
      </w:r>
      <w:r>
        <w:rPr>
          <w:color w:val="000000"/>
        </w:rPr>
        <w:t>на всем континенте</w:t>
      </w:r>
      <w:r w:rsidRPr="00485571">
        <w:rPr>
          <w:color w:val="000000"/>
        </w:rPr>
        <w:t>.</w:t>
      </w:r>
      <w:r>
        <w:rPr>
          <w:color w:val="000000"/>
        </w:rPr>
        <w:t xml:space="preserve"> Р</w:t>
      </w:r>
      <w:r w:rsidRPr="008D5890">
        <w:rPr>
          <w:color w:val="000000"/>
        </w:rPr>
        <w:t xml:space="preserve">уководство </w:t>
      </w:r>
      <w:r>
        <w:rPr>
          <w:color w:val="000000"/>
        </w:rPr>
        <w:t xml:space="preserve">некоторых других </w:t>
      </w:r>
      <w:r w:rsidRPr="008D5890">
        <w:rPr>
          <w:color w:val="000000"/>
        </w:rPr>
        <w:t>стран</w:t>
      </w:r>
      <w:r>
        <w:rPr>
          <w:color w:val="000000"/>
        </w:rPr>
        <w:t xml:space="preserve"> </w:t>
      </w:r>
      <w:r w:rsidRPr="008D5890">
        <w:rPr>
          <w:color w:val="000000"/>
        </w:rPr>
        <w:t>находилось под частичным контролем властей СССР.</w:t>
      </w:r>
    </w:p>
    <w:p w14:paraId="43DAA8E8" w14:textId="77777777" w:rsidR="00064279" w:rsidRDefault="00064279" w:rsidP="00763353">
      <w:pPr>
        <w:rPr>
          <w:color w:val="000000"/>
        </w:rPr>
      </w:pPr>
      <w:r>
        <w:rPr>
          <w:color w:val="000000"/>
        </w:rPr>
        <w:t xml:space="preserve">Советский Союз был </w:t>
      </w:r>
      <w:r w:rsidRPr="00485571">
        <w:rPr>
          <w:color w:val="000000"/>
        </w:rPr>
        <w:t>социалистическим</w:t>
      </w:r>
      <w:r>
        <w:rPr>
          <w:color w:val="000000"/>
        </w:rPr>
        <w:t xml:space="preserve"> государством, строился на основе социализма – теоретического учения, представляющего собой научную</w:t>
      </w:r>
      <w:r w:rsidRPr="002569D6">
        <w:rPr>
          <w:color w:val="000000"/>
        </w:rPr>
        <w:t xml:space="preserve"> систем</w:t>
      </w:r>
      <w:r>
        <w:rPr>
          <w:color w:val="000000"/>
        </w:rPr>
        <w:t>у</w:t>
      </w:r>
      <w:r w:rsidRPr="002569D6">
        <w:rPr>
          <w:color w:val="000000"/>
        </w:rPr>
        <w:t xml:space="preserve"> философских, экономических и социально-политических взглядов</w:t>
      </w:r>
      <w:r>
        <w:rPr>
          <w:color w:val="000000"/>
        </w:rPr>
        <w:t xml:space="preserve"> </w:t>
      </w:r>
      <w:r w:rsidRPr="00996D9B">
        <w:rPr>
          <w:color w:val="000000"/>
        </w:rPr>
        <w:t>о законах развития общества</w:t>
      </w:r>
      <w:r>
        <w:rPr>
          <w:color w:val="000000"/>
        </w:rPr>
        <w:t xml:space="preserve">. Смысл социалистической теории состоит в создании социалистического общества, в котором каждому человеку обеспечена достойная жизнь. Социалистическое общество характеризуется </w:t>
      </w:r>
      <w:r w:rsidRPr="00A65345">
        <w:rPr>
          <w:color w:val="000000"/>
        </w:rPr>
        <w:t>социальн</w:t>
      </w:r>
      <w:r>
        <w:rPr>
          <w:color w:val="000000"/>
        </w:rPr>
        <w:t>ым</w:t>
      </w:r>
      <w:r w:rsidRPr="00A65345">
        <w:rPr>
          <w:color w:val="000000"/>
        </w:rPr>
        <w:t xml:space="preserve"> равенство</w:t>
      </w:r>
      <w:r>
        <w:rPr>
          <w:color w:val="000000"/>
        </w:rPr>
        <w:t>м,</w:t>
      </w:r>
      <w:r w:rsidRPr="000774F8">
        <w:rPr>
          <w:color w:val="000000"/>
        </w:rPr>
        <w:t xml:space="preserve"> </w:t>
      </w:r>
      <w:r w:rsidRPr="00A65345">
        <w:rPr>
          <w:color w:val="000000"/>
        </w:rPr>
        <w:t>отсутств</w:t>
      </w:r>
      <w:r>
        <w:rPr>
          <w:color w:val="000000"/>
        </w:rPr>
        <w:t>ием</w:t>
      </w:r>
      <w:r w:rsidRPr="00A65345">
        <w:rPr>
          <w:color w:val="000000"/>
        </w:rPr>
        <w:t xml:space="preserve"> эксплуатаци</w:t>
      </w:r>
      <w:r>
        <w:rPr>
          <w:color w:val="000000"/>
        </w:rPr>
        <w:t>и</w:t>
      </w:r>
      <w:r w:rsidRPr="00A65345">
        <w:rPr>
          <w:color w:val="000000"/>
        </w:rPr>
        <w:t xml:space="preserve"> человека человеком и социально</w:t>
      </w:r>
      <w:r>
        <w:rPr>
          <w:color w:val="000000"/>
        </w:rPr>
        <w:t>го</w:t>
      </w:r>
      <w:r w:rsidRPr="00A65345">
        <w:rPr>
          <w:color w:val="000000"/>
        </w:rPr>
        <w:t xml:space="preserve"> угнетени</w:t>
      </w:r>
      <w:r>
        <w:rPr>
          <w:color w:val="000000"/>
        </w:rPr>
        <w:t>я, является справедливым и</w:t>
      </w:r>
      <w:r w:rsidRPr="00A65345">
        <w:rPr>
          <w:color w:val="000000"/>
        </w:rPr>
        <w:t xml:space="preserve"> направленн</w:t>
      </w:r>
      <w:r>
        <w:rPr>
          <w:color w:val="000000"/>
        </w:rPr>
        <w:t>ым</w:t>
      </w:r>
      <w:r w:rsidRPr="00A65345">
        <w:rPr>
          <w:color w:val="000000"/>
        </w:rPr>
        <w:t xml:space="preserve"> на всестороннее развитие каждого</w:t>
      </w:r>
      <w:r>
        <w:rPr>
          <w:color w:val="000000"/>
        </w:rPr>
        <w:t xml:space="preserve"> члена общества. Согласно социалистическому учению построить такое общество можно только путем установления </w:t>
      </w:r>
      <w:r w:rsidRPr="00A65345">
        <w:rPr>
          <w:color w:val="000000"/>
        </w:rPr>
        <w:t>общественной собственности на средства производства</w:t>
      </w:r>
      <w:r>
        <w:rPr>
          <w:color w:val="000000"/>
        </w:rPr>
        <w:t>. В Советском Союзе была осуществлена попытка построения такого общества, а также руководством СССР предпринимались действия по построению социализма в других странах, что</w:t>
      </w:r>
      <w:r w:rsidRPr="00D138E1">
        <w:rPr>
          <w:color w:val="000000"/>
        </w:rPr>
        <w:t xml:space="preserve"> </w:t>
      </w:r>
      <w:r>
        <w:rPr>
          <w:color w:val="000000"/>
        </w:rPr>
        <w:t xml:space="preserve">привело к возникновению </w:t>
      </w:r>
      <w:r w:rsidRPr="00D138E1">
        <w:rPr>
          <w:color w:val="000000"/>
        </w:rPr>
        <w:t>мировой систем</w:t>
      </w:r>
      <w:r>
        <w:rPr>
          <w:color w:val="000000"/>
        </w:rPr>
        <w:t>ы</w:t>
      </w:r>
      <w:r w:rsidRPr="00D138E1">
        <w:rPr>
          <w:color w:val="000000"/>
        </w:rPr>
        <w:t xml:space="preserve"> социализма</w:t>
      </w:r>
      <w:r>
        <w:rPr>
          <w:color w:val="000000"/>
        </w:rPr>
        <w:t>.</w:t>
      </w:r>
    </w:p>
    <w:p w14:paraId="368E9A0F" w14:textId="77777777" w:rsidR="00064279" w:rsidRDefault="00064279" w:rsidP="00B2104F">
      <w:pPr>
        <w:rPr>
          <w:color w:val="000000"/>
        </w:rPr>
      </w:pPr>
      <w:r w:rsidRPr="00F65ADB">
        <w:rPr>
          <w:color w:val="000000"/>
        </w:rPr>
        <w:t xml:space="preserve">Союз ССР </w:t>
      </w:r>
      <w:r>
        <w:rPr>
          <w:color w:val="000000"/>
        </w:rPr>
        <w:t xml:space="preserve">был многонациональным федеративным государством. В состав СССР входило </w:t>
      </w:r>
      <w:r w:rsidRPr="00F65ADB">
        <w:rPr>
          <w:color w:val="000000"/>
        </w:rPr>
        <w:t>53 национальных государств</w:t>
      </w:r>
      <w:r>
        <w:rPr>
          <w:color w:val="000000"/>
        </w:rPr>
        <w:t>а</w:t>
      </w:r>
      <w:r w:rsidRPr="00F65ADB">
        <w:rPr>
          <w:color w:val="000000"/>
        </w:rPr>
        <w:t xml:space="preserve"> и национальных государственных образования</w:t>
      </w:r>
      <w:r>
        <w:rPr>
          <w:color w:val="000000"/>
        </w:rPr>
        <w:t xml:space="preserve">: </w:t>
      </w:r>
      <w:r w:rsidRPr="00EF5B43">
        <w:rPr>
          <w:color w:val="000000"/>
        </w:rPr>
        <w:t>союзны</w:t>
      </w:r>
      <w:r>
        <w:rPr>
          <w:color w:val="000000"/>
        </w:rPr>
        <w:t>е</w:t>
      </w:r>
      <w:r w:rsidRPr="00EF5B43">
        <w:rPr>
          <w:color w:val="000000"/>
        </w:rPr>
        <w:t xml:space="preserve"> республик</w:t>
      </w:r>
      <w:r>
        <w:rPr>
          <w:color w:val="000000"/>
        </w:rPr>
        <w:t>и</w:t>
      </w:r>
      <w:r w:rsidRPr="00EF5B43">
        <w:rPr>
          <w:color w:val="000000"/>
        </w:rPr>
        <w:t xml:space="preserve"> (в разные годы от 4-х до 16-ти),</w:t>
      </w:r>
      <w:r>
        <w:rPr>
          <w:color w:val="000000"/>
        </w:rPr>
        <w:t xml:space="preserve"> которые являлись суверенными государствами, </w:t>
      </w:r>
      <w:r w:rsidRPr="00EF5B43">
        <w:rPr>
          <w:color w:val="000000"/>
        </w:rPr>
        <w:t>автономные республики</w:t>
      </w:r>
      <w:r>
        <w:rPr>
          <w:color w:val="000000"/>
        </w:rPr>
        <w:t xml:space="preserve">, </w:t>
      </w:r>
      <w:r w:rsidRPr="00EF5B43">
        <w:rPr>
          <w:color w:val="000000"/>
        </w:rPr>
        <w:t>края, области, округа.</w:t>
      </w:r>
      <w:r>
        <w:rPr>
          <w:color w:val="000000"/>
        </w:rPr>
        <w:t xml:space="preserve"> На территории СССР проживало </w:t>
      </w:r>
      <w:r w:rsidRPr="00F65ADB">
        <w:rPr>
          <w:color w:val="000000"/>
        </w:rPr>
        <w:t>более 100 национальностей и народностей</w:t>
      </w:r>
      <w:r>
        <w:rPr>
          <w:color w:val="000000"/>
        </w:rPr>
        <w:t>.</w:t>
      </w:r>
    </w:p>
    <w:p w14:paraId="17B8F9C2" w14:textId="77777777" w:rsidR="00064279" w:rsidRDefault="00064279" w:rsidP="00590A3A">
      <w:pPr>
        <w:rPr>
          <w:color w:val="000000"/>
        </w:rPr>
      </w:pPr>
      <w:r>
        <w:rPr>
          <w:color w:val="000000"/>
        </w:rPr>
        <w:t xml:space="preserve">Наша родная страна Россия образовалась в результате распада Советского Союза. В 1991 году после прекращения существования СССР </w:t>
      </w:r>
      <w:r w:rsidRPr="003329B3">
        <w:rPr>
          <w:color w:val="000000"/>
        </w:rPr>
        <w:t>Россия объявила себя продолжателем СССР в международных институтах, взяла на себя долги и активы СССР и объявила себя собственником всего имущества СССР.</w:t>
      </w:r>
      <w:r>
        <w:rPr>
          <w:color w:val="000000"/>
        </w:rPr>
        <w:t xml:space="preserve"> Таким образом, Советский Союз – это одна из и</w:t>
      </w:r>
      <w:r w:rsidRPr="00842340">
        <w:rPr>
          <w:color w:val="000000"/>
        </w:rPr>
        <w:t>сторически</w:t>
      </w:r>
      <w:r>
        <w:rPr>
          <w:color w:val="000000"/>
        </w:rPr>
        <w:t>х</w:t>
      </w:r>
      <w:r w:rsidRPr="00842340">
        <w:rPr>
          <w:color w:val="000000"/>
        </w:rPr>
        <w:t xml:space="preserve"> форм российской государственности</w:t>
      </w:r>
      <w:r>
        <w:rPr>
          <w:color w:val="000000"/>
        </w:rPr>
        <w:t>, предшествующая современной России. Многие наши соотечественники, а также граждане других государств, образовавшихся в результате распада СССР, были рождены в период существования СССР, и являлись гражданами СССР. Д</w:t>
      </w:r>
      <w:r w:rsidRPr="00470D8E">
        <w:rPr>
          <w:color w:val="000000"/>
        </w:rPr>
        <w:t xml:space="preserve">ля нашего поколения </w:t>
      </w:r>
      <w:r>
        <w:rPr>
          <w:color w:val="000000"/>
        </w:rPr>
        <w:t xml:space="preserve">Советский Союз </w:t>
      </w:r>
      <w:r w:rsidRPr="00470D8E">
        <w:rPr>
          <w:color w:val="000000"/>
        </w:rPr>
        <w:t xml:space="preserve">является </w:t>
      </w:r>
      <w:r>
        <w:rPr>
          <w:color w:val="000000"/>
        </w:rPr>
        <w:t xml:space="preserve">интересным, </w:t>
      </w:r>
      <w:r w:rsidRPr="00470D8E">
        <w:rPr>
          <w:color w:val="000000"/>
        </w:rPr>
        <w:t xml:space="preserve">сложным, и загадочным </w:t>
      </w:r>
      <w:r>
        <w:rPr>
          <w:color w:val="000000"/>
        </w:rPr>
        <w:t xml:space="preserve">этапом в истории </w:t>
      </w:r>
      <w:r w:rsidRPr="00470D8E">
        <w:rPr>
          <w:color w:val="000000"/>
        </w:rPr>
        <w:t>нашей Родины.</w:t>
      </w:r>
    </w:p>
    <w:p w14:paraId="2E5245D1" w14:textId="77777777" w:rsidR="00064279" w:rsidRDefault="00064279" w:rsidP="00763353">
      <w:pPr>
        <w:rPr>
          <w:color w:val="000000"/>
        </w:rPr>
      </w:pPr>
      <w:r>
        <w:rPr>
          <w:color w:val="000000"/>
        </w:rPr>
        <w:t>В данной работе рассматривается история в</w:t>
      </w:r>
      <w:r w:rsidRPr="00037E4D">
        <w:rPr>
          <w:color w:val="000000"/>
        </w:rPr>
        <w:t>озникновени</w:t>
      </w:r>
      <w:r>
        <w:rPr>
          <w:color w:val="000000"/>
        </w:rPr>
        <w:t>я</w:t>
      </w:r>
      <w:r w:rsidRPr="00037E4D">
        <w:rPr>
          <w:color w:val="000000"/>
        </w:rPr>
        <w:t xml:space="preserve"> Союза ССР</w:t>
      </w:r>
      <w:r>
        <w:rPr>
          <w:color w:val="000000"/>
        </w:rPr>
        <w:t xml:space="preserve"> и отдельные проблемы этого процесса: предпосылки, законодательное оформление, высшие органы власти. В современном обществе, как в российском, так и в международном, нет однозначной оценки образования СССР. Существующие позиции по этому вопросу противоречивы и лежат между двумя крайними идеями: 1) СССР - это империя и создание его произошло путем военной оккупации других территорий; 2) СССР – это демократическое государство и его образование произошло по воле народов вошедших в него государств.</w:t>
      </w:r>
    </w:p>
    <w:p w14:paraId="254D4190" w14:textId="77777777" w:rsidR="00064279" w:rsidRDefault="00064279" w:rsidP="00763353">
      <w:pPr>
        <w:rPr>
          <w:color w:val="000000"/>
        </w:rPr>
      </w:pPr>
      <w:r>
        <w:rPr>
          <w:color w:val="000000"/>
        </w:rPr>
        <w:t>Обоснованием необходимости изучения истории СССР вообще и его образования в частности могут служить следующие важные, на наш взгляд, причины.</w:t>
      </w:r>
    </w:p>
    <w:p w14:paraId="1FD8F49A" w14:textId="77777777" w:rsidR="00064279" w:rsidRPr="00D76F88" w:rsidRDefault="00064279" w:rsidP="00D76F88">
      <w:pPr>
        <w:rPr>
          <w:color w:val="000000"/>
        </w:rPr>
      </w:pPr>
      <w:r>
        <w:t>И</w:t>
      </w:r>
      <w:r w:rsidRPr="004E422A">
        <w:t xml:space="preserve">стория всегда вызывала и продолжает вызывать </w:t>
      </w:r>
      <w:r>
        <w:t xml:space="preserve">у </w:t>
      </w:r>
      <w:r w:rsidRPr="004E422A">
        <w:t>каждого человека большой личный интерес, который объясняется естественными познавательными и интеллектуально-развивающими потребностями.</w:t>
      </w:r>
    </w:p>
    <w:p w14:paraId="612C6FC4" w14:textId="77777777" w:rsidR="00064279" w:rsidRPr="004E422A" w:rsidRDefault="00064279" w:rsidP="006B6245">
      <w:pPr>
        <w:rPr>
          <w:color w:val="000000"/>
        </w:rPr>
      </w:pPr>
      <w:r>
        <w:t>Д</w:t>
      </w:r>
      <w:r w:rsidRPr="00D76F88">
        <w:rPr>
          <w:color w:val="000000"/>
        </w:rPr>
        <w:t>ля нас как для будущих руководителей государственных органов различного уровня</w:t>
      </w:r>
      <w:r>
        <w:t xml:space="preserve"> важность научного </w:t>
      </w:r>
      <w:r w:rsidRPr="004E422A">
        <w:t>изучени</w:t>
      </w:r>
      <w:r>
        <w:t>я</w:t>
      </w:r>
      <w:r w:rsidRPr="004E422A">
        <w:t xml:space="preserve"> истории </w:t>
      </w:r>
      <w:r>
        <w:t xml:space="preserve">государства </w:t>
      </w:r>
      <w:r w:rsidRPr="004E422A">
        <w:t xml:space="preserve">на основании обобщения исторических фактов </w:t>
      </w:r>
      <w:r>
        <w:t xml:space="preserve">заключается в достижении определенных целей. Изучение истории помогает </w:t>
      </w:r>
      <w:r w:rsidRPr="004E422A">
        <w:t>выяв</w:t>
      </w:r>
      <w:r>
        <w:t>ить</w:t>
      </w:r>
      <w:r w:rsidRPr="004E422A">
        <w:t xml:space="preserve"> главны</w:t>
      </w:r>
      <w:r>
        <w:t>е</w:t>
      </w:r>
      <w:r w:rsidRPr="004E422A">
        <w:t xml:space="preserve"> тенденци</w:t>
      </w:r>
      <w:r>
        <w:t>и</w:t>
      </w:r>
      <w:r w:rsidRPr="004E422A">
        <w:t xml:space="preserve"> общественного развития</w:t>
      </w:r>
      <w:r>
        <w:t xml:space="preserve">, понять важность политического </w:t>
      </w:r>
      <w:r w:rsidRPr="00D76F88">
        <w:rPr>
          <w:color w:val="000000"/>
        </w:rPr>
        <w:t>мировоззрения</w:t>
      </w:r>
      <w:r>
        <w:rPr>
          <w:color w:val="000000"/>
        </w:rPr>
        <w:t>, степени его влияния</w:t>
      </w:r>
      <w:r w:rsidRPr="00D76F88">
        <w:rPr>
          <w:color w:val="000000"/>
        </w:rPr>
        <w:t xml:space="preserve"> на судьбы целых поколений, </w:t>
      </w:r>
      <w:r w:rsidRPr="004E422A">
        <w:t>определ</w:t>
      </w:r>
      <w:r>
        <w:t>ить</w:t>
      </w:r>
      <w:r w:rsidRPr="004E422A">
        <w:t xml:space="preserve"> оптимальн</w:t>
      </w:r>
      <w:r>
        <w:t>ый</w:t>
      </w:r>
      <w:r w:rsidRPr="004E422A">
        <w:t xml:space="preserve"> вариант руководства </w:t>
      </w:r>
      <w:r>
        <w:t xml:space="preserve">в конкретной ситуации </w:t>
      </w:r>
      <w:r w:rsidRPr="004E422A">
        <w:t>и избе</w:t>
      </w:r>
      <w:r>
        <w:t>жать</w:t>
      </w:r>
      <w:r w:rsidRPr="004E422A">
        <w:t xml:space="preserve"> тем самым </w:t>
      </w:r>
      <w:r>
        <w:t xml:space="preserve">таких </w:t>
      </w:r>
      <w:r w:rsidRPr="004E422A">
        <w:t>решений политического характера</w:t>
      </w:r>
      <w:r>
        <w:t>, которые могут привести к нежелательным последствиям.</w:t>
      </w:r>
      <w:r w:rsidRPr="004E422A">
        <w:t xml:space="preserve"> Еще в большей степени это справедливо </w:t>
      </w:r>
      <w:r>
        <w:t xml:space="preserve">и важно </w:t>
      </w:r>
      <w:r w:rsidRPr="004E422A">
        <w:t xml:space="preserve">в отношении </w:t>
      </w:r>
      <w:r>
        <w:t xml:space="preserve">изучения </w:t>
      </w:r>
      <w:r w:rsidRPr="004E422A">
        <w:t>истории отечественного государства.</w:t>
      </w:r>
    </w:p>
    <w:p w14:paraId="00C89869" w14:textId="77777777" w:rsidR="00064279" w:rsidRDefault="00064279" w:rsidP="006B6245">
      <w:pPr>
        <w:rPr>
          <w:color w:val="000000"/>
        </w:rPr>
      </w:pPr>
      <w:r w:rsidRPr="006B6245">
        <w:rPr>
          <w:color w:val="000000"/>
        </w:rPr>
        <w:t>Кроме того изучение истории родной страны воспитывает нравственные качества, прививает стремление к гуманной политике, направленной на удовлетворение интересов большинства сограждан, формирует такие гражданские качества, как патриотизм и долг перед обществом.</w:t>
      </w:r>
    </w:p>
    <w:p w14:paraId="2A8B9E55" w14:textId="77777777" w:rsidR="00064279" w:rsidRDefault="00064279" w:rsidP="004302AB">
      <w:pPr>
        <w:rPr>
          <w:color w:val="000000"/>
        </w:rPr>
      </w:pPr>
      <w:r>
        <w:rPr>
          <w:color w:val="000000"/>
        </w:rPr>
        <w:t xml:space="preserve">Из практической значимости изучения истории СССР можно отметить следующие моменты. Существование </w:t>
      </w:r>
      <w:r w:rsidRPr="004D2C61">
        <w:rPr>
          <w:color w:val="000000"/>
        </w:rPr>
        <w:t>С</w:t>
      </w:r>
      <w:r>
        <w:rPr>
          <w:color w:val="000000"/>
        </w:rPr>
        <w:t xml:space="preserve">ССР непосредственно предшествует становлению современной России. А значит, объяснение многих протекающих в настоящее время процессов в российском обществе можно найти в том периоде. При создании СССР и потом при его дальнейшем развитии руководством СССР были решены многие глобальные проблемы огромных масштабов. Например, решение проблемы национально-государственного строительства по национально-территориальному принципу. Поскольку Россия, так же как и СССР является многонациональной страной, следует изучить методы управления, использованные при решении этих проблем, оценить плюсы и минусы этих методов, их применимость в современных условиях. </w:t>
      </w:r>
    </w:p>
    <w:p w14:paraId="4945E079" w14:textId="77777777" w:rsidR="00064279" w:rsidRDefault="00064279" w:rsidP="004302AB">
      <w:pPr>
        <w:rPr>
          <w:color w:val="000000"/>
        </w:rPr>
      </w:pPr>
      <w:r>
        <w:rPr>
          <w:color w:val="000000"/>
        </w:rPr>
        <w:t>Необходимость изучения истории СССР в настоящее время объясняется тем, что в</w:t>
      </w:r>
      <w:r w:rsidRPr="00090A09">
        <w:rPr>
          <w:color w:val="000000"/>
        </w:rPr>
        <w:t xml:space="preserve"> прошлые годы история как наука была достаточно политизирована. Многие ее страницы отражались в литературе односторонне, что накладывало определенный отпечаток на формирование исторического мышления людей. Сегодня мы имеем возможность изучать историю своей страны</w:t>
      </w:r>
      <w:r>
        <w:rPr>
          <w:color w:val="000000"/>
        </w:rPr>
        <w:t>, учитывая разносторонние точки зрения и недоступные ранее факты</w:t>
      </w:r>
      <w:r w:rsidRPr="00090A09">
        <w:rPr>
          <w:color w:val="000000"/>
        </w:rPr>
        <w:t>.</w:t>
      </w:r>
      <w:r>
        <w:rPr>
          <w:color w:val="000000"/>
        </w:rPr>
        <w:t xml:space="preserve"> </w:t>
      </w:r>
    </w:p>
    <w:p w14:paraId="18C14CC7" w14:textId="760C25C4" w:rsidR="00064279" w:rsidRPr="00037E4D" w:rsidRDefault="00064279" w:rsidP="00037E4D">
      <w:pPr>
        <w:rPr>
          <w:color w:val="000000"/>
          <w:lang w:eastAsia="ru-RU"/>
        </w:rPr>
      </w:pPr>
      <w:r>
        <w:rPr>
          <w:color w:val="000000"/>
          <w:lang w:eastAsia="ru-RU"/>
        </w:rPr>
        <w:t>В истории литературы об</w:t>
      </w:r>
      <w:r w:rsidRPr="00037E4D">
        <w:rPr>
          <w:color w:val="000000"/>
          <w:lang w:eastAsia="ru-RU"/>
        </w:rPr>
        <w:t> образовании </w:t>
      </w:r>
      <w:r>
        <w:rPr>
          <w:color w:val="000000"/>
          <w:lang w:eastAsia="ru-RU"/>
        </w:rPr>
        <w:t xml:space="preserve">СССР можно выделить несколько периодов. Первый период длился после образования СССР в течение следующих почти 30 лет, когда в литературе </w:t>
      </w:r>
      <w:r w:rsidRPr="00037E4D">
        <w:rPr>
          <w:color w:val="000000"/>
          <w:lang w:eastAsia="ru-RU"/>
        </w:rPr>
        <w:t xml:space="preserve">старались упомянуть о роли </w:t>
      </w:r>
      <w:r>
        <w:rPr>
          <w:color w:val="000000"/>
          <w:lang w:eastAsia="ru-RU"/>
        </w:rPr>
        <w:t xml:space="preserve">тогдашнего фактического руководителя СССР </w:t>
      </w:r>
      <w:r w:rsidRPr="00037E4D">
        <w:rPr>
          <w:color w:val="000000"/>
          <w:lang w:eastAsia="ru-RU"/>
        </w:rPr>
        <w:t>И.В. Сталина в создании</w:t>
      </w:r>
      <w:r>
        <w:rPr>
          <w:color w:val="000000"/>
          <w:lang w:eastAsia="ru-RU"/>
        </w:rPr>
        <w:t xml:space="preserve"> СССР</w:t>
      </w:r>
      <w:r w:rsidRPr="00037E4D">
        <w:rPr>
          <w:color w:val="000000"/>
          <w:lang w:eastAsia="ru-RU"/>
        </w:rPr>
        <w:t xml:space="preserve">. </w:t>
      </w:r>
      <w:r>
        <w:rPr>
          <w:color w:val="000000"/>
          <w:lang w:eastAsia="ru-RU"/>
        </w:rPr>
        <w:t>О</w:t>
      </w:r>
      <w:r w:rsidRPr="00037E4D">
        <w:rPr>
          <w:color w:val="000000"/>
          <w:lang w:eastAsia="ru-RU"/>
        </w:rPr>
        <w:t>тмечалось личное участие Сталина в образовании СССР и его конституционном оформлении</w:t>
      </w:r>
      <w:r>
        <w:rPr>
          <w:color w:val="000000"/>
          <w:lang w:eastAsia="ru-RU"/>
        </w:rPr>
        <w:t>.</w:t>
      </w:r>
    </w:p>
    <w:p w14:paraId="4AAB1CC0" w14:textId="77777777" w:rsidR="00064279" w:rsidRDefault="00064279" w:rsidP="00914858">
      <w:pPr>
        <w:rPr>
          <w:color w:val="000000"/>
        </w:rPr>
      </w:pPr>
      <w:r>
        <w:rPr>
          <w:color w:val="000000"/>
        </w:rPr>
        <w:t xml:space="preserve">В течение следующего периода, когда руководителем СССР был </w:t>
      </w:r>
      <w:r w:rsidRPr="00037E4D">
        <w:rPr>
          <w:color w:val="000000"/>
        </w:rPr>
        <w:t xml:space="preserve"> Н.С. Хрущев</w:t>
      </w:r>
      <w:r>
        <w:rPr>
          <w:color w:val="000000"/>
        </w:rPr>
        <w:t xml:space="preserve">, деятельность Сталина подвергалась критике, </w:t>
      </w:r>
      <w:r w:rsidRPr="00037E4D">
        <w:rPr>
          <w:color w:val="000000"/>
        </w:rPr>
        <w:t xml:space="preserve">включая его участие в образовании СССР и в осуществлении национальной политики. </w:t>
      </w:r>
      <w:r>
        <w:rPr>
          <w:color w:val="000000"/>
        </w:rPr>
        <w:t xml:space="preserve">Примерно с </w:t>
      </w:r>
      <w:r w:rsidRPr="00037E4D">
        <w:rPr>
          <w:color w:val="000000"/>
        </w:rPr>
        <w:t>конц</w:t>
      </w:r>
      <w:r>
        <w:rPr>
          <w:color w:val="000000"/>
        </w:rPr>
        <w:t>а</w:t>
      </w:r>
      <w:r w:rsidRPr="00037E4D">
        <w:rPr>
          <w:color w:val="000000"/>
        </w:rPr>
        <w:t xml:space="preserve"> </w:t>
      </w:r>
      <w:r>
        <w:rPr>
          <w:color w:val="000000"/>
        </w:rPr>
        <w:t>195</w:t>
      </w:r>
      <w:r w:rsidRPr="00037E4D">
        <w:rPr>
          <w:color w:val="000000"/>
        </w:rPr>
        <w:t>0-х - начал</w:t>
      </w:r>
      <w:r>
        <w:rPr>
          <w:color w:val="000000"/>
        </w:rPr>
        <w:t>а</w:t>
      </w:r>
      <w:r w:rsidRPr="00037E4D">
        <w:rPr>
          <w:color w:val="000000"/>
        </w:rPr>
        <w:t xml:space="preserve"> </w:t>
      </w:r>
      <w:r>
        <w:rPr>
          <w:color w:val="000000"/>
        </w:rPr>
        <w:t>19</w:t>
      </w:r>
      <w:r w:rsidRPr="00037E4D">
        <w:rPr>
          <w:color w:val="000000"/>
        </w:rPr>
        <w:t xml:space="preserve">60-х годов у историков появилась возможность, добраться до </w:t>
      </w:r>
      <w:r>
        <w:rPr>
          <w:color w:val="000000"/>
        </w:rPr>
        <w:t xml:space="preserve">некоторых </w:t>
      </w:r>
      <w:r w:rsidRPr="00037E4D">
        <w:rPr>
          <w:color w:val="000000"/>
        </w:rPr>
        <w:t xml:space="preserve">архивов и архивных фондов, которые до </w:t>
      </w:r>
      <w:r>
        <w:rPr>
          <w:color w:val="000000"/>
        </w:rPr>
        <w:t xml:space="preserve">этого времени </w:t>
      </w:r>
      <w:r w:rsidRPr="00037E4D">
        <w:rPr>
          <w:color w:val="000000"/>
        </w:rPr>
        <w:t xml:space="preserve">были недоступными для исследователей. </w:t>
      </w:r>
      <w:r>
        <w:rPr>
          <w:color w:val="000000"/>
        </w:rPr>
        <w:t>Однако п</w:t>
      </w:r>
      <w:r w:rsidRPr="00037E4D">
        <w:rPr>
          <w:color w:val="000000"/>
        </w:rPr>
        <w:t xml:space="preserve">о-прежнему оставались закрытыми некоторые </w:t>
      </w:r>
      <w:r>
        <w:rPr>
          <w:color w:val="000000"/>
        </w:rPr>
        <w:t xml:space="preserve">важные архивные </w:t>
      </w:r>
      <w:r w:rsidRPr="00037E4D">
        <w:rPr>
          <w:color w:val="000000"/>
        </w:rPr>
        <w:t>фонды</w:t>
      </w:r>
      <w:r>
        <w:rPr>
          <w:color w:val="000000"/>
        </w:rPr>
        <w:t xml:space="preserve">. И все-таки в этот период </w:t>
      </w:r>
      <w:r w:rsidRPr="00037E4D">
        <w:rPr>
          <w:color w:val="000000"/>
        </w:rPr>
        <w:t>стали появляться серьезные научные работы, авторы которых стремились дать объективную картину событий.</w:t>
      </w:r>
    </w:p>
    <w:p w14:paraId="217ABCE8" w14:textId="77777777" w:rsidR="00064279" w:rsidRPr="002B61A6" w:rsidRDefault="00064279" w:rsidP="003767B6">
      <w:pPr>
        <w:rPr>
          <w:color w:val="000000"/>
        </w:rPr>
      </w:pPr>
      <w:r>
        <w:rPr>
          <w:color w:val="000000"/>
        </w:rPr>
        <w:t xml:space="preserve">В следующем периоде, который начинается после распада СССР, на развитие литературы по истории СССР повлияло два важных фактора. Первый  фактор – это открытие секретных архивных фондов, например </w:t>
      </w:r>
      <w:r w:rsidRPr="0054789B">
        <w:rPr>
          <w:color w:val="000000"/>
        </w:rPr>
        <w:t xml:space="preserve">архивного </w:t>
      </w:r>
      <w:r>
        <w:rPr>
          <w:color w:val="000000"/>
        </w:rPr>
        <w:t>ф</w:t>
      </w:r>
      <w:r w:rsidRPr="0054789B">
        <w:rPr>
          <w:color w:val="000000"/>
        </w:rPr>
        <w:t xml:space="preserve">онда </w:t>
      </w:r>
      <w:r>
        <w:rPr>
          <w:color w:val="000000"/>
        </w:rPr>
        <w:t xml:space="preserve">В.И. Ленина </w:t>
      </w:r>
      <w:r w:rsidRPr="0054789B">
        <w:rPr>
          <w:color w:val="000000"/>
        </w:rPr>
        <w:t>в Российском государственном архиве социально-политической истории</w:t>
      </w:r>
      <w:r>
        <w:rPr>
          <w:color w:val="000000"/>
        </w:rPr>
        <w:t>. С</w:t>
      </w:r>
      <w:r w:rsidRPr="0054789B">
        <w:rPr>
          <w:color w:val="000000"/>
        </w:rPr>
        <w:t>нят</w:t>
      </w:r>
      <w:r>
        <w:rPr>
          <w:color w:val="000000"/>
        </w:rPr>
        <w:t>ие</w:t>
      </w:r>
      <w:r w:rsidRPr="0054789B">
        <w:rPr>
          <w:color w:val="000000"/>
        </w:rPr>
        <w:t xml:space="preserve"> секретности </w:t>
      </w:r>
      <w:r>
        <w:rPr>
          <w:color w:val="000000"/>
        </w:rPr>
        <w:t xml:space="preserve">с </w:t>
      </w:r>
      <w:r w:rsidRPr="002B61A6">
        <w:rPr>
          <w:color w:val="000000"/>
        </w:rPr>
        <w:t>архивов позволило ввести в научный оборот огромн</w:t>
      </w:r>
      <w:r>
        <w:rPr>
          <w:color w:val="000000"/>
        </w:rPr>
        <w:t>ое</w:t>
      </w:r>
      <w:r w:rsidRPr="002B61A6">
        <w:rPr>
          <w:color w:val="000000"/>
        </w:rPr>
        <w:t xml:space="preserve"> </w:t>
      </w:r>
      <w:r>
        <w:rPr>
          <w:color w:val="000000"/>
        </w:rPr>
        <w:t xml:space="preserve">количество </w:t>
      </w:r>
      <w:r w:rsidRPr="002B61A6">
        <w:rPr>
          <w:color w:val="000000"/>
        </w:rPr>
        <w:t>новых материалов по самым различным периодам российской истории</w:t>
      </w:r>
      <w:r>
        <w:rPr>
          <w:color w:val="000000"/>
        </w:rPr>
        <w:t xml:space="preserve">. Многие </w:t>
      </w:r>
      <w:r w:rsidRPr="002B61A6">
        <w:rPr>
          <w:color w:val="000000"/>
        </w:rPr>
        <w:t>профессиональны</w:t>
      </w:r>
      <w:r>
        <w:rPr>
          <w:color w:val="000000"/>
        </w:rPr>
        <w:t>е</w:t>
      </w:r>
      <w:r w:rsidRPr="002B61A6">
        <w:rPr>
          <w:color w:val="000000"/>
        </w:rPr>
        <w:t xml:space="preserve"> исследовател</w:t>
      </w:r>
      <w:r>
        <w:rPr>
          <w:color w:val="000000"/>
        </w:rPr>
        <w:t>и</w:t>
      </w:r>
      <w:r w:rsidRPr="002B61A6">
        <w:rPr>
          <w:color w:val="000000"/>
        </w:rPr>
        <w:t xml:space="preserve"> </w:t>
      </w:r>
      <w:r>
        <w:rPr>
          <w:color w:val="000000"/>
        </w:rPr>
        <w:t xml:space="preserve">начали </w:t>
      </w:r>
      <w:r w:rsidRPr="002B61A6">
        <w:rPr>
          <w:color w:val="000000"/>
        </w:rPr>
        <w:t>изучат</w:t>
      </w:r>
      <w:r>
        <w:rPr>
          <w:color w:val="000000"/>
        </w:rPr>
        <w:t>ь</w:t>
      </w:r>
      <w:r w:rsidRPr="002B61A6">
        <w:rPr>
          <w:color w:val="000000"/>
        </w:rPr>
        <w:t xml:space="preserve"> их, </w:t>
      </w:r>
      <w:r>
        <w:rPr>
          <w:color w:val="000000"/>
        </w:rPr>
        <w:t xml:space="preserve">и издавать </w:t>
      </w:r>
      <w:r w:rsidRPr="002B61A6">
        <w:rPr>
          <w:color w:val="000000"/>
        </w:rPr>
        <w:t xml:space="preserve">новые фундаментальные </w:t>
      </w:r>
      <w:r>
        <w:rPr>
          <w:color w:val="000000"/>
        </w:rPr>
        <w:t xml:space="preserve">исторические </w:t>
      </w:r>
      <w:r w:rsidRPr="002B61A6">
        <w:rPr>
          <w:color w:val="000000"/>
        </w:rPr>
        <w:t>труды.</w:t>
      </w:r>
    </w:p>
    <w:p w14:paraId="7CADCADF" w14:textId="77777777" w:rsidR="00064279" w:rsidRDefault="00064279" w:rsidP="00570A58">
      <w:pPr>
        <w:rPr>
          <w:color w:val="000000"/>
        </w:rPr>
      </w:pPr>
      <w:r>
        <w:rPr>
          <w:color w:val="000000"/>
        </w:rPr>
        <w:t xml:space="preserve">Второй фактор, оказавший влияние на литературу этого периода, это появившаяся возможность высказать свое мнение негативно настроенным по отношению к СССР авторам – гражданам </w:t>
      </w:r>
      <w:r w:rsidRPr="007270F7">
        <w:rPr>
          <w:color w:val="000000"/>
        </w:rPr>
        <w:t xml:space="preserve">независимых государств, ранее входивших в </w:t>
      </w:r>
      <w:r>
        <w:rPr>
          <w:color w:val="000000"/>
        </w:rPr>
        <w:t xml:space="preserve">состав </w:t>
      </w:r>
      <w:r w:rsidRPr="007270F7">
        <w:rPr>
          <w:color w:val="000000"/>
        </w:rPr>
        <w:t>СССР.</w:t>
      </w:r>
      <w:r>
        <w:rPr>
          <w:color w:val="000000"/>
        </w:rPr>
        <w:t xml:space="preserve"> Используя </w:t>
      </w:r>
      <w:r w:rsidRPr="002B61A6">
        <w:rPr>
          <w:color w:val="000000"/>
        </w:rPr>
        <w:t>непрофессиональны</w:t>
      </w:r>
      <w:r>
        <w:rPr>
          <w:color w:val="000000"/>
        </w:rPr>
        <w:t>е</w:t>
      </w:r>
      <w:r w:rsidRPr="002B61A6">
        <w:rPr>
          <w:color w:val="000000"/>
        </w:rPr>
        <w:t xml:space="preserve"> метод</w:t>
      </w:r>
      <w:r>
        <w:rPr>
          <w:color w:val="000000"/>
        </w:rPr>
        <w:t>ы</w:t>
      </w:r>
      <w:r w:rsidRPr="002B61A6">
        <w:rPr>
          <w:color w:val="000000"/>
        </w:rPr>
        <w:t xml:space="preserve"> </w:t>
      </w:r>
      <w:r>
        <w:rPr>
          <w:color w:val="000000"/>
        </w:rPr>
        <w:t xml:space="preserve">изучения ставших доступными архивных документов, давая документам </w:t>
      </w:r>
      <w:r w:rsidRPr="002B61A6">
        <w:rPr>
          <w:color w:val="000000"/>
        </w:rPr>
        <w:t>явно ненаучны</w:t>
      </w:r>
      <w:r>
        <w:rPr>
          <w:color w:val="000000"/>
        </w:rPr>
        <w:t>е</w:t>
      </w:r>
      <w:r w:rsidRPr="002B61A6">
        <w:rPr>
          <w:color w:val="000000"/>
        </w:rPr>
        <w:t xml:space="preserve"> комментари</w:t>
      </w:r>
      <w:r>
        <w:rPr>
          <w:color w:val="000000"/>
        </w:rPr>
        <w:t xml:space="preserve">и, эти авторы, будучи избыточно </w:t>
      </w:r>
      <w:r w:rsidRPr="002B61A6">
        <w:rPr>
          <w:color w:val="000000"/>
        </w:rPr>
        <w:t>политизированн</w:t>
      </w:r>
      <w:r>
        <w:rPr>
          <w:color w:val="000000"/>
        </w:rPr>
        <w:t>ыми и националистически настроенными,  издают книги, которые носят враждебный по отношению к СССР, а также антироссийский характер. Некоторые авторы занимаются настоящей фальсификацией истории. Такую литературу конечно нельзя считать научной. О</w:t>
      </w:r>
      <w:r w:rsidRPr="002B61A6">
        <w:rPr>
          <w:color w:val="000000"/>
        </w:rPr>
        <w:t>на отдели</w:t>
      </w:r>
      <w:r>
        <w:rPr>
          <w:color w:val="000000"/>
        </w:rPr>
        <w:t>лась</w:t>
      </w:r>
      <w:r w:rsidRPr="002B61A6">
        <w:rPr>
          <w:color w:val="000000"/>
        </w:rPr>
        <w:t xml:space="preserve"> от науки, стала вполне самостоятельным жанром</w:t>
      </w:r>
      <w:r>
        <w:rPr>
          <w:color w:val="000000"/>
        </w:rPr>
        <w:t xml:space="preserve">, который можно назвать </w:t>
      </w:r>
      <w:r w:rsidRPr="002B61A6">
        <w:rPr>
          <w:color w:val="000000"/>
        </w:rPr>
        <w:t>исторической публицистик</w:t>
      </w:r>
      <w:r>
        <w:rPr>
          <w:color w:val="000000"/>
        </w:rPr>
        <w:t>ой</w:t>
      </w:r>
      <w:r w:rsidRPr="002B61A6">
        <w:rPr>
          <w:color w:val="000000"/>
        </w:rPr>
        <w:t xml:space="preserve">. </w:t>
      </w:r>
      <w:r>
        <w:rPr>
          <w:color w:val="000000"/>
        </w:rPr>
        <w:t>Однако</w:t>
      </w:r>
      <w:r w:rsidRPr="002B61A6">
        <w:rPr>
          <w:color w:val="000000"/>
        </w:rPr>
        <w:t>, посредством пресс</w:t>
      </w:r>
      <w:r>
        <w:rPr>
          <w:color w:val="000000"/>
        </w:rPr>
        <w:t>ы</w:t>
      </w:r>
      <w:r w:rsidRPr="002B61A6">
        <w:rPr>
          <w:color w:val="000000"/>
        </w:rPr>
        <w:t>, радио и телевидени</w:t>
      </w:r>
      <w:r>
        <w:rPr>
          <w:color w:val="000000"/>
        </w:rPr>
        <w:t>я</w:t>
      </w:r>
      <w:r w:rsidRPr="002B61A6">
        <w:rPr>
          <w:color w:val="000000"/>
        </w:rPr>
        <w:t xml:space="preserve"> </w:t>
      </w:r>
      <w:r>
        <w:rPr>
          <w:color w:val="000000"/>
        </w:rPr>
        <w:t xml:space="preserve">сведения именно из этой литературы </w:t>
      </w:r>
      <w:r w:rsidRPr="002B61A6">
        <w:rPr>
          <w:color w:val="000000"/>
        </w:rPr>
        <w:t xml:space="preserve">приходят </w:t>
      </w:r>
      <w:r>
        <w:rPr>
          <w:color w:val="000000"/>
        </w:rPr>
        <w:t xml:space="preserve">к миллионам людей. </w:t>
      </w:r>
    </w:p>
    <w:p w14:paraId="324CCEDD" w14:textId="77777777" w:rsidR="00064279" w:rsidRPr="00037E4D" w:rsidRDefault="00064279" w:rsidP="00763353">
      <w:pPr>
        <w:rPr>
          <w:color w:val="000000"/>
        </w:rPr>
      </w:pPr>
      <w:r>
        <w:rPr>
          <w:color w:val="000000"/>
        </w:rPr>
        <w:t xml:space="preserve">Наконец следует отметить наличие литературы </w:t>
      </w:r>
      <w:r w:rsidRPr="00037E4D">
        <w:rPr>
          <w:color w:val="000000"/>
        </w:rPr>
        <w:t>зарубежных авторов</w:t>
      </w:r>
      <w:r>
        <w:rPr>
          <w:color w:val="000000"/>
        </w:rPr>
        <w:t xml:space="preserve"> на тему</w:t>
      </w:r>
      <w:r w:rsidRPr="00037E4D">
        <w:rPr>
          <w:color w:val="000000"/>
        </w:rPr>
        <w:t xml:space="preserve"> образовани</w:t>
      </w:r>
      <w:r>
        <w:rPr>
          <w:color w:val="000000"/>
        </w:rPr>
        <w:t>я</w:t>
      </w:r>
      <w:r w:rsidRPr="00037E4D">
        <w:rPr>
          <w:color w:val="000000"/>
        </w:rPr>
        <w:t xml:space="preserve"> СССР, </w:t>
      </w:r>
      <w:r>
        <w:rPr>
          <w:color w:val="000000"/>
        </w:rPr>
        <w:t>которые также по-разному ее освещают.</w:t>
      </w:r>
    </w:p>
    <w:p w14:paraId="47A8C5E2" w14:textId="77777777" w:rsidR="00064279" w:rsidRDefault="00064279" w:rsidP="00BB7A6D">
      <w:pPr>
        <w:rPr>
          <w:color w:val="000000"/>
        </w:rPr>
      </w:pPr>
      <w:r>
        <w:rPr>
          <w:color w:val="000000"/>
        </w:rPr>
        <w:t>Целью данной работы является изучение исторических фактов связанных с образованием СССР, формирование и изложение на основании этих знаний собственных выводов, собственного беспристрастного мнения по этой теме. Для достижения поставленной цели необходимо выполнить ряд задач. Для начала нужно рассмотреть социально-политические процессы, которые привели к распаду Российской империи, и созданию на ее территории независимых советских республик. Далее необходимо исследовать, как формировались практические взаимоотношения между ними до образования СССР, выявить условия, в которых происходило образование СССР. Каково юридическое и  законодательное оформление СССР, каковы высшие органы власти нового государства.</w:t>
      </w:r>
    </w:p>
    <w:p w14:paraId="30BC4186" w14:textId="77777777" w:rsidR="00064279" w:rsidRDefault="00064279" w:rsidP="00667339">
      <w:pPr>
        <w:pStyle w:val="Heading1"/>
        <w:rPr>
          <w:color w:val="000000"/>
        </w:rPr>
      </w:pPr>
      <w:bookmarkStart w:id="1" w:name="_Toc275516339"/>
      <w:r>
        <w:rPr>
          <w:color w:val="000000"/>
        </w:rPr>
        <w:t>Образование государств, вошедших в состав СССР</w:t>
      </w:r>
      <w:bookmarkEnd w:id="1"/>
    </w:p>
    <w:p w14:paraId="412A8407" w14:textId="77777777" w:rsidR="00064279" w:rsidRDefault="00064279" w:rsidP="009B5881">
      <w:r>
        <w:t xml:space="preserve">Союз Советских Социалистических Республик </w:t>
      </w:r>
      <w:r w:rsidRPr="0043775D">
        <w:t xml:space="preserve">был образован </w:t>
      </w:r>
      <w:r>
        <w:t xml:space="preserve">в 1922 году </w:t>
      </w:r>
      <w:r w:rsidRPr="0043775D">
        <w:t xml:space="preserve">четырьмя </w:t>
      </w:r>
      <w:r>
        <w:t xml:space="preserve">государствами – </w:t>
      </w:r>
      <w:r w:rsidRPr="0043775D">
        <w:t>советскими</w:t>
      </w:r>
      <w:r>
        <w:t xml:space="preserve"> </w:t>
      </w:r>
      <w:r w:rsidRPr="0043775D">
        <w:t>республиками</w:t>
      </w:r>
      <w:r>
        <w:t>. Его</w:t>
      </w:r>
      <w:r w:rsidRPr="00494909">
        <w:t xml:space="preserve"> </w:t>
      </w:r>
      <w:r w:rsidRPr="0043775D">
        <w:t>первыми членами</w:t>
      </w:r>
      <w:r>
        <w:t xml:space="preserve"> стали: Российская Советская Федеративная Социалистическая Республика (РСФСР)</w:t>
      </w:r>
      <w:r w:rsidRPr="0043775D">
        <w:t xml:space="preserve">, </w:t>
      </w:r>
      <w:r w:rsidRPr="00037E4D">
        <w:rPr>
          <w:color w:val="000000"/>
        </w:rPr>
        <w:t>Украинская Советская Социалистическая Республика</w:t>
      </w:r>
      <w:r>
        <w:t xml:space="preserve"> (УССР)</w:t>
      </w:r>
      <w:r w:rsidRPr="0043775D">
        <w:t>, Б</w:t>
      </w:r>
      <w:r>
        <w:t xml:space="preserve">елорусская </w:t>
      </w:r>
      <w:r w:rsidRPr="00037E4D">
        <w:rPr>
          <w:color w:val="000000"/>
        </w:rPr>
        <w:t>Советская Социалистическая Республика</w:t>
      </w:r>
      <w:r>
        <w:t xml:space="preserve"> (БССР)</w:t>
      </w:r>
      <w:r w:rsidRPr="0043775D">
        <w:t xml:space="preserve">, </w:t>
      </w:r>
      <w:r>
        <w:t xml:space="preserve">Закавказская </w:t>
      </w:r>
      <w:r w:rsidRPr="00037E4D">
        <w:rPr>
          <w:color w:val="000000"/>
        </w:rPr>
        <w:t xml:space="preserve">Советская </w:t>
      </w:r>
      <w:r>
        <w:rPr>
          <w:color w:val="000000"/>
        </w:rPr>
        <w:t xml:space="preserve">Федеративная </w:t>
      </w:r>
      <w:r w:rsidRPr="00037E4D">
        <w:rPr>
          <w:color w:val="000000"/>
        </w:rPr>
        <w:t>Социалистическая Республика</w:t>
      </w:r>
      <w:r>
        <w:t xml:space="preserve"> (</w:t>
      </w:r>
      <w:r w:rsidRPr="0043775D">
        <w:t>ЗСФСР</w:t>
      </w:r>
      <w:r>
        <w:t xml:space="preserve">). </w:t>
      </w:r>
    </w:p>
    <w:p w14:paraId="1717CBEC" w14:textId="77777777" w:rsidR="00064279" w:rsidRDefault="00064279" w:rsidP="009B5881">
      <w:r>
        <w:t>Для понимания процессов и предпосылок, приведших  советские республики к вступлению в СССР, необходимо рассмотреть для начала историю возникновения и развития этих государств.</w:t>
      </w:r>
    </w:p>
    <w:p w14:paraId="06F6EC3D" w14:textId="77777777" w:rsidR="00064279" w:rsidRDefault="00064279" w:rsidP="00317F92">
      <w:pPr>
        <w:rPr>
          <w:color w:val="000000"/>
        </w:rPr>
      </w:pPr>
      <w:r>
        <w:t xml:space="preserve">РСФСР, УССР, БССР, </w:t>
      </w:r>
      <w:r w:rsidRPr="0043775D">
        <w:t>ЗСФСР</w:t>
      </w:r>
      <w:r>
        <w:t xml:space="preserve">  </w:t>
      </w:r>
      <w:r w:rsidRPr="0043775D">
        <w:t>возник</w:t>
      </w:r>
      <w:r>
        <w:t>л</w:t>
      </w:r>
      <w:r w:rsidRPr="0043775D">
        <w:t>и в разное время и по-разному</w:t>
      </w:r>
      <w:r>
        <w:t xml:space="preserve">, при этом время их существования до вступления в СССР составляло не более всего лишь нескольких лет.  На </w:t>
      </w:r>
      <w:r>
        <w:rPr>
          <w:color w:val="000000"/>
        </w:rPr>
        <w:t>территории, занимаемой этими государствами,  за короткий предшествующий созданию СССР период истории с 1917 года и до 1922 года происходили бурные политические события, военные действия. В результате этих явлений на этой территории создавались и исчезали государства, менялось название государств, изменялись границы государств, некоторые государства теряли свою независимость, а потом снова ее восстанавливали. Как известно, эти процессы начались с момента начала активных политических изменений в Российской империи.</w:t>
      </w:r>
    </w:p>
    <w:p w14:paraId="49D188EC" w14:textId="77777777" w:rsidR="00064279" w:rsidRDefault="00064279" w:rsidP="00317F92">
      <w:pPr>
        <w:rPr>
          <w:color w:val="000000"/>
        </w:rPr>
      </w:pPr>
      <w:r>
        <w:rPr>
          <w:color w:val="000000"/>
        </w:rPr>
        <w:t>Поэтому целесообразно начать рассмотрение истории советских республик с последней наиболее стабильной формы государственности, существовавшей на данной территории – Российской империи.</w:t>
      </w:r>
    </w:p>
    <w:p w14:paraId="067E9862" w14:textId="77777777" w:rsidR="00064279" w:rsidRDefault="00064279" w:rsidP="00986090">
      <w:pPr>
        <w:pStyle w:val="Heading2"/>
      </w:pPr>
      <w:bookmarkStart w:id="2" w:name="_Toc275516340"/>
      <w:r>
        <w:t>Российская империя</w:t>
      </w:r>
      <w:bookmarkEnd w:id="2"/>
    </w:p>
    <w:p w14:paraId="41A8A87D" w14:textId="77777777" w:rsidR="00064279" w:rsidRDefault="00064279" w:rsidP="00010877">
      <w:pPr>
        <w:rPr>
          <w:color w:val="000000"/>
        </w:rPr>
      </w:pPr>
      <w:r>
        <w:rPr>
          <w:color w:val="000000"/>
        </w:rPr>
        <w:t>Российская империя просуществовала почти 200 лет с 1721 года по 1917 год, и являлась последней стабильной формой российской государственности, на территории которой возникли СССР и некоторые другие государства.</w:t>
      </w:r>
    </w:p>
    <w:p w14:paraId="7E54A8C9" w14:textId="77777777" w:rsidR="00064279" w:rsidRDefault="00064279" w:rsidP="00AD3D0D">
      <w:pPr>
        <w:pStyle w:val="Heading3"/>
      </w:pPr>
      <w:bookmarkStart w:id="3" w:name="_Toc275516341"/>
      <w:r>
        <w:t>Абсолютная монархия</w:t>
      </w:r>
      <w:bookmarkEnd w:id="3"/>
    </w:p>
    <w:p w14:paraId="10DC1E02" w14:textId="77777777" w:rsidR="00064279" w:rsidRDefault="00064279" w:rsidP="00986090">
      <w:pPr>
        <w:rPr>
          <w:color w:val="000000"/>
        </w:rPr>
      </w:pPr>
      <w:r>
        <w:rPr>
          <w:color w:val="000000"/>
        </w:rPr>
        <w:t>В</w:t>
      </w:r>
      <w:r w:rsidRPr="00FA0676">
        <w:rPr>
          <w:color w:val="000000"/>
        </w:rPr>
        <w:t xml:space="preserve"> конце XIX — начале XX в</w:t>
      </w:r>
      <w:r>
        <w:rPr>
          <w:color w:val="000000"/>
        </w:rPr>
        <w:t>ека завершилось ф</w:t>
      </w:r>
      <w:r w:rsidRPr="00FA0676">
        <w:rPr>
          <w:color w:val="000000"/>
        </w:rPr>
        <w:t>ормирование границ Российско</w:t>
      </w:r>
      <w:r>
        <w:rPr>
          <w:color w:val="000000"/>
        </w:rPr>
        <w:t>й</w:t>
      </w:r>
      <w:r w:rsidRPr="00FA0676">
        <w:rPr>
          <w:color w:val="000000"/>
        </w:rPr>
        <w:t xml:space="preserve"> </w:t>
      </w:r>
      <w:r>
        <w:rPr>
          <w:color w:val="000000"/>
        </w:rPr>
        <w:t>империи, которое происходило путем р</w:t>
      </w:r>
      <w:r w:rsidRPr="00FA0676">
        <w:rPr>
          <w:color w:val="000000"/>
        </w:rPr>
        <w:t>асширени</w:t>
      </w:r>
      <w:r>
        <w:rPr>
          <w:color w:val="000000"/>
        </w:rPr>
        <w:t>я</w:t>
      </w:r>
      <w:r w:rsidRPr="00FA0676">
        <w:rPr>
          <w:color w:val="000000"/>
        </w:rPr>
        <w:t xml:space="preserve"> ее территории за счет процессов воссоединения, завоевания, мирного вхождения соседних народов и регионов Восточной Европы, Кавказа, Сибири, Прибалтики, Средней Азии, Казахстана, Дальнего Востока, Центральной Азии</w:t>
      </w:r>
      <w:r>
        <w:rPr>
          <w:color w:val="000000"/>
        </w:rPr>
        <w:t xml:space="preserve"> </w:t>
      </w:r>
      <w:r w:rsidRPr="00D57539">
        <w:rPr>
          <w:color w:val="000000"/>
        </w:rPr>
        <w:t>[</w:t>
      </w:r>
      <w:r>
        <w:rPr>
          <w:color w:val="000000"/>
        </w:rPr>
        <w:fldChar w:fldCharType="begin"/>
      </w:r>
      <w:r>
        <w:rPr>
          <w:color w:val="000000"/>
        </w:rPr>
        <w:instrText xml:space="preserve"> REF _Ref275501475 \r \h </w:instrText>
      </w:r>
      <w:r>
        <w:rPr>
          <w:color w:val="000000"/>
        </w:rPr>
      </w:r>
      <w:r>
        <w:rPr>
          <w:color w:val="000000"/>
        </w:rPr>
        <w:fldChar w:fldCharType="separate"/>
      </w:r>
      <w:r>
        <w:rPr>
          <w:color w:val="000000"/>
        </w:rPr>
        <w:t>3</w:t>
      </w:r>
      <w:r>
        <w:rPr>
          <w:color w:val="000000"/>
        </w:rPr>
        <w:fldChar w:fldCharType="end"/>
      </w:r>
      <w:r>
        <w:rPr>
          <w:rStyle w:val="CommentReference"/>
        </w:rPr>
        <w:commentReference w:id="4"/>
      </w:r>
      <w:r w:rsidRPr="00D57539">
        <w:rPr>
          <w:color w:val="000000"/>
        </w:rPr>
        <w:t>]</w:t>
      </w:r>
      <w:r w:rsidRPr="00FA0676">
        <w:rPr>
          <w:color w:val="000000"/>
        </w:rPr>
        <w:t>.</w:t>
      </w:r>
    </w:p>
    <w:p w14:paraId="6777F749" w14:textId="77777777" w:rsidR="00064279" w:rsidRDefault="00064279" w:rsidP="00986090">
      <w:pPr>
        <w:rPr>
          <w:color w:val="000000"/>
        </w:rPr>
      </w:pPr>
      <w:r>
        <w:rPr>
          <w:color w:val="000000"/>
        </w:rPr>
        <w:t>По типу правовой системы Российская империя до 1905 года была самодержавной монархией. Источником права</w:t>
      </w:r>
      <w:r w:rsidRPr="000E4010">
        <w:rPr>
          <w:color w:val="000000"/>
        </w:rPr>
        <w:t xml:space="preserve">, </w:t>
      </w:r>
      <w:r>
        <w:rPr>
          <w:color w:val="000000"/>
        </w:rPr>
        <w:t xml:space="preserve">определяющим </w:t>
      </w:r>
      <w:r w:rsidRPr="000E4010">
        <w:rPr>
          <w:color w:val="000000"/>
        </w:rPr>
        <w:t>общи</w:t>
      </w:r>
      <w:r>
        <w:rPr>
          <w:color w:val="000000"/>
        </w:rPr>
        <w:t>е</w:t>
      </w:r>
      <w:r w:rsidRPr="000E4010">
        <w:rPr>
          <w:color w:val="000000"/>
        </w:rPr>
        <w:t xml:space="preserve"> начал</w:t>
      </w:r>
      <w:r>
        <w:rPr>
          <w:color w:val="000000"/>
        </w:rPr>
        <w:t>а</w:t>
      </w:r>
      <w:r w:rsidRPr="000E4010">
        <w:rPr>
          <w:color w:val="000000"/>
        </w:rPr>
        <w:t xml:space="preserve"> государственного строя Российской империи,</w:t>
      </w:r>
      <w:r>
        <w:rPr>
          <w:color w:val="000000"/>
        </w:rPr>
        <w:t xml:space="preserve"> являлся </w:t>
      </w:r>
      <w:r w:rsidRPr="000E4010">
        <w:rPr>
          <w:color w:val="000000"/>
        </w:rPr>
        <w:t>свод законоположений</w:t>
      </w:r>
      <w:r>
        <w:rPr>
          <w:color w:val="000000"/>
        </w:rPr>
        <w:t>, называемый «О</w:t>
      </w:r>
      <w:r w:rsidRPr="000E4010">
        <w:rPr>
          <w:color w:val="000000"/>
        </w:rPr>
        <w:t>сновные государственные законы Российской империи</w:t>
      </w:r>
      <w:r>
        <w:rPr>
          <w:color w:val="000000"/>
        </w:rPr>
        <w:t>»</w:t>
      </w:r>
      <w:r w:rsidRPr="000E4010">
        <w:rPr>
          <w:color w:val="000000"/>
        </w:rPr>
        <w:t>.</w:t>
      </w:r>
      <w:r>
        <w:rPr>
          <w:color w:val="000000"/>
        </w:rPr>
        <w:t xml:space="preserve"> Согласно этим законам власть императора была неограниченной.</w:t>
      </w:r>
    </w:p>
    <w:p w14:paraId="00568D15" w14:textId="77777777" w:rsidR="00064279" w:rsidRDefault="00064279" w:rsidP="00986090">
      <w:pPr>
        <w:rPr>
          <w:color w:val="000000"/>
        </w:rPr>
      </w:pPr>
      <w:r>
        <w:rPr>
          <w:color w:val="000000"/>
        </w:rPr>
        <w:t xml:space="preserve">По </w:t>
      </w:r>
      <w:r w:rsidRPr="003A34D4">
        <w:rPr>
          <w:color w:val="000000"/>
        </w:rPr>
        <w:t>форм</w:t>
      </w:r>
      <w:r>
        <w:rPr>
          <w:color w:val="000000"/>
        </w:rPr>
        <w:t>е</w:t>
      </w:r>
      <w:r w:rsidRPr="003A34D4">
        <w:rPr>
          <w:color w:val="000000"/>
        </w:rPr>
        <w:t xml:space="preserve"> государственного устройства</w:t>
      </w:r>
      <w:r>
        <w:rPr>
          <w:color w:val="000000"/>
        </w:rPr>
        <w:t xml:space="preserve"> Россия была унитарным государством, о чем также говорилось в «Основных </w:t>
      </w:r>
      <w:r w:rsidRPr="000E4010">
        <w:rPr>
          <w:color w:val="000000"/>
        </w:rPr>
        <w:t>государственны</w:t>
      </w:r>
      <w:r>
        <w:rPr>
          <w:color w:val="000000"/>
        </w:rPr>
        <w:t>х</w:t>
      </w:r>
      <w:r w:rsidRPr="000E4010">
        <w:rPr>
          <w:color w:val="000000"/>
        </w:rPr>
        <w:t xml:space="preserve"> закон</w:t>
      </w:r>
      <w:r>
        <w:rPr>
          <w:color w:val="000000"/>
        </w:rPr>
        <w:t>ах</w:t>
      </w:r>
      <w:r w:rsidRPr="000E4010">
        <w:rPr>
          <w:color w:val="000000"/>
        </w:rPr>
        <w:t xml:space="preserve"> Российской империи</w:t>
      </w:r>
      <w:r>
        <w:rPr>
          <w:color w:val="000000"/>
        </w:rPr>
        <w:t>»: «</w:t>
      </w:r>
      <w:r w:rsidRPr="003A34D4">
        <w:rPr>
          <w:color w:val="000000"/>
        </w:rPr>
        <w:t>Государство Российское едино и нераздельно</w:t>
      </w:r>
      <w:r>
        <w:rPr>
          <w:color w:val="000000"/>
        </w:rPr>
        <w:t xml:space="preserve">» </w:t>
      </w:r>
      <w:r w:rsidRPr="00747F48">
        <w:rPr>
          <w:color w:val="000000"/>
        </w:rPr>
        <w:t>[</w:t>
      </w:r>
      <w:commentRangeStart w:id="5"/>
      <w:r>
        <w:rPr>
          <w:color w:val="000000"/>
        </w:rPr>
        <w:fldChar w:fldCharType="begin"/>
      </w:r>
      <w:r>
        <w:rPr>
          <w:color w:val="000000"/>
        </w:rPr>
        <w:instrText xml:space="preserve"> REF _Ref273990892 \r \h </w:instrText>
      </w:r>
      <w:r>
        <w:rPr>
          <w:color w:val="000000"/>
        </w:rPr>
      </w:r>
      <w:r>
        <w:rPr>
          <w:color w:val="000000"/>
        </w:rPr>
        <w:fldChar w:fldCharType="separate"/>
      </w:r>
      <w:r>
        <w:rPr>
          <w:color w:val="000000"/>
        </w:rPr>
        <w:t>1</w:t>
      </w:r>
      <w:r>
        <w:rPr>
          <w:color w:val="000000"/>
        </w:rPr>
        <w:fldChar w:fldCharType="end"/>
      </w:r>
      <w:r>
        <w:rPr>
          <w:color w:val="000000"/>
        </w:rPr>
        <w:t>, стр. 5</w:t>
      </w:r>
      <w:commentRangeEnd w:id="5"/>
      <w:r>
        <w:rPr>
          <w:rStyle w:val="CommentReference"/>
        </w:rPr>
        <w:commentReference w:id="5"/>
      </w:r>
      <w:r w:rsidRPr="00747F48">
        <w:rPr>
          <w:color w:val="000000"/>
        </w:rPr>
        <w:t>]</w:t>
      </w:r>
      <w:r>
        <w:rPr>
          <w:color w:val="000000"/>
        </w:rPr>
        <w:t xml:space="preserve">. Вся территория делилась на </w:t>
      </w:r>
      <w:r w:rsidRPr="003A34D4">
        <w:rPr>
          <w:color w:val="000000"/>
        </w:rPr>
        <w:t>администра</w:t>
      </w:r>
      <w:r>
        <w:rPr>
          <w:color w:val="000000"/>
        </w:rPr>
        <w:t>тивно-территориальные единицы (</w:t>
      </w:r>
      <w:r w:rsidRPr="00BD7328">
        <w:rPr>
          <w:color w:val="000000"/>
        </w:rPr>
        <w:t>генерал-губернаторства</w:t>
      </w:r>
      <w:r>
        <w:rPr>
          <w:color w:val="000000"/>
        </w:rPr>
        <w:t xml:space="preserve">, </w:t>
      </w:r>
      <w:r w:rsidRPr="00BD7328">
        <w:rPr>
          <w:color w:val="000000"/>
        </w:rPr>
        <w:t>губерни</w:t>
      </w:r>
      <w:r>
        <w:rPr>
          <w:color w:val="000000"/>
        </w:rPr>
        <w:t>и</w:t>
      </w:r>
      <w:r w:rsidRPr="00BD7328">
        <w:rPr>
          <w:color w:val="000000"/>
        </w:rPr>
        <w:t>, област</w:t>
      </w:r>
      <w:r>
        <w:rPr>
          <w:color w:val="000000"/>
        </w:rPr>
        <w:t xml:space="preserve">и, </w:t>
      </w:r>
      <w:r w:rsidRPr="00BD7328">
        <w:rPr>
          <w:color w:val="000000"/>
        </w:rPr>
        <w:t>округа</w:t>
      </w:r>
      <w:r>
        <w:rPr>
          <w:color w:val="000000"/>
        </w:rPr>
        <w:t xml:space="preserve">), </w:t>
      </w:r>
      <w:r w:rsidRPr="003A34D4">
        <w:rPr>
          <w:color w:val="000000"/>
        </w:rPr>
        <w:t>не имею</w:t>
      </w:r>
      <w:r>
        <w:rPr>
          <w:color w:val="000000"/>
        </w:rPr>
        <w:t>щие</w:t>
      </w:r>
      <w:r w:rsidRPr="003A34D4">
        <w:rPr>
          <w:color w:val="000000"/>
        </w:rPr>
        <w:t xml:space="preserve"> статуса государственн</w:t>
      </w:r>
      <w:r>
        <w:rPr>
          <w:color w:val="000000"/>
        </w:rPr>
        <w:t>ых</w:t>
      </w:r>
      <w:r w:rsidRPr="003A34D4">
        <w:rPr>
          <w:color w:val="000000"/>
        </w:rPr>
        <w:t xml:space="preserve"> образовани</w:t>
      </w:r>
      <w:r>
        <w:rPr>
          <w:color w:val="000000"/>
        </w:rPr>
        <w:t>й. Особое замечание в своде законов было сделано только относительно Финляндии: «</w:t>
      </w:r>
      <w:r w:rsidRPr="00015888">
        <w:rPr>
          <w:color w:val="000000"/>
        </w:rPr>
        <w:t>Великое Княжество Финляндское, составляя нераздельную часть Государства Российского, во внутренних своих делах управляется особыми установлениями на основании особого законодательства</w:t>
      </w:r>
      <w:r>
        <w:rPr>
          <w:color w:val="000000"/>
        </w:rPr>
        <w:t xml:space="preserve">» </w:t>
      </w:r>
      <w:r w:rsidRPr="00747F48">
        <w:rPr>
          <w:color w:val="000000"/>
        </w:rPr>
        <w:t>[</w:t>
      </w:r>
      <w:r>
        <w:rPr>
          <w:color w:val="000000"/>
        </w:rPr>
        <w:fldChar w:fldCharType="begin"/>
      </w:r>
      <w:r>
        <w:rPr>
          <w:color w:val="000000"/>
        </w:rPr>
        <w:instrText xml:space="preserve"> REF _Ref273990892 \r \h </w:instrText>
      </w:r>
      <w:r>
        <w:rPr>
          <w:color w:val="000000"/>
        </w:rPr>
      </w:r>
      <w:r>
        <w:rPr>
          <w:color w:val="000000"/>
        </w:rPr>
        <w:fldChar w:fldCharType="separate"/>
      </w:r>
      <w:r>
        <w:rPr>
          <w:color w:val="000000"/>
        </w:rPr>
        <w:t>1</w:t>
      </w:r>
      <w:r>
        <w:rPr>
          <w:color w:val="000000"/>
        </w:rPr>
        <w:fldChar w:fldCharType="end"/>
      </w:r>
      <w:r>
        <w:rPr>
          <w:color w:val="000000"/>
        </w:rPr>
        <w:t>, стр. 5</w:t>
      </w:r>
      <w:r w:rsidRPr="00747F48">
        <w:rPr>
          <w:color w:val="000000"/>
        </w:rPr>
        <w:t>]</w:t>
      </w:r>
      <w:r>
        <w:rPr>
          <w:color w:val="000000"/>
        </w:rPr>
        <w:t>, но и здесь подчеркивается невозможность территориального отделения Финляндии.</w:t>
      </w:r>
    </w:p>
    <w:p w14:paraId="136EFEC7" w14:textId="77777777" w:rsidR="00064279" w:rsidRDefault="00064279" w:rsidP="00906BE8">
      <w:pPr>
        <w:rPr>
          <w:color w:val="000000"/>
        </w:rPr>
      </w:pPr>
      <w:r>
        <w:rPr>
          <w:color w:val="000000"/>
        </w:rPr>
        <w:t xml:space="preserve">Российская империя </w:t>
      </w:r>
      <w:r w:rsidRPr="00037E4D">
        <w:rPr>
          <w:color w:val="000000"/>
        </w:rPr>
        <w:t>представляла собой многонациональное государство. Согласно переписи</w:t>
      </w:r>
      <w:r>
        <w:rPr>
          <w:color w:val="000000"/>
        </w:rPr>
        <w:t xml:space="preserve"> населения</w:t>
      </w:r>
      <w:r w:rsidRPr="00037E4D">
        <w:rPr>
          <w:color w:val="000000"/>
        </w:rPr>
        <w:t xml:space="preserve">, проведенной </w:t>
      </w:r>
      <w:r>
        <w:rPr>
          <w:color w:val="000000"/>
        </w:rPr>
        <w:t xml:space="preserve">в 1897 году, </w:t>
      </w:r>
      <w:r w:rsidRPr="00037E4D">
        <w:rPr>
          <w:color w:val="000000"/>
        </w:rPr>
        <w:t>в России было 86 наций, национальных групп и народностей</w:t>
      </w:r>
      <w:r>
        <w:rPr>
          <w:color w:val="000000"/>
        </w:rPr>
        <w:t xml:space="preserve"> </w:t>
      </w:r>
      <w:r w:rsidRPr="00613451">
        <w:rPr>
          <w:color w:val="000000"/>
        </w:rPr>
        <w:t>[</w:t>
      </w:r>
      <w:commentRangeStart w:id="6"/>
      <w:r>
        <w:rPr>
          <w:color w:val="000000"/>
        </w:rPr>
        <w:fldChar w:fldCharType="begin"/>
      </w:r>
      <w:r>
        <w:rPr>
          <w:color w:val="000000"/>
        </w:rPr>
        <w:instrText xml:space="preserve"> REF _Ref271740593 \r \h </w:instrText>
      </w:r>
      <w:r>
        <w:rPr>
          <w:color w:val="000000"/>
        </w:rPr>
      </w:r>
      <w:r>
        <w:rPr>
          <w:color w:val="000000"/>
        </w:rPr>
        <w:fldChar w:fldCharType="separate"/>
      </w:r>
      <w:r>
        <w:rPr>
          <w:color w:val="000000"/>
        </w:rPr>
        <w:t>4</w:t>
      </w:r>
      <w:r>
        <w:rPr>
          <w:color w:val="000000"/>
        </w:rPr>
        <w:fldChar w:fldCharType="end"/>
      </w:r>
      <w:commentRangeEnd w:id="6"/>
      <w:r>
        <w:rPr>
          <w:rStyle w:val="CommentReference"/>
        </w:rPr>
        <w:commentReference w:id="6"/>
      </w:r>
      <w:r>
        <w:rPr>
          <w:color w:val="000000"/>
        </w:rPr>
        <w:t>, стр. 9</w:t>
      </w:r>
      <w:r w:rsidRPr="00613451">
        <w:rPr>
          <w:color w:val="000000"/>
        </w:rPr>
        <w:t>]</w:t>
      </w:r>
      <w:r w:rsidRPr="00037E4D">
        <w:rPr>
          <w:color w:val="000000"/>
        </w:rPr>
        <w:t>.</w:t>
      </w:r>
      <w:r>
        <w:rPr>
          <w:color w:val="000000"/>
        </w:rPr>
        <w:t xml:space="preserve"> Название страны – Россия, Российская – подчеркивало разнообразный этнический состав страны. Все многонациональное население страны объединялось под одним понятием – российский народ. Русские, великороссы, составляли только часть всего российского населения, причем меньшую часть, всего лишь 43% </w:t>
      </w:r>
      <w:r w:rsidRPr="00B53446">
        <w:rPr>
          <w:color w:val="000000"/>
        </w:rPr>
        <w:t>[</w:t>
      </w:r>
      <w:r>
        <w:rPr>
          <w:color w:val="000000"/>
        </w:rPr>
        <w:fldChar w:fldCharType="begin"/>
      </w:r>
      <w:r>
        <w:rPr>
          <w:color w:val="000000"/>
        </w:rPr>
        <w:instrText xml:space="preserve"> REF _Ref271740593 \r \h </w:instrText>
      </w:r>
      <w:r>
        <w:rPr>
          <w:color w:val="000000"/>
        </w:rPr>
      </w:r>
      <w:r>
        <w:rPr>
          <w:color w:val="000000"/>
        </w:rPr>
        <w:fldChar w:fldCharType="separate"/>
      </w:r>
      <w:r>
        <w:rPr>
          <w:color w:val="000000"/>
        </w:rPr>
        <w:t>4</w:t>
      </w:r>
      <w:r>
        <w:rPr>
          <w:color w:val="000000"/>
        </w:rPr>
        <w:fldChar w:fldCharType="end"/>
      </w:r>
      <w:r>
        <w:rPr>
          <w:color w:val="000000"/>
        </w:rPr>
        <w:t xml:space="preserve">, стр. 14; </w:t>
      </w:r>
      <w:r>
        <w:rPr>
          <w:color w:val="000000"/>
        </w:rPr>
        <w:fldChar w:fldCharType="begin"/>
      </w:r>
      <w:r>
        <w:rPr>
          <w:color w:val="000000"/>
        </w:rPr>
        <w:instrText xml:space="preserve"> REF _Ref273993635 \r \h </w:instrText>
      </w:r>
      <w:r>
        <w:rPr>
          <w:color w:val="000000"/>
        </w:rPr>
      </w:r>
      <w:r>
        <w:rPr>
          <w:color w:val="000000"/>
        </w:rPr>
        <w:fldChar w:fldCharType="separate"/>
      </w:r>
      <w:r>
        <w:rPr>
          <w:color w:val="000000"/>
        </w:rPr>
        <w:t>2</w:t>
      </w:r>
      <w:r>
        <w:rPr>
          <w:color w:val="000000"/>
        </w:rPr>
        <w:fldChar w:fldCharType="end"/>
      </w:r>
      <w:r>
        <w:rPr>
          <w:color w:val="000000"/>
        </w:rPr>
        <w:t xml:space="preserve">, стр. </w:t>
      </w:r>
      <w:commentRangeStart w:id="7"/>
      <w:r>
        <w:rPr>
          <w:color w:val="000000"/>
        </w:rPr>
        <w:t>18</w:t>
      </w:r>
      <w:commentRangeEnd w:id="7"/>
      <w:r>
        <w:rPr>
          <w:rStyle w:val="CommentReference"/>
        </w:rPr>
        <w:commentReference w:id="7"/>
      </w:r>
      <w:r w:rsidRPr="00B53446">
        <w:rPr>
          <w:color w:val="000000"/>
        </w:rPr>
        <w:t>]</w:t>
      </w:r>
      <w:r>
        <w:rPr>
          <w:color w:val="000000"/>
        </w:rPr>
        <w:t xml:space="preserve">. Но </w:t>
      </w:r>
      <w:r w:rsidRPr="00C03D4B">
        <w:rPr>
          <w:color w:val="000000"/>
        </w:rPr>
        <w:t>численно</w:t>
      </w:r>
      <w:r>
        <w:rPr>
          <w:color w:val="000000"/>
        </w:rPr>
        <w:t>е соотношение</w:t>
      </w:r>
      <w:r w:rsidRPr="00C03D4B">
        <w:rPr>
          <w:color w:val="000000"/>
        </w:rPr>
        <w:t xml:space="preserve"> русского и других народов</w:t>
      </w:r>
      <w:r>
        <w:rPr>
          <w:color w:val="000000"/>
        </w:rPr>
        <w:t xml:space="preserve"> было таково, что из </w:t>
      </w:r>
      <w:r w:rsidRPr="00C03D4B">
        <w:rPr>
          <w:color w:val="000000"/>
        </w:rPr>
        <w:t>все</w:t>
      </w:r>
      <w:r>
        <w:rPr>
          <w:color w:val="000000"/>
        </w:rPr>
        <w:t>х</w:t>
      </w:r>
      <w:r w:rsidRPr="00C03D4B">
        <w:rPr>
          <w:color w:val="000000"/>
        </w:rPr>
        <w:t xml:space="preserve"> други</w:t>
      </w:r>
      <w:r>
        <w:rPr>
          <w:color w:val="000000"/>
        </w:rPr>
        <w:t>х</w:t>
      </w:r>
      <w:r w:rsidRPr="00C03D4B">
        <w:rPr>
          <w:color w:val="000000"/>
        </w:rPr>
        <w:t xml:space="preserve"> многочисленны</w:t>
      </w:r>
      <w:r>
        <w:rPr>
          <w:color w:val="000000"/>
        </w:rPr>
        <w:t>х</w:t>
      </w:r>
      <w:r w:rsidRPr="00C03D4B">
        <w:rPr>
          <w:color w:val="000000"/>
        </w:rPr>
        <w:t xml:space="preserve"> народ</w:t>
      </w:r>
      <w:r>
        <w:rPr>
          <w:color w:val="000000"/>
        </w:rPr>
        <w:t>ов</w:t>
      </w:r>
      <w:r w:rsidRPr="00C03D4B">
        <w:rPr>
          <w:color w:val="000000"/>
        </w:rPr>
        <w:t xml:space="preserve"> страны каждый в отдельности был многократно меньше. Причем эта кратность достигала двух и даже трех порядков. Только украинцы были более или менее соизмеримы с русскими, но и то их было в пять раз меньше, чем русских. Других же было меньше в десять, сто и даже тысячу раз</w:t>
      </w:r>
      <w:r>
        <w:rPr>
          <w:color w:val="000000"/>
        </w:rPr>
        <w:t xml:space="preserve"> </w:t>
      </w:r>
      <w:r w:rsidRPr="006665A9">
        <w:rPr>
          <w:color w:val="000000"/>
        </w:rPr>
        <w:t>[</w:t>
      </w:r>
      <w:commentRangeStart w:id="8"/>
      <w:r>
        <w:rPr>
          <w:color w:val="000000"/>
        </w:rPr>
        <w:fldChar w:fldCharType="begin"/>
      </w:r>
      <w:r>
        <w:rPr>
          <w:color w:val="000000"/>
        </w:rPr>
        <w:instrText xml:space="preserve"> REF _Ref273990892 \r \h </w:instrText>
      </w:r>
      <w:r>
        <w:rPr>
          <w:color w:val="000000"/>
        </w:rPr>
      </w:r>
      <w:r>
        <w:rPr>
          <w:color w:val="000000"/>
        </w:rPr>
        <w:fldChar w:fldCharType="separate"/>
      </w:r>
      <w:r>
        <w:rPr>
          <w:color w:val="000000"/>
        </w:rPr>
        <w:t>1</w:t>
      </w:r>
      <w:r>
        <w:rPr>
          <w:color w:val="000000"/>
        </w:rPr>
        <w:fldChar w:fldCharType="end"/>
      </w:r>
      <w:commentRangeEnd w:id="8"/>
      <w:r>
        <w:rPr>
          <w:rStyle w:val="CommentReference"/>
        </w:rPr>
        <w:commentReference w:id="8"/>
      </w:r>
      <w:r>
        <w:rPr>
          <w:color w:val="000000"/>
        </w:rPr>
        <w:t>, стр. 13</w:t>
      </w:r>
      <w:r w:rsidRPr="006665A9">
        <w:rPr>
          <w:color w:val="000000"/>
        </w:rPr>
        <w:t>]</w:t>
      </w:r>
      <w:r w:rsidRPr="00C03D4B">
        <w:rPr>
          <w:color w:val="000000"/>
        </w:rPr>
        <w:t>.</w:t>
      </w:r>
      <w:r>
        <w:rPr>
          <w:color w:val="000000"/>
        </w:rPr>
        <w:t xml:space="preserve"> </w:t>
      </w:r>
    </w:p>
    <w:p w14:paraId="2430C8DA" w14:textId="77777777" w:rsidR="00064279" w:rsidRDefault="00064279" w:rsidP="00906BE8">
      <w:pPr>
        <w:rPr>
          <w:color w:val="000000"/>
        </w:rPr>
      </w:pPr>
      <w:r>
        <w:rPr>
          <w:color w:val="000000"/>
        </w:rPr>
        <w:t xml:space="preserve">В связи с таким разнообразным национальным составом строилось и управление страной. </w:t>
      </w:r>
      <w:r w:rsidRPr="009E6B78">
        <w:rPr>
          <w:color w:val="000000"/>
        </w:rPr>
        <w:t xml:space="preserve">В законодательстве заметно, что порядки в различных районах страны были различными, </w:t>
      </w:r>
      <w:r>
        <w:rPr>
          <w:color w:val="000000"/>
        </w:rPr>
        <w:t>в управлении национальными территориями учитывались н</w:t>
      </w:r>
      <w:r w:rsidRPr="009E6B78">
        <w:rPr>
          <w:color w:val="000000"/>
        </w:rPr>
        <w:t>ациональные особенности, иногда в сторону ограничения прав тех или иных народов, а иногда и в сторону привилегий</w:t>
      </w:r>
      <w:r>
        <w:rPr>
          <w:color w:val="000000"/>
        </w:rPr>
        <w:t>. И все-таки м</w:t>
      </w:r>
      <w:r w:rsidRPr="001A5FE6">
        <w:rPr>
          <w:color w:val="000000"/>
        </w:rPr>
        <w:t>ногонациональность России выз</w:t>
      </w:r>
      <w:r>
        <w:rPr>
          <w:color w:val="000000"/>
        </w:rPr>
        <w:t>ы</w:t>
      </w:r>
      <w:r w:rsidRPr="001A5FE6">
        <w:rPr>
          <w:color w:val="000000"/>
        </w:rPr>
        <w:t xml:space="preserve">вала определенные проблемы. </w:t>
      </w:r>
      <w:r>
        <w:rPr>
          <w:color w:val="000000"/>
        </w:rPr>
        <w:t xml:space="preserve">В целом </w:t>
      </w:r>
      <w:r w:rsidRPr="001A5FE6">
        <w:rPr>
          <w:color w:val="000000"/>
        </w:rPr>
        <w:t xml:space="preserve">в законодательстве </w:t>
      </w:r>
      <w:r>
        <w:rPr>
          <w:color w:val="000000"/>
        </w:rPr>
        <w:t>было закреплено н</w:t>
      </w:r>
      <w:r w:rsidRPr="001A5FE6">
        <w:rPr>
          <w:color w:val="000000"/>
        </w:rPr>
        <w:t xml:space="preserve">ациональное неравноправие, </w:t>
      </w:r>
      <w:r>
        <w:rPr>
          <w:color w:val="000000"/>
        </w:rPr>
        <w:t xml:space="preserve">что </w:t>
      </w:r>
      <w:r w:rsidRPr="001A5FE6">
        <w:rPr>
          <w:color w:val="000000"/>
        </w:rPr>
        <w:t xml:space="preserve">вызывало естественное сопротивление народов. Так возникли национальные движения, </w:t>
      </w:r>
      <w:r>
        <w:rPr>
          <w:color w:val="000000"/>
        </w:rPr>
        <w:t xml:space="preserve">которые выдвигали </w:t>
      </w:r>
      <w:r w:rsidRPr="001A5FE6">
        <w:rPr>
          <w:color w:val="000000"/>
        </w:rPr>
        <w:t>определенные лозунги, в том числе и сепаратистские</w:t>
      </w:r>
      <w:r>
        <w:rPr>
          <w:color w:val="000000"/>
        </w:rPr>
        <w:t xml:space="preserve"> </w:t>
      </w:r>
      <w:r w:rsidRPr="00D57539">
        <w:rPr>
          <w:color w:val="000000"/>
        </w:rPr>
        <w:t>[</w:t>
      </w:r>
      <w:r>
        <w:rPr>
          <w:color w:val="000000"/>
        </w:rPr>
        <w:fldChar w:fldCharType="begin"/>
      </w:r>
      <w:r>
        <w:rPr>
          <w:color w:val="000000"/>
        </w:rPr>
        <w:instrText xml:space="preserve"> REF _Ref275501475 \r \h </w:instrText>
      </w:r>
      <w:r>
        <w:rPr>
          <w:color w:val="000000"/>
        </w:rPr>
      </w:r>
      <w:r>
        <w:rPr>
          <w:color w:val="000000"/>
        </w:rPr>
        <w:fldChar w:fldCharType="separate"/>
      </w:r>
      <w:r>
        <w:rPr>
          <w:color w:val="000000"/>
        </w:rPr>
        <w:t>3</w:t>
      </w:r>
      <w:r>
        <w:rPr>
          <w:color w:val="000000"/>
        </w:rPr>
        <w:fldChar w:fldCharType="end"/>
      </w:r>
      <w:r w:rsidRPr="00F461B3">
        <w:rPr>
          <w:color w:val="000000"/>
        </w:rPr>
        <w:t>]</w:t>
      </w:r>
      <w:r>
        <w:rPr>
          <w:color w:val="000000"/>
        </w:rPr>
        <w:t>.</w:t>
      </w:r>
    </w:p>
    <w:p w14:paraId="7E9609A5" w14:textId="77777777" w:rsidR="00064279" w:rsidRDefault="00064279" w:rsidP="008957CE">
      <w:r w:rsidRPr="00791FAA">
        <w:t>Основной чертой политики управления Украиной, осуществляемой царским правительством в условиях назревания революции в начале XX в., было расширение полицейских, карательных полномочий представителей властей на местах. Губернии Украины находились на положении усиленной или чрезвычайной охраны</w:t>
      </w:r>
      <w:r>
        <w:t>,</w:t>
      </w:r>
      <w:r w:rsidRPr="00791FAA">
        <w:t xml:space="preserve"> либо на военном положении согласно </w:t>
      </w:r>
      <w:r>
        <w:t>«</w:t>
      </w:r>
      <w:r w:rsidRPr="00791FAA">
        <w:t>Положению о мерах к охранению государственного порядка и общественного спокойствия</w:t>
      </w:r>
      <w:r>
        <w:t>»</w:t>
      </w:r>
      <w:r w:rsidRPr="00791FAA">
        <w:t xml:space="preserve"> 1881 г</w:t>
      </w:r>
      <w:r>
        <w:t>ода</w:t>
      </w:r>
      <w:r w:rsidRPr="00791FAA">
        <w:t xml:space="preserve"> и </w:t>
      </w:r>
      <w:r>
        <w:t>«</w:t>
      </w:r>
      <w:r w:rsidRPr="00791FAA">
        <w:t>Закону о военном положении</w:t>
      </w:r>
      <w:r>
        <w:t>»</w:t>
      </w:r>
      <w:r w:rsidRPr="00791FAA">
        <w:t xml:space="preserve"> 1892 </w:t>
      </w:r>
      <w:r>
        <w:t xml:space="preserve">года. </w:t>
      </w:r>
      <w:r w:rsidRPr="00791FAA">
        <w:t xml:space="preserve">Генерал-губернаторы, губернаторы и градоначальники постоянно контролировали деятельность государственных, земских и общественных организаций и при малейшем сопротивлении властям отдельных лиц или организаций имели право проводить карательные </w:t>
      </w:r>
      <w:r>
        <w:t xml:space="preserve">санкции с применением оружия </w:t>
      </w:r>
      <w:r w:rsidRPr="00793A35">
        <w:t>[</w:t>
      </w:r>
      <w:r>
        <w:fldChar w:fldCharType="begin"/>
      </w:r>
      <w:r>
        <w:instrText xml:space="preserve"> REF _Ref275501475 \r \h </w:instrText>
      </w:r>
      <w:r>
        <w:fldChar w:fldCharType="separate"/>
      </w:r>
      <w:r>
        <w:t>3</w:t>
      </w:r>
      <w:r>
        <w:fldChar w:fldCharType="end"/>
      </w:r>
      <w:r w:rsidRPr="00793A35">
        <w:t>]</w:t>
      </w:r>
      <w:r>
        <w:t>.</w:t>
      </w:r>
    </w:p>
    <w:p w14:paraId="5CFD0908" w14:textId="77777777" w:rsidR="00064279" w:rsidRDefault="00064279" w:rsidP="008957CE">
      <w:r>
        <w:t xml:space="preserve">В конце </w:t>
      </w:r>
      <w:r>
        <w:rPr>
          <w:lang w:val="en-US"/>
        </w:rPr>
        <w:t>XIX</w:t>
      </w:r>
      <w:r w:rsidRPr="008957CE">
        <w:t xml:space="preserve"> </w:t>
      </w:r>
      <w:r>
        <w:t xml:space="preserve">века на Кавказе было </w:t>
      </w:r>
      <w:r w:rsidRPr="007100C6">
        <w:t>упразднен</w:t>
      </w:r>
      <w:r>
        <w:t>о</w:t>
      </w:r>
      <w:r w:rsidRPr="007100C6">
        <w:t xml:space="preserve"> наместничеств</w:t>
      </w:r>
      <w:r>
        <w:t>о</w:t>
      </w:r>
      <w:r w:rsidRPr="007100C6">
        <w:t xml:space="preserve"> в связи с включением Кавказа в общую административную систему России.</w:t>
      </w:r>
      <w:r>
        <w:t xml:space="preserve"> </w:t>
      </w:r>
      <w:r w:rsidRPr="00AC491A">
        <w:t>Кавказу надлежало превратиться в рядовую административно-территориальную единицу империи.</w:t>
      </w:r>
      <w:r>
        <w:t xml:space="preserve"> Управление в этот период на Кавказе</w:t>
      </w:r>
      <w:r w:rsidRPr="00CB3965">
        <w:t xml:space="preserve"> </w:t>
      </w:r>
      <w:r>
        <w:t xml:space="preserve">проявлялось в </w:t>
      </w:r>
      <w:r w:rsidRPr="00CB3965">
        <w:t>дискриминационны</w:t>
      </w:r>
      <w:r>
        <w:t>х</w:t>
      </w:r>
      <w:r w:rsidRPr="00CB3965">
        <w:t xml:space="preserve"> мер</w:t>
      </w:r>
      <w:r>
        <w:t>ах</w:t>
      </w:r>
      <w:r w:rsidRPr="00CB3965">
        <w:t xml:space="preserve"> в отношении населения края, за</w:t>
      </w:r>
      <w:r>
        <w:t>т</w:t>
      </w:r>
      <w:r w:rsidRPr="00CB3965">
        <w:t>рагивавши</w:t>
      </w:r>
      <w:r>
        <w:t>х</w:t>
      </w:r>
      <w:r w:rsidRPr="00CB3965">
        <w:t xml:space="preserve"> их национальные и религиозные чувства. </w:t>
      </w:r>
      <w:r>
        <w:t>В</w:t>
      </w:r>
      <w:r w:rsidRPr="00CB3965">
        <w:t xml:space="preserve"> 1903 г. принимается указ о</w:t>
      </w:r>
      <w:r>
        <w:t xml:space="preserve"> секуляризации имущества армяно-</w:t>
      </w:r>
      <w:r w:rsidRPr="00CB3965">
        <w:t>григорианской церкви и армяно-гр</w:t>
      </w:r>
      <w:r>
        <w:t>игорианских церковных училищ</w:t>
      </w:r>
      <w:r w:rsidRPr="00CB3965">
        <w:t>.</w:t>
      </w:r>
    </w:p>
    <w:p w14:paraId="72506F1D" w14:textId="77777777" w:rsidR="00064279" w:rsidRDefault="00064279" w:rsidP="008957CE">
      <w:r>
        <w:t>Губернская форма правления, комплектация состава чиновников и полицейских чинов из одних и тех же лиц и прочие новшества породили глубокие противоречия и провоцировали столкновения между группами населения. Напряженность возросла и во взаимоотношениях властей с местными жителями, грозя вылиться в открытые антиправительственные выступления.</w:t>
      </w:r>
    </w:p>
    <w:p w14:paraId="12C3AB5E" w14:textId="77777777" w:rsidR="00064279" w:rsidRDefault="00064279" w:rsidP="00906BE8">
      <w:r>
        <w:rPr>
          <w:color w:val="000000"/>
        </w:rPr>
        <w:t>Что касается экономического развития, то,</w:t>
      </w:r>
      <w:r w:rsidRPr="002A249A">
        <w:rPr>
          <w:color w:val="000000"/>
        </w:rPr>
        <w:t xml:space="preserve"> несмотря на значительный экономический рост, Россия отстава</w:t>
      </w:r>
      <w:r>
        <w:rPr>
          <w:color w:val="000000"/>
        </w:rPr>
        <w:t>ла</w:t>
      </w:r>
      <w:r w:rsidRPr="002A249A">
        <w:rPr>
          <w:color w:val="000000"/>
        </w:rPr>
        <w:t xml:space="preserve"> от главных </w:t>
      </w:r>
      <w:r>
        <w:rPr>
          <w:color w:val="000000"/>
        </w:rPr>
        <w:t>западноевропейских государств</w:t>
      </w:r>
      <w:r w:rsidRPr="002A249A">
        <w:rPr>
          <w:color w:val="000000"/>
        </w:rPr>
        <w:t>.</w:t>
      </w:r>
      <w:r>
        <w:rPr>
          <w:color w:val="000000"/>
        </w:rPr>
        <w:t xml:space="preserve"> О</w:t>
      </w:r>
      <w:r>
        <w:t xml:space="preserve">тставание российской экономики от экономики большинства европейских стран только увеличивалось. Российская империя оставалась аграрно-индустриальной страной, где 70—75 % населения было занято в сельском хозяйстве. </w:t>
      </w:r>
    </w:p>
    <w:p w14:paraId="7791E420" w14:textId="77777777" w:rsidR="00064279" w:rsidRPr="00037E4D" w:rsidRDefault="00064279" w:rsidP="004104F3">
      <w:pPr>
        <w:rPr>
          <w:color w:val="000000"/>
        </w:rPr>
      </w:pPr>
      <w:r>
        <w:t>Р</w:t>
      </w:r>
      <w:r w:rsidRPr="002A249A">
        <w:t>оссийск</w:t>
      </w:r>
      <w:r>
        <w:t>ая</w:t>
      </w:r>
      <w:r w:rsidRPr="002A249A">
        <w:t xml:space="preserve"> </w:t>
      </w:r>
      <w:r>
        <w:t>промышленность х</w:t>
      </w:r>
      <w:r w:rsidRPr="002A249A">
        <w:t>арактер</w:t>
      </w:r>
      <w:r>
        <w:t xml:space="preserve">изовалась </w:t>
      </w:r>
      <w:r w:rsidRPr="002A249A">
        <w:t xml:space="preserve"> высок</w:t>
      </w:r>
      <w:r>
        <w:t>ой</w:t>
      </w:r>
      <w:r w:rsidRPr="002A249A">
        <w:t xml:space="preserve"> территориальн</w:t>
      </w:r>
      <w:r>
        <w:t>ой</w:t>
      </w:r>
      <w:r w:rsidRPr="002A249A">
        <w:t xml:space="preserve"> концентраци</w:t>
      </w:r>
      <w:r>
        <w:t xml:space="preserve">ей и размещалась в основном в </w:t>
      </w:r>
      <w:r w:rsidRPr="002A249A">
        <w:t xml:space="preserve"> Центрально</w:t>
      </w:r>
      <w:r>
        <w:t>м (Москва)</w:t>
      </w:r>
      <w:r w:rsidRPr="002A249A">
        <w:t xml:space="preserve">, Северо-Западном </w:t>
      </w:r>
      <w:r>
        <w:t>(</w:t>
      </w:r>
      <w:r w:rsidRPr="002A249A">
        <w:t>Петербург</w:t>
      </w:r>
      <w:r>
        <w:t>)</w:t>
      </w:r>
      <w:r w:rsidRPr="002A249A">
        <w:t xml:space="preserve">, Прибалтийском </w:t>
      </w:r>
      <w:r>
        <w:t>районах</w:t>
      </w:r>
      <w:r w:rsidRPr="002A249A">
        <w:t xml:space="preserve">, </w:t>
      </w:r>
      <w:r>
        <w:t xml:space="preserve">в </w:t>
      </w:r>
      <w:r w:rsidRPr="002A249A">
        <w:t>Донбасс</w:t>
      </w:r>
      <w:r>
        <w:t>е</w:t>
      </w:r>
      <w:r w:rsidRPr="002A249A">
        <w:t xml:space="preserve"> и на Урале</w:t>
      </w:r>
      <w:r>
        <w:t xml:space="preserve">. </w:t>
      </w:r>
    </w:p>
    <w:p w14:paraId="32E99B8F" w14:textId="77777777" w:rsidR="00064279" w:rsidRPr="00037E4D" w:rsidRDefault="00064279" w:rsidP="004104F3">
      <w:pPr>
        <w:rPr>
          <w:color w:val="000000"/>
        </w:rPr>
      </w:pPr>
      <w:r>
        <w:rPr>
          <w:color w:val="000000"/>
        </w:rPr>
        <w:t xml:space="preserve">Например, </w:t>
      </w:r>
      <w:r w:rsidRPr="00037E4D">
        <w:rPr>
          <w:color w:val="000000"/>
        </w:rPr>
        <w:t>из всего количества угля, добываемого перед революцией в</w:t>
      </w:r>
      <w:r>
        <w:rPr>
          <w:color w:val="000000"/>
        </w:rPr>
        <w:t xml:space="preserve"> Украине, почти </w:t>
      </w:r>
      <w:r w:rsidRPr="00037E4D">
        <w:rPr>
          <w:color w:val="000000"/>
        </w:rPr>
        <w:t>половин</w:t>
      </w:r>
      <w:r>
        <w:rPr>
          <w:color w:val="000000"/>
        </w:rPr>
        <w:t>а</w:t>
      </w:r>
      <w:r w:rsidRPr="00037E4D">
        <w:rPr>
          <w:color w:val="000000"/>
        </w:rPr>
        <w:t xml:space="preserve"> вывозилась за ее пределы. Сахарная промышленность Украины до революции производила 90% всего сахара, вырабатываемого в Российской империи.</w:t>
      </w:r>
      <w:r>
        <w:rPr>
          <w:color w:val="000000"/>
        </w:rPr>
        <w:t xml:space="preserve"> </w:t>
      </w:r>
      <w:r w:rsidRPr="00037E4D">
        <w:rPr>
          <w:color w:val="000000"/>
        </w:rPr>
        <w:t>В большой зависимости от России находилось хозяйство Белоруссии. О промышленной отсталости этой окраины свидетельствует то, что в 1914 году из 616 хлопкообрабатывающих предприятий Российской империи на Белоруссию приходилось л</w:t>
      </w:r>
      <w:r>
        <w:rPr>
          <w:color w:val="000000"/>
        </w:rPr>
        <w:t>ишь одно предприятие, а в метал</w:t>
      </w:r>
      <w:r w:rsidRPr="00037E4D">
        <w:rPr>
          <w:color w:val="000000"/>
        </w:rPr>
        <w:t>лической и машиностроительной промышленности из 1977 — 39. Даже в бумажной и химической промышленности, для которых в Белоруссии существуют наилучшие природные условия, количество белорусских предприятий не превышало 2—3,5% от числа общероссийских.</w:t>
      </w:r>
    </w:p>
    <w:p w14:paraId="47018135" w14:textId="77777777" w:rsidR="00064279" w:rsidRPr="00037E4D" w:rsidRDefault="00064279" w:rsidP="004104F3">
      <w:pPr>
        <w:rPr>
          <w:color w:val="000000"/>
        </w:rPr>
      </w:pPr>
      <w:r w:rsidRPr="00037E4D">
        <w:rPr>
          <w:color w:val="000000"/>
        </w:rPr>
        <w:t xml:space="preserve">Тесно с Россией было связано и Закавказье. Баку служил главным источником снабжения России нефтью. </w:t>
      </w:r>
    </w:p>
    <w:p w14:paraId="1FC6BA4E" w14:textId="77777777" w:rsidR="00064279" w:rsidRPr="00037E4D" w:rsidRDefault="00064279" w:rsidP="004104F3">
      <w:pPr>
        <w:rPr>
          <w:color w:val="000000"/>
        </w:rPr>
      </w:pPr>
      <w:r w:rsidRPr="00037E4D">
        <w:rPr>
          <w:color w:val="000000"/>
        </w:rPr>
        <w:t>Велика была и общность технического снабжения и обслуживания транспо</w:t>
      </w:r>
      <w:r>
        <w:rPr>
          <w:color w:val="000000"/>
        </w:rPr>
        <w:t>рта. Подвижной состав для желез</w:t>
      </w:r>
      <w:r w:rsidRPr="00037E4D">
        <w:rPr>
          <w:color w:val="000000"/>
        </w:rPr>
        <w:t>ных дорог выпускался до революции лишь в Великороссии и на Украине: из семи главных заводов, производивших паровозы, пять были расположены в России и два на Украине. Рельсопрокатные заводы были расположены также исключительно в этих районах.</w:t>
      </w:r>
    </w:p>
    <w:p w14:paraId="25E5F2F7" w14:textId="77777777" w:rsidR="00064279" w:rsidRDefault="00064279" w:rsidP="00906BE8">
      <w:r>
        <w:t>Д</w:t>
      </w:r>
      <w:r w:rsidRPr="002A249A">
        <w:t>руги</w:t>
      </w:r>
      <w:r>
        <w:t>е</w:t>
      </w:r>
      <w:r w:rsidRPr="002A249A">
        <w:t xml:space="preserve"> регион</w:t>
      </w:r>
      <w:r>
        <w:t>ы</w:t>
      </w:r>
      <w:r w:rsidRPr="002A249A">
        <w:t xml:space="preserve"> остава</w:t>
      </w:r>
      <w:r>
        <w:t>лись</w:t>
      </w:r>
      <w:r w:rsidRPr="002A249A">
        <w:t xml:space="preserve"> исключительно сельскохозяйственными</w:t>
      </w:r>
      <w:r>
        <w:t xml:space="preserve">. </w:t>
      </w:r>
      <w:r w:rsidRPr="00150FAE">
        <w:t>Сельское хозяйство, несмотря на огромный удельный вес в национальной экономике, оставалось слабым.</w:t>
      </w:r>
      <w:r>
        <w:t xml:space="preserve"> </w:t>
      </w:r>
      <w:r w:rsidRPr="00712E0D">
        <w:t>Методы обработки земли оставались столь же примитивными, как и орудия труда.</w:t>
      </w:r>
      <w:r>
        <w:t xml:space="preserve"> С</w:t>
      </w:r>
      <w:r w:rsidRPr="002A249A">
        <w:t>труктур</w:t>
      </w:r>
      <w:r>
        <w:t>а</w:t>
      </w:r>
      <w:r w:rsidRPr="002A249A">
        <w:t xml:space="preserve"> внешней торговли</w:t>
      </w:r>
      <w:r>
        <w:t xml:space="preserve"> говорит о з</w:t>
      </w:r>
      <w:r w:rsidRPr="002A249A">
        <w:t>ависимост</w:t>
      </w:r>
      <w:r>
        <w:t>и</w:t>
      </w:r>
      <w:r w:rsidRPr="002A249A">
        <w:t xml:space="preserve"> российской экономики от заграницы</w:t>
      </w:r>
      <w:r>
        <w:t xml:space="preserve">: </w:t>
      </w:r>
      <w:r w:rsidRPr="002A249A">
        <w:t>экспорт состоял почти исключительно из сельскохозяйственных продуктов и сырья, а импорт — из готовых промышленных изделий.</w:t>
      </w:r>
      <w:r>
        <w:t xml:space="preserve"> </w:t>
      </w:r>
      <w:r w:rsidRPr="00150FAE">
        <w:t>Страна экспортировала з</w:t>
      </w:r>
      <w:r>
        <w:t xml:space="preserve">ерно, а деревня вечно недоедала </w:t>
      </w:r>
      <w:r w:rsidRPr="0071679D">
        <w:t>[</w:t>
      </w:r>
      <w:commentRangeStart w:id="9"/>
      <w:r w:rsidRPr="0071679D">
        <w:fldChar w:fldCharType="begin"/>
      </w:r>
      <w:r w:rsidRPr="0071679D">
        <w:instrText xml:space="preserve"> </w:instrText>
      </w:r>
      <w:r>
        <w:rPr>
          <w:lang w:val="en-US"/>
        </w:rPr>
        <w:instrText>REF</w:instrText>
      </w:r>
      <w:r w:rsidRPr="0071679D">
        <w:instrText xml:space="preserve"> _</w:instrText>
      </w:r>
      <w:r>
        <w:rPr>
          <w:lang w:val="en-US"/>
        </w:rPr>
        <w:instrText>Ref</w:instrText>
      </w:r>
      <w:r w:rsidRPr="0071679D">
        <w:instrText>273209983 \</w:instrText>
      </w:r>
      <w:r>
        <w:rPr>
          <w:lang w:val="en-US"/>
        </w:rPr>
        <w:instrText>r</w:instrText>
      </w:r>
      <w:r w:rsidRPr="0071679D">
        <w:instrText xml:space="preserve"> \</w:instrText>
      </w:r>
      <w:r>
        <w:rPr>
          <w:lang w:val="en-US"/>
        </w:rPr>
        <w:instrText>h</w:instrText>
      </w:r>
      <w:r w:rsidRPr="0071679D">
        <w:instrText xml:space="preserve"> </w:instrText>
      </w:r>
      <w:r w:rsidRPr="0071679D">
        <w:fldChar w:fldCharType="separate"/>
      </w:r>
      <w:r w:rsidRPr="00506F93">
        <w:t>5</w:t>
      </w:r>
      <w:r w:rsidRPr="0071679D">
        <w:fldChar w:fldCharType="end"/>
      </w:r>
      <w:commentRangeEnd w:id="9"/>
      <w:r>
        <w:rPr>
          <w:rStyle w:val="CommentReference"/>
        </w:rPr>
        <w:commentReference w:id="9"/>
      </w:r>
      <w:r>
        <w:t>, стр. 16-18</w:t>
      </w:r>
      <w:r w:rsidRPr="0071679D">
        <w:t>]</w:t>
      </w:r>
      <w:r>
        <w:t>.</w:t>
      </w:r>
    </w:p>
    <w:p w14:paraId="01A6C327" w14:textId="77777777" w:rsidR="00064279" w:rsidRDefault="00064279" w:rsidP="00906BE8">
      <w:pPr>
        <w:rPr>
          <w:color w:val="000000"/>
        </w:rPr>
      </w:pPr>
      <w:r>
        <w:rPr>
          <w:color w:val="000000"/>
        </w:rPr>
        <w:t xml:space="preserve">Происходили изменения и в политических силах российского общества, </w:t>
      </w:r>
      <w:r w:rsidRPr="00C62385">
        <w:rPr>
          <w:color w:val="000000"/>
        </w:rPr>
        <w:t>шла речь о реформировании политической системы России</w:t>
      </w:r>
      <w:r>
        <w:rPr>
          <w:color w:val="000000"/>
        </w:rPr>
        <w:t xml:space="preserve">. Император и его </w:t>
      </w:r>
      <w:r w:rsidRPr="00C62385">
        <w:rPr>
          <w:color w:val="000000"/>
        </w:rPr>
        <w:t xml:space="preserve">властная элита </w:t>
      </w:r>
      <w:r>
        <w:rPr>
          <w:color w:val="000000"/>
        </w:rPr>
        <w:t xml:space="preserve">придерживались </w:t>
      </w:r>
      <w:r w:rsidRPr="00C62385">
        <w:rPr>
          <w:color w:val="000000"/>
        </w:rPr>
        <w:t xml:space="preserve">крайне консервативного направления </w:t>
      </w:r>
      <w:r>
        <w:rPr>
          <w:color w:val="000000"/>
        </w:rPr>
        <w:t xml:space="preserve">и </w:t>
      </w:r>
      <w:r w:rsidRPr="00C62385">
        <w:rPr>
          <w:color w:val="000000"/>
        </w:rPr>
        <w:t>постепенно теряли своих сторонников. Одновременно усиливалось либеральное</w:t>
      </w:r>
      <w:r>
        <w:rPr>
          <w:color w:val="000000"/>
        </w:rPr>
        <w:t xml:space="preserve"> движение. Обладающие </w:t>
      </w:r>
      <w:r w:rsidRPr="00A6367E">
        <w:rPr>
          <w:color w:val="000000"/>
        </w:rPr>
        <w:t>экономической мощ</w:t>
      </w:r>
      <w:r>
        <w:rPr>
          <w:color w:val="000000"/>
        </w:rPr>
        <w:t xml:space="preserve">ью собственники земли, капиталов и средств производства стремились к большему </w:t>
      </w:r>
      <w:r w:rsidRPr="00A6367E">
        <w:rPr>
          <w:color w:val="000000"/>
        </w:rPr>
        <w:t>политическо</w:t>
      </w:r>
      <w:r>
        <w:rPr>
          <w:color w:val="000000"/>
        </w:rPr>
        <w:t>му</w:t>
      </w:r>
      <w:r w:rsidRPr="00A6367E">
        <w:rPr>
          <w:color w:val="000000"/>
        </w:rPr>
        <w:t xml:space="preserve"> влияни</w:t>
      </w:r>
      <w:r>
        <w:rPr>
          <w:color w:val="000000"/>
        </w:rPr>
        <w:t>ю.</w:t>
      </w:r>
      <w:r w:rsidRPr="00A6367E">
        <w:rPr>
          <w:color w:val="000000"/>
        </w:rPr>
        <w:t xml:space="preserve"> </w:t>
      </w:r>
      <w:r>
        <w:rPr>
          <w:color w:val="000000"/>
        </w:rPr>
        <w:t xml:space="preserve">Появились </w:t>
      </w:r>
      <w:r w:rsidRPr="00C62385">
        <w:rPr>
          <w:color w:val="000000"/>
        </w:rPr>
        <w:t>политически</w:t>
      </w:r>
      <w:r>
        <w:rPr>
          <w:color w:val="000000"/>
        </w:rPr>
        <w:t>е</w:t>
      </w:r>
      <w:r w:rsidRPr="00C62385">
        <w:rPr>
          <w:color w:val="000000"/>
        </w:rPr>
        <w:t xml:space="preserve"> группировки радикального направления</w:t>
      </w:r>
      <w:r>
        <w:rPr>
          <w:color w:val="000000"/>
        </w:rPr>
        <w:t>,</w:t>
      </w:r>
      <w:r w:rsidRPr="00C62385">
        <w:rPr>
          <w:color w:val="000000"/>
        </w:rPr>
        <w:t xml:space="preserve"> зародились первые партии социалистической ориентации</w:t>
      </w:r>
      <w:r>
        <w:rPr>
          <w:color w:val="000000"/>
        </w:rPr>
        <w:t xml:space="preserve">, </w:t>
      </w:r>
      <w:r w:rsidRPr="00C62385">
        <w:rPr>
          <w:color w:val="000000"/>
        </w:rPr>
        <w:t>в программных документах которых</w:t>
      </w:r>
      <w:r>
        <w:rPr>
          <w:color w:val="000000"/>
        </w:rPr>
        <w:t xml:space="preserve"> говорилось </w:t>
      </w:r>
      <w:r w:rsidRPr="00C62385">
        <w:rPr>
          <w:color w:val="000000"/>
        </w:rPr>
        <w:t>об уничтожении</w:t>
      </w:r>
      <w:r>
        <w:rPr>
          <w:color w:val="000000"/>
        </w:rPr>
        <w:t xml:space="preserve"> монархии. В этот период возникла </w:t>
      </w:r>
      <w:r w:rsidRPr="00C62385">
        <w:rPr>
          <w:color w:val="000000"/>
        </w:rPr>
        <w:t>Российская социал-демократическая рабочая партия (РСДРП)</w:t>
      </w:r>
      <w:r>
        <w:rPr>
          <w:color w:val="000000"/>
        </w:rPr>
        <w:t xml:space="preserve">, сыгравшая в дальнейших событиях важную роль </w:t>
      </w:r>
      <w:r w:rsidRPr="00E66ABE">
        <w:rPr>
          <w:color w:val="000000"/>
        </w:rPr>
        <w:t>[</w:t>
      </w:r>
      <w:commentRangeStart w:id="10"/>
      <w:r>
        <w:rPr>
          <w:color w:val="000000"/>
        </w:rPr>
        <w:fldChar w:fldCharType="begin"/>
      </w:r>
      <w:r>
        <w:rPr>
          <w:color w:val="000000"/>
        </w:rPr>
        <w:instrText xml:space="preserve"> REF _Ref274084294 \r \h </w:instrText>
      </w:r>
      <w:r>
        <w:rPr>
          <w:color w:val="000000"/>
        </w:rPr>
      </w:r>
      <w:r>
        <w:rPr>
          <w:color w:val="000000"/>
        </w:rPr>
        <w:fldChar w:fldCharType="separate"/>
      </w:r>
      <w:r>
        <w:rPr>
          <w:color w:val="000000"/>
        </w:rPr>
        <w:t>6</w:t>
      </w:r>
      <w:r>
        <w:rPr>
          <w:color w:val="000000"/>
        </w:rPr>
        <w:fldChar w:fldCharType="end"/>
      </w:r>
      <w:commentRangeEnd w:id="10"/>
      <w:r>
        <w:rPr>
          <w:rStyle w:val="CommentReference"/>
        </w:rPr>
        <w:commentReference w:id="10"/>
      </w:r>
      <w:r w:rsidRPr="00E66ABE">
        <w:rPr>
          <w:color w:val="000000"/>
        </w:rPr>
        <w:t>]</w:t>
      </w:r>
      <w:r>
        <w:rPr>
          <w:color w:val="000000"/>
        </w:rPr>
        <w:t xml:space="preserve">. Также в этот период возникли различные партии национальных окраин, ставившие задачи национального освобождения, например: </w:t>
      </w:r>
      <w:r w:rsidRPr="00636CE3">
        <w:rPr>
          <w:color w:val="000000"/>
        </w:rPr>
        <w:t>Кирилло-Мефодиевское братство</w:t>
      </w:r>
      <w:r>
        <w:rPr>
          <w:color w:val="000000"/>
        </w:rPr>
        <w:t xml:space="preserve"> на Украине, </w:t>
      </w:r>
      <w:r w:rsidRPr="00431169">
        <w:rPr>
          <w:color w:val="000000"/>
        </w:rPr>
        <w:t>Армянская революционная федерация «Дашнакцутюн»</w:t>
      </w:r>
      <w:r>
        <w:rPr>
          <w:color w:val="000000"/>
        </w:rPr>
        <w:t>.</w:t>
      </w:r>
    </w:p>
    <w:p w14:paraId="75996557" w14:textId="77777777" w:rsidR="00064279" w:rsidRDefault="00064279" w:rsidP="00E65611">
      <w:pPr>
        <w:rPr>
          <w:color w:val="000000"/>
        </w:rPr>
      </w:pPr>
      <w:r>
        <w:rPr>
          <w:color w:val="000000"/>
        </w:rPr>
        <w:t>В таком виде Российская империя просуществовала последние несколько десятков лет до 1905 года. И хотя за это время в стране никаких значительных изменений</w:t>
      </w:r>
      <w:r w:rsidRPr="004B4247">
        <w:rPr>
          <w:color w:val="000000"/>
        </w:rPr>
        <w:t xml:space="preserve"> </w:t>
      </w:r>
      <w:r>
        <w:rPr>
          <w:color w:val="000000"/>
        </w:rPr>
        <w:t xml:space="preserve">не было, </w:t>
      </w:r>
      <w:r w:rsidRPr="00037E4D">
        <w:rPr>
          <w:color w:val="000000"/>
        </w:rPr>
        <w:t>социальные, экономические, политические, национальные, территориальные</w:t>
      </w:r>
      <w:r>
        <w:rPr>
          <w:color w:val="000000"/>
        </w:rPr>
        <w:t xml:space="preserve"> </w:t>
      </w:r>
      <w:r w:rsidRPr="00037E4D">
        <w:rPr>
          <w:color w:val="000000"/>
        </w:rPr>
        <w:t>противоречия</w:t>
      </w:r>
      <w:r>
        <w:rPr>
          <w:color w:val="000000"/>
        </w:rPr>
        <w:t xml:space="preserve"> в стране только усиливались из-за неадекватной</w:t>
      </w:r>
      <w:r w:rsidRPr="001A5FE6">
        <w:rPr>
          <w:color w:val="000000"/>
        </w:rPr>
        <w:t xml:space="preserve"> политик</w:t>
      </w:r>
      <w:r>
        <w:rPr>
          <w:color w:val="000000"/>
        </w:rPr>
        <w:t>и</w:t>
      </w:r>
      <w:r w:rsidRPr="001A5FE6">
        <w:rPr>
          <w:color w:val="000000"/>
        </w:rPr>
        <w:t xml:space="preserve"> </w:t>
      </w:r>
      <w:r>
        <w:rPr>
          <w:color w:val="000000"/>
        </w:rPr>
        <w:t>императорской власти.</w:t>
      </w:r>
    </w:p>
    <w:p w14:paraId="18D1A0F6" w14:textId="77777777" w:rsidR="00064279" w:rsidRPr="00037E4D" w:rsidRDefault="00064279" w:rsidP="00AD3D0D">
      <w:pPr>
        <w:pStyle w:val="Heading3"/>
      </w:pPr>
      <w:bookmarkStart w:id="11" w:name="_Toc275516342"/>
      <w:r>
        <w:t>Конституционная монархия</w:t>
      </w:r>
      <w:bookmarkEnd w:id="11"/>
    </w:p>
    <w:p w14:paraId="3D18C107" w14:textId="77777777" w:rsidR="00064279" w:rsidRDefault="00064279" w:rsidP="00572C07">
      <w:pPr>
        <w:rPr>
          <w:color w:val="000000"/>
        </w:rPr>
      </w:pPr>
      <w:r>
        <w:rPr>
          <w:color w:val="000000"/>
        </w:rPr>
        <w:t xml:space="preserve">Результатом </w:t>
      </w:r>
      <w:r>
        <w:t>накаленной</w:t>
      </w:r>
      <w:r w:rsidRPr="00037E4D">
        <w:rPr>
          <w:color w:val="000000"/>
        </w:rPr>
        <w:t xml:space="preserve"> </w:t>
      </w:r>
      <w:r>
        <w:rPr>
          <w:color w:val="000000"/>
        </w:rPr>
        <w:t>о</w:t>
      </w:r>
      <w:r>
        <w:t>бстановки в стране явились б</w:t>
      </w:r>
      <w:r w:rsidRPr="00037E4D">
        <w:rPr>
          <w:color w:val="000000"/>
        </w:rPr>
        <w:t>урные события</w:t>
      </w:r>
      <w:r w:rsidRPr="00C35521">
        <w:rPr>
          <w:color w:val="000000"/>
        </w:rPr>
        <w:t>, происходивши</w:t>
      </w:r>
      <w:r>
        <w:rPr>
          <w:color w:val="000000"/>
        </w:rPr>
        <w:t>е</w:t>
      </w:r>
      <w:r w:rsidRPr="00C35521">
        <w:rPr>
          <w:color w:val="000000"/>
        </w:rPr>
        <w:t xml:space="preserve"> в период с января 1905 по июнь 1907 в Российской империи</w:t>
      </w:r>
      <w:r>
        <w:rPr>
          <w:color w:val="000000"/>
        </w:rPr>
        <w:t xml:space="preserve">, которые называются в литературе как </w:t>
      </w:r>
      <w:r w:rsidRPr="00C35521">
        <w:rPr>
          <w:color w:val="000000"/>
        </w:rPr>
        <w:t xml:space="preserve">Русская революция 1905 года </w:t>
      </w:r>
      <w:r>
        <w:rPr>
          <w:color w:val="000000"/>
        </w:rPr>
        <w:t>(</w:t>
      </w:r>
      <w:r w:rsidRPr="00C35521">
        <w:rPr>
          <w:color w:val="000000"/>
        </w:rPr>
        <w:t>или Первая русская революция</w:t>
      </w:r>
      <w:r>
        <w:rPr>
          <w:color w:val="000000"/>
        </w:rPr>
        <w:t>).</w:t>
      </w:r>
      <w:r w:rsidRPr="00C35521">
        <w:rPr>
          <w:color w:val="000000"/>
        </w:rPr>
        <w:t xml:space="preserve"> </w:t>
      </w:r>
      <w:r>
        <w:rPr>
          <w:color w:val="000000"/>
        </w:rPr>
        <w:t xml:space="preserve">События эти начались с </w:t>
      </w:r>
      <w:r w:rsidRPr="00142B7C">
        <w:rPr>
          <w:color w:val="000000"/>
        </w:rPr>
        <w:t>массовых выступлений под политическими лозунгами</w:t>
      </w:r>
      <w:r>
        <w:rPr>
          <w:color w:val="000000"/>
        </w:rPr>
        <w:t xml:space="preserve">, затем с широким размахом последовали всеобщие забастовки, стачки, </w:t>
      </w:r>
      <w:r w:rsidRPr="00142B7C">
        <w:rPr>
          <w:color w:val="000000"/>
        </w:rPr>
        <w:t>волнения и восстания в армии и на флоте</w:t>
      </w:r>
      <w:r>
        <w:rPr>
          <w:color w:val="000000"/>
        </w:rPr>
        <w:t xml:space="preserve">. В этот период впервые появились Советы – представительные коллегиальные органы, члены которых избирались бастующими гражданами. В </w:t>
      </w:r>
      <w:r w:rsidRPr="00220530">
        <w:rPr>
          <w:color w:val="000000"/>
        </w:rPr>
        <w:t>1905 год</w:t>
      </w:r>
      <w:r>
        <w:rPr>
          <w:color w:val="000000"/>
        </w:rPr>
        <w:t xml:space="preserve">у было организовано несколько десятков </w:t>
      </w:r>
      <w:r w:rsidRPr="00220530">
        <w:rPr>
          <w:color w:val="000000"/>
        </w:rPr>
        <w:t>Совет</w:t>
      </w:r>
      <w:r>
        <w:rPr>
          <w:color w:val="000000"/>
        </w:rPr>
        <w:t>ов</w:t>
      </w:r>
      <w:r w:rsidRPr="00220530">
        <w:rPr>
          <w:color w:val="000000"/>
        </w:rPr>
        <w:t xml:space="preserve"> рабочих, солдатских, железнодорожных, казачьих, матросских, батрацких и крестьянских депутатов во многих городах и посёлках. </w:t>
      </w:r>
      <w:r>
        <w:rPr>
          <w:color w:val="000000"/>
        </w:rPr>
        <w:t xml:space="preserve">После победы над </w:t>
      </w:r>
      <w:r w:rsidRPr="00220530">
        <w:rPr>
          <w:color w:val="000000"/>
        </w:rPr>
        <w:t xml:space="preserve">местной властью </w:t>
      </w:r>
      <w:r>
        <w:rPr>
          <w:color w:val="000000"/>
        </w:rPr>
        <w:t xml:space="preserve">Советы </w:t>
      </w:r>
      <w:r w:rsidRPr="00220530">
        <w:rPr>
          <w:color w:val="000000"/>
        </w:rPr>
        <w:t>начинали действовать как революционная власть.</w:t>
      </w:r>
    </w:p>
    <w:p w14:paraId="79B20434" w14:textId="77777777" w:rsidR="00064279" w:rsidRDefault="00064279" w:rsidP="008D641F">
      <w:pPr>
        <w:rPr>
          <w:color w:val="000000"/>
        </w:rPr>
      </w:pPr>
      <w:r>
        <w:rPr>
          <w:color w:val="000000"/>
        </w:rPr>
        <w:t xml:space="preserve">Император Николай </w:t>
      </w:r>
      <w:r>
        <w:rPr>
          <w:color w:val="000000"/>
          <w:lang w:val="en-US"/>
        </w:rPr>
        <w:t>II</w:t>
      </w:r>
      <w:r w:rsidRPr="007E752B">
        <w:rPr>
          <w:color w:val="000000"/>
        </w:rPr>
        <w:t xml:space="preserve"> выну</w:t>
      </w:r>
      <w:r>
        <w:rPr>
          <w:color w:val="000000"/>
        </w:rPr>
        <w:t>жден был пойти на уступки и принять в октябре 1905 года «</w:t>
      </w:r>
      <w:r w:rsidRPr="007E752B">
        <w:rPr>
          <w:color w:val="000000"/>
        </w:rPr>
        <w:t xml:space="preserve">Высочайший Манифест </w:t>
      </w:r>
      <w:r>
        <w:rPr>
          <w:color w:val="000000"/>
        </w:rPr>
        <w:t>о</w:t>
      </w:r>
      <w:r w:rsidRPr="007E752B">
        <w:rPr>
          <w:color w:val="000000"/>
        </w:rPr>
        <w:t>б усовершенствовании государственног</w:t>
      </w:r>
      <w:r>
        <w:rPr>
          <w:color w:val="000000"/>
        </w:rPr>
        <w:t xml:space="preserve">о порядка».  </w:t>
      </w:r>
      <w:r w:rsidRPr="00896E64">
        <w:rPr>
          <w:color w:val="000000"/>
        </w:rPr>
        <w:t xml:space="preserve">Манифест </w:t>
      </w:r>
      <w:r>
        <w:rPr>
          <w:color w:val="000000"/>
        </w:rPr>
        <w:t xml:space="preserve">закреплял </w:t>
      </w:r>
      <w:r w:rsidRPr="00896E64">
        <w:rPr>
          <w:color w:val="000000"/>
        </w:rPr>
        <w:t>распределени</w:t>
      </w:r>
      <w:r>
        <w:rPr>
          <w:color w:val="000000"/>
        </w:rPr>
        <w:t>е</w:t>
      </w:r>
      <w:r w:rsidRPr="00896E64">
        <w:rPr>
          <w:color w:val="000000"/>
        </w:rPr>
        <w:t xml:space="preserve"> единоличного </w:t>
      </w:r>
      <w:r>
        <w:rPr>
          <w:color w:val="000000"/>
        </w:rPr>
        <w:t xml:space="preserve">законодательного </w:t>
      </w:r>
      <w:r w:rsidRPr="00896E64">
        <w:rPr>
          <w:color w:val="000000"/>
        </w:rPr>
        <w:t xml:space="preserve">права Российского Императора между </w:t>
      </w:r>
      <w:r>
        <w:rPr>
          <w:color w:val="000000"/>
        </w:rPr>
        <w:t xml:space="preserve">ним </w:t>
      </w:r>
      <w:r w:rsidRPr="00896E64">
        <w:rPr>
          <w:color w:val="000000"/>
        </w:rPr>
        <w:t xml:space="preserve">и </w:t>
      </w:r>
      <w:r>
        <w:rPr>
          <w:color w:val="000000"/>
        </w:rPr>
        <w:t xml:space="preserve">новым </w:t>
      </w:r>
      <w:r w:rsidRPr="00896E64">
        <w:rPr>
          <w:color w:val="000000"/>
        </w:rPr>
        <w:t>представительным законодательным органом — Государственной Думой.</w:t>
      </w:r>
      <w:r>
        <w:rPr>
          <w:color w:val="000000"/>
        </w:rPr>
        <w:t xml:space="preserve"> В стране был </w:t>
      </w:r>
      <w:r w:rsidRPr="00896E64">
        <w:rPr>
          <w:color w:val="000000"/>
        </w:rPr>
        <w:t>учрежд</w:t>
      </w:r>
      <w:r>
        <w:rPr>
          <w:color w:val="000000"/>
        </w:rPr>
        <w:t>ен</w:t>
      </w:r>
      <w:r w:rsidRPr="00896E64">
        <w:rPr>
          <w:color w:val="000000"/>
        </w:rPr>
        <w:t xml:space="preserve"> парламент, без одобрения которого не мог вступать в силу ни один закон. Также, Манифест провозглашал и предоставлял гражданские права и свободы, как то: свобода совести, свобода слова, свобода собрания и свобода формирования объединений.</w:t>
      </w:r>
      <w:r>
        <w:rPr>
          <w:color w:val="000000"/>
        </w:rPr>
        <w:t xml:space="preserve"> </w:t>
      </w:r>
      <w:r w:rsidRPr="00402C96">
        <w:rPr>
          <w:color w:val="000000"/>
        </w:rPr>
        <w:t xml:space="preserve">В связи с </w:t>
      </w:r>
      <w:r>
        <w:rPr>
          <w:color w:val="000000"/>
        </w:rPr>
        <w:t xml:space="preserve">этим были внесены изменения </w:t>
      </w:r>
      <w:r w:rsidRPr="00402C96">
        <w:rPr>
          <w:color w:val="000000"/>
        </w:rPr>
        <w:t xml:space="preserve">в Основные </w:t>
      </w:r>
      <w:r>
        <w:rPr>
          <w:color w:val="000000"/>
        </w:rPr>
        <w:t xml:space="preserve">государственные </w:t>
      </w:r>
      <w:r w:rsidRPr="00402C96">
        <w:rPr>
          <w:color w:val="000000"/>
        </w:rPr>
        <w:t xml:space="preserve">законы </w:t>
      </w:r>
      <w:r>
        <w:rPr>
          <w:color w:val="000000"/>
        </w:rPr>
        <w:t xml:space="preserve">Российской империи, которые </w:t>
      </w:r>
      <w:r w:rsidRPr="00402C96">
        <w:rPr>
          <w:color w:val="000000"/>
        </w:rPr>
        <w:t>стали фактически первой конституцией России.</w:t>
      </w:r>
    </w:p>
    <w:p w14:paraId="3D5836DA" w14:textId="77777777" w:rsidR="00064279" w:rsidRDefault="00064279" w:rsidP="0010655A">
      <w:pPr>
        <w:rPr>
          <w:color w:val="000000"/>
        </w:rPr>
      </w:pPr>
      <w:r>
        <w:rPr>
          <w:color w:val="000000"/>
        </w:rPr>
        <w:t xml:space="preserve">Государственная дума первого созыва рассматривала варианты решения </w:t>
      </w:r>
      <w:r w:rsidRPr="001728BA">
        <w:rPr>
          <w:color w:val="000000"/>
        </w:rPr>
        <w:t xml:space="preserve"> </w:t>
      </w:r>
      <w:r>
        <w:rPr>
          <w:color w:val="000000"/>
        </w:rPr>
        <w:t xml:space="preserve">земельного вопроса для </w:t>
      </w:r>
      <w:r w:rsidRPr="001728BA">
        <w:rPr>
          <w:color w:val="000000"/>
        </w:rPr>
        <w:t>наделения землей крестьянства.</w:t>
      </w:r>
      <w:r>
        <w:rPr>
          <w:color w:val="000000"/>
        </w:rPr>
        <w:t xml:space="preserve"> Для решения национального вопроса в </w:t>
      </w:r>
      <w:r w:rsidRPr="001A5FE6">
        <w:rPr>
          <w:color w:val="000000"/>
        </w:rPr>
        <w:t>Государственной думе сложился блок автономистов, включавший в себя 70 депутатов</w:t>
      </w:r>
      <w:r>
        <w:rPr>
          <w:color w:val="000000"/>
        </w:rPr>
        <w:t xml:space="preserve"> – </w:t>
      </w:r>
      <w:r w:rsidRPr="001A5FE6">
        <w:rPr>
          <w:color w:val="000000"/>
        </w:rPr>
        <w:t xml:space="preserve">поляков, латышей, литовцев, украинцев, </w:t>
      </w:r>
      <w:commentRangeStart w:id="12"/>
      <w:r w:rsidRPr="001A5FE6">
        <w:rPr>
          <w:color w:val="000000"/>
        </w:rPr>
        <w:t>мусульман</w:t>
      </w:r>
      <w:commentRangeEnd w:id="12"/>
      <w:r>
        <w:rPr>
          <w:rStyle w:val="CommentReference"/>
        </w:rPr>
        <w:commentReference w:id="12"/>
      </w:r>
      <w:r>
        <w:rPr>
          <w:color w:val="000000"/>
        </w:rPr>
        <w:t xml:space="preserve">, </w:t>
      </w:r>
      <w:r w:rsidRPr="00037E4D">
        <w:rPr>
          <w:color w:val="000000"/>
        </w:rPr>
        <w:t>выдви</w:t>
      </w:r>
      <w:r>
        <w:rPr>
          <w:color w:val="000000"/>
        </w:rPr>
        <w:t>нувших</w:t>
      </w:r>
      <w:r w:rsidRPr="00037E4D">
        <w:rPr>
          <w:color w:val="000000"/>
        </w:rPr>
        <w:t xml:space="preserve"> идею национально-культурной автономии для населения п</w:t>
      </w:r>
      <w:r>
        <w:rPr>
          <w:color w:val="000000"/>
        </w:rPr>
        <w:t xml:space="preserve">ериферийных территорий </w:t>
      </w:r>
      <w:commentRangeStart w:id="13"/>
      <w:r>
        <w:rPr>
          <w:color w:val="000000"/>
        </w:rPr>
        <w:t>империи</w:t>
      </w:r>
      <w:commentRangeEnd w:id="13"/>
      <w:r>
        <w:rPr>
          <w:rStyle w:val="CommentReference"/>
        </w:rPr>
        <w:commentReference w:id="13"/>
      </w:r>
      <w:r>
        <w:rPr>
          <w:color w:val="000000"/>
        </w:rPr>
        <w:t>.</w:t>
      </w:r>
    </w:p>
    <w:p w14:paraId="7C3D1BB0" w14:textId="77777777" w:rsidR="00064279" w:rsidRDefault="00064279" w:rsidP="008D641F">
      <w:pPr>
        <w:rPr>
          <w:color w:val="000000"/>
        </w:rPr>
      </w:pPr>
      <w:r>
        <w:rPr>
          <w:color w:val="000000"/>
        </w:rPr>
        <w:t>Однако, все это оказалось «…</w:t>
      </w:r>
      <w:r w:rsidRPr="00794F53">
        <w:rPr>
          <w:color w:val="000000"/>
        </w:rPr>
        <w:t>своего рода подделкой под конституцию</w:t>
      </w:r>
      <w:r>
        <w:rPr>
          <w:color w:val="000000"/>
        </w:rPr>
        <w:t xml:space="preserve">…» </w:t>
      </w:r>
      <w:r w:rsidRPr="007A71BF">
        <w:rPr>
          <w:color w:val="000000"/>
        </w:rPr>
        <w:t>[</w:t>
      </w:r>
      <w:commentRangeStart w:id="14"/>
      <w:r w:rsidRPr="007A71BF">
        <w:rPr>
          <w:color w:val="000000"/>
        </w:rPr>
        <w:fldChar w:fldCharType="begin"/>
      </w:r>
      <w:r w:rsidRPr="007A71BF">
        <w:rPr>
          <w:color w:val="000000"/>
        </w:rPr>
        <w:instrText xml:space="preserve"> </w:instrText>
      </w:r>
      <w:r>
        <w:rPr>
          <w:color w:val="000000"/>
          <w:lang w:val="en-US"/>
        </w:rPr>
        <w:instrText>REF</w:instrText>
      </w:r>
      <w:r w:rsidRPr="007A71BF">
        <w:rPr>
          <w:color w:val="000000"/>
        </w:rPr>
        <w:instrText xml:space="preserve"> _</w:instrText>
      </w:r>
      <w:r>
        <w:rPr>
          <w:color w:val="000000"/>
          <w:lang w:val="en-US"/>
        </w:rPr>
        <w:instrText>Ref</w:instrText>
      </w:r>
      <w:r w:rsidRPr="007A71BF">
        <w:rPr>
          <w:color w:val="000000"/>
        </w:rPr>
        <w:instrText>273209983 \</w:instrText>
      </w:r>
      <w:r>
        <w:rPr>
          <w:color w:val="000000"/>
          <w:lang w:val="en-US"/>
        </w:rPr>
        <w:instrText>r</w:instrText>
      </w:r>
      <w:r w:rsidRPr="007A71BF">
        <w:rPr>
          <w:color w:val="000000"/>
        </w:rPr>
        <w:instrText xml:space="preserve"> \</w:instrText>
      </w:r>
      <w:r>
        <w:rPr>
          <w:color w:val="000000"/>
          <w:lang w:val="en-US"/>
        </w:rPr>
        <w:instrText>h</w:instrText>
      </w:r>
      <w:r w:rsidRPr="007A71BF">
        <w:rPr>
          <w:color w:val="000000"/>
        </w:rPr>
        <w:instrText xml:space="preserve"> </w:instrText>
      </w:r>
      <w:r w:rsidRPr="007A71BF">
        <w:rPr>
          <w:color w:val="000000"/>
        </w:rPr>
      </w:r>
      <w:r w:rsidRPr="007A71BF">
        <w:rPr>
          <w:color w:val="000000"/>
        </w:rPr>
        <w:fldChar w:fldCharType="separate"/>
      </w:r>
      <w:r w:rsidRPr="00506F93">
        <w:rPr>
          <w:color w:val="000000"/>
        </w:rPr>
        <w:t>5</w:t>
      </w:r>
      <w:r w:rsidRPr="007A71BF">
        <w:rPr>
          <w:color w:val="000000"/>
        </w:rPr>
        <w:fldChar w:fldCharType="end"/>
      </w:r>
      <w:commentRangeEnd w:id="14"/>
      <w:r>
        <w:rPr>
          <w:rStyle w:val="CommentReference"/>
        </w:rPr>
        <w:commentReference w:id="14"/>
      </w:r>
      <w:r>
        <w:rPr>
          <w:color w:val="000000"/>
        </w:rPr>
        <w:t>, стр. 23</w:t>
      </w:r>
      <w:r w:rsidRPr="007A71BF">
        <w:rPr>
          <w:color w:val="000000"/>
        </w:rPr>
        <w:t>]</w:t>
      </w:r>
      <w:r>
        <w:rPr>
          <w:color w:val="000000"/>
        </w:rPr>
        <w:t>. З</w:t>
      </w:r>
      <w:r w:rsidRPr="00896E64">
        <w:rPr>
          <w:color w:val="000000"/>
        </w:rPr>
        <w:t>а Императором сохранялось право распускать Думу и блокироват</w:t>
      </w:r>
      <w:r>
        <w:rPr>
          <w:color w:val="000000"/>
        </w:rPr>
        <w:t>ь её решения своим правом вето. З</w:t>
      </w:r>
      <w:r w:rsidRPr="00D50ED0">
        <w:rPr>
          <w:color w:val="000000"/>
        </w:rPr>
        <w:t>аконодательные полномочия и статус всероссийского народного представительства</w:t>
      </w:r>
      <w:r>
        <w:rPr>
          <w:color w:val="000000"/>
        </w:rPr>
        <w:t xml:space="preserve"> Государственной Думы ограничивался </w:t>
      </w:r>
      <w:r w:rsidRPr="00D50ED0">
        <w:rPr>
          <w:color w:val="000000"/>
        </w:rPr>
        <w:t>Государственны</w:t>
      </w:r>
      <w:r>
        <w:rPr>
          <w:color w:val="000000"/>
        </w:rPr>
        <w:t>м</w:t>
      </w:r>
      <w:r w:rsidRPr="00D50ED0">
        <w:rPr>
          <w:color w:val="000000"/>
        </w:rPr>
        <w:t xml:space="preserve"> совет</w:t>
      </w:r>
      <w:r>
        <w:rPr>
          <w:color w:val="000000"/>
        </w:rPr>
        <w:t>ом, который</w:t>
      </w:r>
      <w:r w:rsidRPr="00D50ED0">
        <w:rPr>
          <w:color w:val="000000"/>
        </w:rPr>
        <w:t xml:space="preserve"> был наделен правами верхней палаты парламента. </w:t>
      </w:r>
      <w:r>
        <w:rPr>
          <w:color w:val="000000"/>
        </w:rPr>
        <w:t xml:space="preserve">Исполнительная власть в виде </w:t>
      </w:r>
      <w:r w:rsidRPr="0025794D">
        <w:rPr>
          <w:color w:val="000000"/>
        </w:rPr>
        <w:t>Совет</w:t>
      </w:r>
      <w:r>
        <w:rPr>
          <w:color w:val="000000"/>
        </w:rPr>
        <w:t>а</w:t>
      </w:r>
      <w:r w:rsidRPr="0025794D">
        <w:rPr>
          <w:color w:val="000000"/>
        </w:rPr>
        <w:t xml:space="preserve"> министров</w:t>
      </w:r>
      <w:r>
        <w:rPr>
          <w:color w:val="000000"/>
        </w:rPr>
        <w:t xml:space="preserve"> оставалась в руках Императора. Совет министров </w:t>
      </w:r>
      <w:r w:rsidRPr="0025794D">
        <w:rPr>
          <w:color w:val="000000"/>
        </w:rPr>
        <w:t>не</w:t>
      </w:r>
      <w:r>
        <w:rPr>
          <w:color w:val="000000"/>
        </w:rPr>
        <w:t xml:space="preserve"> </w:t>
      </w:r>
      <w:r w:rsidRPr="0025794D">
        <w:rPr>
          <w:color w:val="000000"/>
        </w:rPr>
        <w:t>был подотчет</w:t>
      </w:r>
      <w:r>
        <w:rPr>
          <w:color w:val="000000"/>
        </w:rPr>
        <w:t>е</w:t>
      </w:r>
      <w:r w:rsidRPr="0025794D">
        <w:rPr>
          <w:color w:val="000000"/>
        </w:rPr>
        <w:t>н</w:t>
      </w:r>
      <w:r>
        <w:rPr>
          <w:color w:val="000000"/>
        </w:rPr>
        <w:t xml:space="preserve"> Думе, </w:t>
      </w:r>
      <w:r w:rsidRPr="002756EE">
        <w:rPr>
          <w:color w:val="000000"/>
        </w:rPr>
        <w:t xml:space="preserve">создавал </w:t>
      </w:r>
      <w:r>
        <w:rPr>
          <w:color w:val="000000"/>
        </w:rPr>
        <w:t xml:space="preserve">ей </w:t>
      </w:r>
      <w:r w:rsidRPr="002756EE">
        <w:rPr>
          <w:color w:val="000000"/>
        </w:rPr>
        <w:t>серьезный противовес</w:t>
      </w:r>
      <w:r>
        <w:rPr>
          <w:color w:val="000000"/>
        </w:rPr>
        <w:t xml:space="preserve">, и поэтому </w:t>
      </w:r>
      <w:r w:rsidRPr="002756EE">
        <w:rPr>
          <w:color w:val="000000"/>
        </w:rPr>
        <w:t>способствовал укреплению позиций самодержавия</w:t>
      </w:r>
      <w:r>
        <w:rPr>
          <w:color w:val="000000"/>
        </w:rPr>
        <w:t xml:space="preserve">. А в 1907 году </w:t>
      </w:r>
      <w:r w:rsidRPr="00D72179">
        <w:rPr>
          <w:color w:val="000000"/>
        </w:rPr>
        <w:t>Государственн</w:t>
      </w:r>
      <w:r>
        <w:rPr>
          <w:color w:val="000000"/>
        </w:rPr>
        <w:t>ая</w:t>
      </w:r>
      <w:r w:rsidRPr="00D72179">
        <w:rPr>
          <w:color w:val="000000"/>
        </w:rPr>
        <w:t xml:space="preserve"> дум</w:t>
      </w:r>
      <w:r>
        <w:rPr>
          <w:color w:val="000000"/>
        </w:rPr>
        <w:t>а</w:t>
      </w:r>
      <w:r w:rsidRPr="00D72179">
        <w:rPr>
          <w:color w:val="000000"/>
        </w:rPr>
        <w:t xml:space="preserve"> II созыва </w:t>
      </w:r>
      <w:r>
        <w:rPr>
          <w:color w:val="000000"/>
        </w:rPr>
        <w:t xml:space="preserve">была распущена, </w:t>
      </w:r>
      <w:r w:rsidRPr="00D72179">
        <w:rPr>
          <w:color w:val="000000"/>
        </w:rPr>
        <w:t>избирательн</w:t>
      </w:r>
      <w:r>
        <w:rPr>
          <w:color w:val="000000"/>
        </w:rPr>
        <w:t>ый</w:t>
      </w:r>
      <w:r w:rsidRPr="00D72179">
        <w:rPr>
          <w:color w:val="000000"/>
        </w:rPr>
        <w:t xml:space="preserve"> закон</w:t>
      </w:r>
      <w:r>
        <w:rPr>
          <w:color w:val="000000"/>
        </w:rPr>
        <w:t xml:space="preserve"> </w:t>
      </w:r>
      <w:r w:rsidRPr="00D72179">
        <w:rPr>
          <w:color w:val="000000"/>
        </w:rPr>
        <w:t>изменен</w:t>
      </w:r>
      <w:r>
        <w:rPr>
          <w:color w:val="000000"/>
        </w:rPr>
        <w:t xml:space="preserve"> в сторону ограничения избирательных прав и </w:t>
      </w:r>
      <w:r w:rsidRPr="00DF1588">
        <w:rPr>
          <w:color w:val="000000"/>
        </w:rPr>
        <w:t>подписа</w:t>
      </w:r>
      <w:r>
        <w:rPr>
          <w:color w:val="000000"/>
        </w:rPr>
        <w:t>н царем</w:t>
      </w:r>
      <w:r w:rsidRPr="00DF1588">
        <w:rPr>
          <w:color w:val="000000"/>
        </w:rPr>
        <w:t xml:space="preserve"> против воли Думы вопреки Основным законам.</w:t>
      </w:r>
      <w:r>
        <w:rPr>
          <w:color w:val="000000"/>
        </w:rPr>
        <w:t xml:space="preserve"> Эти</w:t>
      </w:r>
      <w:r w:rsidRPr="00D72179">
        <w:rPr>
          <w:color w:val="000000"/>
        </w:rPr>
        <w:t xml:space="preserve"> </w:t>
      </w:r>
      <w:r>
        <w:rPr>
          <w:color w:val="000000"/>
        </w:rPr>
        <w:t>события с</w:t>
      </w:r>
      <w:r w:rsidRPr="00D72179">
        <w:rPr>
          <w:color w:val="000000"/>
        </w:rPr>
        <w:t>чита</w:t>
      </w:r>
      <w:r>
        <w:rPr>
          <w:color w:val="000000"/>
        </w:rPr>
        <w:t>ю</w:t>
      </w:r>
      <w:r w:rsidRPr="00D72179">
        <w:rPr>
          <w:color w:val="000000"/>
        </w:rPr>
        <w:t>тся концом Первой русской революции.</w:t>
      </w:r>
      <w:r>
        <w:rPr>
          <w:color w:val="000000"/>
        </w:rPr>
        <w:t xml:space="preserve"> После этого </w:t>
      </w:r>
      <w:r w:rsidRPr="00431169">
        <w:rPr>
          <w:color w:val="000000"/>
        </w:rPr>
        <w:t>правительством</w:t>
      </w:r>
      <w:r>
        <w:rPr>
          <w:color w:val="000000"/>
        </w:rPr>
        <w:t xml:space="preserve"> в стране </w:t>
      </w:r>
      <w:r w:rsidRPr="00431169">
        <w:rPr>
          <w:color w:val="000000"/>
        </w:rPr>
        <w:t xml:space="preserve">были ликвидированы Советы, </w:t>
      </w:r>
      <w:r>
        <w:rPr>
          <w:color w:val="000000"/>
        </w:rPr>
        <w:t xml:space="preserve">их </w:t>
      </w:r>
      <w:r w:rsidRPr="00431169">
        <w:rPr>
          <w:color w:val="000000"/>
        </w:rPr>
        <w:t>депутаты подверглись преследованию.</w:t>
      </w:r>
    </w:p>
    <w:p w14:paraId="4F5C2E9D" w14:textId="77777777" w:rsidR="00064279" w:rsidRPr="00794F53" w:rsidRDefault="00064279" w:rsidP="00307362">
      <w:pPr>
        <w:rPr>
          <w:color w:val="000000"/>
        </w:rPr>
      </w:pPr>
      <w:r w:rsidRPr="00847E3F">
        <w:rPr>
          <w:color w:val="000000"/>
        </w:rPr>
        <w:t>Таким образом, социальное напряжение, вызвавшее Первую русскую революцию, не было полностью разрешено, что определило предпосылки для последующего революционного выступления 1917 года.</w:t>
      </w:r>
    </w:p>
    <w:p w14:paraId="1E752AA8" w14:textId="77777777" w:rsidR="00064279" w:rsidRDefault="00064279" w:rsidP="007278CC">
      <w:pPr>
        <w:pStyle w:val="Heading3"/>
        <w:rPr>
          <w:color w:val="000000"/>
        </w:rPr>
      </w:pPr>
      <w:bookmarkStart w:id="15" w:name="_Toc275516343"/>
      <w:r>
        <w:rPr>
          <w:color w:val="000000"/>
        </w:rPr>
        <w:t>Первая мировая война</w:t>
      </w:r>
      <w:bookmarkEnd w:id="15"/>
    </w:p>
    <w:p w14:paraId="0FF23EE8" w14:textId="77777777" w:rsidR="00064279" w:rsidRDefault="00064279" w:rsidP="007278CC">
      <w:r>
        <w:t>28 июля 1914 года началась Первая мировая война. Германия объявила войну России, образовался Восточный фронт Первой мировой войны, на котором происходили боевые действия между Россией с одной стороны и Германией и Австро-Венгрией с другой. С ноября 1914 года в войну на стороне Германии вступила Турция, начав военные действия против России на Кавказском фронте.</w:t>
      </w:r>
    </w:p>
    <w:p w14:paraId="5B6415E2" w14:textId="77777777" w:rsidR="00064279" w:rsidRDefault="00064279" w:rsidP="007278CC">
      <w:r>
        <w:t xml:space="preserve">Война усилила </w:t>
      </w:r>
      <w:r w:rsidRPr="005E369F">
        <w:t>системн</w:t>
      </w:r>
      <w:r>
        <w:t>ый</w:t>
      </w:r>
      <w:r w:rsidRPr="005E369F">
        <w:t xml:space="preserve"> кризис российской имперской государственности</w:t>
      </w:r>
      <w:r>
        <w:t xml:space="preserve">. Ухудшилась экономическая ситуация в стране. </w:t>
      </w:r>
      <w:r w:rsidRPr="005E369F">
        <w:t xml:space="preserve">Война </w:t>
      </w:r>
      <w:r>
        <w:t xml:space="preserve">нарушила </w:t>
      </w:r>
      <w:r w:rsidRPr="005E369F">
        <w:t>систему хозяйственных связей, прежде всего, между городом и деревней. В стране обострилось положение с продовольствием</w:t>
      </w:r>
      <w:r>
        <w:t xml:space="preserve">. Для </w:t>
      </w:r>
      <w:r w:rsidRPr="005E369F">
        <w:t>выполнени</w:t>
      </w:r>
      <w:r>
        <w:t>я</w:t>
      </w:r>
      <w:r w:rsidRPr="005E369F">
        <w:t xml:space="preserve"> заготовок сельскохозяйственной продукции </w:t>
      </w:r>
      <w:r>
        <w:t xml:space="preserve">в стране была введена </w:t>
      </w:r>
      <w:r w:rsidRPr="005E369F">
        <w:t xml:space="preserve">система государственных мероприятий, </w:t>
      </w:r>
      <w:r>
        <w:t>з</w:t>
      </w:r>
      <w:r w:rsidRPr="005E369F">
        <w:t>аключа</w:t>
      </w:r>
      <w:r>
        <w:t>ющаяся</w:t>
      </w:r>
      <w:r w:rsidRPr="005E369F">
        <w:t xml:space="preserve"> в обязательной сдаче производителями государству установленной нормы продуктов по установленным государством ценам</w:t>
      </w:r>
      <w:r>
        <w:t xml:space="preserve"> – продовольственная разверстка.</w:t>
      </w:r>
      <w:r w:rsidRPr="005E369F">
        <w:t xml:space="preserve"> Цены стремительно росли</w:t>
      </w:r>
      <w:r>
        <w:t>, и</w:t>
      </w:r>
      <w:r w:rsidRPr="005E369F">
        <w:t xml:space="preserve"> к концу 1916 года </w:t>
      </w:r>
      <w:r>
        <w:t xml:space="preserve">выросли </w:t>
      </w:r>
      <w:r w:rsidRPr="005E369F">
        <w:t xml:space="preserve">более чем в три раза по сравнению с </w:t>
      </w:r>
      <w:r>
        <w:t>1914 годом</w:t>
      </w:r>
      <w:r w:rsidRPr="005E369F">
        <w:t>, опережая рост доходов населения</w:t>
      </w:r>
      <w:r>
        <w:t>.</w:t>
      </w:r>
    </w:p>
    <w:p w14:paraId="29A86382" w14:textId="77777777" w:rsidR="00064279" w:rsidRDefault="00064279" w:rsidP="001C5ED0">
      <w:r>
        <w:t>Н</w:t>
      </w:r>
      <w:r w:rsidRPr="00C543C5">
        <w:t xml:space="preserve">а фоне продовольственного кризиса углубился политический кризис. </w:t>
      </w:r>
      <w:r>
        <w:t>П</w:t>
      </w:r>
      <w:r w:rsidRPr="001C5ED0">
        <w:t xml:space="preserve">роцесс </w:t>
      </w:r>
      <w:r>
        <w:t xml:space="preserve">преобразования </w:t>
      </w:r>
      <w:r w:rsidRPr="001C5ED0">
        <w:t>Российской империи в конституционную монархию</w:t>
      </w:r>
      <w:r>
        <w:t xml:space="preserve">, </w:t>
      </w:r>
      <w:r w:rsidRPr="001C5ED0">
        <w:t xml:space="preserve">начатый </w:t>
      </w:r>
      <w:r>
        <w:t xml:space="preserve">в </w:t>
      </w:r>
      <w:r w:rsidRPr="001C5ED0">
        <w:t xml:space="preserve">1905 </w:t>
      </w:r>
      <w:r>
        <w:t>году, был не завершён.</w:t>
      </w:r>
      <w:r w:rsidRPr="001C5ED0">
        <w:t xml:space="preserve"> </w:t>
      </w:r>
      <w:r>
        <w:t xml:space="preserve">Используя незаконно измененное в 1907 году Императором избирательное право,  </w:t>
      </w:r>
      <w:r w:rsidRPr="003520A8">
        <w:t>правительство пр</w:t>
      </w:r>
      <w:r>
        <w:t xml:space="preserve">илагало </w:t>
      </w:r>
      <w:r w:rsidRPr="003520A8">
        <w:t>огромны</w:t>
      </w:r>
      <w:r>
        <w:t>е</w:t>
      </w:r>
      <w:r w:rsidRPr="003520A8">
        <w:t xml:space="preserve"> усили</w:t>
      </w:r>
      <w:r>
        <w:t xml:space="preserve">я </w:t>
      </w:r>
      <w:r w:rsidRPr="003520A8">
        <w:t xml:space="preserve"> к тому, чтобы создать нужный ему состав</w:t>
      </w:r>
      <w:r>
        <w:t xml:space="preserve"> Государственной Думы. Несмотря на это в составе Государственной Думы 3-его и 4-го созывов были оппозиционно настроенные депутаты (</w:t>
      </w:r>
      <w:r w:rsidRPr="000F789E">
        <w:t>прогрессист</w:t>
      </w:r>
      <w:r>
        <w:t>ы</w:t>
      </w:r>
      <w:r w:rsidRPr="000F789E">
        <w:t>, большевик</w:t>
      </w:r>
      <w:r>
        <w:t xml:space="preserve">и, </w:t>
      </w:r>
      <w:r w:rsidRPr="000F789E">
        <w:t>меньшевик</w:t>
      </w:r>
      <w:r>
        <w:t>и</w:t>
      </w:r>
      <w:r w:rsidRPr="000F789E">
        <w:t>, трудовики</w:t>
      </w:r>
      <w:r>
        <w:t xml:space="preserve">, </w:t>
      </w:r>
      <w:r w:rsidRPr="000F789E">
        <w:t>социал-демократы</w:t>
      </w:r>
      <w:r>
        <w:t xml:space="preserve">, </w:t>
      </w:r>
      <w:r w:rsidRPr="000F789E">
        <w:t>национал</w:t>
      </w:r>
      <w:r>
        <w:t xml:space="preserve">исты), которые использовали Думу для </w:t>
      </w:r>
      <w:r w:rsidRPr="00FD3AE4">
        <w:t>высказыва</w:t>
      </w:r>
      <w:r>
        <w:t>ния</w:t>
      </w:r>
      <w:r w:rsidRPr="00FD3AE4">
        <w:t xml:space="preserve"> свое</w:t>
      </w:r>
      <w:r>
        <w:t>го</w:t>
      </w:r>
      <w:r w:rsidRPr="00FD3AE4">
        <w:t xml:space="preserve"> мнени</w:t>
      </w:r>
      <w:r>
        <w:t>я</w:t>
      </w:r>
      <w:r w:rsidRPr="00FD3AE4">
        <w:t xml:space="preserve"> и критик</w:t>
      </w:r>
      <w:r>
        <w:t>и</w:t>
      </w:r>
      <w:r w:rsidRPr="00FD3AE4">
        <w:t xml:space="preserve"> </w:t>
      </w:r>
      <w:r>
        <w:t xml:space="preserve">существующего государственного </w:t>
      </w:r>
      <w:r w:rsidRPr="00FD3AE4">
        <w:t>стро</w:t>
      </w:r>
      <w:r>
        <w:t>я</w:t>
      </w:r>
      <w:r w:rsidRPr="00FD3AE4">
        <w:t xml:space="preserve"> перед всей</w:t>
      </w:r>
      <w:r>
        <w:t xml:space="preserve"> страной</w:t>
      </w:r>
      <w:r w:rsidRPr="00FD3AE4">
        <w:t>.</w:t>
      </w:r>
      <w:r>
        <w:t xml:space="preserve"> Но в целом оппозиционная д</w:t>
      </w:r>
      <w:r w:rsidRPr="008B1215">
        <w:t>еятельность Государственной Думы была бесполезной, поскольку все законы в этот период принимались царем</w:t>
      </w:r>
      <w:r>
        <w:t xml:space="preserve">. </w:t>
      </w:r>
    </w:p>
    <w:p w14:paraId="3BFE34FD" w14:textId="77777777" w:rsidR="00064279" w:rsidRDefault="00064279" w:rsidP="001C5ED0">
      <w:r>
        <w:t>В итоге проводимая в жизнь государственная политика не выражала интересы сколько-нибудь значительной части населения. , что и вызывало стихийное недовольство.</w:t>
      </w:r>
    </w:p>
    <w:p w14:paraId="2243A1AF" w14:textId="77777777" w:rsidR="00064279" w:rsidRDefault="00064279" w:rsidP="00EC4E5F">
      <w:pPr>
        <w:pStyle w:val="Heading2"/>
        <w:rPr>
          <w:color w:val="000000"/>
        </w:rPr>
      </w:pPr>
      <w:bookmarkStart w:id="16" w:name="_Toc275516344"/>
      <w:r>
        <w:rPr>
          <w:color w:val="000000"/>
        </w:rPr>
        <w:t>Российская республика</w:t>
      </w:r>
      <w:bookmarkEnd w:id="16"/>
    </w:p>
    <w:p w14:paraId="179E6CE6" w14:textId="77777777" w:rsidR="00064279" w:rsidRPr="00037E4D" w:rsidRDefault="00064279" w:rsidP="006D1DC0">
      <w:pPr>
        <w:pStyle w:val="Heading3"/>
      </w:pPr>
      <w:bookmarkStart w:id="17" w:name="_Toc275516345"/>
      <w:r>
        <w:t>Февральская революция 1917 года</w:t>
      </w:r>
      <w:bookmarkEnd w:id="17"/>
    </w:p>
    <w:p w14:paraId="33C4817B" w14:textId="77777777" w:rsidR="00064279" w:rsidRDefault="00064279" w:rsidP="00EC4E5F">
      <w:bookmarkStart w:id="18" w:name="крушение_российской_империи"/>
      <w:bookmarkEnd w:id="18"/>
      <w:r>
        <w:t xml:space="preserve">В </w:t>
      </w:r>
      <w:r w:rsidRPr="00782312">
        <w:t>январ</w:t>
      </w:r>
      <w:r>
        <w:t>е</w:t>
      </w:r>
      <w:r w:rsidRPr="00782312">
        <w:t>-феврал</w:t>
      </w:r>
      <w:r>
        <w:t>е</w:t>
      </w:r>
      <w:r w:rsidRPr="00782312">
        <w:t xml:space="preserve"> 1917 г</w:t>
      </w:r>
      <w:r>
        <w:t>ода в России увеличилось количество забастовок и стачек. В феврале в Петрограде исчез хлеб</w:t>
      </w:r>
      <w:r w:rsidRPr="00765FF8">
        <w:t>, что раньше никогда в столице не случалось</w:t>
      </w:r>
      <w:r>
        <w:t xml:space="preserve">. Это послужило толчком к массовым демонстрациям рабочих Петрограда 23 февраля (8 марта) 1917 года. В городе начались столкновения с полицией. Император дал войскам приказ прекратить беспорядки силой оружия, и издал указ о приостановлении деятельности Государственной Думы. </w:t>
      </w:r>
      <w:r w:rsidRPr="007D12F7">
        <w:t xml:space="preserve">На улицы </w:t>
      </w:r>
      <w:r>
        <w:t xml:space="preserve">были </w:t>
      </w:r>
      <w:r w:rsidRPr="007D12F7">
        <w:t>введены войска, но солдаты отказыва</w:t>
      </w:r>
      <w:r>
        <w:t>лись</w:t>
      </w:r>
      <w:r w:rsidRPr="007D12F7">
        <w:t xml:space="preserve"> стрелять в рабочих.</w:t>
      </w:r>
      <w:r>
        <w:t xml:space="preserve"> Ч</w:t>
      </w:r>
      <w:r w:rsidRPr="00D27537">
        <w:t>лены Гос</w:t>
      </w:r>
      <w:r>
        <w:t>ударственной Д</w:t>
      </w:r>
      <w:r w:rsidRPr="00D27537">
        <w:t xml:space="preserve">умы </w:t>
      </w:r>
      <w:r>
        <w:t xml:space="preserve">также </w:t>
      </w:r>
      <w:r w:rsidRPr="00D27537">
        <w:t>не подчин</w:t>
      </w:r>
      <w:r>
        <w:t>ились</w:t>
      </w:r>
      <w:r w:rsidRPr="00D27537">
        <w:t xml:space="preserve"> указу царя о </w:t>
      </w:r>
      <w:r>
        <w:t xml:space="preserve">прекращении работы </w:t>
      </w:r>
      <w:r w:rsidRPr="00D27537">
        <w:t>и организовали Временный комитет Государственной Думы</w:t>
      </w:r>
      <w:r>
        <w:t>. Ю</w:t>
      </w:r>
      <w:r w:rsidRPr="00D27537">
        <w:t xml:space="preserve">ридически </w:t>
      </w:r>
      <w:r>
        <w:t xml:space="preserve">эти действия членов Госдумы нарушали законы страны, и являлись </w:t>
      </w:r>
      <w:r w:rsidRPr="00D27537">
        <w:t>участие</w:t>
      </w:r>
      <w:r>
        <w:t>м</w:t>
      </w:r>
      <w:r w:rsidRPr="00D27537">
        <w:t xml:space="preserve"> в государственном перевороте.</w:t>
      </w:r>
      <w:r>
        <w:t xml:space="preserve"> </w:t>
      </w:r>
    </w:p>
    <w:p w14:paraId="14A821EE" w14:textId="77777777" w:rsidR="00064279" w:rsidRDefault="00064279" w:rsidP="00EC4E5F">
      <w:r>
        <w:t xml:space="preserve">27 февраля (12 марта) 1917 года </w:t>
      </w:r>
      <w:r w:rsidRPr="005E4488">
        <w:t>всеобщая забастовка рабочих получила поддержку вооруж</w:t>
      </w:r>
      <w:r>
        <w:t xml:space="preserve">енных солдат: </w:t>
      </w:r>
      <w:r w:rsidRPr="005E4488">
        <w:t>восста</w:t>
      </w:r>
      <w:r>
        <w:t>ла</w:t>
      </w:r>
      <w:r w:rsidRPr="005E4488">
        <w:t xml:space="preserve"> част</w:t>
      </w:r>
      <w:r>
        <w:t>ь</w:t>
      </w:r>
      <w:r w:rsidRPr="005E4488">
        <w:t xml:space="preserve"> Петроградского гарнизона</w:t>
      </w:r>
      <w:r>
        <w:t xml:space="preserve">. Солдаты решили </w:t>
      </w:r>
      <w:r w:rsidRPr="00C01EC9">
        <w:t>присоедини</w:t>
      </w:r>
      <w:r>
        <w:t>ться</w:t>
      </w:r>
      <w:r w:rsidRPr="00C01EC9">
        <w:t xml:space="preserve"> к рабочим</w:t>
      </w:r>
      <w:r>
        <w:t>,</w:t>
      </w:r>
      <w:r w:rsidRPr="00C01EC9">
        <w:t xml:space="preserve"> </w:t>
      </w:r>
      <w:r w:rsidRPr="005E4488">
        <w:t>захва</w:t>
      </w:r>
      <w:r>
        <w:t>тили</w:t>
      </w:r>
      <w:r w:rsidRPr="005E4488">
        <w:t xml:space="preserve"> Петроградский артиллерийский склад</w:t>
      </w:r>
      <w:r>
        <w:t>, и обеспечили рабочих оружием. Д</w:t>
      </w:r>
      <w:r w:rsidRPr="00420D08">
        <w:t xml:space="preserve">епутаты левых фракций Госдумы </w:t>
      </w:r>
      <w:r>
        <w:t>вместе с</w:t>
      </w:r>
      <w:r w:rsidRPr="00420D08">
        <w:t xml:space="preserve"> представител</w:t>
      </w:r>
      <w:r>
        <w:t>ями</w:t>
      </w:r>
      <w:r w:rsidRPr="00420D08">
        <w:t xml:space="preserve"> </w:t>
      </w:r>
      <w:r>
        <w:t xml:space="preserve">рабочих организовали </w:t>
      </w:r>
      <w:r w:rsidRPr="00420D08">
        <w:t>Временный Исполком Петроградского Совета рабочих депутатов</w:t>
      </w:r>
      <w:r>
        <w:t>, который собрал депутатов от</w:t>
      </w:r>
      <w:r w:rsidRPr="00420D08">
        <w:t xml:space="preserve"> завод</w:t>
      </w:r>
      <w:r>
        <w:t>ов</w:t>
      </w:r>
      <w:r w:rsidRPr="00420D08">
        <w:t xml:space="preserve"> и солдатски</w:t>
      </w:r>
      <w:r>
        <w:t>х</w:t>
      </w:r>
      <w:r w:rsidRPr="00420D08">
        <w:t xml:space="preserve"> част</w:t>
      </w:r>
      <w:r>
        <w:t>ей и</w:t>
      </w:r>
      <w:r w:rsidRPr="00420D08">
        <w:t xml:space="preserve"> созда</w:t>
      </w:r>
      <w:r>
        <w:t>л</w:t>
      </w:r>
      <w:r w:rsidRPr="00420D08">
        <w:t xml:space="preserve"> Петроградский Совет рабочих депутатов во главе с членами Временного комитета Государственной думы. В Петроградский Совет вошли представители социалистических партий (меньшевиков, эсеров, большевиков, народных социалистов), профсоюзов и беспартийных рабочих и солдат. Петроградский совет рабочих депутатов принял решение поддержать Временный комитет Госдумы в создании Временного правительства, но в нём не участвовать.</w:t>
      </w:r>
    </w:p>
    <w:p w14:paraId="112A5D90" w14:textId="77777777" w:rsidR="00064279" w:rsidRDefault="00064279" w:rsidP="00EC4E5F">
      <w:r>
        <w:t xml:space="preserve">1 (14) марта Петроградский совет рабочих депутатов переименовал себя в Петроградский Совет рабочих и солдатских депутатов. Он издал Приказ № 1 по Петроградскому гарнизону, которому предписывалось:  создать в частях солдатские комитеты, передать им распоряжение оружием, выбрать депутатов в Петроградский Совет от каждой роты, подчиняться в политических выступлениях Совету, не выдавать оружие офицерам, установить равноправие между солдатами и офицерами вне службы. В то же время </w:t>
      </w:r>
      <w:r w:rsidRPr="00FE4561">
        <w:t>Временн</w:t>
      </w:r>
      <w:r>
        <w:t>ый</w:t>
      </w:r>
      <w:r w:rsidRPr="00FE4561">
        <w:t xml:space="preserve"> комитет получил</w:t>
      </w:r>
      <w:r>
        <w:t xml:space="preserve"> официальное </w:t>
      </w:r>
      <w:r w:rsidRPr="00FE4561">
        <w:t>признание Великобритании и Франции</w:t>
      </w:r>
      <w:r>
        <w:t>, и</w:t>
      </w:r>
      <w:r w:rsidRPr="00FE4561">
        <w:t xml:space="preserve"> </w:t>
      </w:r>
      <w:r>
        <w:t>добился поддержки со стороны руководства армии.</w:t>
      </w:r>
      <w:r w:rsidRPr="00FE4561">
        <w:t xml:space="preserve"> </w:t>
      </w:r>
      <w:r>
        <w:t>В стране возникло двоевластие: официальная власть находилась в руках Временного комитета, а фактическая власть в столице — в руках Петроградского совета рабочих и солдатских депутатов.</w:t>
      </w:r>
    </w:p>
    <w:p w14:paraId="21541656" w14:textId="77777777" w:rsidR="00064279" w:rsidRDefault="00064279" w:rsidP="00EC4E5F">
      <w:r>
        <w:t xml:space="preserve">2 (15) марта в Пскове в штабном вагоне императорского поезда царь Николай II отрекся от престола за себя и своего сына в пользу младшего родного брата великого князя Михаила. В этот же день </w:t>
      </w:r>
      <w:r w:rsidRPr="00DE2F23">
        <w:t>Временный комитет образовал Временное правительство</w:t>
      </w:r>
      <w:r>
        <w:t xml:space="preserve"> и </w:t>
      </w:r>
      <w:r w:rsidRPr="00BD3D41">
        <w:t>назначил министров первого общественного кабинета министров</w:t>
      </w:r>
      <w:r w:rsidRPr="00DE2F23">
        <w:t>. Временное правительство объявило о выборах в Учредительное собрание; был принят демократичный закон о выборах в Учредительное собрание: всеобщие, равные, прямые при тайном голосовании. Старые государственные органы были упразднены.</w:t>
      </w:r>
    </w:p>
    <w:p w14:paraId="31E99D7C" w14:textId="77777777" w:rsidR="00064279" w:rsidRDefault="00064279" w:rsidP="00EC4E5F">
      <w:pPr>
        <w:rPr>
          <w:color w:val="000000"/>
        </w:rPr>
      </w:pPr>
      <w:r>
        <w:t xml:space="preserve">3 (16) марта Михаил также отрекся от престола и передал всю власть Временному правительству до созыва Учредительного собрания, которое должно было решить вопрос о форме правления. «… </w:t>
      </w:r>
      <w:r w:rsidRPr="00037E4D">
        <w:rPr>
          <w:color w:val="000000"/>
        </w:rPr>
        <w:t>возникла странная ситуация: монархию как институт никто не отменял, но престол оказался вакантным. В то же время и республику еще никто не провозглашал, считалось, что это должно сделать Учредительное собрание. Таким образом, сложилась странная конструкция - монархия без монарха</w:t>
      </w:r>
      <w:r>
        <w:rPr>
          <w:color w:val="000000"/>
        </w:rPr>
        <w:t xml:space="preserve">» </w:t>
      </w:r>
      <w:r w:rsidRPr="00A535B3">
        <w:rPr>
          <w:color w:val="000000"/>
        </w:rPr>
        <w:t>[</w:t>
      </w:r>
      <w:commentRangeStart w:id="19"/>
      <w:r w:rsidRPr="00A535B3">
        <w:rPr>
          <w:color w:val="000000"/>
        </w:rPr>
        <w:fldChar w:fldCharType="begin"/>
      </w:r>
      <w:r w:rsidRPr="00A535B3">
        <w:rPr>
          <w:color w:val="000000"/>
        </w:rPr>
        <w:instrText xml:space="preserve"> </w:instrText>
      </w:r>
      <w:r>
        <w:rPr>
          <w:color w:val="000000"/>
          <w:lang w:val="en-US"/>
        </w:rPr>
        <w:instrText>REF</w:instrText>
      </w:r>
      <w:r w:rsidRPr="00A535B3">
        <w:rPr>
          <w:color w:val="000000"/>
        </w:rPr>
        <w:instrText xml:space="preserve"> _</w:instrText>
      </w:r>
      <w:r>
        <w:rPr>
          <w:color w:val="000000"/>
          <w:lang w:val="en-US"/>
        </w:rPr>
        <w:instrText>Ref</w:instrText>
      </w:r>
      <w:r w:rsidRPr="00A535B3">
        <w:rPr>
          <w:color w:val="000000"/>
        </w:rPr>
        <w:instrText>273993635 \</w:instrText>
      </w:r>
      <w:r>
        <w:rPr>
          <w:color w:val="000000"/>
          <w:lang w:val="en-US"/>
        </w:rPr>
        <w:instrText>r</w:instrText>
      </w:r>
      <w:r w:rsidRPr="00A535B3">
        <w:rPr>
          <w:color w:val="000000"/>
        </w:rPr>
        <w:instrText xml:space="preserve"> \</w:instrText>
      </w:r>
      <w:r>
        <w:rPr>
          <w:color w:val="000000"/>
          <w:lang w:val="en-US"/>
        </w:rPr>
        <w:instrText>h</w:instrText>
      </w:r>
      <w:r w:rsidRPr="00A535B3">
        <w:rPr>
          <w:color w:val="000000"/>
        </w:rPr>
        <w:instrText xml:space="preserve"> </w:instrText>
      </w:r>
      <w:r w:rsidRPr="00A535B3">
        <w:rPr>
          <w:color w:val="000000"/>
        </w:rPr>
      </w:r>
      <w:r w:rsidRPr="00A535B3">
        <w:rPr>
          <w:color w:val="000000"/>
        </w:rPr>
        <w:fldChar w:fldCharType="separate"/>
      </w:r>
      <w:r w:rsidRPr="00506F93">
        <w:rPr>
          <w:color w:val="000000"/>
        </w:rPr>
        <w:t>2</w:t>
      </w:r>
      <w:r w:rsidRPr="00A535B3">
        <w:rPr>
          <w:color w:val="000000"/>
        </w:rPr>
        <w:fldChar w:fldCharType="end"/>
      </w:r>
      <w:commentRangeEnd w:id="19"/>
      <w:r>
        <w:rPr>
          <w:rStyle w:val="CommentReference"/>
        </w:rPr>
        <w:commentReference w:id="19"/>
      </w:r>
      <w:r>
        <w:rPr>
          <w:color w:val="000000"/>
        </w:rPr>
        <w:t>, стр. 19</w:t>
      </w:r>
      <w:r w:rsidRPr="00A535B3">
        <w:rPr>
          <w:color w:val="000000"/>
        </w:rPr>
        <w:t>]</w:t>
      </w:r>
      <w:r>
        <w:rPr>
          <w:color w:val="000000"/>
        </w:rPr>
        <w:t>.</w:t>
      </w:r>
    </w:p>
    <w:p w14:paraId="6A4B7962" w14:textId="77777777" w:rsidR="00064279" w:rsidRDefault="00064279" w:rsidP="00EC4E5F">
      <w:pPr>
        <w:rPr>
          <w:color w:val="000000"/>
        </w:rPr>
      </w:pPr>
      <w:r w:rsidRPr="00DA71E7">
        <w:rPr>
          <w:color w:val="000000"/>
        </w:rPr>
        <w:t>Временное правительство объяв</w:t>
      </w:r>
      <w:r>
        <w:rPr>
          <w:color w:val="000000"/>
        </w:rPr>
        <w:t>ило</w:t>
      </w:r>
      <w:r w:rsidRPr="00DA71E7">
        <w:rPr>
          <w:color w:val="000000"/>
        </w:rPr>
        <w:t xml:space="preserve"> равенство всех религий перед законом</w:t>
      </w:r>
      <w:r>
        <w:rPr>
          <w:color w:val="000000"/>
        </w:rPr>
        <w:t xml:space="preserve">, издало </w:t>
      </w:r>
      <w:r w:rsidRPr="00D430F4">
        <w:rPr>
          <w:color w:val="000000"/>
        </w:rPr>
        <w:t>сери</w:t>
      </w:r>
      <w:r>
        <w:rPr>
          <w:color w:val="000000"/>
        </w:rPr>
        <w:t>ю</w:t>
      </w:r>
      <w:r w:rsidRPr="00D430F4">
        <w:rPr>
          <w:color w:val="000000"/>
        </w:rPr>
        <w:t xml:space="preserve"> декретов и постановлений об отмене вероисповедных и национальных ограничений.</w:t>
      </w:r>
      <w:r>
        <w:rPr>
          <w:color w:val="000000"/>
        </w:rPr>
        <w:t xml:space="preserve"> </w:t>
      </w:r>
      <w:r w:rsidRPr="00BD7537">
        <w:rPr>
          <w:color w:val="000000"/>
        </w:rPr>
        <w:t>Отменены ограничения в выборе места жительства, правах собственности, провозглашалась полная свобода занятий, женщины уравнивались в правах с мужчинами.</w:t>
      </w:r>
      <w:r>
        <w:rPr>
          <w:color w:val="000000"/>
        </w:rPr>
        <w:t xml:space="preserve"> </w:t>
      </w:r>
      <w:r w:rsidRPr="00CB6BFE">
        <w:rPr>
          <w:color w:val="000000"/>
        </w:rPr>
        <w:t>Декрет</w:t>
      </w:r>
      <w:r>
        <w:rPr>
          <w:color w:val="000000"/>
        </w:rPr>
        <w:t>ом</w:t>
      </w:r>
      <w:r w:rsidRPr="00CB6BFE">
        <w:rPr>
          <w:color w:val="000000"/>
        </w:rPr>
        <w:t xml:space="preserve"> «О собраниях и союзах» </w:t>
      </w:r>
      <w:r>
        <w:rPr>
          <w:color w:val="000000"/>
        </w:rPr>
        <w:t>в</w:t>
      </w:r>
      <w:r w:rsidRPr="00CB6BFE">
        <w:rPr>
          <w:color w:val="000000"/>
        </w:rPr>
        <w:t>се</w:t>
      </w:r>
      <w:r>
        <w:rPr>
          <w:color w:val="000000"/>
        </w:rPr>
        <w:t>м</w:t>
      </w:r>
      <w:r w:rsidRPr="00CB6BFE">
        <w:rPr>
          <w:color w:val="000000"/>
        </w:rPr>
        <w:t xml:space="preserve"> граждан</w:t>
      </w:r>
      <w:r>
        <w:rPr>
          <w:color w:val="000000"/>
        </w:rPr>
        <w:t>ам</w:t>
      </w:r>
      <w:r w:rsidRPr="00CB6BFE">
        <w:rPr>
          <w:color w:val="000000"/>
        </w:rPr>
        <w:t xml:space="preserve"> без ограничений </w:t>
      </w:r>
      <w:r>
        <w:rPr>
          <w:color w:val="000000"/>
        </w:rPr>
        <w:t xml:space="preserve">предоставлялись права </w:t>
      </w:r>
      <w:r w:rsidRPr="00CB6BFE">
        <w:rPr>
          <w:color w:val="000000"/>
        </w:rPr>
        <w:t>образовывать союзы и проводить собрания.</w:t>
      </w:r>
    </w:p>
    <w:p w14:paraId="6C7C8E8C" w14:textId="77777777" w:rsidR="00064279" w:rsidRDefault="00064279" w:rsidP="00EC4E5F">
      <w:pPr>
        <w:pStyle w:val="Heading3"/>
      </w:pPr>
      <w:bookmarkStart w:id="20" w:name="_Toc275516346"/>
      <w:r>
        <w:t>Первое коалиционное правительство</w:t>
      </w:r>
      <w:bookmarkEnd w:id="20"/>
    </w:p>
    <w:p w14:paraId="01758AEC" w14:textId="77777777" w:rsidR="00064279" w:rsidRDefault="00064279" w:rsidP="00EC4E5F">
      <w:r>
        <w:t xml:space="preserve">С начала февральской революции и к концу сентября 1917 года заметно изменилась расстановка политических сил в стране. </w:t>
      </w:r>
      <w:r w:rsidRPr="00B87DCF">
        <w:t xml:space="preserve">Установившееся в марте равновесие между </w:t>
      </w:r>
      <w:r>
        <w:t>Советами и Временным правительством было нарушено.</w:t>
      </w:r>
    </w:p>
    <w:p w14:paraId="155F2F2B" w14:textId="77777777" w:rsidR="00064279" w:rsidRDefault="00064279" w:rsidP="00EC4E5F">
      <w:r>
        <w:t>В апреле 1</w:t>
      </w:r>
      <w:r w:rsidRPr="00C40F9A">
        <w:t xml:space="preserve">917 Временное правительство </w:t>
      </w:r>
      <w:r>
        <w:t xml:space="preserve">заявило, что </w:t>
      </w:r>
      <w:r w:rsidRPr="00C40F9A">
        <w:t xml:space="preserve">будет продолжать войну до победного конца и выполнит все договоры царского правительства. Это привело к народному возмущению, </w:t>
      </w:r>
      <w:r>
        <w:t xml:space="preserve"> в основном </w:t>
      </w:r>
      <w:r w:rsidRPr="00F56000">
        <w:t xml:space="preserve">рабочих и солдат, которые </w:t>
      </w:r>
      <w:r>
        <w:t>надеялись на прекращение войны. Начались</w:t>
      </w:r>
      <w:r w:rsidRPr="00C40F9A">
        <w:t xml:space="preserve"> массовые митинги и демонстрации с требованием немедленного прекращения войны и передачи власти Советам.</w:t>
      </w:r>
      <w:r>
        <w:t xml:space="preserve"> Спокойствие удалось вернуть путем </w:t>
      </w:r>
      <w:r w:rsidRPr="00C40F9A">
        <w:t>соглашени</w:t>
      </w:r>
      <w:r>
        <w:t>я</w:t>
      </w:r>
      <w:r w:rsidRPr="00C40F9A">
        <w:t xml:space="preserve"> между Временным правительством и Исполкомом Петроградского Совета </w:t>
      </w:r>
      <w:r>
        <w:t>о включении в правительство 6 представителей Советов – членов партий эсеров и меньшевиков.</w:t>
      </w:r>
    </w:p>
    <w:p w14:paraId="7FA13745" w14:textId="77777777" w:rsidR="00064279" w:rsidRDefault="00064279" w:rsidP="00EC4E5F">
      <w:r>
        <w:t xml:space="preserve">В июне состоялся 1-й Всероссийский Съезд Советов, возглавляемый эсерами и меньшевиками, доля которых среди депутатов составляла почти 50%. Съезд избрал Центральный Исполнительный Комитет, в составе которого оказалось 75% меньшевиков и эсеров. Таким образом, большинство на Съезде имели представители вошедших в состав Временного правительства партий. Поэтому Съезд </w:t>
      </w:r>
      <w:r w:rsidRPr="00E85C6E">
        <w:t>одобри</w:t>
      </w:r>
      <w:r>
        <w:t>л</w:t>
      </w:r>
      <w:r w:rsidRPr="00E85C6E">
        <w:t xml:space="preserve"> создание коалиции</w:t>
      </w:r>
      <w:r>
        <w:t xml:space="preserve"> и</w:t>
      </w:r>
      <w:r w:rsidRPr="00E85C6E">
        <w:t xml:space="preserve"> выразил подд</w:t>
      </w:r>
      <w:r>
        <w:t>ержку Временному правительству. Доля большевиков на Съезде составляла 10%,</w:t>
      </w:r>
      <w:r w:rsidRPr="00E036FA">
        <w:t xml:space="preserve"> </w:t>
      </w:r>
      <w:r>
        <w:t>а в ЦИКе – 18%, что говорило о значительном, но еще не решающем влиянии большевиков на Съезде.</w:t>
      </w:r>
    </w:p>
    <w:p w14:paraId="66D255AD" w14:textId="77777777" w:rsidR="00064279" w:rsidRDefault="00064279" w:rsidP="00EC4E5F">
      <w:r>
        <w:t xml:space="preserve">Несмотря на вхождение в состав </w:t>
      </w:r>
      <w:r w:rsidRPr="000B7449">
        <w:t>правительства</w:t>
      </w:r>
      <w:r>
        <w:t xml:space="preserve"> социалистов</w:t>
      </w:r>
      <w:r w:rsidRPr="000B7449">
        <w:t xml:space="preserve">, </w:t>
      </w:r>
      <w:r>
        <w:t xml:space="preserve">его </w:t>
      </w:r>
      <w:r w:rsidRPr="000B7449">
        <w:t>политика на практике оказ</w:t>
      </w:r>
      <w:r>
        <w:t>а</w:t>
      </w:r>
      <w:r w:rsidRPr="000B7449">
        <w:t>лась противоречивой и нерешительной.</w:t>
      </w:r>
      <w:r>
        <w:t xml:space="preserve"> Самые насущные вопросы в стране о земле, о войне и о </w:t>
      </w:r>
      <w:r w:rsidRPr="00B6749D">
        <w:t>снабжени</w:t>
      </w:r>
      <w:r>
        <w:t>и</w:t>
      </w:r>
      <w:r w:rsidRPr="00B6749D">
        <w:t xml:space="preserve"> продовольствием и предметами первой необходимости </w:t>
      </w:r>
      <w:r>
        <w:t xml:space="preserve">не решались. Например, вопреки программным заявлениям новое правительство вместо прекращения войны начало готовить крупномасштабное наступление на фронте. </w:t>
      </w:r>
    </w:p>
    <w:p w14:paraId="2E2DBCF8" w14:textId="77777777" w:rsidR="00064279" w:rsidRDefault="00064279" w:rsidP="00EC4E5F">
      <w:pPr>
        <w:pStyle w:val="Heading3"/>
      </w:pPr>
      <w:bookmarkStart w:id="21" w:name="_Toc275516347"/>
      <w:r>
        <w:t>Второе коалиционное правительство</w:t>
      </w:r>
      <w:bookmarkEnd w:id="21"/>
    </w:p>
    <w:p w14:paraId="2BB737E2" w14:textId="77777777" w:rsidR="00064279" w:rsidRDefault="00064279" w:rsidP="00EC4E5F">
      <w:r>
        <w:t xml:space="preserve">В начале </w:t>
      </w:r>
      <w:r w:rsidRPr="003D1D28">
        <w:t xml:space="preserve">июля </w:t>
      </w:r>
      <w:r>
        <w:t>1917 года из состава Временного правительства вышли все представители кадетской партии в результате противоречий между членами правительства. В</w:t>
      </w:r>
      <w:r w:rsidRPr="003D1D28">
        <w:t xml:space="preserve"> </w:t>
      </w:r>
      <w:r>
        <w:t xml:space="preserve">Петербурге </w:t>
      </w:r>
      <w:r w:rsidRPr="003D1D28">
        <w:t xml:space="preserve">начались подготовленные большевиками демонстрации против Временного правительства с целью </w:t>
      </w:r>
      <w:r>
        <w:t xml:space="preserve">передачи всей </w:t>
      </w:r>
      <w:r w:rsidRPr="003D1D28">
        <w:t xml:space="preserve">власти </w:t>
      </w:r>
      <w:r>
        <w:t xml:space="preserve">Советам. Сразу же после начала демонстрации руководство ЦИК, состоявшее в основном из </w:t>
      </w:r>
      <w:r w:rsidRPr="003D1D28">
        <w:t>меньшевик</w:t>
      </w:r>
      <w:r>
        <w:t>ов</w:t>
      </w:r>
      <w:r w:rsidRPr="003D1D28">
        <w:t xml:space="preserve"> и эсер</w:t>
      </w:r>
      <w:r>
        <w:t>ов,  заручилось поддержкой верных Временному правительству войсковых частей. Когда д</w:t>
      </w:r>
      <w:r w:rsidRPr="003D1D28">
        <w:t xml:space="preserve">емонстранты </w:t>
      </w:r>
      <w:r>
        <w:t xml:space="preserve">подошли к зданию ЦИКа и вступили с ним в переговоры, </w:t>
      </w:r>
      <w:r w:rsidRPr="003D1D28">
        <w:t>треб</w:t>
      </w:r>
      <w:r>
        <w:t>уя</w:t>
      </w:r>
      <w:r w:rsidRPr="003D1D28">
        <w:t>, чтобы ЦИК немедленно взял вс</w:t>
      </w:r>
      <w:r>
        <w:t>ю власть в свои руки, находящиеся в боевой готовности войска двинулись навстречу демонстрантам. Началось вооруженное столкновение, которое быстро завершилось разгоном демонстрации и расформированием принявших участие на стороне демонстрантов вооруженных частей.</w:t>
      </w:r>
      <w:r w:rsidRPr="003D1D28">
        <w:t xml:space="preserve"> </w:t>
      </w:r>
      <w:r w:rsidRPr="0078319E">
        <w:t>Временным Правительством была создана особая следственная комиссия для расследования восстания и привлечения виновных к ответственности.</w:t>
      </w:r>
      <w:r>
        <w:t xml:space="preserve"> Несколько членов РСДРП(б) было арестовано, б</w:t>
      </w:r>
      <w:r w:rsidRPr="0078319E">
        <w:t>ольшевики вынуждены были перейти на нелегальное положение</w:t>
      </w:r>
      <w:r>
        <w:t xml:space="preserve">, было запрещено распространение большевистских газет. В </w:t>
      </w:r>
      <w:r w:rsidRPr="00DF4C28">
        <w:t xml:space="preserve">Петрограде </w:t>
      </w:r>
      <w:r>
        <w:t xml:space="preserve">было введено </w:t>
      </w:r>
      <w:r w:rsidRPr="00DF4C28">
        <w:t xml:space="preserve">военное положение, </w:t>
      </w:r>
      <w:r>
        <w:t xml:space="preserve"> а на фронте – </w:t>
      </w:r>
      <w:r w:rsidRPr="00DF4C28">
        <w:t>смертн</w:t>
      </w:r>
      <w:r>
        <w:t xml:space="preserve">ая </w:t>
      </w:r>
      <w:r w:rsidRPr="00DF4C28">
        <w:t>казнь</w:t>
      </w:r>
      <w:r>
        <w:t xml:space="preserve">. </w:t>
      </w:r>
      <w:r w:rsidRPr="009D085B">
        <w:t>[</w:t>
      </w:r>
      <w:r w:rsidRPr="009D085B">
        <w:fldChar w:fldCharType="begin"/>
      </w:r>
      <w:r w:rsidRPr="009D085B">
        <w:instrText xml:space="preserve"> </w:instrText>
      </w:r>
      <w:r>
        <w:rPr>
          <w:lang w:val="en-US"/>
        </w:rPr>
        <w:instrText>REF</w:instrText>
      </w:r>
      <w:r w:rsidRPr="009D085B">
        <w:instrText xml:space="preserve"> _</w:instrText>
      </w:r>
      <w:r>
        <w:rPr>
          <w:lang w:val="en-US"/>
        </w:rPr>
        <w:instrText>Ref</w:instrText>
      </w:r>
      <w:r w:rsidRPr="009D085B">
        <w:instrText>273209983 \</w:instrText>
      </w:r>
      <w:r>
        <w:rPr>
          <w:lang w:val="en-US"/>
        </w:rPr>
        <w:instrText>r</w:instrText>
      </w:r>
      <w:r w:rsidRPr="009D085B">
        <w:instrText xml:space="preserve"> \</w:instrText>
      </w:r>
      <w:r>
        <w:rPr>
          <w:lang w:val="en-US"/>
        </w:rPr>
        <w:instrText>h</w:instrText>
      </w:r>
      <w:r w:rsidRPr="009D085B">
        <w:instrText xml:space="preserve"> </w:instrText>
      </w:r>
      <w:r w:rsidRPr="009D085B">
        <w:fldChar w:fldCharType="separate"/>
      </w:r>
      <w:r w:rsidRPr="00506F93">
        <w:t>5</w:t>
      </w:r>
      <w:r w:rsidRPr="009D085B">
        <w:fldChar w:fldCharType="end"/>
      </w:r>
      <w:r>
        <w:t>, стр. 44-</w:t>
      </w:r>
      <w:commentRangeStart w:id="22"/>
      <w:r>
        <w:t>45</w:t>
      </w:r>
      <w:commentRangeEnd w:id="22"/>
      <w:r>
        <w:rPr>
          <w:rStyle w:val="CommentReference"/>
        </w:rPr>
        <w:commentReference w:id="22"/>
      </w:r>
      <w:r w:rsidRPr="009D085B">
        <w:t>]</w:t>
      </w:r>
    </w:p>
    <w:p w14:paraId="2EE79F03" w14:textId="77777777" w:rsidR="00064279" w:rsidRDefault="00064279" w:rsidP="00EC4E5F">
      <w:r>
        <w:t xml:space="preserve">После этих событий в течение ближайших дней </w:t>
      </w:r>
      <w:r w:rsidRPr="00D33A11">
        <w:t>был сформирован нов</w:t>
      </w:r>
      <w:r>
        <w:t xml:space="preserve">ый состав Временного правительства (второе </w:t>
      </w:r>
      <w:r w:rsidRPr="00D33A11">
        <w:t>коалиционн</w:t>
      </w:r>
      <w:r>
        <w:t xml:space="preserve">ое правительство). </w:t>
      </w:r>
      <w:r w:rsidRPr="00AC3035">
        <w:t xml:space="preserve">Состав правительства был преимущественно социалистическим, в него вошли эсеры, меньшевики и радикальные демократы. </w:t>
      </w:r>
      <w:r>
        <w:t xml:space="preserve">В этот раз правительство также не смогло правильно вести политику, добиться поддержки широких слоев населения. </w:t>
      </w:r>
      <w:r w:rsidRPr="00506A14">
        <w:t xml:space="preserve">Все меры, проводимые им, носили отчетливо выраженный насильственный характер. Практически шла расправа с политическими противниками, прежде всего большевиками. </w:t>
      </w:r>
      <w:r>
        <w:t xml:space="preserve">Закрывались </w:t>
      </w:r>
      <w:r w:rsidRPr="00506A14">
        <w:t>демократические организации в армии, на флоте и в деревнях; отбирались политические права у граждан. Такие действия правительства вызывали недовольство народа.</w:t>
      </w:r>
      <w:r>
        <w:t xml:space="preserve"> В результате позиции партий, входивших в состав правительства, среди населения ослабевали, а позиции большевиков усиливались.</w:t>
      </w:r>
    </w:p>
    <w:p w14:paraId="06CBFBA1" w14:textId="77777777" w:rsidR="00064279" w:rsidRDefault="00064279" w:rsidP="00E16305">
      <w:pPr>
        <w:pStyle w:val="Heading3"/>
      </w:pPr>
      <w:bookmarkStart w:id="23" w:name="_Toc275516348"/>
      <w:r>
        <w:t>Выступление Корнилова</w:t>
      </w:r>
      <w:bookmarkEnd w:id="23"/>
    </w:p>
    <w:p w14:paraId="5A80F22E" w14:textId="77777777" w:rsidR="00064279" w:rsidRDefault="00064279" w:rsidP="00EC4E5F">
      <w:r>
        <w:t>Далее произошли события, которые привели к очередному кризису Временного правительства и усилению позиций большевиков.</w:t>
      </w:r>
    </w:p>
    <w:p w14:paraId="1FD7AC60" w14:textId="77777777" w:rsidR="00064279" w:rsidRDefault="00064279" w:rsidP="00EC4E5F">
      <w:r>
        <w:t xml:space="preserve">В конце августа Верховный главнокомандующий генерал Л.Г. Корнилов, поддерживаемый значительным количеством офицеров, различными военными и некоторых гражданскими организациями, среди которых была </w:t>
      </w:r>
      <w:r w:rsidRPr="00155BE8">
        <w:t>популярн</w:t>
      </w:r>
      <w:r>
        <w:t>а</w:t>
      </w:r>
      <w:r w:rsidRPr="00155BE8">
        <w:t xml:space="preserve"> идея установления военной диктатуры</w:t>
      </w:r>
      <w:r>
        <w:t>, двинул свои войска в Петроград. Эти действия начались с согласия премьер-министра Временного правительства А.Ф. Керенского. Однако сразу после этого Керенский н</w:t>
      </w:r>
      <w:r w:rsidRPr="00487B70">
        <w:t xml:space="preserve">а заседании правительства </w:t>
      </w:r>
      <w:r>
        <w:t xml:space="preserve">назвал </w:t>
      </w:r>
      <w:r w:rsidRPr="00487B70">
        <w:t xml:space="preserve">действия </w:t>
      </w:r>
      <w:r>
        <w:t xml:space="preserve">Корнилова мятежом, и начал предпринимать меры против войск Корнилова. </w:t>
      </w:r>
    </w:p>
    <w:p w14:paraId="2FFC944D" w14:textId="77777777" w:rsidR="00064279" w:rsidRDefault="00064279" w:rsidP="00EC4E5F">
      <w:r w:rsidRPr="00487B70">
        <w:t xml:space="preserve">Временное правительство было вынуждено </w:t>
      </w:r>
      <w:r>
        <w:t>объединить свои усилия с Советами. Советы приняли резолюцию о поддержке премьер-министра, создали Комитет народной борьбы с контрреволюцией, организовали</w:t>
      </w:r>
      <w:r w:rsidRPr="00A922D5">
        <w:t xml:space="preserve"> </w:t>
      </w:r>
      <w:r>
        <w:t xml:space="preserve">отряды Красной Гвардии. </w:t>
      </w:r>
      <w:r w:rsidRPr="00BC19A6">
        <w:t xml:space="preserve">Продвижение войск </w:t>
      </w:r>
      <w:r>
        <w:t xml:space="preserve">Корнилова </w:t>
      </w:r>
      <w:r w:rsidRPr="00BC19A6">
        <w:t xml:space="preserve">было остановлено. </w:t>
      </w:r>
      <w:r>
        <w:t>П</w:t>
      </w:r>
      <w:r w:rsidRPr="00BC19A6">
        <w:t>осланны</w:t>
      </w:r>
      <w:r>
        <w:t>е</w:t>
      </w:r>
      <w:r w:rsidRPr="00BC19A6">
        <w:t xml:space="preserve"> для контактов с восставшими </w:t>
      </w:r>
      <w:r>
        <w:t xml:space="preserve">большевики путем агитации </w:t>
      </w:r>
      <w:r w:rsidRPr="00BC19A6">
        <w:t>доби</w:t>
      </w:r>
      <w:r>
        <w:t>лись</w:t>
      </w:r>
      <w:r w:rsidRPr="00BC19A6">
        <w:t xml:space="preserve"> того, что они сложили оружие.</w:t>
      </w:r>
      <w:r>
        <w:t xml:space="preserve"> </w:t>
      </w:r>
      <w:r w:rsidRPr="00D6780A">
        <w:t>Таким образом, после августа 1917  выделилось два основных конкурента в борьбе за власть в России - Керенский и большевики. И хотя Керенский стоял у рычагов управления, большевики приобретали все большее преимущество, расширяя степень своего влияния в народных массах. Им удалось добиться большинства мест в районных думах, увеличить свое присутствие в Советах.</w:t>
      </w:r>
    </w:p>
    <w:p w14:paraId="07D21502" w14:textId="77777777" w:rsidR="00064279" w:rsidRDefault="00064279" w:rsidP="0064741D">
      <w:pPr>
        <w:pStyle w:val="Heading3"/>
      </w:pPr>
      <w:bookmarkStart w:id="24" w:name="_Toc275516349"/>
      <w:r>
        <w:t>Директория и третье коалиционное правительство</w:t>
      </w:r>
      <w:bookmarkEnd w:id="24"/>
    </w:p>
    <w:p w14:paraId="217CA8B3" w14:textId="77777777" w:rsidR="00064279" w:rsidRDefault="00064279" w:rsidP="0064741D">
      <w:r w:rsidRPr="0064741D">
        <w:t xml:space="preserve">Большинство </w:t>
      </w:r>
      <w:r>
        <w:t xml:space="preserve">членов </w:t>
      </w:r>
      <w:r w:rsidRPr="0064741D">
        <w:t>второго коалиционного</w:t>
      </w:r>
      <w:r>
        <w:t xml:space="preserve"> </w:t>
      </w:r>
      <w:r w:rsidRPr="0064741D">
        <w:t>правительства ушло в</w:t>
      </w:r>
      <w:r>
        <w:t xml:space="preserve"> </w:t>
      </w:r>
      <w:r w:rsidRPr="0064741D">
        <w:t>отставку</w:t>
      </w:r>
      <w:r>
        <w:t>.</w:t>
      </w:r>
      <w:r w:rsidRPr="0064741D">
        <w:t xml:space="preserve"> 1(14) сентября 1917</w:t>
      </w:r>
      <w:r>
        <w:t xml:space="preserve"> для управления сраной до создания нового правительства Керенским был о</w:t>
      </w:r>
      <w:r w:rsidRPr="0064741D">
        <w:t>бразован временный чрезвычайный орган верховной власти</w:t>
      </w:r>
      <w:r>
        <w:t xml:space="preserve"> из 5 человек – Директория. </w:t>
      </w:r>
      <w:r w:rsidRPr="0064741D">
        <w:t>Директори</w:t>
      </w:r>
      <w:r>
        <w:t>я провозгласила</w:t>
      </w:r>
      <w:r w:rsidRPr="0064741D">
        <w:t xml:space="preserve"> Росси</w:t>
      </w:r>
      <w:r>
        <w:t>ю</w:t>
      </w:r>
      <w:r w:rsidRPr="0064741D">
        <w:t xml:space="preserve"> республикой.</w:t>
      </w:r>
      <w:r>
        <w:t xml:space="preserve"> </w:t>
      </w:r>
    </w:p>
    <w:p w14:paraId="46608CA1" w14:textId="77777777" w:rsidR="00064279" w:rsidRDefault="00064279" w:rsidP="0064741D">
      <w:r w:rsidRPr="006760BA">
        <w:t>25 сентября (8 октября) 1917 созда</w:t>
      </w:r>
      <w:r>
        <w:t>е</w:t>
      </w:r>
      <w:r w:rsidRPr="006760BA">
        <w:t>т</w:t>
      </w:r>
      <w:r>
        <w:t>ся</w:t>
      </w:r>
      <w:r w:rsidRPr="006760BA">
        <w:t xml:space="preserve"> третье коалиционное правительство</w:t>
      </w:r>
      <w:r>
        <w:t xml:space="preserve">. Новое правительство заявило, </w:t>
      </w:r>
      <w:r w:rsidRPr="00D5148B">
        <w:t>что его главной задачей является довести страну до Учредительного собрания.</w:t>
      </w:r>
      <w:r>
        <w:t xml:space="preserve"> </w:t>
      </w:r>
      <w:r w:rsidRPr="00C85A37">
        <w:t>Из всех политических партий не поддержали новое правительство только большевики, которые к этому времени получили преобладание в Советах. К концу сентября и Московский, и Петроградский советы контролировались партией большевиков. И</w:t>
      </w:r>
      <w:r>
        <w:t xml:space="preserve">сполнительный </w:t>
      </w:r>
      <w:r w:rsidRPr="00C85A37">
        <w:t>К</w:t>
      </w:r>
      <w:r>
        <w:t>омитет</w:t>
      </w:r>
      <w:r w:rsidRPr="00C85A37">
        <w:t xml:space="preserve"> Петроградского совета </w:t>
      </w:r>
      <w:r>
        <w:t>также возглавил большевик –</w:t>
      </w:r>
      <w:r w:rsidRPr="00C85A37">
        <w:t xml:space="preserve"> Л.Д. Троцкий</w:t>
      </w:r>
      <w:r>
        <w:t>.</w:t>
      </w:r>
    </w:p>
    <w:p w14:paraId="00FFDFC6" w14:textId="77777777" w:rsidR="00064279" w:rsidRDefault="00064279" w:rsidP="00EC4E5F">
      <w:pPr>
        <w:pStyle w:val="Heading3"/>
      </w:pPr>
      <w:bookmarkStart w:id="25" w:name="_Toc275516350"/>
      <w:r>
        <w:t>Национальная политика временного правительства</w:t>
      </w:r>
      <w:bookmarkEnd w:id="25"/>
    </w:p>
    <w:p w14:paraId="733855E4" w14:textId="77777777" w:rsidR="00064279" w:rsidRDefault="00064279" w:rsidP="00EC4E5F">
      <w:pPr>
        <w:rPr>
          <w:color w:val="000000"/>
        </w:rPr>
      </w:pPr>
      <w:r w:rsidRPr="007B579B">
        <w:rPr>
          <w:color w:val="000000"/>
        </w:rPr>
        <w:t>Февральская революция обострила национальный вопрос</w:t>
      </w:r>
      <w:r>
        <w:rPr>
          <w:color w:val="000000"/>
        </w:rPr>
        <w:t xml:space="preserve">. </w:t>
      </w:r>
      <w:r w:rsidRPr="00725624">
        <w:rPr>
          <w:color w:val="000000"/>
        </w:rPr>
        <w:t xml:space="preserve">Провозгласив лозунг единой и неделимой России, Временное правительство распространило свою власть и на национальные территории империи. </w:t>
      </w:r>
      <w:r>
        <w:rPr>
          <w:color w:val="000000"/>
        </w:rPr>
        <w:t>П</w:t>
      </w:r>
      <w:r w:rsidRPr="008324FB">
        <w:rPr>
          <w:color w:val="000000"/>
        </w:rPr>
        <w:t xml:space="preserve">о </w:t>
      </w:r>
      <w:r>
        <w:rPr>
          <w:color w:val="000000"/>
        </w:rPr>
        <w:t xml:space="preserve">всей </w:t>
      </w:r>
      <w:r w:rsidRPr="008324FB">
        <w:rPr>
          <w:color w:val="000000"/>
        </w:rPr>
        <w:t xml:space="preserve">стране </w:t>
      </w:r>
      <w:r w:rsidRPr="00C251DF">
        <w:rPr>
          <w:color w:val="000000"/>
        </w:rPr>
        <w:t>нараста</w:t>
      </w:r>
      <w:r>
        <w:rPr>
          <w:color w:val="000000"/>
        </w:rPr>
        <w:t>ла</w:t>
      </w:r>
      <w:r w:rsidRPr="00C251DF">
        <w:rPr>
          <w:color w:val="000000"/>
        </w:rPr>
        <w:t xml:space="preserve"> волн</w:t>
      </w:r>
      <w:r>
        <w:rPr>
          <w:color w:val="000000"/>
        </w:rPr>
        <w:t>а</w:t>
      </w:r>
      <w:r w:rsidRPr="00C251DF">
        <w:rPr>
          <w:color w:val="000000"/>
        </w:rPr>
        <w:t xml:space="preserve"> сепаратизма</w:t>
      </w:r>
      <w:r>
        <w:rPr>
          <w:color w:val="000000"/>
        </w:rPr>
        <w:t xml:space="preserve">. Национальные окраины предъявляли требования к центральной власти </w:t>
      </w:r>
      <w:r w:rsidRPr="008324FB">
        <w:rPr>
          <w:color w:val="000000"/>
        </w:rPr>
        <w:t xml:space="preserve">по созданию </w:t>
      </w:r>
      <w:r w:rsidRPr="00C251DF">
        <w:rPr>
          <w:color w:val="000000"/>
        </w:rPr>
        <w:t>национально-культурн</w:t>
      </w:r>
      <w:r>
        <w:rPr>
          <w:color w:val="000000"/>
        </w:rPr>
        <w:t>ых</w:t>
      </w:r>
      <w:r w:rsidRPr="00C251DF">
        <w:rPr>
          <w:color w:val="000000"/>
        </w:rPr>
        <w:t xml:space="preserve"> (национально-территориальн</w:t>
      </w:r>
      <w:r>
        <w:rPr>
          <w:color w:val="000000"/>
        </w:rPr>
        <w:t>ых</w:t>
      </w:r>
      <w:r w:rsidRPr="00C251DF">
        <w:rPr>
          <w:color w:val="000000"/>
        </w:rPr>
        <w:t>) автономи</w:t>
      </w:r>
      <w:r>
        <w:rPr>
          <w:color w:val="000000"/>
        </w:rPr>
        <w:t>й</w:t>
      </w:r>
      <w:r w:rsidRPr="008324FB">
        <w:rPr>
          <w:color w:val="000000"/>
        </w:rPr>
        <w:t xml:space="preserve"> в рамках общероссийского государства</w:t>
      </w:r>
      <w:r>
        <w:rPr>
          <w:color w:val="000000"/>
        </w:rPr>
        <w:t>.</w:t>
      </w:r>
      <w:r w:rsidRPr="008324FB">
        <w:rPr>
          <w:color w:val="000000"/>
        </w:rPr>
        <w:t xml:space="preserve"> </w:t>
      </w:r>
      <w:r>
        <w:rPr>
          <w:color w:val="000000"/>
        </w:rPr>
        <w:t>Были</w:t>
      </w:r>
      <w:r w:rsidRPr="00C251DF">
        <w:rPr>
          <w:color w:val="000000"/>
        </w:rPr>
        <w:t xml:space="preserve"> и сторонники полного отделения окраин от</w:t>
      </w:r>
      <w:r>
        <w:rPr>
          <w:color w:val="000000"/>
        </w:rPr>
        <w:t xml:space="preserve"> России</w:t>
      </w:r>
      <w:r w:rsidRPr="00C251DF">
        <w:rPr>
          <w:color w:val="000000"/>
        </w:rPr>
        <w:t xml:space="preserve">, но это движение </w:t>
      </w:r>
      <w:r>
        <w:rPr>
          <w:color w:val="000000"/>
        </w:rPr>
        <w:t xml:space="preserve">пока </w:t>
      </w:r>
      <w:r w:rsidRPr="00C251DF">
        <w:rPr>
          <w:color w:val="000000"/>
        </w:rPr>
        <w:t>не получило значительного размаха.</w:t>
      </w:r>
    </w:p>
    <w:p w14:paraId="5343F70D" w14:textId="77777777" w:rsidR="00064279" w:rsidRDefault="00064279" w:rsidP="00EC4E5F">
      <w:pPr>
        <w:rPr>
          <w:color w:val="000000"/>
        </w:rPr>
      </w:pPr>
      <w:r w:rsidRPr="00EC2C0B">
        <w:rPr>
          <w:color w:val="000000"/>
        </w:rPr>
        <w:t xml:space="preserve">Временное правительство вынуждено </w:t>
      </w:r>
      <w:r>
        <w:rPr>
          <w:color w:val="000000"/>
        </w:rPr>
        <w:t xml:space="preserve">было </w:t>
      </w:r>
      <w:r w:rsidRPr="00EC2C0B">
        <w:rPr>
          <w:color w:val="000000"/>
        </w:rPr>
        <w:t>пойти на создание административных региональных автономий</w:t>
      </w:r>
      <w:r>
        <w:rPr>
          <w:color w:val="000000"/>
        </w:rPr>
        <w:t xml:space="preserve">. </w:t>
      </w:r>
      <w:r w:rsidRPr="00EC2C0B">
        <w:rPr>
          <w:color w:val="000000"/>
        </w:rPr>
        <w:t xml:space="preserve">В частности, в Средней Азии, Закавказье, на Украине формируются специальные комитеты, а при них — совещательные органы из общественных представителей, избранных от </w:t>
      </w:r>
      <w:r>
        <w:rPr>
          <w:color w:val="000000"/>
        </w:rPr>
        <w:t xml:space="preserve">местного </w:t>
      </w:r>
      <w:r w:rsidRPr="00EC2C0B">
        <w:rPr>
          <w:color w:val="000000"/>
        </w:rPr>
        <w:t>населения. Комитеты получили основные права бывших генерал-губернаторов. Новая форма власти выступала в качестве региональной автономии, а не как институт местного самоуправления, поскольку ее высшие органы не избирались, а назначались Временным правительством. Комитеты действовали вместе с особыми совещательными комиссиями, состоявшими из представителей политических и национальных партий и общественных групп окраин.</w:t>
      </w:r>
    </w:p>
    <w:p w14:paraId="71699067" w14:textId="77777777" w:rsidR="00064279" w:rsidRDefault="00064279" w:rsidP="00EC4E5F">
      <w:pPr>
        <w:pStyle w:val="Heading4"/>
      </w:pPr>
      <w:bookmarkStart w:id="26" w:name="_Toc275516351"/>
      <w:r>
        <w:t>Закавказье</w:t>
      </w:r>
      <w:bookmarkEnd w:id="26"/>
    </w:p>
    <w:p w14:paraId="79D5A1B8" w14:textId="77777777" w:rsidR="00064279" w:rsidRDefault="00064279" w:rsidP="00EC4E5F">
      <w:pPr>
        <w:rPr>
          <w:color w:val="000000"/>
        </w:rPr>
      </w:pPr>
      <w:r>
        <w:rPr>
          <w:color w:val="000000"/>
        </w:rPr>
        <w:t xml:space="preserve">Временное правительство упразднило </w:t>
      </w:r>
      <w:r w:rsidRPr="00917530">
        <w:rPr>
          <w:color w:val="000000"/>
        </w:rPr>
        <w:t>Кавказское наместничество</w:t>
      </w:r>
      <w:r>
        <w:rPr>
          <w:color w:val="000000"/>
        </w:rPr>
        <w:t xml:space="preserve"> и сформировало для</w:t>
      </w:r>
      <w:r w:rsidRPr="00917530">
        <w:rPr>
          <w:color w:val="000000"/>
        </w:rPr>
        <w:t xml:space="preserve"> управлени</w:t>
      </w:r>
      <w:r>
        <w:rPr>
          <w:color w:val="000000"/>
        </w:rPr>
        <w:t>я</w:t>
      </w:r>
      <w:r w:rsidRPr="00917530">
        <w:rPr>
          <w:color w:val="000000"/>
        </w:rPr>
        <w:t xml:space="preserve"> Закавказьем Особый Закавказский Комитет (ОЗАКОМ) </w:t>
      </w:r>
      <w:r>
        <w:rPr>
          <w:color w:val="000000"/>
        </w:rPr>
        <w:t xml:space="preserve">из членов </w:t>
      </w:r>
      <w:r w:rsidRPr="00917530">
        <w:rPr>
          <w:color w:val="000000"/>
        </w:rPr>
        <w:t>4-й Государственной думы</w:t>
      </w:r>
      <w:r>
        <w:rPr>
          <w:color w:val="000000"/>
        </w:rPr>
        <w:t>.</w:t>
      </w:r>
      <w:r w:rsidRPr="00917530">
        <w:rPr>
          <w:color w:val="000000"/>
        </w:rPr>
        <w:t xml:space="preserve"> </w:t>
      </w:r>
      <w:r w:rsidRPr="00943DC6">
        <w:rPr>
          <w:color w:val="000000"/>
        </w:rPr>
        <w:t xml:space="preserve">Круг прав и обязанностей ОЗАКОМа определялся законами о Кавказском наместничестве, но с той разницей, что ему подчинялась лишь территория </w:t>
      </w:r>
      <w:commentRangeStart w:id="27"/>
      <w:r w:rsidRPr="00943DC6">
        <w:rPr>
          <w:color w:val="000000"/>
        </w:rPr>
        <w:t>Закавказья</w:t>
      </w:r>
      <w:commentRangeEnd w:id="27"/>
      <w:r>
        <w:rPr>
          <w:color w:val="000000"/>
        </w:rPr>
        <w:t xml:space="preserve"> </w:t>
      </w:r>
      <w:r w:rsidRPr="00CB0AE2">
        <w:rPr>
          <w:color w:val="000000"/>
        </w:rPr>
        <w:t>[</w:t>
      </w:r>
      <w:r>
        <w:rPr>
          <w:color w:val="000000"/>
        </w:rPr>
        <w:fldChar w:fldCharType="begin"/>
      </w:r>
      <w:r>
        <w:rPr>
          <w:color w:val="000000"/>
        </w:rPr>
        <w:instrText xml:space="preserve"> REF _Ref275501475 \r \h </w:instrText>
      </w:r>
      <w:r>
        <w:rPr>
          <w:color w:val="000000"/>
        </w:rPr>
      </w:r>
      <w:r>
        <w:rPr>
          <w:color w:val="000000"/>
        </w:rPr>
        <w:fldChar w:fldCharType="separate"/>
      </w:r>
      <w:r>
        <w:rPr>
          <w:color w:val="000000"/>
        </w:rPr>
        <w:t>3</w:t>
      </w:r>
      <w:r>
        <w:rPr>
          <w:color w:val="000000"/>
        </w:rPr>
        <w:fldChar w:fldCharType="end"/>
      </w:r>
      <w:r>
        <w:rPr>
          <w:color w:val="000000"/>
        </w:rPr>
        <w:t>, стр. 226</w:t>
      </w:r>
      <w:r w:rsidRPr="00CB0AE2">
        <w:rPr>
          <w:color w:val="000000"/>
        </w:rPr>
        <w:t>]</w:t>
      </w:r>
      <w:r>
        <w:rPr>
          <w:rStyle w:val="CommentReference"/>
        </w:rPr>
        <w:commentReference w:id="27"/>
      </w:r>
      <w:r w:rsidRPr="00943DC6">
        <w:rPr>
          <w:color w:val="000000"/>
        </w:rPr>
        <w:t>.</w:t>
      </w:r>
      <w:r>
        <w:rPr>
          <w:color w:val="000000"/>
        </w:rPr>
        <w:t xml:space="preserve"> </w:t>
      </w:r>
    </w:p>
    <w:p w14:paraId="13AA1C0A" w14:textId="77777777" w:rsidR="00064279" w:rsidRDefault="00064279" w:rsidP="00EC4E5F">
      <w:pPr>
        <w:rPr>
          <w:color w:val="000000"/>
        </w:rPr>
      </w:pPr>
      <w:r w:rsidRPr="00237BA0">
        <w:rPr>
          <w:color w:val="000000"/>
        </w:rPr>
        <w:t>Три главные политические партии Кавказа — азербайджанская Мусульманская демократическая партия (Мусават), армянская Дашнакцутюн и Грузинская социал-демократическая в ответ на признание Временного правительства получили гарантии автономии.</w:t>
      </w:r>
    </w:p>
    <w:p w14:paraId="0002596B" w14:textId="77777777" w:rsidR="00064279" w:rsidRDefault="00064279" w:rsidP="00EC4E5F">
      <w:pPr>
        <w:rPr>
          <w:color w:val="000000"/>
        </w:rPr>
      </w:pPr>
      <w:r w:rsidRPr="00970D66">
        <w:rPr>
          <w:color w:val="000000"/>
        </w:rPr>
        <w:t>В первые годы XX в. сохранялись прежние формы управления народами Кавказа, с той лишь разницей, что с 1905 г. все властные функции сконцентрировались в руках наместника. Сохранялось и прежнее административно-территориальное деление, несмотря на его изъяны, обусловленные временностью и условностью многих границ, требовавших пересмотра. Такова была внутриполитическая обстановка на Кавказе накануне Октября 1917 г.</w:t>
      </w:r>
    </w:p>
    <w:p w14:paraId="752D10AB" w14:textId="77777777" w:rsidR="00064279" w:rsidRDefault="00064279" w:rsidP="00EC4E5F">
      <w:pPr>
        <w:pStyle w:val="Heading4"/>
      </w:pPr>
      <w:bookmarkStart w:id="28" w:name="_Toc275516352"/>
      <w:r>
        <w:t>Украина</w:t>
      </w:r>
      <w:bookmarkEnd w:id="28"/>
    </w:p>
    <w:p w14:paraId="5CE5762B" w14:textId="77777777" w:rsidR="00064279" w:rsidRDefault="00064279" w:rsidP="00EC4E5F">
      <w:r>
        <w:t xml:space="preserve">На Украине политические, в том числе националистические, партии возглавила созданная на Украине 4 марта 1917 г. Центральная Рада. </w:t>
      </w:r>
      <w:r w:rsidRPr="00C22103">
        <w:t>Центральная рада взяла на себя функции высшего законодательного органа  Украин</w:t>
      </w:r>
      <w:r>
        <w:t>ы.</w:t>
      </w:r>
      <w:r w:rsidRPr="00C22103">
        <w:t xml:space="preserve"> </w:t>
      </w:r>
      <w:r>
        <w:t xml:space="preserve">На местах Рада создавала свои органы: губернские, уездные и городские "национальные рады", сельские и волостные "народные управления". Центральная Рада выдвинула перед Временным правительством ряд требований по автономизации Украины в составе Федеративной России, по учреждению при Временном правительстве должности министра по украинским делам. Временное правительство не приняло эти требования, </w:t>
      </w:r>
      <w:r w:rsidRPr="00775455">
        <w:t>отказалось предоставить автономию Украине (даже в перспективе)</w:t>
      </w:r>
      <w:r>
        <w:t>.</w:t>
      </w:r>
    </w:p>
    <w:p w14:paraId="69F33599" w14:textId="77777777" w:rsidR="00064279" w:rsidRPr="00E66E9F" w:rsidRDefault="00064279" w:rsidP="00EC4E5F">
      <w:r w:rsidRPr="007E425F">
        <w:t>Центральная Рада, исходя из принципа «ни бунта, ни покорности», приняла политико-правов</w:t>
      </w:r>
      <w:r>
        <w:t>ой</w:t>
      </w:r>
      <w:r w:rsidRPr="007E425F">
        <w:t xml:space="preserve"> акт </w:t>
      </w:r>
      <w:r>
        <w:t>о провозглашении автономии – 1-й</w:t>
      </w:r>
      <w:r w:rsidRPr="007E425F">
        <w:t xml:space="preserve"> Универсал. Согласно </w:t>
      </w:r>
      <w:r>
        <w:t>1-му</w:t>
      </w:r>
      <w:r w:rsidRPr="007E425F">
        <w:t xml:space="preserve"> Универсалу провозглашалась автономия Украины в составе России («не отделяясь от всей России… народ украинский должен сам хозяйничать своей жизнью»). Законодательным органом должно было стать Всенародное Украинское Собрание (Сейм), избираемое всеобщим, равны</w:t>
      </w:r>
      <w:r>
        <w:t xml:space="preserve">м, прямым, тайным голосованием. Затем было создано </w:t>
      </w:r>
      <w:r w:rsidRPr="006817AA">
        <w:t xml:space="preserve">правительство </w:t>
      </w:r>
      <w:r>
        <w:t xml:space="preserve">Украины – </w:t>
      </w:r>
      <w:r w:rsidRPr="006817AA">
        <w:t>Генеральный Секретариат.</w:t>
      </w:r>
      <w:r>
        <w:t xml:space="preserve"> </w:t>
      </w:r>
      <w:r w:rsidRPr="007D473E">
        <w:t>Генеральный секретариат принял Декларацию, которым Центральная рада была названа «высший не только исполнительный, но и законодательный орган всего организованного украинского народа»</w:t>
      </w:r>
      <w:r>
        <w:t xml:space="preserve">. </w:t>
      </w:r>
    </w:p>
    <w:p w14:paraId="325C1097" w14:textId="77777777" w:rsidR="00064279" w:rsidRDefault="00064279" w:rsidP="00EC4E5F">
      <w:r>
        <w:t xml:space="preserve">Июньский кризис в стране вынудил Временное правительство пойти на переговоры с Центральной Радой </w:t>
      </w:r>
      <w:r w:rsidRPr="006435A0">
        <w:t>о разграничении полномочий Ц</w:t>
      </w:r>
      <w:r>
        <w:t xml:space="preserve">ентральной </w:t>
      </w:r>
      <w:r w:rsidRPr="006435A0">
        <w:t>Р</w:t>
      </w:r>
      <w:r>
        <w:t>ады</w:t>
      </w:r>
      <w:r w:rsidRPr="006435A0">
        <w:t xml:space="preserve"> и представительства Временного правительства</w:t>
      </w:r>
      <w:r>
        <w:t xml:space="preserve"> на Украине. </w:t>
      </w:r>
      <w:r w:rsidRPr="000475CB">
        <w:t>В результате переговоров Временное правительство признало теоретическую возможность получения Украиной автономии, а Центральная Рада обязывалась самостоятельно (без решения Всероссийского Учредительного собрания) автономию не вводить</w:t>
      </w:r>
      <w:r>
        <w:t xml:space="preserve">. </w:t>
      </w:r>
      <w:r w:rsidRPr="000475CB">
        <w:t>Генеральный Секретариат объявлялся «органом Временного правительства», его состав утверждает Временное Правительство. Признавалась необходимость пополнения Рады за счет представителей других национальностей, про</w:t>
      </w:r>
      <w:r>
        <w:t xml:space="preserve">живающих на территории Украины. </w:t>
      </w:r>
      <w:r w:rsidRPr="00E66E9F">
        <w:t>[</w:t>
      </w:r>
      <w:r>
        <w:fldChar w:fldCharType="begin"/>
      </w:r>
      <w:r>
        <w:instrText xml:space="preserve"> REF _Ref275501475 \r \h </w:instrText>
      </w:r>
      <w:r>
        <w:fldChar w:fldCharType="separate"/>
      </w:r>
      <w:r>
        <w:t>3</w:t>
      </w:r>
      <w:r>
        <w:fldChar w:fldCharType="end"/>
      </w:r>
      <w:r>
        <w:rPr>
          <w:rStyle w:val="CommentReference"/>
        </w:rPr>
        <w:commentReference w:id="29"/>
      </w:r>
      <w:r>
        <w:t xml:space="preserve">, стр. 127-128; </w:t>
      </w:r>
      <w:commentRangeStart w:id="30"/>
      <w:r>
        <w:fldChar w:fldCharType="begin"/>
      </w:r>
      <w:r>
        <w:instrText xml:space="preserve"> REF _Ref274262111 \r \h </w:instrText>
      </w:r>
      <w:r>
        <w:fldChar w:fldCharType="separate"/>
      </w:r>
      <w:r>
        <w:t>7</w:t>
      </w:r>
      <w:r>
        <w:fldChar w:fldCharType="end"/>
      </w:r>
      <w:commentRangeEnd w:id="30"/>
      <w:r>
        <w:rPr>
          <w:rStyle w:val="CommentReference"/>
        </w:rPr>
        <w:commentReference w:id="30"/>
      </w:r>
      <w:r w:rsidRPr="00E66E9F">
        <w:t>]</w:t>
      </w:r>
    </w:p>
    <w:p w14:paraId="10F53AD0" w14:textId="77777777" w:rsidR="00064279" w:rsidRDefault="00064279" w:rsidP="00EC4E5F">
      <w:r>
        <w:t xml:space="preserve">Однако после этого между Центральной Радой и Временным правительством возникло противостояние, которое в сентябре 1917 года закончилось тем, что Временное правительство объявило Центральную Раду и Генеральный Секретариат несуществующими. Центральная Рада в свою очередь призывала игнорировать распоряжения не утвержденных ею должностных лиц, и даже к </w:t>
      </w:r>
      <w:r w:rsidRPr="00B14F7D">
        <w:t>организованной борьбе</w:t>
      </w:r>
      <w:r>
        <w:t xml:space="preserve"> </w:t>
      </w:r>
      <w:r w:rsidRPr="00B14F7D">
        <w:t>трудящихся масс населения всей Украины</w:t>
      </w:r>
      <w:r>
        <w:t>.</w:t>
      </w:r>
    </w:p>
    <w:p w14:paraId="2ADDFBC1" w14:textId="77777777" w:rsidR="00064279" w:rsidRDefault="00064279" w:rsidP="00EC4E5F">
      <w:pPr>
        <w:pStyle w:val="Heading4"/>
      </w:pPr>
      <w:bookmarkStart w:id="31" w:name="_Toc275516353"/>
      <w:r>
        <w:t>Белоруссия</w:t>
      </w:r>
      <w:bookmarkEnd w:id="31"/>
    </w:p>
    <w:p w14:paraId="210FEBD0" w14:textId="77777777" w:rsidR="00064279" w:rsidRDefault="00064279" w:rsidP="00EC4E5F">
      <w:r>
        <w:t>На территории Белоруссии в этот период проходили военные действия.  Еще в 1915 году Германией были оккупированы западные её земли. На незанятой территории Белоруссии существовало белорусское национальное движение, которое испытало новый подъем после февральской революции.</w:t>
      </w:r>
    </w:p>
    <w:p w14:paraId="7AD65616" w14:textId="77777777" w:rsidR="00064279" w:rsidRDefault="00064279" w:rsidP="00960CE7">
      <w:pPr>
        <w:pStyle w:val="Heading3"/>
      </w:pPr>
      <w:bookmarkStart w:id="32" w:name="_Toc275516354"/>
      <w:r>
        <w:t>Итоги</w:t>
      </w:r>
      <w:bookmarkEnd w:id="32"/>
    </w:p>
    <w:p w14:paraId="0BB18DCB" w14:textId="77777777" w:rsidR="00064279" w:rsidRDefault="00064279" w:rsidP="00960CE7">
      <w:r w:rsidRPr="0082626D">
        <w:t xml:space="preserve">В канун Октябрьской революции процесс суверенизации фактически стал неуправляемым, охватив почти всю территорию России — от ее западных границ до Дальнего Востока. Центробежные движения, охватившие почти все национальные регионы, поставили страну на грань </w:t>
      </w:r>
      <w:commentRangeStart w:id="33"/>
      <w:r w:rsidRPr="0082626D">
        <w:t>распада</w:t>
      </w:r>
      <w:commentRangeEnd w:id="33"/>
      <w:r>
        <w:rPr>
          <w:rStyle w:val="CommentReference"/>
        </w:rPr>
        <w:commentReference w:id="33"/>
      </w:r>
      <w:r w:rsidRPr="0082626D">
        <w:t>.</w:t>
      </w:r>
    </w:p>
    <w:p w14:paraId="35996BB4" w14:textId="77777777" w:rsidR="00064279" w:rsidRDefault="00064279" w:rsidP="00960CE7">
      <w:r>
        <w:t>Партия большевиков, умело пользуясь настроениями народных масс, желающих с одной стороны прекращения войны, а с другой стороны национальной независимости, смогла добиться большинства в Советах.</w:t>
      </w:r>
    </w:p>
    <w:p w14:paraId="59C5B2C1" w14:textId="77777777" w:rsidR="00064279" w:rsidRPr="00960CE7" w:rsidRDefault="00064279" w:rsidP="00960CE7"/>
    <w:p w14:paraId="10677234" w14:textId="77777777" w:rsidR="00064279" w:rsidRDefault="00064279" w:rsidP="00DC7342">
      <w:pPr>
        <w:pStyle w:val="Heading2"/>
      </w:pPr>
      <w:bookmarkStart w:id="34" w:name="_Toc275516355"/>
      <w:r>
        <w:t>Российская Советская республика</w:t>
      </w:r>
      <w:bookmarkEnd w:id="34"/>
    </w:p>
    <w:p w14:paraId="6B94F16E" w14:textId="77777777" w:rsidR="00064279" w:rsidRPr="00037E4D" w:rsidRDefault="00064279" w:rsidP="00473C9A">
      <w:pPr>
        <w:pStyle w:val="Heading3"/>
      </w:pPr>
      <w:bookmarkStart w:id="35" w:name="_Toc275516356"/>
      <w:r w:rsidRPr="00037E4D">
        <w:t>Октябрьская революция</w:t>
      </w:r>
      <w:r>
        <w:t xml:space="preserve"> 1917 года</w:t>
      </w:r>
      <w:bookmarkEnd w:id="35"/>
    </w:p>
    <w:p w14:paraId="4BFF002C" w14:textId="77777777" w:rsidR="00064279" w:rsidRPr="00037E4D" w:rsidRDefault="00064279" w:rsidP="00DF76DE">
      <w:pPr>
        <w:rPr>
          <w:color w:val="000000"/>
        </w:rPr>
      </w:pPr>
      <w:r>
        <w:rPr>
          <w:color w:val="000000"/>
        </w:rPr>
        <w:t>У</w:t>
      </w:r>
      <w:r w:rsidRPr="00037E4D">
        <w:rPr>
          <w:color w:val="000000"/>
        </w:rPr>
        <w:t xml:space="preserve">тром 25 октября </w:t>
      </w:r>
      <w:r>
        <w:rPr>
          <w:color w:val="000000"/>
        </w:rPr>
        <w:t xml:space="preserve">1917 года </w:t>
      </w:r>
      <w:r w:rsidRPr="00037E4D">
        <w:rPr>
          <w:color w:val="000000"/>
        </w:rPr>
        <w:t xml:space="preserve">Военно-революционный комитет Петроградского Совета объявил о низложении Временного правительства. Однако оно продолжало заседать в Зимнем дворце под охраной верных ему войск. В ночь на 26 октября </w:t>
      </w:r>
      <w:r>
        <w:rPr>
          <w:color w:val="000000"/>
        </w:rPr>
        <w:t xml:space="preserve">в результате захвата </w:t>
      </w:r>
      <w:r w:rsidRPr="00037E4D">
        <w:rPr>
          <w:color w:val="000000"/>
        </w:rPr>
        <w:t>Зимн</w:t>
      </w:r>
      <w:r>
        <w:rPr>
          <w:color w:val="000000"/>
        </w:rPr>
        <w:t>его дворца</w:t>
      </w:r>
      <w:r w:rsidRPr="00037E4D">
        <w:rPr>
          <w:color w:val="000000"/>
        </w:rPr>
        <w:t xml:space="preserve"> </w:t>
      </w:r>
      <w:r>
        <w:rPr>
          <w:color w:val="000000"/>
        </w:rPr>
        <w:t>вооруженными силами под руководством ВРК члены Временного правительства</w:t>
      </w:r>
      <w:r w:rsidRPr="00037E4D">
        <w:rPr>
          <w:color w:val="000000"/>
        </w:rPr>
        <w:t xml:space="preserve"> были арестованы.</w:t>
      </w:r>
    </w:p>
    <w:p w14:paraId="10B67187" w14:textId="77777777" w:rsidR="00064279" w:rsidRDefault="00064279" w:rsidP="00604E87">
      <w:pPr>
        <w:rPr>
          <w:color w:val="000000"/>
        </w:rPr>
      </w:pPr>
      <w:r w:rsidRPr="00037E4D">
        <w:rPr>
          <w:color w:val="000000"/>
        </w:rPr>
        <w:t xml:space="preserve">26 октября 1917 г. II Всероссийский съезд </w:t>
      </w:r>
      <w:r>
        <w:rPr>
          <w:color w:val="000000"/>
        </w:rPr>
        <w:t>Советов издал о</w:t>
      </w:r>
      <w:r w:rsidRPr="00037E4D">
        <w:rPr>
          <w:color w:val="000000"/>
        </w:rPr>
        <w:t xml:space="preserve">бращение </w:t>
      </w:r>
      <w:r>
        <w:rPr>
          <w:color w:val="000000"/>
        </w:rPr>
        <w:t>к населению страны</w:t>
      </w:r>
      <w:r w:rsidRPr="00037E4D">
        <w:rPr>
          <w:color w:val="000000"/>
        </w:rPr>
        <w:t xml:space="preserve"> «Рабочим, солдатам и крестьянам!»</w:t>
      </w:r>
      <w:r>
        <w:rPr>
          <w:color w:val="000000"/>
        </w:rPr>
        <w:t>, которое</w:t>
      </w:r>
      <w:r w:rsidRPr="00037E4D">
        <w:rPr>
          <w:color w:val="000000"/>
        </w:rPr>
        <w:t xml:space="preserve"> юридически оформило лишение Временного правительства власти, объявив его низложенным</w:t>
      </w:r>
      <w:r>
        <w:rPr>
          <w:color w:val="000000"/>
        </w:rPr>
        <w:t xml:space="preserve">, и </w:t>
      </w:r>
      <w:r w:rsidRPr="00037E4D">
        <w:rPr>
          <w:color w:val="000000"/>
        </w:rPr>
        <w:t>закреп</w:t>
      </w:r>
      <w:r>
        <w:rPr>
          <w:color w:val="000000"/>
        </w:rPr>
        <w:t>и</w:t>
      </w:r>
      <w:r w:rsidRPr="00037E4D">
        <w:rPr>
          <w:color w:val="000000"/>
        </w:rPr>
        <w:t>л</w:t>
      </w:r>
      <w:r>
        <w:rPr>
          <w:color w:val="000000"/>
        </w:rPr>
        <w:t>о</w:t>
      </w:r>
      <w:r w:rsidRPr="00037E4D">
        <w:rPr>
          <w:color w:val="000000"/>
        </w:rPr>
        <w:t xml:space="preserve"> установл</w:t>
      </w:r>
      <w:r>
        <w:rPr>
          <w:color w:val="000000"/>
        </w:rPr>
        <w:t>ение</w:t>
      </w:r>
      <w:r w:rsidRPr="00037E4D">
        <w:rPr>
          <w:color w:val="000000"/>
        </w:rPr>
        <w:t xml:space="preserve"> в стране Советск</w:t>
      </w:r>
      <w:r>
        <w:rPr>
          <w:color w:val="000000"/>
        </w:rPr>
        <w:t>ой</w:t>
      </w:r>
      <w:r w:rsidRPr="00037E4D">
        <w:rPr>
          <w:color w:val="000000"/>
        </w:rPr>
        <w:t xml:space="preserve"> власт</w:t>
      </w:r>
      <w:r>
        <w:rPr>
          <w:color w:val="000000"/>
        </w:rPr>
        <w:t>и.</w:t>
      </w:r>
      <w:r w:rsidRPr="00037E4D">
        <w:rPr>
          <w:color w:val="000000"/>
        </w:rPr>
        <w:t xml:space="preserve"> республика стала именоваться Российской Советской.</w:t>
      </w:r>
    </w:p>
    <w:p w14:paraId="422DFDD7" w14:textId="77777777" w:rsidR="00064279" w:rsidRPr="00037E4D" w:rsidRDefault="00064279" w:rsidP="0077723F">
      <w:pPr>
        <w:rPr>
          <w:color w:val="000000"/>
        </w:rPr>
      </w:pPr>
      <w:r>
        <w:rPr>
          <w:color w:val="000000"/>
        </w:rPr>
        <w:t xml:space="preserve">На </w:t>
      </w:r>
      <w:r w:rsidRPr="00037E4D">
        <w:rPr>
          <w:color w:val="000000"/>
        </w:rPr>
        <w:t>съезде присутствовали делегаты Советов из всех (за исключением оккупированных германскими войсками) губернии Украины</w:t>
      </w:r>
      <w:r>
        <w:rPr>
          <w:color w:val="000000"/>
        </w:rPr>
        <w:t xml:space="preserve">, </w:t>
      </w:r>
      <w:r w:rsidRPr="00037E4D">
        <w:rPr>
          <w:color w:val="000000"/>
        </w:rPr>
        <w:t>Белоруссия была представлена также Советами всех неоккупированных губерний</w:t>
      </w:r>
      <w:r>
        <w:rPr>
          <w:color w:val="000000"/>
        </w:rPr>
        <w:t>,</w:t>
      </w:r>
      <w:r w:rsidRPr="00037E4D">
        <w:rPr>
          <w:color w:val="000000"/>
        </w:rPr>
        <w:t>. Эстонию</w:t>
      </w:r>
      <w:r>
        <w:rPr>
          <w:color w:val="000000"/>
        </w:rPr>
        <w:t xml:space="preserve">, </w:t>
      </w:r>
      <w:r w:rsidRPr="00037E4D">
        <w:rPr>
          <w:color w:val="000000"/>
        </w:rPr>
        <w:t>Латвию</w:t>
      </w:r>
      <w:r>
        <w:rPr>
          <w:color w:val="000000"/>
        </w:rPr>
        <w:t xml:space="preserve">, </w:t>
      </w:r>
      <w:r w:rsidRPr="00037E4D">
        <w:rPr>
          <w:color w:val="000000"/>
        </w:rPr>
        <w:t>Литву</w:t>
      </w:r>
      <w:r>
        <w:rPr>
          <w:color w:val="000000"/>
        </w:rPr>
        <w:t xml:space="preserve">, </w:t>
      </w:r>
      <w:r w:rsidRPr="00037E4D">
        <w:rPr>
          <w:color w:val="000000"/>
        </w:rPr>
        <w:t>Азербайджана</w:t>
      </w:r>
      <w:r>
        <w:rPr>
          <w:color w:val="000000"/>
        </w:rPr>
        <w:t>,</w:t>
      </w:r>
      <w:r w:rsidRPr="00037E4D">
        <w:rPr>
          <w:color w:val="000000"/>
        </w:rPr>
        <w:t xml:space="preserve"> Грузии</w:t>
      </w:r>
      <w:r>
        <w:rPr>
          <w:color w:val="000000"/>
        </w:rPr>
        <w:t xml:space="preserve">, </w:t>
      </w:r>
      <w:r w:rsidRPr="00037E4D">
        <w:rPr>
          <w:color w:val="000000"/>
        </w:rPr>
        <w:t>Армении</w:t>
      </w:r>
      <w:r>
        <w:rPr>
          <w:color w:val="000000"/>
        </w:rPr>
        <w:t xml:space="preserve">, </w:t>
      </w:r>
      <w:r w:rsidRPr="00037E4D">
        <w:rPr>
          <w:color w:val="000000"/>
        </w:rPr>
        <w:t>делегаты Средней Азии, Молдавии, Поволжья, Сибири, Уфимской губернии, Владикавказа и Нальчика, Ижевска, Саранска. Были делегаты от нескольких Советов Финляндии.</w:t>
      </w:r>
    </w:p>
    <w:p w14:paraId="79700AFA" w14:textId="77777777" w:rsidR="00064279" w:rsidRPr="00037E4D" w:rsidRDefault="00064279" w:rsidP="00473C9A">
      <w:pPr>
        <w:rPr>
          <w:color w:val="000000"/>
        </w:rPr>
      </w:pPr>
      <w:r w:rsidRPr="00037E4D">
        <w:rPr>
          <w:color w:val="000000"/>
        </w:rPr>
        <w:t xml:space="preserve">Таким образом, съезд Советов выразил волю </w:t>
      </w:r>
      <w:r>
        <w:rPr>
          <w:color w:val="000000"/>
        </w:rPr>
        <w:t>подавляющего</w:t>
      </w:r>
      <w:r w:rsidRPr="00037E4D">
        <w:rPr>
          <w:color w:val="000000"/>
        </w:rPr>
        <w:t xml:space="preserve"> большинства Советов, и представлял фактически всю территорию страны, в том числе ее основные национальные районы. Поэтому II Всероссийский съезд Советов был вправе выступать как учредительный съезд, оформивший провозглашение Советского государства.</w:t>
      </w:r>
    </w:p>
    <w:p w14:paraId="5A620BE9" w14:textId="77777777" w:rsidR="00064279" w:rsidRPr="00037E4D" w:rsidRDefault="00064279" w:rsidP="00473C9A">
      <w:pPr>
        <w:rPr>
          <w:color w:val="000000"/>
        </w:rPr>
      </w:pPr>
      <w:r w:rsidRPr="00037E4D">
        <w:rPr>
          <w:color w:val="000000"/>
        </w:rPr>
        <w:t xml:space="preserve">Поэтому пространство, на которое распространялся суверенитет Российской Советской Республики, было тождественно государственной территории дореволюционной </w:t>
      </w:r>
      <w:commentRangeStart w:id="36"/>
      <w:r w:rsidRPr="00037E4D">
        <w:rPr>
          <w:color w:val="000000"/>
        </w:rPr>
        <w:t>России</w:t>
      </w:r>
      <w:commentRangeEnd w:id="36"/>
      <w:r w:rsidRPr="00037E4D">
        <w:rPr>
          <w:rStyle w:val="CommentReference"/>
          <w:color w:val="000000"/>
        </w:rPr>
        <w:commentReference w:id="36"/>
      </w:r>
      <w:r>
        <w:rPr>
          <w:color w:val="000000"/>
        </w:rPr>
        <w:t xml:space="preserve"> </w:t>
      </w:r>
      <w:r w:rsidRPr="006304D3">
        <w:rPr>
          <w:color w:val="000000"/>
        </w:rPr>
        <w:t>[</w:t>
      </w:r>
      <w:r>
        <w:rPr>
          <w:color w:val="000000"/>
        </w:rPr>
        <w:fldChar w:fldCharType="begin"/>
      </w:r>
      <w:r>
        <w:rPr>
          <w:color w:val="000000"/>
        </w:rPr>
        <w:instrText xml:space="preserve"> REF _Ref275382154 \r \h </w:instrText>
      </w:r>
      <w:r>
        <w:rPr>
          <w:color w:val="000000"/>
        </w:rPr>
      </w:r>
      <w:r>
        <w:rPr>
          <w:color w:val="000000"/>
        </w:rPr>
        <w:fldChar w:fldCharType="separate"/>
      </w:r>
      <w:r>
        <w:rPr>
          <w:color w:val="000000"/>
        </w:rPr>
        <w:t>4</w:t>
      </w:r>
      <w:r>
        <w:rPr>
          <w:color w:val="000000"/>
        </w:rPr>
        <w:fldChar w:fldCharType="end"/>
      </w:r>
      <w:r w:rsidRPr="006304D3">
        <w:rPr>
          <w:color w:val="000000"/>
        </w:rPr>
        <w:t>]</w:t>
      </w:r>
      <w:r w:rsidRPr="00037E4D">
        <w:rPr>
          <w:color w:val="000000"/>
        </w:rPr>
        <w:t>.</w:t>
      </w:r>
    </w:p>
    <w:p w14:paraId="7E6FC37B" w14:textId="77777777" w:rsidR="00064279" w:rsidRPr="00037E4D" w:rsidRDefault="00064279" w:rsidP="00473C9A">
      <w:pPr>
        <w:rPr>
          <w:color w:val="000000"/>
        </w:rPr>
      </w:pPr>
    </w:p>
    <w:p w14:paraId="20AB3DB9" w14:textId="77777777" w:rsidR="00064279" w:rsidRPr="00037E4D" w:rsidRDefault="00064279" w:rsidP="006336D1">
      <w:pPr>
        <w:pStyle w:val="Heading3"/>
        <w:rPr>
          <w:color w:val="000000"/>
        </w:rPr>
      </w:pPr>
      <w:bookmarkStart w:id="37" w:name="_Toc275516357"/>
      <w:r>
        <w:rPr>
          <w:color w:val="000000"/>
        </w:rPr>
        <w:t>Административно-территориальное деление</w:t>
      </w:r>
      <w:bookmarkEnd w:id="37"/>
    </w:p>
    <w:p w14:paraId="646B9562" w14:textId="77777777" w:rsidR="00064279" w:rsidRPr="00037E4D" w:rsidRDefault="00064279" w:rsidP="006336D1">
      <w:pPr>
        <w:rPr>
          <w:color w:val="000000"/>
        </w:rPr>
      </w:pPr>
      <w:r w:rsidRPr="00037E4D">
        <w:rPr>
          <w:color w:val="000000"/>
        </w:rPr>
        <w:t>В первые недели своего существования Российская Советская Республика оставалась унитарным государством. Она делилась на адми</w:t>
      </w:r>
      <w:r>
        <w:rPr>
          <w:color w:val="000000"/>
        </w:rPr>
        <w:t>нистративно-террито</w:t>
      </w:r>
      <w:r w:rsidRPr="00037E4D">
        <w:rPr>
          <w:color w:val="000000"/>
        </w:rPr>
        <w:t>риальные единицы, во главе которых стояли местные органы власти. Каких-либо государственных образований внутри нее создано по существу не было.</w:t>
      </w:r>
    </w:p>
    <w:p w14:paraId="0E4EACC4" w14:textId="77777777" w:rsidR="00064279" w:rsidRPr="00037E4D" w:rsidRDefault="00064279" w:rsidP="00B6363A">
      <w:pPr>
        <w:pStyle w:val="Heading3"/>
        <w:rPr>
          <w:color w:val="000000"/>
        </w:rPr>
      </w:pPr>
      <w:bookmarkStart w:id="38" w:name="_Toc275516358"/>
      <w:r w:rsidRPr="00037E4D">
        <w:rPr>
          <w:color w:val="000000"/>
        </w:rPr>
        <w:t>Позиция большевиков по национальному вопросу</w:t>
      </w:r>
      <w:bookmarkEnd w:id="38"/>
    </w:p>
    <w:p w14:paraId="7B469EB6" w14:textId="77777777" w:rsidR="00064279" w:rsidRPr="00037E4D" w:rsidRDefault="00064279" w:rsidP="00B6363A">
      <w:pPr>
        <w:rPr>
          <w:color w:val="000000"/>
        </w:rPr>
      </w:pPr>
      <w:r w:rsidRPr="00037E4D">
        <w:rPr>
          <w:color w:val="000000"/>
        </w:rPr>
        <w:t>Победа социалистической революции в свою очередь становилась возможной при условии привлечения на сторону революционного пролетариата такого сильного союзника, как национально-освободительное движение угнетенных царизмом народов. Задача пролетариата заключалась в том, чтобы поддержать борьбу за национальное освобождение и вместе с тем слить ее с борьбой за социальное освобождение.</w:t>
      </w:r>
      <w:r w:rsidRPr="00037E4D">
        <w:rPr>
          <w:color w:val="000000"/>
        </w:rPr>
        <w:tab/>
      </w:r>
    </w:p>
    <w:p w14:paraId="5F439F35" w14:textId="77777777" w:rsidR="00064279" w:rsidRPr="00037E4D" w:rsidRDefault="00064279" w:rsidP="00B6363A">
      <w:pPr>
        <w:rPr>
          <w:color w:val="000000"/>
        </w:rPr>
      </w:pPr>
      <w:r w:rsidRPr="00037E4D">
        <w:rPr>
          <w:color w:val="000000"/>
        </w:rPr>
        <w:t>Национальный вопрос в России становился, таким образом, частью общего вопроса о социалистической революции, о диктатуре пролетариата.</w:t>
      </w:r>
    </w:p>
    <w:p w14:paraId="403F8E18" w14:textId="77777777" w:rsidR="00064279" w:rsidRPr="00037E4D" w:rsidRDefault="00064279" w:rsidP="00B6363A">
      <w:pPr>
        <w:rPr>
          <w:color w:val="000000"/>
        </w:rPr>
      </w:pPr>
      <w:r w:rsidRPr="00037E4D">
        <w:rPr>
          <w:color w:val="000000"/>
        </w:rPr>
        <w:t xml:space="preserve">Основное программное положение Коммунистической партии по национальному вопросу заключалось в праве наций на самоопределение вплоть до отделения и образования самостоятельного </w:t>
      </w:r>
      <w:commentRangeStart w:id="39"/>
      <w:r w:rsidRPr="00037E4D">
        <w:rPr>
          <w:color w:val="000000"/>
        </w:rPr>
        <w:t>государства</w:t>
      </w:r>
      <w:commentRangeEnd w:id="39"/>
      <w:r w:rsidRPr="00037E4D">
        <w:rPr>
          <w:rStyle w:val="CommentReference"/>
          <w:color w:val="000000"/>
        </w:rPr>
        <w:commentReference w:id="39"/>
      </w:r>
      <w:r>
        <w:rPr>
          <w:color w:val="000000"/>
        </w:rPr>
        <w:t xml:space="preserve"> </w:t>
      </w:r>
      <w:r w:rsidRPr="000E675B">
        <w:rPr>
          <w:color w:val="000000"/>
        </w:rPr>
        <w:t>[</w:t>
      </w:r>
      <w:r>
        <w:rPr>
          <w:color w:val="000000"/>
        </w:rPr>
        <w:fldChar w:fldCharType="begin"/>
      </w:r>
      <w:r>
        <w:rPr>
          <w:color w:val="000000"/>
        </w:rPr>
        <w:instrText xml:space="preserve"> REF _Ref275382154 \r \h </w:instrText>
      </w:r>
      <w:r>
        <w:rPr>
          <w:color w:val="000000"/>
        </w:rPr>
      </w:r>
      <w:r>
        <w:rPr>
          <w:color w:val="000000"/>
        </w:rPr>
        <w:fldChar w:fldCharType="separate"/>
      </w:r>
      <w:r>
        <w:rPr>
          <w:color w:val="000000"/>
        </w:rPr>
        <w:t>4</w:t>
      </w:r>
      <w:r>
        <w:rPr>
          <w:color w:val="000000"/>
        </w:rPr>
        <w:fldChar w:fldCharType="end"/>
      </w:r>
      <w:r w:rsidRPr="000E675B">
        <w:rPr>
          <w:color w:val="000000"/>
        </w:rPr>
        <w:t>]</w:t>
      </w:r>
      <w:r w:rsidRPr="00037E4D">
        <w:rPr>
          <w:color w:val="000000"/>
        </w:rPr>
        <w:t>.</w:t>
      </w:r>
    </w:p>
    <w:p w14:paraId="613B0064" w14:textId="77777777" w:rsidR="00064279" w:rsidRPr="00037E4D" w:rsidRDefault="00064279" w:rsidP="009812CF">
      <w:pPr>
        <w:rPr>
          <w:color w:val="000000"/>
        </w:rPr>
      </w:pPr>
      <w:r w:rsidRPr="00037E4D">
        <w:rPr>
          <w:color w:val="000000"/>
        </w:rPr>
        <w:t xml:space="preserve">II Всероссийский съезд </w:t>
      </w:r>
      <w:r>
        <w:rPr>
          <w:color w:val="000000"/>
        </w:rPr>
        <w:t xml:space="preserve">Советов </w:t>
      </w:r>
      <w:r w:rsidRPr="00037E4D">
        <w:rPr>
          <w:color w:val="000000"/>
        </w:rPr>
        <w:t xml:space="preserve">заверил, что Советская власть обеспечит народам право на самоопределение, положил </w:t>
      </w:r>
      <w:r>
        <w:rPr>
          <w:color w:val="000000"/>
        </w:rPr>
        <w:t>н</w:t>
      </w:r>
      <w:r w:rsidRPr="00037E4D">
        <w:rPr>
          <w:color w:val="000000"/>
        </w:rPr>
        <w:t>ачало созданию специального органа Советского государства — Народного комиссариата по делам национальностей</w:t>
      </w:r>
      <w:r>
        <w:rPr>
          <w:color w:val="000000"/>
        </w:rPr>
        <w:t>. Ч</w:t>
      </w:r>
      <w:r w:rsidRPr="00037E4D">
        <w:rPr>
          <w:color w:val="000000"/>
        </w:rPr>
        <w:t>ерез неделю была принята «Декларация прав народов России», провозгласившая основные принципы национальной политики Советской власти. Законодательное закрепление Советской властью права наций на самоопределение создавало возможность для изменения территории Российской Советской Республики, а также для перехода от унитаризма к федерализму.</w:t>
      </w:r>
    </w:p>
    <w:p w14:paraId="2F8AD5B8" w14:textId="77777777" w:rsidR="00064279" w:rsidRPr="00037E4D" w:rsidRDefault="00064279" w:rsidP="006A72AB">
      <w:pPr>
        <w:pStyle w:val="Heading3"/>
        <w:rPr>
          <w:color w:val="000000"/>
        </w:rPr>
      </w:pPr>
      <w:bookmarkStart w:id="40" w:name="_Toc275516359"/>
      <w:r w:rsidRPr="00037E4D">
        <w:rPr>
          <w:color w:val="000000"/>
        </w:rPr>
        <w:t>Гражданск</w:t>
      </w:r>
      <w:r>
        <w:rPr>
          <w:color w:val="000000"/>
        </w:rPr>
        <w:t>ая</w:t>
      </w:r>
      <w:r w:rsidRPr="00037E4D">
        <w:rPr>
          <w:color w:val="000000"/>
        </w:rPr>
        <w:t xml:space="preserve"> войн</w:t>
      </w:r>
      <w:r>
        <w:rPr>
          <w:color w:val="000000"/>
        </w:rPr>
        <w:t>а</w:t>
      </w:r>
      <w:r w:rsidRPr="00037E4D">
        <w:rPr>
          <w:color w:val="000000"/>
        </w:rPr>
        <w:t xml:space="preserve"> и иностранн</w:t>
      </w:r>
      <w:r>
        <w:rPr>
          <w:color w:val="000000"/>
        </w:rPr>
        <w:t>ая</w:t>
      </w:r>
      <w:r w:rsidRPr="00037E4D">
        <w:rPr>
          <w:color w:val="000000"/>
        </w:rPr>
        <w:t xml:space="preserve"> военн</w:t>
      </w:r>
      <w:r>
        <w:rPr>
          <w:color w:val="000000"/>
        </w:rPr>
        <w:t>ая</w:t>
      </w:r>
      <w:r w:rsidRPr="00037E4D">
        <w:rPr>
          <w:color w:val="000000"/>
        </w:rPr>
        <w:t xml:space="preserve"> интервенци</w:t>
      </w:r>
      <w:r>
        <w:rPr>
          <w:color w:val="000000"/>
        </w:rPr>
        <w:t>я</w:t>
      </w:r>
      <w:bookmarkEnd w:id="40"/>
    </w:p>
    <w:p w14:paraId="7C35C211" w14:textId="77777777" w:rsidR="00064279" w:rsidRPr="00037E4D" w:rsidRDefault="00064279" w:rsidP="00A46826">
      <w:pPr>
        <w:rPr>
          <w:color w:val="000000"/>
        </w:rPr>
      </w:pPr>
      <w:r>
        <w:rPr>
          <w:color w:val="000000"/>
        </w:rPr>
        <w:t xml:space="preserve">Почти сразу после завоевания власти Советская республика оказалась втянутой в </w:t>
      </w:r>
      <w:r w:rsidRPr="00037E4D">
        <w:rPr>
          <w:color w:val="000000"/>
        </w:rPr>
        <w:t>вооруж</w:t>
      </w:r>
      <w:r>
        <w:rPr>
          <w:color w:val="000000"/>
        </w:rPr>
        <w:t>е</w:t>
      </w:r>
      <w:r w:rsidRPr="00037E4D">
        <w:rPr>
          <w:color w:val="000000"/>
        </w:rPr>
        <w:t>нн</w:t>
      </w:r>
      <w:r>
        <w:rPr>
          <w:color w:val="000000"/>
        </w:rPr>
        <w:t>ую</w:t>
      </w:r>
      <w:r w:rsidRPr="00037E4D">
        <w:rPr>
          <w:color w:val="000000"/>
        </w:rPr>
        <w:t xml:space="preserve"> борьб</w:t>
      </w:r>
      <w:r>
        <w:rPr>
          <w:color w:val="000000"/>
        </w:rPr>
        <w:t>у</w:t>
      </w:r>
      <w:r w:rsidRPr="00037E4D">
        <w:rPr>
          <w:color w:val="000000"/>
        </w:rPr>
        <w:t xml:space="preserve"> за власть</w:t>
      </w:r>
      <w:r>
        <w:rPr>
          <w:color w:val="000000"/>
        </w:rPr>
        <w:t xml:space="preserve">, которая продлилась с конца 1917 </w:t>
      </w:r>
      <w:r w:rsidRPr="00037E4D">
        <w:rPr>
          <w:color w:val="000000"/>
        </w:rPr>
        <w:t xml:space="preserve"> </w:t>
      </w:r>
      <w:r>
        <w:rPr>
          <w:color w:val="000000"/>
        </w:rPr>
        <w:t xml:space="preserve">по октябрь 1922 года. Военные действия </w:t>
      </w:r>
      <w:r w:rsidRPr="00037E4D">
        <w:rPr>
          <w:color w:val="000000"/>
        </w:rPr>
        <w:t>вел</w:t>
      </w:r>
      <w:r>
        <w:rPr>
          <w:color w:val="000000"/>
        </w:rPr>
        <w:t>и</w:t>
      </w:r>
      <w:r w:rsidRPr="00037E4D">
        <w:rPr>
          <w:color w:val="000000"/>
        </w:rPr>
        <w:t xml:space="preserve">сь между </w:t>
      </w:r>
      <w:r>
        <w:rPr>
          <w:color w:val="000000"/>
        </w:rPr>
        <w:t xml:space="preserve">вооруженными силами </w:t>
      </w:r>
      <w:r w:rsidRPr="00037E4D">
        <w:rPr>
          <w:color w:val="000000"/>
        </w:rPr>
        <w:t>большевиков и Белого движения, что получило отражение в устойчивом именовании главных сторон конфликта «красными» и «белыми»</w:t>
      </w:r>
      <w:r>
        <w:rPr>
          <w:color w:val="000000"/>
        </w:rPr>
        <w:t>.</w:t>
      </w:r>
    </w:p>
    <w:p w14:paraId="3562F84B" w14:textId="77777777" w:rsidR="00064279" w:rsidRPr="00037E4D" w:rsidRDefault="00064279" w:rsidP="00A46826">
      <w:pPr>
        <w:rPr>
          <w:color w:val="000000"/>
        </w:rPr>
      </w:pPr>
      <w:r w:rsidRPr="00037E4D">
        <w:rPr>
          <w:color w:val="000000"/>
        </w:rPr>
        <w:t>Составной частью гражданской войны была вооружённая борьба национальных окраин бывшей Российской империи за свою независимость и повстанческое движение широких слоёв населения против войск основных противоборствующих сторон — «красных» и «белых». Попытки провозглашения независимости окраинами вызывали отпор как со стороны «белых», сражавшихся за «единую и неделимую Россию», так и со стороны «красных», видевших в росте национализма угрозу завоеваниям революции.</w:t>
      </w:r>
    </w:p>
    <w:p w14:paraId="30DC214D" w14:textId="77777777" w:rsidR="00064279" w:rsidRPr="00037E4D" w:rsidRDefault="00064279" w:rsidP="006C7DFA">
      <w:pPr>
        <w:rPr>
          <w:color w:val="000000"/>
        </w:rPr>
      </w:pPr>
      <w:r w:rsidRPr="00037E4D">
        <w:rPr>
          <w:color w:val="000000"/>
        </w:rPr>
        <w:t>Гражданская война сопровождалась широким вмешательством иностранных государств во внутренние дела России. Иностранные государства поддерживали сепаратистские движения с целью распространения своего влияния на национальные окр</w:t>
      </w:r>
      <w:r>
        <w:rPr>
          <w:color w:val="000000"/>
        </w:rPr>
        <w:t>аины бывшей Российской империи.</w:t>
      </w:r>
    </w:p>
    <w:p w14:paraId="07F64877" w14:textId="77777777" w:rsidR="00064279" w:rsidRPr="00037E4D" w:rsidRDefault="00064279" w:rsidP="00A46826">
      <w:pPr>
        <w:rPr>
          <w:color w:val="000000"/>
        </w:rPr>
      </w:pPr>
      <w:r w:rsidRPr="00037E4D">
        <w:rPr>
          <w:color w:val="000000"/>
        </w:rPr>
        <w:t>Итогом Гражданской войны стал захват большевиками власти на основной части территории бывшей Российской империи, признание независимости Польши, Литвы, Латвии, Эстонии и Финляндии, а также создание на подконтрольной большевикам территории Российской, Украинской, Белорусской и Закавказской советских республик.</w:t>
      </w:r>
    </w:p>
    <w:p w14:paraId="0E46A745" w14:textId="77777777" w:rsidR="00064279" w:rsidRDefault="00064279" w:rsidP="00A2287C">
      <w:pPr>
        <w:pStyle w:val="Heading1"/>
        <w:rPr>
          <w:color w:val="000000"/>
        </w:rPr>
      </w:pPr>
      <w:bookmarkStart w:id="41" w:name="_Toc275516360"/>
      <w:r w:rsidRPr="00037E4D">
        <w:rPr>
          <w:color w:val="000000"/>
        </w:rPr>
        <w:t xml:space="preserve">Взаимоотношения советских республик </w:t>
      </w:r>
      <w:r>
        <w:rPr>
          <w:color w:val="000000"/>
        </w:rPr>
        <w:t>в период гражданской войны</w:t>
      </w:r>
      <w:bookmarkEnd w:id="41"/>
    </w:p>
    <w:p w14:paraId="478BB1B8" w14:textId="77777777" w:rsidR="00064279" w:rsidRDefault="00064279" w:rsidP="003A7C7F">
      <w:pPr>
        <w:pStyle w:val="Heading2"/>
      </w:pPr>
      <w:bookmarkStart w:id="42" w:name="_Toc275516361"/>
      <w:r>
        <w:t>Возникновение республик</w:t>
      </w:r>
      <w:bookmarkEnd w:id="42"/>
    </w:p>
    <w:p w14:paraId="552DCDC3" w14:textId="77777777" w:rsidR="00064279" w:rsidRDefault="00064279" w:rsidP="00A2287C">
      <w:pPr>
        <w:rPr>
          <w:color w:val="000000"/>
        </w:rPr>
      </w:pPr>
      <w:r>
        <w:rPr>
          <w:color w:val="000000"/>
        </w:rPr>
        <w:t>Еще к</w:t>
      </w:r>
      <w:r w:rsidRPr="00037E4D">
        <w:rPr>
          <w:color w:val="000000"/>
        </w:rPr>
        <w:t xml:space="preserve"> началу 1919 года </w:t>
      </w:r>
      <w:r>
        <w:rPr>
          <w:color w:val="000000"/>
        </w:rPr>
        <w:t xml:space="preserve">в первый период Гражданской войны </w:t>
      </w:r>
      <w:r w:rsidRPr="00037E4D">
        <w:rPr>
          <w:color w:val="000000"/>
        </w:rPr>
        <w:t>возникла целая семья советских республик на западных границах РСФСР.</w:t>
      </w:r>
      <w:r>
        <w:rPr>
          <w:color w:val="000000"/>
        </w:rPr>
        <w:t xml:space="preserve"> </w:t>
      </w:r>
      <w:r w:rsidRPr="00037E4D">
        <w:rPr>
          <w:color w:val="000000"/>
        </w:rPr>
        <w:t>Все республики создали свои органы власти и управления, высшие и местные, свои вооруженные силы, почти все приняли конституции, издали нормативные акты, касающиеся важнейших вопросов хозяйственной и политической жизни.</w:t>
      </w:r>
    </w:p>
    <w:p w14:paraId="593B9D96" w14:textId="77777777" w:rsidR="00064279" w:rsidRDefault="00064279" w:rsidP="00E27CE4">
      <w:pPr>
        <w:pStyle w:val="Heading2"/>
      </w:pPr>
      <w:bookmarkStart w:id="43" w:name="_Toc275516362"/>
      <w:r>
        <w:t>Объединение вооруженных сил</w:t>
      </w:r>
      <w:bookmarkEnd w:id="43"/>
    </w:p>
    <w:p w14:paraId="5F1964F9" w14:textId="77777777" w:rsidR="00064279" w:rsidRPr="00037E4D" w:rsidRDefault="00064279" w:rsidP="00B40EF9">
      <w:pPr>
        <w:rPr>
          <w:color w:val="000000"/>
        </w:rPr>
      </w:pPr>
      <w:r>
        <w:rPr>
          <w:color w:val="000000"/>
        </w:rPr>
        <w:t>Однако и</w:t>
      </w:r>
      <w:r w:rsidRPr="00037E4D">
        <w:rPr>
          <w:color w:val="000000"/>
        </w:rPr>
        <w:t>нтервенция настоятельно требовала укрепления Красной Армии</w:t>
      </w:r>
      <w:r>
        <w:rPr>
          <w:color w:val="000000"/>
        </w:rPr>
        <w:t xml:space="preserve"> в этот период</w:t>
      </w:r>
      <w:r w:rsidRPr="00037E4D">
        <w:rPr>
          <w:color w:val="000000"/>
        </w:rPr>
        <w:t>.</w:t>
      </w:r>
      <w:r>
        <w:rPr>
          <w:color w:val="000000"/>
        </w:rPr>
        <w:t xml:space="preserve"> С</w:t>
      </w:r>
      <w:r w:rsidRPr="00037E4D">
        <w:rPr>
          <w:color w:val="000000"/>
        </w:rPr>
        <w:t xml:space="preserve"> первых дней существования республик </w:t>
      </w:r>
      <w:r>
        <w:rPr>
          <w:color w:val="000000"/>
        </w:rPr>
        <w:t>произошло п</w:t>
      </w:r>
      <w:r w:rsidRPr="00037E4D">
        <w:rPr>
          <w:color w:val="000000"/>
        </w:rPr>
        <w:t xml:space="preserve">рактическое объединение </w:t>
      </w:r>
      <w:r>
        <w:rPr>
          <w:color w:val="000000"/>
        </w:rPr>
        <w:t xml:space="preserve">их </w:t>
      </w:r>
      <w:r w:rsidRPr="00037E4D">
        <w:rPr>
          <w:color w:val="000000"/>
        </w:rPr>
        <w:t>вооруженных сил</w:t>
      </w:r>
      <w:r>
        <w:rPr>
          <w:color w:val="000000"/>
        </w:rPr>
        <w:t xml:space="preserve"> без </w:t>
      </w:r>
      <w:r w:rsidRPr="00037E4D">
        <w:rPr>
          <w:color w:val="000000"/>
        </w:rPr>
        <w:t>юридическо</w:t>
      </w:r>
      <w:r>
        <w:rPr>
          <w:color w:val="000000"/>
        </w:rPr>
        <w:t>го</w:t>
      </w:r>
      <w:r w:rsidRPr="00037E4D">
        <w:rPr>
          <w:color w:val="000000"/>
        </w:rPr>
        <w:t xml:space="preserve"> оформлени</w:t>
      </w:r>
      <w:r>
        <w:rPr>
          <w:color w:val="000000"/>
        </w:rPr>
        <w:t>я</w:t>
      </w:r>
      <w:r w:rsidRPr="00037E4D">
        <w:rPr>
          <w:color w:val="000000"/>
        </w:rPr>
        <w:t xml:space="preserve"> их отношений.</w:t>
      </w:r>
      <w:r>
        <w:rPr>
          <w:color w:val="000000"/>
        </w:rPr>
        <w:t xml:space="preserve"> </w:t>
      </w:r>
      <w:r w:rsidRPr="00037E4D">
        <w:rPr>
          <w:color w:val="000000"/>
        </w:rPr>
        <w:t>Правовое положение Красных Армий независимых советских республик было своеобразным. С одной стороны, они являлись органами соответствующих республик, а с другой — частями единой советской Красной Армии.</w:t>
      </w:r>
      <w:r>
        <w:rPr>
          <w:color w:val="000000"/>
        </w:rPr>
        <w:t xml:space="preserve"> В мае 1919 года органы власти Украины, Белоруссии обратились к РСФСР с вопросом об упорядочении взаимоотношений.</w:t>
      </w:r>
    </w:p>
    <w:p w14:paraId="6C438A5B" w14:textId="77777777" w:rsidR="00064279" w:rsidRPr="00037E4D" w:rsidRDefault="00064279" w:rsidP="00A2287C">
      <w:pPr>
        <w:rPr>
          <w:color w:val="000000"/>
        </w:rPr>
      </w:pPr>
      <w:r>
        <w:rPr>
          <w:color w:val="000000"/>
        </w:rPr>
        <w:t xml:space="preserve">В результате с мая 1919 года на основе директивы </w:t>
      </w:r>
      <w:r w:rsidRPr="00037E4D">
        <w:rPr>
          <w:color w:val="000000"/>
        </w:rPr>
        <w:t>ЦК РКП (б)</w:t>
      </w:r>
      <w:r>
        <w:rPr>
          <w:color w:val="000000"/>
        </w:rPr>
        <w:t xml:space="preserve">, </w:t>
      </w:r>
      <w:r w:rsidRPr="00037E4D">
        <w:rPr>
          <w:color w:val="000000"/>
        </w:rPr>
        <w:t>а потом и декрета от 1 июня 1919 г. происходит объединение национальных армий в одн</w:t>
      </w:r>
      <w:r>
        <w:rPr>
          <w:color w:val="000000"/>
        </w:rPr>
        <w:t>у единую армию на юридической основе</w:t>
      </w:r>
      <w:r w:rsidRPr="00037E4D">
        <w:rPr>
          <w:color w:val="000000"/>
        </w:rPr>
        <w:t>.</w:t>
      </w:r>
      <w:r>
        <w:rPr>
          <w:color w:val="000000"/>
        </w:rPr>
        <w:t xml:space="preserve"> </w:t>
      </w:r>
      <w:r w:rsidRPr="00037E4D">
        <w:rPr>
          <w:color w:val="000000"/>
        </w:rPr>
        <w:t xml:space="preserve">Слияние </w:t>
      </w:r>
      <w:r>
        <w:rPr>
          <w:color w:val="000000"/>
        </w:rPr>
        <w:t xml:space="preserve">армий </w:t>
      </w:r>
      <w:r w:rsidRPr="00037E4D">
        <w:rPr>
          <w:color w:val="000000"/>
        </w:rPr>
        <w:t>повлекло за собой и объединение органов военного управления</w:t>
      </w:r>
      <w:r>
        <w:rPr>
          <w:color w:val="000000"/>
        </w:rPr>
        <w:t xml:space="preserve"> </w:t>
      </w:r>
      <w:r w:rsidRPr="00D56D65">
        <w:rPr>
          <w:color w:val="000000"/>
        </w:rPr>
        <w:t>[</w:t>
      </w:r>
      <w:r>
        <w:rPr>
          <w:color w:val="000000"/>
        </w:rPr>
        <w:fldChar w:fldCharType="begin"/>
      </w:r>
      <w:r>
        <w:rPr>
          <w:color w:val="000000"/>
        </w:rPr>
        <w:instrText xml:space="preserve"> REF _Ref275382154 \r \h </w:instrText>
      </w:r>
      <w:r>
        <w:rPr>
          <w:color w:val="000000"/>
        </w:rPr>
      </w:r>
      <w:r>
        <w:rPr>
          <w:color w:val="000000"/>
        </w:rPr>
        <w:fldChar w:fldCharType="separate"/>
      </w:r>
      <w:r>
        <w:rPr>
          <w:color w:val="000000"/>
        </w:rPr>
        <w:t>4</w:t>
      </w:r>
      <w:r>
        <w:rPr>
          <w:color w:val="000000"/>
        </w:rPr>
        <w:fldChar w:fldCharType="end"/>
      </w:r>
      <w:r w:rsidRPr="00D56D65">
        <w:rPr>
          <w:color w:val="000000"/>
        </w:rPr>
        <w:t>]</w:t>
      </w:r>
      <w:r w:rsidRPr="00037E4D">
        <w:rPr>
          <w:color w:val="000000"/>
        </w:rPr>
        <w:t>.</w:t>
      </w:r>
    </w:p>
    <w:p w14:paraId="761FC675" w14:textId="77777777" w:rsidR="00064279" w:rsidRDefault="00064279" w:rsidP="001F2A47">
      <w:pPr>
        <w:rPr>
          <w:color w:val="000000"/>
        </w:rPr>
      </w:pPr>
      <w:r w:rsidRPr="00037E4D">
        <w:rPr>
          <w:color w:val="000000"/>
        </w:rPr>
        <w:t>1 июня 1919 г. ВЦИК издал декрет об объединении советских социалистических республик России, Украины, Латвии, Литвы и Белоруссии для борьбы с мировым империализмом, который явился шагом к оформлению федеративных отношений между республиками в соответствии с их пожеланиями.</w:t>
      </w:r>
      <w:r>
        <w:rPr>
          <w:color w:val="000000"/>
        </w:rPr>
        <w:t xml:space="preserve"> </w:t>
      </w:r>
      <w:r w:rsidRPr="00037E4D">
        <w:rPr>
          <w:color w:val="000000"/>
        </w:rPr>
        <w:t xml:space="preserve">Своеобразие этого важного документа выражалось в том, что, будучи по </w:t>
      </w:r>
      <w:r>
        <w:rPr>
          <w:color w:val="000000"/>
        </w:rPr>
        <w:t>форме актом высшего органа госу</w:t>
      </w:r>
      <w:r w:rsidRPr="00037E4D">
        <w:rPr>
          <w:color w:val="000000"/>
        </w:rPr>
        <w:t>дарственной власти РСФСР — Всероссийского ЦИК, он по существу представлял собой как бы межреспубликанский договор</w:t>
      </w:r>
      <w:r>
        <w:rPr>
          <w:color w:val="000000"/>
        </w:rPr>
        <w:t xml:space="preserve"> </w:t>
      </w:r>
      <w:r w:rsidRPr="001F2A47">
        <w:rPr>
          <w:color w:val="000000"/>
        </w:rPr>
        <w:t>[</w:t>
      </w:r>
      <w:r>
        <w:rPr>
          <w:color w:val="000000"/>
        </w:rPr>
        <w:fldChar w:fldCharType="begin"/>
      </w:r>
      <w:r>
        <w:rPr>
          <w:color w:val="000000"/>
        </w:rPr>
        <w:instrText xml:space="preserve"> REF _Ref275382154 \r \h </w:instrText>
      </w:r>
      <w:r>
        <w:rPr>
          <w:color w:val="000000"/>
        </w:rPr>
      </w:r>
      <w:r>
        <w:rPr>
          <w:color w:val="000000"/>
        </w:rPr>
        <w:fldChar w:fldCharType="separate"/>
      </w:r>
      <w:r>
        <w:rPr>
          <w:color w:val="000000"/>
        </w:rPr>
        <w:t>4</w:t>
      </w:r>
      <w:r>
        <w:rPr>
          <w:color w:val="000000"/>
        </w:rPr>
        <w:fldChar w:fldCharType="end"/>
      </w:r>
      <w:r w:rsidRPr="001F2A47">
        <w:rPr>
          <w:color w:val="000000"/>
        </w:rPr>
        <w:t>]</w:t>
      </w:r>
      <w:r w:rsidRPr="00037E4D">
        <w:rPr>
          <w:color w:val="000000"/>
        </w:rPr>
        <w:t>.</w:t>
      </w:r>
    </w:p>
    <w:p w14:paraId="3C0D6B05" w14:textId="77777777" w:rsidR="00064279" w:rsidRDefault="00064279" w:rsidP="00A2287C">
      <w:pPr>
        <w:rPr>
          <w:color w:val="000000"/>
        </w:rPr>
      </w:pPr>
      <w:r w:rsidRPr="00037E4D">
        <w:rPr>
          <w:color w:val="000000"/>
        </w:rPr>
        <w:t>Однако дальнейшие события помешали реализовать декрет в полном объеме. Летом 1919 года военная обстановка опять осложнилась. Интервентам и белогвардейцам удалось свергнуть Советскую власть в прибалтийских рес</w:t>
      </w:r>
      <w:r>
        <w:rPr>
          <w:color w:val="000000"/>
        </w:rPr>
        <w:t xml:space="preserve">публиках и </w:t>
      </w:r>
      <w:r w:rsidRPr="00037E4D">
        <w:rPr>
          <w:color w:val="000000"/>
        </w:rPr>
        <w:t>временно захват</w:t>
      </w:r>
      <w:r>
        <w:rPr>
          <w:color w:val="000000"/>
        </w:rPr>
        <w:t>ить</w:t>
      </w:r>
      <w:r w:rsidRPr="00037E4D">
        <w:rPr>
          <w:color w:val="000000"/>
        </w:rPr>
        <w:t xml:space="preserve"> Украин</w:t>
      </w:r>
      <w:r>
        <w:rPr>
          <w:color w:val="000000"/>
        </w:rPr>
        <w:t>у</w:t>
      </w:r>
      <w:r w:rsidRPr="00037E4D">
        <w:rPr>
          <w:color w:val="000000"/>
        </w:rPr>
        <w:t xml:space="preserve"> и Белорусси</w:t>
      </w:r>
      <w:r>
        <w:rPr>
          <w:color w:val="000000"/>
        </w:rPr>
        <w:t>ю.</w:t>
      </w:r>
      <w:r w:rsidRPr="00037E4D">
        <w:rPr>
          <w:color w:val="000000"/>
        </w:rPr>
        <w:t xml:space="preserve"> </w:t>
      </w:r>
    </w:p>
    <w:p w14:paraId="69CF63AC" w14:textId="77777777" w:rsidR="00064279" w:rsidRPr="00037E4D" w:rsidRDefault="00064279" w:rsidP="00E27CE4">
      <w:pPr>
        <w:pStyle w:val="Heading2"/>
      </w:pPr>
      <w:bookmarkStart w:id="44" w:name="_Toc275516363"/>
      <w:r>
        <w:t>Гражданство</w:t>
      </w:r>
      <w:bookmarkEnd w:id="44"/>
    </w:p>
    <w:p w14:paraId="542FBAEA" w14:textId="77777777" w:rsidR="00064279" w:rsidRPr="00037E4D" w:rsidRDefault="00064279" w:rsidP="00A2287C">
      <w:pPr>
        <w:rPr>
          <w:color w:val="000000"/>
        </w:rPr>
      </w:pPr>
      <w:r w:rsidRPr="00037E4D">
        <w:rPr>
          <w:color w:val="000000"/>
        </w:rPr>
        <w:t>С момента возникновения независимых советских республик стала складываться и определенная общность их гражданства. Какого-либо общего акта о единстве гражданства для всех союзных республик издано не было. Однако оно существовало практически и нашло свое отражение в ряде правовых норм, посвященных конкретным вопросам. Это единство создавалось на базе прежде всего военной необходимости. Советские республики были вынуждены призывать на военную службу не только своих граждан, но и граждан других братских республик</w:t>
      </w:r>
      <w:r>
        <w:rPr>
          <w:color w:val="000000"/>
        </w:rPr>
        <w:t xml:space="preserve"> </w:t>
      </w:r>
      <w:r w:rsidRPr="00E27CE4">
        <w:rPr>
          <w:color w:val="000000"/>
        </w:rPr>
        <w:t>[</w:t>
      </w:r>
      <w:r>
        <w:rPr>
          <w:color w:val="000000"/>
        </w:rPr>
        <w:fldChar w:fldCharType="begin"/>
      </w:r>
      <w:r>
        <w:rPr>
          <w:color w:val="000000"/>
        </w:rPr>
        <w:instrText xml:space="preserve"> REF _Ref275382154 \r \h </w:instrText>
      </w:r>
      <w:r>
        <w:rPr>
          <w:color w:val="000000"/>
        </w:rPr>
      </w:r>
      <w:r>
        <w:rPr>
          <w:color w:val="000000"/>
        </w:rPr>
        <w:fldChar w:fldCharType="separate"/>
      </w:r>
      <w:r>
        <w:rPr>
          <w:color w:val="000000"/>
        </w:rPr>
        <w:t>4</w:t>
      </w:r>
      <w:r>
        <w:rPr>
          <w:color w:val="000000"/>
        </w:rPr>
        <w:fldChar w:fldCharType="end"/>
      </w:r>
      <w:r w:rsidRPr="00E27CE4">
        <w:rPr>
          <w:color w:val="000000"/>
        </w:rPr>
        <w:t>]</w:t>
      </w:r>
      <w:r w:rsidRPr="00037E4D">
        <w:rPr>
          <w:color w:val="000000"/>
        </w:rPr>
        <w:t>.</w:t>
      </w:r>
    </w:p>
    <w:p w14:paraId="46227F65" w14:textId="77777777" w:rsidR="00064279" w:rsidRPr="00037E4D" w:rsidRDefault="00064279" w:rsidP="00A2287C">
      <w:pPr>
        <w:rPr>
          <w:color w:val="000000"/>
        </w:rPr>
      </w:pPr>
      <w:r>
        <w:rPr>
          <w:color w:val="000000"/>
        </w:rPr>
        <w:t xml:space="preserve">С февраля по март 1919 года </w:t>
      </w:r>
      <w:r w:rsidRPr="00037E4D">
        <w:rPr>
          <w:color w:val="000000"/>
        </w:rPr>
        <w:t>правительств</w:t>
      </w:r>
      <w:r>
        <w:rPr>
          <w:color w:val="000000"/>
        </w:rPr>
        <w:t>ами</w:t>
      </w:r>
      <w:r w:rsidRPr="00037E4D">
        <w:rPr>
          <w:color w:val="000000"/>
        </w:rPr>
        <w:t xml:space="preserve"> Латвии</w:t>
      </w:r>
      <w:r>
        <w:rPr>
          <w:color w:val="000000"/>
        </w:rPr>
        <w:t>, Литвы, Белоруссии, Украины</w:t>
      </w:r>
      <w:r w:rsidRPr="00037E4D">
        <w:rPr>
          <w:color w:val="000000"/>
        </w:rPr>
        <w:t xml:space="preserve"> </w:t>
      </w:r>
      <w:r>
        <w:rPr>
          <w:color w:val="000000"/>
        </w:rPr>
        <w:t xml:space="preserve">были приняты </w:t>
      </w:r>
      <w:r w:rsidRPr="00037E4D">
        <w:rPr>
          <w:color w:val="000000"/>
        </w:rPr>
        <w:t>постановле</w:t>
      </w:r>
      <w:r>
        <w:rPr>
          <w:color w:val="000000"/>
        </w:rPr>
        <w:t>ния о призыве на военную службу при объявлении мобилизации всех граждан</w:t>
      </w:r>
      <w:r w:rsidRPr="00037E4D">
        <w:rPr>
          <w:color w:val="000000"/>
        </w:rPr>
        <w:t xml:space="preserve">, </w:t>
      </w:r>
      <w:r>
        <w:rPr>
          <w:color w:val="000000"/>
        </w:rPr>
        <w:t xml:space="preserve">живущих на данной территории </w:t>
      </w:r>
      <w:r w:rsidRPr="00037E4D">
        <w:rPr>
          <w:color w:val="000000"/>
        </w:rPr>
        <w:t xml:space="preserve">наравне с коренными гражданами этих стран. </w:t>
      </w:r>
    </w:p>
    <w:p w14:paraId="347E1E1C" w14:textId="77777777" w:rsidR="00064279" w:rsidRPr="00037E4D" w:rsidRDefault="00064279" w:rsidP="00A2287C">
      <w:pPr>
        <w:pStyle w:val="Heading2"/>
        <w:rPr>
          <w:color w:val="000000"/>
        </w:rPr>
      </w:pPr>
      <w:bookmarkStart w:id="45" w:name="_Toc275516364"/>
      <w:r w:rsidRPr="00037E4D">
        <w:rPr>
          <w:color w:val="000000"/>
        </w:rPr>
        <w:t>Хозяйственн</w:t>
      </w:r>
      <w:r>
        <w:rPr>
          <w:color w:val="000000"/>
        </w:rPr>
        <w:t>ое</w:t>
      </w:r>
      <w:r w:rsidRPr="00037E4D">
        <w:rPr>
          <w:color w:val="000000"/>
        </w:rPr>
        <w:t xml:space="preserve"> </w:t>
      </w:r>
      <w:r>
        <w:rPr>
          <w:color w:val="000000"/>
        </w:rPr>
        <w:t>объединение</w:t>
      </w:r>
      <w:bookmarkEnd w:id="45"/>
    </w:p>
    <w:p w14:paraId="6555D889" w14:textId="77777777" w:rsidR="00064279" w:rsidRPr="00037E4D" w:rsidRDefault="00064279" w:rsidP="00A2287C">
      <w:pPr>
        <w:rPr>
          <w:color w:val="000000"/>
        </w:rPr>
      </w:pPr>
      <w:r w:rsidRPr="00037E4D">
        <w:rPr>
          <w:color w:val="000000"/>
        </w:rPr>
        <w:t>Широкие мероприятия по объединению управления хозяйством предусматривал декрет от 1 июня 1919 г.</w:t>
      </w:r>
      <w:r>
        <w:rPr>
          <w:color w:val="000000"/>
        </w:rPr>
        <w:t xml:space="preserve"> </w:t>
      </w:r>
      <w:r w:rsidRPr="00037E4D">
        <w:rPr>
          <w:color w:val="000000"/>
        </w:rPr>
        <w:t>Вслед за РСФСР в новых республиках была проведена национализация промышленных предприятий. И с самого начала были сделаны шаги по объединению промышленности, главным образом тяжелой и оборонной. РСФСР брала на себя непосред</w:t>
      </w:r>
      <w:r w:rsidRPr="00037E4D">
        <w:rPr>
          <w:color w:val="000000"/>
        </w:rPr>
        <w:softHyphen/>
        <w:t>ственное управление отдельными отраслями промышлен</w:t>
      </w:r>
      <w:r w:rsidRPr="00037E4D">
        <w:rPr>
          <w:color w:val="000000"/>
        </w:rPr>
        <w:softHyphen/>
        <w:t>ности.</w:t>
      </w:r>
    </w:p>
    <w:p w14:paraId="2960DABC" w14:textId="77777777" w:rsidR="00064279" w:rsidRPr="00037E4D" w:rsidRDefault="00064279" w:rsidP="00A2287C">
      <w:pPr>
        <w:rPr>
          <w:color w:val="000000"/>
        </w:rPr>
      </w:pPr>
      <w:r w:rsidRPr="00037E4D">
        <w:rPr>
          <w:color w:val="000000"/>
        </w:rPr>
        <w:t>В 1920 году появляются новые формы связи между органами управления промышленностью в виде института уполномоченных и полномочных представителей ВСНХ в союзных с РСФСР республиках.</w:t>
      </w:r>
    </w:p>
    <w:p w14:paraId="03B42568" w14:textId="77777777" w:rsidR="00064279" w:rsidRPr="00037E4D" w:rsidRDefault="00064279" w:rsidP="00A2287C">
      <w:pPr>
        <w:rPr>
          <w:color w:val="000000"/>
        </w:rPr>
      </w:pPr>
      <w:r w:rsidRPr="00037E4D">
        <w:rPr>
          <w:color w:val="000000"/>
        </w:rPr>
        <w:t xml:space="preserve">Общий принцип объединения органов управления промышленностью был указан в резолюции III Всероссийского съезда совнархозов, состоявшегося в январе 1920 года. </w:t>
      </w:r>
      <w:r>
        <w:rPr>
          <w:color w:val="000000"/>
        </w:rPr>
        <w:t xml:space="preserve">Согласно этой резолюции </w:t>
      </w:r>
      <w:r w:rsidRPr="00037E4D">
        <w:rPr>
          <w:color w:val="000000"/>
        </w:rPr>
        <w:t xml:space="preserve">взаимоотношения между ВСНХ и Совнархозами отдельных республик определяются в каждом отдельном случае </w:t>
      </w:r>
      <w:r>
        <w:rPr>
          <w:color w:val="000000"/>
        </w:rPr>
        <w:t>соглашением</w:t>
      </w:r>
      <w:r w:rsidRPr="00037E4D">
        <w:rPr>
          <w:color w:val="000000"/>
        </w:rPr>
        <w:t>.</w:t>
      </w:r>
    </w:p>
    <w:p w14:paraId="310BC8B8" w14:textId="77777777" w:rsidR="00064279" w:rsidRPr="00037E4D" w:rsidRDefault="00064279" w:rsidP="00AF6CFF">
      <w:pPr>
        <w:rPr>
          <w:color w:val="000000"/>
        </w:rPr>
      </w:pPr>
      <w:r w:rsidRPr="00037E4D">
        <w:rPr>
          <w:color w:val="000000"/>
        </w:rPr>
        <w:t>Дальнейшее объединение управления промышленностью привело к ликвидации украинского Совнархоза. В августе 1919 года Президиум ВСНХ утвердил соответствующий проект постановления. Высший Совет Народного Хозяйства должен был организовать на Украине свой местный орган.</w:t>
      </w:r>
    </w:p>
    <w:p w14:paraId="2C200EB1" w14:textId="77777777" w:rsidR="00064279" w:rsidRPr="00037E4D" w:rsidRDefault="00064279" w:rsidP="00A2287C">
      <w:pPr>
        <w:pStyle w:val="Heading2"/>
        <w:rPr>
          <w:color w:val="000000"/>
        </w:rPr>
      </w:pPr>
      <w:bookmarkStart w:id="46" w:name="_Toc275516365"/>
      <w:r w:rsidRPr="00037E4D">
        <w:rPr>
          <w:color w:val="000000"/>
        </w:rPr>
        <w:t>Финансы</w:t>
      </w:r>
      <w:r>
        <w:rPr>
          <w:color w:val="000000"/>
        </w:rPr>
        <w:t>, бюджет</w:t>
      </w:r>
      <w:bookmarkEnd w:id="46"/>
    </w:p>
    <w:p w14:paraId="64E05997" w14:textId="77777777" w:rsidR="00064279" w:rsidRPr="00037E4D" w:rsidRDefault="00064279" w:rsidP="00A2287C">
      <w:pPr>
        <w:rPr>
          <w:color w:val="000000"/>
        </w:rPr>
      </w:pPr>
      <w:r w:rsidRPr="00037E4D">
        <w:rPr>
          <w:color w:val="000000"/>
        </w:rPr>
        <w:t>Значительные шаги были сделаны и в объединении финансов советских республик.</w:t>
      </w:r>
      <w:r>
        <w:rPr>
          <w:color w:val="000000"/>
        </w:rPr>
        <w:t xml:space="preserve"> </w:t>
      </w:r>
      <w:r w:rsidRPr="00037E4D">
        <w:rPr>
          <w:color w:val="000000"/>
        </w:rPr>
        <w:t>С момента возникновения независимых советских республик РСФСР финансировала их промышленность.</w:t>
      </w:r>
    </w:p>
    <w:p w14:paraId="0DD9E607" w14:textId="77777777" w:rsidR="00064279" w:rsidRPr="00037E4D" w:rsidRDefault="00064279" w:rsidP="00A2287C">
      <w:pPr>
        <w:rPr>
          <w:color w:val="000000"/>
        </w:rPr>
      </w:pPr>
      <w:r w:rsidRPr="00037E4D">
        <w:rPr>
          <w:color w:val="000000"/>
        </w:rPr>
        <w:t xml:space="preserve">24 мая 1919 г. СНК РСФСР утвердил первый акт, в котором говорилось в общей форме о единстве бюджета независимых советских республик на базе бюджета РСФСР. Это были Правила о составлении, рассмотрении, утверждении и исполнении финансовых смет Народных Комиссариатов и прочих центральных учреждений и росписи общегосударственных доходов и расходов РСФСР на июль — декабрь 1919 года. </w:t>
      </w:r>
    </w:p>
    <w:p w14:paraId="7B5A4ACB" w14:textId="77777777" w:rsidR="00064279" w:rsidRPr="00037E4D" w:rsidRDefault="00064279" w:rsidP="008410AA">
      <w:pPr>
        <w:pStyle w:val="Heading2"/>
      </w:pPr>
      <w:bookmarkStart w:id="47" w:name="_Toc275516366"/>
      <w:r>
        <w:t>Единство высших органов власти</w:t>
      </w:r>
      <w:bookmarkEnd w:id="47"/>
    </w:p>
    <w:p w14:paraId="51F44D0C" w14:textId="77777777" w:rsidR="00064279" w:rsidRPr="00037E4D" w:rsidRDefault="00064279" w:rsidP="007D48ED">
      <w:pPr>
        <w:rPr>
          <w:color w:val="000000"/>
        </w:rPr>
      </w:pPr>
      <w:r>
        <w:rPr>
          <w:color w:val="000000"/>
        </w:rPr>
        <w:t>У</w:t>
      </w:r>
      <w:r w:rsidRPr="00037E4D">
        <w:rPr>
          <w:color w:val="000000"/>
        </w:rPr>
        <w:t>станов</w:t>
      </w:r>
      <w:r>
        <w:rPr>
          <w:color w:val="000000"/>
        </w:rPr>
        <w:t>илось</w:t>
      </w:r>
      <w:r w:rsidRPr="00037E4D">
        <w:rPr>
          <w:color w:val="000000"/>
        </w:rPr>
        <w:t xml:space="preserve"> своеобразно</w:t>
      </w:r>
      <w:r>
        <w:rPr>
          <w:color w:val="000000"/>
        </w:rPr>
        <w:t>е</w:t>
      </w:r>
      <w:r w:rsidRPr="00037E4D">
        <w:rPr>
          <w:color w:val="000000"/>
        </w:rPr>
        <w:t xml:space="preserve"> единств</w:t>
      </w:r>
      <w:r>
        <w:rPr>
          <w:color w:val="000000"/>
        </w:rPr>
        <w:t>о</w:t>
      </w:r>
      <w:r w:rsidRPr="00037E4D">
        <w:rPr>
          <w:color w:val="000000"/>
        </w:rPr>
        <w:t xml:space="preserve"> высших органов власти и управления на базе соответствующих органов РСФСР.</w:t>
      </w:r>
      <w:r>
        <w:rPr>
          <w:color w:val="000000"/>
        </w:rPr>
        <w:t xml:space="preserve"> </w:t>
      </w:r>
      <w:r w:rsidRPr="00037E4D">
        <w:rPr>
          <w:color w:val="000000"/>
        </w:rPr>
        <w:t>VII Всероссийский съезд Советов состоял из делегатов не только от РСФСР, но и от независимых национальных республик, например от ряда украинских губерний, Латвии. В то же время еще 27 февраля 1919 г. на совместном заседании представителей РСФСР, УССР, Литвы, Латвийской и Эстонской ССР было решено, что постановления Всероссийских съездов Советов и создаваемых ими органов будут обязательными для всех республик.Участие представителей независимых советских республик в работе высших органов власти РСФСР и обязательность их актов для республик свидетельствовали об объединенном характере этих органов</w:t>
      </w:r>
      <w:r>
        <w:rPr>
          <w:color w:val="000000"/>
        </w:rPr>
        <w:t xml:space="preserve"> </w:t>
      </w:r>
      <w:r w:rsidRPr="00D04E8F">
        <w:rPr>
          <w:color w:val="000000"/>
        </w:rPr>
        <w:t>[</w:t>
      </w:r>
      <w:r>
        <w:rPr>
          <w:color w:val="000000"/>
        </w:rPr>
        <w:fldChar w:fldCharType="begin"/>
      </w:r>
      <w:r>
        <w:rPr>
          <w:color w:val="000000"/>
        </w:rPr>
        <w:instrText xml:space="preserve"> REF _Ref275382154 \r \h </w:instrText>
      </w:r>
      <w:r>
        <w:rPr>
          <w:color w:val="000000"/>
        </w:rPr>
      </w:r>
      <w:r>
        <w:rPr>
          <w:color w:val="000000"/>
        </w:rPr>
        <w:fldChar w:fldCharType="separate"/>
      </w:r>
      <w:r>
        <w:rPr>
          <w:color w:val="000000"/>
        </w:rPr>
        <w:t>4</w:t>
      </w:r>
      <w:r>
        <w:rPr>
          <w:color w:val="000000"/>
        </w:rPr>
        <w:fldChar w:fldCharType="end"/>
      </w:r>
      <w:r w:rsidRPr="00D04E8F">
        <w:rPr>
          <w:color w:val="000000"/>
        </w:rPr>
        <w:t>]</w:t>
      </w:r>
      <w:r w:rsidRPr="00037E4D">
        <w:rPr>
          <w:color w:val="000000"/>
        </w:rPr>
        <w:t>.</w:t>
      </w:r>
    </w:p>
    <w:p w14:paraId="243CB694" w14:textId="77777777" w:rsidR="00064279" w:rsidRPr="00037E4D" w:rsidRDefault="00064279" w:rsidP="009F1402">
      <w:pPr>
        <w:pStyle w:val="Heading2"/>
        <w:rPr>
          <w:color w:val="000000"/>
        </w:rPr>
      </w:pPr>
      <w:bookmarkStart w:id="48" w:name="_Toc275516367"/>
      <w:r w:rsidRPr="00037E4D">
        <w:rPr>
          <w:color w:val="000000"/>
        </w:rPr>
        <w:t>Дипломатия</w:t>
      </w:r>
      <w:bookmarkEnd w:id="48"/>
    </w:p>
    <w:p w14:paraId="483510D9" w14:textId="77777777" w:rsidR="00064279" w:rsidRPr="00037E4D" w:rsidRDefault="00064279" w:rsidP="009F1402">
      <w:pPr>
        <w:rPr>
          <w:color w:val="000000"/>
        </w:rPr>
      </w:pPr>
      <w:r w:rsidRPr="00037E4D">
        <w:rPr>
          <w:color w:val="000000"/>
        </w:rPr>
        <w:t>Уже в 1919 году д</w:t>
      </w:r>
      <w:r>
        <w:rPr>
          <w:color w:val="000000"/>
        </w:rPr>
        <w:t>елались первые шаги по объедине</w:t>
      </w:r>
      <w:r w:rsidRPr="00037E4D">
        <w:rPr>
          <w:color w:val="000000"/>
        </w:rPr>
        <w:t>нию дипломатических усилий советских республик. Они, в частности, выражались в выступлениях республик с совместными заявлениями на международной арене. Например, ультиматум Румынскому правительству по поводy Бессарабии был направлен в мае 1919 года совместно наркомами иностранных дел РСФСР и Украины. Теперь же выступления советских республик па дипломатическом фронте становятся более частыми, в условиях окончания войны предпринимаются совместные действия по налаж</w:t>
      </w:r>
      <w:r>
        <w:rPr>
          <w:color w:val="000000"/>
        </w:rPr>
        <w:t>и</w:t>
      </w:r>
      <w:r w:rsidRPr="00037E4D">
        <w:rPr>
          <w:color w:val="000000"/>
        </w:rPr>
        <w:t>ва</w:t>
      </w:r>
      <w:r>
        <w:rPr>
          <w:color w:val="000000"/>
        </w:rPr>
        <w:t>н</w:t>
      </w:r>
      <w:r w:rsidRPr="00037E4D">
        <w:rPr>
          <w:color w:val="000000"/>
        </w:rPr>
        <w:t>ию внешней торговли.</w:t>
      </w:r>
    </w:p>
    <w:p w14:paraId="36D440CE" w14:textId="77777777" w:rsidR="00064279" w:rsidRPr="00037E4D" w:rsidRDefault="00064279" w:rsidP="008410AA">
      <w:pPr>
        <w:pStyle w:val="Heading2"/>
        <w:rPr>
          <w:color w:val="000000"/>
        </w:rPr>
      </w:pPr>
      <w:bookmarkStart w:id="49" w:name="_Toc275516368"/>
      <w:r w:rsidRPr="00037E4D">
        <w:rPr>
          <w:color w:val="000000"/>
        </w:rPr>
        <w:t>Выводы</w:t>
      </w:r>
      <w:bookmarkEnd w:id="49"/>
    </w:p>
    <w:p w14:paraId="07C6EEDD" w14:textId="77777777" w:rsidR="00064279" w:rsidRPr="00037E4D" w:rsidRDefault="00064279" w:rsidP="00967DEE">
      <w:pPr>
        <w:rPr>
          <w:color w:val="000000"/>
        </w:rPr>
      </w:pPr>
      <w:r w:rsidRPr="00037E4D">
        <w:rPr>
          <w:color w:val="000000"/>
        </w:rPr>
        <w:t>Все приведенные ф</w:t>
      </w:r>
      <w:r>
        <w:rPr>
          <w:color w:val="000000"/>
        </w:rPr>
        <w:t>акты показывают, что между неза</w:t>
      </w:r>
      <w:r w:rsidRPr="00037E4D">
        <w:rPr>
          <w:color w:val="000000"/>
        </w:rPr>
        <w:t xml:space="preserve">висимыми советскими республиками возникли и развивались федеративные отношения. При этом связи РСФСР с Украиной явились </w:t>
      </w:r>
      <w:r>
        <w:rPr>
          <w:color w:val="000000"/>
        </w:rPr>
        <w:t>продолжением и развитием тех от</w:t>
      </w:r>
      <w:r w:rsidRPr="00037E4D">
        <w:rPr>
          <w:color w:val="000000"/>
        </w:rPr>
        <w:t>ношений, которые впервые были установлены между ними еще в декабре 1917 года.</w:t>
      </w:r>
    </w:p>
    <w:p w14:paraId="75C64775" w14:textId="77777777" w:rsidR="00064279" w:rsidRDefault="00064279" w:rsidP="00A2287C">
      <w:pPr>
        <w:pStyle w:val="Heading1"/>
        <w:rPr>
          <w:color w:val="000000"/>
        </w:rPr>
      </w:pPr>
      <w:bookmarkStart w:id="50" w:name="_Toc275516369"/>
      <w:r>
        <w:rPr>
          <w:color w:val="000000"/>
        </w:rPr>
        <w:t>Взаимоотношения после гражданской войны</w:t>
      </w:r>
      <w:bookmarkEnd w:id="50"/>
    </w:p>
    <w:p w14:paraId="52B05607" w14:textId="77777777" w:rsidR="00064279" w:rsidRPr="00037E4D" w:rsidRDefault="00064279" w:rsidP="00A2287C">
      <w:pPr>
        <w:rPr>
          <w:color w:val="000000"/>
        </w:rPr>
      </w:pPr>
      <w:r>
        <w:rPr>
          <w:color w:val="000000"/>
        </w:rPr>
        <w:t>После окончания гражданской войны д</w:t>
      </w:r>
      <w:r w:rsidRPr="00037E4D">
        <w:rPr>
          <w:color w:val="000000"/>
        </w:rPr>
        <w:t>ля восстановления хозяйства социализма необходимо было соединить хозяйственные усилия республик.</w:t>
      </w:r>
    </w:p>
    <w:p w14:paraId="51E13491" w14:textId="77777777" w:rsidR="00064279" w:rsidRPr="00037E4D" w:rsidRDefault="00064279" w:rsidP="00A2287C">
      <w:pPr>
        <w:rPr>
          <w:color w:val="000000"/>
        </w:rPr>
      </w:pPr>
      <w:r w:rsidRPr="00037E4D">
        <w:rPr>
          <w:color w:val="000000"/>
        </w:rPr>
        <w:t>Дальнейшее развитие федеративных отношений независимых советских республик в послевоенный период характеризуется заключением договоров между РСФСР и этими республиками по военным и экономическим вопросам. В дополнение к договорам заключались соглашения по вопросам финансовым, внешней торговли, продовольственной политики, управления железнодорожным транспортом и связью.</w:t>
      </w:r>
    </w:p>
    <w:p w14:paraId="47AA7957" w14:textId="77777777" w:rsidR="00064279" w:rsidRPr="00037E4D" w:rsidRDefault="00064279" w:rsidP="00A2287C">
      <w:pPr>
        <w:rPr>
          <w:color w:val="000000"/>
        </w:rPr>
      </w:pPr>
      <w:r w:rsidRPr="00037E4D">
        <w:rPr>
          <w:color w:val="000000"/>
        </w:rPr>
        <w:t>Происходивший в мае 1920 года IV Всеукраинский съезд Советов поручил ЦИК Украины войти в переговоры с ВЦИК о представительстве в нем, предложив включить в его состав 30 избранных съездом представителей от Советской Украины. Через месяц, в июне 1920 года, на второй сессии VII созыва ВЦИК принял данное предложение, в его состав было избрано 30 представителей Украины.</w:t>
      </w:r>
    </w:p>
    <w:p w14:paraId="71FDD033" w14:textId="77777777" w:rsidR="00064279" w:rsidRPr="00037E4D" w:rsidRDefault="00064279" w:rsidP="00A2287C">
      <w:pPr>
        <w:rPr>
          <w:color w:val="000000"/>
        </w:rPr>
      </w:pPr>
      <w:r w:rsidRPr="00037E4D">
        <w:rPr>
          <w:color w:val="000000"/>
        </w:rPr>
        <w:t>Это решение положило начало созданию федеративного высшего органа государственной власти складывающейся федерации независимых советских республик.</w:t>
      </w:r>
    </w:p>
    <w:p w14:paraId="31292D50" w14:textId="77777777" w:rsidR="00064279" w:rsidRPr="00037E4D" w:rsidRDefault="00064279" w:rsidP="00A671BF">
      <w:pPr>
        <w:rPr>
          <w:color w:val="000000"/>
        </w:rPr>
      </w:pPr>
      <w:r w:rsidRPr="00037E4D">
        <w:rPr>
          <w:color w:val="000000"/>
        </w:rPr>
        <w:t xml:space="preserve">Первый союзный договор был заключен между РСФСР и Советским Азербайджаном 30 сентября 1920 г. Договор между РСФСР и Азербайджанской </w:t>
      </w:r>
      <w:r>
        <w:rPr>
          <w:color w:val="000000"/>
        </w:rPr>
        <w:t>С</w:t>
      </w:r>
      <w:r w:rsidRPr="00037E4D">
        <w:rPr>
          <w:color w:val="000000"/>
        </w:rPr>
        <w:t>CP о военно</w:t>
      </w:r>
      <w:r>
        <w:rPr>
          <w:color w:val="000000"/>
        </w:rPr>
        <w:t>-</w:t>
      </w:r>
      <w:r w:rsidRPr="00037E4D">
        <w:rPr>
          <w:color w:val="000000"/>
        </w:rPr>
        <w:t>экономическом союзе намечал объединение главных отраслей государственного управления.</w:t>
      </w:r>
      <w:r>
        <w:rPr>
          <w:color w:val="000000"/>
        </w:rPr>
        <w:t xml:space="preserve"> </w:t>
      </w:r>
      <w:r w:rsidRPr="00037E4D">
        <w:rPr>
          <w:color w:val="000000"/>
        </w:rPr>
        <w:t>Кроме того, в дополнение к договору был заключен ряд соглашений: «Об объединении продовольственной политики»; «Об объединении управления почтой, телеграфом, телефоном и радиотелеграфом»; «По финансовым вопросам»; «По вопросам внешней торговли»; «О проведении единой экономической политики». Соглашениями устанавливалось, что законодательные акты РСФСР будут действовать также и на территории Азербайджанской ССР.</w:t>
      </w:r>
    </w:p>
    <w:p w14:paraId="13BC2869" w14:textId="77777777" w:rsidR="00064279" w:rsidRPr="00037E4D" w:rsidRDefault="00064279" w:rsidP="005D1EAD">
      <w:pPr>
        <w:rPr>
          <w:color w:val="000000"/>
        </w:rPr>
      </w:pPr>
      <w:r w:rsidRPr="00037E4D">
        <w:rPr>
          <w:color w:val="000000"/>
        </w:rPr>
        <w:t xml:space="preserve">28 декабря 1920 г. был заключен союзный договор между РСФСР и Украинской </w:t>
      </w:r>
      <w:r>
        <w:rPr>
          <w:color w:val="000000"/>
        </w:rPr>
        <w:t xml:space="preserve">ССР. </w:t>
      </w:r>
      <w:r w:rsidRPr="00037E4D">
        <w:rPr>
          <w:color w:val="000000"/>
        </w:rPr>
        <w:t>В союзном договоре между РСФСР и Украиной говорилось о том, что обе республики заключают договор, сознавая необходимость сплотить свои силы в целях обороны и в интересах их хозяйственного строительства. Договор РСФСР с Украинской ССР прямо предусматривал военный и хозяйственный союз республик</w:t>
      </w:r>
      <w:r>
        <w:rPr>
          <w:color w:val="000000"/>
        </w:rPr>
        <w:t>.</w:t>
      </w:r>
      <w:r w:rsidRPr="00037E4D">
        <w:rPr>
          <w:color w:val="000000"/>
        </w:rPr>
        <w:t xml:space="preserve"> Для лучшего осуществления военно-хозяйственного сотрудничества предусматривалось объединение военных и хозяйственных органов государственного управления. Объединению подлежали семь народных комиссариатов: военных и морских дел, ВСНХ, внешней торговли, финансов, НКПС, труда, почт и телеграфа</w:t>
      </w:r>
      <w:r>
        <w:rPr>
          <w:color w:val="000000"/>
        </w:rPr>
        <w:t>.</w:t>
      </w:r>
    </w:p>
    <w:p w14:paraId="34670F86" w14:textId="77777777" w:rsidR="00064279" w:rsidRPr="00037E4D" w:rsidRDefault="00064279" w:rsidP="00A671BF">
      <w:pPr>
        <w:rPr>
          <w:color w:val="000000"/>
        </w:rPr>
      </w:pPr>
      <w:r w:rsidRPr="00037E4D">
        <w:rPr>
          <w:color w:val="000000"/>
        </w:rPr>
        <w:t>16 января 1921 г. был заключен союзный договор между РСФСР и Советской Белоруссией</w:t>
      </w:r>
      <w:r>
        <w:rPr>
          <w:color w:val="000000"/>
        </w:rPr>
        <w:t xml:space="preserve">. </w:t>
      </w:r>
      <w:r w:rsidRPr="00037E4D">
        <w:rPr>
          <w:color w:val="000000"/>
        </w:rPr>
        <w:t xml:space="preserve">Статья </w:t>
      </w:r>
      <w:r>
        <w:rPr>
          <w:color w:val="000000"/>
        </w:rPr>
        <w:t>1</w:t>
      </w:r>
      <w:r w:rsidRPr="00037E4D">
        <w:rPr>
          <w:color w:val="000000"/>
        </w:rPr>
        <w:t xml:space="preserve"> устанавливала, что РСФСР и Советская Белоруссия вступают между собой в военный и хозяйственный союз.</w:t>
      </w:r>
      <w:r>
        <w:rPr>
          <w:color w:val="000000"/>
        </w:rPr>
        <w:t xml:space="preserve"> </w:t>
      </w:r>
      <w:r w:rsidRPr="00037E4D">
        <w:rPr>
          <w:color w:val="000000"/>
        </w:rPr>
        <w:t>Для лучшей организации военного и хозяйственного сотрудничества этих республик ст. III договора предусматривала объединение тех же семи народных комиссариатов, что и договор РСФСР с Украиной. Условия их объединения были аналогичны условиям объединения народных комиссариатов РСФСР и Украины.</w:t>
      </w:r>
    </w:p>
    <w:p w14:paraId="70CB572D" w14:textId="77777777" w:rsidR="00064279" w:rsidRPr="00037E4D" w:rsidRDefault="00064279" w:rsidP="00A2287C">
      <w:pPr>
        <w:rPr>
          <w:color w:val="000000"/>
        </w:rPr>
      </w:pPr>
      <w:r w:rsidRPr="00037E4D">
        <w:rPr>
          <w:color w:val="000000"/>
        </w:rPr>
        <w:t>На таких же в основном началах были заключены союзные договоры РСФСР и с закавказскими советскими республиками. 21 мая 1921 г. РСФСР заключила союзный договор с Советской Грузией, а 30 сентября — с Армянской ССР.</w:t>
      </w:r>
    </w:p>
    <w:p w14:paraId="43DC4ED6" w14:textId="77777777" w:rsidR="00064279" w:rsidRPr="00037E4D" w:rsidRDefault="00064279" w:rsidP="00A2287C">
      <w:pPr>
        <w:rPr>
          <w:color w:val="000000"/>
        </w:rPr>
      </w:pPr>
      <w:r w:rsidRPr="00037E4D">
        <w:rPr>
          <w:color w:val="000000"/>
        </w:rPr>
        <w:t>В декабре 1921 года IX Всероссийский съезд Советов по предложению закавказских республик принял решение включить в состав Всероссийского Центрального Исполнительного Комитета представителей всех договорных республик. До этого в состав ВЦИК входили только представители Украины и Белоруссии.</w:t>
      </w:r>
    </w:p>
    <w:p w14:paraId="75C93A63" w14:textId="77777777" w:rsidR="00064279" w:rsidRPr="00037E4D" w:rsidRDefault="00064279" w:rsidP="00A2287C">
      <w:pPr>
        <w:rPr>
          <w:color w:val="000000"/>
        </w:rPr>
      </w:pPr>
      <w:r w:rsidRPr="00037E4D">
        <w:rPr>
          <w:color w:val="000000"/>
        </w:rPr>
        <w:t>Решение IX Всероссийского съезда Советов о включении в состав ВЦИК представителей всех независимых советских республик было значительным шагом вперед в развитии их федеративных отношений.</w:t>
      </w:r>
    </w:p>
    <w:p w14:paraId="43D1CF37" w14:textId="77777777" w:rsidR="00064279" w:rsidRPr="00037E4D" w:rsidRDefault="00064279" w:rsidP="00A2287C">
      <w:pPr>
        <w:rPr>
          <w:color w:val="000000"/>
        </w:rPr>
      </w:pPr>
      <w:r w:rsidRPr="00037E4D">
        <w:rPr>
          <w:color w:val="000000"/>
        </w:rPr>
        <w:t>Включение в декабре 1921 года в состав ВЦИК представителей Грузии, Армении, Азербайджана завершило процесс создания высшего федеративного органа государственной власти. Оно привело также и к изменению характера деятельности Всероссийского Центрального Исполнительного Комитета.</w:t>
      </w:r>
    </w:p>
    <w:p w14:paraId="63075682" w14:textId="77777777" w:rsidR="00064279" w:rsidRPr="00037E4D" w:rsidRDefault="00064279" w:rsidP="00A2287C">
      <w:pPr>
        <w:rPr>
          <w:color w:val="000000"/>
        </w:rPr>
      </w:pPr>
      <w:r w:rsidRPr="00037E4D">
        <w:rPr>
          <w:color w:val="000000"/>
        </w:rPr>
        <w:t>В послевоенный период ВЦИК являлся не только органом государственной власти РСФСР, но и окончательно сформировался как федеративный орган государственной власти складывающей</w:t>
      </w:r>
      <w:r>
        <w:rPr>
          <w:color w:val="000000"/>
        </w:rPr>
        <w:t>ся федерации, независимых совет</w:t>
      </w:r>
      <w:r w:rsidRPr="00037E4D">
        <w:rPr>
          <w:color w:val="000000"/>
        </w:rPr>
        <w:t>ских республик.</w:t>
      </w:r>
    </w:p>
    <w:p w14:paraId="2B8E97CA" w14:textId="77777777" w:rsidR="00064279" w:rsidRPr="00037E4D" w:rsidRDefault="00064279" w:rsidP="00A2287C">
      <w:pPr>
        <w:rPr>
          <w:color w:val="000000"/>
        </w:rPr>
      </w:pPr>
      <w:r w:rsidRPr="00037E4D">
        <w:rPr>
          <w:color w:val="000000"/>
        </w:rPr>
        <w:t>Однако права этого органа власти распространялись лишь на вопросы военной и хозяйственной деятельности соответственно заключенным договорам. Особенностью федеративного органа государственной власти республик — ВЦИК — являлось то, что он был создан на основе высшего органа государственной власти РСФСР.</w:t>
      </w:r>
    </w:p>
    <w:p w14:paraId="1861DCB4" w14:textId="77777777" w:rsidR="00064279" w:rsidRPr="00037E4D" w:rsidRDefault="00064279" w:rsidP="004675D5">
      <w:pPr>
        <w:rPr>
          <w:color w:val="000000"/>
        </w:rPr>
      </w:pPr>
      <w:r w:rsidRPr="00037E4D">
        <w:rPr>
          <w:color w:val="000000"/>
        </w:rPr>
        <w:t>Союзные договоры республик явились правовым оформлением их военного и хозяйственного сотрудничества. По сравнению с период</w:t>
      </w:r>
      <w:r>
        <w:rPr>
          <w:color w:val="000000"/>
        </w:rPr>
        <w:t>ом гражданской войны и интервен</w:t>
      </w:r>
      <w:r w:rsidRPr="00037E4D">
        <w:rPr>
          <w:color w:val="000000"/>
        </w:rPr>
        <w:t xml:space="preserve">ции, когда договоров не было и объединялись лишь пять народных комиссариатов, был сделан новый шаг вперед в развитии федеративных связей республик: союзные договоры предусматривали объединение двух новых органов государственного управления — народных комиссариатов внешней торговли, а также почт и </w:t>
      </w:r>
      <w:commentRangeStart w:id="51"/>
      <w:r w:rsidRPr="00037E4D">
        <w:rPr>
          <w:color w:val="000000"/>
        </w:rPr>
        <w:t>телеграфа</w:t>
      </w:r>
      <w:commentRangeEnd w:id="51"/>
      <w:r w:rsidRPr="00037E4D">
        <w:rPr>
          <w:rStyle w:val="CommentReference"/>
          <w:color w:val="000000"/>
        </w:rPr>
        <w:commentReference w:id="51"/>
      </w:r>
      <w:r w:rsidRPr="00037E4D">
        <w:rPr>
          <w:color w:val="000000"/>
        </w:rPr>
        <w:t>.</w:t>
      </w:r>
    </w:p>
    <w:p w14:paraId="7D5CA154" w14:textId="77777777" w:rsidR="00064279" w:rsidRPr="00037E4D" w:rsidRDefault="00064279" w:rsidP="004675D5">
      <w:pPr>
        <w:rPr>
          <w:color w:val="000000"/>
        </w:rPr>
      </w:pPr>
      <w:r w:rsidRPr="00037E4D">
        <w:rPr>
          <w:color w:val="000000"/>
        </w:rPr>
        <w:t xml:space="preserve">Историческое значение союзных договоров состоит В том, что юридически закрепленное ими военное и хозяйственное сотрудничество представляло собой дальнейшее развитие федеративных отношений республик, которое подготовило возможность образования </w:t>
      </w:r>
      <w:commentRangeStart w:id="52"/>
      <w:r w:rsidRPr="00037E4D">
        <w:rPr>
          <w:color w:val="000000"/>
        </w:rPr>
        <w:t>СССР</w:t>
      </w:r>
      <w:commentRangeEnd w:id="52"/>
      <w:r w:rsidRPr="00037E4D">
        <w:rPr>
          <w:rStyle w:val="CommentReference"/>
          <w:color w:val="000000"/>
        </w:rPr>
        <w:commentReference w:id="52"/>
      </w:r>
      <w:r>
        <w:rPr>
          <w:color w:val="000000"/>
        </w:rPr>
        <w:t xml:space="preserve"> </w:t>
      </w:r>
      <w:r w:rsidRPr="009F7EFB">
        <w:rPr>
          <w:color w:val="000000"/>
        </w:rPr>
        <w:t>[</w:t>
      </w:r>
      <w:r>
        <w:rPr>
          <w:color w:val="000000"/>
        </w:rPr>
        <w:fldChar w:fldCharType="begin"/>
      </w:r>
      <w:r>
        <w:rPr>
          <w:color w:val="000000"/>
        </w:rPr>
        <w:instrText xml:space="preserve"> REF _Ref275382154 \r \h </w:instrText>
      </w:r>
      <w:r>
        <w:rPr>
          <w:color w:val="000000"/>
        </w:rPr>
      </w:r>
      <w:r>
        <w:rPr>
          <w:color w:val="000000"/>
        </w:rPr>
        <w:fldChar w:fldCharType="separate"/>
      </w:r>
      <w:r>
        <w:rPr>
          <w:color w:val="000000"/>
        </w:rPr>
        <w:t>4</w:t>
      </w:r>
      <w:r>
        <w:rPr>
          <w:color w:val="000000"/>
        </w:rPr>
        <w:fldChar w:fldCharType="end"/>
      </w:r>
      <w:r w:rsidRPr="009F7EFB">
        <w:rPr>
          <w:color w:val="000000"/>
        </w:rPr>
        <w:t>]</w:t>
      </w:r>
      <w:r w:rsidRPr="00037E4D">
        <w:rPr>
          <w:color w:val="000000"/>
        </w:rPr>
        <w:t>.</w:t>
      </w:r>
    </w:p>
    <w:p w14:paraId="65A61FB4" w14:textId="77777777" w:rsidR="00064279" w:rsidRDefault="00064279" w:rsidP="00B068DE">
      <w:pPr>
        <w:pStyle w:val="Heading1"/>
        <w:rPr>
          <w:color w:val="000000"/>
        </w:rPr>
      </w:pPr>
      <w:bookmarkStart w:id="53" w:name="_Toc275516370"/>
      <w:r w:rsidRPr="00037E4D">
        <w:rPr>
          <w:color w:val="000000"/>
        </w:rPr>
        <w:t>Предпосылки создания СССР</w:t>
      </w:r>
      <w:bookmarkEnd w:id="53"/>
    </w:p>
    <w:p w14:paraId="311B36E6" w14:textId="77777777" w:rsidR="00064279" w:rsidRDefault="00064279" w:rsidP="00DB4F10">
      <w:r>
        <w:t xml:space="preserve">Смысл существования любого государства заключается в сохранении своей независимости, защите собственной территории, управлении  своим хозяйством и обществом. </w:t>
      </w:r>
    </w:p>
    <w:p w14:paraId="7C15EEB7" w14:textId="77777777" w:rsidR="00064279" w:rsidRDefault="00064279" w:rsidP="004C4A08">
      <w:pPr>
        <w:rPr>
          <w:color w:val="000000"/>
        </w:rPr>
      </w:pPr>
      <w:r>
        <w:t xml:space="preserve">Советским республикам удалось отстоять свою независимость в борьбе, длившейся с начала их создания. </w:t>
      </w:r>
      <w:r w:rsidRPr="004C4A08">
        <w:rPr>
          <w:color w:val="000000"/>
        </w:rPr>
        <w:t xml:space="preserve">В послевоенный период перед </w:t>
      </w:r>
      <w:r>
        <w:rPr>
          <w:color w:val="000000"/>
        </w:rPr>
        <w:t>ними основной</w:t>
      </w:r>
      <w:r w:rsidRPr="004C4A08">
        <w:rPr>
          <w:color w:val="000000"/>
        </w:rPr>
        <w:t xml:space="preserve"> задач</w:t>
      </w:r>
      <w:r>
        <w:rPr>
          <w:color w:val="000000"/>
        </w:rPr>
        <w:t>ей</w:t>
      </w:r>
      <w:r w:rsidRPr="004C4A08">
        <w:rPr>
          <w:color w:val="000000"/>
        </w:rPr>
        <w:t xml:space="preserve"> </w:t>
      </w:r>
      <w:r>
        <w:rPr>
          <w:color w:val="000000"/>
        </w:rPr>
        <w:t xml:space="preserve">стало восстановление </w:t>
      </w:r>
      <w:r w:rsidRPr="004C4A08">
        <w:rPr>
          <w:color w:val="000000"/>
        </w:rPr>
        <w:t xml:space="preserve">народного хозяйства, разрушенного </w:t>
      </w:r>
      <w:r>
        <w:rPr>
          <w:color w:val="000000"/>
        </w:rPr>
        <w:t xml:space="preserve">Первой мировой </w:t>
      </w:r>
      <w:r w:rsidRPr="004C4A08">
        <w:rPr>
          <w:color w:val="000000"/>
        </w:rPr>
        <w:t>войной</w:t>
      </w:r>
      <w:r>
        <w:rPr>
          <w:color w:val="000000"/>
        </w:rPr>
        <w:t>, гражданской войной</w:t>
      </w:r>
      <w:r w:rsidRPr="004C4A08">
        <w:rPr>
          <w:color w:val="000000"/>
        </w:rPr>
        <w:t xml:space="preserve"> </w:t>
      </w:r>
      <w:r>
        <w:rPr>
          <w:color w:val="000000"/>
        </w:rPr>
        <w:t>и войной с интервентами</w:t>
      </w:r>
      <w:r w:rsidRPr="004C4A08">
        <w:rPr>
          <w:color w:val="000000"/>
        </w:rPr>
        <w:t>.</w:t>
      </w:r>
    </w:p>
    <w:p w14:paraId="7073E886" w14:textId="77777777" w:rsidR="00064279" w:rsidRDefault="00064279" w:rsidP="006D3B78">
      <w:pPr>
        <w:rPr>
          <w:color w:val="000000"/>
        </w:rPr>
      </w:pPr>
      <w:r>
        <w:rPr>
          <w:color w:val="000000"/>
        </w:rPr>
        <w:t xml:space="preserve">Для решения стоящих государственных задач, </w:t>
      </w:r>
      <w:r w:rsidRPr="004C4A08">
        <w:rPr>
          <w:color w:val="000000"/>
        </w:rPr>
        <w:t>необходимо было соединить усилия республик</w:t>
      </w:r>
      <w:r>
        <w:rPr>
          <w:color w:val="000000"/>
        </w:rPr>
        <w:t>. Между республиками уже существовали определенные взаимоотношения, которые</w:t>
      </w:r>
      <w:r w:rsidRPr="00037E4D">
        <w:rPr>
          <w:color w:val="000000"/>
        </w:rPr>
        <w:t xml:space="preserve"> за истекшие годы выросли и окрепли</w:t>
      </w:r>
      <w:r>
        <w:rPr>
          <w:color w:val="000000"/>
        </w:rPr>
        <w:t xml:space="preserve"> на основании двусторонних договоров. Но, несмотря на это, советские государства пошли по пути дальнейшего сближения, которое привело к созданию СССР и было обусловлено рядом сложившихся предпосылок</w:t>
      </w:r>
      <w:r w:rsidRPr="00037E4D">
        <w:rPr>
          <w:color w:val="000000"/>
        </w:rPr>
        <w:t>.</w:t>
      </w:r>
    </w:p>
    <w:p w14:paraId="29AC5B3C" w14:textId="77777777" w:rsidR="00064279" w:rsidRDefault="00064279" w:rsidP="00D34366">
      <w:pPr>
        <w:pStyle w:val="Heading2"/>
      </w:pPr>
      <w:bookmarkStart w:id="54" w:name="_Toc275516371"/>
      <w:r>
        <w:t>Внешнеполитическая обстановка</w:t>
      </w:r>
      <w:bookmarkEnd w:id="54"/>
    </w:p>
    <w:p w14:paraId="5434DEB1" w14:textId="77777777" w:rsidR="00064279" w:rsidRDefault="00064279" w:rsidP="00D34366">
      <w:pPr>
        <w:pStyle w:val="Heading3"/>
      </w:pPr>
      <w:bookmarkStart w:id="55" w:name="_Toc275516372"/>
      <w:r>
        <w:t>Угроза военного нападения</w:t>
      </w:r>
      <w:bookmarkEnd w:id="55"/>
    </w:p>
    <w:p w14:paraId="0B501A99" w14:textId="77777777" w:rsidR="00064279" w:rsidRDefault="00064279" w:rsidP="00D34366">
      <w:pPr>
        <w:rPr>
          <w:color w:val="000000"/>
        </w:rPr>
      </w:pPr>
      <w:r w:rsidRPr="00037E4D">
        <w:rPr>
          <w:color w:val="000000"/>
        </w:rPr>
        <w:t xml:space="preserve">Среди объективных факторов, требующих объединения республик, </w:t>
      </w:r>
      <w:r>
        <w:rPr>
          <w:color w:val="000000"/>
        </w:rPr>
        <w:t>следует</w:t>
      </w:r>
      <w:r w:rsidRPr="00037E4D">
        <w:rPr>
          <w:color w:val="000000"/>
        </w:rPr>
        <w:t xml:space="preserve"> назват</w:t>
      </w:r>
      <w:r>
        <w:rPr>
          <w:color w:val="000000"/>
        </w:rPr>
        <w:t>ь</w:t>
      </w:r>
      <w:r w:rsidRPr="00037E4D">
        <w:rPr>
          <w:color w:val="000000"/>
        </w:rPr>
        <w:t xml:space="preserve"> внешние обстоятельства</w:t>
      </w:r>
      <w:r>
        <w:rPr>
          <w:color w:val="000000"/>
        </w:rPr>
        <w:t>,</w:t>
      </w:r>
      <w:r w:rsidRPr="00037E4D">
        <w:rPr>
          <w:color w:val="000000"/>
        </w:rPr>
        <w:t xml:space="preserve"> прежде всего</w:t>
      </w:r>
      <w:r>
        <w:rPr>
          <w:color w:val="000000"/>
        </w:rPr>
        <w:t>, угрозу военного нападения</w:t>
      </w:r>
      <w:r w:rsidRPr="00037E4D">
        <w:rPr>
          <w:color w:val="000000"/>
        </w:rPr>
        <w:t>.</w:t>
      </w:r>
      <w:r>
        <w:rPr>
          <w:color w:val="000000"/>
        </w:rPr>
        <w:t xml:space="preserve"> Советские республики </w:t>
      </w:r>
      <w:r w:rsidRPr="002F11DC">
        <w:rPr>
          <w:color w:val="000000"/>
        </w:rPr>
        <w:t>постоянно чувств</w:t>
      </w:r>
      <w:r>
        <w:rPr>
          <w:color w:val="000000"/>
        </w:rPr>
        <w:t>овали</w:t>
      </w:r>
      <w:r w:rsidRPr="002F11DC">
        <w:rPr>
          <w:color w:val="000000"/>
        </w:rPr>
        <w:t xml:space="preserve"> себя под угрозой своих </w:t>
      </w:r>
      <w:r>
        <w:rPr>
          <w:color w:val="000000"/>
        </w:rPr>
        <w:t xml:space="preserve">внешних </w:t>
      </w:r>
      <w:r w:rsidRPr="002F11DC">
        <w:rPr>
          <w:color w:val="000000"/>
        </w:rPr>
        <w:t xml:space="preserve">врагов. </w:t>
      </w:r>
      <w:r>
        <w:rPr>
          <w:color w:val="000000"/>
        </w:rPr>
        <w:t>Д</w:t>
      </w:r>
      <w:r w:rsidRPr="002F11DC">
        <w:rPr>
          <w:color w:val="000000"/>
        </w:rPr>
        <w:t>ля того чтобы успешно отстаивать</w:t>
      </w:r>
      <w:r>
        <w:rPr>
          <w:color w:val="000000"/>
        </w:rPr>
        <w:t xml:space="preserve"> свою государственность</w:t>
      </w:r>
      <w:r w:rsidRPr="002F11DC">
        <w:rPr>
          <w:color w:val="000000"/>
        </w:rPr>
        <w:t xml:space="preserve">, </w:t>
      </w:r>
      <w:r>
        <w:rPr>
          <w:color w:val="000000"/>
        </w:rPr>
        <w:t xml:space="preserve">республикам </w:t>
      </w:r>
      <w:r w:rsidRPr="002F11DC">
        <w:rPr>
          <w:color w:val="000000"/>
        </w:rPr>
        <w:t xml:space="preserve">необходимо </w:t>
      </w:r>
      <w:r>
        <w:rPr>
          <w:color w:val="000000"/>
        </w:rPr>
        <w:t xml:space="preserve">было </w:t>
      </w:r>
      <w:r w:rsidRPr="002F11DC">
        <w:rPr>
          <w:color w:val="000000"/>
        </w:rPr>
        <w:t>объединиться в одно государство.</w:t>
      </w:r>
    </w:p>
    <w:p w14:paraId="1B192172" w14:textId="77777777" w:rsidR="00064279" w:rsidRDefault="00064279" w:rsidP="00D34366">
      <w:pPr>
        <w:rPr>
          <w:color w:val="000000"/>
        </w:rPr>
      </w:pPr>
      <w:r>
        <w:rPr>
          <w:color w:val="000000"/>
        </w:rPr>
        <w:t>В</w:t>
      </w:r>
      <w:r w:rsidRPr="00037E4D">
        <w:rPr>
          <w:color w:val="000000"/>
        </w:rPr>
        <w:t>оенно</w:t>
      </w:r>
      <w:r>
        <w:rPr>
          <w:color w:val="000000"/>
        </w:rPr>
        <w:t>е</w:t>
      </w:r>
      <w:r w:rsidRPr="00037E4D">
        <w:rPr>
          <w:color w:val="000000"/>
        </w:rPr>
        <w:t xml:space="preserve"> нападени</w:t>
      </w:r>
      <w:r>
        <w:rPr>
          <w:color w:val="000000"/>
        </w:rPr>
        <w:t>е</w:t>
      </w:r>
      <w:r w:rsidRPr="00037E4D">
        <w:rPr>
          <w:color w:val="000000"/>
        </w:rPr>
        <w:t xml:space="preserve"> со стороны </w:t>
      </w:r>
      <w:r>
        <w:rPr>
          <w:color w:val="000000"/>
        </w:rPr>
        <w:t xml:space="preserve">иностранных государств уже </w:t>
      </w:r>
      <w:r w:rsidRPr="00037E4D">
        <w:rPr>
          <w:color w:val="000000"/>
        </w:rPr>
        <w:t>был</w:t>
      </w:r>
      <w:r>
        <w:rPr>
          <w:color w:val="000000"/>
        </w:rPr>
        <w:t>о</w:t>
      </w:r>
      <w:r w:rsidRPr="00037E4D">
        <w:rPr>
          <w:color w:val="000000"/>
        </w:rPr>
        <w:t xml:space="preserve"> реализован</w:t>
      </w:r>
      <w:r>
        <w:rPr>
          <w:color w:val="000000"/>
        </w:rPr>
        <w:t>о</w:t>
      </w:r>
      <w:r w:rsidRPr="00037E4D">
        <w:rPr>
          <w:color w:val="000000"/>
        </w:rPr>
        <w:t xml:space="preserve"> в первые годы Советской власти</w:t>
      </w:r>
      <w:r>
        <w:rPr>
          <w:color w:val="000000"/>
        </w:rPr>
        <w:t>. В</w:t>
      </w:r>
      <w:r w:rsidRPr="00037E4D">
        <w:rPr>
          <w:color w:val="000000"/>
        </w:rPr>
        <w:t>оенн</w:t>
      </w:r>
      <w:r>
        <w:rPr>
          <w:color w:val="000000"/>
        </w:rPr>
        <w:t>ые</w:t>
      </w:r>
      <w:r w:rsidRPr="00037E4D">
        <w:rPr>
          <w:color w:val="000000"/>
        </w:rPr>
        <w:t xml:space="preserve"> </w:t>
      </w:r>
      <w:r>
        <w:rPr>
          <w:color w:val="000000"/>
        </w:rPr>
        <w:t>действия</w:t>
      </w:r>
      <w:r w:rsidRPr="00037E4D">
        <w:rPr>
          <w:color w:val="000000"/>
        </w:rPr>
        <w:t>, поставившие под удар само существование советских республик</w:t>
      </w:r>
      <w:r>
        <w:rPr>
          <w:color w:val="000000"/>
        </w:rPr>
        <w:t xml:space="preserve">, были предприняты </w:t>
      </w:r>
      <w:r w:rsidRPr="00037E4D">
        <w:rPr>
          <w:color w:val="000000"/>
        </w:rPr>
        <w:t>сначала Германией и ее союзниками</w:t>
      </w:r>
      <w:r>
        <w:rPr>
          <w:color w:val="000000"/>
        </w:rPr>
        <w:t>, а з</w:t>
      </w:r>
      <w:r w:rsidRPr="00037E4D">
        <w:rPr>
          <w:color w:val="000000"/>
        </w:rPr>
        <w:t xml:space="preserve">атем </w:t>
      </w:r>
      <w:r>
        <w:rPr>
          <w:color w:val="000000"/>
        </w:rPr>
        <w:t xml:space="preserve">Антантой. </w:t>
      </w:r>
      <w:r w:rsidRPr="00037E4D">
        <w:rPr>
          <w:color w:val="000000"/>
        </w:rPr>
        <w:t>Но и после того как Советская страна разгромила основные силы интервентов, иностранные империалисты еще долго не давали ей покоя, продолжая агрессию на Дальнем Востоке, организуя вторжения на советскую территорию и мятежи в западных и ю</w:t>
      </w:r>
      <w:r>
        <w:rPr>
          <w:color w:val="000000"/>
        </w:rPr>
        <w:t xml:space="preserve">жных районах страны. </w:t>
      </w:r>
    </w:p>
    <w:p w14:paraId="2E24DF4B" w14:textId="77777777" w:rsidR="00064279" w:rsidRDefault="00064279" w:rsidP="00D34366">
      <w:pPr>
        <w:rPr>
          <w:color w:val="000000"/>
        </w:rPr>
      </w:pPr>
      <w:r>
        <w:rPr>
          <w:color w:val="000000"/>
        </w:rPr>
        <w:t>Таким обра</w:t>
      </w:r>
      <w:r w:rsidRPr="00037E4D">
        <w:rPr>
          <w:color w:val="000000"/>
        </w:rPr>
        <w:t xml:space="preserve">зом, </w:t>
      </w:r>
      <w:r>
        <w:rPr>
          <w:color w:val="000000"/>
        </w:rPr>
        <w:t xml:space="preserve">враждебное </w:t>
      </w:r>
      <w:r w:rsidRPr="00037E4D">
        <w:rPr>
          <w:color w:val="000000"/>
        </w:rPr>
        <w:t>окружение продолжало создавать угрозу войны. И противостоять ей советские республики могли, только объединившись, создав свой единый фронт.</w:t>
      </w:r>
    </w:p>
    <w:p w14:paraId="579701A8" w14:textId="77777777" w:rsidR="00064279" w:rsidRPr="00037E4D" w:rsidRDefault="00064279" w:rsidP="00D34366">
      <w:pPr>
        <w:pStyle w:val="Heading3"/>
      </w:pPr>
      <w:bookmarkStart w:id="56" w:name="_Toc275516373"/>
      <w:r>
        <w:t>Дипломатическое давление</w:t>
      </w:r>
      <w:bookmarkEnd w:id="56"/>
    </w:p>
    <w:p w14:paraId="572779D3" w14:textId="77777777" w:rsidR="00064279" w:rsidRDefault="00064279" w:rsidP="00D34366">
      <w:pPr>
        <w:rPr>
          <w:color w:val="000000"/>
        </w:rPr>
      </w:pPr>
      <w:r w:rsidRPr="00180DB6">
        <w:rPr>
          <w:color w:val="000000"/>
        </w:rPr>
        <w:t xml:space="preserve">Большевистское правительство </w:t>
      </w:r>
      <w:r>
        <w:rPr>
          <w:color w:val="000000"/>
        </w:rPr>
        <w:t xml:space="preserve">после завоевания власти </w:t>
      </w:r>
      <w:r w:rsidRPr="00180DB6">
        <w:rPr>
          <w:color w:val="000000"/>
        </w:rPr>
        <w:t xml:space="preserve">было постепенно поставлено в условия полной международной изоляции. Из России отозвали сначала послов, потом и всех других дипломатов. Путем нажима на правительства нейтральных стран (Швеции, Дании) их также вынудили отозвать своих послов. </w:t>
      </w:r>
      <w:r>
        <w:rPr>
          <w:color w:val="000000"/>
        </w:rPr>
        <w:t>Советские делегаты в других странах б</w:t>
      </w:r>
      <w:r w:rsidRPr="00180DB6">
        <w:rPr>
          <w:color w:val="000000"/>
        </w:rPr>
        <w:t xml:space="preserve">ыли лишены прав и вынуждены </w:t>
      </w:r>
      <w:r>
        <w:rPr>
          <w:color w:val="000000"/>
        </w:rPr>
        <w:t xml:space="preserve">были </w:t>
      </w:r>
      <w:r w:rsidRPr="00180DB6">
        <w:rPr>
          <w:color w:val="000000"/>
        </w:rPr>
        <w:t xml:space="preserve">вернуться в Россию. </w:t>
      </w:r>
    </w:p>
    <w:p w14:paraId="20796DCB" w14:textId="77777777" w:rsidR="00064279" w:rsidRPr="00037E4D" w:rsidRDefault="00064279" w:rsidP="00D34366">
      <w:pPr>
        <w:rPr>
          <w:color w:val="000000"/>
        </w:rPr>
      </w:pPr>
      <w:r>
        <w:rPr>
          <w:color w:val="000000"/>
        </w:rPr>
        <w:t xml:space="preserve">Дипломатическими методами Антанта </w:t>
      </w:r>
      <w:r w:rsidRPr="00037E4D">
        <w:rPr>
          <w:color w:val="000000"/>
        </w:rPr>
        <w:t>пытал</w:t>
      </w:r>
      <w:r>
        <w:rPr>
          <w:color w:val="000000"/>
        </w:rPr>
        <w:t>а</w:t>
      </w:r>
      <w:r w:rsidRPr="00037E4D">
        <w:rPr>
          <w:color w:val="000000"/>
        </w:rPr>
        <w:t xml:space="preserve">сь поднять соседние с Россией государства </w:t>
      </w:r>
      <w:r>
        <w:rPr>
          <w:color w:val="000000"/>
        </w:rPr>
        <w:t>(</w:t>
      </w:r>
      <w:r w:rsidRPr="00037E4D">
        <w:rPr>
          <w:color w:val="000000"/>
        </w:rPr>
        <w:t>Финляндию, Польшу и др</w:t>
      </w:r>
      <w:r>
        <w:rPr>
          <w:color w:val="000000"/>
        </w:rPr>
        <w:t xml:space="preserve">.) </w:t>
      </w:r>
      <w:r w:rsidRPr="00037E4D">
        <w:rPr>
          <w:color w:val="000000"/>
        </w:rPr>
        <w:t>на войну против нее</w:t>
      </w:r>
      <w:r>
        <w:rPr>
          <w:color w:val="000000"/>
        </w:rPr>
        <w:t xml:space="preserve">, и в то же время </w:t>
      </w:r>
      <w:r w:rsidRPr="00037E4D">
        <w:rPr>
          <w:color w:val="000000"/>
        </w:rPr>
        <w:t xml:space="preserve">мешала заключению мирных договоров </w:t>
      </w:r>
      <w:r>
        <w:rPr>
          <w:color w:val="000000"/>
        </w:rPr>
        <w:t>между ними (</w:t>
      </w:r>
      <w:r w:rsidRPr="00037E4D">
        <w:rPr>
          <w:color w:val="000000"/>
        </w:rPr>
        <w:t>с Эстонией в 1919 году, с Польшей в 1920 году).</w:t>
      </w:r>
    </w:p>
    <w:p w14:paraId="6D75CBED" w14:textId="77777777" w:rsidR="00064279" w:rsidRPr="00037E4D" w:rsidRDefault="00064279" w:rsidP="00D34366">
      <w:pPr>
        <w:rPr>
          <w:color w:val="000000"/>
        </w:rPr>
      </w:pPr>
      <w:r w:rsidRPr="00037E4D">
        <w:rPr>
          <w:color w:val="000000"/>
        </w:rPr>
        <w:t xml:space="preserve">Антантой во время гражданской войны </w:t>
      </w:r>
      <w:r>
        <w:rPr>
          <w:color w:val="000000"/>
        </w:rPr>
        <w:t xml:space="preserve">была организована </w:t>
      </w:r>
      <w:r w:rsidRPr="00037E4D">
        <w:rPr>
          <w:color w:val="000000"/>
        </w:rPr>
        <w:t>экономическ</w:t>
      </w:r>
      <w:r>
        <w:rPr>
          <w:color w:val="000000"/>
        </w:rPr>
        <w:t>ая</w:t>
      </w:r>
      <w:r w:rsidRPr="00037E4D">
        <w:rPr>
          <w:color w:val="000000"/>
        </w:rPr>
        <w:t xml:space="preserve"> блокада советских республик, изолировавшая </w:t>
      </w:r>
      <w:r>
        <w:rPr>
          <w:color w:val="000000"/>
        </w:rPr>
        <w:t xml:space="preserve">их </w:t>
      </w:r>
      <w:r w:rsidRPr="00037E4D">
        <w:rPr>
          <w:color w:val="000000"/>
        </w:rPr>
        <w:t xml:space="preserve">от внешнего мира. Антанта обеспечила участие в блокаде не только своих членов и всех воюющих с Советской Россией государств, но старалась привлечь к ней и нейтральные державы. </w:t>
      </w:r>
      <w:r>
        <w:rPr>
          <w:color w:val="000000"/>
        </w:rPr>
        <w:t xml:space="preserve">Например, </w:t>
      </w:r>
      <w:r w:rsidRPr="00241D1B">
        <w:rPr>
          <w:color w:val="000000"/>
        </w:rPr>
        <w:t xml:space="preserve">председатель Совета Министров </w:t>
      </w:r>
      <w:r>
        <w:rPr>
          <w:color w:val="000000"/>
        </w:rPr>
        <w:t>Франции в</w:t>
      </w:r>
      <w:r w:rsidRPr="00037E4D">
        <w:rPr>
          <w:color w:val="000000"/>
        </w:rPr>
        <w:t xml:space="preserve"> 1919 </w:t>
      </w:r>
      <w:r>
        <w:rPr>
          <w:color w:val="000000"/>
        </w:rPr>
        <w:t>году</w:t>
      </w:r>
      <w:r w:rsidRPr="00037E4D">
        <w:rPr>
          <w:color w:val="000000"/>
        </w:rPr>
        <w:t xml:space="preserve"> обратился к правительствам </w:t>
      </w:r>
      <w:r>
        <w:rPr>
          <w:color w:val="000000"/>
        </w:rPr>
        <w:t xml:space="preserve">многих стран </w:t>
      </w:r>
      <w:r w:rsidRPr="00037E4D">
        <w:rPr>
          <w:color w:val="000000"/>
        </w:rPr>
        <w:t>с требованием присоединиться к блокаде Советской России</w:t>
      </w:r>
      <w:r>
        <w:rPr>
          <w:color w:val="000000"/>
        </w:rPr>
        <w:t xml:space="preserve"> и угрожал </w:t>
      </w:r>
      <w:r w:rsidRPr="00037E4D">
        <w:rPr>
          <w:color w:val="000000"/>
        </w:rPr>
        <w:t>принятием насильственных мер против кораблей, которые попытаются взять курс</w:t>
      </w:r>
      <w:r>
        <w:rPr>
          <w:color w:val="000000"/>
        </w:rPr>
        <w:t xml:space="preserve"> в Россию</w:t>
      </w:r>
      <w:r w:rsidRPr="00037E4D">
        <w:rPr>
          <w:color w:val="000000"/>
        </w:rPr>
        <w:t>. Попытки организовать экономическую изоляцию Советской страны продолжались и в послевоенный период, после официальной отмены блокады.</w:t>
      </w:r>
    </w:p>
    <w:p w14:paraId="5B1D325D" w14:textId="77777777" w:rsidR="00064279" w:rsidRPr="00C45E29" w:rsidRDefault="00064279" w:rsidP="00D34366">
      <w:pPr>
        <w:rPr>
          <w:color w:val="000000"/>
        </w:rPr>
      </w:pPr>
      <w:r w:rsidRPr="00037E4D">
        <w:rPr>
          <w:color w:val="000000"/>
        </w:rPr>
        <w:t xml:space="preserve">В период </w:t>
      </w:r>
      <w:r>
        <w:rPr>
          <w:color w:val="000000"/>
        </w:rPr>
        <w:t xml:space="preserve">после окончания гражданской войны </w:t>
      </w:r>
      <w:r w:rsidRPr="00037E4D">
        <w:rPr>
          <w:color w:val="000000"/>
        </w:rPr>
        <w:t xml:space="preserve">западные империалисты </w:t>
      </w:r>
      <w:r>
        <w:rPr>
          <w:color w:val="000000"/>
        </w:rPr>
        <w:t xml:space="preserve">также </w:t>
      </w:r>
      <w:r w:rsidRPr="00037E4D">
        <w:rPr>
          <w:color w:val="000000"/>
        </w:rPr>
        <w:t>использовали дипломатические формы борьбы против Советской России, например на конференциях в Генуе и Гааге.</w:t>
      </w:r>
      <w:r>
        <w:rPr>
          <w:color w:val="000000"/>
        </w:rPr>
        <w:t xml:space="preserve"> </w:t>
      </w:r>
      <w:r w:rsidRPr="00E7427D">
        <w:rPr>
          <w:color w:val="000000"/>
        </w:rPr>
        <w:t xml:space="preserve">Поэтому очень важно было сплотить </w:t>
      </w:r>
      <w:r>
        <w:rPr>
          <w:color w:val="000000"/>
        </w:rPr>
        <w:t xml:space="preserve">советские </w:t>
      </w:r>
      <w:r w:rsidRPr="00E7427D">
        <w:rPr>
          <w:color w:val="000000"/>
        </w:rPr>
        <w:t>государства на дипломатическом фронт</w:t>
      </w:r>
      <w:r>
        <w:rPr>
          <w:color w:val="000000"/>
        </w:rPr>
        <w:t xml:space="preserve">е </w:t>
      </w:r>
      <w:r w:rsidRPr="00C45E29">
        <w:rPr>
          <w:color w:val="000000"/>
        </w:rPr>
        <w:t>[</w:t>
      </w:r>
      <w:r>
        <w:rPr>
          <w:color w:val="000000"/>
        </w:rPr>
        <w:fldChar w:fldCharType="begin"/>
      </w:r>
      <w:r>
        <w:rPr>
          <w:color w:val="000000"/>
        </w:rPr>
        <w:instrText xml:space="preserve"> REF _Ref275384741 \r \h </w:instrText>
      </w:r>
      <w:r>
        <w:rPr>
          <w:color w:val="000000"/>
        </w:rPr>
      </w:r>
      <w:r>
        <w:rPr>
          <w:color w:val="000000"/>
        </w:rPr>
        <w:fldChar w:fldCharType="separate"/>
      </w:r>
      <w:r>
        <w:rPr>
          <w:color w:val="000000"/>
        </w:rPr>
        <w:t>5</w:t>
      </w:r>
      <w:r>
        <w:rPr>
          <w:color w:val="000000"/>
        </w:rPr>
        <w:fldChar w:fldCharType="end"/>
      </w:r>
      <w:r>
        <w:rPr>
          <w:color w:val="000000"/>
        </w:rPr>
        <w:t xml:space="preserve">, стр. 108; </w:t>
      </w:r>
      <w:r>
        <w:rPr>
          <w:color w:val="000000"/>
        </w:rPr>
        <w:fldChar w:fldCharType="begin"/>
      </w:r>
      <w:r>
        <w:rPr>
          <w:color w:val="000000"/>
        </w:rPr>
        <w:instrText xml:space="preserve"> REF _Ref275470281 \r \h </w:instrText>
      </w:r>
      <w:r>
        <w:rPr>
          <w:color w:val="000000"/>
        </w:rPr>
      </w:r>
      <w:r>
        <w:rPr>
          <w:color w:val="000000"/>
        </w:rPr>
        <w:fldChar w:fldCharType="separate"/>
      </w:r>
      <w:r>
        <w:rPr>
          <w:color w:val="000000"/>
        </w:rPr>
        <w:t>2</w:t>
      </w:r>
      <w:r>
        <w:rPr>
          <w:color w:val="000000"/>
        </w:rPr>
        <w:fldChar w:fldCharType="end"/>
      </w:r>
      <w:r>
        <w:rPr>
          <w:color w:val="000000"/>
        </w:rPr>
        <w:t>, стр. 43</w:t>
      </w:r>
      <w:r w:rsidRPr="00C45E29">
        <w:rPr>
          <w:color w:val="000000"/>
        </w:rPr>
        <w:t>]</w:t>
      </w:r>
      <w:r>
        <w:rPr>
          <w:color w:val="000000"/>
        </w:rPr>
        <w:t>.</w:t>
      </w:r>
    </w:p>
    <w:p w14:paraId="0A220FF3" w14:textId="77777777" w:rsidR="00064279" w:rsidRPr="00037E4D" w:rsidRDefault="00064279" w:rsidP="00D34366">
      <w:pPr>
        <w:pStyle w:val="Heading2"/>
      </w:pPr>
      <w:bookmarkStart w:id="57" w:name="_Toc275516374"/>
      <w:r>
        <w:t>Внутриполитические предпосылки</w:t>
      </w:r>
      <w:bookmarkEnd w:id="57"/>
    </w:p>
    <w:p w14:paraId="57CAA1E9" w14:textId="77777777" w:rsidR="00064279" w:rsidRDefault="00064279" w:rsidP="00D34366">
      <w:pPr>
        <w:rPr>
          <w:color w:val="000000"/>
        </w:rPr>
      </w:pPr>
      <w:r w:rsidRPr="00037E4D">
        <w:rPr>
          <w:color w:val="000000"/>
        </w:rPr>
        <w:t>Политическим</w:t>
      </w:r>
      <w:r>
        <w:rPr>
          <w:color w:val="000000"/>
        </w:rPr>
        <w:t xml:space="preserve"> условием</w:t>
      </w:r>
      <w:r w:rsidRPr="00037E4D">
        <w:rPr>
          <w:color w:val="000000"/>
        </w:rPr>
        <w:t>, обеспечив</w:t>
      </w:r>
      <w:r>
        <w:rPr>
          <w:color w:val="000000"/>
        </w:rPr>
        <w:t>шим</w:t>
      </w:r>
      <w:r w:rsidRPr="00037E4D">
        <w:rPr>
          <w:color w:val="000000"/>
        </w:rPr>
        <w:t xml:space="preserve"> возможность объединения республик, был</w:t>
      </w:r>
      <w:r>
        <w:rPr>
          <w:color w:val="000000"/>
        </w:rPr>
        <w:t xml:space="preserve">о установление в этих республиках </w:t>
      </w:r>
      <w:r w:rsidRPr="00037E4D">
        <w:rPr>
          <w:color w:val="000000"/>
        </w:rPr>
        <w:t xml:space="preserve"> </w:t>
      </w:r>
      <w:r>
        <w:rPr>
          <w:color w:val="000000"/>
        </w:rPr>
        <w:t xml:space="preserve">власти Советов. Это были не просто </w:t>
      </w:r>
      <w:r w:rsidRPr="002E168A">
        <w:rPr>
          <w:color w:val="000000"/>
        </w:rPr>
        <w:t>отдельны</w:t>
      </w:r>
      <w:r>
        <w:rPr>
          <w:color w:val="000000"/>
        </w:rPr>
        <w:t>е</w:t>
      </w:r>
      <w:r w:rsidRPr="002E168A">
        <w:rPr>
          <w:color w:val="000000"/>
        </w:rPr>
        <w:t xml:space="preserve"> республик</w:t>
      </w:r>
      <w:r>
        <w:rPr>
          <w:color w:val="000000"/>
        </w:rPr>
        <w:t>и</w:t>
      </w:r>
      <w:r w:rsidRPr="002E168A">
        <w:rPr>
          <w:color w:val="000000"/>
        </w:rPr>
        <w:t>, а республик</w:t>
      </w:r>
      <w:r>
        <w:rPr>
          <w:color w:val="000000"/>
        </w:rPr>
        <w:t>и</w:t>
      </w:r>
      <w:r w:rsidRPr="002E168A">
        <w:rPr>
          <w:color w:val="000000"/>
        </w:rPr>
        <w:t xml:space="preserve"> </w:t>
      </w:r>
      <w:r>
        <w:rPr>
          <w:color w:val="000000"/>
        </w:rPr>
        <w:t xml:space="preserve">именно </w:t>
      </w:r>
      <w:r w:rsidRPr="002E168A">
        <w:rPr>
          <w:color w:val="000000"/>
        </w:rPr>
        <w:t>социалистически</w:t>
      </w:r>
      <w:r>
        <w:rPr>
          <w:color w:val="000000"/>
        </w:rPr>
        <w:t>е</w:t>
      </w:r>
      <w:r w:rsidRPr="002E168A">
        <w:rPr>
          <w:color w:val="000000"/>
        </w:rPr>
        <w:t>, т</w:t>
      </w:r>
      <w:r>
        <w:rPr>
          <w:color w:val="000000"/>
        </w:rPr>
        <w:t>о</w:t>
      </w:r>
      <w:r w:rsidRPr="002E168A">
        <w:rPr>
          <w:color w:val="000000"/>
        </w:rPr>
        <w:t xml:space="preserve"> е</w:t>
      </w:r>
      <w:r>
        <w:rPr>
          <w:color w:val="000000"/>
        </w:rPr>
        <w:t>сть</w:t>
      </w:r>
      <w:r w:rsidRPr="002E168A">
        <w:rPr>
          <w:color w:val="000000"/>
        </w:rPr>
        <w:t xml:space="preserve"> стремящи</w:t>
      </w:r>
      <w:r>
        <w:rPr>
          <w:color w:val="000000"/>
        </w:rPr>
        <w:t>е</w:t>
      </w:r>
      <w:r w:rsidRPr="002E168A">
        <w:rPr>
          <w:color w:val="000000"/>
        </w:rPr>
        <w:t xml:space="preserve">ся </w:t>
      </w:r>
      <w:r>
        <w:rPr>
          <w:color w:val="000000"/>
        </w:rPr>
        <w:t xml:space="preserve">построить </w:t>
      </w:r>
      <w:r w:rsidRPr="002E168A">
        <w:rPr>
          <w:color w:val="000000"/>
        </w:rPr>
        <w:t>один и тот же социальн</w:t>
      </w:r>
      <w:r>
        <w:rPr>
          <w:color w:val="000000"/>
        </w:rPr>
        <w:t>ый</w:t>
      </w:r>
      <w:r w:rsidRPr="002E168A">
        <w:rPr>
          <w:color w:val="000000"/>
        </w:rPr>
        <w:t xml:space="preserve"> стро</w:t>
      </w:r>
      <w:r>
        <w:rPr>
          <w:color w:val="000000"/>
        </w:rPr>
        <w:t>й. И</w:t>
      </w:r>
      <w:r w:rsidRPr="002E168A">
        <w:rPr>
          <w:color w:val="000000"/>
        </w:rPr>
        <w:t xml:space="preserve">менно эта общность </w:t>
      </w:r>
      <w:r>
        <w:rPr>
          <w:color w:val="000000"/>
        </w:rPr>
        <w:t xml:space="preserve">принципов власти и стремлений к социальному идеалу являлась </w:t>
      </w:r>
      <w:r w:rsidRPr="00FE77B2">
        <w:rPr>
          <w:color w:val="000000"/>
        </w:rPr>
        <w:t>мощным объединительным фактором</w:t>
      </w:r>
      <w:r w:rsidRPr="002E168A">
        <w:rPr>
          <w:color w:val="000000"/>
        </w:rPr>
        <w:t>.</w:t>
      </w:r>
      <w:r>
        <w:rPr>
          <w:color w:val="000000"/>
        </w:rPr>
        <w:t xml:space="preserve"> </w:t>
      </w:r>
    </w:p>
    <w:p w14:paraId="13B2502C" w14:textId="77777777" w:rsidR="00064279" w:rsidRDefault="00064279" w:rsidP="00D34366">
      <w:pPr>
        <w:rPr>
          <w:color w:val="000000"/>
        </w:rPr>
      </w:pPr>
      <w:r>
        <w:rPr>
          <w:color w:val="000000"/>
        </w:rPr>
        <w:t>Другим политическим явлением, способствовавшим объединению республик, был тот факт, что советская власть в республиках</w:t>
      </w:r>
      <w:r w:rsidRPr="0001751A">
        <w:rPr>
          <w:color w:val="000000"/>
        </w:rPr>
        <w:t xml:space="preserve"> </w:t>
      </w:r>
      <w:r>
        <w:rPr>
          <w:color w:val="000000"/>
        </w:rPr>
        <w:t xml:space="preserve">была завоевана и осуществлялась пролетариатом – социальным слоем общества, который не имеет собственности. Пролетариату присущ интернациональный характер, национальные инстинкты для него уходят на второй план. А так как </w:t>
      </w:r>
      <w:r w:rsidRPr="00037E4D">
        <w:rPr>
          <w:color w:val="000000"/>
        </w:rPr>
        <w:t>советские республики в той или иной мере являлись многонациональными</w:t>
      </w:r>
      <w:r>
        <w:rPr>
          <w:color w:val="000000"/>
        </w:rPr>
        <w:t>,</w:t>
      </w:r>
      <w:r w:rsidRPr="00037E4D">
        <w:rPr>
          <w:color w:val="000000"/>
        </w:rPr>
        <w:t xml:space="preserve"> </w:t>
      </w:r>
      <w:r>
        <w:rPr>
          <w:color w:val="000000"/>
        </w:rPr>
        <w:t xml:space="preserve">то </w:t>
      </w:r>
      <w:r w:rsidRPr="00037E4D">
        <w:rPr>
          <w:color w:val="000000"/>
        </w:rPr>
        <w:t>пролетарск</w:t>
      </w:r>
      <w:r>
        <w:rPr>
          <w:color w:val="000000"/>
        </w:rPr>
        <w:t>ий</w:t>
      </w:r>
      <w:r w:rsidRPr="00037E4D">
        <w:rPr>
          <w:color w:val="000000"/>
        </w:rPr>
        <w:t xml:space="preserve"> интернационализм </w:t>
      </w:r>
      <w:r>
        <w:rPr>
          <w:color w:val="000000"/>
        </w:rPr>
        <w:t xml:space="preserve">способствовал укреплению отношений, как между разными национальностями внутри республик, </w:t>
      </w:r>
      <w:r w:rsidRPr="00037E4D">
        <w:rPr>
          <w:color w:val="000000"/>
        </w:rPr>
        <w:t xml:space="preserve">так и между </w:t>
      </w:r>
      <w:r>
        <w:rPr>
          <w:color w:val="000000"/>
        </w:rPr>
        <w:t xml:space="preserve">республиками </w:t>
      </w:r>
      <w:r w:rsidRPr="0076406B">
        <w:rPr>
          <w:color w:val="000000"/>
        </w:rPr>
        <w:t>[</w:t>
      </w:r>
      <w:r>
        <w:rPr>
          <w:color w:val="000000"/>
        </w:rPr>
        <w:fldChar w:fldCharType="begin"/>
      </w:r>
      <w:r>
        <w:rPr>
          <w:color w:val="000000"/>
        </w:rPr>
        <w:instrText xml:space="preserve"> REF _Ref275464211 \r \h </w:instrText>
      </w:r>
      <w:r>
        <w:rPr>
          <w:color w:val="000000"/>
        </w:rPr>
      </w:r>
      <w:r>
        <w:rPr>
          <w:color w:val="000000"/>
        </w:rPr>
        <w:fldChar w:fldCharType="separate"/>
      </w:r>
      <w:r>
        <w:rPr>
          <w:color w:val="000000"/>
        </w:rPr>
        <w:t>17</w:t>
      </w:r>
      <w:r>
        <w:rPr>
          <w:color w:val="000000"/>
        </w:rPr>
        <w:fldChar w:fldCharType="end"/>
      </w:r>
      <w:r w:rsidRPr="0076406B">
        <w:rPr>
          <w:color w:val="000000"/>
        </w:rPr>
        <w:t>]</w:t>
      </w:r>
      <w:r>
        <w:rPr>
          <w:color w:val="000000"/>
        </w:rPr>
        <w:t>.</w:t>
      </w:r>
    </w:p>
    <w:p w14:paraId="3ABA6A5F" w14:textId="77777777" w:rsidR="00064279" w:rsidRDefault="00064279" w:rsidP="00D34366">
      <w:pPr>
        <w:rPr>
          <w:color w:val="000000"/>
        </w:rPr>
      </w:pPr>
      <w:r>
        <w:rPr>
          <w:color w:val="000000"/>
        </w:rPr>
        <w:t>Также следует отметить в качестве предпосылки о</w:t>
      </w:r>
      <w:r w:rsidRPr="001C38A8">
        <w:rPr>
          <w:color w:val="000000"/>
        </w:rPr>
        <w:t>бъединени</w:t>
      </w:r>
      <w:r>
        <w:rPr>
          <w:color w:val="000000"/>
        </w:rPr>
        <w:t>я республик</w:t>
      </w:r>
      <w:r w:rsidRPr="001C38A8">
        <w:rPr>
          <w:color w:val="000000"/>
        </w:rPr>
        <w:t xml:space="preserve"> </w:t>
      </w:r>
      <w:r w:rsidRPr="00037E4D">
        <w:rPr>
          <w:color w:val="000000"/>
        </w:rPr>
        <w:t xml:space="preserve">организационное единство РКП (б). </w:t>
      </w:r>
      <w:r>
        <w:rPr>
          <w:color w:val="000000"/>
        </w:rPr>
        <w:t>Еще в</w:t>
      </w:r>
      <w:r w:rsidRPr="001C38A8">
        <w:rPr>
          <w:color w:val="000000"/>
        </w:rPr>
        <w:t>о время войны в крупных республиках возникли национальные компартии. Первая из них возникла в 1918 г</w:t>
      </w:r>
      <w:r>
        <w:rPr>
          <w:color w:val="000000"/>
        </w:rPr>
        <w:t xml:space="preserve">оду в </w:t>
      </w:r>
      <w:r w:rsidRPr="001C38A8">
        <w:rPr>
          <w:color w:val="000000"/>
        </w:rPr>
        <w:t>наход</w:t>
      </w:r>
      <w:r>
        <w:rPr>
          <w:color w:val="000000"/>
        </w:rPr>
        <w:t>ящейся</w:t>
      </w:r>
      <w:r w:rsidRPr="001C38A8">
        <w:rPr>
          <w:color w:val="000000"/>
        </w:rPr>
        <w:t xml:space="preserve"> под немецкой оккупацией Украине.</w:t>
      </w:r>
      <w:r>
        <w:rPr>
          <w:color w:val="000000"/>
        </w:rPr>
        <w:t xml:space="preserve"> Ц</w:t>
      </w:r>
      <w:r w:rsidRPr="001C38A8">
        <w:rPr>
          <w:color w:val="000000"/>
        </w:rPr>
        <w:t>ентральные комитеты национальных компартий были приравнены к простым областным комитетам РКП (б)</w:t>
      </w:r>
      <w:r>
        <w:rPr>
          <w:color w:val="000000"/>
        </w:rPr>
        <w:t xml:space="preserve"> и подчинялись </w:t>
      </w:r>
      <w:r w:rsidRPr="001C38A8">
        <w:rPr>
          <w:color w:val="000000"/>
        </w:rPr>
        <w:t xml:space="preserve">Центральному Комитету </w:t>
      </w:r>
      <w:r>
        <w:rPr>
          <w:color w:val="000000"/>
        </w:rPr>
        <w:t xml:space="preserve">РКП (б) </w:t>
      </w:r>
      <w:r w:rsidRPr="001C38A8">
        <w:rPr>
          <w:color w:val="000000"/>
        </w:rPr>
        <w:t>в Москве</w:t>
      </w:r>
      <w:r>
        <w:rPr>
          <w:color w:val="000000"/>
        </w:rPr>
        <w:t xml:space="preserve">. Таким образом, </w:t>
      </w:r>
      <w:r w:rsidRPr="00037E4D">
        <w:rPr>
          <w:color w:val="000000"/>
        </w:rPr>
        <w:t>РКП (б) объединяла в единое целое коммунистические партии всех советских независимых республик, проводивших единую партийную политику</w:t>
      </w:r>
      <w:r>
        <w:rPr>
          <w:color w:val="000000"/>
        </w:rPr>
        <w:t xml:space="preserve"> </w:t>
      </w:r>
      <w:r w:rsidRPr="003E3D44">
        <w:rPr>
          <w:color w:val="000000"/>
        </w:rPr>
        <w:t>[</w:t>
      </w:r>
      <w:r>
        <w:rPr>
          <w:color w:val="000000"/>
        </w:rPr>
        <w:fldChar w:fldCharType="begin"/>
      </w:r>
      <w:r>
        <w:rPr>
          <w:color w:val="000000"/>
        </w:rPr>
        <w:instrText xml:space="preserve"> REF _Ref275384741 \r \h </w:instrText>
      </w:r>
      <w:r>
        <w:rPr>
          <w:color w:val="000000"/>
        </w:rPr>
      </w:r>
      <w:r>
        <w:rPr>
          <w:color w:val="000000"/>
        </w:rPr>
        <w:fldChar w:fldCharType="separate"/>
      </w:r>
      <w:r>
        <w:rPr>
          <w:color w:val="000000"/>
        </w:rPr>
        <w:t>5</w:t>
      </w:r>
      <w:r>
        <w:rPr>
          <w:color w:val="000000"/>
        </w:rPr>
        <w:fldChar w:fldCharType="end"/>
      </w:r>
      <w:r>
        <w:rPr>
          <w:color w:val="000000"/>
        </w:rPr>
        <w:t>, стр. 179</w:t>
      </w:r>
      <w:r w:rsidRPr="003E3D44">
        <w:rPr>
          <w:color w:val="000000"/>
        </w:rPr>
        <w:t>]</w:t>
      </w:r>
      <w:r w:rsidRPr="00037E4D">
        <w:rPr>
          <w:color w:val="000000"/>
        </w:rPr>
        <w:t>.</w:t>
      </w:r>
    </w:p>
    <w:p w14:paraId="1C8F95CE" w14:textId="77777777" w:rsidR="00064279" w:rsidRPr="00037E4D" w:rsidRDefault="00064279" w:rsidP="00D34366">
      <w:pPr>
        <w:pStyle w:val="Heading2"/>
      </w:pPr>
      <w:bookmarkStart w:id="58" w:name="_Toc275516375"/>
      <w:r>
        <w:t>Экономические факторы</w:t>
      </w:r>
      <w:bookmarkEnd w:id="58"/>
    </w:p>
    <w:p w14:paraId="4B72CAC4" w14:textId="77777777" w:rsidR="00064279" w:rsidRDefault="00064279" w:rsidP="00D34366">
      <w:pPr>
        <w:rPr>
          <w:color w:val="000000"/>
        </w:rPr>
      </w:pPr>
      <w:r>
        <w:rPr>
          <w:color w:val="000000"/>
        </w:rPr>
        <w:t xml:space="preserve">Очень важную </w:t>
      </w:r>
      <w:r w:rsidRPr="00037E4D">
        <w:rPr>
          <w:color w:val="000000"/>
        </w:rPr>
        <w:t xml:space="preserve">роль в объединении советских республик сыграли экономические факторы. </w:t>
      </w:r>
    </w:p>
    <w:p w14:paraId="0DD98D42" w14:textId="77777777" w:rsidR="00064279" w:rsidRDefault="00064279" w:rsidP="00D34366">
      <w:pPr>
        <w:rPr>
          <w:color w:val="000000"/>
        </w:rPr>
      </w:pPr>
      <w:r w:rsidRPr="00037E4D">
        <w:rPr>
          <w:color w:val="000000"/>
        </w:rPr>
        <w:t xml:space="preserve">Это, прежде всего </w:t>
      </w:r>
      <w:r w:rsidRPr="00344C1F">
        <w:rPr>
          <w:color w:val="000000"/>
        </w:rPr>
        <w:t xml:space="preserve">старые хозяйственные </w:t>
      </w:r>
      <w:r w:rsidRPr="00037E4D">
        <w:rPr>
          <w:color w:val="000000"/>
        </w:rPr>
        <w:t>связи между различными географическими, в том числе национальными, районами</w:t>
      </w:r>
      <w:r>
        <w:rPr>
          <w:color w:val="000000"/>
        </w:rPr>
        <w:t xml:space="preserve"> бывшей Российской империи. </w:t>
      </w:r>
      <w:r w:rsidRPr="00037E4D">
        <w:rPr>
          <w:color w:val="000000"/>
        </w:rPr>
        <w:t>Такие связи были своеобразными</w:t>
      </w:r>
      <w:r>
        <w:rPr>
          <w:color w:val="000000"/>
        </w:rPr>
        <w:t>,</w:t>
      </w:r>
      <w:r w:rsidRPr="00037E4D">
        <w:rPr>
          <w:color w:val="000000"/>
        </w:rPr>
        <w:t xml:space="preserve"> сложились </w:t>
      </w:r>
      <w:r>
        <w:rPr>
          <w:color w:val="000000"/>
        </w:rPr>
        <w:t xml:space="preserve">еще </w:t>
      </w:r>
      <w:r w:rsidRPr="00037E4D">
        <w:rPr>
          <w:color w:val="000000"/>
        </w:rPr>
        <w:t>задолго до революции</w:t>
      </w:r>
      <w:r w:rsidRPr="00B70E1A">
        <w:rPr>
          <w:color w:val="000000"/>
        </w:rPr>
        <w:t xml:space="preserve"> </w:t>
      </w:r>
      <w:r>
        <w:rPr>
          <w:color w:val="000000"/>
        </w:rPr>
        <w:t>и до</w:t>
      </w:r>
      <w:r w:rsidRPr="00037E4D">
        <w:rPr>
          <w:color w:val="000000"/>
        </w:rPr>
        <w:t>ста</w:t>
      </w:r>
      <w:r>
        <w:rPr>
          <w:color w:val="000000"/>
        </w:rPr>
        <w:t>лись</w:t>
      </w:r>
      <w:r w:rsidRPr="00037E4D">
        <w:rPr>
          <w:color w:val="000000"/>
        </w:rPr>
        <w:t xml:space="preserve"> в наследство от царской России</w:t>
      </w:r>
      <w:r>
        <w:rPr>
          <w:color w:val="000000"/>
        </w:rPr>
        <w:t xml:space="preserve">. </w:t>
      </w:r>
      <w:r w:rsidRPr="00344C1F">
        <w:rPr>
          <w:color w:val="000000"/>
        </w:rPr>
        <w:t>Их требовалось видоизменить, особенно имея в виду перспективу проведения плановой политики, но нельзя было разорвать.</w:t>
      </w:r>
      <w:r>
        <w:rPr>
          <w:color w:val="000000"/>
        </w:rPr>
        <w:t xml:space="preserve"> В этих отношениях центральная часть России</w:t>
      </w:r>
      <w:r w:rsidRPr="00037E4D">
        <w:rPr>
          <w:color w:val="000000"/>
        </w:rPr>
        <w:t xml:space="preserve"> была главным образом центром промышленности, снабжавшим окраины своей продукцией, а </w:t>
      </w:r>
      <w:r>
        <w:rPr>
          <w:color w:val="000000"/>
        </w:rPr>
        <w:t xml:space="preserve">удаленные </w:t>
      </w:r>
      <w:r w:rsidRPr="00037E4D">
        <w:rPr>
          <w:color w:val="000000"/>
        </w:rPr>
        <w:t>районы являлись в основном поставщиками сырья, топлива, продовольствия.</w:t>
      </w:r>
      <w:r>
        <w:rPr>
          <w:color w:val="000000"/>
        </w:rPr>
        <w:t xml:space="preserve"> </w:t>
      </w:r>
      <w:r w:rsidRPr="00344C1F">
        <w:rPr>
          <w:color w:val="000000"/>
        </w:rPr>
        <w:t>Уголь, нефть, древесина, хлеб были необходимы всем, хо</w:t>
      </w:r>
      <w:r>
        <w:rPr>
          <w:color w:val="000000"/>
        </w:rPr>
        <w:t>тя и размеща</w:t>
      </w:r>
      <w:r w:rsidRPr="00344C1F">
        <w:rPr>
          <w:color w:val="000000"/>
        </w:rPr>
        <w:t>лись на территориях разных республик.</w:t>
      </w:r>
    </w:p>
    <w:p w14:paraId="6E0CDE76" w14:textId="77777777" w:rsidR="00064279" w:rsidRPr="00037E4D" w:rsidRDefault="00064279" w:rsidP="00D34366">
      <w:pPr>
        <w:rPr>
          <w:color w:val="000000"/>
        </w:rPr>
      </w:pPr>
      <w:r>
        <w:rPr>
          <w:color w:val="000000"/>
        </w:rPr>
        <w:t xml:space="preserve">В результате гражданской войны и иностранной интервенции на территории прежней России экономические связи оказались значительно ослабленными, экономика республик была близка к разрухе. </w:t>
      </w:r>
      <w:r w:rsidRPr="00C6243F">
        <w:rPr>
          <w:color w:val="000000"/>
        </w:rPr>
        <w:t>В 1920 году продукция сельского хозяйства составляла около половины продукции довоенной нищенской царской российской деревни. Промышленность выпускала продукции в семь раз меньше, чем до войны.</w:t>
      </w:r>
    </w:p>
    <w:p w14:paraId="7EBF4BA0" w14:textId="77777777" w:rsidR="00064279" w:rsidRDefault="00064279" w:rsidP="00D34366">
      <w:pPr>
        <w:rPr>
          <w:color w:val="000000"/>
        </w:rPr>
      </w:pPr>
      <w:r>
        <w:rPr>
          <w:color w:val="000000"/>
        </w:rPr>
        <w:t xml:space="preserve">Например, в Украине </w:t>
      </w:r>
      <w:r w:rsidRPr="00037E4D">
        <w:rPr>
          <w:color w:val="000000"/>
        </w:rPr>
        <w:t>не</w:t>
      </w:r>
      <w:r>
        <w:rPr>
          <w:color w:val="000000"/>
        </w:rPr>
        <w:t xml:space="preserve"> </w:t>
      </w:r>
      <w:r w:rsidRPr="00037E4D">
        <w:rPr>
          <w:color w:val="000000"/>
        </w:rPr>
        <w:t>хват</w:t>
      </w:r>
      <w:r>
        <w:rPr>
          <w:color w:val="000000"/>
        </w:rPr>
        <w:t>ало</w:t>
      </w:r>
      <w:r w:rsidRPr="00037E4D">
        <w:rPr>
          <w:color w:val="000000"/>
        </w:rPr>
        <w:t xml:space="preserve"> смазочных материалов, </w:t>
      </w:r>
      <w:r>
        <w:rPr>
          <w:color w:val="000000"/>
        </w:rPr>
        <w:t xml:space="preserve">из-за прекращения </w:t>
      </w:r>
      <w:r w:rsidRPr="00037E4D">
        <w:rPr>
          <w:color w:val="000000"/>
        </w:rPr>
        <w:t>ввоз</w:t>
      </w:r>
      <w:r>
        <w:rPr>
          <w:color w:val="000000"/>
        </w:rPr>
        <w:t>а нефти</w:t>
      </w:r>
      <w:r w:rsidRPr="00037E4D">
        <w:rPr>
          <w:color w:val="000000"/>
        </w:rPr>
        <w:t xml:space="preserve"> из России.</w:t>
      </w:r>
      <w:r>
        <w:rPr>
          <w:color w:val="000000"/>
        </w:rPr>
        <w:t xml:space="preserve"> </w:t>
      </w:r>
    </w:p>
    <w:p w14:paraId="0BC53596" w14:textId="77777777" w:rsidR="00064279" w:rsidRDefault="00064279" w:rsidP="00D34366">
      <w:pPr>
        <w:rPr>
          <w:color w:val="000000"/>
        </w:rPr>
      </w:pPr>
      <w:r w:rsidRPr="00037E4D">
        <w:rPr>
          <w:color w:val="000000"/>
        </w:rPr>
        <w:t xml:space="preserve">Отрыв Азербайджана от России привел в 1919 году к кризису </w:t>
      </w:r>
      <w:r>
        <w:rPr>
          <w:color w:val="000000"/>
        </w:rPr>
        <w:t xml:space="preserve">его </w:t>
      </w:r>
      <w:r w:rsidRPr="00037E4D">
        <w:rPr>
          <w:color w:val="000000"/>
        </w:rPr>
        <w:t xml:space="preserve">нефтяной промышленности. В то время как </w:t>
      </w:r>
      <w:r>
        <w:rPr>
          <w:color w:val="000000"/>
        </w:rPr>
        <w:t xml:space="preserve">в </w:t>
      </w:r>
      <w:r w:rsidRPr="00037E4D">
        <w:rPr>
          <w:color w:val="000000"/>
        </w:rPr>
        <w:t>Росси</w:t>
      </w:r>
      <w:r>
        <w:rPr>
          <w:color w:val="000000"/>
        </w:rPr>
        <w:t xml:space="preserve">и был дефицит </w:t>
      </w:r>
      <w:r w:rsidRPr="00037E4D">
        <w:rPr>
          <w:color w:val="000000"/>
        </w:rPr>
        <w:t>нефтепродуктов, в Баку</w:t>
      </w:r>
      <w:r>
        <w:rPr>
          <w:color w:val="000000"/>
        </w:rPr>
        <w:t xml:space="preserve"> скопились громадные запасы нефти</w:t>
      </w:r>
      <w:r w:rsidRPr="00037E4D">
        <w:rPr>
          <w:color w:val="000000"/>
        </w:rPr>
        <w:t>.</w:t>
      </w:r>
      <w:r>
        <w:rPr>
          <w:color w:val="000000"/>
        </w:rPr>
        <w:t xml:space="preserve"> </w:t>
      </w:r>
    </w:p>
    <w:p w14:paraId="27A563BB" w14:textId="77777777" w:rsidR="00064279" w:rsidRDefault="00064279" w:rsidP="00D34366">
      <w:pPr>
        <w:rPr>
          <w:color w:val="000000"/>
        </w:rPr>
      </w:pPr>
      <w:r w:rsidRPr="00037E4D">
        <w:rPr>
          <w:color w:val="000000"/>
        </w:rPr>
        <w:t xml:space="preserve">В то же время </w:t>
      </w:r>
      <w:r>
        <w:rPr>
          <w:color w:val="000000"/>
        </w:rPr>
        <w:t>в А</w:t>
      </w:r>
      <w:r w:rsidRPr="00037E4D">
        <w:rPr>
          <w:color w:val="000000"/>
        </w:rPr>
        <w:t>зербайджан</w:t>
      </w:r>
      <w:r>
        <w:rPr>
          <w:color w:val="000000"/>
        </w:rPr>
        <w:t xml:space="preserve">е не хватало хлеба, так как хлебом он </w:t>
      </w:r>
      <w:r w:rsidRPr="00037E4D">
        <w:rPr>
          <w:color w:val="000000"/>
        </w:rPr>
        <w:t>снабжалс</w:t>
      </w:r>
      <w:r>
        <w:rPr>
          <w:color w:val="000000"/>
        </w:rPr>
        <w:t>я</w:t>
      </w:r>
      <w:r w:rsidRPr="00037E4D">
        <w:rPr>
          <w:color w:val="000000"/>
        </w:rPr>
        <w:t xml:space="preserve"> главным образом из России.</w:t>
      </w:r>
      <w:r>
        <w:rPr>
          <w:color w:val="000000"/>
        </w:rPr>
        <w:t xml:space="preserve"> </w:t>
      </w:r>
    </w:p>
    <w:p w14:paraId="0EEFC52B" w14:textId="77777777" w:rsidR="00064279" w:rsidRDefault="00064279" w:rsidP="00D34366">
      <w:pPr>
        <w:rPr>
          <w:color w:val="000000"/>
        </w:rPr>
      </w:pPr>
      <w:r w:rsidRPr="00037E4D">
        <w:rPr>
          <w:color w:val="000000"/>
        </w:rPr>
        <w:t>В аналогичных условиях оказалась и Грузия</w:t>
      </w:r>
      <w:r>
        <w:rPr>
          <w:color w:val="000000"/>
        </w:rPr>
        <w:t xml:space="preserve"> после разрыва связей с Россией</w:t>
      </w:r>
      <w:r w:rsidRPr="00037E4D">
        <w:rPr>
          <w:color w:val="000000"/>
        </w:rPr>
        <w:t>. Ей было некуда сбывать продукты своего сельского хозяйства и неоткуда получать хлеб, промтовары, нефть для своей промышленности и транспорта.</w:t>
      </w:r>
    </w:p>
    <w:p w14:paraId="1F6BB9FF" w14:textId="77777777" w:rsidR="00064279" w:rsidRPr="00037E4D" w:rsidRDefault="00064279" w:rsidP="00D34366">
      <w:pPr>
        <w:rPr>
          <w:color w:val="000000"/>
        </w:rPr>
      </w:pPr>
      <w:r w:rsidRPr="00037E4D">
        <w:rPr>
          <w:color w:val="000000"/>
        </w:rPr>
        <w:t>Существенное значение в системе экономических предпосылок объединения республик имело единство основных средств сообщения. Структура железнодорожной и водной сети нашей страны исключает возможность ее раздельного использования. Так, РСФСР и УССР связаны воедино разветвленной железнодорожной сетью; выход для железных дорог Закавказья открывается только в Россию; вывоз нефти из Баку возможен лишь через Россию или Грузию; Батумский порт является морскими воротами не</w:t>
      </w:r>
      <w:r>
        <w:rPr>
          <w:color w:val="000000"/>
        </w:rPr>
        <w:t xml:space="preserve"> </w:t>
      </w:r>
      <w:r w:rsidRPr="00037E4D">
        <w:rPr>
          <w:color w:val="000000"/>
        </w:rPr>
        <w:t>только для Грузии, но и для других закавказских республик.</w:t>
      </w:r>
      <w:r>
        <w:rPr>
          <w:color w:val="000000"/>
        </w:rPr>
        <w:t xml:space="preserve"> Д</w:t>
      </w:r>
      <w:r w:rsidRPr="00037E4D">
        <w:rPr>
          <w:color w:val="000000"/>
        </w:rPr>
        <w:t xml:space="preserve">непровская водная система используется тремя советскими республиками; водные </w:t>
      </w:r>
      <w:r>
        <w:rPr>
          <w:color w:val="000000"/>
        </w:rPr>
        <w:t>пути из Донбасса ведут в Россию.</w:t>
      </w:r>
    </w:p>
    <w:p w14:paraId="02CB2808" w14:textId="77777777" w:rsidR="00064279" w:rsidRPr="00037E4D" w:rsidRDefault="00064279" w:rsidP="00D34366">
      <w:pPr>
        <w:rPr>
          <w:color w:val="000000"/>
        </w:rPr>
      </w:pPr>
      <w:r>
        <w:rPr>
          <w:color w:val="000000"/>
        </w:rPr>
        <w:t>И</w:t>
      </w:r>
      <w:r w:rsidRPr="00037E4D">
        <w:rPr>
          <w:color w:val="000000"/>
        </w:rPr>
        <w:t xml:space="preserve">з семи главных </w:t>
      </w:r>
      <w:r>
        <w:rPr>
          <w:color w:val="000000"/>
        </w:rPr>
        <w:t>з</w:t>
      </w:r>
      <w:r w:rsidRPr="00037E4D">
        <w:rPr>
          <w:color w:val="000000"/>
        </w:rPr>
        <w:t>авод</w:t>
      </w:r>
      <w:r>
        <w:rPr>
          <w:color w:val="000000"/>
        </w:rPr>
        <w:t>ов</w:t>
      </w:r>
      <w:r w:rsidRPr="00037E4D">
        <w:rPr>
          <w:color w:val="000000"/>
        </w:rPr>
        <w:t>, производивших паровозы, пять были расположены в России и два на Украине.</w:t>
      </w:r>
    </w:p>
    <w:p w14:paraId="46CB7DD1" w14:textId="77777777" w:rsidR="00064279" w:rsidRPr="00037E4D" w:rsidRDefault="00064279" w:rsidP="00D34366">
      <w:pPr>
        <w:rPr>
          <w:color w:val="000000"/>
        </w:rPr>
      </w:pPr>
      <w:r w:rsidRPr="00037E4D">
        <w:rPr>
          <w:color w:val="000000"/>
        </w:rPr>
        <w:t xml:space="preserve">Бедствия </w:t>
      </w:r>
      <w:r>
        <w:rPr>
          <w:color w:val="000000"/>
        </w:rPr>
        <w:t>с</w:t>
      </w:r>
      <w:r w:rsidRPr="00037E4D">
        <w:rPr>
          <w:color w:val="000000"/>
        </w:rPr>
        <w:t>оветск</w:t>
      </w:r>
      <w:r>
        <w:rPr>
          <w:color w:val="000000"/>
        </w:rPr>
        <w:t>их</w:t>
      </w:r>
      <w:r w:rsidRPr="00037E4D">
        <w:rPr>
          <w:color w:val="000000"/>
        </w:rPr>
        <w:t xml:space="preserve"> </w:t>
      </w:r>
      <w:r>
        <w:rPr>
          <w:color w:val="000000"/>
        </w:rPr>
        <w:t xml:space="preserve">республик </w:t>
      </w:r>
      <w:r w:rsidRPr="00037E4D">
        <w:rPr>
          <w:color w:val="000000"/>
        </w:rPr>
        <w:t xml:space="preserve">усугублялись </w:t>
      </w:r>
      <w:r>
        <w:rPr>
          <w:color w:val="000000"/>
        </w:rPr>
        <w:t xml:space="preserve">сильным </w:t>
      </w:r>
      <w:r w:rsidRPr="00037E4D">
        <w:rPr>
          <w:color w:val="000000"/>
        </w:rPr>
        <w:t>неурожаем, охватившим важнейшие сельскохозяйственные районы, и вызванным им в 1921 году голодом.</w:t>
      </w:r>
    </w:p>
    <w:p w14:paraId="07A69CA3" w14:textId="77777777" w:rsidR="00064279" w:rsidRPr="00037E4D" w:rsidRDefault="00064279" w:rsidP="00D34366">
      <w:pPr>
        <w:rPr>
          <w:color w:val="000000"/>
        </w:rPr>
      </w:pPr>
      <w:r w:rsidRPr="00037E4D">
        <w:rPr>
          <w:color w:val="000000"/>
        </w:rPr>
        <w:t>В первые годы Советской власти остро ощущался недостаток финансовых средств. Финансы Р</w:t>
      </w:r>
      <w:r>
        <w:rPr>
          <w:color w:val="000000"/>
        </w:rPr>
        <w:t>СФСР</w:t>
      </w:r>
      <w:r w:rsidRPr="00037E4D">
        <w:rPr>
          <w:color w:val="000000"/>
        </w:rPr>
        <w:t xml:space="preserve"> были расстроены царским и Временным правительствами так же, как и все хозяйство. Бюджет на вторую половину 1918 года был запланирован </w:t>
      </w:r>
      <w:r>
        <w:rPr>
          <w:color w:val="000000"/>
        </w:rPr>
        <w:t xml:space="preserve">с дефицитом почти в 2,5 раза. </w:t>
      </w:r>
      <w:r w:rsidRPr="00037E4D">
        <w:rPr>
          <w:color w:val="000000"/>
        </w:rPr>
        <w:t>Финансов</w:t>
      </w:r>
      <w:r>
        <w:rPr>
          <w:color w:val="000000"/>
        </w:rPr>
        <w:t>ое</w:t>
      </w:r>
      <w:r w:rsidRPr="00037E4D">
        <w:rPr>
          <w:color w:val="000000"/>
        </w:rPr>
        <w:t xml:space="preserve"> </w:t>
      </w:r>
      <w:r>
        <w:rPr>
          <w:color w:val="000000"/>
        </w:rPr>
        <w:t xml:space="preserve">состояние других </w:t>
      </w:r>
      <w:r w:rsidRPr="00037E4D">
        <w:rPr>
          <w:color w:val="000000"/>
        </w:rPr>
        <w:t>республик был</w:t>
      </w:r>
      <w:r>
        <w:rPr>
          <w:color w:val="000000"/>
        </w:rPr>
        <w:t>о</w:t>
      </w:r>
      <w:r w:rsidRPr="00037E4D">
        <w:rPr>
          <w:color w:val="000000"/>
        </w:rPr>
        <w:t xml:space="preserve"> значительно</w:t>
      </w:r>
      <w:r>
        <w:rPr>
          <w:color w:val="000000"/>
        </w:rPr>
        <w:t xml:space="preserve"> хуже</w:t>
      </w:r>
      <w:r w:rsidRPr="00037E4D">
        <w:rPr>
          <w:color w:val="000000"/>
        </w:rPr>
        <w:t xml:space="preserve">, чем России. </w:t>
      </w:r>
    </w:p>
    <w:p w14:paraId="1DD3DE4D" w14:textId="77777777" w:rsidR="00064279" w:rsidRPr="00037E4D" w:rsidRDefault="00064279" w:rsidP="00D34366">
      <w:pPr>
        <w:rPr>
          <w:color w:val="000000"/>
        </w:rPr>
      </w:pPr>
      <w:r w:rsidRPr="00037E4D">
        <w:rPr>
          <w:color w:val="000000"/>
        </w:rPr>
        <w:t>Выйти из трудного экономического положения советские республики могли, лишь объединив свои хозяйственные ресурсы и финансовые средства для наиболее рационального и планомерного использования</w:t>
      </w:r>
      <w:r>
        <w:rPr>
          <w:color w:val="000000"/>
        </w:rPr>
        <w:t xml:space="preserve"> </w:t>
      </w:r>
      <w:r w:rsidRPr="00F21430">
        <w:rPr>
          <w:color w:val="000000"/>
        </w:rPr>
        <w:t>[</w:t>
      </w:r>
      <w:r>
        <w:rPr>
          <w:color w:val="000000"/>
        </w:rPr>
        <w:fldChar w:fldCharType="begin"/>
      </w:r>
      <w:r>
        <w:rPr>
          <w:color w:val="000000"/>
        </w:rPr>
        <w:instrText xml:space="preserve"> REF _Ref275382154 \r \h </w:instrText>
      </w:r>
      <w:r>
        <w:rPr>
          <w:color w:val="000000"/>
        </w:rPr>
      </w:r>
      <w:r>
        <w:rPr>
          <w:color w:val="000000"/>
        </w:rPr>
        <w:fldChar w:fldCharType="separate"/>
      </w:r>
      <w:r>
        <w:rPr>
          <w:color w:val="000000"/>
        </w:rPr>
        <w:t>4</w:t>
      </w:r>
      <w:r>
        <w:rPr>
          <w:color w:val="000000"/>
        </w:rPr>
        <w:fldChar w:fldCharType="end"/>
      </w:r>
      <w:r>
        <w:rPr>
          <w:color w:val="000000"/>
        </w:rPr>
        <w:t>, стр. 232 – 239</w:t>
      </w:r>
      <w:r w:rsidRPr="00F21430">
        <w:rPr>
          <w:color w:val="000000"/>
        </w:rPr>
        <w:t>]</w:t>
      </w:r>
      <w:r w:rsidRPr="00037E4D">
        <w:rPr>
          <w:color w:val="000000"/>
        </w:rPr>
        <w:t>.</w:t>
      </w:r>
    </w:p>
    <w:p w14:paraId="6403F594" w14:textId="77777777" w:rsidR="00064279" w:rsidRPr="00037E4D" w:rsidRDefault="00064279" w:rsidP="00233278">
      <w:pPr>
        <w:pStyle w:val="Heading2"/>
        <w:rPr>
          <w:color w:val="000000"/>
        </w:rPr>
      </w:pPr>
      <w:bookmarkStart w:id="59" w:name="_Toc275516376"/>
      <w:r>
        <w:rPr>
          <w:color w:val="000000"/>
        </w:rPr>
        <w:t>Проблемы в существующих взаимоотношениях</w:t>
      </w:r>
      <w:bookmarkEnd w:id="59"/>
    </w:p>
    <w:p w14:paraId="06F12528" w14:textId="77777777" w:rsidR="00064279" w:rsidRDefault="00064279" w:rsidP="00D34366">
      <w:pPr>
        <w:rPr>
          <w:color w:val="000000"/>
        </w:rPr>
      </w:pPr>
      <w:r>
        <w:rPr>
          <w:color w:val="000000"/>
        </w:rPr>
        <w:t xml:space="preserve">В течение предыдущих примерно пяти лет с 1917 по 1922 советские республики накопили определенный опыт во взаимоотношениях между собой. </w:t>
      </w:r>
      <w:r w:rsidRPr="00037E4D">
        <w:rPr>
          <w:color w:val="000000"/>
        </w:rPr>
        <w:t xml:space="preserve">К 1922 году было централизовано руководство обороной страны. Имелись определенные успехи и </w:t>
      </w:r>
      <w:r>
        <w:rPr>
          <w:color w:val="000000"/>
        </w:rPr>
        <w:t>в</w:t>
      </w:r>
      <w:r w:rsidRPr="00037E4D">
        <w:rPr>
          <w:color w:val="000000"/>
        </w:rPr>
        <w:t xml:space="preserve"> объединении республик по линии дипломатич</w:t>
      </w:r>
      <w:r>
        <w:rPr>
          <w:color w:val="000000"/>
        </w:rPr>
        <w:t>еской и внешнеторговой.</w:t>
      </w:r>
    </w:p>
    <w:p w14:paraId="6C2B22B4" w14:textId="77777777" w:rsidR="00064279" w:rsidRDefault="00064279" w:rsidP="00D34366">
      <w:pPr>
        <w:rPr>
          <w:color w:val="000000"/>
        </w:rPr>
      </w:pPr>
      <w:r>
        <w:rPr>
          <w:color w:val="000000"/>
        </w:rPr>
        <w:t>О</w:t>
      </w:r>
      <w:r w:rsidRPr="00037E4D">
        <w:rPr>
          <w:color w:val="000000"/>
        </w:rPr>
        <w:t>днако полного единства здесь достигнуто не было</w:t>
      </w:r>
      <w:r>
        <w:rPr>
          <w:color w:val="000000"/>
        </w:rPr>
        <w:t xml:space="preserve">, </w:t>
      </w:r>
      <w:r w:rsidRPr="00037E4D">
        <w:rPr>
          <w:color w:val="000000"/>
        </w:rPr>
        <w:t>выявились и негативные стороны сложившихся форм отношений. Взаимоотношения между органами республик были сложными и запутанными, не обеспечивавшими в должной мере единства экономической политики. Требовалось создать по</w:t>
      </w:r>
      <w:r>
        <w:rPr>
          <w:color w:val="000000"/>
        </w:rPr>
        <w:t>-</w:t>
      </w:r>
      <w:r w:rsidRPr="00037E4D">
        <w:rPr>
          <w:color w:val="000000"/>
        </w:rPr>
        <w:t>настоящему единый аппарат хозяйственного управления.</w:t>
      </w:r>
      <w:r>
        <w:rPr>
          <w:color w:val="000000"/>
        </w:rPr>
        <w:t xml:space="preserve"> </w:t>
      </w:r>
      <w:r w:rsidRPr="00037E4D">
        <w:rPr>
          <w:color w:val="000000"/>
        </w:rPr>
        <w:t xml:space="preserve">Таким образом, формы отношений, которые были необходимы и единственно возможны до сих пор, теперь изживали себя. Нужно было переходить к новым, более совершенным формам </w:t>
      </w:r>
      <w:r>
        <w:rPr>
          <w:color w:val="000000"/>
        </w:rPr>
        <w:t>взаимоотношений с</w:t>
      </w:r>
      <w:r w:rsidRPr="00037E4D">
        <w:rPr>
          <w:color w:val="000000"/>
        </w:rPr>
        <w:t>оветск</w:t>
      </w:r>
      <w:r>
        <w:rPr>
          <w:color w:val="000000"/>
        </w:rPr>
        <w:t>их республик.</w:t>
      </w:r>
    </w:p>
    <w:p w14:paraId="4DDF55EA" w14:textId="77777777" w:rsidR="00064279" w:rsidRDefault="00064279" w:rsidP="00CC72D9">
      <w:pPr>
        <w:rPr>
          <w:color w:val="000000"/>
        </w:rPr>
      </w:pPr>
      <w:r>
        <w:rPr>
          <w:color w:val="000000"/>
        </w:rPr>
        <w:t xml:space="preserve">Договора, которыми регулировались существующие </w:t>
      </w:r>
      <w:r w:rsidRPr="00C106F9">
        <w:rPr>
          <w:color w:val="000000"/>
        </w:rPr>
        <w:t>связ</w:t>
      </w:r>
      <w:r>
        <w:rPr>
          <w:color w:val="000000"/>
        </w:rPr>
        <w:t>и</w:t>
      </w:r>
      <w:r w:rsidRPr="00C106F9">
        <w:rPr>
          <w:color w:val="000000"/>
        </w:rPr>
        <w:t xml:space="preserve"> между независимыми советскими республиками</w:t>
      </w:r>
      <w:r>
        <w:rPr>
          <w:color w:val="000000"/>
        </w:rPr>
        <w:t xml:space="preserve">, не охватывали всех сторон этих связей с юридической точки зрения. </w:t>
      </w:r>
      <w:r w:rsidRPr="00037E4D">
        <w:rPr>
          <w:color w:val="000000"/>
        </w:rPr>
        <w:t xml:space="preserve">Это создавало возможность для </w:t>
      </w:r>
      <w:r>
        <w:rPr>
          <w:color w:val="000000"/>
        </w:rPr>
        <w:t xml:space="preserve">различного </w:t>
      </w:r>
      <w:r w:rsidRPr="00037E4D">
        <w:rPr>
          <w:color w:val="000000"/>
        </w:rPr>
        <w:t xml:space="preserve">толкования </w:t>
      </w:r>
      <w:r>
        <w:rPr>
          <w:color w:val="000000"/>
        </w:rPr>
        <w:t xml:space="preserve">этих договоров, что приводило к конфликтам между центральными органами управления РСФСР и органами управления других республик. Представители центральных органов могли превысить свои полномочия, а республиканские органы пытались их в этом ограничить. </w:t>
      </w:r>
      <w:r w:rsidRPr="00CC241D">
        <w:rPr>
          <w:color w:val="000000"/>
        </w:rPr>
        <w:t>[</w:t>
      </w:r>
      <w:r w:rsidRPr="00CC241D">
        <w:rPr>
          <w:color w:val="000000"/>
        </w:rPr>
        <w:fldChar w:fldCharType="begin"/>
      </w:r>
      <w:r w:rsidRPr="00CC241D">
        <w:rPr>
          <w:color w:val="000000"/>
        </w:rPr>
        <w:instrText xml:space="preserve"> </w:instrText>
      </w:r>
      <w:r>
        <w:rPr>
          <w:color w:val="000000"/>
          <w:lang w:val="en-US"/>
        </w:rPr>
        <w:instrText>REF</w:instrText>
      </w:r>
      <w:r w:rsidRPr="00CC241D">
        <w:rPr>
          <w:color w:val="000000"/>
        </w:rPr>
        <w:instrText xml:space="preserve"> _</w:instrText>
      </w:r>
      <w:r>
        <w:rPr>
          <w:color w:val="000000"/>
          <w:lang w:val="en-US"/>
        </w:rPr>
        <w:instrText>Ref</w:instrText>
      </w:r>
      <w:r w:rsidRPr="00CC241D">
        <w:rPr>
          <w:color w:val="000000"/>
        </w:rPr>
        <w:instrText>271740593 \</w:instrText>
      </w:r>
      <w:r>
        <w:rPr>
          <w:color w:val="000000"/>
          <w:lang w:val="en-US"/>
        </w:rPr>
        <w:instrText>r</w:instrText>
      </w:r>
      <w:r w:rsidRPr="00CC241D">
        <w:rPr>
          <w:color w:val="000000"/>
        </w:rPr>
        <w:instrText xml:space="preserve"> \</w:instrText>
      </w:r>
      <w:r>
        <w:rPr>
          <w:color w:val="000000"/>
          <w:lang w:val="en-US"/>
        </w:rPr>
        <w:instrText>h</w:instrText>
      </w:r>
      <w:r w:rsidRPr="00CC241D">
        <w:rPr>
          <w:color w:val="000000"/>
        </w:rPr>
        <w:instrText xml:space="preserve"> </w:instrText>
      </w:r>
      <w:r w:rsidRPr="00CC241D">
        <w:rPr>
          <w:color w:val="000000"/>
        </w:rPr>
      </w:r>
      <w:r w:rsidRPr="00CC241D">
        <w:rPr>
          <w:color w:val="000000"/>
        </w:rPr>
        <w:fldChar w:fldCharType="separate"/>
      </w:r>
      <w:r w:rsidRPr="00506F93">
        <w:rPr>
          <w:color w:val="000000"/>
        </w:rPr>
        <w:t>4</w:t>
      </w:r>
      <w:r w:rsidRPr="00CC241D">
        <w:rPr>
          <w:color w:val="000000"/>
        </w:rPr>
        <w:fldChar w:fldCharType="end"/>
      </w:r>
      <w:r>
        <w:rPr>
          <w:color w:val="000000"/>
        </w:rPr>
        <w:t xml:space="preserve">, стр. </w:t>
      </w:r>
      <w:commentRangeStart w:id="60"/>
      <w:r>
        <w:rPr>
          <w:color w:val="000000"/>
        </w:rPr>
        <w:t>249-250</w:t>
      </w:r>
      <w:commentRangeEnd w:id="60"/>
      <w:r>
        <w:rPr>
          <w:rStyle w:val="CommentReference"/>
        </w:rPr>
        <w:commentReference w:id="60"/>
      </w:r>
      <w:r w:rsidRPr="00CC241D">
        <w:rPr>
          <w:color w:val="000000"/>
        </w:rPr>
        <w:t>]</w:t>
      </w:r>
    </w:p>
    <w:p w14:paraId="0BEFDC09" w14:textId="77777777" w:rsidR="00064279" w:rsidRPr="00271265" w:rsidRDefault="00064279" w:rsidP="00CC72D9">
      <w:pPr>
        <w:rPr>
          <w:color w:val="000000"/>
        </w:rPr>
      </w:pPr>
      <w:r>
        <w:rPr>
          <w:color w:val="000000"/>
        </w:rPr>
        <w:t>Например, с</w:t>
      </w:r>
      <w:r w:rsidRPr="00271265">
        <w:rPr>
          <w:color w:val="000000"/>
        </w:rPr>
        <w:t>екретарь ЦК Компартии Украины</w:t>
      </w:r>
      <w:r>
        <w:rPr>
          <w:color w:val="000000"/>
        </w:rPr>
        <w:t xml:space="preserve"> в письме Генеральному секретарю ЦК РКП (б) Сталину</w:t>
      </w:r>
      <w:r w:rsidRPr="00271265">
        <w:rPr>
          <w:color w:val="000000"/>
        </w:rPr>
        <w:t xml:space="preserve"> писал: «Опыт истекшего года показал, что то положение, которое создалось на окраинах и, в частности, на Украине, приводящее к ряду конфликтов между ведомствами центра и мест, дальше длиться не может. Это положение, приводящее к тому, что ответственные товарищи должны тратить три четверти своего времени на урегулирование конфликтов, должно быть радикально пересмотрено, ибо оно не отвечает больше объективной обстановке»</w:t>
      </w:r>
      <w:r>
        <w:rPr>
          <w:color w:val="000000"/>
        </w:rPr>
        <w:t xml:space="preserve"> </w:t>
      </w:r>
      <w:r w:rsidRPr="00271265">
        <w:rPr>
          <w:color w:val="000000"/>
        </w:rPr>
        <w:t>[</w:t>
      </w:r>
      <w:r>
        <w:rPr>
          <w:color w:val="000000"/>
        </w:rPr>
        <w:fldChar w:fldCharType="begin"/>
      </w:r>
      <w:r>
        <w:rPr>
          <w:color w:val="000000"/>
        </w:rPr>
        <w:instrText xml:space="preserve"> REF _Ref275386087 \r \h </w:instrText>
      </w:r>
      <w:r>
        <w:rPr>
          <w:color w:val="000000"/>
        </w:rPr>
      </w:r>
      <w:r>
        <w:rPr>
          <w:color w:val="000000"/>
        </w:rPr>
        <w:fldChar w:fldCharType="separate"/>
      </w:r>
      <w:r>
        <w:rPr>
          <w:color w:val="000000"/>
        </w:rPr>
        <w:t>8</w:t>
      </w:r>
      <w:r>
        <w:rPr>
          <w:color w:val="000000"/>
        </w:rPr>
        <w:fldChar w:fldCharType="end"/>
      </w:r>
      <w:r>
        <w:rPr>
          <w:color w:val="000000"/>
        </w:rPr>
        <w:t xml:space="preserve">, стр. </w:t>
      </w:r>
      <w:commentRangeStart w:id="61"/>
      <w:r>
        <w:rPr>
          <w:color w:val="000000"/>
        </w:rPr>
        <w:t>41</w:t>
      </w:r>
      <w:commentRangeEnd w:id="61"/>
      <w:r>
        <w:rPr>
          <w:rStyle w:val="CommentReference"/>
        </w:rPr>
        <w:commentReference w:id="61"/>
      </w:r>
      <w:r w:rsidRPr="00271265">
        <w:rPr>
          <w:color w:val="000000"/>
        </w:rPr>
        <w:t>]</w:t>
      </w:r>
    </w:p>
    <w:p w14:paraId="0BD8F993" w14:textId="77777777" w:rsidR="00064279" w:rsidRPr="00037E4D" w:rsidRDefault="00064279" w:rsidP="00CC72D9">
      <w:pPr>
        <w:rPr>
          <w:color w:val="000000"/>
        </w:rPr>
      </w:pPr>
      <w:r>
        <w:rPr>
          <w:color w:val="000000"/>
        </w:rPr>
        <w:t xml:space="preserve">В результате сложившейся ситуации в течение весны-лета 1922 года </w:t>
      </w:r>
      <w:r w:rsidRPr="00037E4D">
        <w:rPr>
          <w:color w:val="000000"/>
        </w:rPr>
        <w:t>ЦК КП (</w:t>
      </w:r>
      <w:r>
        <w:rPr>
          <w:color w:val="000000"/>
        </w:rPr>
        <w:t xml:space="preserve">б) Украины, </w:t>
      </w:r>
      <w:r w:rsidRPr="00037E4D">
        <w:rPr>
          <w:color w:val="000000"/>
        </w:rPr>
        <w:t xml:space="preserve"> Закавказский крайком РКП (б)</w:t>
      </w:r>
      <w:r>
        <w:rPr>
          <w:color w:val="000000"/>
        </w:rPr>
        <w:t xml:space="preserve"> </w:t>
      </w:r>
      <w:r w:rsidRPr="00037E4D">
        <w:rPr>
          <w:color w:val="000000"/>
        </w:rPr>
        <w:t>постави</w:t>
      </w:r>
      <w:r>
        <w:rPr>
          <w:color w:val="000000"/>
        </w:rPr>
        <w:t>ли</w:t>
      </w:r>
      <w:r w:rsidRPr="00037E4D">
        <w:rPr>
          <w:color w:val="000000"/>
        </w:rPr>
        <w:t xml:space="preserve"> перед ЦК РКП (б) вопрос о необходимости уточнения и конкретизации взаимоотношений между </w:t>
      </w:r>
      <w:r>
        <w:rPr>
          <w:color w:val="000000"/>
        </w:rPr>
        <w:t>советскими республиками</w:t>
      </w:r>
      <w:r w:rsidRPr="00037E4D">
        <w:rPr>
          <w:color w:val="000000"/>
        </w:rPr>
        <w:t xml:space="preserve">. </w:t>
      </w:r>
      <w:r>
        <w:rPr>
          <w:color w:val="000000"/>
        </w:rPr>
        <w:t>Также</w:t>
      </w:r>
      <w:r w:rsidRPr="00037E4D">
        <w:rPr>
          <w:color w:val="000000"/>
        </w:rPr>
        <w:t xml:space="preserve"> и в Белоруссии пришли к выводу о необходимости совершенствования взаимоотношений с Россией.</w:t>
      </w:r>
      <w:r>
        <w:rPr>
          <w:color w:val="000000"/>
        </w:rPr>
        <w:t xml:space="preserve"> </w:t>
      </w:r>
      <w:r w:rsidRPr="00E721CA">
        <w:rPr>
          <w:color w:val="000000"/>
        </w:rPr>
        <w:t xml:space="preserve">Становилось ясным, что проблему взаимоотношений республик надо решать во всей ее полноте, принципиально, </w:t>
      </w:r>
      <w:r>
        <w:rPr>
          <w:color w:val="000000"/>
        </w:rPr>
        <w:t xml:space="preserve">для всех республик сразу, </w:t>
      </w:r>
      <w:r w:rsidRPr="00E721CA">
        <w:rPr>
          <w:color w:val="000000"/>
        </w:rPr>
        <w:t xml:space="preserve">не ограничиваясь двусторонними </w:t>
      </w:r>
      <w:r>
        <w:rPr>
          <w:color w:val="000000"/>
        </w:rPr>
        <w:t>договорами между республиками.</w:t>
      </w:r>
    </w:p>
    <w:p w14:paraId="1DEB27A3" w14:textId="77777777" w:rsidR="00064279" w:rsidRPr="00037E4D" w:rsidRDefault="00064279" w:rsidP="00F24064">
      <w:pPr>
        <w:pStyle w:val="Heading1"/>
        <w:rPr>
          <w:color w:val="000000"/>
        </w:rPr>
      </w:pPr>
      <w:bookmarkStart w:id="62" w:name="_Toc275516377"/>
      <w:r w:rsidRPr="00037E4D">
        <w:rPr>
          <w:color w:val="000000"/>
        </w:rPr>
        <w:t>Создание СССР</w:t>
      </w:r>
      <w:bookmarkEnd w:id="62"/>
    </w:p>
    <w:p w14:paraId="615C6AA2" w14:textId="77777777" w:rsidR="00064279" w:rsidRDefault="00064279" w:rsidP="00DA3EC9">
      <w:pPr>
        <w:pStyle w:val="Heading2"/>
        <w:rPr>
          <w:color w:val="000000"/>
        </w:rPr>
      </w:pPr>
      <w:bookmarkStart w:id="63" w:name="_Toc275516378"/>
      <w:r w:rsidRPr="00037E4D">
        <w:rPr>
          <w:color w:val="000000"/>
        </w:rPr>
        <w:t>Разработка формы</w:t>
      </w:r>
      <w:r>
        <w:rPr>
          <w:color w:val="000000"/>
        </w:rPr>
        <w:t xml:space="preserve"> государственного единства</w:t>
      </w:r>
      <w:bookmarkEnd w:id="63"/>
    </w:p>
    <w:p w14:paraId="3173C190" w14:textId="77777777" w:rsidR="00064279" w:rsidRPr="00037E4D" w:rsidRDefault="00064279" w:rsidP="00CE2DC8">
      <w:r>
        <w:rPr>
          <w:color w:val="000000"/>
        </w:rPr>
        <w:t>В начале 1922 года с</w:t>
      </w:r>
      <w:r w:rsidRPr="00037E4D">
        <w:rPr>
          <w:color w:val="000000"/>
        </w:rPr>
        <w:t>овет</w:t>
      </w:r>
      <w:r>
        <w:rPr>
          <w:color w:val="000000"/>
        </w:rPr>
        <w:t>ская власть</w:t>
      </w:r>
      <w:r w:rsidRPr="00037E4D">
        <w:rPr>
          <w:color w:val="000000"/>
        </w:rPr>
        <w:t xml:space="preserve"> распространилась почти на всю территорию бывшей </w:t>
      </w:r>
      <w:r>
        <w:rPr>
          <w:color w:val="000000"/>
        </w:rPr>
        <w:t xml:space="preserve">Российской </w:t>
      </w:r>
      <w:r w:rsidRPr="00037E4D">
        <w:rPr>
          <w:color w:val="000000"/>
        </w:rPr>
        <w:t>империи</w:t>
      </w:r>
      <w:r>
        <w:rPr>
          <w:color w:val="000000"/>
        </w:rPr>
        <w:t>, на которой с</w:t>
      </w:r>
      <w:r w:rsidRPr="00037E4D">
        <w:rPr>
          <w:color w:val="000000"/>
        </w:rPr>
        <w:t>ложились разные государственные структуры</w:t>
      </w:r>
      <w:r>
        <w:rPr>
          <w:color w:val="000000"/>
        </w:rPr>
        <w:t>:</w:t>
      </w:r>
      <w:r w:rsidRPr="00037E4D">
        <w:rPr>
          <w:color w:val="000000"/>
        </w:rPr>
        <w:t xml:space="preserve"> независимые социалистические </w:t>
      </w:r>
      <w:r>
        <w:rPr>
          <w:color w:val="000000"/>
        </w:rPr>
        <w:t xml:space="preserve">и народные </w:t>
      </w:r>
      <w:r w:rsidRPr="00037E4D">
        <w:rPr>
          <w:color w:val="000000"/>
        </w:rPr>
        <w:t>республики</w:t>
      </w:r>
      <w:r>
        <w:rPr>
          <w:color w:val="000000"/>
        </w:rPr>
        <w:t xml:space="preserve">. Из них в состав СССР в войдут: РСФСР, ЗСФСР, УССР и БССР. </w:t>
      </w:r>
    </w:p>
    <w:p w14:paraId="40D57CB1" w14:textId="77777777" w:rsidR="00064279" w:rsidRDefault="00064279" w:rsidP="00CE2DC8">
      <w:pPr>
        <w:rPr>
          <w:color w:val="000000"/>
        </w:rPr>
      </w:pPr>
      <w:r w:rsidRPr="00037E4D">
        <w:rPr>
          <w:color w:val="000000"/>
        </w:rPr>
        <w:t>Исторически перв</w:t>
      </w:r>
      <w:r>
        <w:rPr>
          <w:color w:val="000000"/>
        </w:rPr>
        <w:t xml:space="preserve">ой образовалась Российская </w:t>
      </w:r>
      <w:r w:rsidRPr="00037E4D">
        <w:rPr>
          <w:color w:val="000000"/>
        </w:rPr>
        <w:t xml:space="preserve"> Советск</w:t>
      </w:r>
      <w:r>
        <w:rPr>
          <w:color w:val="000000"/>
        </w:rPr>
        <w:t>ая</w:t>
      </w:r>
      <w:r w:rsidRPr="00037E4D">
        <w:rPr>
          <w:color w:val="000000"/>
        </w:rPr>
        <w:t xml:space="preserve"> </w:t>
      </w:r>
      <w:r>
        <w:rPr>
          <w:color w:val="000000"/>
        </w:rPr>
        <w:t>Ф</w:t>
      </w:r>
      <w:r w:rsidRPr="00037E4D">
        <w:rPr>
          <w:color w:val="000000"/>
        </w:rPr>
        <w:t>едеративн</w:t>
      </w:r>
      <w:r>
        <w:rPr>
          <w:color w:val="000000"/>
        </w:rPr>
        <w:t xml:space="preserve">ая Социалистическая республика, которая </w:t>
      </w:r>
      <w:r w:rsidRPr="00037E4D">
        <w:rPr>
          <w:color w:val="000000"/>
        </w:rPr>
        <w:t>сложил</w:t>
      </w:r>
      <w:r>
        <w:rPr>
          <w:color w:val="000000"/>
        </w:rPr>
        <w:t>а</w:t>
      </w:r>
      <w:r w:rsidRPr="00037E4D">
        <w:rPr>
          <w:color w:val="000000"/>
        </w:rPr>
        <w:t>сь как государство с автономными образованиями. Внутри РСФСР существовали различные автономн</w:t>
      </w:r>
      <w:r>
        <w:rPr>
          <w:color w:val="000000"/>
        </w:rPr>
        <w:t xml:space="preserve">ые единицы: республики, области и др. </w:t>
      </w:r>
      <w:r w:rsidRPr="00037E4D">
        <w:rPr>
          <w:color w:val="000000"/>
        </w:rPr>
        <w:t xml:space="preserve">Закавказская </w:t>
      </w:r>
      <w:r>
        <w:rPr>
          <w:color w:val="000000"/>
        </w:rPr>
        <w:t xml:space="preserve">Советская </w:t>
      </w:r>
      <w:r w:rsidRPr="00037E4D">
        <w:rPr>
          <w:color w:val="000000"/>
        </w:rPr>
        <w:t>Федера</w:t>
      </w:r>
      <w:r>
        <w:rPr>
          <w:color w:val="000000"/>
        </w:rPr>
        <w:t>тивная Социалистическая Республика</w:t>
      </w:r>
      <w:r w:rsidRPr="00037E4D">
        <w:rPr>
          <w:color w:val="000000"/>
        </w:rPr>
        <w:t xml:space="preserve"> была создана как союзное </w:t>
      </w:r>
      <w:r>
        <w:rPr>
          <w:color w:val="000000"/>
        </w:rPr>
        <w:t xml:space="preserve">федеративное </w:t>
      </w:r>
      <w:r w:rsidRPr="00037E4D">
        <w:rPr>
          <w:color w:val="000000"/>
        </w:rPr>
        <w:t>госуд</w:t>
      </w:r>
      <w:r>
        <w:rPr>
          <w:color w:val="000000"/>
        </w:rPr>
        <w:t>арство, основанное на договоре, в состав которого вошли Грузинская ССР, Азербайджанская ССР, Армянская ССР. УССР и БССР являлись унитарными государствами. При этом о</w:t>
      </w:r>
      <w:r w:rsidRPr="00037E4D">
        <w:rPr>
          <w:color w:val="000000"/>
        </w:rPr>
        <w:t xml:space="preserve">тношения между </w:t>
      </w:r>
      <w:r>
        <w:rPr>
          <w:color w:val="000000"/>
        </w:rPr>
        <w:t xml:space="preserve">этими </w:t>
      </w:r>
      <w:r w:rsidRPr="00037E4D">
        <w:rPr>
          <w:color w:val="000000"/>
        </w:rPr>
        <w:t>республиками, спл</w:t>
      </w:r>
      <w:r>
        <w:rPr>
          <w:color w:val="000000"/>
        </w:rPr>
        <w:t xml:space="preserve">отившимися за период с </w:t>
      </w:r>
      <w:r w:rsidRPr="00037E4D">
        <w:rPr>
          <w:color w:val="000000"/>
        </w:rPr>
        <w:t>1917</w:t>
      </w:r>
      <w:r>
        <w:rPr>
          <w:color w:val="000000"/>
        </w:rPr>
        <w:t xml:space="preserve"> по </w:t>
      </w:r>
      <w:r w:rsidRPr="00037E4D">
        <w:rPr>
          <w:color w:val="000000"/>
        </w:rPr>
        <w:t>1922 гг., обладали чертами и той и другой формы.</w:t>
      </w:r>
    </w:p>
    <w:p w14:paraId="591D61CC" w14:textId="77777777" w:rsidR="00064279" w:rsidRPr="00037E4D" w:rsidRDefault="00064279" w:rsidP="00DA3EC9">
      <w:pPr>
        <w:rPr>
          <w:color w:val="000000"/>
        </w:rPr>
      </w:pPr>
      <w:r w:rsidRPr="00037E4D">
        <w:rPr>
          <w:color w:val="000000"/>
        </w:rPr>
        <w:t>Новая форма государст</w:t>
      </w:r>
      <w:r>
        <w:rPr>
          <w:color w:val="000000"/>
        </w:rPr>
        <w:t>венного единства Советской стра</w:t>
      </w:r>
      <w:r w:rsidRPr="00037E4D">
        <w:rPr>
          <w:color w:val="000000"/>
        </w:rPr>
        <w:t xml:space="preserve">ны была найдена не </w:t>
      </w:r>
      <w:r>
        <w:rPr>
          <w:color w:val="000000"/>
        </w:rPr>
        <w:t>сразу. Она вырабатывалась в обсуждениях различных</w:t>
      </w:r>
      <w:r w:rsidRPr="00037E4D">
        <w:rPr>
          <w:color w:val="000000"/>
        </w:rPr>
        <w:t xml:space="preserve"> мнений.</w:t>
      </w:r>
      <w:r>
        <w:rPr>
          <w:color w:val="000000"/>
        </w:rPr>
        <w:t xml:space="preserve"> </w:t>
      </w:r>
      <w:r w:rsidRPr="00037E4D">
        <w:rPr>
          <w:color w:val="000000"/>
        </w:rPr>
        <w:t>Некоторые руководящие работники РСФСР и других республик считали, что вопрос об укреплении связей между независимыми советскими республиками должен быть решен путем вступления этих республик в состав РСФСР и даже путем превращения всей Советской страны в унитарное государство.</w:t>
      </w:r>
    </w:p>
    <w:p w14:paraId="573DC499" w14:textId="77777777" w:rsidR="00064279" w:rsidRPr="00037E4D" w:rsidRDefault="00064279" w:rsidP="00DA3EC9">
      <w:pPr>
        <w:rPr>
          <w:color w:val="000000"/>
        </w:rPr>
      </w:pPr>
      <w:r w:rsidRPr="00037E4D">
        <w:rPr>
          <w:color w:val="000000"/>
        </w:rPr>
        <w:t xml:space="preserve">Другие высказывали прямо противоположную точку зрения. Предлагалось выделить из РСФСР все автономные республики и дать им права союзных республик. Некоторые республиканские работники шли еще дальше, они предлагали объединить советские республики на основе </w:t>
      </w:r>
      <w:commentRangeStart w:id="64"/>
      <w:r w:rsidRPr="00037E4D">
        <w:rPr>
          <w:color w:val="000000"/>
        </w:rPr>
        <w:t>конфедерации</w:t>
      </w:r>
      <w:commentRangeEnd w:id="64"/>
      <w:r w:rsidRPr="00037E4D">
        <w:rPr>
          <w:rStyle w:val="CommentReference"/>
          <w:color w:val="000000"/>
        </w:rPr>
        <w:commentReference w:id="64"/>
      </w:r>
      <w:r>
        <w:rPr>
          <w:color w:val="000000"/>
        </w:rPr>
        <w:t xml:space="preserve"> </w:t>
      </w:r>
      <w:r w:rsidRPr="00C85FEE">
        <w:rPr>
          <w:color w:val="000000"/>
        </w:rPr>
        <w:t>[</w:t>
      </w:r>
      <w:r>
        <w:rPr>
          <w:color w:val="000000"/>
        </w:rPr>
        <w:fldChar w:fldCharType="begin"/>
      </w:r>
      <w:r>
        <w:rPr>
          <w:color w:val="000000"/>
        </w:rPr>
        <w:instrText xml:space="preserve"> REF _Ref275382154 \r \h </w:instrText>
      </w:r>
      <w:r>
        <w:rPr>
          <w:color w:val="000000"/>
        </w:rPr>
      </w:r>
      <w:r>
        <w:rPr>
          <w:color w:val="000000"/>
        </w:rPr>
        <w:fldChar w:fldCharType="separate"/>
      </w:r>
      <w:r>
        <w:rPr>
          <w:color w:val="000000"/>
        </w:rPr>
        <w:t>4</w:t>
      </w:r>
      <w:r>
        <w:rPr>
          <w:color w:val="000000"/>
        </w:rPr>
        <w:fldChar w:fldCharType="end"/>
      </w:r>
      <w:r>
        <w:rPr>
          <w:color w:val="000000"/>
        </w:rPr>
        <w:t>, стр. 252</w:t>
      </w:r>
      <w:r w:rsidRPr="00C85FEE">
        <w:rPr>
          <w:color w:val="000000"/>
        </w:rPr>
        <w:t>]</w:t>
      </w:r>
      <w:r w:rsidRPr="00037E4D">
        <w:rPr>
          <w:color w:val="000000"/>
        </w:rPr>
        <w:t>.</w:t>
      </w:r>
    </w:p>
    <w:p w14:paraId="77ABF43A" w14:textId="77777777" w:rsidR="00064279" w:rsidRPr="00037E4D" w:rsidRDefault="00064279" w:rsidP="002B251A">
      <w:pPr>
        <w:pStyle w:val="Heading2"/>
        <w:rPr>
          <w:color w:val="000000"/>
        </w:rPr>
      </w:pPr>
      <w:bookmarkStart w:id="65" w:name="_Toc275516379"/>
      <w:r>
        <w:rPr>
          <w:color w:val="000000"/>
        </w:rPr>
        <w:t>Подготовка создания СССР</w:t>
      </w:r>
      <w:bookmarkEnd w:id="65"/>
    </w:p>
    <w:p w14:paraId="1AC53C53" w14:textId="77777777" w:rsidR="00064279" w:rsidRDefault="00064279" w:rsidP="00DA3EC9">
      <w:pPr>
        <w:rPr>
          <w:color w:val="000000"/>
        </w:rPr>
      </w:pPr>
      <w:r>
        <w:rPr>
          <w:color w:val="000000"/>
        </w:rPr>
        <w:t xml:space="preserve">11 августа 1922 года на </w:t>
      </w:r>
      <w:r w:rsidRPr="009F7A46">
        <w:rPr>
          <w:color w:val="000000"/>
        </w:rPr>
        <w:t>заседани</w:t>
      </w:r>
      <w:r>
        <w:rPr>
          <w:color w:val="000000"/>
        </w:rPr>
        <w:t>и</w:t>
      </w:r>
      <w:r w:rsidRPr="009F7A46">
        <w:rPr>
          <w:color w:val="000000"/>
        </w:rPr>
        <w:t xml:space="preserve"> Политбюро ЦК РКП (б) </w:t>
      </w:r>
      <w:r>
        <w:rPr>
          <w:color w:val="000000"/>
        </w:rPr>
        <w:t xml:space="preserve">было решено </w:t>
      </w:r>
      <w:r w:rsidRPr="009F7A46">
        <w:rPr>
          <w:color w:val="000000"/>
        </w:rPr>
        <w:t>подготов</w:t>
      </w:r>
      <w:r>
        <w:rPr>
          <w:color w:val="000000"/>
        </w:rPr>
        <w:t>ить</w:t>
      </w:r>
      <w:r w:rsidRPr="009F7A46">
        <w:rPr>
          <w:color w:val="000000"/>
        </w:rPr>
        <w:t xml:space="preserve"> к пленуму ЦК вопроса о взаимоотношениях РСФСР и независимых республик. </w:t>
      </w:r>
      <w:r>
        <w:rPr>
          <w:color w:val="000000"/>
        </w:rPr>
        <w:t xml:space="preserve">Такая комиссия была образована, в ее </w:t>
      </w:r>
      <w:r w:rsidRPr="009F7A46">
        <w:rPr>
          <w:color w:val="000000"/>
        </w:rPr>
        <w:t>состав вошли представители России, Украины, Белоруссии, Азербайджана, Армении, Грузии, ДВР, Хорезма и Бухары</w:t>
      </w:r>
      <w:r>
        <w:rPr>
          <w:color w:val="000000"/>
        </w:rPr>
        <w:t>. Для решения поставленного вопроса представителями республик выдвигались различные предложения, от создания федерации до создания централизованного государства.</w:t>
      </w:r>
    </w:p>
    <w:p w14:paraId="1BA7FB52" w14:textId="77777777" w:rsidR="00064279" w:rsidRDefault="00064279" w:rsidP="0037642E">
      <w:pPr>
        <w:rPr>
          <w:color w:val="000000"/>
        </w:rPr>
      </w:pPr>
      <w:r>
        <w:rPr>
          <w:color w:val="000000"/>
        </w:rPr>
        <w:t xml:space="preserve">Сложно проходил процесс подготовки и принятия окончательной резолюции комиссии по вопросу о взаимоотношениях республик. Сначала комиссия 24 сентября 1922 года приняла проект резолюции, подготовленный Сталиным и </w:t>
      </w:r>
      <w:r w:rsidRPr="00037E4D">
        <w:rPr>
          <w:color w:val="000000"/>
        </w:rPr>
        <w:t>предусматривавший включение Белоруссии, Украины, Закавказья в РСФСР в качестве автономных республик.</w:t>
      </w:r>
      <w:r>
        <w:rPr>
          <w:color w:val="000000"/>
        </w:rPr>
        <w:t xml:space="preserve"> В некоторых источниках утверждается, что «п</w:t>
      </w:r>
      <w:r w:rsidRPr="00037E4D">
        <w:rPr>
          <w:color w:val="000000"/>
        </w:rPr>
        <w:t>озиция сторонников этой идеи была ошибочной</w:t>
      </w:r>
      <w:r>
        <w:rPr>
          <w:color w:val="000000"/>
        </w:rPr>
        <w:t xml:space="preserve">» </w:t>
      </w:r>
      <w:r w:rsidRPr="00340B32">
        <w:rPr>
          <w:color w:val="000000"/>
        </w:rPr>
        <w:t>[</w:t>
      </w:r>
      <w:r>
        <w:rPr>
          <w:color w:val="000000"/>
        </w:rPr>
        <w:fldChar w:fldCharType="begin"/>
      </w:r>
      <w:r>
        <w:rPr>
          <w:color w:val="000000"/>
        </w:rPr>
        <w:instrText xml:space="preserve"> REF _Ref271740593 \r \h </w:instrText>
      </w:r>
      <w:r>
        <w:rPr>
          <w:color w:val="000000"/>
        </w:rPr>
      </w:r>
      <w:r>
        <w:rPr>
          <w:color w:val="000000"/>
        </w:rPr>
        <w:fldChar w:fldCharType="separate"/>
      </w:r>
      <w:r>
        <w:rPr>
          <w:color w:val="000000"/>
        </w:rPr>
        <w:t>4</w:t>
      </w:r>
      <w:r>
        <w:rPr>
          <w:color w:val="000000"/>
        </w:rPr>
        <w:fldChar w:fldCharType="end"/>
      </w:r>
      <w:r>
        <w:rPr>
          <w:color w:val="000000"/>
        </w:rPr>
        <w:t>, стр. 252</w:t>
      </w:r>
      <w:r w:rsidRPr="00340B32">
        <w:rPr>
          <w:color w:val="000000"/>
        </w:rPr>
        <w:t>]</w:t>
      </w:r>
      <w:r>
        <w:rPr>
          <w:color w:val="000000"/>
        </w:rPr>
        <w:t xml:space="preserve">. Однако следует заметить, что этот проект был принят комиссией, состоящей из нескольких человек, а перед этим был согласован с партийными  органами всех республик </w:t>
      </w:r>
      <w:r w:rsidRPr="003D1545">
        <w:rPr>
          <w:color w:val="000000"/>
        </w:rPr>
        <w:t>[</w:t>
      </w:r>
      <w:r>
        <w:rPr>
          <w:color w:val="000000"/>
        </w:rPr>
        <w:fldChar w:fldCharType="begin"/>
      </w:r>
      <w:r>
        <w:rPr>
          <w:color w:val="000000"/>
        </w:rPr>
        <w:instrText xml:space="preserve"> REF _Ref275386087 \r \h </w:instrText>
      </w:r>
      <w:r>
        <w:rPr>
          <w:color w:val="000000"/>
        </w:rPr>
      </w:r>
      <w:r>
        <w:rPr>
          <w:color w:val="000000"/>
        </w:rPr>
        <w:fldChar w:fldCharType="separate"/>
      </w:r>
      <w:r>
        <w:rPr>
          <w:color w:val="000000"/>
        </w:rPr>
        <w:t>8</w:t>
      </w:r>
      <w:r>
        <w:rPr>
          <w:color w:val="000000"/>
        </w:rPr>
        <w:fldChar w:fldCharType="end"/>
      </w:r>
      <w:r>
        <w:rPr>
          <w:color w:val="000000"/>
        </w:rPr>
        <w:t>, стр. 42-46</w:t>
      </w:r>
      <w:r w:rsidRPr="003D1545">
        <w:rPr>
          <w:color w:val="000000"/>
        </w:rPr>
        <w:t>]</w:t>
      </w:r>
      <w:r>
        <w:rPr>
          <w:color w:val="000000"/>
        </w:rPr>
        <w:t>. Кроме того, это решение не было проверено ходом дальнейшей истории, а значит говорить о его ошибочности не совсем некорректно.</w:t>
      </w:r>
    </w:p>
    <w:p w14:paraId="166130FD" w14:textId="77777777" w:rsidR="00064279" w:rsidRDefault="00064279" w:rsidP="00DA3EC9">
      <w:pPr>
        <w:rPr>
          <w:color w:val="000000"/>
        </w:rPr>
      </w:pPr>
      <w:r>
        <w:rPr>
          <w:color w:val="000000"/>
        </w:rPr>
        <w:t xml:space="preserve">25 сентября 1922 года после ознакомления с резолюцией комиссии </w:t>
      </w:r>
      <w:r w:rsidRPr="00DE717D">
        <w:rPr>
          <w:color w:val="000000"/>
        </w:rPr>
        <w:t>Председател</w:t>
      </w:r>
      <w:r>
        <w:rPr>
          <w:color w:val="000000"/>
        </w:rPr>
        <w:t>ь</w:t>
      </w:r>
      <w:r w:rsidRPr="00DE717D">
        <w:rPr>
          <w:color w:val="000000"/>
        </w:rPr>
        <w:t xml:space="preserve"> Совета Народных Комиссаров РСФСР</w:t>
      </w:r>
      <w:r>
        <w:rPr>
          <w:color w:val="000000"/>
        </w:rPr>
        <w:t xml:space="preserve"> В.И. </w:t>
      </w:r>
      <w:r w:rsidRPr="00037E4D">
        <w:rPr>
          <w:color w:val="000000"/>
        </w:rPr>
        <w:t xml:space="preserve">Ленин </w:t>
      </w:r>
      <w:r>
        <w:rPr>
          <w:color w:val="000000"/>
        </w:rPr>
        <w:t xml:space="preserve">предложил к ней свои поправки, которые он направил членам Политбюро ЦК. В результате начале октября 1922 года комиссией была принята новая </w:t>
      </w:r>
      <w:r w:rsidRPr="009E63EE">
        <w:rPr>
          <w:color w:val="000000"/>
        </w:rPr>
        <w:t>резолюци</w:t>
      </w:r>
      <w:r>
        <w:rPr>
          <w:color w:val="000000"/>
        </w:rPr>
        <w:t>я, в которой было записано:</w:t>
      </w:r>
      <w:r w:rsidRPr="009E63EE">
        <w:rPr>
          <w:color w:val="000000"/>
        </w:rPr>
        <w:t xml:space="preserve"> «Признать необходимым заключение договора между Украиной, Белоруссией, Федерацией Закавказских Республик и РСФСР об объединении их в </w:t>
      </w:r>
      <w:r>
        <w:rPr>
          <w:color w:val="000000"/>
        </w:rPr>
        <w:t>«</w:t>
      </w:r>
      <w:r w:rsidRPr="009E63EE">
        <w:rPr>
          <w:color w:val="000000"/>
        </w:rPr>
        <w:t>Союз Социалистических Советских Республик</w:t>
      </w:r>
      <w:r>
        <w:rPr>
          <w:color w:val="000000"/>
        </w:rPr>
        <w:t>»</w:t>
      </w:r>
      <w:r w:rsidRPr="009E63EE">
        <w:rPr>
          <w:color w:val="000000"/>
        </w:rPr>
        <w:t xml:space="preserve"> с оставлением за каждой из них права свободного выхода из состава </w:t>
      </w:r>
      <w:r>
        <w:rPr>
          <w:color w:val="000000"/>
        </w:rPr>
        <w:t xml:space="preserve">«Союза»» </w:t>
      </w:r>
      <w:r w:rsidRPr="009E63EE">
        <w:rPr>
          <w:color w:val="000000"/>
        </w:rPr>
        <w:t>[</w:t>
      </w:r>
      <w:r>
        <w:rPr>
          <w:color w:val="000000"/>
        </w:rPr>
        <w:fldChar w:fldCharType="begin"/>
      </w:r>
      <w:r>
        <w:rPr>
          <w:color w:val="000000"/>
        </w:rPr>
        <w:instrText xml:space="preserve"> REF _Ref275386087 \r \h </w:instrText>
      </w:r>
      <w:r>
        <w:rPr>
          <w:color w:val="000000"/>
        </w:rPr>
      </w:r>
      <w:r>
        <w:rPr>
          <w:color w:val="000000"/>
        </w:rPr>
        <w:fldChar w:fldCharType="separate"/>
      </w:r>
      <w:r>
        <w:rPr>
          <w:color w:val="000000"/>
        </w:rPr>
        <w:t>8</w:t>
      </w:r>
      <w:r>
        <w:rPr>
          <w:color w:val="000000"/>
        </w:rPr>
        <w:fldChar w:fldCharType="end"/>
      </w:r>
      <w:r>
        <w:rPr>
          <w:color w:val="000000"/>
        </w:rPr>
        <w:t>, стр. 50</w:t>
      </w:r>
      <w:r w:rsidRPr="009E63EE">
        <w:rPr>
          <w:color w:val="000000"/>
        </w:rPr>
        <w:t>]</w:t>
      </w:r>
    </w:p>
    <w:p w14:paraId="29A1163B" w14:textId="77777777" w:rsidR="00064279" w:rsidRDefault="00064279" w:rsidP="00DA3EC9">
      <w:pPr>
        <w:rPr>
          <w:color w:val="000000"/>
        </w:rPr>
      </w:pPr>
      <w:r w:rsidRPr="00E75D85">
        <w:rPr>
          <w:color w:val="000000"/>
        </w:rPr>
        <w:t xml:space="preserve">В октябре 1922 года Пленум ЦК РКП (б) принял решение </w:t>
      </w:r>
      <w:r>
        <w:rPr>
          <w:color w:val="000000"/>
        </w:rPr>
        <w:t xml:space="preserve">комиссии </w:t>
      </w:r>
      <w:r w:rsidRPr="00E75D85">
        <w:rPr>
          <w:color w:val="000000"/>
        </w:rPr>
        <w:t>о необходимости объединения советских республик на основе принципов</w:t>
      </w:r>
      <w:r>
        <w:rPr>
          <w:color w:val="000000"/>
        </w:rPr>
        <w:t xml:space="preserve"> объединения в союз </w:t>
      </w:r>
      <w:r w:rsidRPr="00AC51DB">
        <w:rPr>
          <w:color w:val="000000"/>
        </w:rPr>
        <w:t>и постановил его считать как директиву ЦК</w:t>
      </w:r>
      <w:r w:rsidRPr="00E75D85">
        <w:rPr>
          <w:color w:val="000000"/>
        </w:rPr>
        <w:t xml:space="preserve">. </w:t>
      </w:r>
      <w:r w:rsidRPr="00AC51DB">
        <w:rPr>
          <w:color w:val="000000"/>
        </w:rPr>
        <w:t>С целью выработки соответствующего законопроекта на основе директивы Пленума и последующего его проведения через съезд Советов</w:t>
      </w:r>
      <w:r>
        <w:rPr>
          <w:color w:val="000000"/>
        </w:rPr>
        <w:t xml:space="preserve"> </w:t>
      </w:r>
      <w:r w:rsidRPr="00AC51DB">
        <w:rPr>
          <w:color w:val="000000"/>
        </w:rPr>
        <w:t xml:space="preserve">было решено создать новую комиссию. В нее делегировали представителей </w:t>
      </w:r>
      <w:r>
        <w:rPr>
          <w:color w:val="000000"/>
        </w:rPr>
        <w:t xml:space="preserve">России, </w:t>
      </w:r>
      <w:r w:rsidRPr="00AC51DB">
        <w:rPr>
          <w:color w:val="000000"/>
        </w:rPr>
        <w:t>Украины, Грузии, Азербайджана, Армении и Белоруссии.</w:t>
      </w:r>
    </w:p>
    <w:p w14:paraId="23DE9161" w14:textId="77777777" w:rsidR="00064279" w:rsidRDefault="00064279" w:rsidP="00DA3EC9">
      <w:pPr>
        <w:rPr>
          <w:color w:val="000000"/>
        </w:rPr>
      </w:pPr>
      <w:r w:rsidRPr="00A80A0F">
        <w:rPr>
          <w:color w:val="000000"/>
        </w:rPr>
        <w:t>Решения Пленума ЦК РКП (б) от 6 октября 1922 г. были разосланы по всем республиканским компартиям, были там обсуждены и, в основном, поддержаны.</w:t>
      </w:r>
      <w:r>
        <w:rPr>
          <w:color w:val="000000"/>
        </w:rPr>
        <w:t xml:space="preserve"> </w:t>
      </w:r>
      <w:r w:rsidRPr="00A80A0F">
        <w:rPr>
          <w:color w:val="000000"/>
        </w:rPr>
        <w:t>Из всех независимых советских республик наиболее сложная обстановка сложилась тогда в Грузии.</w:t>
      </w:r>
      <w:r>
        <w:rPr>
          <w:color w:val="000000"/>
        </w:rPr>
        <w:t xml:space="preserve"> </w:t>
      </w:r>
      <w:r w:rsidRPr="00A80A0F">
        <w:rPr>
          <w:color w:val="000000"/>
        </w:rPr>
        <w:t>21 октября на заседании Пленума ЦК КП</w:t>
      </w:r>
      <w:r>
        <w:rPr>
          <w:color w:val="000000"/>
        </w:rPr>
        <w:t xml:space="preserve"> </w:t>
      </w:r>
      <w:r w:rsidRPr="00A80A0F">
        <w:rPr>
          <w:color w:val="000000"/>
        </w:rPr>
        <w:t>Г</w:t>
      </w:r>
      <w:r>
        <w:rPr>
          <w:color w:val="000000"/>
        </w:rPr>
        <w:t>рузии</w:t>
      </w:r>
      <w:r w:rsidRPr="00A80A0F">
        <w:rPr>
          <w:color w:val="000000"/>
        </w:rPr>
        <w:t xml:space="preserve"> большинством голосов принимается решение, которое шло вразрез с постановлением Пленума ЦК РКП (б) от 6 октября.</w:t>
      </w:r>
      <w:r>
        <w:rPr>
          <w:color w:val="000000"/>
        </w:rPr>
        <w:t xml:space="preserve"> Это решение говорило </w:t>
      </w:r>
      <w:r w:rsidRPr="00A80A0F">
        <w:rPr>
          <w:color w:val="000000"/>
        </w:rPr>
        <w:t>о вхождении Грузии в состав будущего СССР напрямую, а не через Закавказскую федерацию.</w:t>
      </w:r>
      <w:r>
        <w:rPr>
          <w:color w:val="000000"/>
        </w:rPr>
        <w:t xml:space="preserve"> </w:t>
      </w:r>
      <w:r w:rsidRPr="00543C3E">
        <w:rPr>
          <w:color w:val="000000"/>
        </w:rPr>
        <w:t>Президиум Зак</w:t>
      </w:r>
      <w:r>
        <w:rPr>
          <w:color w:val="000000"/>
        </w:rPr>
        <w:t xml:space="preserve">авказского </w:t>
      </w:r>
      <w:r w:rsidRPr="00543C3E">
        <w:rPr>
          <w:color w:val="000000"/>
        </w:rPr>
        <w:t>крайкома постановил о сложении своих полномочий всему ЦК компартии Грузии.</w:t>
      </w:r>
    </w:p>
    <w:p w14:paraId="2C7BF5B4" w14:textId="77777777" w:rsidR="00064279" w:rsidRDefault="00064279" w:rsidP="00DA3EC9">
      <w:pPr>
        <w:rPr>
          <w:color w:val="000000"/>
        </w:rPr>
      </w:pPr>
      <w:r>
        <w:rPr>
          <w:color w:val="000000"/>
        </w:rPr>
        <w:t>На</w:t>
      </w:r>
      <w:r w:rsidRPr="00E03D9F">
        <w:rPr>
          <w:color w:val="000000"/>
        </w:rPr>
        <w:t xml:space="preserve"> заседани</w:t>
      </w:r>
      <w:r>
        <w:rPr>
          <w:color w:val="000000"/>
        </w:rPr>
        <w:t>и</w:t>
      </w:r>
      <w:r w:rsidRPr="00E03D9F">
        <w:rPr>
          <w:color w:val="000000"/>
        </w:rPr>
        <w:t xml:space="preserve"> Комиссии Пленума ЦК РКП (б) </w:t>
      </w:r>
      <w:r>
        <w:rPr>
          <w:color w:val="000000"/>
        </w:rPr>
        <w:t xml:space="preserve">21 </w:t>
      </w:r>
      <w:r w:rsidRPr="00E03D9F">
        <w:rPr>
          <w:color w:val="000000"/>
        </w:rPr>
        <w:t>ноябр</w:t>
      </w:r>
      <w:r>
        <w:rPr>
          <w:color w:val="000000"/>
        </w:rPr>
        <w:t>я</w:t>
      </w:r>
      <w:r w:rsidRPr="00E03D9F">
        <w:rPr>
          <w:color w:val="000000"/>
        </w:rPr>
        <w:t xml:space="preserve"> 1922 г. </w:t>
      </w:r>
      <w:r>
        <w:rPr>
          <w:color w:val="000000"/>
        </w:rPr>
        <w:t>было решено</w:t>
      </w:r>
      <w:r w:rsidRPr="00E03D9F">
        <w:rPr>
          <w:color w:val="000000"/>
        </w:rPr>
        <w:t xml:space="preserve"> выработать основы Конституции Союза Советских Социалистических Республик, а также текст Конституции о Союзе республик.</w:t>
      </w:r>
      <w:r>
        <w:rPr>
          <w:color w:val="000000"/>
        </w:rPr>
        <w:t xml:space="preserve"> Началась </w:t>
      </w:r>
      <w:r w:rsidRPr="00E75D85">
        <w:rPr>
          <w:color w:val="000000"/>
        </w:rPr>
        <w:t>подготовительн</w:t>
      </w:r>
      <w:r>
        <w:rPr>
          <w:color w:val="000000"/>
        </w:rPr>
        <w:t>ая</w:t>
      </w:r>
      <w:r w:rsidRPr="00E75D85">
        <w:rPr>
          <w:color w:val="000000"/>
        </w:rPr>
        <w:t xml:space="preserve"> работ</w:t>
      </w:r>
      <w:r>
        <w:rPr>
          <w:color w:val="000000"/>
        </w:rPr>
        <w:t xml:space="preserve">а по созданию Советского Союза. </w:t>
      </w:r>
    </w:p>
    <w:p w14:paraId="2A8DCE76" w14:textId="77777777" w:rsidR="00064279" w:rsidRDefault="00064279" w:rsidP="00DA3EC9">
      <w:pPr>
        <w:rPr>
          <w:color w:val="000000"/>
        </w:rPr>
      </w:pPr>
      <w:r w:rsidRPr="00477169">
        <w:rPr>
          <w:color w:val="000000"/>
        </w:rPr>
        <w:t>28 ноября последовало новое заседание</w:t>
      </w:r>
      <w:r>
        <w:rPr>
          <w:color w:val="000000"/>
        </w:rPr>
        <w:t xml:space="preserve"> </w:t>
      </w:r>
      <w:r>
        <w:t>Комиссия Пленума ЦК РКП (б)</w:t>
      </w:r>
      <w:r w:rsidRPr="00477169">
        <w:rPr>
          <w:color w:val="000000"/>
        </w:rPr>
        <w:t xml:space="preserve">. </w:t>
      </w:r>
      <w:r>
        <w:rPr>
          <w:color w:val="000000"/>
        </w:rPr>
        <w:t>Н</w:t>
      </w:r>
      <w:r w:rsidRPr="00477169">
        <w:rPr>
          <w:color w:val="000000"/>
        </w:rPr>
        <w:t xml:space="preserve">а этой Комиссии было постановлено принять проект основных пунктов построения СССР. </w:t>
      </w:r>
      <w:r>
        <w:rPr>
          <w:color w:val="000000"/>
        </w:rPr>
        <w:t>Принятие проекта осуществлялось г</w:t>
      </w:r>
      <w:r w:rsidRPr="00477169">
        <w:rPr>
          <w:color w:val="000000"/>
        </w:rPr>
        <w:t>олосование</w:t>
      </w:r>
      <w:r>
        <w:rPr>
          <w:color w:val="000000"/>
        </w:rPr>
        <w:t xml:space="preserve">м, причем с обсуждением каждого </w:t>
      </w:r>
      <w:r w:rsidRPr="00477169">
        <w:rPr>
          <w:color w:val="000000"/>
        </w:rPr>
        <w:t xml:space="preserve">пункта. Результат </w:t>
      </w:r>
      <w:r>
        <w:rPr>
          <w:color w:val="000000"/>
        </w:rPr>
        <w:t xml:space="preserve">обсуждений </w:t>
      </w:r>
      <w:r w:rsidRPr="00477169">
        <w:rPr>
          <w:color w:val="000000"/>
        </w:rPr>
        <w:t xml:space="preserve">не всегда был единогласным. </w:t>
      </w:r>
      <w:r>
        <w:rPr>
          <w:color w:val="000000"/>
        </w:rPr>
        <w:t xml:space="preserve">Например, было предложение </w:t>
      </w:r>
      <w:r w:rsidRPr="00477169">
        <w:rPr>
          <w:color w:val="000000"/>
        </w:rPr>
        <w:t>о сохранении наименования РСФСР как название союзного государства</w:t>
      </w:r>
      <w:r>
        <w:rPr>
          <w:color w:val="000000"/>
        </w:rPr>
        <w:t xml:space="preserve"> вместо СССР, за которое проголосовало всего 2 человека, и оно было отклонено </w:t>
      </w:r>
      <w:r w:rsidRPr="003A6B31">
        <w:rPr>
          <w:color w:val="000000"/>
        </w:rPr>
        <w:t>[</w:t>
      </w:r>
      <w:r>
        <w:rPr>
          <w:color w:val="000000"/>
        </w:rPr>
        <w:fldChar w:fldCharType="begin"/>
      </w:r>
      <w:r>
        <w:rPr>
          <w:color w:val="000000"/>
        </w:rPr>
        <w:instrText xml:space="preserve"> REF _Ref275386087 \r \h </w:instrText>
      </w:r>
      <w:r>
        <w:rPr>
          <w:color w:val="000000"/>
        </w:rPr>
      </w:r>
      <w:r>
        <w:rPr>
          <w:color w:val="000000"/>
        </w:rPr>
        <w:fldChar w:fldCharType="separate"/>
      </w:r>
      <w:r>
        <w:rPr>
          <w:color w:val="000000"/>
        </w:rPr>
        <w:t>8</w:t>
      </w:r>
      <w:r>
        <w:rPr>
          <w:color w:val="000000"/>
        </w:rPr>
        <w:fldChar w:fldCharType="end"/>
      </w:r>
      <w:r>
        <w:rPr>
          <w:color w:val="000000"/>
        </w:rPr>
        <w:t>, стр. 58</w:t>
      </w:r>
      <w:r w:rsidRPr="003A6B31">
        <w:rPr>
          <w:color w:val="000000"/>
        </w:rPr>
        <w:t>]</w:t>
      </w:r>
      <w:r>
        <w:rPr>
          <w:color w:val="000000"/>
        </w:rPr>
        <w:t>.</w:t>
      </w:r>
    </w:p>
    <w:p w14:paraId="1D365711" w14:textId="77777777" w:rsidR="00064279" w:rsidRDefault="00064279" w:rsidP="00FC3CBC">
      <w:pPr>
        <w:rPr>
          <w:color w:val="000000"/>
        </w:rPr>
      </w:pPr>
      <w:r>
        <w:rPr>
          <w:color w:val="000000"/>
        </w:rPr>
        <w:t>Также в</w:t>
      </w:r>
      <w:r w:rsidRPr="00037E4D">
        <w:rPr>
          <w:color w:val="000000"/>
        </w:rPr>
        <w:t xml:space="preserve"> ноябре — декабре создание Союза Советских Социалистических Республик подготавливалось работой других комиссий, партийных собраний, разъяснительно-политической кампанией в республиках, республиканскими съездами Советов</w:t>
      </w:r>
      <w:r>
        <w:rPr>
          <w:color w:val="000000"/>
        </w:rPr>
        <w:t>. В первоначально разработанные проекты за этот период было внесено большое количество изменений.</w:t>
      </w:r>
    </w:p>
    <w:p w14:paraId="48B6E49E" w14:textId="77777777" w:rsidR="00064279" w:rsidRDefault="00064279" w:rsidP="002B1C09">
      <w:pPr>
        <w:rPr>
          <w:color w:val="000000"/>
        </w:rPr>
      </w:pPr>
      <w:r w:rsidRPr="002B1C09">
        <w:rPr>
          <w:color w:val="000000"/>
        </w:rPr>
        <w:t xml:space="preserve">18 декабря 1922 г. состоялся Пленум ЦК РКП (б), на котором Комиссия, подвела итог своей деятельности. </w:t>
      </w:r>
      <w:r>
        <w:rPr>
          <w:color w:val="000000"/>
        </w:rPr>
        <w:t>Ч</w:t>
      </w:r>
      <w:r w:rsidRPr="002B1C09">
        <w:rPr>
          <w:color w:val="000000"/>
        </w:rPr>
        <w:t>лены Пленума выслушали доклад Сталина о проекте Договора с союзными советскими республиками и постановили союзный Съезд открыть до окончания Съезда Советов РСФСР. Союзный съезд по этому постановлению должен был принять Декларацию об образовании Союза ССР, избрать ЦИК и выработать текст Договора. Решено было также положить в основу работы Съезда по выработке текста Договора директиву Пленума ЦК от 6 октября.</w:t>
      </w:r>
      <w:r>
        <w:rPr>
          <w:color w:val="000000"/>
        </w:rPr>
        <w:t xml:space="preserve"> Б</w:t>
      </w:r>
      <w:r w:rsidRPr="002B1C09">
        <w:rPr>
          <w:color w:val="000000"/>
        </w:rPr>
        <w:t xml:space="preserve">ыло также предусмотрено передать выработанный Съездом текст Договора на одобрение сессий ЦИКов договаривающихся республик. Только после этого одобрения тест Договора должен был введен в действие и утвержден на следующей сессии союзного ЦИКа. Окончательное утверждение текст Договора должен был получить на 2-ом Съезде Советов СССР. </w:t>
      </w:r>
    </w:p>
    <w:p w14:paraId="2B6D5924" w14:textId="77777777" w:rsidR="00064279" w:rsidRDefault="00064279" w:rsidP="002B1C09">
      <w:pPr>
        <w:rPr>
          <w:color w:val="000000"/>
        </w:rPr>
      </w:pPr>
      <w:r w:rsidRPr="003C1A36">
        <w:rPr>
          <w:color w:val="000000"/>
        </w:rPr>
        <w:t>На Пленуме была также создана новая комиссия, которой было поручено руководство работой союзного Съезда и окончательная выработка предложенных съезду текстов Договора и Декларации. Созыв комиссии поручался Сталину,   он</w:t>
      </w:r>
      <w:r>
        <w:rPr>
          <w:color w:val="000000"/>
        </w:rPr>
        <w:t xml:space="preserve"> </w:t>
      </w:r>
      <w:r w:rsidRPr="003C1A36">
        <w:rPr>
          <w:color w:val="000000"/>
        </w:rPr>
        <w:t>являлся ее председателем. Комиссия 6 октября закончила свою работу, выполнив основную подготовительную работу по созданию СССР. Новая комиссия уже должна была провести эти предначертания в жизнь.</w:t>
      </w:r>
    </w:p>
    <w:p w14:paraId="1D018875" w14:textId="77777777" w:rsidR="00064279" w:rsidRDefault="00064279" w:rsidP="00F10EAA">
      <w:pPr>
        <w:rPr>
          <w:color w:val="000000"/>
        </w:rPr>
      </w:pPr>
      <w:r>
        <w:rPr>
          <w:color w:val="000000"/>
        </w:rPr>
        <w:t>До 27 декабря 1922 года состоялись съезды советских республик, которые приняли постановления об образовании СССР.</w:t>
      </w:r>
    </w:p>
    <w:p w14:paraId="5EDCA3D4" w14:textId="77777777" w:rsidR="00064279" w:rsidRPr="00037E4D" w:rsidRDefault="00064279" w:rsidP="00FE7CF2">
      <w:pPr>
        <w:rPr>
          <w:color w:val="000000"/>
        </w:rPr>
      </w:pPr>
      <w:r w:rsidRPr="00FE7CF2">
        <w:rPr>
          <w:color w:val="000000"/>
        </w:rPr>
        <w:t xml:space="preserve">29 декабря </w:t>
      </w:r>
      <w:r>
        <w:rPr>
          <w:color w:val="000000"/>
        </w:rPr>
        <w:t>н</w:t>
      </w:r>
      <w:r w:rsidRPr="00FE7CF2">
        <w:rPr>
          <w:color w:val="000000"/>
        </w:rPr>
        <w:t>акануне I съезда Советов СССР</w:t>
      </w:r>
      <w:r>
        <w:rPr>
          <w:color w:val="000000"/>
        </w:rPr>
        <w:t xml:space="preserve"> состоялась </w:t>
      </w:r>
      <w:r w:rsidRPr="00FE7CF2">
        <w:rPr>
          <w:color w:val="000000"/>
        </w:rPr>
        <w:t>конференци</w:t>
      </w:r>
      <w:r>
        <w:rPr>
          <w:color w:val="000000"/>
        </w:rPr>
        <w:t>я</w:t>
      </w:r>
      <w:r w:rsidRPr="00FE7CF2">
        <w:rPr>
          <w:color w:val="000000"/>
        </w:rPr>
        <w:t xml:space="preserve"> полномочных делегаций РСФСР, УССР, ЗСФСР и БССР</w:t>
      </w:r>
      <w:r>
        <w:rPr>
          <w:color w:val="000000"/>
        </w:rPr>
        <w:t xml:space="preserve">, в которой </w:t>
      </w:r>
      <w:r w:rsidRPr="00FE7CF2">
        <w:rPr>
          <w:color w:val="000000"/>
        </w:rPr>
        <w:t>участвовали полномочные делегации республик избранные на соответствующих съездах. Был определен президиум будущего съезда из четырех представителей по одному от каждой республик.</w:t>
      </w:r>
      <w:r>
        <w:rPr>
          <w:color w:val="000000"/>
        </w:rPr>
        <w:t xml:space="preserve"> </w:t>
      </w:r>
      <w:r w:rsidRPr="00FE7CF2">
        <w:rPr>
          <w:color w:val="000000"/>
        </w:rPr>
        <w:t xml:space="preserve">Конференция рассмотрела вопросы о декларации и договоре, порядке дня и сроке открытия съезда. </w:t>
      </w:r>
      <w:r>
        <w:rPr>
          <w:color w:val="000000"/>
        </w:rPr>
        <w:t>К</w:t>
      </w:r>
      <w:r w:rsidRPr="00FE7CF2">
        <w:rPr>
          <w:color w:val="000000"/>
        </w:rPr>
        <w:t>онференция утвердила проекты этих двух документов. Было утверждено место и время проведения будущего съезда</w:t>
      </w:r>
      <w:r>
        <w:rPr>
          <w:color w:val="000000"/>
        </w:rPr>
        <w:t xml:space="preserve"> </w:t>
      </w:r>
      <w:r w:rsidRPr="004B126D">
        <w:rPr>
          <w:color w:val="000000"/>
        </w:rPr>
        <w:t>[</w:t>
      </w:r>
      <w:r w:rsidRPr="004B126D">
        <w:rPr>
          <w:color w:val="000000"/>
        </w:rPr>
        <w:fldChar w:fldCharType="begin"/>
      </w:r>
      <w:r w:rsidRPr="004B126D">
        <w:rPr>
          <w:color w:val="000000"/>
        </w:rPr>
        <w:instrText xml:space="preserve"> </w:instrText>
      </w:r>
      <w:r>
        <w:rPr>
          <w:color w:val="000000"/>
          <w:lang w:val="en-US"/>
        </w:rPr>
        <w:instrText>REF</w:instrText>
      </w:r>
      <w:r w:rsidRPr="004B126D">
        <w:rPr>
          <w:color w:val="000000"/>
        </w:rPr>
        <w:instrText xml:space="preserve"> _</w:instrText>
      </w:r>
      <w:r>
        <w:rPr>
          <w:color w:val="000000"/>
          <w:lang w:val="en-US"/>
        </w:rPr>
        <w:instrText>Ref</w:instrText>
      </w:r>
      <w:r w:rsidRPr="004B126D">
        <w:rPr>
          <w:color w:val="000000"/>
        </w:rPr>
        <w:instrText>275386087 \</w:instrText>
      </w:r>
      <w:r>
        <w:rPr>
          <w:color w:val="000000"/>
          <w:lang w:val="en-US"/>
        </w:rPr>
        <w:instrText>r</w:instrText>
      </w:r>
      <w:r w:rsidRPr="004B126D">
        <w:rPr>
          <w:color w:val="000000"/>
        </w:rPr>
        <w:instrText xml:space="preserve"> \</w:instrText>
      </w:r>
      <w:r>
        <w:rPr>
          <w:color w:val="000000"/>
          <w:lang w:val="en-US"/>
        </w:rPr>
        <w:instrText>h</w:instrText>
      </w:r>
      <w:r w:rsidRPr="004B126D">
        <w:rPr>
          <w:color w:val="000000"/>
        </w:rPr>
        <w:instrText xml:space="preserve"> </w:instrText>
      </w:r>
      <w:r w:rsidRPr="004B126D">
        <w:rPr>
          <w:color w:val="000000"/>
        </w:rPr>
      </w:r>
      <w:r w:rsidRPr="004B126D">
        <w:rPr>
          <w:color w:val="000000"/>
        </w:rPr>
        <w:fldChar w:fldCharType="separate"/>
      </w:r>
      <w:r w:rsidRPr="004B126D">
        <w:rPr>
          <w:color w:val="000000"/>
        </w:rPr>
        <w:t>8</w:t>
      </w:r>
      <w:r w:rsidRPr="004B126D">
        <w:rPr>
          <w:color w:val="000000"/>
        </w:rPr>
        <w:fldChar w:fldCharType="end"/>
      </w:r>
      <w:r>
        <w:rPr>
          <w:color w:val="000000"/>
        </w:rPr>
        <w:t>, стр. 73</w:t>
      </w:r>
      <w:r w:rsidRPr="004B126D">
        <w:rPr>
          <w:color w:val="000000"/>
        </w:rPr>
        <w:t>]</w:t>
      </w:r>
      <w:r w:rsidRPr="00FE7CF2">
        <w:rPr>
          <w:color w:val="000000"/>
        </w:rPr>
        <w:t>.</w:t>
      </w:r>
    </w:p>
    <w:p w14:paraId="5185E61D" w14:textId="77777777" w:rsidR="00064279" w:rsidRPr="00037E4D" w:rsidRDefault="00064279" w:rsidP="002B251A">
      <w:pPr>
        <w:pStyle w:val="Heading2"/>
        <w:rPr>
          <w:color w:val="000000"/>
        </w:rPr>
      </w:pPr>
      <w:bookmarkStart w:id="66" w:name="_Toc275516380"/>
      <w:r w:rsidRPr="00037E4D">
        <w:rPr>
          <w:color w:val="000000"/>
        </w:rPr>
        <w:t>I съезд Советов Союза ССР</w:t>
      </w:r>
      <w:bookmarkEnd w:id="66"/>
    </w:p>
    <w:p w14:paraId="18D9C82B" w14:textId="77777777" w:rsidR="00064279" w:rsidRPr="008E01B7" w:rsidRDefault="00064279" w:rsidP="008E01B7">
      <w:pPr>
        <w:rPr>
          <w:color w:val="000000"/>
        </w:rPr>
      </w:pPr>
      <w:r w:rsidRPr="00037E4D">
        <w:rPr>
          <w:color w:val="000000"/>
        </w:rPr>
        <w:t xml:space="preserve">30 декабря 1922 г. в Москве открылся исторический I съезд Советов Союза ССР, на который собрались представители РСФСР, Украины, Белоруссии и </w:t>
      </w:r>
      <w:r w:rsidRPr="00701096">
        <w:rPr>
          <w:color w:val="000000"/>
        </w:rPr>
        <w:t>Закавказской федераци</w:t>
      </w:r>
      <w:r>
        <w:rPr>
          <w:color w:val="000000"/>
        </w:rPr>
        <w:t>и</w:t>
      </w:r>
      <w:r w:rsidRPr="00037E4D">
        <w:rPr>
          <w:color w:val="000000"/>
        </w:rPr>
        <w:t>.</w:t>
      </w:r>
      <w:r>
        <w:rPr>
          <w:color w:val="000000"/>
        </w:rPr>
        <w:t xml:space="preserve"> </w:t>
      </w:r>
      <w:r w:rsidRPr="008E01B7">
        <w:rPr>
          <w:color w:val="000000"/>
        </w:rPr>
        <w:t>Всего прибыло на съезд 2214 делегатов</w:t>
      </w:r>
      <w:r>
        <w:rPr>
          <w:color w:val="000000"/>
        </w:rPr>
        <w:t>. Из них р</w:t>
      </w:r>
      <w:r w:rsidRPr="008E01B7">
        <w:rPr>
          <w:color w:val="000000"/>
        </w:rPr>
        <w:t xml:space="preserve">усские составляли 62,5 %, украинцы – 8 %, белорусы – 1,1 %, евреи – 10,8 %, кавказские народности – 4,5 %, тюркские народности – 5,7 %, латыши и эстонцы – 3,4 % и прочие национальности – 4 %. </w:t>
      </w:r>
      <w:r>
        <w:rPr>
          <w:color w:val="000000"/>
        </w:rPr>
        <w:t xml:space="preserve"> </w:t>
      </w:r>
      <w:r w:rsidRPr="008E01B7">
        <w:rPr>
          <w:color w:val="000000"/>
        </w:rPr>
        <w:t xml:space="preserve">Получалось, что Советский Союз создавали, прежде всего, </w:t>
      </w:r>
      <w:r>
        <w:rPr>
          <w:color w:val="000000"/>
        </w:rPr>
        <w:t xml:space="preserve">русские. </w:t>
      </w:r>
      <w:r w:rsidRPr="008E01B7">
        <w:rPr>
          <w:color w:val="000000"/>
        </w:rPr>
        <w:t>[</w:t>
      </w:r>
      <w:r>
        <w:rPr>
          <w:color w:val="000000"/>
        </w:rPr>
        <w:fldChar w:fldCharType="begin"/>
      </w:r>
      <w:r>
        <w:rPr>
          <w:color w:val="000000"/>
        </w:rPr>
        <w:instrText xml:space="preserve"> REF _Ref275386087 \r \h </w:instrText>
      </w:r>
      <w:r>
        <w:rPr>
          <w:color w:val="000000"/>
        </w:rPr>
      </w:r>
      <w:r>
        <w:rPr>
          <w:color w:val="000000"/>
        </w:rPr>
        <w:fldChar w:fldCharType="separate"/>
      </w:r>
      <w:r>
        <w:rPr>
          <w:color w:val="000000"/>
        </w:rPr>
        <w:t>8</w:t>
      </w:r>
      <w:r>
        <w:rPr>
          <w:color w:val="000000"/>
        </w:rPr>
        <w:fldChar w:fldCharType="end"/>
      </w:r>
      <w:r>
        <w:rPr>
          <w:color w:val="000000"/>
        </w:rPr>
        <w:t>, стр. 73</w:t>
      </w:r>
      <w:r w:rsidRPr="008E01B7">
        <w:rPr>
          <w:color w:val="000000"/>
        </w:rPr>
        <w:t>]</w:t>
      </w:r>
    </w:p>
    <w:p w14:paraId="75E0E718" w14:textId="77777777" w:rsidR="00064279" w:rsidRDefault="00064279" w:rsidP="003B1A8E">
      <w:pPr>
        <w:rPr>
          <w:color w:val="000000"/>
        </w:rPr>
      </w:pPr>
      <w:r w:rsidRPr="00037E4D">
        <w:rPr>
          <w:color w:val="000000"/>
        </w:rPr>
        <w:t>Съезд утвердил в основном Деклараци</w:t>
      </w:r>
      <w:r>
        <w:rPr>
          <w:color w:val="000000"/>
        </w:rPr>
        <w:t>ю</w:t>
      </w:r>
      <w:r w:rsidRPr="00037E4D">
        <w:rPr>
          <w:color w:val="000000"/>
        </w:rPr>
        <w:t xml:space="preserve"> и Договор об образовании Союза</w:t>
      </w:r>
      <w:r>
        <w:rPr>
          <w:color w:val="000000"/>
        </w:rPr>
        <w:t>.</w:t>
      </w:r>
    </w:p>
    <w:p w14:paraId="500E7CE1" w14:textId="77777777" w:rsidR="00064279" w:rsidRDefault="00064279" w:rsidP="003522C4">
      <w:pPr>
        <w:rPr>
          <w:color w:val="000000"/>
        </w:rPr>
      </w:pPr>
      <w:r w:rsidRPr="00037E4D">
        <w:rPr>
          <w:color w:val="000000"/>
        </w:rPr>
        <w:t>Декларация провозглашала образование СССР, характеризовала историческ</w:t>
      </w:r>
      <w:r>
        <w:rPr>
          <w:color w:val="000000"/>
        </w:rPr>
        <w:t xml:space="preserve">ую необходимость </w:t>
      </w:r>
      <w:r w:rsidRPr="00037E4D">
        <w:rPr>
          <w:color w:val="000000"/>
        </w:rPr>
        <w:t>это</w:t>
      </w:r>
      <w:r>
        <w:rPr>
          <w:color w:val="000000"/>
        </w:rPr>
        <w:t>го события: «</w:t>
      </w:r>
      <w:r w:rsidRPr="003522C4">
        <w:rPr>
          <w:color w:val="000000"/>
        </w:rPr>
        <w:t xml:space="preserve">Восстановление народного хозяйства </w:t>
      </w:r>
      <w:r>
        <w:rPr>
          <w:color w:val="000000"/>
        </w:rPr>
        <w:t>…</w:t>
      </w:r>
      <w:r w:rsidRPr="003522C4">
        <w:rPr>
          <w:color w:val="000000"/>
        </w:rPr>
        <w:t xml:space="preserve"> неустойчивость международного положения и опасность новых нападений </w:t>
      </w:r>
      <w:r>
        <w:rPr>
          <w:color w:val="000000"/>
        </w:rPr>
        <w:t>…</w:t>
      </w:r>
      <w:r w:rsidRPr="003522C4">
        <w:rPr>
          <w:color w:val="000000"/>
        </w:rPr>
        <w:t xml:space="preserve"> само строение Советской власти, интернациональной по своей классовой природе</w:t>
      </w:r>
      <w:r>
        <w:rPr>
          <w:color w:val="000000"/>
        </w:rPr>
        <w:t xml:space="preserve"> … в</w:t>
      </w:r>
      <w:r w:rsidRPr="003522C4">
        <w:rPr>
          <w:color w:val="000000"/>
        </w:rPr>
        <w:t>се эти обстоятельства повелительно требуют объединения советских республик в одно союзное государство</w:t>
      </w:r>
      <w:r>
        <w:rPr>
          <w:color w:val="000000"/>
        </w:rPr>
        <w:t xml:space="preserve">…» </w:t>
      </w:r>
      <w:r w:rsidRPr="00004BA1">
        <w:rPr>
          <w:color w:val="000000"/>
        </w:rPr>
        <w:t>[</w:t>
      </w:r>
      <w:r>
        <w:rPr>
          <w:color w:val="000000"/>
        </w:rPr>
        <w:fldChar w:fldCharType="begin"/>
      </w:r>
      <w:r>
        <w:rPr>
          <w:color w:val="000000"/>
        </w:rPr>
        <w:instrText xml:space="preserve"> REF _Ref275489697 \r \h </w:instrText>
      </w:r>
      <w:r>
        <w:rPr>
          <w:color w:val="000000"/>
        </w:rPr>
      </w:r>
      <w:r>
        <w:rPr>
          <w:color w:val="000000"/>
        </w:rPr>
        <w:fldChar w:fldCharType="separate"/>
      </w:r>
      <w:r>
        <w:rPr>
          <w:color w:val="000000"/>
        </w:rPr>
        <w:t>9</w:t>
      </w:r>
      <w:r>
        <w:rPr>
          <w:color w:val="000000"/>
        </w:rPr>
        <w:fldChar w:fldCharType="end"/>
      </w:r>
      <w:r>
        <w:rPr>
          <w:color w:val="000000"/>
        </w:rPr>
        <w:t>, стр. 263</w:t>
      </w:r>
      <w:r w:rsidRPr="00004BA1">
        <w:rPr>
          <w:color w:val="000000"/>
        </w:rPr>
        <w:t>]</w:t>
      </w:r>
      <w:r w:rsidRPr="00037E4D">
        <w:rPr>
          <w:color w:val="000000"/>
        </w:rPr>
        <w:t>.</w:t>
      </w:r>
    </w:p>
    <w:p w14:paraId="56D992A3" w14:textId="77777777" w:rsidR="00064279" w:rsidRPr="00037E4D" w:rsidRDefault="00064279" w:rsidP="003B1A8E">
      <w:pPr>
        <w:rPr>
          <w:color w:val="000000"/>
        </w:rPr>
      </w:pPr>
      <w:r>
        <w:rPr>
          <w:color w:val="000000"/>
        </w:rPr>
        <w:t>Договор</w:t>
      </w:r>
      <w:r w:rsidRPr="00701096">
        <w:rPr>
          <w:color w:val="000000"/>
        </w:rPr>
        <w:t>, заключенный между четырьмя республиками</w:t>
      </w:r>
      <w:r>
        <w:rPr>
          <w:color w:val="000000"/>
        </w:rPr>
        <w:t>, состоял из 26 пунктов и являлся юридическим а</w:t>
      </w:r>
      <w:r w:rsidRPr="00701096">
        <w:rPr>
          <w:color w:val="000000"/>
        </w:rPr>
        <w:t>ктом учреждения Союза Советских Социалистических Республик</w:t>
      </w:r>
      <w:r>
        <w:rPr>
          <w:color w:val="000000"/>
        </w:rPr>
        <w:t xml:space="preserve">. </w:t>
      </w:r>
      <w:r w:rsidRPr="00037E4D">
        <w:rPr>
          <w:color w:val="000000"/>
        </w:rPr>
        <w:t xml:space="preserve">Договор закреплял объединение РСФСР, УССР, БССР и ЗСФСР в одно союзное государство, определял систему высших органов власти и управления СССР, основные черты взаимоотношений органов Союза с органами республик, решал вопросы гражданства, бюджетных отношений, закреплял право свободного выхода союзных республик </w:t>
      </w:r>
      <w:r>
        <w:rPr>
          <w:color w:val="000000"/>
        </w:rPr>
        <w:t>и</w:t>
      </w:r>
      <w:r w:rsidRPr="00037E4D">
        <w:rPr>
          <w:color w:val="000000"/>
        </w:rPr>
        <w:t>з Союза Советских Социалистических Республик.</w:t>
      </w:r>
      <w:r w:rsidRPr="00701096">
        <w:rPr>
          <w:color w:val="000000"/>
        </w:rPr>
        <w:t xml:space="preserve"> Тем самым определялись конституционные принципы нового государства</w:t>
      </w:r>
      <w:r>
        <w:rPr>
          <w:color w:val="000000"/>
        </w:rPr>
        <w:t xml:space="preserve"> </w:t>
      </w:r>
      <w:r w:rsidRPr="00004BA1">
        <w:rPr>
          <w:color w:val="000000"/>
        </w:rPr>
        <w:t>[</w:t>
      </w:r>
      <w:r>
        <w:rPr>
          <w:color w:val="000000"/>
        </w:rPr>
        <w:fldChar w:fldCharType="begin"/>
      </w:r>
      <w:r>
        <w:rPr>
          <w:color w:val="000000"/>
        </w:rPr>
        <w:instrText xml:space="preserve"> REF _Ref275489697 \r \h </w:instrText>
      </w:r>
      <w:r>
        <w:rPr>
          <w:color w:val="000000"/>
        </w:rPr>
      </w:r>
      <w:r>
        <w:rPr>
          <w:color w:val="000000"/>
        </w:rPr>
        <w:fldChar w:fldCharType="separate"/>
      </w:r>
      <w:r>
        <w:rPr>
          <w:color w:val="000000"/>
        </w:rPr>
        <w:t>9</w:t>
      </w:r>
      <w:r>
        <w:rPr>
          <w:color w:val="000000"/>
        </w:rPr>
        <w:fldChar w:fldCharType="end"/>
      </w:r>
      <w:r>
        <w:rPr>
          <w:color w:val="000000"/>
        </w:rPr>
        <w:t>, стр. 265</w:t>
      </w:r>
      <w:r w:rsidRPr="00004BA1">
        <w:rPr>
          <w:color w:val="000000"/>
        </w:rPr>
        <w:t>]</w:t>
      </w:r>
      <w:r w:rsidRPr="00701096">
        <w:rPr>
          <w:color w:val="000000"/>
        </w:rPr>
        <w:t>.</w:t>
      </w:r>
    </w:p>
    <w:p w14:paraId="73DB5B51" w14:textId="77777777" w:rsidR="00064279" w:rsidRPr="00037E4D" w:rsidRDefault="00064279" w:rsidP="00F87EFD">
      <w:pPr>
        <w:rPr>
          <w:color w:val="000000"/>
        </w:rPr>
      </w:pPr>
      <w:r w:rsidRPr="00F87EFD">
        <w:rPr>
          <w:color w:val="000000"/>
        </w:rPr>
        <w:t>К компетенции Союза были отнесены международные отношения, в том числе и внешнеэкономические, установление основ и общего плана всего народного хозяйства Союза, руководство транспортом и связью, вооруженными силами, утверждение единого государственного бюджета, формирование монетной, денежной и кредитной систем, а также системы общесоюзных, республиканских и местных налогов, общих начал землеустройства и землепользования, пользования недрами, лесами и водами по всей территории Союза, основ судоустройства и судопроизводства, а также гражданское и уголовное законодательство, установление основных законов о труде, общих начал народного просвещения. В компетенцию Союза входило и основное законодательство в области союзного гражданства в отношении прав иностранцев, отмена нарушающих союзный Договор</w:t>
      </w:r>
      <w:r>
        <w:rPr>
          <w:color w:val="000000"/>
        </w:rPr>
        <w:t xml:space="preserve"> </w:t>
      </w:r>
      <w:r w:rsidRPr="00F87EFD">
        <w:rPr>
          <w:color w:val="000000"/>
        </w:rPr>
        <w:t>постановлений съездов Советов, центральных исполнительных комитетов и Советов народных комиссаров союзных республик и некоторые другие вопросы. В Договоре устанавливалось, что утверждение, изменение и дополнение его могут производиться исключительно съездом Советов Союза, т.е. верховным органом государства</w:t>
      </w:r>
      <w:r>
        <w:rPr>
          <w:color w:val="000000"/>
        </w:rPr>
        <w:t>.</w:t>
      </w:r>
    </w:p>
    <w:p w14:paraId="414B260A" w14:textId="77777777" w:rsidR="00064279" w:rsidRDefault="00064279" w:rsidP="003B1A8E">
      <w:pPr>
        <w:rPr>
          <w:color w:val="000000"/>
        </w:rPr>
      </w:pPr>
      <w:r w:rsidRPr="00037E4D">
        <w:rPr>
          <w:color w:val="000000"/>
        </w:rPr>
        <w:t xml:space="preserve">I Всесоюзный съезд </w:t>
      </w:r>
      <w:r>
        <w:rPr>
          <w:color w:val="000000"/>
        </w:rPr>
        <w:t>Советов избрал высший орган вла</w:t>
      </w:r>
      <w:r w:rsidRPr="00037E4D">
        <w:rPr>
          <w:color w:val="000000"/>
        </w:rPr>
        <w:t xml:space="preserve">сти и управления СССР — </w:t>
      </w:r>
      <w:r w:rsidRPr="00017125">
        <w:rPr>
          <w:color w:val="000000"/>
        </w:rPr>
        <w:t>съезд Советов Союза Советских Социалистических Республик</w:t>
      </w:r>
      <w:r>
        <w:rPr>
          <w:color w:val="000000"/>
        </w:rPr>
        <w:t xml:space="preserve">, а в период между съездами – </w:t>
      </w:r>
      <w:r w:rsidRPr="00037E4D">
        <w:rPr>
          <w:color w:val="000000"/>
        </w:rPr>
        <w:t xml:space="preserve">Центральный Исполнительный Комитет </w:t>
      </w:r>
      <w:r>
        <w:rPr>
          <w:color w:val="000000"/>
        </w:rPr>
        <w:t xml:space="preserve">СССР </w:t>
      </w:r>
      <w:r w:rsidRPr="00037E4D">
        <w:rPr>
          <w:color w:val="000000"/>
        </w:rPr>
        <w:t>в составе 371 члена — представителей от всех объединившихся республик.</w:t>
      </w:r>
      <w:r>
        <w:rPr>
          <w:color w:val="000000"/>
        </w:rPr>
        <w:t xml:space="preserve"> </w:t>
      </w:r>
    </w:p>
    <w:p w14:paraId="7AFF31F5" w14:textId="77777777" w:rsidR="00064279" w:rsidRDefault="00064279" w:rsidP="003B1A8E">
      <w:pPr>
        <w:rPr>
          <w:color w:val="000000"/>
        </w:rPr>
      </w:pPr>
      <w:r w:rsidRPr="007B0ECA">
        <w:rPr>
          <w:color w:val="000000"/>
        </w:rPr>
        <w:t>На первой же сессии ЦИК СССР I созыва, которая состоялась вечером 30 декабря 1922 г</w:t>
      </w:r>
      <w:r>
        <w:rPr>
          <w:color w:val="000000"/>
        </w:rPr>
        <w:t>ода</w:t>
      </w:r>
      <w:r w:rsidRPr="007B0ECA">
        <w:rPr>
          <w:color w:val="000000"/>
        </w:rPr>
        <w:t xml:space="preserve">, то есть сразу после закрытия I съезда Советов СССР, </w:t>
      </w:r>
      <w:r w:rsidRPr="000D043F">
        <w:rPr>
          <w:color w:val="000000"/>
        </w:rPr>
        <w:t>ЦИК СССР</w:t>
      </w:r>
      <w:r>
        <w:rPr>
          <w:color w:val="000000"/>
        </w:rPr>
        <w:t xml:space="preserve"> </w:t>
      </w:r>
      <w:r w:rsidRPr="000D043F">
        <w:rPr>
          <w:color w:val="000000"/>
        </w:rPr>
        <w:t>избирает Президиум, являющийся высшим органом власти Союза в периоды между сессиями ЦИК Союза.</w:t>
      </w:r>
      <w:r>
        <w:rPr>
          <w:color w:val="000000"/>
        </w:rPr>
        <w:t xml:space="preserve"> ЦИК Союза поручил </w:t>
      </w:r>
      <w:r w:rsidRPr="007B0ECA">
        <w:rPr>
          <w:color w:val="000000"/>
        </w:rPr>
        <w:t>разработк</w:t>
      </w:r>
      <w:r>
        <w:rPr>
          <w:color w:val="000000"/>
        </w:rPr>
        <w:t>у</w:t>
      </w:r>
      <w:r w:rsidRPr="007B0ECA">
        <w:rPr>
          <w:color w:val="000000"/>
        </w:rPr>
        <w:t xml:space="preserve"> Конституции СССР Президиуму ЦИК. Ему же к ближайшей сессии ЦИК поручили разработку </w:t>
      </w:r>
      <w:r>
        <w:rPr>
          <w:color w:val="000000"/>
        </w:rPr>
        <w:t>п</w:t>
      </w:r>
      <w:r w:rsidRPr="007B0ECA">
        <w:rPr>
          <w:color w:val="000000"/>
        </w:rPr>
        <w:t>оложения о</w:t>
      </w:r>
      <w:r>
        <w:rPr>
          <w:color w:val="000000"/>
        </w:rPr>
        <w:t>б органах власти СССР и некоторые</w:t>
      </w:r>
      <w:r w:rsidRPr="007B0ECA">
        <w:rPr>
          <w:color w:val="000000"/>
        </w:rPr>
        <w:t xml:space="preserve"> другие вопросы. В</w:t>
      </w:r>
      <w:r>
        <w:rPr>
          <w:color w:val="000000"/>
        </w:rPr>
        <w:t xml:space="preserve">сероссийскому </w:t>
      </w:r>
      <w:r w:rsidRPr="007B0ECA">
        <w:rPr>
          <w:color w:val="000000"/>
        </w:rPr>
        <w:t xml:space="preserve">ЦИК и его Президиуму вплоть до созыва II сессии ЦИК СССР </w:t>
      </w:r>
      <w:r>
        <w:rPr>
          <w:color w:val="000000"/>
        </w:rPr>
        <w:t xml:space="preserve">было дано </w:t>
      </w:r>
      <w:r w:rsidRPr="007B0ECA">
        <w:rPr>
          <w:color w:val="000000"/>
        </w:rPr>
        <w:t xml:space="preserve">право издания декретов </w:t>
      </w:r>
      <w:r>
        <w:rPr>
          <w:color w:val="000000"/>
        </w:rPr>
        <w:t>и постановлений для всего СССР.</w:t>
      </w:r>
    </w:p>
    <w:p w14:paraId="2B2C8C86" w14:textId="77777777" w:rsidR="00064279" w:rsidRDefault="00064279" w:rsidP="008C6967">
      <w:pPr>
        <w:pStyle w:val="Heading2"/>
      </w:pPr>
      <w:bookmarkStart w:id="67" w:name="_Toc275516381"/>
      <w:r>
        <w:t>Выводы</w:t>
      </w:r>
      <w:bookmarkEnd w:id="67"/>
    </w:p>
    <w:p w14:paraId="6717C8B8" w14:textId="77777777" w:rsidR="00064279" w:rsidRPr="008C6967" w:rsidRDefault="00064279" w:rsidP="008C6967">
      <w:r>
        <w:t>Таким образом, 30 декабря 1922 годы из четырех советских республик: (РСФСР, ЗСФСР, УССР, БССР) был сформирован СССР – новое федеративное государство. Союзные органы власти создавались как еще один этаж в иерархии управления республиками для координации их совместной деятельности. Республики сохраняли свою независимость. Однако в данный момент еще не были окончательно сформированы все органы управления СССР. Предстояло выполнить большую работу по разработке союзного законодательства и формированию союзных органов власти, а пока союзные законодательные функции передавались Всероссийскому ЦИК и его Президиуму.</w:t>
      </w:r>
    </w:p>
    <w:p w14:paraId="167C2518" w14:textId="77777777" w:rsidR="00064279" w:rsidRDefault="00064279" w:rsidP="00B068DE">
      <w:pPr>
        <w:pStyle w:val="Heading1"/>
        <w:rPr>
          <w:color w:val="000000"/>
        </w:rPr>
      </w:pPr>
      <w:bookmarkStart w:id="68" w:name="_Toc275516382"/>
      <w:r w:rsidRPr="00037E4D">
        <w:rPr>
          <w:color w:val="000000"/>
        </w:rPr>
        <w:t>Конституция СССР 1924 года</w:t>
      </w:r>
      <w:bookmarkEnd w:id="68"/>
    </w:p>
    <w:p w14:paraId="33A7D2ED" w14:textId="77777777" w:rsidR="00064279" w:rsidRDefault="00064279" w:rsidP="00E6641C">
      <w:r w:rsidRPr="00E6641C">
        <w:t xml:space="preserve">ЦИК СССР I созыва </w:t>
      </w:r>
      <w:r>
        <w:t>н</w:t>
      </w:r>
      <w:r w:rsidRPr="00E6641C">
        <w:t xml:space="preserve">а первой сессии </w:t>
      </w:r>
      <w:r>
        <w:t xml:space="preserve">сразу </w:t>
      </w:r>
      <w:r w:rsidRPr="00E6641C">
        <w:t>после закрытия I съезда Советов поруч</w:t>
      </w:r>
      <w:r>
        <w:t>ил</w:t>
      </w:r>
      <w:r w:rsidRPr="00E6641C">
        <w:t xml:space="preserve"> Президиуму ЦИК разработк</w:t>
      </w:r>
      <w:r>
        <w:t>у</w:t>
      </w:r>
      <w:r w:rsidRPr="00E6641C">
        <w:t xml:space="preserve"> Конституции СССР</w:t>
      </w:r>
      <w:r>
        <w:t>,</w:t>
      </w:r>
      <w:r w:rsidRPr="00E6641C">
        <w:t xml:space="preserve"> </w:t>
      </w:r>
      <w:r>
        <w:t>п</w:t>
      </w:r>
      <w:r w:rsidRPr="00E6641C">
        <w:t>оложени</w:t>
      </w:r>
      <w:r>
        <w:t>й</w:t>
      </w:r>
      <w:r w:rsidRPr="00E6641C">
        <w:t xml:space="preserve"> о </w:t>
      </w:r>
      <w:r>
        <w:t xml:space="preserve">союзных органах </w:t>
      </w:r>
      <w:r w:rsidRPr="00E6641C">
        <w:t>и другие вопросы.</w:t>
      </w:r>
    </w:p>
    <w:p w14:paraId="48539355" w14:textId="77777777" w:rsidR="00064279" w:rsidRDefault="00064279" w:rsidP="00E6641C">
      <w:r>
        <w:t xml:space="preserve">Было сформировано несколько комиссий и подкомиссий, которые занимались </w:t>
      </w:r>
      <w:r w:rsidRPr="00587A9A">
        <w:t>выработке положений о и наркоматах СССР</w:t>
      </w:r>
      <w:r>
        <w:t xml:space="preserve">, </w:t>
      </w:r>
      <w:r w:rsidRPr="00587A9A">
        <w:t>составлением текста Конституции</w:t>
      </w:r>
      <w:r>
        <w:t xml:space="preserve">. </w:t>
      </w:r>
      <w:r w:rsidRPr="00587A9A">
        <w:t>Параллельно ЦИК союзных республик создали свои комиссии по рассмотрению и уточнению текстов Декларации и Договора.</w:t>
      </w:r>
    </w:p>
    <w:p w14:paraId="4947F76C" w14:textId="77777777" w:rsidR="00064279" w:rsidRPr="005E4DBA" w:rsidRDefault="00064279" w:rsidP="00E6641C">
      <w:r w:rsidRPr="00587A9A">
        <w:t xml:space="preserve">Эта подготовительная работа по выработке Конституции также протекала в атмосфере дискуссий, которые показали наличие разных мнений, в том числе и на местах. </w:t>
      </w:r>
      <w:r>
        <w:t xml:space="preserve">Со стороны республиканских органов </w:t>
      </w:r>
      <w:r w:rsidRPr="00587A9A">
        <w:t>было заметно стремление добиться большей самостоятельности союзных республик.</w:t>
      </w:r>
      <w:r>
        <w:t xml:space="preserve"> </w:t>
      </w:r>
      <w:r w:rsidRPr="00037E4D">
        <w:rPr>
          <w:color w:val="000000"/>
        </w:rPr>
        <w:t>Украинцы настаивали на том, чтобы за каждой отдельной республикой были признаны более широкие суверенные права. Некоторые татарские коммунисты требовали, чтобы автономные республики были тоже возвышены до ранга</w:t>
      </w:r>
      <w:r>
        <w:rPr>
          <w:color w:val="000000"/>
        </w:rPr>
        <w:t xml:space="preserve"> союзных республик</w:t>
      </w:r>
      <w:r w:rsidRPr="00037E4D">
        <w:rPr>
          <w:color w:val="000000"/>
        </w:rPr>
        <w:t>. Грузины вернулись к своему требованию, чтобы три Закавказские республики вступили в СССР каждая отдельно, а не в виде Закавказской федерации</w:t>
      </w:r>
      <w:r>
        <w:rPr>
          <w:color w:val="000000"/>
        </w:rPr>
        <w:t xml:space="preserve"> </w:t>
      </w:r>
      <w:r w:rsidRPr="005E4DBA">
        <w:rPr>
          <w:color w:val="000000"/>
        </w:rPr>
        <w:t>[</w:t>
      </w:r>
      <w:r>
        <w:rPr>
          <w:color w:val="000000"/>
        </w:rPr>
        <w:fldChar w:fldCharType="begin"/>
      </w:r>
      <w:r>
        <w:rPr>
          <w:color w:val="000000"/>
        </w:rPr>
        <w:instrText xml:space="preserve"> REF _Ref275384741 \r \h </w:instrText>
      </w:r>
      <w:r>
        <w:rPr>
          <w:color w:val="000000"/>
        </w:rPr>
      </w:r>
      <w:r>
        <w:rPr>
          <w:color w:val="000000"/>
        </w:rPr>
        <w:fldChar w:fldCharType="separate"/>
      </w:r>
      <w:r>
        <w:rPr>
          <w:color w:val="000000"/>
        </w:rPr>
        <w:t>5</w:t>
      </w:r>
      <w:r>
        <w:rPr>
          <w:color w:val="000000"/>
        </w:rPr>
        <w:fldChar w:fldCharType="end"/>
      </w:r>
      <w:r>
        <w:rPr>
          <w:color w:val="000000"/>
        </w:rPr>
        <w:t>, стр. 185</w:t>
      </w:r>
      <w:r w:rsidRPr="005E4DBA">
        <w:rPr>
          <w:color w:val="000000"/>
        </w:rPr>
        <w:t>]</w:t>
      </w:r>
      <w:r>
        <w:rPr>
          <w:color w:val="000000"/>
        </w:rPr>
        <w:t>.</w:t>
      </w:r>
    </w:p>
    <w:p w14:paraId="68EBD860" w14:textId="77777777" w:rsidR="00064279" w:rsidRDefault="00064279" w:rsidP="00E6641C">
      <w:r>
        <w:t xml:space="preserve">На </w:t>
      </w:r>
      <w:r w:rsidRPr="006E1663">
        <w:t>Пленум</w:t>
      </w:r>
      <w:r>
        <w:t>е</w:t>
      </w:r>
      <w:r w:rsidRPr="006E1663">
        <w:t xml:space="preserve"> ЦК РКП (б), состоявши</w:t>
      </w:r>
      <w:r>
        <w:t>м</w:t>
      </w:r>
      <w:r w:rsidRPr="006E1663">
        <w:t xml:space="preserve">ся 21–24 февраля </w:t>
      </w:r>
      <w:r>
        <w:t xml:space="preserve">1923 года, было принято важное решение </w:t>
      </w:r>
      <w:r w:rsidRPr="00037E4D">
        <w:rPr>
          <w:color w:val="000000"/>
        </w:rPr>
        <w:t>о создании в составе высшего органа государственной власти — ЦИК СССР второй палаты — Совета Национальностей как органа, представляющего интересы всех национальностей на началах равенства.</w:t>
      </w:r>
      <w:r w:rsidRPr="006E1663">
        <w:t xml:space="preserve"> По такому же принципу рекомендовалось конструирование комиссариатов Союза, а в органах национальных республик и областей предусматривалось выдвижение преимущественно местных людей, знающих язык, быт, нравы соответствующих народов.</w:t>
      </w:r>
    </w:p>
    <w:p w14:paraId="3AD8DB87" w14:textId="77777777" w:rsidR="00064279" w:rsidRPr="00037E4D" w:rsidRDefault="00064279" w:rsidP="00B068DE">
      <w:pPr>
        <w:rPr>
          <w:color w:val="000000"/>
        </w:rPr>
      </w:pPr>
      <w:r w:rsidRPr="00037E4D">
        <w:rPr>
          <w:color w:val="000000"/>
        </w:rPr>
        <w:t xml:space="preserve">В июне 1923 года Пленум ЦК РКП (б) одобрил представленный Конституционной комиссией проект. Вслед за этим проект Конституции СССР обсуждался </w:t>
      </w:r>
      <w:r>
        <w:rPr>
          <w:color w:val="000000"/>
        </w:rPr>
        <w:t xml:space="preserve">и был одобрен </w:t>
      </w:r>
      <w:r w:rsidRPr="00037E4D">
        <w:rPr>
          <w:color w:val="000000"/>
        </w:rPr>
        <w:t>на сессиях ЦИК союзных республик.</w:t>
      </w:r>
    </w:p>
    <w:p w14:paraId="2C6A9F2A" w14:textId="77777777" w:rsidR="00064279" w:rsidRPr="00037E4D" w:rsidRDefault="00064279" w:rsidP="00B068DE">
      <w:pPr>
        <w:rPr>
          <w:color w:val="000000"/>
        </w:rPr>
      </w:pPr>
      <w:r w:rsidRPr="00037E4D">
        <w:rPr>
          <w:color w:val="000000"/>
        </w:rPr>
        <w:t>6 июля 1923 г. ЦИК СССР первого созыва на своей второй сессии утвердил Конституцию СССР в том виде, в каком этот документ был представлен Расширенной конституционной комиссией. ЦИК СССР постановил Конституцию СССР немедленно ввести в действие, а затем представить на окончательное утверждение II съезда Советов Союза ССР.</w:t>
      </w:r>
    </w:p>
    <w:p w14:paraId="1168CEED" w14:textId="77777777" w:rsidR="00064279" w:rsidRPr="00037E4D" w:rsidRDefault="00064279" w:rsidP="00B068DE">
      <w:pPr>
        <w:rPr>
          <w:color w:val="000000"/>
        </w:rPr>
      </w:pPr>
      <w:r w:rsidRPr="00037E4D">
        <w:rPr>
          <w:color w:val="000000"/>
        </w:rPr>
        <w:t>31 января 1924 г. II съезд Советов Союза ССР единогласно утвердил первую Конституцию Союза ССР.</w:t>
      </w:r>
      <w:r>
        <w:rPr>
          <w:color w:val="000000"/>
        </w:rPr>
        <w:t xml:space="preserve"> </w:t>
      </w:r>
      <w:r w:rsidRPr="00037E4D">
        <w:rPr>
          <w:color w:val="000000"/>
        </w:rPr>
        <w:t>В ее основу были положены принятые I съездом Советов Союза ССР Декларация и Договор об образовании СССР. Декларация целиком вошла в состав Конституции в качестве ее первого раздела. Второй раздел Конституции составил Договор об образовании СССР, который по сравнению с этим документом, принятым I съездом Советов Союза ССР, был значительно расширен.</w:t>
      </w:r>
    </w:p>
    <w:p w14:paraId="7CD70434" w14:textId="77777777" w:rsidR="00064279" w:rsidRPr="00804F5F" w:rsidRDefault="00064279" w:rsidP="00B068DE">
      <w:pPr>
        <w:rPr>
          <w:color w:val="000000"/>
        </w:rPr>
      </w:pPr>
      <w:r w:rsidRPr="00037E4D">
        <w:rPr>
          <w:color w:val="000000"/>
        </w:rPr>
        <w:t>Конституция СССР 1924 года законодательно закрепила добровольное объединение республик и их равноправ</w:t>
      </w:r>
      <w:r>
        <w:rPr>
          <w:color w:val="000000"/>
        </w:rPr>
        <w:t>и</w:t>
      </w:r>
      <w:r w:rsidRPr="00037E4D">
        <w:rPr>
          <w:color w:val="000000"/>
        </w:rPr>
        <w:t>е, суверенитет союзн</w:t>
      </w:r>
      <w:r>
        <w:rPr>
          <w:color w:val="000000"/>
        </w:rPr>
        <w:t>ых республик, ограничив их суве</w:t>
      </w:r>
      <w:r w:rsidRPr="00037E4D">
        <w:rPr>
          <w:color w:val="000000"/>
        </w:rPr>
        <w:t>ренные права лишь по предметам ведения, отнесенным к компетенции Союза ССР. Конституция закрепила важнейшую конституционную гарантию суверенитета союзных республик — право свободного выхода из Союза ССР</w:t>
      </w:r>
      <w:r w:rsidRPr="00804F5F">
        <w:rPr>
          <w:color w:val="000000"/>
        </w:rPr>
        <w:t xml:space="preserve"> [</w:t>
      </w:r>
      <w:r>
        <w:rPr>
          <w:color w:val="000000"/>
        </w:rPr>
        <w:fldChar w:fldCharType="begin"/>
      </w:r>
      <w:r>
        <w:rPr>
          <w:color w:val="000000"/>
        </w:rPr>
        <w:instrText xml:space="preserve"> REF _Ref275489697 \r \h </w:instrText>
      </w:r>
      <w:r>
        <w:rPr>
          <w:color w:val="000000"/>
        </w:rPr>
      </w:r>
      <w:r>
        <w:rPr>
          <w:color w:val="000000"/>
        </w:rPr>
        <w:fldChar w:fldCharType="separate"/>
      </w:r>
      <w:r>
        <w:rPr>
          <w:color w:val="000000"/>
        </w:rPr>
        <w:t>9</w:t>
      </w:r>
      <w:r>
        <w:rPr>
          <w:color w:val="000000"/>
        </w:rPr>
        <w:fldChar w:fldCharType="end"/>
      </w:r>
      <w:r>
        <w:rPr>
          <w:color w:val="000000"/>
        </w:rPr>
        <w:t>, стр. 317-329</w:t>
      </w:r>
      <w:r w:rsidRPr="00804F5F">
        <w:rPr>
          <w:color w:val="000000"/>
        </w:rPr>
        <w:t>]</w:t>
      </w:r>
      <w:r>
        <w:rPr>
          <w:color w:val="000000"/>
        </w:rPr>
        <w:t>.</w:t>
      </w:r>
    </w:p>
    <w:p w14:paraId="5FC9423D" w14:textId="77777777" w:rsidR="00064279" w:rsidRPr="00037E4D" w:rsidRDefault="00064279" w:rsidP="00B068DE">
      <w:pPr>
        <w:rPr>
          <w:color w:val="000000"/>
        </w:rPr>
      </w:pPr>
      <w:r w:rsidRPr="00037E4D">
        <w:rPr>
          <w:color w:val="000000"/>
        </w:rPr>
        <w:t>Для граждан союзных республик было установлено единое союзное гражданство.</w:t>
      </w:r>
    </w:p>
    <w:p w14:paraId="46FF0809" w14:textId="77777777" w:rsidR="00064279" w:rsidRPr="00037E4D" w:rsidRDefault="00064279" w:rsidP="00B068DE">
      <w:pPr>
        <w:rPr>
          <w:color w:val="000000"/>
        </w:rPr>
      </w:pPr>
      <w:r w:rsidRPr="00037E4D">
        <w:rPr>
          <w:color w:val="000000"/>
        </w:rPr>
        <w:t>Конституция СССР 1924 года закрепила систему, принципы организации и деятельности высших органов государственной власти и государственного управления.</w:t>
      </w:r>
    </w:p>
    <w:p w14:paraId="40E40DFF" w14:textId="77777777" w:rsidR="00064279" w:rsidRPr="00037E4D" w:rsidRDefault="00064279" w:rsidP="00B068DE">
      <w:pPr>
        <w:rPr>
          <w:color w:val="000000"/>
        </w:rPr>
      </w:pPr>
      <w:r w:rsidRPr="00037E4D">
        <w:rPr>
          <w:color w:val="000000"/>
        </w:rPr>
        <w:t>Высшими органами государственной власти СССР являлись съезд Советов СССР, Центральный Исполнительный Комитет СССР и Президиум Центрального Исполнительного Комитета СССР.</w:t>
      </w:r>
      <w:r>
        <w:rPr>
          <w:color w:val="000000"/>
        </w:rPr>
        <w:t xml:space="preserve"> </w:t>
      </w:r>
      <w:r w:rsidRPr="00037E4D">
        <w:rPr>
          <w:color w:val="000000"/>
        </w:rPr>
        <w:t xml:space="preserve">В Центральном Исполнительном Комитете СССР наряду с общими интересами были отражены специфические интересы национальностей. ЦИК СССР </w:t>
      </w:r>
      <w:r>
        <w:rPr>
          <w:color w:val="000000"/>
        </w:rPr>
        <w:t xml:space="preserve">теперь </w:t>
      </w:r>
      <w:r w:rsidRPr="00037E4D">
        <w:rPr>
          <w:color w:val="000000"/>
        </w:rPr>
        <w:t>являлся двухпалатным органом, состоящим из двух равноправных палат — Союзного Совета и Совета Национальностей. В Союзный Совет входили представители союзных республик, пропорционально населению каждой, избираемые съездом Советов Союза ССР. Совет Национальностей образовывался из представителей союзных и автономных республик по пять представителей от каждой и автономных областей по одному представителю от каждой.</w:t>
      </w:r>
    </w:p>
    <w:p w14:paraId="07F9C97B" w14:textId="77777777" w:rsidR="00064279" w:rsidRPr="00037E4D" w:rsidRDefault="00064279" w:rsidP="00B068DE">
      <w:pPr>
        <w:rPr>
          <w:color w:val="000000"/>
        </w:rPr>
      </w:pPr>
      <w:r w:rsidRPr="00037E4D">
        <w:rPr>
          <w:color w:val="000000"/>
        </w:rPr>
        <w:t>Совет Народных Комиссаров СССР (Правительство СССР) был исполнительным и распорядительным органом ЦИК СССР и им образовывался.</w:t>
      </w:r>
    </w:p>
    <w:p w14:paraId="14B31EFF" w14:textId="77777777" w:rsidR="00064279" w:rsidRPr="00037E4D" w:rsidRDefault="00064279" w:rsidP="00B068DE">
      <w:pPr>
        <w:rPr>
          <w:color w:val="000000"/>
        </w:rPr>
      </w:pPr>
      <w:r w:rsidRPr="00037E4D">
        <w:rPr>
          <w:color w:val="000000"/>
        </w:rPr>
        <w:t>В целях утверждения законности согласно Конституции при ЦИК СССР был учрежден Верховный Суд СССР. В тех же целях был создан и другой орган — Прокурор Верховного Суда СССР, который назначался Президиумом ЦИК СССР.</w:t>
      </w:r>
    </w:p>
    <w:p w14:paraId="36B8CFAA" w14:textId="77777777" w:rsidR="00064279" w:rsidRPr="00037E4D" w:rsidRDefault="00064279" w:rsidP="00B068DE">
      <w:pPr>
        <w:rPr>
          <w:color w:val="000000"/>
        </w:rPr>
      </w:pPr>
      <w:r w:rsidRPr="00037E4D">
        <w:rPr>
          <w:color w:val="000000"/>
        </w:rPr>
        <w:t>Центральные органы государственного управления — народные комиссариаты СССР делились на общесоюзные и объединенные. В Конституции содержался перечень всех народных комиссариатов СССР.</w:t>
      </w:r>
    </w:p>
    <w:p w14:paraId="6B037AFB" w14:textId="77777777" w:rsidR="00064279" w:rsidRPr="00037E4D" w:rsidRDefault="00064279" w:rsidP="00B068DE">
      <w:pPr>
        <w:rPr>
          <w:color w:val="000000"/>
        </w:rPr>
      </w:pPr>
      <w:r w:rsidRPr="00037E4D">
        <w:rPr>
          <w:color w:val="000000"/>
        </w:rPr>
        <w:t>В целях объединения революционных усилий союзных республик по борьбе с политической и экономической контрреволюцией, шпионажем и бандитизмом при Совете Народных Комиссаров СССР было учреждено Объединенное государственное политическое управление, председатель которого входил в состав Правительства СССР с правом совещательного голоса. Надзор за законностью действий ОГПУ осуществлялся Прокурором Верховного Суда СССР.</w:t>
      </w:r>
    </w:p>
    <w:p w14:paraId="7F91E14C" w14:textId="77777777" w:rsidR="00064279" w:rsidRPr="00037E4D" w:rsidRDefault="00064279" w:rsidP="00B068DE">
      <w:pPr>
        <w:rPr>
          <w:color w:val="000000"/>
        </w:rPr>
      </w:pPr>
      <w:r w:rsidRPr="00037E4D">
        <w:rPr>
          <w:color w:val="000000"/>
        </w:rPr>
        <w:t>Конституция устанавливала, что верховными органами власти в союзных республиках являлись съезды Советов республик, а в период между съездами — Центральные Исполнительные Комитеты республик.</w:t>
      </w:r>
    </w:p>
    <w:p w14:paraId="1A7D1307" w14:textId="77777777" w:rsidR="00064279" w:rsidRPr="00037E4D" w:rsidRDefault="00064279" w:rsidP="00B068DE">
      <w:pPr>
        <w:rPr>
          <w:color w:val="000000"/>
        </w:rPr>
      </w:pPr>
      <w:r w:rsidRPr="00037E4D">
        <w:rPr>
          <w:color w:val="000000"/>
        </w:rPr>
        <w:t>В Конституции давалось описание государственного герба и государственного флага СССР и устанавливалось, что столицей СССР является город Москва.</w:t>
      </w:r>
    </w:p>
    <w:p w14:paraId="4B4FB51B" w14:textId="77777777" w:rsidR="00064279" w:rsidRPr="00037E4D" w:rsidRDefault="00064279" w:rsidP="00B068DE">
      <w:pPr>
        <w:rPr>
          <w:color w:val="000000"/>
        </w:rPr>
      </w:pPr>
      <w:r w:rsidRPr="00037E4D">
        <w:rPr>
          <w:color w:val="000000"/>
        </w:rPr>
        <w:t>В Конституции СССР 1924 года не были закреплены общественное устройство, основные права и обязанности граждан, принципы организации и деятельности местных органов государственно</w:t>
      </w:r>
      <w:r>
        <w:rPr>
          <w:color w:val="000000"/>
        </w:rPr>
        <w:t>й власти. Эти положения были за</w:t>
      </w:r>
      <w:r w:rsidRPr="00037E4D">
        <w:rPr>
          <w:color w:val="000000"/>
        </w:rPr>
        <w:t>конодательно закреплены в конституциях союзных республик - РСФСР, УССР и ЗСФСР (1925 г.), БССР (1927 г.), утвержденных и введенных в действие в соответствии с первым Основным законом СССР.</w:t>
      </w:r>
    </w:p>
    <w:p w14:paraId="4BE3A42D" w14:textId="77777777" w:rsidR="00064279" w:rsidRPr="00037E4D" w:rsidRDefault="00064279" w:rsidP="008937C7">
      <w:pPr>
        <w:rPr>
          <w:color w:val="000000"/>
        </w:rPr>
      </w:pPr>
      <w:r w:rsidRPr="00037E4D">
        <w:rPr>
          <w:color w:val="000000"/>
        </w:rPr>
        <w:t>Образование Союза ССР явилось р</w:t>
      </w:r>
      <w:r>
        <w:rPr>
          <w:color w:val="000000"/>
        </w:rPr>
        <w:t>езультатом столкновения различи</w:t>
      </w:r>
      <w:r w:rsidRPr="00037E4D">
        <w:rPr>
          <w:color w:val="000000"/>
        </w:rPr>
        <w:t xml:space="preserve">мых тенденций, столкновения, которое произошло в эпоху, когда еще можно было мериться силами в открытой дискуссии в </w:t>
      </w:r>
      <w:commentRangeStart w:id="69"/>
      <w:r w:rsidRPr="00037E4D">
        <w:rPr>
          <w:color w:val="000000"/>
        </w:rPr>
        <w:t>компартии</w:t>
      </w:r>
      <w:commentRangeEnd w:id="69"/>
      <w:r w:rsidRPr="00037E4D">
        <w:rPr>
          <w:rStyle w:val="CommentReference"/>
          <w:color w:val="000000"/>
        </w:rPr>
        <w:commentReference w:id="69"/>
      </w:r>
      <w:r>
        <w:rPr>
          <w:color w:val="000000"/>
        </w:rPr>
        <w:t xml:space="preserve"> </w:t>
      </w:r>
      <w:r w:rsidRPr="007F1608">
        <w:rPr>
          <w:color w:val="000000"/>
        </w:rPr>
        <w:t>[</w:t>
      </w:r>
      <w:r>
        <w:rPr>
          <w:color w:val="000000"/>
        </w:rPr>
        <w:fldChar w:fldCharType="begin"/>
      </w:r>
      <w:r>
        <w:rPr>
          <w:color w:val="000000"/>
        </w:rPr>
        <w:instrText xml:space="preserve"> REF _Ref275384741 \r \h </w:instrText>
      </w:r>
      <w:r>
        <w:rPr>
          <w:color w:val="000000"/>
        </w:rPr>
      </w:r>
      <w:r>
        <w:rPr>
          <w:color w:val="000000"/>
        </w:rPr>
        <w:fldChar w:fldCharType="separate"/>
      </w:r>
      <w:r>
        <w:rPr>
          <w:color w:val="000000"/>
        </w:rPr>
        <w:t>5</w:t>
      </w:r>
      <w:r>
        <w:rPr>
          <w:color w:val="000000"/>
        </w:rPr>
        <w:fldChar w:fldCharType="end"/>
      </w:r>
      <w:r w:rsidRPr="007F1608">
        <w:rPr>
          <w:color w:val="000000"/>
        </w:rPr>
        <w:t>]</w:t>
      </w:r>
      <w:r w:rsidRPr="00037E4D">
        <w:rPr>
          <w:color w:val="000000"/>
        </w:rPr>
        <w:t>.</w:t>
      </w:r>
    </w:p>
    <w:p w14:paraId="771E243E" w14:textId="77777777" w:rsidR="00064279" w:rsidRPr="00E6641C" w:rsidRDefault="00064279" w:rsidP="00E6641C"/>
    <w:p w14:paraId="5A614CD1" w14:textId="77777777" w:rsidR="00064279" w:rsidRPr="00037E4D" w:rsidRDefault="00064279" w:rsidP="00667339">
      <w:pPr>
        <w:pStyle w:val="Heading1"/>
        <w:rPr>
          <w:color w:val="000000"/>
        </w:rPr>
      </w:pPr>
      <w:bookmarkStart w:id="70" w:name="_Toc275516383"/>
      <w:r w:rsidRPr="00037E4D">
        <w:rPr>
          <w:color w:val="000000"/>
        </w:rPr>
        <w:t>Заключение</w:t>
      </w:r>
      <w:bookmarkEnd w:id="70"/>
    </w:p>
    <w:p w14:paraId="61CCD626" w14:textId="77777777" w:rsidR="00064279" w:rsidRDefault="00064279" w:rsidP="005D3AEC">
      <w:pPr>
        <w:rPr>
          <w:color w:val="000000"/>
        </w:rPr>
      </w:pPr>
      <w:r>
        <w:rPr>
          <w:color w:val="000000"/>
        </w:rPr>
        <w:t xml:space="preserve">В течение сравнительно небольшого промежутка времени по историческим меркам с 1905 по 1924 гг. произошел процесс распада одного государства – Российской империи и формирования на той же территории другого государства – СССР. </w:t>
      </w:r>
    </w:p>
    <w:p w14:paraId="0A40630C" w14:textId="77777777" w:rsidR="00064279" w:rsidRDefault="00064279" w:rsidP="005D3AEC">
      <w:pPr>
        <w:rPr>
          <w:color w:val="000000"/>
        </w:rPr>
      </w:pPr>
      <w:r>
        <w:rPr>
          <w:color w:val="000000"/>
        </w:rPr>
        <w:t>На основании анализа общественно-политических процессов, протекавших в Российской империи накануне 1905 года, можно сделать вывод о том что, прекращение ее существования произошло по причине консервативной политики императорской власти, не способной следовать за изменениями в обществе и решить накопившиеся проблемы. Одной из основных проблем, с которой не смогла справиться монархия – это адекватное управление национальными окраинами. Новая либерально-социалистическая власть также ничего радикально не изменила в стране.</w:t>
      </w:r>
    </w:p>
    <w:p w14:paraId="632484C5" w14:textId="77777777" w:rsidR="00064279" w:rsidRDefault="00064279" w:rsidP="005D3AEC">
      <w:pPr>
        <w:rPr>
          <w:color w:val="000000"/>
        </w:rPr>
      </w:pPr>
      <w:r>
        <w:rPr>
          <w:color w:val="000000"/>
        </w:rPr>
        <w:t>Только приход к власти большевиков остановил постоянную смену правительств и начал процесс создания новой государственности. Главная причина победы большевиков видится в их способности угадать настроения общества. Руководители РКП (б) почувствовали, что в народных массах сильны национальные настроения и желание остановить войну, которая длилась с 1914 года. Пообещав народу дать национальную независимость и выход из войны любыми средствами, большевики добились поддержки рабочих и солдат, с помощью которых взяли власть в свои руки.</w:t>
      </w:r>
    </w:p>
    <w:p w14:paraId="0B06695D" w14:textId="77777777" w:rsidR="00064279" w:rsidRDefault="00064279" w:rsidP="005D3AEC">
      <w:pPr>
        <w:rPr>
          <w:color w:val="000000"/>
        </w:rPr>
      </w:pPr>
      <w:r>
        <w:rPr>
          <w:color w:val="000000"/>
        </w:rPr>
        <w:t xml:space="preserve">Советская власть, взяв руководство страной в свои руки, выполнила свои обещания и предоставила независимость национальным окраинам. Таким образом, после Октябрьской революции появилось несколько независимых государств. </w:t>
      </w:r>
    </w:p>
    <w:p w14:paraId="1004C890" w14:textId="77777777" w:rsidR="00064279" w:rsidRDefault="00064279" w:rsidP="005D3AEC">
      <w:pPr>
        <w:rPr>
          <w:color w:val="000000"/>
        </w:rPr>
      </w:pPr>
      <w:r>
        <w:rPr>
          <w:color w:val="000000"/>
        </w:rPr>
        <w:t>Однако сразу же после провозглашения независимости новые государства установили между собой взаимоотношения на федеративных принципах. Этому способствовали создавшиеся в той обстановке предпосылки, основные из которых следующие:</w:t>
      </w:r>
    </w:p>
    <w:p w14:paraId="228F037F" w14:textId="77777777" w:rsidR="00064279" w:rsidRPr="00DB47D0" w:rsidRDefault="00064279" w:rsidP="00DB47D0">
      <w:pPr>
        <w:pStyle w:val="ListParagraph"/>
        <w:numPr>
          <w:ilvl w:val="0"/>
          <w:numId w:val="8"/>
        </w:numPr>
        <w:rPr>
          <w:color w:val="000000"/>
        </w:rPr>
      </w:pPr>
      <w:r w:rsidRPr="00DB47D0">
        <w:rPr>
          <w:color w:val="000000"/>
        </w:rPr>
        <w:t>Внешнеполитические</w:t>
      </w:r>
      <w:r>
        <w:rPr>
          <w:color w:val="000000"/>
        </w:rPr>
        <w:t xml:space="preserve"> предпосылки</w:t>
      </w:r>
      <w:r w:rsidRPr="00DB47D0">
        <w:rPr>
          <w:color w:val="000000"/>
        </w:rPr>
        <w:t xml:space="preserve">: внешняя военная угроза, </w:t>
      </w:r>
      <w:r>
        <w:rPr>
          <w:color w:val="000000"/>
        </w:rPr>
        <w:t>неспособность по-отдельности противостоять в вооруженной борьбе с политическими противниками,</w:t>
      </w:r>
      <w:r w:rsidRPr="00DB47D0">
        <w:rPr>
          <w:color w:val="000000"/>
        </w:rPr>
        <w:t xml:space="preserve"> дипломатическое давление</w:t>
      </w:r>
      <w:r>
        <w:rPr>
          <w:color w:val="000000"/>
        </w:rPr>
        <w:t>;</w:t>
      </w:r>
    </w:p>
    <w:p w14:paraId="6385E80A" w14:textId="77777777" w:rsidR="00064279" w:rsidRPr="00DB47D0" w:rsidRDefault="00064279" w:rsidP="00DB47D0">
      <w:pPr>
        <w:pStyle w:val="ListParagraph"/>
        <w:numPr>
          <w:ilvl w:val="0"/>
          <w:numId w:val="8"/>
        </w:numPr>
        <w:rPr>
          <w:color w:val="000000"/>
        </w:rPr>
      </w:pPr>
      <w:r w:rsidRPr="00DB47D0">
        <w:rPr>
          <w:color w:val="000000"/>
        </w:rPr>
        <w:t>Внутриполитические</w:t>
      </w:r>
      <w:r>
        <w:rPr>
          <w:color w:val="000000"/>
        </w:rPr>
        <w:t xml:space="preserve"> предпосылки</w:t>
      </w:r>
      <w:r w:rsidRPr="00DB47D0">
        <w:rPr>
          <w:color w:val="000000"/>
        </w:rPr>
        <w:t xml:space="preserve">: единая партия большевиков, </w:t>
      </w:r>
      <w:r>
        <w:rPr>
          <w:color w:val="000000"/>
        </w:rPr>
        <w:t xml:space="preserve">социалистическая </w:t>
      </w:r>
      <w:r w:rsidRPr="00DB47D0">
        <w:rPr>
          <w:color w:val="000000"/>
        </w:rPr>
        <w:t>система власти, интернациональная сущность власти пролетариата</w:t>
      </w:r>
      <w:r>
        <w:rPr>
          <w:color w:val="000000"/>
        </w:rPr>
        <w:t>;</w:t>
      </w:r>
    </w:p>
    <w:p w14:paraId="2323BDB9" w14:textId="77777777" w:rsidR="00064279" w:rsidRDefault="00064279" w:rsidP="0021156C">
      <w:pPr>
        <w:pStyle w:val="ListParagraph"/>
        <w:numPr>
          <w:ilvl w:val="0"/>
          <w:numId w:val="8"/>
        </w:numPr>
        <w:rPr>
          <w:color w:val="000000"/>
        </w:rPr>
      </w:pPr>
      <w:r w:rsidRPr="00DB47D0">
        <w:rPr>
          <w:color w:val="000000"/>
        </w:rPr>
        <w:t>Экономические</w:t>
      </w:r>
      <w:r>
        <w:rPr>
          <w:color w:val="000000"/>
        </w:rPr>
        <w:t xml:space="preserve"> предпосылки</w:t>
      </w:r>
      <w:r w:rsidRPr="00DB47D0">
        <w:rPr>
          <w:color w:val="000000"/>
        </w:rPr>
        <w:t>:</w:t>
      </w:r>
      <w:r>
        <w:rPr>
          <w:color w:val="000000"/>
        </w:rPr>
        <w:t xml:space="preserve"> тесные экономические связи с центральной Россией, экономическая отсталость в связи с особенностями развития национальных окраин в рамках Российской империи.</w:t>
      </w:r>
    </w:p>
    <w:p w14:paraId="2D321FE0" w14:textId="77777777" w:rsidR="00064279" w:rsidRDefault="00064279" w:rsidP="0021156C">
      <w:pPr>
        <w:rPr>
          <w:color w:val="000000"/>
        </w:rPr>
      </w:pPr>
      <w:r>
        <w:rPr>
          <w:color w:val="000000"/>
        </w:rPr>
        <w:t>Первоначально сложившиеся взаимоотношения были больше практическими и слабо оформленными юридически. И только после победы в Гражданской войне советские республики начинают поиск формы взаимоотношений друг с другом. Такую форму объединения удалось определить в ходе обсуждения среди членов РКП(б) и Советов. Такой формой оказалось государство, построенное на федеративных принципах, на принципах признания независимости каждого члена федерации.</w:t>
      </w:r>
    </w:p>
    <w:p w14:paraId="76FD9AA8" w14:textId="77777777" w:rsidR="00064279" w:rsidRDefault="00064279" w:rsidP="0021156C">
      <w:pPr>
        <w:rPr>
          <w:color w:val="000000"/>
        </w:rPr>
      </w:pPr>
      <w:r>
        <w:rPr>
          <w:color w:val="000000"/>
        </w:rPr>
        <w:t>После подготовки соответствующих документов 30 декабря 1922 года был образован Союз Советских Социалистических Республик. Документами, которыми юридически было закреплено образование нового государства, стали:  «</w:t>
      </w:r>
      <w:r w:rsidRPr="00CF20AE">
        <w:rPr>
          <w:color w:val="000000"/>
        </w:rPr>
        <w:t>Декларация об образовании СССР</w:t>
      </w:r>
      <w:r>
        <w:rPr>
          <w:color w:val="000000"/>
        </w:rPr>
        <w:t xml:space="preserve">» и «Договор </w:t>
      </w:r>
      <w:r w:rsidRPr="00CF20AE">
        <w:rPr>
          <w:color w:val="000000"/>
        </w:rPr>
        <w:t>об образовании СССР</w:t>
      </w:r>
      <w:r>
        <w:rPr>
          <w:color w:val="000000"/>
        </w:rPr>
        <w:t>». 31 января 1924 года была утверждена Конституция СССР.</w:t>
      </w:r>
    </w:p>
    <w:p w14:paraId="7A230767" w14:textId="77777777" w:rsidR="00064279" w:rsidRPr="00037E4D" w:rsidRDefault="00064279" w:rsidP="00E07FA5">
      <w:pPr>
        <w:rPr>
          <w:color w:val="000000"/>
        </w:rPr>
      </w:pPr>
      <w:r w:rsidRPr="00CB0249">
        <w:rPr>
          <w:color w:val="000000"/>
        </w:rPr>
        <w:t xml:space="preserve">Документы показывают, что инициатива </w:t>
      </w:r>
      <w:r>
        <w:rPr>
          <w:color w:val="000000"/>
        </w:rPr>
        <w:t xml:space="preserve">объединения советских республик </w:t>
      </w:r>
      <w:r w:rsidRPr="00CB0249">
        <w:rPr>
          <w:color w:val="000000"/>
        </w:rPr>
        <w:t xml:space="preserve">пошла не снизу, а сверху. </w:t>
      </w:r>
      <w:r>
        <w:rPr>
          <w:color w:val="000000"/>
        </w:rPr>
        <w:t xml:space="preserve">Инициативу оформления отношений первоначально проявили представители органов власти. Далее </w:t>
      </w:r>
      <w:r w:rsidRPr="00A7153B">
        <w:rPr>
          <w:color w:val="000000"/>
        </w:rPr>
        <w:t xml:space="preserve">вся подготовка создания СССР проходила на партийном уровне. Единая мощная партийная организация, объединяющая всю страну, обеспечила организационную, пропагандистскую и другую работу, направленную на создание Союза. </w:t>
      </w:r>
    </w:p>
    <w:p w14:paraId="2CDFFBAC" w14:textId="77777777" w:rsidR="00064279" w:rsidRPr="00037E4D" w:rsidRDefault="00064279" w:rsidP="00667339">
      <w:pPr>
        <w:pStyle w:val="Heading1"/>
        <w:rPr>
          <w:color w:val="000000"/>
        </w:rPr>
      </w:pPr>
      <w:bookmarkStart w:id="71" w:name="_Toc275516384"/>
      <w:r w:rsidRPr="00037E4D">
        <w:rPr>
          <w:color w:val="000000"/>
        </w:rPr>
        <w:t>Список литературы</w:t>
      </w:r>
      <w:bookmarkEnd w:id="71"/>
    </w:p>
    <w:p w14:paraId="27C6B5B3" w14:textId="77777777" w:rsidR="00064279" w:rsidRDefault="00064279" w:rsidP="00475F34">
      <w:pPr>
        <w:pStyle w:val="ListParagraph"/>
        <w:numPr>
          <w:ilvl w:val="0"/>
          <w:numId w:val="5"/>
        </w:numPr>
        <w:rPr>
          <w:color w:val="000000"/>
        </w:rPr>
      </w:pPr>
      <w:bookmarkStart w:id="72" w:name="_Ref273990892"/>
      <w:bookmarkStart w:id="73" w:name="_Ref270184120"/>
      <w:r>
        <w:rPr>
          <w:color w:val="000000"/>
        </w:rPr>
        <w:t xml:space="preserve">Государственный строй Российской империи накануне крушения: Сборник законодательных актов / </w:t>
      </w:r>
      <w:r w:rsidRPr="00FB462B">
        <w:rPr>
          <w:color w:val="000000"/>
        </w:rPr>
        <w:t>[</w:t>
      </w:r>
      <w:r>
        <w:rPr>
          <w:color w:val="000000"/>
        </w:rPr>
        <w:t>Сост. О.И. Чистяков, Г.А. Кутьина; Предисловие О.И. Чистякова</w:t>
      </w:r>
      <w:r w:rsidRPr="00B97D44">
        <w:rPr>
          <w:color w:val="000000"/>
        </w:rPr>
        <w:t>]</w:t>
      </w:r>
      <w:r>
        <w:rPr>
          <w:color w:val="000000"/>
        </w:rPr>
        <w:t>. – М.: МГУ им. М.В. Ломоносова, 1995.</w:t>
      </w:r>
      <w:bookmarkEnd w:id="72"/>
    </w:p>
    <w:p w14:paraId="0D35610F" w14:textId="77777777" w:rsidR="00064279" w:rsidRPr="00037E4D" w:rsidRDefault="00064279" w:rsidP="00475F34">
      <w:pPr>
        <w:pStyle w:val="ListParagraph"/>
        <w:numPr>
          <w:ilvl w:val="0"/>
          <w:numId w:val="5"/>
        </w:numPr>
        <w:rPr>
          <w:color w:val="000000"/>
        </w:rPr>
      </w:pPr>
      <w:bookmarkStart w:id="74" w:name="_Ref273993635"/>
      <w:bookmarkStart w:id="75" w:name="_Ref275470281"/>
      <w:r w:rsidRPr="00037E4D">
        <w:rPr>
          <w:color w:val="000000"/>
        </w:rPr>
        <w:t xml:space="preserve">Чистяков О.И. Конституция СССР 1924 года. Учебное пособие. </w:t>
      </w:r>
      <w:r>
        <w:rPr>
          <w:color w:val="000000"/>
        </w:rPr>
        <w:t xml:space="preserve">– </w:t>
      </w:r>
      <w:r w:rsidRPr="00037E4D">
        <w:rPr>
          <w:color w:val="000000"/>
        </w:rPr>
        <w:t>М.: ИКД "Зерцало-М", 2004</w:t>
      </w:r>
      <w:bookmarkEnd w:id="73"/>
      <w:bookmarkEnd w:id="74"/>
      <w:r>
        <w:rPr>
          <w:color w:val="000000"/>
        </w:rPr>
        <w:t>.</w:t>
      </w:r>
      <w:bookmarkEnd w:id="75"/>
    </w:p>
    <w:p w14:paraId="53D9256F" w14:textId="77777777" w:rsidR="00064279" w:rsidRPr="00AE5E86" w:rsidRDefault="00064279" w:rsidP="00AE5E86">
      <w:pPr>
        <w:pStyle w:val="ListParagraph"/>
        <w:numPr>
          <w:ilvl w:val="0"/>
          <w:numId w:val="5"/>
        </w:numPr>
        <w:rPr>
          <w:color w:val="000000"/>
        </w:rPr>
      </w:pPr>
      <w:bookmarkStart w:id="76" w:name="_Ref275501475"/>
      <w:r w:rsidRPr="00AE5E86">
        <w:rPr>
          <w:color w:val="000000"/>
        </w:rPr>
        <w:t xml:space="preserve">Национальные окраины Российской империи: становление и развитие системы </w:t>
      </w:r>
      <w:r>
        <w:rPr>
          <w:color w:val="000000"/>
        </w:rPr>
        <w:t>управления. // Ответственные ре</w:t>
      </w:r>
      <w:r w:rsidRPr="00AE5E86">
        <w:rPr>
          <w:color w:val="000000"/>
        </w:rPr>
        <w:t>дакторы [С.Г. Агаджанов], В.В. Трепа</w:t>
      </w:r>
      <w:r>
        <w:rPr>
          <w:color w:val="000000"/>
        </w:rPr>
        <w:t>влов. — М.: Славянский диалог, 1998.</w:t>
      </w:r>
      <w:bookmarkEnd w:id="76"/>
    </w:p>
    <w:p w14:paraId="4C7DFAE0" w14:textId="77777777" w:rsidR="00064279" w:rsidRPr="00037E4D" w:rsidRDefault="00064279" w:rsidP="00475F34">
      <w:pPr>
        <w:pStyle w:val="ListParagraph"/>
        <w:numPr>
          <w:ilvl w:val="0"/>
          <w:numId w:val="5"/>
        </w:numPr>
        <w:rPr>
          <w:color w:val="000000"/>
        </w:rPr>
      </w:pPr>
      <w:bookmarkStart w:id="77" w:name="_Ref271740593"/>
      <w:bookmarkStart w:id="78" w:name="_Ref275382154"/>
      <w:r w:rsidRPr="00037E4D">
        <w:rPr>
          <w:color w:val="000000"/>
        </w:rPr>
        <w:t>Златопольский</w:t>
      </w:r>
      <w:r>
        <w:rPr>
          <w:color w:val="000000"/>
        </w:rPr>
        <w:t xml:space="preserve"> Д.Л</w:t>
      </w:r>
      <w:r w:rsidRPr="00037E4D">
        <w:rPr>
          <w:color w:val="000000"/>
        </w:rPr>
        <w:t>. Образование Союза ССР</w:t>
      </w:r>
      <w:bookmarkEnd w:id="77"/>
      <w:r>
        <w:rPr>
          <w:color w:val="000000"/>
        </w:rPr>
        <w:t>. – М.: Юридическая литература, 1972.</w:t>
      </w:r>
      <w:bookmarkEnd w:id="78"/>
    </w:p>
    <w:p w14:paraId="180E3E44" w14:textId="77777777" w:rsidR="00064279" w:rsidRPr="00E66ABE" w:rsidRDefault="00064279" w:rsidP="00475F34">
      <w:pPr>
        <w:pStyle w:val="ListParagraph"/>
        <w:numPr>
          <w:ilvl w:val="0"/>
          <w:numId w:val="5"/>
        </w:numPr>
        <w:rPr>
          <w:color w:val="000000"/>
        </w:rPr>
      </w:pPr>
      <w:bookmarkStart w:id="79" w:name="_Ref273209983"/>
      <w:bookmarkStart w:id="80" w:name="_Ref275384741"/>
      <w:r w:rsidRPr="00037E4D">
        <w:rPr>
          <w:color w:val="000000"/>
        </w:rPr>
        <w:t>Боффа</w:t>
      </w:r>
      <w:r>
        <w:rPr>
          <w:color w:val="000000"/>
        </w:rPr>
        <w:t xml:space="preserve"> Джузеппе</w:t>
      </w:r>
      <w:r w:rsidRPr="00037E4D">
        <w:rPr>
          <w:color w:val="000000"/>
        </w:rPr>
        <w:t xml:space="preserve">. История Советского </w:t>
      </w:r>
      <w:r>
        <w:rPr>
          <w:color w:val="000000"/>
        </w:rPr>
        <w:t>С</w:t>
      </w:r>
      <w:r w:rsidRPr="00037E4D">
        <w:rPr>
          <w:color w:val="000000"/>
        </w:rPr>
        <w:t>оюза</w:t>
      </w:r>
      <w:bookmarkEnd w:id="79"/>
      <w:r>
        <w:rPr>
          <w:color w:val="000000"/>
        </w:rPr>
        <w:t>: в 2-х т. Т.1: От революции до второй мировой войны. Ленин и Сталин. 1917-1941. – 2-е изд. – М.: Международные отношения, 1994.</w:t>
      </w:r>
      <w:bookmarkEnd w:id="80"/>
    </w:p>
    <w:p w14:paraId="757776D7" w14:textId="106E9EBB" w:rsidR="00064279" w:rsidRPr="00D35332" w:rsidRDefault="00064279" w:rsidP="00D35332">
      <w:pPr>
        <w:pStyle w:val="ListParagraph"/>
        <w:numPr>
          <w:ilvl w:val="0"/>
          <w:numId w:val="5"/>
        </w:numPr>
        <w:jc w:val="left"/>
        <w:rPr>
          <w:rStyle w:val="Hyperlink"/>
          <w:color w:val="auto"/>
          <w:u w:val="none"/>
        </w:rPr>
      </w:pPr>
      <w:bookmarkStart w:id="81" w:name="_Ref274084294"/>
      <w:r w:rsidRPr="00CF6144">
        <w:rPr>
          <w:rStyle w:val="Hyperlink"/>
          <w:color w:val="auto"/>
          <w:u w:val="none"/>
        </w:rPr>
        <w:t>Р</w:t>
      </w:r>
      <w:bookmarkEnd w:id="81"/>
      <w:r w:rsidRPr="00CF6144">
        <w:rPr>
          <w:rStyle w:val="Hyperlink"/>
          <w:color w:val="auto"/>
          <w:u w:val="none"/>
        </w:rPr>
        <w:t>оссийская социал-демократическая рабочая партия. [Электронный ресурс]:  ru.wikipedia.org: Википедия. URL:</w:t>
      </w:r>
      <w:r w:rsidRPr="00D35332">
        <w:rPr>
          <w:rStyle w:val="Hyperlink"/>
          <w:color w:val="auto"/>
          <w:u w:val="none"/>
        </w:rPr>
        <w:t xml:space="preserve"> </w:t>
      </w:r>
      <w:r w:rsidRPr="00CF6144">
        <w:rPr>
          <w:lang w:val="en-US"/>
        </w:rPr>
        <w:t>http</w:t>
      </w:r>
      <w:r w:rsidRPr="00CF6144">
        <w:t>://</w:t>
      </w:r>
      <w:r w:rsidRPr="00CF6144">
        <w:rPr>
          <w:lang w:val="en-US"/>
        </w:rPr>
        <w:t>ru</w:t>
      </w:r>
      <w:r w:rsidRPr="00CF6144">
        <w:t>.</w:t>
      </w:r>
      <w:r w:rsidRPr="00CF6144">
        <w:rPr>
          <w:lang w:val="en-US"/>
        </w:rPr>
        <w:t>wikipedia</w:t>
      </w:r>
      <w:r w:rsidRPr="00CF6144">
        <w:t>.</w:t>
      </w:r>
      <w:r w:rsidRPr="00CF6144">
        <w:rPr>
          <w:lang w:val="en-US"/>
        </w:rPr>
        <w:t>org</w:t>
      </w:r>
      <w:r w:rsidRPr="00CF6144">
        <w:t>/Российская_социал-демократическая_рабочая_партия</w:t>
      </w:r>
      <w:r>
        <w:rPr>
          <w:rStyle w:val="Hyperlink"/>
          <w:color w:val="auto"/>
          <w:u w:val="none"/>
        </w:rPr>
        <w:t xml:space="preserve"> (дата обращения: 14.10.2010)</w:t>
      </w:r>
    </w:p>
    <w:p w14:paraId="03170288" w14:textId="127BACD5" w:rsidR="00064279" w:rsidRPr="00F75506" w:rsidRDefault="00064279" w:rsidP="00D0432C">
      <w:pPr>
        <w:pStyle w:val="ListParagraph"/>
        <w:numPr>
          <w:ilvl w:val="0"/>
          <w:numId w:val="5"/>
        </w:numPr>
        <w:jc w:val="left"/>
        <w:rPr>
          <w:rStyle w:val="Hyperlink"/>
          <w:color w:val="000000"/>
          <w:u w:val="none"/>
        </w:rPr>
      </w:pPr>
      <w:r w:rsidRPr="00D0432C">
        <w:t xml:space="preserve">Универсалы Центральной рады. [Электронный ресурс]:  ru.wikipedia.org: Википедия. URL: </w:t>
      </w:r>
      <w:bookmarkStart w:id="82" w:name="_Ref274262111"/>
      <w:r w:rsidRPr="00CF6144">
        <w:t>http://ru.wikipedia.org/wiki/Универсалы_Центральной_рады</w:t>
      </w:r>
      <w:bookmarkEnd w:id="82"/>
      <w:r>
        <w:rPr>
          <w:rStyle w:val="Hyperlink"/>
        </w:rPr>
        <w:t xml:space="preserve"> </w:t>
      </w:r>
      <w:r>
        <w:rPr>
          <w:rStyle w:val="Hyperlink"/>
          <w:color w:val="auto"/>
          <w:u w:val="none"/>
        </w:rPr>
        <w:t>(дата обращения: 14.10.2010)</w:t>
      </w:r>
    </w:p>
    <w:p w14:paraId="24C8C897" w14:textId="77777777" w:rsidR="00064279" w:rsidRDefault="00064279" w:rsidP="00887CFC">
      <w:pPr>
        <w:pStyle w:val="ListParagraph"/>
        <w:numPr>
          <w:ilvl w:val="0"/>
          <w:numId w:val="5"/>
        </w:numPr>
        <w:rPr>
          <w:color w:val="000000"/>
        </w:rPr>
      </w:pPr>
      <w:bookmarkStart w:id="83" w:name="_Ref275386087"/>
      <w:r>
        <w:rPr>
          <w:color w:val="000000"/>
        </w:rPr>
        <w:t>Гросул В.Я. Образование СССР (1917 – 1924). – М.: Издательство ИТРК, 2007.</w:t>
      </w:r>
      <w:bookmarkEnd w:id="83"/>
    </w:p>
    <w:p w14:paraId="45C410A4" w14:textId="77777777" w:rsidR="00064279" w:rsidRDefault="00064279" w:rsidP="00887CFC">
      <w:pPr>
        <w:pStyle w:val="ListParagraph"/>
        <w:numPr>
          <w:ilvl w:val="0"/>
          <w:numId w:val="5"/>
        </w:numPr>
        <w:rPr>
          <w:color w:val="000000"/>
        </w:rPr>
      </w:pPr>
      <w:bookmarkStart w:id="84" w:name="_Ref275489697"/>
      <w:r w:rsidRPr="00887CFC">
        <w:rPr>
          <w:color w:val="000000"/>
        </w:rPr>
        <w:t>Образование и развитие Союза Советских Социалистических Республик (в документах): [</w:t>
      </w:r>
      <w:r>
        <w:rPr>
          <w:color w:val="000000"/>
        </w:rPr>
        <w:t>С</w:t>
      </w:r>
      <w:r w:rsidRPr="00887CFC">
        <w:rPr>
          <w:color w:val="000000"/>
        </w:rPr>
        <w:t>б.]</w:t>
      </w:r>
      <w:r>
        <w:rPr>
          <w:color w:val="000000"/>
        </w:rPr>
        <w:t xml:space="preserve"> / сост. Н.Т. Савенков. – М.: Юридическая литература, 1973.</w:t>
      </w:r>
      <w:bookmarkEnd w:id="84"/>
    </w:p>
    <w:p w14:paraId="0DBF2E83" w14:textId="77777777" w:rsidR="00064279" w:rsidRDefault="00064279" w:rsidP="00887CFC">
      <w:pPr>
        <w:pStyle w:val="ListParagraph"/>
        <w:numPr>
          <w:ilvl w:val="0"/>
          <w:numId w:val="5"/>
        </w:numPr>
        <w:rPr>
          <w:color w:val="000000"/>
        </w:rPr>
      </w:pPr>
      <w:r>
        <w:rPr>
          <w:color w:val="000000"/>
        </w:rPr>
        <w:t>Кукушкин Ю.С. Очерк истории Советской Конституции. – Изд. 2-е, доп. – М.: Политиздат, 1987.</w:t>
      </w:r>
    </w:p>
    <w:p w14:paraId="7A67FD47" w14:textId="77777777" w:rsidR="00064279" w:rsidRDefault="00064279" w:rsidP="00887CFC">
      <w:pPr>
        <w:pStyle w:val="ListParagraph"/>
        <w:numPr>
          <w:ilvl w:val="0"/>
          <w:numId w:val="5"/>
        </w:numPr>
        <w:rPr>
          <w:color w:val="000000"/>
        </w:rPr>
      </w:pPr>
      <w:r>
        <w:rPr>
          <w:color w:val="000000"/>
        </w:rPr>
        <w:t>Городецкий Е.Н. Рождение Советского государства, 1917-1918 / отв. Ред. И.И. Минц; АН СССР, Науч. совет по комплекс. пробл. «История Великой Октябрьской социалистической революции». – 2-е изд., испр. и доп. – М.: Наука, 1987.</w:t>
      </w:r>
    </w:p>
    <w:p w14:paraId="026C74A6" w14:textId="77777777" w:rsidR="00064279" w:rsidRDefault="00064279" w:rsidP="00887CFC">
      <w:pPr>
        <w:pStyle w:val="ListParagraph"/>
        <w:numPr>
          <w:ilvl w:val="0"/>
          <w:numId w:val="5"/>
        </w:numPr>
        <w:rPr>
          <w:color w:val="000000"/>
        </w:rPr>
      </w:pPr>
      <w:r>
        <w:rPr>
          <w:color w:val="000000"/>
        </w:rPr>
        <w:t>Морозов Б.М. Создание и укрепление советского государственного аппарата (ноябрь 1917г. – март 1919г.). – М.: Госполитиздат, 1957.</w:t>
      </w:r>
    </w:p>
    <w:p w14:paraId="15C3AE7E" w14:textId="77777777" w:rsidR="00064279" w:rsidRDefault="00064279" w:rsidP="00887CFC">
      <w:pPr>
        <w:pStyle w:val="ListParagraph"/>
        <w:numPr>
          <w:ilvl w:val="0"/>
          <w:numId w:val="5"/>
        </w:numPr>
        <w:rPr>
          <w:color w:val="000000"/>
        </w:rPr>
      </w:pPr>
      <w:r>
        <w:rPr>
          <w:color w:val="000000"/>
        </w:rPr>
        <w:t>Каппелер Андреас. Россия – многонациональная империя: Возникновение, история, распад / Пер. с нем. С.Червонной. – М.: Прогресс-традиция, 2000.</w:t>
      </w:r>
    </w:p>
    <w:p w14:paraId="0F09D55F" w14:textId="77777777" w:rsidR="00064279" w:rsidRDefault="00064279" w:rsidP="00887CFC">
      <w:pPr>
        <w:pStyle w:val="ListParagraph"/>
        <w:numPr>
          <w:ilvl w:val="0"/>
          <w:numId w:val="5"/>
        </w:numPr>
        <w:rPr>
          <w:color w:val="000000"/>
        </w:rPr>
      </w:pPr>
      <w:r>
        <w:rPr>
          <w:color w:val="000000"/>
        </w:rPr>
        <w:t xml:space="preserve">Первые декреты Советской власти : сб. факс. воспроизвед. документов / Институт марксизма-ленинизма при ЦК КПСС; </w:t>
      </w:r>
      <w:r w:rsidRPr="009B68F6">
        <w:rPr>
          <w:color w:val="000000"/>
        </w:rPr>
        <w:t>[</w:t>
      </w:r>
      <w:r>
        <w:rPr>
          <w:color w:val="000000"/>
        </w:rPr>
        <w:t>сост. Д.И. Антонюк и др.</w:t>
      </w:r>
      <w:r w:rsidRPr="009B68F6">
        <w:rPr>
          <w:color w:val="000000"/>
        </w:rPr>
        <w:t>]</w:t>
      </w:r>
      <w:r>
        <w:rPr>
          <w:color w:val="000000"/>
        </w:rPr>
        <w:t>. – М.: Книга, 1987.</w:t>
      </w:r>
    </w:p>
    <w:p w14:paraId="074B4D78" w14:textId="77777777" w:rsidR="00064279" w:rsidRDefault="00064279" w:rsidP="00887CFC">
      <w:pPr>
        <w:pStyle w:val="ListParagraph"/>
        <w:numPr>
          <w:ilvl w:val="0"/>
          <w:numId w:val="5"/>
        </w:numPr>
        <w:rPr>
          <w:color w:val="000000"/>
        </w:rPr>
      </w:pPr>
      <w:r>
        <w:rPr>
          <w:color w:val="000000"/>
        </w:rPr>
        <w:t>Чистяков О.И. О национально-государственном размежевании в период становления Российской Федерации. // Советское государство и право №11. – М: Издательство Наука, 1991.</w:t>
      </w:r>
    </w:p>
    <w:p w14:paraId="6EE7B1A8" w14:textId="2E1E4C84" w:rsidR="00064279" w:rsidRDefault="00064279" w:rsidP="00101DA4">
      <w:pPr>
        <w:pStyle w:val="ListParagraph"/>
        <w:numPr>
          <w:ilvl w:val="0"/>
          <w:numId w:val="5"/>
        </w:numPr>
        <w:jc w:val="left"/>
        <w:rPr>
          <w:rStyle w:val="Hyperlink"/>
          <w:color w:val="auto"/>
          <w:u w:val="none"/>
        </w:rPr>
      </w:pPr>
      <w:r w:rsidRPr="00101DA4">
        <w:t xml:space="preserve">Союз Советских Социалистических Республик. [Электронный ресурс]:  ru.wikipedia.org: Википедия. URL: </w:t>
      </w:r>
      <w:r w:rsidRPr="00CF6144">
        <w:t>http://ru.wikipedia.org/wiki/СССР</w:t>
      </w:r>
      <w:r>
        <w:t xml:space="preserve"> </w:t>
      </w:r>
      <w:r w:rsidRPr="00101DA4">
        <w:rPr>
          <w:rStyle w:val="Hyperlink"/>
          <w:color w:val="auto"/>
          <w:u w:val="none"/>
        </w:rPr>
        <w:t>(дата обращения: 14.10.2010)</w:t>
      </w:r>
    </w:p>
    <w:p w14:paraId="49977BA8" w14:textId="77777777" w:rsidR="00064279" w:rsidRDefault="00064279" w:rsidP="00E16A0D">
      <w:pPr>
        <w:pStyle w:val="ListParagraph"/>
        <w:numPr>
          <w:ilvl w:val="0"/>
          <w:numId w:val="5"/>
        </w:numPr>
        <w:jc w:val="left"/>
      </w:pPr>
      <w:bookmarkStart w:id="85" w:name="_Ref275464211"/>
      <w:r>
        <w:t>Трубецкой Н. С. Наследие Чингисхана / Трубецкой Николай Сергеевич; Сост. А. Дугиной, Д. Тараториной. – М.: Аграф , 1999.</w:t>
      </w:r>
      <w:bookmarkEnd w:id="85"/>
    </w:p>
    <w:p w14:paraId="536FBF29" w14:textId="0D77C884" w:rsidR="00064279" w:rsidRPr="00037E4D" w:rsidRDefault="00064279" w:rsidP="00763353">
      <w:pPr>
        <w:rPr>
          <w:color w:val="000000"/>
        </w:rPr>
      </w:pPr>
      <w:bookmarkStart w:id="86" w:name="_GoBack"/>
      <w:bookmarkEnd w:id="86"/>
    </w:p>
    <w:sectPr w:rsidR="00064279" w:rsidRPr="00037E4D" w:rsidSect="00DC3185">
      <w:headerReference w:type="default" r:id="rId9"/>
      <w:pgSz w:w="11906" w:h="16838" w:code="9"/>
      <w:pgMar w:top="1418" w:right="851" w:bottom="1418" w:left="1701" w:header="567" w:footer="709" w:gutter="0"/>
      <w:pgBorders w:display="firstPage" w:offsetFrom="page">
        <w:top w:val="single" w:sz="4" w:space="10" w:color="auto"/>
        <w:left w:val="single" w:sz="4" w:space="10" w:color="auto"/>
        <w:bottom w:val="single" w:sz="4" w:space="10" w:color="auto"/>
        <w:right w:val="single" w:sz="4" w:space="10" w:color="auto"/>
      </w:pgBorders>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in_sn" w:date="2010-10-04T21:43:00Z" w:initials="e">
    <w:p w14:paraId="01056DA7" w14:textId="77777777" w:rsidR="00064279" w:rsidRDefault="00064279" w:rsidP="00C7366E">
      <w:pPr>
        <w:pStyle w:val="CommentText"/>
        <w:ind w:firstLine="0"/>
      </w:pPr>
      <w:r>
        <w:rPr>
          <w:rStyle w:val="CommentReference"/>
        </w:rPr>
        <w:annotationRef/>
      </w:r>
      <w:r>
        <w:fldChar w:fldCharType="begin"/>
      </w:r>
      <w:r>
        <w:instrText xml:space="preserve"> REF _Ref270184369 \h </w:instrText>
      </w:r>
      <w:r>
        <w:fldChar w:fldCharType="separate"/>
      </w:r>
      <w:r w:rsidRPr="00037E4D">
        <w:rPr>
          <w:color w:val="000000"/>
        </w:rPr>
        <w:t>Национальные окраины Российской империи</w:t>
      </w:r>
      <w:r>
        <w:fldChar w:fldCharType="end"/>
      </w:r>
    </w:p>
  </w:comment>
  <w:comment w:id="5" w:author="Сергей" w:date="2010-10-19T21:20:00Z" w:initials="С">
    <w:p w14:paraId="484C4668" w14:textId="77777777" w:rsidR="00064279" w:rsidRDefault="00064279">
      <w:pPr>
        <w:pStyle w:val="CommentText"/>
      </w:pPr>
      <w:r>
        <w:rPr>
          <w:rStyle w:val="CommentReference"/>
        </w:rPr>
        <w:annotationRef/>
      </w:r>
      <w:r>
        <w:fldChar w:fldCharType="begin"/>
      </w:r>
      <w:r>
        <w:instrText xml:space="preserve"> REF _Ref273990892 \h </w:instrText>
      </w:r>
      <w:r>
        <w:fldChar w:fldCharType="separate"/>
      </w:r>
      <w:r>
        <w:rPr>
          <w:color w:val="000000"/>
        </w:rPr>
        <w:t xml:space="preserve">Государственный строй Российской империи накануне крушения: Сборник законодательных актов / </w:t>
      </w:r>
      <w:r w:rsidRPr="00FB462B">
        <w:rPr>
          <w:color w:val="000000"/>
        </w:rPr>
        <w:t>[</w:t>
      </w:r>
      <w:r>
        <w:rPr>
          <w:color w:val="000000"/>
        </w:rPr>
        <w:t>Сост. О.И. Чистяков, Г.А. Кутьина; Предисловие О.И. Чистякова</w:t>
      </w:r>
      <w:r w:rsidRPr="00B97D44">
        <w:rPr>
          <w:color w:val="000000"/>
        </w:rPr>
        <w:t>]</w:t>
      </w:r>
      <w:r>
        <w:rPr>
          <w:color w:val="000000"/>
        </w:rPr>
        <w:t>. – М.: МГУ им. М.В. Ломоносова, 1995. – 207с.</w:t>
      </w:r>
      <w:r>
        <w:fldChar w:fldCharType="end"/>
      </w:r>
    </w:p>
  </w:comment>
  <w:comment w:id="6" w:author="erin_sn" w:date="2010-10-04T21:54:00Z" w:initials="e">
    <w:p w14:paraId="3135DA1A" w14:textId="77777777" w:rsidR="00064279" w:rsidRDefault="00064279" w:rsidP="00965FC7">
      <w:pPr>
        <w:pStyle w:val="CommentText"/>
      </w:pPr>
      <w:r>
        <w:rPr>
          <w:rStyle w:val="CommentReference"/>
        </w:rPr>
        <w:annotationRef/>
      </w:r>
      <w:r>
        <w:fldChar w:fldCharType="begin"/>
      </w:r>
      <w:r>
        <w:instrText xml:space="preserve"> REF _Ref271740593 \h </w:instrText>
      </w:r>
      <w:r>
        <w:fldChar w:fldCharType="separate"/>
      </w:r>
      <w:r w:rsidRPr="00037E4D">
        <w:rPr>
          <w:color w:val="000000"/>
        </w:rPr>
        <w:t>Златопольский. Образование Союза ССР</w:t>
      </w:r>
      <w:r>
        <w:fldChar w:fldCharType="end"/>
      </w:r>
    </w:p>
  </w:comment>
  <w:comment w:id="7" w:author="Сергей" w:date="2010-10-19T21:22:00Z" w:initials="С">
    <w:p w14:paraId="79FCDFF9" w14:textId="77777777" w:rsidR="00064279" w:rsidRDefault="00064279">
      <w:pPr>
        <w:pStyle w:val="CommentText"/>
      </w:pPr>
      <w:r>
        <w:rPr>
          <w:rStyle w:val="CommentReference"/>
        </w:rPr>
        <w:annotationRef/>
      </w:r>
      <w:r>
        <w:fldChar w:fldCharType="begin"/>
      </w:r>
      <w:r>
        <w:instrText xml:space="preserve"> REF _Ref273993635 \h </w:instrText>
      </w:r>
      <w:r>
        <w:fldChar w:fldCharType="separate"/>
      </w:r>
      <w:r w:rsidRPr="00037E4D">
        <w:rPr>
          <w:color w:val="000000"/>
        </w:rPr>
        <w:t>Чистяков О.И. Конституция СССР 1924 года. Учебное пособие. М.: ИКД "Зерцало-М", 2004</w:t>
      </w:r>
      <w:r>
        <w:fldChar w:fldCharType="end"/>
      </w:r>
    </w:p>
  </w:comment>
  <w:comment w:id="8" w:author="erin_sn" w:date="2010-10-04T22:38:00Z" w:initials="e">
    <w:p w14:paraId="75294D10" w14:textId="77777777" w:rsidR="00064279" w:rsidRDefault="00064279">
      <w:pPr>
        <w:pStyle w:val="CommentText"/>
      </w:pPr>
      <w:r>
        <w:rPr>
          <w:rStyle w:val="CommentReference"/>
        </w:rPr>
        <w:annotationRef/>
      </w:r>
      <w:r>
        <w:fldChar w:fldCharType="begin"/>
      </w:r>
      <w:r>
        <w:instrText xml:space="preserve"> REF _Ref273990892 \h </w:instrText>
      </w:r>
      <w:r>
        <w:fldChar w:fldCharType="separate"/>
      </w:r>
      <w:r>
        <w:rPr>
          <w:color w:val="000000"/>
        </w:rPr>
        <w:t xml:space="preserve">Государственный строй Российской империи накануне крушения: Сборник законодательных актов / </w:t>
      </w:r>
      <w:r w:rsidRPr="00FB462B">
        <w:rPr>
          <w:color w:val="000000"/>
        </w:rPr>
        <w:t>[</w:t>
      </w:r>
      <w:r>
        <w:rPr>
          <w:color w:val="000000"/>
        </w:rPr>
        <w:t>Сост. О.И. Чистяков, Г.А. Кутьина; Предисловие О.И. Чистякова</w:t>
      </w:r>
      <w:r w:rsidRPr="00B97D44">
        <w:rPr>
          <w:color w:val="000000"/>
        </w:rPr>
        <w:t>]</w:t>
      </w:r>
      <w:r>
        <w:rPr>
          <w:color w:val="000000"/>
        </w:rPr>
        <w:t>. – М.: МГУ им. М.В. Ломоносова, 1995. – 207с.</w:t>
      </w:r>
      <w:r>
        <w:fldChar w:fldCharType="end"/>
      </w:r>
    </w:p>
  </w:comment>
  <w:comment w:id="9" w:author="Сергей" w:date="2010-10-05T22:00:00Z" w:initials="С">
    <w:p w14:paraId="4C7E5786" w14:textId="77777777" w:rsidR="00064279" w:rsidRDefault="00064279">
      <w:pPr>
        <w:pStyle w:val="CommentText"/>
      </w:pPr>
      <w:r>
        <w:rPr>
          <w:rStyle w:val="CommentReference"/>
        </w:rPr>
        <w:annotationRef/>
      </w:r>
      <w:r>
        <w:fldChar w:fldCharType="begin"/>
      </w:r>
      <w:r>
        <w:instrText xml:space="preserve"> REF _Ref273209983 \h </w:instrText>
      </w:r>
      <w:r>
        <w:fldChar w:fldCharType="separate"/>
      </w:r>
      <w:r w:rsidRPr="00037E4D">
        <w:rPr>
          <w:color w:val="000000"/>
        </w:rPr>
        <w:t>Боффа. История Советского союза</w:t>
      </w:r>
      <w:r>
        <w:fldChar w:fldCharType="end"/>
      </w:r>
    </w:p>
  </w:comment>
  <w:comment w:id="10" w:author="Сергей" w:date="2010-10-05T23:23:00Z" w:initials="С">
    <w:p w14:paraId="25F07B22" w14:textId="77777777" w:rsidR="00064279" w:rsidRDefault="00064279">
      <w:pPr>
        <w:pStyle w:val="CommentText"/>
      </w:pPr>
      <w:r>
        <w:rPr>
          <w:rStyle w:val="CommentReference"/>
        </w:rPr>
        <w:annotationRef/>
      </w:r>
      <w:r>
        <w:fldChar w:fldCharType="begin"/>
      </w:r>
      <w:r>
        <w:instrText xml:space="preserve"> REF _Ref274084294 \h </w:instrText>
      </w:r>
      <w:r>
        <w:fldChar w:fldCharType="separate"/>
      </w:r>
      <w:r w:rsidRPr="00E66ABE">
        <w:rPr>
          <w:color w:val="000000"/>
        </w:rPr>
        <w:t>http://ru.wikipedia.org/</w:t>
      </w:r>
      <w:r>
        <w:rPr>
          <w:color w:val="000000"/>
        </w:rPr>
        <w:t>РСДРП</w:t>
      </w:r>
      <w:r>
        <w:fldChar w:fldCharType="end"/>
      </w:r>
    </w:p>
  </w:comment>
  <w:comment w:id="12" w:author="erin_sn" w:date="2010-10-06T00:53:00Z" w:initials="e">
    <w:p w14:paraId="15B09DD2" w14:textId="77777777" w:rsidR="00064279" w:rsidRDefault="00064279" w:rsidP="0010655A">
      <w:pPr>
        <w:pStyle w:val="CommentText"/>
      </w:pPr>
      <w:r>
        <w:rPr>
          <w:rStyle w:val="CommentReference"/>
        </w:rPr>
        <w:annotationRef/>
      </w:r>
      <w:r>
        <w:fldChar w:fldCharType="begin"/>
      </w:r>
      <w:r>
        <w:instrText xml:space="preserve"> REF _Ref273990892 \h </w:instrText>
      </w:r>
      <w:r>
        <w:fldChar w:fldCharType="separate"/>
      </w:r>
      <w:r>
        <w:rPr>
          <w:color w:val="000000"/>
        </w:rPr>
        <w:t xml:space="preserve">Государственный строй Российской империи накануне крушения: Сборник законодательных актов / </w:t>
      </w:r>
      <w:r w:rsidRPr="00FB462B">
        <w:rPr>
          <w:color w:val="000000"/>
        </w:rPr>
        <w:t>[</w:t>
      </w:r>
      <w:r>
        <w:rPr>
          <w:color w:val="000000"/>
        </w:rPr>
        <w:t>Сост. О.И. Чистяков, Г.А. Кутьина; Предисловие О.И. Чистякова</w:t>
      </w:r>
      <w:r w:rsidRPr="00B97D44">
        <w:rPr>
          <w:color w:val="000000"/>
        </w:rPr>
        <w:t>]</w:t>
      </w:r>
      <w:r>
        <w:rPr>
          <w:color w:val="000000"/>
        </w:rPr>
        <w:t>. – М.: МГУ им. М.В. Ломоносова, 1995. – 207с.</w:t>
      </w:r>
      <w:r>
        <w:fldChar w:fldCharType="end"/>
      </w:r>
    </w:p>
  </w:comment>
  <w:comment w:id="13" w:author="erin_sn" w:date="2010-10-06T01:01:00Z" w:initials="e">
    <w:p w14:paraId="33A34C4B" w14:textId="77777777" w:rsidR="00064279" w:rsidRDefault="00064279" w:rsidP="000A4133">
      <w:pPr>
        <w:pStyle w:val="CommentText"/>
      </w:pPr>
      <w:r>
        <w:rPr>
          <w:rStyle w:val="CommentReference"/>
        </w:rPr>
        <w:annotationRef/>
      </w:r>
      <w:r>
        <w:fldChar w:fldCharType="begin"/>
      </w:r>
      <w:r>
        <w:instrText xml:space="preserve"> REF _Ref271740593 \h </w:instrText>
      </w:r>
      <w:r>
        <w:fldChar w:fldCharType="separate"/>
      </w:r>
      <w:r w:rsidRPr="00037E4D">
        <w:rPr>
          <w:color w:val="000000"/>
        </w:rPr>
        <w:t>Златопольский. Образование Союза ССР</w:t>
      </w:r>
      <w:r>
        <w:fldChar w:fldCharType="end"/>
      </w:r>
    </w:p>
  </w:comment>
  <w:comment w:id="14" w:author="Сергей" w:date="2010-10-06T00:25:00Z" w:initials="С">
    <w:p w14:paraId="1AB2AC45" w14:textId="77777777" w:rsidR="00064279" w:rsidRDefault="00064279">
      <w:pPr>
        <w:pStyle w:val="CommentText"/>
      </w:pPr>
      <w:r>
        <w:rPr>
          <w:rStyle w:val="CommentReference"/>
        </w:rPr>
        <w:annotationRef/>
      </w:r>
      <w:r>
        <w:fldChar w:fldCharType="begin"/>
      </w:r>
      <w:r>
        <w:instrText xml:space="preserve"> REF _Ref273209983 \h </w:instrText>
      </w:r>
      <w:r>
        <w:fldChar w:fldCharType="separate"/>
      </w:r>
      <w:r w:rsidRPr="00037E4D">
        <w:rPr>
          <w:color w:val="000000"/>
        </w:rPr>
        <w:t>Боффа. История Советского союза</w:t>
      </w:r>
      <w:r>
        <w:fldChar w:fldCharType="end"/>
      </w:r>
    </w:p>
  </w:comment>
  <w:comment w:id="19" w:author="Сергей" w:date="1980-10-01T25:02:00Z" w:initials="С">
    <w:p w14:paraId="5387906F" w14:textId="77777777" w:rsidR="00064279" w:rsidRDefault="00064279">
      <w:pPr>
        <w:pStyle w:val="CommentText"/>
      </w:pPr>
      <w:r>
        <w:rPr>
          <w:rStyle w:val="CommentReference"/>
        </w:rPr>
        <w:annotationRef/>
      </w:r>
      <w:r>
        <w:fldChar w:fldCharType="begin"/>
      </w:r>
      <w:r>
        <w:instrText xml:space="preserve"> REF _Ref273993635 \h </w:instrText>
      </w:r>
      <w:r>
        <w:fldChar w:fldCharType="separate"/>
      </w:r>
      <w:r w:rsidRPr="00037E4D">
        <w:rPr>
          <w:color w:val="000000"/>
        </w:rPr>
        <w:t>Чистяков О.И. Конституция СССР 1924 года. Учебное пособие. М.: ИКД "Зерцало-М", 2004</w:t>
      </w:r>
      <w:r>
        <w:fldChar w:fldCharType="end"/>
      </w:r>
    </w:p>
  </w:comment>
  <w:comment w:id="22" w:author="Сергей" w:date="2010-10-10T20:47:00Z" w:initials="С">
    <w:p w14:paraId="12BCC31A" w14:textId="77777777" w:rsidR="00064279" w:rsidRDefault="00064279" w:rsidP="00E36E90">
      <w:pPr>
        <w:pStyle w:val="CommentText"/>
      </w:pPr>
      <w:r>
        <w:rPr>
          <w:rStyle w:val="CommentReference"/>
        </w:rPr>
        <w:annotationRef/>
      </w:r>
      <w:r>
        <w:fldChar w:fldCharType="begin"/>
      </w:r>
      <w:r>
        <w:instrText xml:space="preserve"> REF _Ref273209983 \h </w:instrText>
      </w:r>
      <w:r>
        <w:fldChar w:fldCharType="separate"/>
      </w:r>
      <w:r w:rsidRPr="00037E4D">
        <w:rPr>
          <w:color w:val="000000"/>
        </w:rPr>
        <w:t>Боффа. История Советского союза</w:t>
      </w:r>
      <w:r>
        <w:fldChar w:fldCharType="end"/>
      </w:r>
    </w:p>
  </w:comment>
  <w:comment w:id="27" w:author="Сергей" w:date="2010-10-11T00:19:00Z" w:initials="С">
    <w:p w14:paraId="6E956893" w14:textId="77777777" w:rsidR="00064279" w:rsidRDefault="00064279" w:rsidP="00EC4E5F">
      <w:pPr>
        <w:pStyle w:val="CommentText"/>
      </w:pPr>
      <w:r>
        <w:rPr>
          <w:rStyle w:val="CommentReference"/>
        </w:rPr>
        <w:annotationRef/>
      </w:r>
      <w:r>
        <w:fldChar w:fldCharType="begin"/>
      </w:r>
      <w:r>
        <w:instrText xml:space="preserve"> REF _Ref270184369 \h </w:instrText>
      </w:r>
      <w:r>
        <w:fldChar w:fldCharType="separate"/>
      </w:r>
      <w:r w:rsidRPr="00037E4D">
        <w:rPr>
          <w:color w:val="000000"/>
        </w:rPr>
        <w:t>Национальные окраины Российской империи</w:t>
      </w:r>
      <w:r>
        <w:fldChar w:fldCharType="end"/>
      </w:r>
    </w:p>
  </w:comment>
  <w:comment w:id="29" w:author="Сергей" w:date="2010-10-11T00:19:00Z" w:initials="С">
    <w:p w14:paraId="74D9CF14" w14:textId="77777777" w:rsidR="00064279" w:rsidRDefault="00064279" w:rsidP="00EC4E5F">
      <w:pPr>
        <w:pStyle w:val="CommentText"/>
      </w:pPr>
      <w:r>
        <w:rPr>
          <w:rStyle w:val="CommentReference"/>
        </w:rPr>
        <w:annotationRef/>
      </w:r>
      <w:r>
        <w:fldChar w:fldCharType="begin"/>
      </w:r>
      <w:r>
        <w:instrText xml:space="preserve"> REF _Ref270184369 \h </w:instrText>
      </w:r>
      <w:r>
        <w:fldChar w:fldCharType="separate"/>
      </w:r>
      <w:r w:rsidRPr="00037E4D">
        <w:rPr>
          <w:color w:val="000000"/>
        </w:rPr>
        <w:t>Национальные окраины Российской империи</w:t>
      </w:r>
      <w:r>
        <w:fldChar w:fldCharType="end"/>
      </w:r>
    </w:p>
  </w:comment>
  <w:comment w:id="30" w:author="Сергей" w:date="2010-10-11T00:19:00Z" w:initials="С">
    <w:p w14:paraId="62EA1FE2" w14:textId="77777777" w:rsidR="00064279" w:rsidRDefault="00064279" w:rsidP="00EC4E5F">
      <w:pPr>
        <w:pStyle w:val="CommentText"/>
      </w:pPr>
      <w:r>
        <w:rPr>
          <w:rStyle w:val="CommentReference"/>
        </w:rPr>
        <w:annotationRef/>
      </w:r>
      <w:r>
        <w:fldChar w:fldCharType="begin"/>
      </w:r>
      <w:r>
        <w:instrText xml:space="preserve"> REF _Ref274262111 \h </w:instrText>
      </w:r>
      <w:r>
        <w:fldChar w:fldCharType="separate"/>
      </w:r>
      <w:r w:rsidRPr="00621E45">
        <w:rPr>
          <w:rStyle w:val="Hyperlink"/>
        </w:rPr>
        <w:t>http://ru.wikipedia.org/wiki/Универсалы_Центральной_рады</w:t>
      </w:r>
      <w:r>
        <w:fldChar w:fldCharType="end"/>
      </w:r>
    </w:p>
  </w:comment>
  <w:comment w:id="33" w:author="Сергей" w:date="2010-10-20T00:48:00Z" w:initials="С">
    <w:p w14:paraId="4AD6176A" w14:textId="77777777" w:rsidR="00064279" w:rsidRDefault="00064279">
      <w:pPr>
        <w:pStyle w:val="CommentText"/>
      </w:pPr>
      <w:r>
        <w:rPr>
          <w:rStyle w:val="CommentReference"/>
        </w:rPr>
        <w:annotationRef/>
      </w:r>
      <w:r>
        <w:fldChar w:fldCharType="begin"/>
      </w:r>
      <w:r>
        <w:instrText xml:space="preserve"> REF _Ref270184369 \h </w:instrText>
      </w:r>
      <w:r>
        <w:fldChar w:fldCharType="separate"/>
      </w:r>
      <w:r w:rsidRPr="00037E4D">
        <w:rPr>
          <w:color w:val="000000"/>
        </w:rPr>
        <w:t>Национальные окраины Российской империи</w:t>
      </w:r>
      <w:r>
        <w:fldChar w:fldCharType="end"/>
      </w:r>
    </w:p>
  </w:comment>
  <w:comment w:id="36" w:author="erin_sn" w:date="2010-10-03T18:55:00Z" w:initials="e">
    <w:p w14:paraId="124D1015" w14:textId="77777777" w:rsidR="00064279" w:rsidRDefault="00064279" w:rsidP="00473C9A">
      <w:pPr>
        <w:pStyle w:val="CommentText"/>
      </w:pPr>
      <w:r>
        <w:rPr>
          <w:rStyle w:val="CommentReference"/>
        </w:rPr>
        <w:annotationRef/>
      </w:r>
      <w:r>
        <w:fldChar w:fldCharType="begin"/>
      </w:r>
      <w:r>
        <w:instrText xml:space="preserve"> REF _Ref271740593 \h </w:instrText>
      </w:r>
      <w:r>
        <w:fldChar w:fldCharType="separate"/>
      </w:r>
      <w:r>
        <w:t>Златопольский. Образование Союза ССР</w:t>
      </w:r>
      <w:r>
        <w:fldChar w:fldCharType="end"/>
      </w:r>
    </w:p>
  </w:comment>
  <w:comment w:id="39" w:author="erin_sn" w:date="2010-10-03T18:50:00Z" w:initials="e">
    <w:p w14:paraId="316EAF8D" w14:textId="77777777" w:rsidR="00064279" w:rsidRDefault="00064279" w:rsidP="00B6363A">
      <w:pPr>
        <w:pStyle w:val="CommentText"/>
      </w:pPr>
      <w:r>
        <w:rPr>
          <w:rStyle w:val="CommentReference"/>
        </w:rPr>
        <w:annotationRef/>
      </w:r>
      <w:r>
        <w:fldChar w:fldCharType="begin"/>
      </w:r>
      <w:r>
        <w:instrText xml:space="preserve"> REF _Ref271740593 \h </w:instrText>
      </w:r>
      <w:r>
        <w:fldChar w:fldCharType="separate"/>
      </w:r>
      <w:r>
        <w:t>Златопольский. Образование Союза ССР</w:t>
      </w:r>
      <w:r>
        <w:fldChar w:fldCharType="end"/>
      </w:r>
    </w:p>
  </w:comment>
  <w:comment w:id="51" w:author="Сергей" w:date="2010-09-21T04:30:00Z" w:initials="С">
    <w:p w14:paraId="7E51775B" w14:textId="77777777" w:rsidR="00064279" w:rsidRDefault="00064279">
      <w:pPr>
        <w:pStyle w:val="CommentText"/>
      </w:pPr>
      <w:r>
        <w:rPr>
          <w:rStyle w:val="CommentReference"/>
        </w:rPr>
        <w:annotationRef/>
      </w:r>
      <w:r>
        <w:fldChar w:fldCharType="begin"/>
      </w:r>
      <w:r>
        <w:instrText xml:space="preserve"> REF _Ref271740593 \h </w:instrText>
      </w:r>
      <w:r>
        <w:fldChar w:fldCharType="separate"/>
      </w:r>
      <w:r>
        <w:t>Златопольский. Образование Союза ССР</w:t>
      </w:r>
      <w:r>
        <w:fldChar w:fldCharType="end"/>
      </w:r>
    </w:p>
  </w:comment>
  <w:comment w:id="52" w:author="Сергей" w:date="2010-09-21T04:30:00Z" w:initials="С">
    <w:p w14:paraId="165CD4AC" w14:textId="77777777" w:rsidR="00064279" w:rsidRDefault="00064279">
      <w:pPr>
        <w:pStyle w:val="CommentText"/>
      </w:pPr>
      <w:r>
        <w:rPr>
          <w:rStyle w:val="CommentReference"/>
        </w:rPr>
        <w:annotationRef/>
      </w:r>
      <w:r>
        <w:fldChar w:fldCharType="begin"/>
      </w:r>
      <w:r>
        <w:instrText xml:space="preserve"> REF _Ref271740593 \h </w:instrText>
      </w:r>
      <w:r>
        <w:fldChar w:fldCharType="separate"/>
      </w:r>
      <w:r>
        <w:t>Златопольский. Образование Союза ССР</w:t>
      </w:r>
      <w:r>
        <w:fldChar w:fldCharType="end"/>
      </w:r>
    </w:p>
  </w:comment>
  <w:comment w:id="60" w:author="Сергей" w:date="1980-10-28T18:32:00Z" w:initials="С">
    <w:p w14:paraId="025792A5" w14:textId="77777777" w:rsidR="00064279" w:rsidRDefault="00064279" w:rsidP="00CC72D9">
      <w:pPr>
        <w:pStyle w:val="CommentText"/>
      </w:pPr>
      <w:r>
        <w:rPr>
          <w:rStyle w:val="CommentReference"/>
        </w:rPr>
        <w:annotationRef/>
      </w:r>
      <w:r>
        <w:fldChar w:fldCharType="begin"/>
      </w:r>
      <w:r>
        <w:instrText xml:space="preserve"> REF _Ref271740593 \h </w:instrText>
      </w:r>
      <w:r>
        <w:fldChar w:fldCharType="separate"/>
      </w:r>
      <w:r w:rsidRPr="00037E4D">
        <w:rPr>
          <w:color w:val="000000"/>
        </w:rPr>
        <w:t>Златопольский. Образование Союза ССР</w:t>
      </w:r>
      <w:r>
        <w:fldChar w:fldCharType="end"/>
      </w:r>
    </w:p>
  </w:comment>
  <w:comment w:id="61" w:author="Сергей" w:date="1980-10-28T18:32:00Z" w:initials="С">
    <w:p w14:paraId="74A17458" w14:textId="77777777" w:rsidR="00064279" w:rsidRDefault="00064279" w:rsidP="00CC72D9">
      <w:pPr>
        <w:pStyle w:val="CommentText"/>
      </w:pPr>
      <w:r>
        <w:rPr>
          <w:rStyle w:val="CommentReference"/>
        </w:rPr>
        <w:annotationRef/>
      </w:r>
      <w:r>
        <w:fldChar w:fldCharType="begin"/>
      </w:r>
      <w:r>
        <w:instrText xml:space="preserve"> REF _Ref274407382 \h </w:instrText>
      </w:r>
      <w:r>
        <w:fldChar w:fldCharType="separate"/>
      </w:r>
      <w:r>
        <w:rPr>
          <w:rStyle w:val="Hyperlink"/>
        </w:rPr>
        <w:t>Гросул</w:t>
      </w:r>
      <w:r>
        <w:fldChar w:fldCharType="end"/>
      </w:r>
    </w:p>
  </w:comment>
  <w:comment w:id="64" w:author="erin_sn" w:date="2010-09-26T20:49:00Z" w:initials="e">
    <w:p w14:paraId="70F93AD8" w14:textId="77777777" w:rsidR="00064279" w:rsidRDefault="00064279">
      <w:pPr>
        <w:pStyle w:val="CommentText"/>
      </w:pPr>
      <w:r>
        <w:rPr>
          <w:rStyle w:val="CommentReference"/>
        </w:rPr>
        <w:annotationRef/>
      </w:r>
      <w:r>
        <w:fldChar w:fldCharType="begin"/>
      </w:r>
      <w:r>
        <w:instrText xml:space="preserve"> REF _Ref271740593 \h </w:instrText>
      </w:r>
      <w:r>
        <w:fldChar w:fldCharType="separate"/>
      </w:r>
      <w:r>
        <w:t>Златопольский. Образование Союза ССР</w:t>
      </w:r>
      <w:r>
        <w:fldChar w:fldCharType="end"/>
      </w:r>
    </w:p>
  </w:comment>
  <w:comment w:id="69" w:author="erin_sn" w:date="2010-09-29T19:18:00Z" w:initials="e">
    <w:p w14:paraId="24537060" w14:textId="77777777" w:rsidR="00064279" w:rsidRDefault="00064279">
      <w:pPr>
        <w:pStyle w:val="CommentText"/>
      </w:pPr>
      <w:r>
        <w:rPr>
          <w:rStyle w:val="CommentReference"/>
        </w:rPr>
        <w:annotationRef/>
      </w:r>
      <w:r>
        <w:fldChar w:fldCharType="begin"/>
      </w:r>
      <w:r>
        <w:instrText xml:space="preserve"> REF _Ref273209983 \h </w:instrText>
      </w:r>
      <w:r>
        <w:fldChar w:fldCharType="separate"/>
      </w:r>
      <w:r>
        <w:t>Боффа. История Советского союза</w:t>
      </w:r>
      <w: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056DA7" w15:done="0"/>
  <w15:commentEx w15:paraId="484C4668" w15:done="0"/>
  <w15:commentEx w15:paraId="3135DA1A" w15:done="0"/>
  <w15:commentEx w15:paraId="79FCDFF9" w15:done="0"/>
  <w15:commentEx w15:paraId="75294D10" w15:done="0"/>
  <w15:commentEx w15:paraId="4C7E5786" w15:done="0"/>
  <w15:commentEx w15:paraId="25F07B22" w15:done="0"/>
  <w15:commentEx w15:paraId="15B09DD2" w15:done="0"/>
  <w15:commentEx w15:paraId="33A34C4B" w15:done="0"/>
  <w15:commentEx w15:paraId="1AB2AC45" w15:done="0"/>
  <w15:commentEx w15:paraId="5387906F" w15:done="0"/>
  <w15:commentEx w15:paraId="12BCC31A" w15:done="0"/>
  <w15:commentEx w15:paraId="6E956893" w15:done="0"/>
  <w15:commentEx w15:paraId="74D9CF14" w15:done="0"/>
  <w15:commentEx w15:paraId="62EA1FE2" w15:done="0"/>
  <w15:commentEx w15:paraId="4AD6176A" w15:done="0"/>
  <w15:commentEx w15:paraId="124D1015" w15:done="0"/>
  <w15:commentEx w15:paraId="316EAF8D" w15:done="0"/>
  <w15:commentEx w15:paraId="7E51775B" w15:done="0"/>
  <w15:commentEx w15:paraId="165CD4AC" w15:done="0"/>
  <w15:commentEx w15:paraId="025792A5" w15:done="0"/>
  <w15:commentEx w15:paraId="74A17458" w15:done="0"/>
  <w15:commentEx w15:paraId="70F93AD8" w15:done="0"/>
  <w15:commentEx w15:paraId="245370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40B54" w14:textId="77777777" w:rsidR="00064279" w:rsidRDefault="00064279" w:rsidP="00475F34">
      <w:pPr>
        <w:spacing w:line="240" w:lineRule="auto"/>
      </w:pPr>
      <w:r>
        <w:separator/>
      </w:r>
    </w:p>
  </w:endnote>
  <w:endnote w:type="continuationSeparator" w:id="0">
    <w:p w14:paraId="17039626" w14:textId="77777777" w:rsidR="00064279" w:rsidRDefault="00064279" w:rsidP="00475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4383B" w14:textId="77777777" w:rsidR="00064279" w:rsidRDefault="00064279" w:rsidP="00475F34">
      <w:pPr>
        <w:spacing w:line="240" w:lineRule="auto"/>
      </w:pPr>
      <w:r>
        <w:separator/>
      </w:r>
    </w:p>
  </w:footnote>
  <w:footnote w:type="continuationSeparator" w:id="0">
    <w:p w14:paraId="4F1171D9" w14:textId="77777777" w:rsidR="00064279" w:rsidRDefault="00064279" w:rsidP="00475F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D3821" w14:textId="77777777" w:rsidR="00064279" w:rsidRDefault="00064279" w:rsidP="00747F48">
    <w:pPr>
      <w:pStyle w:val="Header"/>
      <w:ind w:firstLine="0"/>
      <w:jc w:val="center"/>
    </w:pPr>
    <w:r>
      <w:fldChar w:fldCharType="begin"/>
    </w:r>
    <w:r>
      <w:instrText xml:space="preserve"> PAGE   \* MERGEFORMAT </w:instrText>
    </w:r>
    <w:r>
      <w:fldChar w:fldCharType="separate"/>
    </w:r>
    <w:r>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83799"/>
    <w:multiLevelType w:val="hybridMultilevel"/>
    <w:tmpl w:val="13F02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E80E82"/>
    <w:multiLevelType w:val="hybridMultilevel"/>
    <w:tmpl w:val="7E807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626CF2"/>
    <w:multiLevelType w:val="hybridMultilevel"/>
    <w:tmpl w:val="2B943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B5052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E82771A"/>
    <w:multiLevelType w:val="hybridMultilevel"/>
    <w:tmpl w:val="4768DF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B47BBE"/>
    <w:multiLevelType w:val="hybridMultilevel"/>
    <w:tmpl w:val="05B40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3A67040"/>
    <w:multiLevelType w:val="hybridMultilevel"/>
    <w:tmpl w:val="63AE8666"/>
    <w:lvl w:ilvl="0" w:tplc="E79AAD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A5F545A"/>
    <w:multiLevelType w:val="hybridMultilevel"/>
    <w:tmpl w:val="7D92BA14"/>
    <w:lvl w:ilvl="0" w:tplc="799822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4"/>
  </w:num>
  <w:num w:numId="4">
    <w:abstractNumId w:val="2"/>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DB6"/>
    <w:rsid w:val="000017DE"/>
    <w:rsid w:val="00001A4D"/>
    <w:rsid w:val="00002263"/>
    <w:rsid w:val="000032A0"/>
    <w:rsid w:val="00004AC6"/>
    <w:rsid w:val="00004BA1"/>
    <w:rsid w:val="00006FBC"/>
    <w:rsid w:val="00010190"/>
    <w:rsid w:val="00010877"/>
    <w:rsid w:val="0001259A"/>
    <w:rsid w:val="00012805"/>
    <w:rsid w:val="0001516A"/>
    <w:rsid w:val="00015577"/>
    <w:rsid w:val="00015888"/>
    <w:rsid w:val="0001658F"/>
    <w:rsid w:val="00016644"/>
    <w:rsid w:val="00017125"/>
    <w:rsid w:val="0001751A"/>
    <w:rsid w:val="00017ACB"/>
    <w:rsid w:val="00020D73"/>
    <w:rsid w:val="00020E06"/>
    <w:rsid w:val="0002111F"/>
    <w:rsid w:val="00022430"/>
    <w:rsid w:val="00026C9E"/>
    <w:rsid w:val="000331E9"/>
    <w:rsid w:val="00034BE0"/>
    <w:rsid w:val="000365EE"/>
    <w:rsid w:val="000369E9"/>
    <w:rsid w:val="000375E6"/>
    <w:rsid w:val="00037E4D"/>
    <w:rsid w:val="0004146D"/>
    <w:rsid w:val="000419E8"/>
    <w:rsid w:val="00041A4A"/>
    <w:rsid w:val="00042212"/>
    <w:rsid w:val="00042A05"/>
    <w:rsid w:val="0004489E"/>
    <w:rsid w:val="0004606F"/>
    <w:rsid w:val="00046C91"/>
    <w:rsid w:val="00046E7B"/>
    <w:rsid w:val="000475CB"/>
    <w:rsid w:val="00047D9F"/>
    <w:rsid w:val="00047E4C"/>
    <w:rsid w:val="00050C46"/>
    <w:rsid w:val="00054D5C"/>
    <w:rsid w:val="00056921"/>
    <w:rsid w:val="0006008F"/>
    <w:rsid w:val="00063FC3"/>
    <w:rsid w:val="00064279"/>
    <w:rsid w:val="00064474"/>
    <w:rsid w:val="00064D36"/>
    <w:rsid w:val="000671E9"/>
    <w:rsid w:val="000671FB"/>
    <w:rsid w:val="00072A3E"/>
    <w:rsid w:val="00075043"/>
    <w:rsid w:val="00075CB3"/>
    <w:rsid w:val="00076D5B"/>
    <w:rsid w:val="000774F8"/>
    <w:rsid w:val="00081518"/>
    <w:rsid w:val="00082411"/>
    <w:rsid w:val="00082651"/>
    <w:rsid w:val="00090A09"/>
    <w:rsid w:val="000910C5"/>
    <w:rsid w:val="000917A5"/>
    <w:rsid w:val="00091F51"/>
    <w:rsid w:val="000A275A"/>
    <w:rsid w:val="000A4133"/>
    <w:rsid w:val="000B4E5B"/>
    <w:rsid w:val="000B7449"/>
    <w:rsid w:val="000B775B"/>
    <w:rsid w:val="000B78AE"/>
    <w:rsid w:val="000B7D2E"/>
    <w:rsid w:val="000C332A"/>
    <w:rsid w:val="000C3335"/>
    <w:rsid w:val="000C5988"/>
    <w:rsid w:val="000D043F"/>
    <w:rsid w:val="000D0AD7"/>
    <w:rsid w:val="000D360E"/>
    <w:rsid w:val="000D4C0E"/>
    <w:rsid w:val="000D5C8E"/>
    <w:rsid w:val="000D6832"/>
    <w:rsid w:val="000E2BC8"/>
    <w:rsid w:val="000E4010"/>
    <w:rsid w:val="000E675B"/>
    <w:rsid w:val="000E727E"/>
    <w:rsid w:val="000F1418"/>
    <w:rsid w:val="000F1F12"/>
    <w:rsid w:val="000F2A3C"/>
    <w:rsid w:val="000F657B"/>
    <w:rsid w:val="000F6B3E"/>
    <w:rsid w:val="000F6EA8"/>
    <w:rsid w:val="000F7684"/>
    <w:rsid w:val="000F789E"/>
    <w:rsid w:val="0010074E"/>
    <w:rsid w:val="00100D39"/>
    <w:rsid w:val="00101495"/>
    <w:rsid w:val="00101AAD"/>
    <w:rsid w:val="00101DA4"/>
    <w:rsid w:val="00102579"/>
    <w:rsid w:val="0010655A"/>
    <w:rsid w:val="001078CE"/>
    <w:rsid w:val="0011041F"/>
    <w:rsid w:val="001110FE"/>
    <w:rsid w:val="00111A1D"/>
    <w:rsid w:val="00111B17"/>
    <w:rsid w:val="00112C2E"/>
    <w:rsid w:val="00113DA5"/>
    <w:rsid w:val="00114E83"/>
    <w:rsid w:val="00115E32"/>
    <w:rsid w:val="0011678F"/>
    <w:rsid w:val="00117C8C"/>
    <w:rsid w:val="00120390"/>
    <w:rsid w:val="001334FC"/>
    <w:rsid w:val="00134E6A"/>
    <w:rsid w:val="001353C9"/>
    <w:rsid w:val="001359FF"/>
    <w:rsid w:val="00141783"/>
    <w:rsid w:val="00142A81"/>
    <w:rsid w:val="00142B7C"/>
    <w:rsid w:val="00143B00"/>
    <w:rsid w:val="00143B2A"/>
    <w:rsid w:val="00147187"/>
    <w:rsid w:val="00150FAE"/>
    <w:rsid w:val="00152A70"/>
    <w:rsid w:val="00154BDF"/>
    <w:rsid w:val="00155BE8"/>
    <w:rsid w:val="00157F44"/>
    <w:rsid w:val="00160D8E"/>
    <w:rsid w:val="0016124B"/>
    <w:rsid w:val="00161A93"/>
    <w:rsid w:val="0017038B"/>
    <w:rsid w:val="00171C96"/>
    <w:rsid w:val="00172886"/>
    <w:rsid w:val="001728BA"/>
    <w:rsid w:val="001762F3"/>
    <w:rsid w:val="0017750D"/>
    <w:rsid w:val="001775B1"/>
    <w:rsid w:val="00177A73"/>
    <w:rsid w:val="00180DB6"/>
    <w:rsid w:val="00181498"/>
    <w:rsid w:val="00181B1E"/>
    <w:rsid w:val="00184E72"/>
    <w:rsid w:val="00190410"/>
    <w:rsid w:val="00193EFA"/>
    <w:rsid w:val="00194CE4"/>
    <w:rsid w:val="001966A3"/>
    <w:rsid w:val="00197514"/>
    <w:rsid w:val="001A0409"/>
    <w:rsid w:val="001A1FDD"/>
    <w:rsid w:val="001A28EB"/>
    <w:rsid w:val="001A35A6"/>
    <w:rsid w:val="001A3B27"/>
    <w:rsid w:val="001A5C89"/>
    <w:rsid w:val="001A5FE6"/>
    <w:rsid w:val="001A6FF9"/>
    <w:rsid w:val="001A70C2"/>
    <w:rsid w:val="001A7380"/>
    <w:rsid w:val="001A7571"/>
    <w:rsid w:val="001B0016"/>
    <w:rsid w:val="001B0133"/>
    <w:rsid w:val="001B08B8"/>
    <w:rsid w:val="001B096B"/>
    <w:rsid w:val="001B0AF9"/>
    <w:rsid w:val="001B1BEB"/>
    <w:rsid w:val="001B7616"/>
    <w:rsid w:val="001C38A8"/>
    <w:rsid w:val="001C3F05"/>
    <w:rsid w:val="001C51D6"/>
    <w:rsid w:val="001C536B"/>
    <w:rsid w:val="001C5ED0"/>
    <w:rsid w:val="001C7290"/>
    <w:rsid w:val="001D01B3"/>
    <w:rsid w:val="001D02B6"/>
    <w:rsid w:val="001D6B3F"/>
    <w:rsid w:val="001D7016"/>
    <w:rsid w:val="001D7551"/>
    <w:rsid w:val="001D7B34"/>
    <w:rsid w:val="001E0420"/>
    <w:rsid w:val="001E1B92"/>
    <w:rsid w:val="001E5F36"/>
    <w:rsid w:val="001E71B9"/>
    <w:rsid w:val="001F23EA"/>
    <w:rsid w:val="001F2A47"/>
    <w:rsid w:val="001F313B"/>
    <w:rsid w:val="001F4F6E"/>
    <w:rsid w:val="001F54A1"/>
    <w:rsid w:val="00201DE6"/>
    <w:rsid w:val="002023E9"/>
    <w:rsid w:val="00202869"/>
    <w:rsid w:val="00202CE7"/>
    <w:rsid w:val="00202EB1"/>
    <w:rsid w:val="00205129"/>
    <w:rsid w:val="00207A63"/>
    <w:rsid w:val="002102AC"/>
    <w:rsid w:val="002114DD"/>
    <w:rsid w:val="0021156C"/>
    <w:rsid w:val="00212858"/>
    <w:rsid w:val="00212EB6"/>
    <w:rsid w:val="00217361"/>
    <w:rsid w:val="00217AD3"/>
    <w:rsid w:val="00220530"/>
    <w:rsid w:val="00221EAC"/>
    <w:rsid w:val="00222D18"/>
    <w:rsid w:val="00224A26"/>
    <w:rsid w:val="00224FC2"/>
    <w:rsid w:val="00230ED4"/>
    <w:rsid w:val="00233049"/>
    <w:rsid w:val="00233278"/>
    <w:rsid w:val="0023338C"/>
    <w:rsid w:val="00234825"/>
    <w:rsid w:val="00237BA0"/>
    <w:rsid w:val="00237DBE"/>
    <w:rsid w:val="00240BD3"/>
    <w:rsid w:val="00241803"/>
    <w:rsid w:val="00241D1B"/>
    <w:rsid w:val="00243C05"/>
    <w:rsid w:val="00243C2C"/>
    <w:rsid w:val="00244B42"/>
    <w:rsid w:val="00245619"/>
    <w:rsid w:val="00245ECB"/>
    <w:rsid w:val="00246B6B"/>
    <w:rsid w:val="0025026C"/>
    <w:rsid w:val="00253937"/>
    <w:rsid w:val="0025430F"/>
    <w:rsid w:val="002569D6"/>
    <w:rsid w:val="0025794D"/>
    <w:rsid w:val="00257B6E"/>
    <w:rsid w:val="00260447"/>
    <w:rsid w:val="00260CB1"/>
    <w:rsid w:val="002614A3"/>
    <w:rsid w:val="0026291D"/>
    <w:rsid w:val="00264E2F"/>
    <w:rsid w:val="002676DB"/>
    <w:rsid w:val="002711C3"/>
    <w:rsid w:val="00271233"/>
    <w:rsid w:val="00271265"/>
    <w:rsid w:val="002756EE"/>
    <w:rsid w:val="00275A12"/>
    <w:rsid w:val="00275D70"/>
    <w:rsid w:val="00276263"/>
    <w:rsid w:val="00281296"/>
    <w:rsid w:val="0028285B"/>
    <w:rsid w:val="00283597"/>
    <w:rsid w:val="00283E86"/>
    <w:rsid w:val="00287111"/>
    <w:rsid w:val="00287288"/>
    <w:rsid w:val="00287DF4"/>
    <w:rsid w:val="0029028E"/>
    <w:rsid w:val="00293281"/>
    <w:rsid w:val="00294D6C"/>
    <w:rsid w:val="0029507A"/>
    <w:rsid w:val="002A0514"/>
    <w:rsid w:val="002A06C2"/>
    <w:rsid w:val="002A1BB2"/>
    <w:rsid w:val="002A249A"/>
    <w:rsid w:val="002A3C83"/>
    <w:rsid w:val="002B0487"/>
    <w:rsid w:val="002B12FA"/>
    <w:rsid w:val="002B1C09"/>
    <w:rsid w:val="002B2496"/>
    <w:rsid w:val="002B251A"/>
    <w:rsid w:val="002B34C6"/>
    <w:rsid w:val="002B40A3"/>
    <w:rsid w:val="002B61A6"/>
    <w:rsid w:val="002C0354"/>
    <w:rsid w:val="002C0C93"/>
    <w:rsid w:val="002C3D93"/>
    <w:rsid w:val="002C3FD6"/>
    <w:rsid w:val="002C61D2"/>
    <w:rsid w:val="002C7387"/>
    <w:rsid w:val="002D66A0"/>
    <w:rsid w:val="002E168A"/>
    <w:rsid w:val="002E2073"/>
    <w:rsid w:val="002E2A83"/>
    <w:rsid w:val="002E2F6E"/>
    <w:rsid w:val="002E3FDD"/>
    <w:rsid w:val="002E4E17"/>
    <w:rsid w:val="002E59A9"/>
    <w:rsid w:val="002E6D14"/>
    <w:rsid w:val="002E7000"/>
    <w:rsid w:val="002F11DC"/>
    <w:rsid w:val="002F1336"/>
    <w:rsid w:val="002F3308"/>
    <w:rsid w:val="002F4436"/>
    <w:rsid w:val="002F5B1B"/>
    <w:rsid w:val="002F714C"/>
    <w:rsid w:val="00304651"/>
    <w:rsid w:val="00304EC6"/>
    <w:rsid w:val="0030565C"/>
    <w:rsid w:val="0030600E"/>
    <w:rsid w:val="00307362"/>
    <w:rsid w:val="00307CA9"/>
    <w:rsid w:val="00310DEA"/>
    <w:rsid w:val="0031156E"/>
    <w:rsid w:val="00314055"/>
    <w:rsid w:val="003151E1"/>
    <w:rsid w:val="00316C71"/>
    <w:rsid w:val="0031766A"/>
    <w:rsid w:val="00317F92"/>
    <w:rsid w:val="00320D14"/>
    <w:rsid w:val="00321082"/>
    <w:rsid w:val="00322504"/>
    <w:rsid w:val="00324380"/>
    <w:rsid w:val="00324402"/>
    <w:rsid w:val="003254F9"/>
    <w:rsid w:val="00325CE8"/>
    <w:rsid w:val="00331397"/>
    <w:rsid w:val="003329AC"/>
    <w:rsid w:val="003329B3"/>
    <w:rsid w:val="00333B09"/>
    <w:rsid w:val="00335F40"/>
    <w:rsid w:val="003367EA"/>
    <w:rsid w:val="00337E4C"/>
    <w:rsid w:val="00340B32"/>
    <w:rsid w:val="00340C06"/>
    <w:rsid w:val="00342515"/>
    <w:rsid w:val="00342D6E"/>
    <w:rsid w:val="0034355C"/>
    <w:rsid w:val="00344777"/>
    <w:rsid w:val="00344C1F"/>
    <w:rsid w:val="00344DA5"/>
    <w:rsid w:val="003458DA"/>
    <w:rsid w:val="00346827"/>
    <w:rsid w:val="00346900"/>
    <w:rsid w:val="00347246"/>
    <w:rsid w:val="0034741A"/>
    <w:rsid w:val="003511F0"/>
    <w:rsid w:val="003520A8"/>
    <w:rsid w:val="003522C4"/>
    <w:rsid w:val="00352F47"/>
    <w:rsid w:val="00353331"/>
    <w:rsid w:val="003559A7"/>
    <w:rsid w:val="00360097"/>
    <w:rsid w:val="00362496"/>
    <w:rsid w:val="00365D90"/>
    <w:rsid w:val="0036788A"/>
    <w:rsid w:val="00367BB8"/>
    <w:rsid w:val="003715BA"/>
    <w:rsid w:val="00373938"/>
    <w:rsid w:val="0037642E"/>
    <w:rsid w:val="00376769"/>
    <w:rsid w:val="003767B6"/>
    <w:rsid w:val="003840F0"/>
    <w:rsid w:val="00386A14"/>
    <w:rsid w:val="0039035E"/>
    <w:rsid w:val="00390E8D"/>
    <w:rsid w:val="00390F0C"/>
    <w:rsid w:val="00391E33"/>
    <w:rsid w:val="00395088"/>
    <w:rsid w:val="003956E8"/>
    <w:rsid w:val="00397187"/>
    <w:rsid w:val="003976DE"/>
    <w:rsid w:val="003A1949"/>
    <w:rsid w:val="003A29B9"/>
    <w:rsid w:val="003A2A09"/>
    <w:rsid w:val="003A34D4"/>
    <w:rsid w:val="003A64FC"/>
    <w:rsid w:val="003A6B31"/>
    <w:rsid w:val="003A72CE"/>
    <w:rsid w:val="003A7C7F"/>
    <w:rsid w:val="003B1A8E"/>
    <w:rsid w:val="003B1DD6"/>
    <w:rsid w:val="003B2958"/>
    <w:rsid w:val="003B60EF"/>
    <w:rsid w:val="003B693C"/>
    <w:rsid w:val="003C09FA"/>
    <w:rsid w:val="003C11B5"/>
    <w:rsid w:val="003C18C5"/>
    <w:rsid w:val="003C1A36"/>
    <w:rsid w:val="003C3771"/>
    <w:rsid w:val="003C741F"/>
    <w:rsid w:val="003C7E78"/>
    <w:rsid w:val="003D1545"/>
    <w:rsid w:val="003D15A1"/>
    <w:rsid w:val="003D1D28"/>
    <w:rsid w:val="003D7832"/>
    <w:rsid w:val="003E0356"/>
    <w:rsid w:val="003E1A46"/>
    <w:rsid w:val="003E230E"/>
    <w:rsid w:val="003E3D44"/>
    <w:rsid w:val="003E57BE"/>
    <w:rsid w:val="003E60E3"/>
    <w:rsid w:val="003F052F"/>
    <w:rsid w:val="003F255F"/>
    <w:rsid w:val="003F46BB"/>
    <w:rsid w:val="003F4B80"/>
    <w:rsid w:val="003F5F6B"/>
    <w:rsid w:val="003F7ADA"/>
    <w:rsid w:val="00400263"/>
    <w:rsid w:val="00400731"/>
    <w:rsid w:val="00402471"/>
    <w:rsid w:val="004025A5"/>
    <w:rsid w:val="00402646"/>
    <w:rsid w:val="00402C96"/>
    <w:rsid w:val="004032A3"/>
    <w:rsid w:val="00404278"/>
    <w:rsid w:val="00404E53"/>
    <w:rsid w:val="0040519E"/>
    <w:rsid w:val="004071F5"/>
    <w:rsid w:val="00407E6C"/>
    <w:rsid w:val="004104F3"/>
    <w:rsid w:val="00410E85"/>
    <w:rsid w:val="004120E0"/>
    <w:rsid w:val="0041274B"/>
    <w:rsid w:val="004139A3"/>
    <w:rsid w:val="00415081"/>
    <w:rsid w:val="00417223"/>
    <w:rsid w:val="00417A95"/>
    <w:rsid w:val="00420D08"/>
    <w:rsid w:val="00421849"/>
    <w:rsid w:val="00422AB9"/>
    <w:rsid w:val="0042338D"/>
    <w:rsid w:val="00424349"/>
    <w:rsid w:val="00424896"/>
    <w:rsid w:val="004272CF"/>
    <w:rsid w:val="00427763"/>
    <w:rsid w:val="004302AB"/>
    <w:rsid w:val="00431169"/>
    <w:rsid w:val="00436CB9"/>
    <w:rsid w:val="0043775D"/>
    <w:rsid w:val="00440E9D"/>
    <w:rsid w:val="00441DED"/>
    <w:rsid w:val="004426AE"/>
    <w:rsid w:val="00442E03"/>
    <w:rsid w:val="00443EE5"/>
    <w:rsid w:val="00444936"/>
    <w:rsid w:val="00450C92"/>
    <w:rsid w:val="0045142E"/>
    <w:rsid w:val="00452F08"/>
    <w:rsid w:val="0045350B"/>
    <w:rsid w:val="004540A7"/>
    <w:rsid w:val="004545DF"/>
    <w:rsid w:val="00454675"/>
    <w:rsid w:val="00457F81"/>
    <w:rsid w:val="00460154"/>
    <w:rsid w:val="00461358"/>
    <w:rsid w:val="00462514"/>
    <w:rsid w:val="00462CA4"/>
    <w:rsid w:val="004656D8"/>
    <w:rsid w:val="004666F4"/>
    <w:rsid w:val="004675D5"/>
    <w:rsid w:val="00470AC8"/>
    <w:rsid w:val="00470D8E"/>
    <w:rsid w:val="00471680"/>
    <w:rsid w:val="00473C9A"/>
    <w:rsid w:val="004742A6"/>
    <w:rsid w:val="00475120"/>
    <w:rsid w:val="00475F34"/>
    <w:rsid w:val="004770DE"/>
    <w:rsid w:val="00477169"/>
    <w:rsid w:val="00477BEA"/>
    <w:rsid w:val="00481FD3"/>
    <w:rsid w:val="00482BFD"/>
    <w:rsid w:val="004838B7"/>
    <w:rsid w:val="00483DB6"/>
    <w:rsid w:val="004846CC"/>
    <w:rsid w:val="00485571"/>
    <w:rsid w:val="00487B70"/>
    <w:rsid w:val="004914AD"/>
    <w:rsid w:val="0049189B"/>
    <w:rsid w:val="004938B0"/>
    <w:rsid w:val="00494909"/>
    <w:rsid w:val="004A2969"/>
    <w:rsid w:val="004A7F69"/>
    <w:rsid w:val="004B01F2"/>
    <w:rsid w:val="004B0644"/>
    <w:rsid w:val="004B126D"/>
    <w:rsid w:val="004B12A6"/>
    <w:rsid w:val="004B2476"/>
    <w:rsid w:val="004B3A47"/>
    <w:rsid w:val="004B4247"/>
    <w:rsid w:val="004B4430"/>
    <w:rsid w:val="004B736B"/>
    <w:rsid w:val="004C2CA4"/>
    <w:rsid w:val="004C4A08"/>
    <w:rsid w:val="004C5B90"/>
    <w:rsid w:val="004C784D"/>
    <w:rsid w:val="004D2C61"/>
    <w:rsid w:val="004D3C98"/>
    <w:rsid w:val="004D52D9"/>
    <w:rsid w:val="004D5D52"/>
    <w:rsid w:val="004D63A6"/>
    <w:rsid w:val="004D6DE9"/>
    <w:rsid w:val="004E00D7"/>
    <w:rsid w:val="004E422A"/>
    <w:rsid w:val="004E65EB"/>
    <w:rsid w:val="004E6662"/>
    <w:rsid w:val="004E6CA6"/>
    <w:rsid w:val="004E6D25"/>
    <w:rsid w:val="004E760E"/>
    <w:rsid w:val="004F2559"/>
    <w:rsid w:val="004F5E01"/>
    <w:rsid w:val="004F6777"/>
    <w:rsid w:val="004F6DB2"/>
    <w:rsid w:val="005032D4"/>
    <w:rsid w:val="0050359C"/>
    <w:rsid w:val="00503A7A"/>
    <w:rsid w:val="00503E93"/>
    <w:rsid w:val="005042E8"/>
    <w:rsid w:val="00504757"/>
    <w:rsid w:val="00505640"/>
    <w:rsid w:val="00506911"/>
    <w:rsid w:val="00506A14"/>
    <w:rsid w:val="00506F93"/>
    <w:rsid w:val="0051191F"/>
    <w:rsid w:val="0051401C"/>
    <w:rsid w:val="00514CAB"/>
    <w:rsid w:val="00515D88"/>
    <w:rsid w:val="00517BB4"/>
    <w:rsid w:val="00517BC7"/>
    <w:rsid w:val="00520ACA"/>
    <w:rsid w:val="005216E2"/>
    <w:rsid w:val="00523170"/>
    <w:rsid w:val="00525F35"/>
    <w:rsid w:val="00526820"/>
    <w:rsid w:val="00526BA4"/>
    <w:rsid w:val="005307F6"/>
    <w:rsid w:val="00531B3B"/>
    <w:rsid w:val="00533B5D"/>
    <w:rsid w:val="00533CE7"/>
    <w:rsid w:val="00534E70"/>
    <w:rsid w:val="00536558"/>
    <w:rsid w:val="00543C3E"/>
    <w:rsid w:val="00543F8B"/>
    <w:rsid w:val="0054697E"/>
    <w:rsid w:val="00546F9C"/>
    <w:rsid w:val="0054789B"/>
    <w:rsid w:val="00552F00"/>
    <w:rsid w:val="005538A0"/>
    <w:rsid w:val="0055482A"/>
    <w:rsid w:val="005565DF"/>
    <w:rsid w:val="005645DB"/>
    <w:rsid w:val="0056570C"/>
    <w:rsid w:val="00570A58"/>
    <w:rsid w:val="00572C07"/>
    <w:rsid w:val="005732A9"/>
    <w:rsid w:val="0057442C"/>
    <w:rsid w:val="00585AB7"/>
    <w:rsid w:val="00586284"/>
    <w:rsid w:val="00587A9A"/>
    <w:rsid w:val="00590977"/>
    <w:rsid w:val="00590A3A"/>
    <w:rsid w:val="005912A5"/>
    <w:rsid w:val="005919C4"/>
    <w:rsid w:val="00591CEF"/>
    <w:rsid w:val="00591EF8"/>
    <w:rsid w:val="00593E96"/>
    <w:rsid w:val="00594298"/>
    <w:rsid w:val="0059474E"/>
    <w:rsid w:val="005961F7"/>
    <w:rsid w:val="005A0984"/>
    <w:rsid w:val="005A1E0C"/>
    <w:rsid w:val="005A31BC"/>
    <w:rsid w:val="005A37C7"/>
    <w:rsid w:val="005A429F"/>
    <w:rsid w:val="005A4DEB"/>
    <w:rsid w:val="005A54A8"/>
    <w:rsid w:val="005A7EBF"/>
    <w:rsid w:val="005B1283"/>
    <w:rsid w:val="005B1DA2"/>
    <w:rsid w:val="005B2A01"/>
    <w:rsid w:val="005B3F3A"/>
    <w:rsid w:val="005B55D1"/>
    <w:rsid w:val="005B5E32"/>
    <w:rsid w:val="005B6BE0"/>
    <w:rsid w:val="005B743E"/>
    <w:rsid w:val="005C0CB5"/>
    <w:rsid w:val="005C498B"/>
    <w:rsid w:val="005C5344"/>
    <w:rsid w:val="005C7E4D"/>
    <w:rsid w:val="005D0343"/>
    <w:rsid w:val="005D0A32"/>
    <w:rsid w:val="005D1EAD"/>
    <w:rsid w:val="005D28F3"/>
    <w:rsid w:val="005D3993"/>
    <w:rsid w:val="005D3AEC"/>
    <w:rsid w:val="005D5531"/>
    <w:rsid w:val="005D6922"/>
    <w:rsid w:val="005E28E1"/>
    <w:rsid w:val="005E369F"/>
    <w:rsid w:val="005E4488"/>
    <w:rsid w:val="005E4DBA"/>
    <w:rsid w:val="005E5B9E"/>
    <w:rsid w:val="005E7588"/>
    <w:rsid w:val="005F0B92"/>
    <w:rsid w:val="005F16DA"/>
    <w:rsid w:val="005F3B84"/>
    <w:rsid w:val="005F69B2"/>
    <w:rsid w:val="00601EEA"/>
    <w:rsid w:val="00602F67"/>
    <w:rsid w:val="00604E87"/>
    <w:rsid w:val="00605DDD"/>
    <w:rsid w:val="00610061"/>
    <w:rsid w:val="00611867"/>
    <w:rsid w:val="00613451"/>
    <w:rsid w:val="0061459D"/>
    <w:rsid w:val="00615FFD"/>
    <w:rsid w:val="00616CA2"/>
    <w:rsid w:val="00617B4A"/>
    <w:rsid w:val="00621E45"/>
    <w:rsid w:val="00621E6B"/>
    <w:rsid w:val="0062259A"/>
    <w:rsid w:val="00627921"/>
    <w:rsid w:val="006304D3"/>
    <w:rsid w:val="0063085B"/>
    <w:rsid w:val="00632568"/>
    <w:rsid w:val="006328FE"/>
    <w:rsid w:val="006335C8"/>
    <w:rsid w:val="006336D1"/>
    <w:rsid w:val="00634D0C"/>
    <w:rsid w:val="00634DBD"/>
    <w:rsid w:val="00635909"/>
    <w:rsid w:val="00636CE3"/>
    <w:rsid w:val="00640F0E"/>
    <w:rsid w:val="0064286F"/>
    <w:rsid w:val="006435A0"/>
    <w:rsid w:val="006464B3"/>
    <w:rsid w:val="0064741D"/>
    <w:rsid w:val="00651F9C"/>
    <w:rsid w:val="00653B6E"/>
    <w:rsid w:val="00657046"/>
    <w:rsid w:val="0065760D"/>
    <w:rsid w:val="0065787E"/>
    <w:rsid w:val="006603FC"/>
    <w:rsid w:val="00664B37"/>
    <w:rsid w:val="00665903"/>
    <w:rsid w:val="006663D2"/>
    <w:rsid w:val="006665A9"/>
    <w:rsid w:val="00667339"/>
    <w:rsid w:val="0066762C"/>
    <w:rsid w:val="00667DFC"/>
    <w:rsid w:val="00671ACE"/>
    <w:rsid w:val="0067209D"/>
    <w:rsid w:val="00672ABB"/>
    <w:rsid w:val="00674E18"/>
    <w:rsid w:val="006760BA"/>
    <w:rsid w:val="00677436"/>
    <w:rsid w:val="00681603"/>
    <w:rsid w:val="006817AA"/>
    <w:rsid w:val="006821EC"/>
    <w:rsid w:val="00682DFA"/>
    <w:rsid w:val="0068473D"/>
    <w:rsid w:val="00684ACC"/>
    <w:rsid w:val="006853F2"/>
    <w:rsid w:val="00685EAF"/>
    <w:rsid w:val="00686220"/>
    <w:rsid w:val="006905CD"/>
    <w:rsid w:val="006955DF"/>
    <w:rsid w:val="00696C2D"/>
    <w:rsid w:val="006A1774"/>
    <w:rsid w:val="006A2579"/>
    <w:rsid w:val="006A36CD"/>
    <w:rsid w:val="006A5BFE"/>
    <w:rsid w:val="006A5CA1"/>
    <w:rsid w:val="006A670B"/>
    <w:rsid w:val="006A72AB"/>
    <w:rsid w:val="006A7CCD"/>
    <w:rsid w:val="006B48BD"/>
    <w:rsid w:val="006B6245"/>
    <w:rsid w:val="006B71F3"/>
    <w:rsid w:val="006C1ABB"/>
    <w:rsid w:val="006C59CA"/>
    <w:rsid w:val="006C61D1"/>
    <w:rsid w:val="006C65C1"/>
    <w:rsid w:val="006C70C9"/>
    <w:rsid w:val="006C7DFA"/>
    <w:rsid w:val="006D1DC0"/>
    <w:rsid w:val="006D1DEC"/>
    <w:rsid w:val="006D3B78"/>
    <w:rsid w:val="006D5496"/>
    <w:rsid w:val="006E04E5"/>
    <w:rsid w:val="006E12F4"/>
    <w:rsid w:val="006E1663"/>
    <w:rsid w:val="006E1EF7"/>
    <w:rsid w:val="006E4828"/>
    <w:rsid w:val="006E4DB2"/>
    <w:rsid w:val="006E51E8"/>
    <w:rsid w:val="006E60C8"/>
    <w:rsid w:val="006E700B"/>
    <w:rsid w:val="006E71C3"/>
    <w:rsid w:val="006F087B"/>
    <w:rsid w:val="006F19F8"/>
    <w:rsid w:val="006F1ABB"/>
    <w:rsid w:val="006F5A79"/>
    <w:rsid w:val="006F7F6E"/>
    <w:rsid w:val="007005C8"/>
    <w:rsid w:val="00700CE3"/>
    <w:rsid w:val="00701096"/>
    <w:rsid w:val="0070714D"/>
    <w:rsid w:val="00707B53"/>
    <w:rsid w:val="007100C6"/>
    <w:rsid w:val="00711A5F"/>
    <w:rsid w:val="00712E0D"/>
    <w:rsid w:val="007154AC"/>
    <w:rsid w:val="00715767"/>
    <w:rsid w:val="0071679D"/>
    <w:rsid w:val="0072040F"/>
    <w:rsid w:val="007212EA"/>
    <w:rsid w:val="00724EE8"/>
    <w:rsid w:val="00725624"/>
    <w:rsid w:val="00725D04"/>
    <w:rsid w:val="0072677F"/>
    <w:rsid w:val="007270F7"/>
    <w:rsid w:val="007278CC"/>
    <w:rsid w:val="00730848"/>
    <w:rsid w:val="00733A66"/>
    <w:rsid w:val="00733F43"/>
    <w:rsid w:val="00734DD9"/>
    <w:rsid w:val="00735559"/>
    <w:rsid w:val="00740AC9"/>
    <w:rsid w:val="0074149F"/>
    <w:rsid w:val="00744C99"/>
    <w:rsid w:val="00744F6E"/>
    <w:rsid w:val="00746770"/>
    <w:rsid w:val="00746E75"/>
    <w:rsid w:val="007471ED"/>
    <w:rsid w:val="00747F48"/>
    <w:rsid w:val="007502EB"/>
    <w:rsid w:val="007515AB"/>
    <w:rsid w:val="007535C7"/>
    <w:rsid w:val="0075370A"/>
    <w:rsid w:val="0075624F"/>
    <w:rsid w:val="00763353"/>
    <w:rsid w:val="0076406B"/>
    <w:rsid w:val="00765FF8"/>
    <w:rsid w:val="00771A9D"/>
    <w:rsid w:val="00771CDE"/>
    <w:rsid w:val="0077277C"/>
    <w:rsid w:val="00775387"/>
    <w:rsid w:val="00775455"/>
    <w:rsid w:val="00776D64"/>
    <w:rsid w:val="0077723F"/>
    <w:rsid w:val="0078111C"/>
    <w:rsid w:val="00781823"/>
    <w:rsid w:val="007818F5"/>
    <w:rsid w:val="00782312"/>
    <w:rsid w:val="0078319E"/>
    <w:rsid w:val="007843EB"/>
    <w:rsid w:val="00786384"/>
    <w:rsid w:val="007868B0"/>
    <w:rsid w:val="00786C15"/>
    <w:rsid w:val="0078739D"/>
    <w:rsid w:val="007877AB"/>
    <w:rsid w:val="00791FAA"/>
    <w:rsid w:val="00793A35"/>
    <w:rsid w:val="0079467A"/>
    <w:rsid w:val="00794726"/>
    <w:rsid w:val="00794F53"/>
    <w:rsid w:val="007978CA"/>
    <w:rsid w:val="0079793C"/>
    <w:rsid w:val="007A1339"/>
    <w:rsid w:val="007A54A7"/>
    <w:rsid w:val="007A54BA"/>
    <w:rsid w:val="007A71BF"/>
    <w:rsid w:val="007B0C0C"/>
    <w:rsid w:val="007B0ECA"/>
    <w:rsid w:val="007B121F"/>
    <w:rsid w:val="007B18BE"/>
    <w:rsid w:val="007B4AB7"/>
    <w:rsid w:val="007B512A"/>
    <w:rsid w:val="007B579B"/>
    <w:rsid w:val="007B740E"/>
    <w:rsid w:val="007C0F62"/>
    <w:rsid w:val="007C2BD0"/>
    <w:rsid w:val="007C5688"/>
    <w:rsid w:val="007D12F7"/>
    <w:rsid w:val="007D473E"/>
    <w:rsid w:val="007D48ED"/>
    <w:rsid w:val="007E24A7"/>
    <w:rsid w:val="007E3FD7"/>
    <w:rsid w:val="007E425F"/>
    <w:rsid w:val="007E57C5"/>
    <w:rsid w:val="007E61BB"/>
    <w:rsid w:val="007E62AE"/>
    <w:rsid w:val="007E752B"/>
    <w:rsid w:val="007E77DC"/>
    <w:rsid w:val="007F05B7"/>
    <w:rsid w:val="007F0AD7"/>
    <w:rsid w:val="007F0DC8"/>
    <w:rsid w:val="007F15C4"/>
    <w:rsid w:val="007F1608"/>
    <w:rsid w:val="007F40A5"/>
    <w:rsid w:val="007F51E7"/>
    <w:rsid w:val="008006C6"/>
    <w:rsid w:val="0080303D"/>
    <w:rsid w:val="008040D9"/>
    <w:rsid w:val="0080494C"/>
    <w:rsid w:val="00804F5F"/>
    <w:rsid w:val="0080667C"/>
    <w:rsid w:val="00806914"/>
    <w:rsid w:val="00811B54"/>
    <w:rsid w:val="0081325E"/>
    <w:rsid w:val="008148D4"/>
    <w:rsid w:val="0081551C"/>
    <w:rsid w:val="00817895"/>
    <w:rsid w:val="0082135B"/>
    <w:rsid w:val="0082165F"/>
    <w:rsid w:val="008231CD"/>
    <w:rsid w:val="008239E3"/>
    <w:rsid w:val="00824DEF"/>
    <w:rsid w:val="00824FF6"/>
    <w:rsid w:val="0082565B"/>
    <w:rsid w:val="0082626D"/>
    <w:rsid w:val="00831AE4"/>
    <w:rsid w:val="008324FB"/>
    <w:rsid w:val="0083422B"/>
    <w:rsid w:val="00834C3A"/>
    <w:rsid w:val="008359AC"/>
    <w:rsid w:val="00840C9E"/>
    <w:rsid w:val="008410AA"/>
    <w:rsid w:val="00842340"/>
    <w:rsid w:val="00843D9C"/>
    <w:rsid w:val="00844C3F"/>
    <w:rsid w:val="00845721"/>
    <w:rsid w:val="00847E3F"/>
    <w:rsid w:val="00851619"/>
    <w:rsid w:val="008541A9"/>
    <w:rsid w:val="00854B2E"/>
    <w:rsid w:val="00854D6A"/>
    <w:rsid w:val="00855ECD"/>
    <w:rsid w:val="008567B7"/>
    <w:rsid w:val="008569EA"/>
    <w:rsid w:val="008577CE"/>
    <w:rsid w:val="0086093E"/>
    <w:rsid w:val="00863839"/>
    <w:rsid w:val="00864BC0"/>
    <w:rsid w:val="008720FE"/>
    <w:rsid w:val="0087487D"/>
    <w:rsid w:val="008749BD"/>
    <w:rsid w:val="00875688"/>
    <w:rsid w:val="00875D3A"/>
    <w:rsid w:val="00877097"/>
    <w:rsid w:val="008772E0"/>
    <w:rsid w:val="0088005D"/>
    <w:rsid w:val="00880954"/>
    <w:rsid w:val="00880FED"/>
    <w:rsid w:val="00882AAD"/>
    <w:rsid w:val="008876EB"/>
    <w:rsid w:val="00887CFC"/>
    <w:rsid w:val="00892BF0"/>
    <w:rsid w:val="008931C9"/>
    <w:rsid w:val="008937C7"/>
    <w:rsid w:val="00894468"/>
    <w:rsid w:val="00894F32"/>
    <w:rsid w:val="008957CE"/>
    <w:rsid w:val="00896E64"/>
    <w:rsid w:val="008A061E"/>
    <w:rsid w:val="008A07AB"/>
    <w:rsid w:val="008A2165"/>
    <w:rsid w:val="008A36C8"/>
    <w:rsid w:val="008A6438"/>
    <w:rsid w:val="008B096C"/>
    <w:rsid w:val="008B0F2C"/>
    <w:rsid w:val="008B1215"/>
    <w:rsid w:val="008B16C1"/>
    <w:rsid w:val="008B2760"/>
    <w:rsid w:val="008B2EF0"/>
    <w:rsid w:val="008B2F9C"/>
    <w:rsid w:val="008B398D"/>
    <w:rsid w:val="008B43DD"/>
    <w:rsid w:val="008B4432"/>
    <w:rsid w:val="008B4581"/>
    <w:rsid w:val="008B610E"/>
    <w:rsid w:val="008C1089"/>
    <w:rsid w:val="008C31E1"/>
    <w:rsid w:val="008C33BF"/>
    <w:rsid w:val="008C398A"/>
    <w:rsid w:val="008C6967"/>
    <w:rsid w:val="008D0EB0"/>
    <w:rsid w:val="008D327A"/>
    <w:rsid w:val="008D3EB5"/>
    <w:rsid w:val="008D4263"/>
    <w:rsid w:val="008D571E"/>
    <w:rsid w:val="008D5890"/>
    <w:rsid w:val="008D641F"/>
    <w:rsid w:val="008D64F5"/>
    <w:rsid w:val="008E01B7"/>
    <w:rsid w:val="008E0C49"/>
    <w:rsid w:val="008E11E8"/>
    <w:rsid w:val="008E217E"/>
    <w:rsid w:val="008E309A"/>
    <w:rsid w:val="008E6742"/>
    <w:rsid w:val="008F070D"/>
    <w:rsid w:val="008F402F"/>
    <w:rsid w:val="008F61C8"/>
    <w:rsid w:val="008F6D49"/>
    <w:rsid w:val="009009C9"/>
    <w:rsid w:val="00905A22"/>
    <w:rsid w:val="00906BE8"/>
    <w:rsid w:val="00907540"/>
    <w:rsid w:val="00907671"/>
    <w:rsid w:val="00914858"/>
    <w:rsid w:val="00914C96"/>
    <w:rsid w:val="00917530"/>
    <w:rsid w:val="009202A0"/>
    <w:rsid w:val="00920317"/>
    <w:rsid w:val="009220B1"/>
    <w:rsid w:val="00922DF8"/>
    <w:rsid w:val="00923621"/>
    <w:rsid w:val="009240F9"/>
    <w:rsid w:val="0092432E"/>
    <w:rsid w:val="00925365"/>
    <w:rsid w:val="00926506"/>
    <w:rsid w:val="009265C5"/>
    <w:rsid w:val="009337CD"/>
    <w:rsid w:val="00933ED2"/>
    <w:rsid w:val="00935194"/>
    <w:rsid w:val="009405F9"/>
    <w:rsid w:val="00942FCF"/>
    <w:rsid w:val="00943DC6"/>
    <w:rsid w:val="00947539"/>
    <w:rsid w:val="00947C06"/>
    <w:rsid w:val="00952A33"/>
    <w:rsid w:val="009540BD"/>
    <w:rsid w:val="00955756"/>
    <w:rsid w:val="00956F8C"/>
    <w:rsid w:val="009570C8"/>
    <w:rsid w:val="00960CE7"/>
    <w:rsid w:val="00962C1F"/>
    <w:rsid w:val="00964306"/>
    <w:rsid w:val="00965248"/>
    <w:rsid w:val="009658DE"/>
    <w:rsid w:val="00965FC7"/>
    <w:rsid w:val="009674ED"/>
    <w:rsid w:val="00967C5C"/>
    <w:rsid w:val="00967DEE"/>
    <w:rsid w:val="00970D66"/>
    <w:rsid w:val="00973A3A"/>
    <w:rsid w:val="00977FDB"/>
    <w:rsid w:val="00980BD8"/>
    <w:rsid w:val="009812CF"/>
    <w:rsid w:val="00981D6C"/>
    <w:rsid w:val="00984C8B"/>
    <w:rsid w:val="0098519E"/>
    <w:rsid w:val="00985B3B"/>
    <w:rsid w:val="00986090"/>
    <w:rsid w:val="00986F0A"/>
    <w:rsid w:val="00990B2B"/>
    <w:rsid w:val="00991BD5"/>
    <w:rsid w:val="009936DD"/>
    <w:rsid w:val="009945E0"/>
    <w:rsid w:val="009962C7"/>
    <w:rsid w:val="00996D9B"/>
    <w:rsid w:val="009A0772"/>
    <w:rsid w:val="009A551D"/>
    <w:rsid w:val="009B06E6"/>
    <w:rsid w:val="009B13B4"/>
    <w:rsid w:val="009B1588"/>
    <w:rsid w:val="009B25A9"/>
    <w:rsid w:val="009B4028"/>
    <w:rsid w:val="009B5458"/>
    <w:rsid w:val="009B5881"/>
    <w:rsid w:val="009B68F6"/>
    <w:rsid w:val="009B6D02"/>
    <w:rsid w:val="009B6F49"/>
    <w:rsid w:val="009C088B"/>
    <w:rsid w:val="009C0EDE"/>
    <w:rsid w:val="009C5413"/>
    <w:rsid w:val="009C639E"/>
    <w:rsid w:val="009C71CD"/>
    <w:rsid w:val="009C74C3"/>
    <w:rsid w:val="009D085B"/>
    <w:rsid w:val="009D40A9"/>
    <w:rsid w:val="009D4D09"/>
    <w:rsid w:val="009D5C5F"/>
    <w:rsid w:val="009D6CC9"/>
    <w:rsid w:val="009E1F63"/>
    <w:rsid w:val="009E3442"/>
    <w:rsid w:val="009E34A7"/>
    <w:rsid w:val="009E62E1"/>
    <w:rsid w:val="009E63EE"/>
    <w:rsid w:val="009E6B78"/>
    <w:rsid w:val="009E6C12"/>
    <w:rsid w:val="009F1402"/>
    <w:rsid w:val="009F3BF9"/>
    <w:rsid w:val="009F51A8"/>
    <w:rsid w:val="009F7A46"/>
    <w:rsid w:val="009F7EFB"/>
    <w:rsid w:val="00A017BF"/>
    <w:rsid w:val="00A031DB"/>
    <w:rsid w:val="00A03664"/>
    <w:rsid w:val="00A0531B"/>
    <w:rsid w:val="00A06134"/>
    <w:rsid w:val="00A0751A"/>
    <w:rsid w:val="00A128FE"/>
    <w:rsid w:val="00A13903"/>
    <w:rsid w:val="00A14359"/>
    <w:rsid w:val="00A15748"/>
    <w:rsid w:val="00A17D4E"/>
    <w:rsid w:val="00A2287C"/>
    <w:rsid w:val="00A22B5D"/>
    <w:rsid w:val="00A25565"/>
    <w:rsid w:val="00A26FB6"/>
    <w:rsid w:val="00A27BF5"/>
    <w:rsid w:val="00A27C77"/>
    <w:rsid w:val="00A30205"/>
    <w:rsid w:val="00A33E5E"/>
    <w:rsid w:val="00A41DDE"/>
    <w:rsid w:val="00A43E55"/>
    <w:rsid w:val="00A43E67"/>
    <w:rsid w:val="00A46826"/>
    <w:rsid w:val="00A47C36"/>
    <w:rsid w:val="00A5048C"/>
    <w:rsid w:val="00A535B3"/>
    <w:rsid w:val="00A54AC3"/>
    <w:rsid w:val="00A57E13"/>
    <w:rsid w:val="00A608FA"/>
    <w:rsid w:val="00A61079"/>
    <w:rsid w:val="00A618E0"/>
    <w:rsid w:val="00A6367E"/>
    <w:rsid w:val="00A64091"/>
    <w:rsid w:val="00A64B63"/>
    <w:rsid w:val="00A65345"/>
    <w:rsid w:val="00A671BF"/>
    <w:rsid w:val="00A7153B"/>
    <w:rsid w:val="00A71FF5"/>
    <w:rsid w:val="00A72FF2"/>
    <w:rsid w:val="00A7321C"/>
    <w:rsid w:val="00A7582A"/>
    <w:rsid w:val="00A762A9"/>
    <w:rsid w:val="00A806B6"/>
    <w:rsid w:val="00A80A0F"/>
    <w:rsid w:val="00A811E2"/>
    <w:rsid w:val="00A8357C"/>
    <w:rsid w:val="00A86E0C"/>
    <w:rsid w:val="00A91805"/>
    <w:rsid w:val="00A922D5"/>
    <w:rsid w:val="00A92569"/>
    <w:rsid w:val="00A94FCD"/>
    <w:rsid w:val="00A96626"/>
    <w:rsid w:val="00AA1A88"/>
    <w:rsid w:val="00AA1B68"/>
    <w:rsid w:val="00AA25C7"/>
    <w:rsid w:val="00AB0F5A"/>
    <w:rsid w:val="00AB15D5"/>
    <w:rsid w:val="00AC1767"/>
    <w:rsid w:val="00AC3035"/>
    <w:rsid w:val="00AC32D8"/>
    <w:rsid w:val="00AC491A"/>
    <w:rsid w:val="00AC51DB"/>
    <w:rsid w:val="00AC5857"/>
    <w:rsid w:val="00AC686F"/>
    <w:rsid w:val="00AC6FC5"/>
    <w:rsid w:val="00AD0119"/>
    <w:rsid w:val="00AD18B0"/>
    <w:rsid w:val="00AD3D0D"/>
    <w:rsid w:val="00AD4BDA"/>
    <w:rsid w:val="00AD5677"/>
    <w:rsid w:val="00AD636F"/>
    <w:rsid w:val="00AD7EC8"/>
    <w:rsid w:val="00AE08A3"/>
    <w:rsid w:val="00AE1FCA"/>
    <w:rsid w:val="00AE4772"/>
    <w:rsid w:val="00AE5E86"/>
    <w:rsid w:val="00AE5FF7"/>
    <w:rsid w:val="00AF0267"/>
    <w:rsid w:val="00AF0CC5"/>
    <w:rsid w:val="00AF20F0"/>
    <w:rsid w:val="00AF28BA"/>
    <w:rsid w:val="00AF5B53"/>
    <w:rsid w:val="00AF6CFF"/>
    <w:rsid w:val="00AF6E3A"/>
    <w:rsid w:val="00AF7393"/>
    <w:rsid w:val="00B0116B"/>
    <w:rsid w:val="00B013BE"/>
    <w:rsid w:val="00B02168"/>
    <w:rsid w:val="00B030A9"/>
    <w:rsid w:val="00B06029"/>
    <w:rsid w:val="00B068DE"/>
    <w:rsid w:val="00B114F6"/>
    <w:rsid w:val="00B1393E"/>
    <w:rsid w:val="00B143CE"/>
    <w:rsid w:val="00B14F7D"/>
    <w:rsid w:val="00B17552"/>
    <w:rsid w:val="00B17EC0"/>
    <w:rsid w:val="00B2104F"/>
    <w:rsid w:val="00B223FA"/>
    <w:rsid w:val="00B22C68"/>
    <w:rsid w:val="00B23280"/>
    <w:rsid w:val="00B239DB"/>
    <w:rsid w:val="00B23AB9"/>
    <w:rsid w:val="00B25C08"/>
    <w:rsid w:val="00B2755B"/>
    <w:rsid w:val="00B305D1"/>
    <w:rsid w:val="00B32D96"/>
    <w:rsid w:val="00B32EA2"/>
    <w:rsid w:val="00B348FA"/>
    <w:rsid w:val="00B35332"/>
    <w:rsid w:val="00B354BD"/>
    <w:rsid w:val="00B35889"/>
    <w:rsid w:val="00B379E2"/>
    <w:rsid w:val="00B404DC"/>
    <w:rsid w:val="00B40EF9"/>
    <w:rsid w:val="00B41226"/>
    <w:rsid w:val="00B41DBA"/>
    <w:rsid w:val="00B420CB"/>
    <w:rsid w:val="00B43C32"/>
    <w:rsid w:val="00B46C65"/>
    <w:rsid w:val="00B47529"/>
    <w:rsid w:val="00B53446"/>
    <w:rsid w:val="00B56D7F"/>
    <w:rsid w:val="00B579EC"/>
    <w:rsid w:val="00B613CD"/>
    <w:rsid w:val="00B63267"/>
    <w:rsid w:val="00B6363A"/>
    <w:rsid w:val="00B65B08"/>
    <w:rsid w:val="00B6670C"/>
    <w:rsid w:val="00B6749D"/>
    <w:rsid w:val="00B70E1A"/>
    <w:rsid w:val="00B72096"/>
    <w:rsid w:val="00B722C4"/>
    <w:rsid w:val="00B76CA6"/>
    <w:rsid w:val="00B77EB1"/>
    <w:rsid w:val="00B81524"/>
    <w:rsid w:val="00B8256D"/>
    <w:rsid w:val="00B8370C"/>
    <w:rsid w:val="00B85979"/>
    <w:rsid w:val="00B86927"/>
    <w:rsid w:val="00B87DCF"/>
    <w:rsid w:val="00B9027E"/>
    <w:rsid w:val="00B90351"/>
    <w:rsid w:val="00B90BA9"/>
    <w:rsid w:val="00B91649"/>
    <w:rsid w:val="00B97117"/>
    <w:rsid w:val="00B97D44"/>
    <w:rsid w:val="00BA17FC"/>
    <w:rsid w:val="00BA180C"/>
    <w:rsid w:val="00BA1DD3"/>
    <w:rsid w:val="00BA296B"/>
    <w:rsid w:val="00BA5687"/>
    <w:rsid w:val="00BA639E"/>
    <w:rsid w:val="00BA6E35"/>
    <w:rsid w:val="00BA7162"/>
    <w:rsid w:val="00BA7E1F"/>
    <w:rsid w:val="00BB1EA3"/>
    <w:rsid w:val="00BB3446"/>
    <w:rsid w:val="00BB5F81"/>
    <w:rsid w:val="00BB7A6D"/>
    <w:rsid w:val="00BC0095"/>
    <w:rsid w:val="00BC17A9"/>
    <w:rsid w:val="00BC19A6"/>
    <w:rsid w:val="00BC380F"/>
    <w:rsid w:val="00BC4A93"/>
    <w:rsid w:val="00BC7151"/>
    <w:rsid w:val="00BD0317"/>
    <w:rsid w:val="00BD2891"/>
    <w:rsid w:val="00BD3D41"/>
    <w:rsid w:val="00BD4135"/>
    <w:rsid w:val="00BD43C9"/>
    <w:rsid w:val="00BD7328"/>
    <w:rsid w:val="00BD7537"/>
    <w:rsid w:val="00BE0E81"/>
    <w:rsid w:val="00BE7219"/>
    <w:rsid w:val="00BF1463"/>
    <w:rsid w:val="00BF1C82"/>
    <w:rsid w:val="00BF6398"/>
    <w:rsid w:val="00BF76C8"/>
    <w:rsid w:val="00BF79DF"/>
    <w:rsid w:val="00C01EC9"/>
    <w:rsid w:val="00C03D4B"/>
    <w:rsid w:val="00C05339"/>
    <w:rsid w:val="00C05DBB"/>
    <w:rsid w:val="00C06CB0"/>
    <w:rsid w:val="00C07FC1"/>
    <w:rsid w:val="00C106F9"/>
    <w:rsid w:val="00C12363"/>
    <w:rsid w:val="00C12464"/>
    <w:rsid w:val="00C12D47"/>
    <w:rsid w:val="00C138F4"/>
    <w:rsid w:val="00C13924"/>
    <w:rsid w:val="00C1430E"/>
    <w:rsid w:val="00C1492A"/>
    <w:rsid w:val="00C167B4"/>
    <w:rsid w:val="00C17C3A"/>
    <w:rsid w:val="00C206FA"/>
    <w:rsid w:val="00C217DB"/>
    <w:rsid w:val="00C22103"/>
    <w:rsid w:val="00C241EC"/>
    <w:rsid w:val="00C251DF"/>
    <w:rsid w:val="00C2571F"/>
    <w:rsid w:val="00C25EA9"/>
    <w:rsid w:val="00C30F9A"/>
    <w:rsid w:val="00C320BD"/>
    <w:rsid w:val="00C324CA"/>
    <w:rsid w:val="00C329D0"/>
    <w:rsid w:val="00C3304F"/>
    <w:rsid w:val="00C33F61"/>
    <w:rsid w:val="00C354E2"/>
    <w:rsid w:val="00C35521"/>
    <w:rsid w:val="00C364A1"/>
    <w:rsid w:val="00C375CB"/>
    <w:rsid w:val="00C37C70"/>
    <w:rsid w:val="00C40026"/>
    <w:rsid w:val="00C40F9A"/>
    <w:rsid w:val="00C45E29"/>
    <w:rsid w:val="00C50284"/>
    <w:rsid w:val="00C50604"/>
    <w:rsid w:val="00C510AB"/>
    <w:rsid w:val="00C52272"/>
    <w:rsid w:val="00C53CAB"/>
    <w:rsid w:val="00C543C5"/>
    <w:rsid w:val="00C54C8F"/>
    <w:rsid w:val="00C55ED8"/>
    <w:rsid w:val="00C57F94"/>
    <w:rsid w:val="00C61617"/>
    <w:rsid w:val="00C62385"/>
    <w:rsid w:val="00C6243F"/>
    <w:rsid w:val="00C63D26"/>
    <w:rsid w:val="00C653CE"/>
    <w:rsid w:val="00C66623"/>
    <w:rsid w:val="00C7218B"/>
    <w:rsid w:val="00C7366E"/>
    <w:rsid w:val="00C74B6F"/>
    <w:rsid w:val="00C77206"/>
    <w:rsid w:val="00C804FF"/>
    <w:rsid w:val="00C80CC0"/>
    <w:rsid w:val="00C81E02"/>
    <w:rsid w:val="00C82299"/>
    <w:rsid w:val="00C82B6C"/>
    <w:rsid w:val="00C843F2"/>
    <w:rsid w:val="00C85A37"/>
    <w:rsid w:val="00C85FEE"/>
    <w:rsid w:val="00C86C34"/>
    <w:rsid w:val="00C87C80"/>
    <w:rsid w:val="00C911DC"/>
    <w:rsid w:val="00C92184"/>
    <w:rsid w:val="00C92477"/>
    <w:rsid w:val="00C943C6"/>
    <w:rsid w:val="00C96C3B"/>
    <w:rsid w:val="00C97AA3"/>
    <w:rsid w:val="00CA0585"/>
    <w:rsid w:val="00CA09F6"/>
    <w:rsid w:val="00CA26FA"/>
    <w:rsid w:val="00CA2B9D"/>
    <w:rsid w:val="00CA4785"/>
    <w:rsid w:val="00CA67D7"/>
    <w:rsid w:val="00CA70F6"/>
    <w:rsid w:val="00CB0249"/>
    <w:rsid w:val="00CB0AE2"/>
    <w:rsid w:val="00CB25FC"/>
    <w:rsid w:val="00CB3965"/>
    <w:rsid w:val="00CB57C0"/>
    <w:rsid w:val="00CB6BFE"/>
    <w:rsid w:val="00CB7337"/>
    <w:rsid w:val="00CB74B4"/>
    <w:rsid w:val="00CC0659"/>
    <w:rsid w:val="00CC2323"/>
    <w:rsid w:val="00CC241D"/>
    <w:rsid w:val="00CC38C9"/>
    <w:rsid w:val="00CC6DE5"/>
    <w:rsid w:val="00CC72D9"/>
    <w:rsid w:val="00CD0C2A"/>
    <w:rsid w:val="00CD2D79"/>
    <w:rsid w:val="00CD33FE"/>
    <w:rsid w:val="00CE05C9"/>
    <w:rsid w:val="00CE2310"/>
    <w:rsid w:val="00CE2DC8"/>
    <w:rsid w:val="00CE6D35"/>
    <w:rsid w:val="00CE77E3"/>
    <w:rsid w:val="00CE7F1F"/>
    <w:rsid w:val="00CF10E7"/>
    <w:rsid w:val="00CF2080"/>
    <w:rsid w:val="00CF20AE"/>
    <w:rsid w:val="00CF489A"/>
    <w:rsid w:val="00CF6144"/>
    <w:rsid w:val="00CF6AF6"/>
    <w:rsid w:val="00CF6CB4"/>
    <w:rsid w:val="00D01654"/>
    <w:rsid w:val="00D0432C"/>
    <w:rsid w:val="00D04E8F"/>
    <w:rsid w:val="00D05DBD"/>
    <w:rsid w:val="00D061DF"/>
    <w:rsid w:val="00D066C0"/>
    <w:rsid w:val="00D138E1"/>
    <w:rsid w:val="00D14F4C"/>
    <w:rsid w:val="00D15A2A"/>
    <w:rsid w:val="00D16531"/>
    <w:rsid w:val="00D23AEE"/>
    <w:rsid w:val="00D24CFE"/>
    <w:rsid w:val="00D2581D"/>
    <w:rsid w:val="00D2643D"/>
    <w:rsid w:val="00D264D1"/>
    <w:rsid w:val="00D26F9E"/>
    <w:rsid w:val="00D27537"/>
    <w:rsid w:val="00D3000D"/>
    <w:rsid w:val="00D33A11"/>
    <w:rsid w:val="00D33CE2"/>
    <w:rsid w:val="00D341DE"/>
    <w:rsid w:val="00D34366"/>
    <w:rsid w:val="00D35332"/>
    <w:rsid w:val="00D35A12"/>
    <w:rsid w:val="00D35FC8"/>
    <w:rsid w:val="00D3695A"/>
    <w:rsid w:val="00D402F9"/>
    <w:rsid w:val="00D40F70"/>
    <w:rsid w:val="00D42B50"/>
    <w:rsid w:val="00D430F4"/>
    <w:rsid w:val="00D43843"/>
    <w:rsid w:val="00D43A71"/>
    <w:rsid w:val="00D50ED0"/>
    <w:rsid w:val="00D5148B"/>
    <w:rsid w:val="00D5341B"/>
    <w:rsid w:val="00D540EF"/>
    <w:rsid w:val="00D549A6"/>
    <w:rsid w:val="00D56D65"/>
    <w:rsid w:val="00D56DB5"/>
    <w:rsid w:val="00D57539"/>
    <w:rsid w:val="00D60645"/>
    <w:rsid w:val="00D63E40"/>
    <w:rsid w:val="00D66B32"/>
    <w:rsid w:val="00D672B7"/>
    <w:rsid w:val="00D6780A"/>
    <w:rsid w:val="00D71B76"/>
    <w:rsid w:val="00D72179"/>
    <w:rsid w:val="00D7580A"/>
    <w:rsid w:val="00D76F88"/>
    <w:rsid w:val="00D771C5"/>
    <w:rsid w:val="00D82830"/>
    <w:rsid w:val="00D86822"/>
    <w:rsid w:val="00D87A9B"/>
    <w:rsid w:val="00D93492"/>
    <w:rsid w:val="00D95E2B"/>
    <w:rsid w:val="00D96383"/>
    <w:rsid w:val="00D97957"/>
    <w:rsid w:val="00D97981"/>
    <w:rsid w:val="00D97DCC"/>
    <w:rsid w:val="00DA179F"/>
    <w:rsid w:val="00DA3EC9"/>
    <w:rsid w:val="00DA5851"/>
    <w:rsid w:val="00DA621F"/>
    <w:rsid w:val="00DA71E7"/>
    <w:rsid w:val="00DB0E54"/>
    <w:rsid w:val="00DB2BF3"/>
    <w:rsid w:val="00DB47D0"/>
    <w:rsid w:val="00DB4F10"/>
    <w:rsid w:val="00DC01D7"/>
    <w:rsid w:val="00DC289F"/>
    <w:rsid w:val="00DC3185"/>
    <w:rsid w:val="00DC60D1"/>
    <w:rsid w:val="00DC6E8E"/>
    <w:rsid w:val="00DC7342"/>
    <w:rsid w:val="00DD4749"/>
    <w:rsid w:val="00DD5BD7"/>
    <w:rsid w:val="00DD6B23"/>
    <w:rsid w:val="00DD6C2B"/>
    <w:rsid w:val="00DE067B"/>
    <w:rsid w:val="00DE2F23"/>
    <w:rsid w:val="00DE3061"/>
    <w:rsid w:val="00DE52F9"/>
    <w:rsid w:val="00DE6B8F"/>
    <w:rsid w:val="00DE717D"/>
    <w:rsid w:val="00DF0DAB"/>
    <w:rsid w:val="00DF1588"/>
    <w:rsid w:val="00DF1D8D"/>
    <w:rsid w:val="00DF438A"/>
    <w:rsid w:val="00DF4C28"/>
    <w:rsid w:val="00DF76DE"/>
    <w:rsid w:val="00E025D1"/>
    <w:rsid w:val="00E03148"/>
    <w:rsid w:val="00E036FA"/>
    <w:rsid w:val="00E03D9F"/>
    <w:rsid w:val="00E048C6"/>
    <w:rsid w:val="00E05041"/>
    <w:rsid w:val="00E05C30"/>
    <w:rsid w:val="00E07FA5"/>
    <w:rsid w:val="00E16305"/>
    <w:rsid w:val="00E16A0D"/>
    <w:rsid w:val="00E2072B"/>
    <w:rsid w:val="00E20F54"/>
    <w:rsid w:val="00E21F57"/>
    <w:rsid w:val="00E2251B"/>
    <w:rsid w:val="00E245C5"/>
    <w:rsid w:val="00E24ECA"/>
    <w:rsid w:val="00E27426"/>
    <w:rsid w:val="00E27BB7"/>
    <w:rsid w:val="00E27CE4"/>
    <w:rsid w:val="00E3052D"/>
    <w:rsid w:val="00E30DF2"/>
    <w:rsid w:val="00E322FC"/>
    <w:rsid w:val="00E32491"/>
    <w:rsid w:val="00E357E3"/>
    <w:rsid w:val="00E36895"/>
    <w:rsid w:val="00E36E90"/>
    <w:rsid w:val="00E40184"/>
    <w:rsid w:val="00E413FF"/>
    <w:rsid w:val="00E44783"/>
    <w:rsid w:val="00E467AC"/>
    <w:rsid w:val="00E47211"/>
    <w:rsid w:val="00E50909"/>
    <w:rsid w:val="00E511D1"/>
    <w:rsid w:val="00E54489"/>
    <w:rsid w:val="00E56EC3"/>
    <w:rsid w:val="00E572DB"/>
    <w:rsid w:val="00E57ED0"/>
    <w:rsid w:val="00E601AA"/>
    <w:rsid w:val="00E61687"/>
    <w:rsid w:val="00E62BF7"/>
    <w:rsid w:val="00E65416"/>
    <w:rsid w:val="00E65611"/>
    <w:rsid w:val="00E6641C"/>
    <w:rsid w:val="00E66ABE"/>
    <w:rsid w:val="00E66E9F"/>
    <w:rsid w:val="00E721CA"/>
    <w:rsid w:val="00E72C0B"/>
    <w:rsid w:val="00E7427D"/>
    <w:rsid w:val="00E744AF"/>
    <w:rsid w:val="00E75D85"/>
    <w:rsid w:val="00E7765F"/>
    <w:rsid w:val="00E77D9E"/>
    <w:rsid w:val="00E80886"/>
    <w:rsid w:val="00E83548"/>
    <w:rsid w:val="00E84CE2"/>
    <w:rsid w:val="00E85C6E"/>
    <w:rsid w:val="00E85C83"/>
    <w:rsid w:val="00E86E81"/>
    <w:rsid w:val="00E87572"/>
    <w:rsid w:val="00E926A0"/>
    <w:rsid w:val="00E927D8"/>
    <w:rsid w:val="00E93062"/>
    <w:rsid w:val="00E93667"/>
    <w:rsid w:val="00E950CC"/>
    <w:rsid w:val="00E95249"/>
    <w:rsid w:val="00E9528C"/>
    <w:rsid w:val="00E95652"/>
    <w:rsid w:val="00E9746A"/>
    <w:rsid w:val="00EA0B35"/>
    <w:rsid w:val="00EA5C8C"/>
    <w:rsid w:val="00EA7D98"/>
    <w:rsid w:val="00EB184A"/>
    <w:rsid w:val="00EB1B41"/>
    <w:rsid w:val="00EB4430"/>
    <w:rsid w:val="00EB725F"/>
    <w:rsid w:val="00EC0CDA"/>
    <w:rsid w:val="00EC15F5"/>
    <w:rsid w:val="00EC2C0B"/>
    <w:rsid w:val="00EC4E5F"/>
    <w:rsid w:val="00EC67F8"/>
    <w:rsid w:val="00EC683B"/>
    <w:rsid w:val="00ED1457"/>
    <w:rsid w:val="00ED354E"/>
    <w:rsid w:val="00ED6F74"/>
    <w:rsid w:val="00ED76F5"/>
    <w:rsid w:val="00EE0C06"/>
    <w:rsid w:val="00EE6069"/>
    <w:rsid w:val="00EE7508"/>
    <w:rsid w:val="00EF1239"/>
    <w:rsid w:val="00EF209E"/>
    <w:rsid w:val="00EF2EAF"/>
    <w:rsid w:val="00EF45B9"/>
    <w:rsid w:val="00EF48A4"/>
    <w:rsid w:val="00EF5B43"/>
    <w:rsid w:val="00EF6ABF"/>
    <w:rsid w:val="00EF6CF6"/>
    <w:rsid w:val="00EF73C5"/>
    <w:rsid w:val="00F03261"/>
    <w:rsid w:val="00F04337"/>
    <w:rsid w:val="00F05251"/>
    <w:rsid w:val="00F10EAA"/>
    <w:rsid w:val="00F13856"/>
    <w:rsid w:val="00F14D4D"/>
    <w:rsid w:val="00F21430"/>
    <w:rsid w:val="00F24064"/>
    <w:rsid w:val="00F25009"/>
    <w:rsid w:val="00F2711F"/>
    <w:rsid w:val="00F300DE"/>
    <w:rsid w:val="00F320ED"/>
    <w:rsid w:val="00F35B76"/>
    <w:rsid w:val="00F361E7"/>
    <w:rsid w:val="00F42592"/>
    <w:rsid w:val="00F42A6C"/>
    <w:rsid w:val="00F45696"/>
    <w:rsid w:val="00F461B3"/>
    <w:rsid w:val="00F467C7"/>
    <w:rsid w:val="00F50E14"/>
    <w:rsid w:val="00F50EF3"/>
    <w:rsid w:val="00F52D84"/>
    <w:rsid w:val="00F53130"/>
    <w:rsid w:val="00F53629"/>
    <w:rsid w:val="00F54CE8"/>
    <w:rsid w:val="00F54DFF"/>
    <w:rsid w:val="00F56000"/>
    <w:rsid w:val="00F56B72"/>
    <w:rsid w:val="00F61150"/>
    <w:rsid w:val="00F61A6E"/>
    <w:rsid w:val="00F631E4"/>
    <w:rsid w:val="00F65ADB"/>
    <w:rsid w:val="00F66249"/>
    <w:rsid w:val="00F718C0"/>
    <w:rsid w:val="00F723AD"/>
    <w:rsid w:val="00F72C45"/>
    <w:rsid w:val="00F74056"/>
    <w:rsid w:val="00F7448D"/>
    <w:rsid w:val="00F75506"/>
    <w:rsid w:val="00F7577D"/>
    <w:rsid w:val="00F75C80"/>
    <w:rsid w:val="00F76D13"/>
    <w:rsid w:val="00F80970"/>
    <w:rsid w:val="00F81379"/>
    <w:rsid w:val="00F842D7"/>
    <w:rsid w:val="00F86F9C"/>
    <w:rsid w:val="00F87EFD"/>
    <w:rsid w:val="00F90604"/>
    <w:rsid w:val="00F946A7"/>
    <w:rsid w:val="00F946C9"/>
    <w:rsid w:val="00F9542B"/>
    <w:rsid w:val="00F96011"/>
    <w:rsid w:val="00FA0676"/>
    <w:rsid w:val="00FA0B33"/>
    <w:rsid w:val="00FB462B"/>
    <w:rsid w:val="00FB490A"/>
    <w:rsid w:val="00FC1DA1"/>
    <w:rsid w:val="00FC2BA0"/>
    <w:rsid w:val="00FC3CBC"/>
    <w:rsid w:val="00FC6815"/>
    <w:rsid w:val="00FD0052"/>
    <w:rsid w:val="00FD179A"/>
    <w:rsid w:val="00FD26D9"/>
    <w:rsid w:val="00FD2B75"/>
    <w:rsid w:val="00FD319D"/>
    <w:rsid w:val="00FD3AE4"/>
    <w:rsid w:val="00FD5780"/>
    <w:rsid w:val="00FD6883"/>
    <w:rsid w:val="00FD6DCB"/>
    <w:rsid w:val="00FD7F36"/>
    <w:rsid w:val="00FE213C"/>
    <w:rsid w:val="00FE33ED"/>
    <w:rsid w:val="00FE41B2"/>
    <w:rsid w:val="00FE4561"/>
    <w:rsid w:val="00FE5BBB"/>
    <w:rsid w:val="00FE6D1D"/>
    <w:rsid w:val="00FE77B2"/>
    <w:rsid w:val="00FE7CF2"/>
    <w:rsid w:val="00FF0221"/>
    <w:rsid w:val="00FF233C"/>
    <w:rsid w:val="00FF29C9"/>
    <w:rsid w:val="00FF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9D7B4"/>
  <w15:chartTrackingRefBased/>
  <w15:docId w15:val="{E3AE319F-B3B1-4FFD-9F65-6A9426B8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A9"/>
    <w:pPr>
      <w:spacing w:line="360" w:lineRule="auto"/>
      <w:ind w:firstLine="709"/>
      <w:jc w:val="both"/>
    </w:pPr>
    <w:rPr>
      <w:rFonts w:ascii="Times New Roman" w:eastAsia="Times New Roman" w:hAnsi="Times New Roman"/>
      <w:sz w:val="26"/>
      <w:szCs w:val="22"/>
      <w:lang w:eastAsia="en-US"/>
    </w:rPr>
  </w:style>
  <w:style w:type="paragraph" w:styleId="Heading1">
    <w:name w:val="heading 1"/>
    <w:basedOn w:val="Normal"/>
    <w:next w:val="Normal"/>
    <w:link w:val="Heading1Char"/>
    <w:qFormat/>
    <w:rsid w:val="00CC0659"/>
    <w:pPr>
      <w:keepNext/>
      <w:keepLines/>
      <w:pageBreakBefore/>
      <w:spacing w:after="240"/>
      <w:ind w:firstLine="0"/>
      <w:jc w:val="center"/>
      <w:outlineLvl w:val="0"/>
    </w:pPr>
    <w:rPr>
      <w:rFonts w:eastAsia="Calibri"/>
      <w:b/>
      <w:bCs/>
      <w:szCs w:val="28"/>
    </w:rPr>
  </w:style>
  <w:style w:type="paragraph" w:styleId="Heading2">
    <w:name w:val="heading 2"/>
    <w:basedOn w:val="Normal"/>
    <w:next w:val="Normal"/>
    <w:link w:val="Heading2Char"/>
    <w:qFormat/>
    <w:rsid w:val="00CC0659"/>
    <w:pPr>
      <w:keepNext/>
      <w:keepLines/>
      <w:spacing w:before="360" w:after="240"/>
      <w:ind w:firstLine="0"/>
      <w:jc w:val="center"/>
      <w:outlineLvl w:val="1"/>
    </w:pPr>
    <w:rPr>
      <w:rFonts w:eastAsia="Calibri"/>
      <w:b/>
      <w:bCs/>
      <w:szCs w:val="26"/>
    </w:rPr>
  </w:style>
  <w:style w:type="paragraph" w:styleId="Heading3">
    <w:name w:val="heading 3"/>
    <w:basedOn w:val="Normal"/>
    <w:next w:val="Normal"/>
    <w:link w:val="Heading3Char"/>
    <w:qFormat/>
    <w:rsid w:val="00056921"/>
    <w:pPr>
      <w:keepNext/>
      <w:keepLines/>
      <w:spacing w:before="360" w:after="240"/>
      <w:ind w:firstLine="0"/>
      <w:jc w:val="center"/>
      <w:outlineLvl w:val="2"/>
    </w:pPr>
    <w:rPr>
      <w:rFonts w:eastAsia="Calibri"/>
      <w:b/>
      <w:bCs/>
    </w:rPr>
  </w:style>
  <w:style w:type="paragraph" w:styleId="Heading4">
    <w:name w:val="heading 4"/>
    <w:basedOn w:val="Normal"/>
    <w:next w:val="Normal"/>
    <w:link w:val="Heading4Char"/>
    <w:qFormat/>
    <w:rsid w:val="00CC0659"/>
    <w:pPr>
      <w:keepNext/>
      <w:keepLines/>
      <w:spacing w:before="360" w:after="240"/>
      <w:ind w:firstLine="0"/>
      <w:jc w:val="center"/>
      <w:outlineLvl w:val="3"/>
    </w:pPr>
    <w:rPr>
      <w:rFonts w:eastAsia="Calibri"/>
      <w:b/>
      <w:bCs/>
      <w:i/>
      <w:iCs/>
    </w:rPr>
  </w:style>
  <w:style w:type="paragraph" w:styleId="Heading5">
    <w:name w:val="heading 5"/>
    <w:basedOn w:val="Normal"/>
    <w:next w:val="Normal"/>
    <w:link w:val="Heading5Char"/>
    <w:qFormat/>
    <w:rsid w:val="00657046"/>
    <w:pPr>
      <w:keepNext/>
      <w:keepLines/>
      <w:spacing w:before="360" w:after="240"/>
      <w:ind w:firstLine="0"/>
      <w:jc w:val="center"/>
      <w:outlineLvl w:val="4"/>
    </w:pPr>
    <w:rPr>
      <w:rFonts w:eastAsia="Calibri"/>
      <w:i/>
    </w:rPr>
  </w:style>
  <w:style w:type="paragraph" w:styleId="Heading6">
    <w:name w:val="heading 6"/>
    <w:basedOn w:val="Normal"/>
    <w:next w:val="Normal"/>
    <w:link w:val="Heading6Char"/>
    <w:qFormat/>
    <w:rsid w:val="00B90351"/>
    <w:pPr>
      <w:keepNext/>
      <w:keepLines/>
      <w:spacing w:before="200"/>
      <w:outlineLvl w:val="5"/>
    </w:pPr>
    <w:rPr>
      <w:rFonts w:ascii="Cambria" w:eastAsia="Calibri" w:hAnsi="Cambria"/>
      <w:i/>
      <w:iCs/>
      <w:color w:val="243F60"/>
    </w:rPr>
  </w:style>
  <w:style w:type="paragraph" w:styleId="Heading7">
    <w:name w:val="heading 7"/>
    <w:basedOn w:val="Normal"/>
    <w:next w:val="Normal"/>
    <w:link w:val="Heading7Char"/>
    <w:qFormat/>
    <w:rsid w:val="00C12464"/>
    <w:pPr>
      <w:keepNext/>
      <w:keepLines/>
      <w:spacing w:before="200"/>
      <w:outlineLvl w:val="6"/>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3DB6"/>
    <w:pPr>
      <w:ind w:left="720"/>
      <w:contextualSpacing/>
    </w:pPr>
  </w:style>
  <w:style w:type="character" w:customStyle="1" w:styleId="Heading1Char">
    <w:name w:val="Heading 1 Char"/>
    <w:basedOn w:val="DefaultParagraphFont"/>
    <w:link w:val="Heading1"/>
    <w:locked/>
    <w:rsid w:val="00CC0659"/>
    <w:rPr>
      <w:rFonts w:ascii="Times New Roman" w:hAnsi="Times New Roman" w:cs="Times New Roman"/>
      <w:b/>
      <w:bCs/>
      <w:sz w:val="28"/>
      <w:szCs w:val="28"/>
    </w:rPr>
  </w:style>
  <w:style w:type="character" w:customStyle="1" w:styleId="Heading2Char">
    <w:name w:val="Heading 2 Char"/>
    <w:basedOn w:val="DefaultParagraphFont"/>
    <w:link w:val="Heading2"/>
    <w:locked/>
    <w:rsid w:val="00CC0659"/>
    <w:rPr>
      <w:rFonts w:ascii="Times New Roman" w:hAnsi="Times New Roman" w:cs="Times New Roman"/>
      <w:b/>
      <w:bCs/>
      <w:sz w:val="26"/>
      <w:szCs w:val="26"/>
    </w:rPr>
  </w:style>
  <w:style w:type="character" w:customStyle="1" w:styleId="Heading3Char">
    <w:name w:val="Heading 3 Char"/>
    <w:basedOn w:val="DefaultParagraphFont"/>
    <w:link w:val="Heading3"/>
    <w:locked/>
    <w:rsid w:val="00056921"/>
    <w:rPr>
      <w:rFonts w:ascii="Times New Roman" w:hAnsi="Times New Roman" w:cs="Times New Roman"/>
      <w:b/>
      <w:bCs/>
      <w:sz w:val="28"/>
    </w:rPr>
  </w:style>
  <w:style w:type="character" w:customStyle="1" w:styleId="Heading4Char">
    <w:name w:val="Heading 4 Char"/>
    <w:basedOn w:val="DefaultParagraphFont"/>
    <w:link w:val="Heading4"/>
    <w:locked/>
    <w:rsid w:val="00CC0659"/>
    <w:rPr>
      <w:rFonts w:ascii="Times New Roman" w:hAnsi="Times New Roman" w:cs="Times New Roman"/>
      <w:b/>
      <w:bCs/>
      <w:i/>
      <w:iCs/>
      <w:sz w:val="28"/>
    </w:rPr>
  </w:style>
  <w:style w:type="character" w:customStyle="1" w:styleId="Heading5Char">
    <w:name w:val="Heading 5 Char"/>
    <w:basedOn w:val="DefaultParagraphFont"/>
    <w:link w:val="Heading5"/>
    <w:locked/>
    <w:rsid w:val="00657046"/>
    <w:rPr>
      <w:rFonts w:ascii="Times New Roman" w:hAnsi="Times New Roman" w:cs="Times New Roman"/>
      <w:i/>
      <w:sz w:val="28"/>
    </w:rPr>
  </w:style>
  <w:style w:type="paragraph" w:styleId="TOC1">
    <w:name w:val="toc 1"/>
    <w:basedOn w:val="Normal"/>
    <w:next w:val="Normal"/>
    <w:autoRedefine/>
    <w:rsid w:val="00275D70"/>
    <w:pPr>
      <w:tabs>
        <w:tab w:val="right" w:leader="dot" w:pos="9345"/>
      </w:tabs>
      <w:spacing w:after="100"/>
    </w:pPr>
  </w:style>
  <w:style w:type="paragraph" w:styleId="TOC2">
    <w:name w:val="toc 2"/>
    <w:basedOn w:val="Normal"/>
    <w:next w:val="Normal"/>
    <w:autoRedefine/>
    <w:rsid w:val="002711C3"/>
    <w:pPr>
      <w:spacing w:after="100"/>
      <w:ind w:left="220"/>
    </w:pPr>
  </w:style>
  <w:style w:type="paragraph" w:styleId="TOC3">
    <w:name w:val="toc 3"/>
    <w:basedOn w:val="Normal"/>
    <w:next w:val="Normal"/>
    <w:autoRedefine/>
    <w:rsid w:val="002711C3"/>
    <w:pPr>
      <w:spacing w:after="100"/>
      <w:ind w:left="440"/>
    </w:pPr>
  </w:style>
  <w:style w:type="paragraph" w:styleId="TOC4">
    <w:name w:val="toc 4"/>
    <w:basedOn w:val="Normal"/>
    <w:next w:val="Normal"/>
    <w:autoRedefine/>
    <w:rsid w:val="002711C3"/>
    <w:pPr>
      <w:spacing w:after="100"/>
      <w:ind w:left="660"/>
    </w:pPr>
  </w:style>
  <w:style w:type="character" w:styleId="Hyperlink">
    <w:name w:val="Hyperlink"/>
    <w:basedOn w:val="DefaultParagraphFont"/>
    <w:rsid w:val="002711C3"/>
    <w:rPr>
      <w:rFonts w:cs="Times New Roman"/>
      <w:color w:val="0000FF"/>
      <w:u w:val="single"/>
    </w:rPr>
  </w:style>
  <w:style w:type="character" w:styleId="BookTitle">
    <w:name w:val="Book Title"/>
    <w:basedOn w:val="DefaultParagraphFont"/>
    <w:qFormat/>
    <w:rsid w:val="0034741A"/>
    <w:rPr>
      <w:rFonts w:cs="Times New Roman"/>
      <w:b/>
      <w:bCs/>
      <w:smallCaps/>
      <w:spacing w:val="5"/>
    </w:rPr>
  </w:style>
  <w:style w:type="paragraph" w:styleId="Title">
    <w:name w:val="Title"/>
    <w:basedOn w:val="Normal"/>
    <w:next w:val="Normal"/>
    <w:link w:val="TitleChar"/>
    <w:qFormat/>
    <w:rsid w:val="0034741A"/>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34741A"/>
    <w:rPr>
      <w:rFonts w:ascii="Cambria" w:hAnsi="Cambria" w:cs="Times New Roman"/>
      <w:color w:val="17365D"/>
      <w:spacing w:val="5"/>
      <w:kern w:val="28"/>
      <w:sz w:val="52"/>
      <w:szCs w:val="52"/>
    </w:rPr>
  </w:style>
  <w:style w:type="paragraph" w:styleId="FootnoteText">
    <w:name w:val="footnote text"/>
    <w:basedOn w:val="Normal"/>
    <w:link w:val="FootnoteTextChar"/>
    <w:semiHidden/>
    <w:rsid w:val="00475F34"/>
    <w:pPr>
      <w:spacing w:line="240" w:lineRule="auto"/>
    </w:pPr>
    <w:rPr>
      <w:sz w:val="20"/>
      <w:szCs w:val="20"/>
    </w:rPr>
  </w:style>
  <w:style w:type="character" w:customStyle="1" w:styleId="FootnoteTextChar">
    <w:name w:val="Footnote Text Char"/>
    <w:basedOn w:val="DefaultParagraphFont"/>
    <w:link w:val="FootnoteText"/>
    <w:semiHidden/>
    <w:locked/>
    <w:rsid w:val="00475F34"/>
    <w:rPr>
      <w:rFonts w:cs="Times New Roman"/>
      <w:sz w:val="20"/>
      <w:szCs w:val="20"/>
    </w:rPr>
  </w:style>
  <w:style w:type="character" w:styleId="FootnoteReference">
    <w:name w:val="footnote reference"/>
    <w:basedOn w:val="DefaultParagraphFont"/>
    <w:semiHidden/>
    <w:rsid w:val="00475F34"/>
    <w:rPr>
      <w:rFonts w:cs="Times New Roman"/>
      <w:vertAlign w:val="superscript"/>
    </w:rPr>
  </w:style>
  <w:style w:type="paragraph" w:styleId="BalloonText">
    <w:name w:val="Balloon Text"/>
    <w:basedOn w:val="Normal"/>
    <w:link w:val="BalloonTextChar"/>
    <w:semiHidden/>
    <w:rsid w:val="00475F3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475F34"/>
    <w:rPr>
      <w:rFonts w:ascii="Tahoma" w:hAnsi="Tahoma" w:cs="Tahoma"/>
      <w:sz w:val="16"/>
      <w:szCs w:val="16"/>
    </w:rPr>
  </w:style>
  <w:style w:type="paragraph" w:styleId="Bibliography">
    <w:name w:val="Bibliography"/>
    <w:basedOn w:val="Normal"/>
    <w:next w:val="Normal"/>
    <w:rsid w:val="0086093E"/>
  </w:style>
  <w:style w:type="paragraph" w:styleId="EndnoteText">
    <w:name w:val="endnote text"/>
    <w:basedOn w:val="Normal"/>
    <w:link w:val="EndnoteTextChar"/>
    <w:semiHidden/>
    <w:rsid w:val="00572C07"/>
    <w:pPr>
      <w:spacing w:line="240" w:lineRule="auto"/>
    </w:pPr>
    <w:rPr>
      <w:sz w:val="20"/>
      <w:szCs w:val="20"/>
    </w:rPr>
  </w:style>
  <w:style w:type="character" w:customStyle="1" w:styleId="EndnoteTextChar">
    <w:name w:val="Endnote Text Char"/>
    <w:basedOn w:val="DefaultParagraphFont"/>
    <w:link w:val="EndnoteText"/>
    <w:semiHidden/>
    <w:locked/>
    <w:rsid w:val="00572C07"/>
    <w:rPr>
      <w:rFonts w:cs="Times New Roman"/>
      <w:sz w:val="20"/>
      <w:szCs w:val="20"/>
    </w:rPr>
  </w:style>
  <w:style w:type="character" w:styleId="EndnoteReference">
    <w:name w:val="endnote reference"/>
    <w:basedOn w:val="DefaultParagraphFont"/>
    <w:semiHidden/>
    <w:rsid w:val="00572C07"/>
    <w:rPr>
      <w:rFonts w:cs="Times New Roman"/>
      <w:vertAlign w:val="superscript"/>
    </w:rPr>
  </w:style>
  <w:style w:type="character" w:styleId="CommentReference">
    <w:name w:val="annotation reference"/>
    <w:basedOn w:val="DefaultParagraphFont"/>
    <w:semiHidden/>
    <w:rsid w:val="00B030A9"/>
    <w:rPr>
      <w:rFonts w:cs="Times New Roman"/>
      <w:sz w:val="16"/>
      <w:szCs w:val="16"/>
    </w:rPr>
  </w:style>
  <w:style w:type="paragraph" w:styleId="CommentText">
    <w:name w:val="annotation text"/>
    <w:basedOn w:val="Normal"/>
    <w:link w:val="CommentTextChar"/>
    <w:semiHidden/>
    <w:rsid w:val="00B030A9"/>
    <w:pPr>
      <w:spacing w:line="240" w:lineRule="auto"/>
    </w:pPr>
    <w:rPr>
      <w:sz w:val="20"/>
      <w:szCs w:val="20"/>
    </w:rPr>
  </w:style>
  <w:style w:type="character" w:customStyle="1" w:styleId="CommentTextChar">
    <w:name w:val="Comment Text Char"/>
    <w:basedOn w:val="DefaultParagraphFont"/>
    <w:link w:val="CommentText"/>
    <w:semiHidden/>
    <w:locked/>
    <w:rsid w:val="00B030A9"/>
    <w:rPr>
      <w:rFonts w:cs="Times New Roman"/>
      <w:sz w:val="20"/>
      <w:szCs w:val="20"/>
    </w:rPr>
  </w:style>
  <w:style w:type="paragraph" w:styleId="CommentSubject">
    <w:name w:val="annotation subject"/>
    <w:basedOn w:val="CommentText"/>
    <w:next w:val="CommentText"/>
    <w:link w:val="CommentSubjectChar"/>
    <w:semiHidden/>
    <w:rsid w:val="00B030A9"/>
    <w:rPr>
      <w:b/>
      <w:bCs/>
    </w:rPr>
  </w:style>
  <w:style w:type="character" w:customStyle="1" w:styleId="CommentSubjectChar">
    <w:name w:val="Comment Subject Char"/>
    <w:basedOn w:val="CommentTextChar"/>
    <w:link w:val="CommentSubject"/>
    <w:semiHidden/>
    <w:locked/>
    <w:rsid w:val="00B030A9"/>
    <w:rPr>
      <w:rFonts w:cs="Times New Roman"/>
      <w:b/>
      <w:bCs/>
      <w:sz w:val="20"/>
      <w:szCs w:val="20"/>
    </w:rPr>
  </w:style>
  <w:style w:type="paragraph" w:styleId="TOC5">
    <w:name w:val="toc 5"/>
    <w:basedOn w:val="Normal"/>
    <w:next w:val="Normal"/>
    <w:autoRedefine/>
    <w:rsid w:val="0040519E"/>
    <w:pPr>
      <w:spacing w:after="100"/>
      <w:ind w:left="880"/>
    </w:pPr>
  </w:style>
  <w:style w:type="character" w:customStyle="1" w:styleId="Heading6Char">
    <w:name w:val="Heading 6 Char"/>
    <w:basedOn w:val="DefaultParagraphFont"/>
    <w:link w:val="Heading6"/>
    <w:locked/>
    <w:rsid w:val="00B90351"/>
    <w:rPr>
      <w:rFonts w:ascii="Cambria" w:hAnsi="Cambria" w:cs="Times New Roman"/>
      <w:i/>
      <w:iCs/>
      <w:color w:val="243F60"/>
    </w:rPr>
  </w:style>
  <w:style w:type="character" w:customStyle="1" w:styleId="apple-style-span">
    <w:name w:val="apple-style-span"/>
    <w:basedOn w:val="DefaultParagraphFont"/>
    <w:rsid w:val="00D26F9E"/>
    <w:rPr>
      <w:rFonts w:cs="Times New Roman"/>
    </w:rPr>
  </w:style>
  <w:style w:type="paragraph" w:styleId="TOC6">
    <w:name w:val="toc 6"/>
    <w:basedOn w:val="Normal"/>
    <w:next w:val="Normal"/>
    <w:autoRedefine/>
    <w:rsid w:val="004E6662"/>
    <w:pPr>
      <w:spacing w:after="100"/>
      <w:ind w:left="1100" w:firstLine="0"/>
      <w:jc w:val="left"/>
    </w:pPr>
    <w:rPr>
      <w:rFonts w:ascii="Calibri" w:eastAsia="Calibri" w:hAnsi="Calibri"/>
      <w:sz w:val="22"/>
      <w:lang w:eastAsia="ru-RU"/>
    </w:rPr>
  </w:style>
  <w:style w:type="paragraph" w:styleId="TOC7">
    <w:name w:val="toc 7"/>
    <w:basedOn w:val="Normal"/>
    <w:next w:val="Normal"/>
    <w:autoRedefine/>
    <w:rsid w:val="004E6662"/>
    <w:pPr>
      <w:spacing w:after="100"/>
      <w:ind w:left="1320" w:firstLine="0"/>
      <w:jc w:val="left"/>
    </w:pPr>
    <w:rPr>
      <w:rFonts w:ascii="Calibri" w:eastAsia="Calibri" w:hAnsi="Calibri"/>
      <w:sz w:val="22"/>
      <w:lang w:eastAsia="ru-RU"/>
    </w:rPr>
  </w:style>
  <w:style w:type="paragraph" w:styleId="TOC8">
    <w:name w:val="toc 8"/>
    <w:basedOn w:val="Normal"/>
    <w:next w:val="Normal"/>
    <w:autoRedefine/>
    <w:rsid w:val="004E6662"/>
    <w:pPr>
      <w:spacing w:after="100"/>
      <w:ind w:left="1540" w:firstLine="0"/>
      <w:jc w:val="left"/>
    </w:pPr>
    <w:rPr>
      <w:rFonts w:ascii="Calibri" w:eastAsia="Calibri" w:hAnsi="Calibri"/>
      <w:sz w:val="22"/>
      <w:lang w:eastAsia="ru-RU"/>
    </w:rPr>
  </w:style>
  <w:style w:type="paragraph" w:styleId="TOC9">
    <w:name w:val="toc 9"/>
    <w:basedOn w:val="Normal"/>
    <w:next w:val="Normal"/>
    <w:autoRedefine/>
    <w:rsid w:val="004E6662"/>
    <w:pPr>
      <w:spacing w:after="100"/>
      <w:ind w:left="1760" w:firstLine="0"/>
      <w:jc w:val="left"/>
    </w:pPr>
    <w:rPr>
      <w:rFonts w:ascii="Calibri" w:eastAsia="Calibri" w:hAnsi="Calibri"/>
      <w:sz w:val="22"/>
      <w:lang w:eastAsia="ru-RU"/>
    </w:rPr>
  </w:style>
  <w:style w:type="paragraph" w:styleId="Header">
    <w:name w:val="header"/>
    <w:basedOn w:val="Normal"/>
    <w:link w:val="HeaderChar"/>
    <w:rsid w:val="00747F48"/>
    <w:pPr>
      <w:tabs>
        <w:tab w:val="center" w:pos="4677"/>
        <w:tab w:val="right" w:pos="9355"/>
      </w:tabs>
      <w:spacing w:line="240" w:lineRule="auto"/>
    </w:pPr>
  </w:style>
  <w:style w:type="character" w:customStyle="1" w:styleId="HeaderChar">
    <w:name w:val="Header Char"/>
    <w:basedOn w:val="DefaultParagraphFont"/>
    <w:link w:val="Header"/>
    <w:locked/>
    <w:rsid w:val="00747F48"/>
    <w:rPr>
      <w:rFonts w:ascii="Times New Roman" w:hAnsi="Times New Roman" w:cs="Times New Roman"/>
      <w:sz w:val="28"/>
    </w:rPr>
  </w:style>
  <w:style w:type="paragraph" w:styleId="Footer">
    <w:name w:val="footer"/>
    <w:basedOn w:val="Normal"/>
    <w:link w:val="FooterChar"/>
    <w:rsid w:val="00747F48"/>
    <w:pPr>
      <w:tabs>
        <w:tab w:val="center" w:pos="4677"/>
        <w:tab w:val="right" w:pos="9355"/>
      </w:tabs>
      <w:spacing w:line="240" w:lineRule="auto"/>
    </w:pPr>
  </w:style>
  <w:style w:type="character" w:customStyle="1" w:styleId="FooterChar">
    <w:name w:val="Footer Char"/>
    <w:basedOn w:val="DefaultParagraphFont"/>
    <w:link w:val="Footer"/>
    <w:locked/>
    <w:rsid w:val="00747F48"/>
    <w:rPr>
      <w:rFonts w:ascii="Times New Roman" w:hAnsi="Times New Roman" w:cs="Times New Roman"/>
      <w:sz w:val="28"/>
    </w:rPr>
  </w:style>
  <w:style w:type="character" w:styleId="FollowedHyperlink">
    <w:name w:val="FollowedHyperlink"/>
    <w:basedOn w:val="DefaultParagraphFont"/>
    <w:semiHidden/>
    <w:rsid w:val="00D35332"/>
    <w:rPr>
      <w:rFonts w:cs="Times New Roman"/>
      <w:color w:val="800080"/>
      <w:u w:val="single"/>
    </w:rPr>
  </w:style>
  <w:style w:type="paragraph" w:customStyle="1" w:styleId="a">
    <w:name w:val="Титульный лист"/>
    <w:link w:val="a0"/>
    <w:rsid w:val="00CB7337"/>
    <w:pPr>
      <w:spacing w:line="360" w:lineRule="auto"/>
      <w:jc w:val="center"/>
    </w:pPr>
    <w:rPr>
      <w:rFonts w:ascii="Times New Roman" w:hAnsi="Times New Roman"/>
      <w:sz w:val="22"/>
      <w:szCs w:val="22"/>
    </w:rPr>
  </w:style>
  <w:style w:type="character" w:customStyle="1" w:styleId="a0">
    <w:name w:val="Титульный лист Знак"/>
    <w:link w:val="a"/>
    <w:locked/>
    <w:rsid w:val="00CB7337"/>
    <w:rPr>
      <w:rFonts w:ascii="Times New Roman" w:hAnsi="Times New Roman"/>
      <w:sz w:val="22"/>
      <w:lang w:val="x-none" w:eastAsia="ru-RU"/>
    </w:rPr>
  </w:style>
  <w:style w:type="paragraph" w:customStyle="1" w:styleId="-14">
    <w:name w:val="Титульный лист - 14"/>
    <w:basedOn w:val="a"/>
    <w:link w:val="-140"/>
    <w:rsid w:val="00CB7337"/>
    <w:rPr>
      <w:sz w:val="28"/>
    </w:rPr>
  </w:style>
  <w:style w:type="character" w:customStyle="1" w:styleId="-140">
    <w:name w:val="Титульный лист - 14 Знак"/>
    <w:link w:val="-14"/>
    <w:locked/>
    <w:rsid w:val="00CB7337"/>
    <w:rPr>
      <w:rFonts w:ascii="Times New Roman" w:hAnsi="Times New Roman"/>
      <w:sz w:val="20"/>
      <w:lang w:val="x-none" w:eastAsia="ru-RU"/>
    </w:rPr>
  </w:style>
  <w:style w:type="paragraph" w:customStyle="1" w:styleId="-">
    <w:name w:val="Титульный лист - жирный"/>
    <w:basedOn w:val="Normal"/>
    <w:link w:val="-0"/>
    <w:rsid w:val="00CB7337"/>
    <w:pPr>
      <w:widowControl w:val="0"/>
      <w:suppressAutoHyphens/>
      <w:autoSpaceDE w:val="0"/>
      <w:spacing w:line="288" w:lineRule="auto"/>
      <w:ind w:firstLine="0"/>
      <w:jc w:val="center"/>
    </w:pPr>
    <w:rPr>
      <w:b/>
      <w:sz w:val="28"/>
      <w:szCs w:val="24"/>
      <w:lang w:eastAsia="ru-RU"/>
    </w:rPr>
  </w:style>
  <w:style w:type="character" w:customStyle="1" w:styleId="-0">
    <w:name w:val="Титульный лист - жирный Знак"/>
    <w:link w:val="-"/>
    <w:locked/>
    <w:rsid w:val="00CB7337"/>
    <w:rPr>
      <w:rFonts w:ascii="Times New Roman" w:eastAsia="Times New Roman" w:hAnsi="Times New Roman"/>
      <w:b/>
      <w:sz w:val="24"/>
      <w:lang w:val="x-none" w:eastAsia="ru-RU"/>
    </w:rPr>
  </w:style>
  <w:style w:type="paragraph" w:styleId="Revision">
    <w:name w:val="Revision"/>
    <w:hidden/>
    <w:semiHidden/>
    <w:rsid w:val="008A6438"/>
    <w:rPr>
      <w:rFonts w:ascii="Times New Roman" w:eastAsia="Times New Roman" w:hAnsi="Times New Roman"/>
      <w:sz w:val="28"/>
      <w:szCs w:val="22"/>
      <w:lang w:eastAsia="en-US"/>
    </w:rPr>
  </w:style>
  <w:style w:type="character" w:customStyle="1" w:styleId="Heading7Char">
    <w:name w:val="Heading 7 Char"/>
    <w:basedOn w:val="DefaultParagraphFont"/>
    <w:link w:val="Heading7"/>
    <w:locked/>
    <w:rsid w:val="00C12464"/>
    <w:rPr>
      <w:rFonts w:ascii="Cambria" w:hAnsi="Cambria" w:cs="Times New Roman"/>
      <w:i/>
      <w:iCs/>
      <w:color w:val="40404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14256</Words>
  <Characters>81264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95330</CharactersWithSpaces>
  <SharedDoc>false</SharedDoc>
  <HLinks>
    <vt:vector size="312" baseType="variant">
      <vt:variant>
        <vt:i4>525423</vt:i4>
      </vt:variant>
      <vt:variant>
        <vt:i4>426</vt:i4>
      </vt:variant>
      <vt:variant>
        <vt:i4>0</vt:i4>
      </vt:variant>
      <vt:variant>
        <vt:i4>5</vt:i4>
      </vt:variant>
      <vt:variant>
        <vt:lpwstr>http://ru.wikipedia.org/wiki/СССР</vt:lpwstr>
      </vt:variant>
      <vt:variant>
        <vt:lpwstr/>
      </vt:variant>
      <vt:variant>
        <vt:i4>7472234</vt:i4>
      </vt:variant>
      <vt:variant>
        <vt:i4>423</vt:i4>
      </vt:variant>
      <vt:variant>
        <vt:i4>0</vt:i4>
      </vt:variant>
      <vt:variant>
        <vt:i4>5</vt:i4>
      </vt:variant>
      <vt:variant>
        <vt:lpwstr>http://ru.wikipedia.org/wiki/Универсалы_Центральной_рады</vt:lpwstr>
      </vt:variant>
      <vt:variant>
        <vt:lpwstr/>
      </vt:variant>
      <vt:variant>
        <vt:i4>69010547</vt:i4>
      </vt:variant>
      <vt:variant>
        <vt:i4>420</vt:i4>
      </vt:variant>
      <vt:variant>
        <vt:i4>0</vt:i4>
      </vt:variant>
      <vt:variant>
        <vt:i4>5</vt:i4>
      </vt:variant>
      <vt:variant>
        <vt:lpwstr>http://ru.wikipedia.org/Российская_социал-демократическая_рабочая_партия</vt:lpwstr>
      </vt:variant>
      <vt:variant>
        <vt:lpwstr/>
      </vt:variant>
      <vt:variant>
        <vt:i4>71173135</vt:i4>
      </vt:variant>
      <vt:variant>
        <vt:i4>417</vt:i4>
      </vt:variant>
      <vt:variant>
        <vt:i4>0</vt:i4>
      </vt:variant>
      <vt:variant>
        <vt:i4>5</vt:i4>
      </vt:variant>
      <vt:variant>
        <vt:lpwstr>http://ru.wikipedia.org/Российская_социал-демократическая_рабочая_партия //ru.wikipedia.org</vt:lpwstr>
      </vt:variant>
      <vt:variant>
        <vt:lpwstr/>
      </vt:variant>
      <vt:variant>
        <vt:i4>6094884</vt:i4>
      </vt:variant>
      <vt:variant>
        <vt:i4>285</vt:i4>
      </vt:variant>
      <vt:variant>
        <vt:i4>0</vt:i4>
      </vt:variant>
      <vt:variant>
        <vt:i4>5</vt:i4>
      </vt:variant>
      <vt:variant>
        <vt:lpwstr>http://www.constitution.garant.ru/DOC_85480.htm</vt:lpwstr>
      </vt:variant>
      <vt:variant>
        <vt:lpwstr/>
      </vt:variant>
      <vt:variant>
        <vt:i4>1769525</vt:i4>
      </vt:variant>
      <vt:variant>
        <vt:i4>278</vt:i4>
      </vt:variant>
      <vt:variant>
        <vt:i4>0</vt:i4>
      </vt:variant>
      <vt:variant>
        <vt:i4>5</vt:i4>
      </vt:variant>
      <vt:variant>
        <vt:lpwstr/>
      </vt:variant>
      <vt:variant>
        <vt:lpwstr>_Toc275516384</vt:lpwstr>
      </vt:variant>
      <vt:variant>
        <vt:i4>1769525</vt:i4>
      </vt:variant>
      <vt:variant>
        <vt:i4>272</vt:i4>
      </vt:variant>
      <vt:variant>
        <vt:i4>0</vt:i4>
      </vt:variant>
      <vt:variant>
        <vt:i4>5</vt:i4>
      </vt:variant>
      <vt:variant>
        <vt:lpwstr/>
      </vt:variant>
      <vt:variant>
        <vt:lpwstr>_Toc275516383</vt:lpwstr>
      </vt:variant>
      <vt:variant>
        <vt:i4>1769525</vt:i4>
      </vt:variant>
      <vt:variant>
        <vt:i4>266</vt:i4>
      </vt:variant>
      <vt:variant>
        <vt:i4>0</vt:i4>
      </vt:variant>
      <vt:variant>
        <vt:i4>5</vt:i4>
      </vt:variant>
      <vt:variant>
        <vt:lpwstr/>
      </vt:variant>
      <vt:variant>
        <vt:lpwstr>_Toc275516382</vt:lpwstr>
      </vt:variant>
      <vt:variant>
        <vt:i4>1769525</vt:i4>
      </vt:variant>
      <vt:variant>
        <vt:i4>260</vt:i4>
      </vt:variant>
      <vt:variant>
        <vt:i4>0</vt:i4>
      </vt:variant>
      <vt:variant>
        <vt:i4>5</vt:i4>
      </vt:variant>
      <vt:variant>
        <vt:lpwstr/>
      </vt:variant>
      <vt:variant>
        <vt:lpwstr>_Toc275516381</vt:lpwstr>
      </vt:variant>
      <vt:variant>
        <vt:i4>1769525</vt:i4>
      </vt:variant>
      <vt:variant>
        <vt:i4>254</vt:i4>
      </vt:variant>
      <vt:variant>
        <vt:i4>0</vt:i4>
      </vt:variant>
      <vt:variant>
        <vt:i4>5</vt:i4>
      </vt:variant>
      <vt:variant>
        <vt:lpwstr/>
      </vt:variant>
      <vt:variant>
        <vt:lpwstr>_Toc275516380</vt:lpwstr>
      </vt:variant>
      <vt:variant>
        <vt:i4>1310773</vt:i4>
      </vt:variant>
      <vt:variant>
        <vt:i4>248</vt:i4>
      </vt:variant>
      <vt:variant>
        <vt:i4>0</vt:i4>
      </vt:variant>
      <vt:variant>
        <vt:i4>5</vt:i4>
      </vt:variant>
      <vt:variant>
        <vt:lpwstr/>
      </vt:variant>
      <vt:variant>
        <vt:lpwstr>_Toc275516379</vt:lpwstr>
      </vt:variant>
      <vt:variant>
        <vt:i4>1310773</vt:i4>
      </vt:variant>
      <vt:variant>
        <vt:i4>242</vt:i4>
      </vt:variant>
      <vt:variant>
        <vt:i4>0</vt:i4>
      </vt:variant>
      <vt:variant>
        <vt:i4>5</vt:i4>
      </vt:variant>
      <vt:variant>
        <vt:lpwstr/>
      </vt:variant>
      <vt:variant>
        <vt:lpwstr>_Toc275516378</vt:lpwstr>
      </vt:variant>
      <vt:variant>
        <vt:i4>1310773</vt:i4>
      </vt:variant>
      <vt:variant>
        <vt:i4>236</vt:i4>
      </vt:variant>
      <vt:variant>
        <vt:i4>0</vt:i4>
      </vt:variant>
      <vt:variant>
        <vt:i4>5</vt:i4>
      </vt:variant>
      <vt:variant>
        <vt:lpwstr/>
      </vt:variant>
      <vt:variant>
        <vt:lpwstr>_Toc275516377</vt:lpwstr>
      </vt:variant>
      <vt:variant>
        <vt:i4>1310773</vt:i4>
      </vt:variant>
      <vt:variant>
        <vt:i4>230</vt:i4>
      </vt:variant>
      <vt:variant>
        <vt:i4>0</vt:i4>
      </vt:variant>
      <vt:variant>
        <vt:i4>5</vt:i4>
      </vt:variant>
      <vt:variant>
        <vt:lpwstr/>
      </vt:variant>
      <vt:variant>
        <vt:lpwstr>_Toc275516376</vt:lpwstr>
      </vt:variant>
      <vt:variant>
        <vt:i4>1310773</vt:i4>
      </vt:variant>
      <vt:variant>
        <vt:i4>224</vt:i4>
      </vt:variant>
      <vt:variant>
        <vt:i4>0</vt:i4>
      </vt:variant>
      <vt:variant>
        <vt:i4>5</vt:i4>
      </vt:variant>
      <vt:variant>
        <vt:lpwstr/>
      </vt:variant>
      <vt:variant>
        <vt:lpwstr>_Toc275516375</vt:lpwstr>
      </vt:variant>
      <vt:variant>
        <vt:i4>1310773</vt:i4>
      </vt:variant>
      <vt:variant>
        <vt:i4>218</vt:i4>
      </vt:variant>
      <vt:variant>
        <vt:i4>0</vt:i4>
      </vt:variant>
      <vt:variant>
        <vt:i4>5</vt:i4>
      </vt:variant>
      <vt:variant>
        <vt:lpwstr/>
      </vt:variant>
      <vt:variant>
        <vt:lpwstr>_Toc275516374</vt:lpwstr>
      </vt:variant>
      <vt:variant>
        <vt:i4>1310773</vt:i4>
      </vt:variant>
      <vt:variant>
        <vt:i4>212</vt:i4>
      </vt:variant>
      <vt:variant>
        <vt:i4>0</vt:i4>
      </vt:variant>
      <vt:variant>
        <vt:i4>5</vt:i4>
      </vt:variant>
      <vt:variant>
        <vt:lpwstr/>
      </vt:variant>
      <vt:variant>
        <vt:lpwstr>_Toc275516373</vt:lpwstr>
      </vt:variant>
      <vt:variant>
        <vt:i4>1310773</vt:i4>
      </vt:variant>
      <vt:variant>
        <vt:i4>206</vt:i4>
      </vt:variant>
      <vt:variant>
        <vt:i4>0</vt:i4>
      </vt:variant>
      <vt:variant>
        <vt:i4>5</vt:i4>
      </vt:variant>
      <vt:variant>
        <vt:lpwstr/>
      </vt:variant>
      <vt:variant>
        <vt:lpwstr>_Toc275516372</vt:lpwstr>
      </vt:variant>
      <vt:variant>
        <vt:i4>1310773</vt:i4>
      </vt:variant>
      <vt:variant>
        <vt:i4>200</vt:i4>
      </vt:variant>
      <vt:variant>
        <vt:i4>0</vt:i4>
      </vt:variant>
      <vt:variant>
        <vt:i4>5</vt:i4>
      </vt:variant>
      <vt:variant>
        <vt:lpwstr/>
      </vt:variant>
      <vt:variant>
        <vt:lpwstr>_Toc275516371</vt:lpwstr>
      </vt:variant>
      <vt:variant>
        <vt:i4>1310773</vt:i4>
      </vt:variant>
      <vt:variant>
        <vt:i4>194</vt:i4>
      </vt:variant>
      <vt:variant>
        <vt:i4>0</vt:i4>
      </vt:variant>
      <vt:variant>
        <vt:i4>5</vt:i4>
      </vt:variant>
      <vt:variant>
        <vt:lpwstr/>
      </vt:variant>
      <vt:variant>
        <vt:lpwstr>_Toc275516370</vt:lpwstr>
      </vt:variant>
      <vt:variant>
        <vt:i4>1376309</vt:i4>
      </vt:variant>
      <vt:variant>
        <vt:i4>188</vt:i4>
      </vt:variant>
      <vt:variant>
        <vt:i4>0</vt:i4>
      </vt:variant>
      <vt:variant>
        <vt:i4>5</vt:i4>
      </vt:variant>
      <vt:variant>
        <vt:lpwstr/>
      </vt:variant>
      <vt:variant>
        <vt:lpwstr>_Toc275516369</vt:lpwstr>
      </vt:variant>
      <vt:variant>
        <vt:i4>1376309</vt:i4>
      </vt:variant>
      <vt:variant>
        <vt:i4>182</vt:i4>
      </vt:variant>
      <vt:variant>
        <vt:i4>0</vt:i4>
      </vt:variant>
      <vt:variant>
        <vt:i4>5</vt:i4>
      </vt:variant>
      <vt:variant>
        <vt:lpwstr/>
      </vt:variant>
      <vt:variant>
        <vt:lpwstr>_Toc275516368</vt:lpwstr>
      </vt:variant>
      <vt:variant>
        <vt:i4>1376309</vt:i4>
      </vt:variant>
      <vt:variant>
        <vt:i4>176</vt:i4>
      </vt:variant>
      <vt:variant>
        <vt:i4>0</vt:i4>
      </vt:variant>
      <vt:variant>
        <vt:i4>5</vt:i4>
      </vt:variant>
      <vt:variant>
        <vt:lpwstr/>
      </vt:variant>
      <vt:variant>
        <vt:lpwstr>_Toc275516367</vt:lpwstr>
      </vt:variant>
      <vt:variant>
        <vt:i4>1376309</vt:i4>
      </vt:variant>
      <vt:variant>
        <vt:i4>170</vt:i4>
      </vt:variant>
      <vt:variant>
        <vt:i4>0</vt:i4>
      </vt:variant>
      <vt:variant>
        <vt:i4>5</vt:i4>
      </vt:variant>
      <vt:variant>
        <vt:lpwstr/>
      </vt:variant>
      <vt:variant>
        <vt:lpwstr>_Toc275516366</vt:lpwstr>
      </vt:variant>
      <vt:variant>
        <vt:i4>1376309</vt:i4>
      </vt:variant>
      <vt:variant>
        <vt:i4>164</vt:i4>
      </vt:variant>
      <vt:variant>
        <vt:i4>0</vt:i4>
      </vt:variant>
      <vt:variant>
        <vt:i4>5</vt:i4>
      </vt:variant>
      <vt:variant>
        <vt:lpwstr/>
      </vt:variant>
      <vt:variant>
        <vt:lpwstr>_Toc275516365</vt:lpwstr>
      </vt:variant>
      <vt:variant>
        <vt:i4>1376309</vt:i4>
      </vt:variant>
      <vt:variant>
        <vt:i4>158</vt:i4>
      </vt:variant>
      <vt:variant>
        <vt:i4>0</vt:i4>
      </vt:variant>
      <vt:variant>
        <vt:i4>5</vt:i4>
      </vt:variant>
      <vt:variant>
        <vt:lpwstr/>
      </vt:variant>
      <vt:variant>
        <vt:lpwstr>_Toc275516364</vt:lpwstr>
      </vt:variant>
      <vt:variant>
        <vt:i4>1376309</vt:i4>
      </vt:variant>
      <vt:variant>
        <vt:i4>152</vt:i4>
      </vt:variant>
      <vt:variant>
        <vt:i4>0</vt:i4>
      </vt:variant>
      <vt:variant>
        <vt:i4>5</vt:i4>
      </vt:variant>
      <vt:variant>
        <vt:lpwstr/>
      </vt:variant>
      <vt:variant>
        <vt:lpwstr>_Toc275516363</vt:lpwstr>
      </vt:variant>
      <vt:variant>
        <vt:i4>1376309</vt:i4>
      </vt:variant>
      <vt:variant>
        <vt:i4>146</vt:i4>
      </vt:variant>
      <vt:variant>
        <vt:i4>0</vt:i4>
      </vt:variant>
      <vt:variant>
        <vt:i4>5</vt:i4>
      </vt:variant>
      <vt:variant>
        <vt:lpwstr/>
      </vt:variant>
      <vt:variant>
        <vt:lpwstr>_Toc275516362</vt:lpwstr>
      </vt:variant>
      <vt:variant>
        <vt:i4>1376309</vt:i4>
      </vt:variant>
      <vt:variant>
        <vt:i4>140</vt:i4>
      </vt:variant>
      <vt:variant>
        <vt:i4>0</vt:i4>
      </vt:variant>
      <vt:variant>
        <vt:i4>5</vt:i4>
      </vt:variant>
      <vt:variant>
        <vt:lpwstr/>
      </vt:variant>
      <vt:variant>
        <vt:lpwstr>_Toc275516361</vt:lpwstr>
      </vt:variant>
      <vt:variant>
        <vt:i4>1376309</vt:i4>
      </vt:variant>
      <vt:variant>
        <vt:i4>134</vt:i4>
      </vt:variant>
      <vt:variant>
        <vt:i4>0</vt:i4>
      </vt:variant>
      <vt:variant>
        <vt:i4>5</vt:i4>
      </vt:variant>
      <vt:variant>
        <vt:lpwstr/>
      </vt:variant>
      <vt:variant>
        <vt:lpwstr>_Toc275516360</vt:lpwstr>
      </vt:variant>
      <vt:variant>
        <vt:i4>1441845</vt:i4>
      </vt:variant>
      <vt:variant>
        <vt:i4>128</vt:i4>
      </vt:variant>
      <vt:variant>
        <vt:i4>0</vt:i4>
      </vt:variant>
      <vt:variant>
        <vt:i4>5</vt:i4>
      </vt:variant>
      <vt:variant>
        <vt:lpwstr/>
      </vt:variant>
      <vt:variant>
        <vt:lpwstr>_Toc275516359</vt:lpwstr>
      </vt:variant>
      <vt:variant>
        <vt:i4>1441845</vt:i4>
      </vt:variant>
      <vt:variant>
        <vt:i4>122</vt:i4>
      </vt:variant>
      <vt:variant>
        <vt:i4>0</vt:i4>
      </vt:variant>
      <vt:variant>
        <vt:i4>5</vt:i4>
      </vt:variant>
      <vt:variant>
        <vt:lpwstr/>
      </vt:variant>
      <vt:variant>
        <vt:lpwstr>_Toc275516358</vt:lpwstr>
      </vt:variant>
      <vt:variant>
        <vt:i4>1441845</vt:i4>
      </vt:variant>
      <vt:variant>
        <vt:i4>116</vt:i4>
      </vt:variant>
      <vt:variant>
        <vt:i4>0</vt:i4>
      </vt:variant>
      <vt:variant>
        <vt:i4>5</vt:i4>
      </vt:variant>
      <vt:variant>
        <vt:lpwstr/>
      </vt:variant>
      <vt:variant>
        <vt:lpwstr>_Toc275516357</vt:lpwstr>
      </vt:variant>
      <vt:variant>
        <vt:i4>1441845</vt:i4>
      </vt:variant>
      <vt:variant>
        <vt:i4>110</vt:i4>
      </vt:variant>
      <vt:variant>
        <vt:i4>0</vt:i4>
      </vt:variant>
      <vt:variant>
        <vt:i4>5</vt:i4>
      </vt:variant>
      <vt:variant>
        <vt:lpwstr/>
      </vt:variant>
      <vt:variant>
        <vt:lpwstr>_Toc275516356</vt:lpwstr>
      </vt:variant>
      <vt:variant>
        <vt:i4>1441845</vt:i4>
      </vt:variant>
      <vt:variant>
        <vt:i4>104</vt:i4>
      </vt:variant>
      <vt:variant>
        <vt:i4>0</vt:i4>
      </vt:variant>
      <vt:variant>
        <vt:i4>5</vt:i4>
      </vt:variant>
      <vt:variant>
        <vt:lpwstr/>
      </vt:variant>
      <vt:variant>
        <vt:lpwstr>_Toc275516355</vt:lpwstr>
      </vt:variant>
      <vt:variant>
        <vt:i4>1441845</vt:i4>
      </vt:variant>
      <vt:variant>
        <vt:i4>98</vt:i4>
      </vt:variant>
      <vt:variant>
        <vt:i4>0</vt:i4>
      </vt:variant>
      <vt:variant>
        <vt:i4>5</vt:i4>
      </vt:variant>
      <vt:variant>
        <vt:lpwstr/>
      </vt:variant>
      <vt:variant>
        <vt:lpwstr>_Toc275516354</vt:lpwstr>
      </vt:variant>
      <vt:variant>
        <vt:i4>1441845</vt:i4>
      </vt:variant>
      <vt:variant>
        <vt:i4>92</vt:i4>
      </vt:variant>
      <vt:variant>
        <vt:i4>0</vt:i4>
      </vt:variant>
      <vt:variant>
        <vt:i4>5</vt:i4>
      </vt:variant>
      <vt:variant>
        <vt:lpwstr/>
      </vt:variant>
      <vt:variant>
        <vt:lpwstr>_Toc275516353</vt:lpwstr>
      </vt:variant>
      <vt:variant>
        <vt:i4>1441845</vt:i4>
      </vt:variant>
      <vt:variant>
        <vt:i4>86</vt:i4>
      </vt:variant>
      <vt:variant>
        <vt:i4>0</vt:i4>
      </vt:variant>
      <vt:variant>
        <vt:i4>5</vt:i4>
      </vt:variant>
      <vt:variant>
        <vt:lpwstr/>
      </vt:variant>
      <vt:variant>
        <vt:lpwstr>_Toc275516352</vt:lpwstr>
      </vt:variant>
      <vt:variant>
        <vt:i4>1441845</vt:i4>
      </vt:variant>
      <vt:variant>
        <vt:i4>80</vt:i4>
      </vt:variant>
      <vt:variant>
        <vt:i4>0</vt:i4>
      </vt:variant>
      <vt:variant>
        <vt:i4>5</vt:i4>
      </vt:variant>
      <vt:variant>
        <vt:lpwstr/>
      </vt:variant>
      <vt:variant>
        <vt:lpwstr>_Toc275516351</vt:lpwstr>
      </vt:variant>
      <vt:variant>
        <vt:i4>1441845</vt:i4>
      </vt:variant>
      <vt:variant>
        <vt:i4>74</vt:i4>
      </vt:variant>
      <vt:variant>
        <vt:i4>0</vt:i4>
      </vt:variant>
      <vt:variant>
        <vt:i4>5</vt:i4>
      </vt:variant>
      <vt:variant>
        <vt:lpwstr/>
      </vt:variant>
      <vt:variant>
        <vt:lpwstr>_Toc275516350</vt:lpwstr>
      </vt:variant>
      <vt:variant>
        <vt:i4>1507381</vt:i4>
      </vt:variant>
      <vt:variant>
        <vt:i4>68</vt:i4>
      </vt:variant>
      <vt:variant>
        <vt:i4>0</vt:i4>
      </vt:variant>
      <vt:variant>
        <vt:i4>5</vt:i4>
      </vt:variant>
      <vt:variant>
        <vt:lpwstr/>
      </vt:variant>
      <vt:variant>
        <vt:lpwstr>_Toc275516349</vt:lpwstr>
      </vt:variant>
      <vt:variant>
        <vt:i4>1507381</vt:i4>
      </vt:variant>
      <vt:variant>
        <vt:i4>62</vt:i4>
      </vt:variant>
      <vt:variant>
        <vt:i4>0</vt:i4>
      </vt:variant>
      <vt:variant>
        <vt:i4>5</vt:i4>
      </vt:variant>
      <vt:variant>
        <vt:lpwstr/>
      </vt:variant>
      <vt:variant>
        <vt:lpwstr>_Toc275516348</vt:lpwstr>
      </vt:variant>
      <vt:variant>
        <vt:i4>1507381</vt:i4>
      </vt:variant>
      <vt:variant>
        <vt:i4>56</vt:i4>
      </vt:variant>
      <vt:variant>
        <vt:i4>0</vt:i4>
      </vt:variant>
      <vt:variant>
        <vt:i4>5</vt:i4>
      </vt:variant>
      <vt:variant>
        <vt:lpwstr/>
      </vt:variant>
      <vt:variant>
        <vt:lpwstr>_Toc275516347</vt:lpwstr>
      </vt:variant>
      <vt:variant>
        <vt:i4>1507381</vt:i4>
      </vt:variant>
      <vt:variant>
        <vt:i4>50</vt:i4>
      </vt:variant>
      <vt:variant>
        <vt:i4>0</vt:i4>
      </vt:variant>
      <vt:variant>
        <vt:i4>5</vt:i4>
      </vt:variant>
      <vt:variant>
        <vt:lpwstr/>
      </vt:variant>
      <vt:variant>
        <vt:lpwstr>_Toc275516346</vt:lpwstr>
      </vt:variant>
      <vt:variant>
        <vt:i4>1507381</vt:i4>
      </vt:variant>
      <vt:variant>
        <vt:i4>44</vt:i4>
      </vt:variant>
      <vt:variant>
        <vt:i4>0</vt:i4>
      </vt:variant>
      <vt:variant>
        <vt:i4>5</vt:i4>
      </vt:variant>
      <vt:variant>
        <vt:lpwstr/>
      </vt:variant>
      <vt:variant>
        <vt:lpwstr>_Toc275516345</vt:lpwstr>
      </vt:variant>
      <vt:variant>
        <vt:i4>1507381</vt:i4>
      </vt:variant>
      <vt:variant>
        <vt:i4>38</vt:i4>
      </vt:variant>
      <vt:variant>
        <vt:i4>0</vt:i4>
      </vt:variant>
      <vt:variant>
        <vt:i4>5</vt:i4>
      </vt:variant>
      <vt:variant>
        <vt:lpwstr/>
      </vt:variant>
      <vt:variant>
        <vt:lpwstr>_Toc275516344</vt:lpwstr>
      </vt:variant>
      <vt:variant>
        <vt:i4>1507381</vt:i4>
      </vt:variant>
      <vt:variant>
        <vt:i4>32</vt:i4>
      </vt:variant>
      <vt:variant>
        <vt:i4>0</vt:i4>
      </vt:variant>
      <vt:variant>
        <vt:i4>5</vt:i4>
      </vt:variant>
      <vt:variant>
        <vt:lpwstr/>
      </vt:variant>
      <vt:variant>
        <vt:lpwstr>_Toc275516343</vt:lpwstr>
      </vt:variant>
      <vt:variant>
        <vt:i4>1507381</vt:i4>
      </vt:variant>
      <vt:variant>
        <vt:i4>26</vt:i4>
      </vt:variant>
      <vt:variant>
        <vt:i4>0</vt:i4>
      </vt:variant>
      <vt:variant>
        <vt:i4>5</vt:i4>
      </vt:variant>
      <vt:variant>
        <vt:lpwstr/>
      </vt:variant>
      <vt:variant>
        <vt:lpwstr>_Toc275516342</vt:lpwstr>
      </vt:variant>
      <vt:variant>
        <vt:i4>1507381</vt:i4>
      </vt:variant>
      <vt:variant>
        <vt:i4>20</vt:i4>
      </vt:variant>
      <vt:variant>
        <vt:i4>0</vt:i4>
      </vt:variant>
      <vt:variant>
        <vt:i4>5</vt:i4>
      </vt:variant>
      <vt:variant>
        <vt:lpwstr/>
      </vt:variant>
      <vt:variant>
        <vt:lpwstr>_Toc275516341</vt:lpwstr>
      </vt:variant>
      <vt:variant>
        <vt:i4>1507381</vt:i4>
      </vt:variant>
      <vt:variant>
        <vt:i4>14</vt:i4>
      </vt:variant>
      <vt:variant>
        <vt:i4>0</vt:i4>
      </vt:variant>
      <vt:variant>
        <vt:i4>5</vt:i4>
      </vt:variant>
      <vt:variant>
        <vt:lpwstr/>
      </vt:variant>
      <vt:variant>
        <vt:lpwstr>_Toc275516340</vt:lpwstr>
      </vt:variant>
      <vt:variant>
        <vt:i4>1048629</vt:i4>
      </vt:variant>
      <vt:variant>
        <vt:i4>8</vt:i4>
      </vt:variant>
      <vt:variant>
        <vt:i4>0</vt:i4>
      </vt:variant>
      <vt:variant>
        <vt:i4>5</vt:i4>
      </vt:variant>
      <vt:variant>
        <vt:lpwstr/>
      </vt:variant>
      <vt:variant>
        <vt:lpwstr>_Toc275516339</vt:lpwstr>
      </vt:variant>
      <vt:variant>
        <vt:i4>1048629</vt:i4>
      </vt:variant>
      <vt:variant>
        <vt:i4>2</vt:i4>
      </vt:variant>
      <vt:variant>
        <vt:i4>0</vt:i4>
      </vt:variant>
      <vt:variant>
        <vt:i4>5</vt:i4>
      </vt:variant>
      <vt:variant>
        <vt:lpwstr/>
      </vt:variant>
      <vt:variant>
        <vt:lpwstr>_Toc275516338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erin_sn</dc:creator>
  <cp:keywords/>
  <dc:description/>
  <cp:lastModifiedBy>Irina</cp:lastModifiedBy>
  <cp:revision>2</cp:revision>
  <cp:lastPrinted>2010-08-19T19:15:00Z</cp:lastPrinted>
  <dcterms:created xsi:type="dcterms:W3CDTF">2014-11-30T22:25:00Z</dcterms:created>
  <dcterms:modified xsi:type="dcterms:W3CDTF">2014-11-30T22:25:00Z</dcterms:modified>
</cp:coreProperties>
</file>