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7" w:rsidRPr="00BE5E8C" w:rsidRDefault="00DA01B7" w:rsidP="00BE5E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5E8C">
        <w:rPr>
          <w:b/>
          <w:sz w:val="28"/>
          <w:szCs w:val="28"/>
        </w:rPr>
        <w:t>План</w:t>
      </w:r>
    </w:p>
    <w:p w:rsidR="00DA01B7" w:rsidRPr="00BE5E8C" w:rsidRDefault="00DA01B7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DA01B7" w:rsidRPr="00BE5E8C" w:rsidRDefault="00DA01B7" w:rsidP="00BE5E8C">
      <w:pPr>
        <w:spacing w:line="360" w:lineRule="auto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Введение</w:t>
      </w:r>
    </w:p>
    <w:p w:rsidR="00DA01B7" w:rsidRPr="00BE5E8C" w:rsidRDefault="00DA01B7" w:rsidP="00BE5E8C">
      <w:pPr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Понятие образовательных технологий</w:t>
      </w:r>
    </w:p>
    <w:p w:rsidR="00DA01B7" w:rsidRPr="00BE5E8C" w:rsidRDefault="00DA01B7" w:rsidP="00BE5E8C">
      <w:pPr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Классификация технологий обучения (Суртаева, Епишева, Селевко)</w:t>
      </w:r>
    </w:p>
    <w:p w:rsidR="00773BF3" w:rsidRPr="00BE5E8C" w:rsidRDefault="00DA01B7" w:rsidP="00BE5E8C">
      <w:pPr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От многообразия выбора к авторским технологиям</w:t>
      </w:r>
    </w:p>
    <w:p w:rsidR="00773BF3" w:rsidRPr="00BE5E8C" w:rsidRDefault="00773BF3" w:rsidP="00BE5E8C">
      <w:pPr>
        <w:numPr>
          <w:ilvl w:val="0"/>
          <w:numId w:val="1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Практическая часть</w:t>
      </w:r>
    </w:p>
    <w:p w:rsidR="00DA01B7" w:rsidRPr="00BE5E8C" w:rsidRDefault="00DA01B7" w:rsidP="00BE5E8C">
      <w:pPr>
        <w:spacing w:line="360" w:lineRule="auto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Заключение</w:t>
      </w:r>
    </w:p>
    <w:p w:rsidR="00DA01B7" w:rsidRPr="00BE5E8C" w:rsidRDefault="00DA01B7" w:rsidP="00BE5E8C">
      <w:pPr>
        <w:spacing w:line="360" w:lineRule="auto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Список литературы</w:t>
      </w:r>
    </w:p>
    <w:p w:rsidR="00C57C16" w:rsidRPr="00BE5E8C" w:rsidRDefault="00BE5E8C" w:rsidP="00BE5E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5E8C">
        <w:rPr>
          <w:sz w:val="28"/>
          <w:szCs w:val="28"/>
        </w:rPr>
        <w:br w:type="page"/>
      </w:r>
      <w:r w:rsidR="00C57C16" w:rsidRPr="00BE5E8C">
        <w:rPr>
          <w:b/>
          <w:sz w:val="28"/>
          <w:szCs w:val="28"/>
        </w:rPr>
        <w:t>Введение</w:t>
      </w:r>
    </w:p>
    <w:p w:rsidR="00C57C16" w:rsidRPr="00BE5E8C" w:rsidRDefault="00C57C16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5E0AFE" w:rsidRPr="00BE5E8C" w:rsidRDefault="005E0AFE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Технологические идеи образования н</w:t>
      </w:r>
      <w:r w:rsidR="00384B08">
        <w:rPr>
          <w:sz w:val="28"/>
          <w:szCs w:val="28"/>
        </w:rPr>
        <w:t>е</w:t>
      </w:r>
      <w:r w:rsidRPr="00BE5E8C">
        <w:rPr>
          <w:sz w:val="28"/>
          <w:szCs w:val="28"/>
        </w:rPr>
        <w:t xml:space="preserve"> так уж и новы. Мысль о технологизации процесса обучения высказал ещё Я.А.</w:t>
      </w:r>
      <w:r w:rsidR="00BE5E8C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Коменский. Он призывал к тому, чтобы обучение стало «техническим», то есть таким, что все, чему учат, не могло не иметь успеха. Таким образом, сформирована важнейшая идея технологий – гарантированность результата. Механизм обучения, то есть учебный процесс, приводящий к результатам, Я.А.Коменский назвал «дидактической машиной». Для неё важно: отыскать цели; отыскать средства достижения этих целей; отыскать правила пользования этими средствами.</w:t>
      </w:r>
    </w:p>
    <w:p w:rsidR="005E0AFE" w:rsidRPr="00BE5E8C" w:rsidRDefault="005E0AFE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Таким образом, вырисовывается своеобразный модуль: цель – средства – правила их использования – результат. Это ядро любой технологии в образовании. В дальнейшем элементы педагогической технологии можно найти в работах Песталоцци.</w:t>
      </w:r>
    </w:p>
    <w:p w:rsidR="0017387E" w:rsidRPr="00BE5E8C" w:rsidRDefault="0017387E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В основе технологического подхода лежат теория учебной деятельности и деятельностный по</w:t>
      </w:r>
      <w:r w:rsidR="00926DEF" w:rsidRPr="00BE5E8C">
        <w:rPr>
          <w:sz w:val="28"/>
          <w:szCs w:val="28"/>
        </w:rPr>
        <w:t>дход в обучении (А.А. Вербицкий</w:t>
      </w:r>
      <w:r w:rsidRPr="00BE5E8C">
        <w:rPr>
          <w:sz w:val="28"/>
          <w:szCs w:val="28"/>
        </w:rPr>
        <w:t xml:space="preserve">, П.Я. Гальперин и Н.Ф. Талызина, </w:t>
      </w:r>
      <w:r w:rsidR="00926DEF" w:rsidRPr="00BE5E8C">
        <w:rPr>
          <w:sz w:val="28"/>
          <w:szCs w:val="28"/>
        </w:rPr>
        <w:t>О.Б. Епишева</w:t>
      </w:r>
      <w:r w:rsidRPr="00BE5E8C">
        <w:rPr>
          <w:sz w:val="28"/>
          <w:szCs w:val="28"/>
        </w:rPr>
        <w:t xml:space="preserve"> и др.), который в последнее время все больше сочетается с концепцией личностно ориентирова</w:t>
      </w:r>
      <w:r w:rsidR="00926DEF" w:rsidRPr="00BE5E8C">
        <w:rPr>
          <w:sz w:val="28"/>
          <w:szCs w:val="28"/>
        </w:rPr>
        <w:t>нного обучения (И.С. Якиманская, В.В. Сериков, В.А. Далингер</w:t>
      </w:r>
      <w:r w:rsidRPr="00BE5E8C">
        <w:rPr>
          <w:sz w:val="28"/>
          <w:szCs w:val="28"/>
        </w:rPr>
        <w:t>, Г.И. Селевко, С.Д. Смирнов и др.).</w:t>
      </w:r>
      <w:r w:rsidR="0055081D" w:rsidRPr="00BE5E8C">
        <w:rPr>
          <w:sz w:val="28"/>
          <w:szCs w:val="28"/>
        </w:rPr>
        <w:t xml:space="preserve"> Работы этих авторов и других были использованы в данной контрольной работе.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Цель контрольной работы – </w:t>
      </w:r>
      <w:r w:rsidR="0055081D" w:rsidRPr="00BE5E8C">
        <w:rPr>
          <w:sz w:val="28"/>
          <w:szCs w:val="28"/>
        </w:rPr>
        <w:t>раскрыть понятие образовательных технологий и рассмотреть некоторые из них.</w:t>
      </w:r>
    </w:p>
    <w:p w:rsidR="00C57C16" w:rsidRPr="00BE5E8C" w:rsidRDefault="00BE5E8C" w:rsidP="00BE5E8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6DEF" w:rsidRPr="00BE5E8C">
        <w:rPr>
          <w:b/>
          <w:sz w:val="28"/>
          <w:szCs w:val="28"/>
        </w:rPr>
        <w:t xml:space="preserve">1. </w:t>
      </w:r>
      <w:r w:rsidR="00C57C16" w:rsidRPr="00BE5E8C">
        <w:rPr>
          <w:b/>
          <w:sz w:val="28"/>
          <w:szCs w:val="28"/>
        </w:rPr>
        <w:t>Понятие образовательных технологий</w:t>
      </w:r>
    </w:p>
    <w:p w:rsidR="00C57C16" w:rsidRPr="00BE5E8C" w:rsidRDefault="00C57C16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C57C16" w:rsidRPr="00BE5E8C" w:rsidRDefault="00534159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Проблемы образовательных технологий, огромный опыт педагогических инноваций, авторских школ и учителей-новаторов постоянно требуют обобщения и систематизации.</w:t>
      </w:r>
    </w:p>
    <w:p w:rsidR="00534159" w:rsidRPr="00BE5E8C" w:rsidRDefault="00534159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Образовательной технологией будем называть комплекс, состоящий из: некоторого представления планируемых результатов обучения, средств диагностики текущего состояния обучаемых, набора моделей обучения, критериев выбора оптимальной модели для данных конкретных условий. </w:t>
      </w:r>
    </w:p>
    <w:p w:rsidR="00534159" w:rsidRPr="00BE5E8C" w:rsidRDefault="00534159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Рассмотрение образовательной технологии мы начнем с модели обучения. В ней можно вы</w:t>
      </w:r>
      <w:r w:rsidR="00773BF3" w:rsidRPr="00BE5E8C">
        <w:rPr>
          <w:sz w:val="28"/>
          <w:szCs w:val="28"/>
        </w:rPr>
        <w:t>делить два яруса. Верхний ярус - методы и формы -</w:t>
      </w:r>
      <w:r w:rsidRPr="00BE5E8C">
        <w:rPr>
          <w:sz w:val="28"/>
          <w:szCs w:val="28"/>
        </w:rPr>
        <w:t xml:space="preserve"> относится к дидактике, нижний ярус составляет педагогическую технику (средства и приемы) и, будучи дополнен личностными особенностями учителя (интуиция, манера поведения, мимика, жесты, отношения и так далее), является педагогическим искусством. «Говоря, что это искусный педагог, что его искусство преподавания велико, мы и подчеркиваем именно это наличие интуиции, основанное на опыте, которое мы не научились передавать, т.е. не превратили в объект научного рассмотрения». [</w:t>
      </w:r>
      <w:r w:rsidR="00A45EB1" w:rsidRPr="00BE5E8C">
        <w:rPr>
          <w:sz w:val="28"/>
          <w:szCs w:val="28"/>
        </w:rPr>
        <w:t>1, с.385],</w:t>
      </w:r>
      <w:r w:rsidRPr="00BE5E8C">
        <w:rPr>
          <w:sz w:val="28"/>
          <w:szCs w:val="28"/>
        </w:rPr>
        <w:t xml:space="preserve"> [</w:t>
      </w:r>
      <w:r w:rsidR="00A45EB1" w:rsidRPr="00BE5E8C">
        <w:rPr>
          <w:sz w:val="28"/>
          <w:szCs w:val="28"/>
        </w:rPr>
        <w:t>3, с.</w:t>
      </w:r>
      <w:r w:rsidRPr="00BE5E8C">
        <w:rPr>
          <w:sz w:val="28"/>
          <w:szCs w:val="28"/>
        </w:rPr>
        <w:t>8-9]</w:t>
      </w:r>
    </w:p>
    <w:p w:rsidR="00545719" w:rsidRPr="00BE5E8C" w:rsidRDefault="00545719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Для традиционного процесса обучения всегда существовала и существует своя традиционная технология обучения, характерная для тех методов и средств, которыми преподаватель пользуется при организации и проведении учебного процесса. Технология обучения, с одной стороны, воспринимается как совокупность методов и средств обработки, представления, измерения и предъявления учебной информации, а с другой стороны, технология обучения – это наука о способах воздействия преподавателя на студента в процессе обучения с использованием необходимых технических или информационных средств. </w:t>
      </w:r>
    </w:p>
    <w:p w:rsidR="00545719" w:rsidRPr="00BE5E8C" w:rsidRDefault="00545719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Первоначально термин «технология обучения» был связан с применением технических средств об учения и средств обучения и методов программированного обучения в связи с развитием методов программирования процесса обучения акцент перешел на собственно технологию обучения. Прогресс компьютеров и информатики как науки о передаче, переработке и хранении информации, а также развитие средств коммуникации существенно расширили и изменили понятие термина «технология обучения» в сторону системного анализа и проектирования процесса обучения. </w:t>
      </w:r>
    </w:p>
    <w:p w:rsidR="00545719" w:rsidRPr="00BE5E8C" w:rsidRDefault="00545719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В структуру технологии обучения входят: </w:t>
      </w:r>
    </w:p>
    <w:p w:rsidR="00545719" w:rsidRPr="00BE5E8C" w:rsidRDefault="00545719" w:rsidP="00BE5E8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концептуальная основа;</w:t>
      </w:r>
    </w:p>
    <w:p w:rsidR="00545719" w:rsidRPr="00BE5E8C" w:rsidRDefault="00545719" w:rsidP="00BE5E8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содержательная часть (цели, содержание обучения);</w:t>
      </w:r>
    </w:p>
    <w:p w:rsidR="00545719" w:rsidRPr="00BE5E8C" w:rsidRDefault="00545719" w:rsidP="00BE5E8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процессуальная часть (организация учебного процесса, методы и формы учебной деятельности учащихся, деятельность учителя – управление образовательным процессом, диагностика учебного процесса).</w:t>
      </w:r>
    </w:p>
    <w:p w:rsidR="00C011FC" w:rsidRPr="00BE5E8C" w:rsidRDefault="00545719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Таким образом, в понятии «технология обучения» следует выделить два слоя: наука или совокупность сведений, необходимых преподавателю для реализации того или иного учебного процесса и сам учебный процесс, его организация, структура и обеспечение.</w:t>
      </w:r>
      <w:r w:rsidR="00A45EB1" w:rsidRPr="00BE5E8C">
        <w:rPr>
          <w:sz w:val="28"/>
          <w:szCs w:val="28"/>
        </w:rPr>
        <w:t xml:space="preserve"> </w:t>
      </w:r>
      <w:r w:rsidR="00C011FC" w:rsidRPr="00BE5E8C">
        <w:rPr>
          <w:sz w:val="28"/>
          <w:szCs w:val="28"/>
        </w:rPr>
        <w:t>Технология обучения является составляющей образовательной технологии.</w:t>
      </w:r>
    </w:p>
    <w:p w:rsidR="00C57C16" w:rsidRPr="00BE5E8C" w:rsidRDefault="00C9029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Таким образом, понятие «технология» является одним из самых популярных в современной науке об образовании. Несмотря на это, существуют различные точки зрения на саму возможность применения термина «технология» по отношению к учебному процессу, так как «технология предполагает совокупность методов обработки, изготовления, изменения состояния, свойств, формы материала ..., осуществляемую в процессе производства продукции» (СЭС с. 1321), что противоречит принципу индивидуализации учебного процесса. Другой проблемой является отсутствие единого подхода к определению сущности понятия «образовательная технология», «технология обучения».</w:t>
      </w:r>
    </w:p>
    <w:p w:rsidR="00C57C16" w:rsidRPr="00BE5E8C" w:rsidRDefault="00BE5E8C" w:rsidP="00BE5E8C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6DEF" w:rsidRPr="00BE5E8C">
        <w:rPr>
          <w:b/>
          <w:sz w:val="28"/>
          <w:szCs w:val="28"/>
        </w:rPr>
        <w:t xml:space="preserve">2. </w:t>
      </w:r>
      <w:r w:rsidR="00C57C16" w:rsidRPr="00BE5E8C">
        <w:rPr>
          <w:b/>
          <w:sz w:val="28"/>
          <w:szCs w:val="28"/>
        </w:rPr>
        <w:t>Классификация технологий обучения (</w:t>
      </w:r>
      <w:r w:rsidR="00C758A8" w:rsidRPr="00BE5E8C">
        <w:rPr>
          <w:b/>
          <w:sz w:val="28"/>
          <w:szCs w:val="28"/>
        </w:rPr>
        <w:t xml:space="preserve">Н.Н. </w:t>
      </w:r>
      <w:r w:rsidR="00C57C16" w:rsidRPr="00BE5E8C">
        <w:rPr>
          <w:b/>
          <w:sz w:val="28"/>
          <w:szCs w:val="28"/>
        </w:rPr>
        <w:t xml:space="preserve">Суртаева, </w:t>
      </w:r>
      <w:r w:rsidR="00C758A8" w:rsidRPr="00BE5E8C">
        <w:rPr>
          <w:b/>
          <w:sz w:val="28"/>
          <w:szCs w:val="28"/>
        </w:rPr>
        <w:t xml:space="preserve">О.Б. </w:t>
      </w:r>
      <w:r w:rsidR="00C57C16" w:rsidRPr="00BE5E8C">
        <w:rPr>
          <w:b/>
          <w:sz w:val="28"/>
          <w:szCs w:val="28"/>
        </w:rPr>
        <w:t xml:space="preserve">Епишева, </w:t>
      </w:r>
      <w:r w:rsidR="00C758A8" w:rsidRPr="00BE5E8C">
        <w:rPr>
          <w:b/>
          <w:sz w:val="28"/>
          <w:szCs w:val="28"/>
        </w:rPr>
        <w:t xml:space="preserve">Г.К. </w:t>
      </w:r>
      <w:r w:rsidR="00C57C16" w:rsidRPr="00BE5E8C">
        <w:rPr>
          <w:b/>
          <w:sz w:val="28"/>
          <w:szCs w:val="28"/>
        </w:rPr>
        <w:t>Селевко)</w:t>
      </w:r>
    </w:p>
    <w:p w:rsidR="00C57C16" w:rsidRPr="00BE5E8C" w:rsidRDefault="00C57C16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534159" w:rsidRPr="00BE5E8C" w:rsidRDefault="00534159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Модернизация российского образования и смена образовательной парадигмы</w:t>
      </w:r>
      <w:r w:rsidR="00BE5E8C">
        <w:rPr>
          <w:sz w:val="28"/>
          <w:szCs w:val="28"/>
        </w:rPr>
        <w:t xml:space="preserve"> </w:t>
      </w:r>
      <w:r w:rsidR="00926DEF" w:rsidRPr="00BE5E8C">
        <w:rPr>
          <w:sz w:val="28"/>
          <w:szCs w:val="28"/>
        </w:rPr>
        <w:t xml:space="preserve">в начале </w:t>
      </w:r>
      <w:r w:rsidRPr="00BE5E8C">
        <w:rPr>
          <w:sz w:val="28"/>
          <w:szCs w:val="28"/>
        </w:rPr>
        <w:t>XXI в</w:t>
      </w:r>
      <w:r w:rsidR="00926DEF" w:rsidRPr="00BE5E8C">
        <w:rPr>
          <w:sz w:val="28"/>
          <w:szCs w:val="28"/>
        </w:rPr>
        <w:t>ека</w:t>
      </w:r>
      <w:r w:rsidRPr="00BE5E8C">
        <w:rPr>
          <w:sz w:val="28"/>
          <w:szCs w:val="28"/>
        </w:rPr>
        <w:t xml:space="preserve"> связывается, прежде всего, с повышением качества процесса обучения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на основе актуализации личностного потенциала учащихся. Поэтому представляется перспективным использование технологий обучения, предполагающих его личностно ориентированную направленность. Преимущества этих технологий состоят не только в усилении роли и удельного веса самостоятельной работы учащихся, но и в нацеленности этих технологий на развитие творческого потенциала личности, индивидуализации и дифференциации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 xml:space="preserve">учебного процесса, содействие эффективному самоконтролю и самооценке результатов обучения. 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E8C">
        <w:rPr>
          <w:i/>
          <w:sz w:val="28"/>
          <w:szCs w:val="28"/>
        </w:rPr>
        <w:t>Классификация технологий обучения по Г.К. Селевко: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 уровню применения (общепедагогические, частнометодические, локальные (модульные));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 философской основе (материалистические, идеалистические, диалектические, гуманистические и др.)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 ведущему фактору психического развития (биогенные, социогенные, психогенные);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 научной концепции;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 организационным формам:</w:t>
      </w:r>
    </w:p>
    <w:p w:rsidR="00926DEF" w:rsidRPr="00BE5E8C" w:rsidRDefault="00926DEF" w:rsidP="00BE5E8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классно-урочные</w:t>
      </w:r>
    </w:p>
    <w:p w:rsidR="00926DEF" w:rsidRPr="00BE5E8C" w:rsidRDefault="00926DEF" w:rsidP="00BE5E8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альтернативные</w:t>
      </w:r>
    </w:p>
    <w:p w:rsidR="00926DEF" w:rsidRPr="00BE5E8C" w:rsidRDefault="00926DEF" w:rsidP="00BE5E8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академически-клубные</w:t>
      </w:r>
    </w:p>
    <w:p w:rsidR="00926DEF" w:rsidRPr="00BE5E8C" w:rsidRDefault="00926DEF" w:rsidP="00BE5E8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индивидуальные</w:t>
      </w:r>
    </w:p>
    <w:p w:rsidR="00926DEF" w:rsidRPr="00BE5E8C" w:rsidRDefault="00926DEF" w:rsidP="00BE5E8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групповые</w:t>
      </w:r>
    </w:p>
    <w:p w:rsidR="00926DEF" w:rsidRPr="00BE5E8C" w:rsidRDefault="00926DEF" w:rsidP="00BE5E8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дифференцированное обучение;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 типу управления познавательной деятельностью:</w:t>
      </w:r>
    </w:p>
    <w:p w:rsidR="00926DEF" w:rsidRPr="00BE5E8C" w:rsidRDefault="00926DEF" w:rsidP="00BE5E8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классическо-лекционный</w:t>
      </w:r>
    </w:p>
    <w:p w:rsidR="00926DEF" w:rsidRPr="00BE5E8C" w:rsidRDefault="00926DEF" w:rsidP="00BE5E8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обучение с помощью ТСО</w:t>
      </w:r>
    </w:p>
    <w:p w:rsidR="00926DEF" w:rsidRPr="00BE5E8C" w:rsidRDefault="00926DEF" w:rsidP="00BE5E8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система «консультант»</w:t>
      </w:r>
    </w:p>
    <w:p w:rsidR="00926DEF" w:rsidRPr="00BE5E8C" w:rsidRDefault="00926DEF" w:rsidP="00BE5E8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обучение по книге</w:t>
      </w:r>
    </w:p>
    <w:p w:rsidR="00926DEF" w:rsidRPr="00BE5E8C" w:rsidRDefault="00926DEF" w:rsidP="00BE5E8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система «малых групп»</w:t>
      </w:r>
    </w:p>
    <w:p w:rsidR="00926DEF" w:rsidRPr="00BE5E8C" w:rsidRDefault="00926DEF" w:rsidP="00BE5E8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компьютерное обучение</w:t>
      </w:r>
    </w:p>
    <w:p w:rsidR="00926DEF" w:rsidRPr="00BE5E8C" w:rsidRDefault="00926DEF" w:rsidP="00BE5E8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система «репетитор»</w:t>
      </w:r>
    </w:p>
    <w:p w:rsidR="00926DEF" w:rsidRPr="00BE5E8C" w:rsidRDefault="00926DEF" w:rsidP="00BE5E8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программированное управление;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 подходу к обучаемому:</w:t>
      </w:r>
    </w:p>
    <w:p w:rsidR="00926DEF" w:rsidRPr="00BE5E8C" w:rsidRDefault="00926DEF" w:rsidP="00BE5E8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авторитарные</w:t>
      </w:r>
    </w:p>
    <w:p w:rsidR="00926DEF" w:rsidRPr="00BE5E8C" w:rsidRDefault="00926DEF" w:rsidP="00BE5E8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личностно-ориентированные</w:t>
      </w:r>
    </w:p>
    <w:p w:rsidR="00926DEF" w:rsidRPr="00BE5E8C" w:rsidRDefault="00926DEF" w:rsidP="00BE5E8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гуманно-личностные</w:t>
      </w:r>
    </w:p>
    <w:p w:rsidR="00926DEF" w:rsidRPr="00BE5E8C" w:rsidRDefault="00926DEF" w:rsidP="00BE5E8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дидакто-социо-антропо-педоцентрические</w:t>
      </w:r>
    </w:p>
    <w:p w:rsidR="00926DEF" w:rsidRPr="00BE5E8C" w:rsidRDefault="00926DEF" w:rsidP="00BE5E8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технологии сотрудничества</w:t>
      </w:r>
    </w:p>
    <w:p w:rsidR="00926DEF" w:rsidRPr="00BE5E8C" w:rsidRDefault="00926DEF" w:rsidP="00BE5E8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свободного воспитания</w:t>
      </w:r>
    </w:p>
    <w:p w:rsidR="00926DEF" w:rsidRPr="00BE5E8C" w:rsidRDefault="00926DEF" w:rsidP="00BE5E8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эзотерические (эмоционально-психологическое воздействие);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по преобладающему методу:</w:t>
      </w:r>
    </w:p>
    <w:p w:rsidR="00926DEF" w:rsidRPr="00BE5E8C" w:rsidRDefault="00926DEF" w:rsidP="00BE5E8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догматические (репродуктивные)</w:t>
      </w:r>
    </w:p>
    <w:p w:rsidR="00926DEF" w:rsidRPr="00BE5E8C" w:rsidRDefault="00926DEF" w:rsidP="00BE5E8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объяснительно-иллюстративные</w:t>
      </w:r>
    </w:p>
    <w:p w:rsidR="00926DEF" w:rsidRPr="00BE5E8C" w:rsidRDefault="00926DEF" w:rsidP="00BE5E8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развивающее обучение</w:t>
      </w:r>
    </w:p>
    <w:p w:rsidR="00926DEF" w:rsidRPr="00BE5E8C" w:rsidRDefault="00926DEF" w:rsidP="00BE5E8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проблемные поисковые</w:t>
      </w:r>
    </w:p>
    <w:p w:rsidR="00926DEF" w:rsidRPr="00BE5E8C" w:rsidRDefault="00926DEF" w:rsidP="00BE5E8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творческие</w:t>
      </w:r>
    </w:p>
    <w:p w:rsidR="00926DEF" w:rsidRPr="00BE5E8C" w:rsidRDefault="00926DEF" w:rsidP="00BE5E8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программированное обучение</w:t>
      </w:r>
    </w:p>
    <w:p w:rsidR="00926DEF" w:rsidRPr="00BE5E8C" w:rsidRDefault="00926DEF" w:rsidP="00BE5E8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саморазвивающее обучение</w:t>
      </w:r>
    </w:p>
    <w:p w:rsidR="00926DEF" w:rsidRPr="00BE5E8C" w:rsidRDefault="00926DEF" w:rsidP="00BE5E8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игровые.</w:t>
      </w:r>
      <w:r w:rsidR="00C758A8" w:rsidRPr="00BE5E8C">
        <w:rPr>
          <w:sz w:val="28"/>
          <w:szCs w:val="28"/>
        </w:rPr>
        <w:t xml:space="preserve"> </w:t>
      </w:r>
      <w:r w:rsidR="00C758A8" w:rsidRPr="00BE5E8C">
        <w:rPr>
          <w:sz w:val="28"/>
          <w:szCs w:val="28"/>
          <w:lang w:val="en-US"/>
        </w:rPr>
        <w:t>[</w:t>
      </w:r>
      <w:r w:rsidR="00C758A8" w:rsidRPr="00BE5E8C">
        <w:rPr>
          <w:sz w:val="28"/>
          <w:szCs w:val="28"/>
        </w:rPr>
        <w:t>6</w:t>
      </w:r>
      <w:r w:rsidR="00C758A8" w:rsidRPr="00BE5E8C">
        <w:rPr>
          <w:sz w:val="28"/>
          <w:szCs w:val="28"/>
          <w:lang w:val="en-US"/>
        </w:rPr>
        <w:t>]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Истинные новации в области педагогики - редкое явление; как правило, это рассмотрение на новом витке педагогических, социальных, культурных достижений давно забытых педагогических истин, использовавшихся ранее, в других условиях, в другой интерпретации методов обучения. Рассмотрение их в новой учебной, культурно-социальной ситуации дает основу говорить о новых педагогических технологиях.</w:t>
      </w:r>
    </w:p>
    <w:p w:rsidR="00926DEF" w:rsidRPr="00BE5E8C" w:rsidRDefault="00926DEF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Классификация технологий обучения по Епишевой О.Б.:</w:t>
      </w:r>
    </w:p>
    <w:p w:rsidR="00926DEF" w:rsidRPr="00BE5E8C" w:rsidRDefault="00926DEF" w:rsidP="00BE5E8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группа предметно-ориентированных технологий, построенных на основе дидактического усовершенствования и реконструирования учебного материала (в первую очередь в учебниках). В модульно-рейтинговой технологии (П. Яцявичене, К. Вазина, И. Прокопенко и др.) основной акцент сделан на виды и структуру модульных программ (укрупнение блоков теоретического материала с постепенным переводом циклов познания в циклы деятельности), рейтинговые шкалы оценки усвоения. В технологиях «Экология и диалектика» (Л. Тарасов) и «Диалог культур» (В. Библер, С. Курганов) - на переконструирование содержания образования в направлениях диалектизации, культорологизации и интеграции. </w:t>
      </w:r>
    </w:p>
    <w:p w:rsidR="00926DEF" w:rsidRPr="00BE5E8C" w:rsidRDefault="00926DEF" w:rsidP="00BE5E8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технологии дифференцированного обучения (Н. Гузик, И. Первин, В. Фирсов и др.) и связанные с ними групповые технологии - основной акцент сделан на дифференциацию постановки целей обучения, на групповое обучение и его различные формы, обеспечивающие специализацию учебного процесса для различных групп обучаемых. </w:t>
      </w:r>
    </w:p>
    <w:p w:rsidR="00926DEF" w:rsidRPr="00BE5E8C" w:rsidRDefault="00926DEF" w:rsidP="00BE5E8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технологии развивающего обучения - ребёнку отводится роль самостоятельного субъекта, взаимодействующего с окружающей средой. Это взаимодействие включает все этапы деятельности, каждый из которых вносит свой специфический вклад в развитие личности. При этом важен мотивационный этап, по способу организации которого выделяются подгруппы технологий развивающего обучения, опирающиеся на: познавательный интерес (Л. Занков, Д. Эльконин - В. Давыдов), индивидуальный опыт личности (И. Якиманская), творческие потребности (Г. Альтшуллер, И. Волков, И. Иванов), потребности самосовершенствования (Т. Селевко). К этой же группе можно отнести так называемые природосообразные технологии (воспитания грамотности - А. Кушнир, саморазвития - М. Монтессори); их основная идея - в опоре на заложенные в ребёнке силы развития, которые могут не реализоваться, если не будет подготовленной среды, и при создании этой среды необходимо учитывать прежде всего сенситивность - наивысшую восприимчивость к тем или иным внешним явлениям. </w:t>
      </w:r>
    </w:p>
    <w:p w:rsidR="00926DEF" w:rsidRPr="00BE5E8C" w:rsidRDefault="00926DEF" w:rsidP="00BE5E8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технологии, основанные на коллективном способе обучения (В. Дьяченко, А. Соколов, А. Ривин, Н. Суртаева и др.) - обучение происходит путём общения в динамических парах, когда каждый учит каждого, особое внимание обращается на варианты организации рабочих мест учащихся и используемые при этом средства обучения. </w:t>
      </w:r>
    </w:p>
    <w:p w:rsidR="00926DEF" w:rsidRPr="00BE5E8C" w:rsidRDefault="00926DEF" w:rsidP="00BE5E8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технологии на основе личностной ориентации учебного процесса -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 xml:space="preserve">технология развивающего обучения, педагогика сотрудничества, технология индивидуализации обучения (А. Границкая, И. Унт, В. Шадриков); на основе активизации и интенсификации деятельности учащихся - игровые технологии, проблемное обучение, программированное обучение, использование схемных и знаковых моделей учебного материала (В. Шаталов), компьютерные (новые информационные) технологии (И. Роберт и др.). Последние с использованием для предъявления информации языков программирования транслируют её на машинный язык. </w:t>
      </w:r>
    </w:p>
    <w:p w:rsidR="00926DEF" w:rsidRPr="00BE5E8C" w:rsidRDefault="00926DEF" w:rsidP="00BE5E8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технология совершенствования общеучебных умений в начальной школе (В.Н. Зайцев) - основывается на следующих положениях: главная причина неуспеваемости детей в школе - плохое чтение; психологическая причина плохого чтения и счёта - недостаточность оперативной памяти; основой технологии развития общеучебных умений должна служить диагностика и самодиагностика; важна преемственность и постоянное поддержание достигнутого уровня умений. </w:t>
      </w:r>
    </w:p>
    <w:p w:rsidR="00926DEF" w:rsidRPr="00BE5E8C" w:rsidRDefault="00926DEF" w:rsidP="00BE5E8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альтернативные технологии - Вальдорфская педагогика (Р. Штейнер), технология свободного труда (С. Френе), технология вероятностного образования (А. Лобок), технология мастерских (П. Коллен, А. Окунев) представляют собой альтернативу классно-урочной организации учебного процесса. Эти технологии используют педагогику отношений (а не требований), природосообразный учебный процесс (отличающийся от урока и по конструкции, и по расстановке образовательных и воспитывающих акцентов), всестороннее воспитание, обучение без жёстких программ и учебников, метод проектов и методы погружения, безоценочную творческую деятельность учащихся. К ним, по-видимому, можно отнести и технологию интеграции различных школьных дисциплин, цель которых - создать у учащихся в результате образования более отчётливую единую картину мира и мироощущения. </w:t>
      </w:r>
    </w:p>
    <w:p w:rsidR="00926DEF" w:rsidRPr="00BE5E8C" w:rsidRDefault="00926DEF" w:rsidP="00BE5E8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технологии авторских (инновационных) школ - школа адаптирующей педагогики (Е. Ямбург, Б. Бройде), школа самоопределения (А. Тубельский), «Русская школа» (И. Гончаров, Л. Погодина), школа-парк (М. Балабан), агрошкола (А. Католиков).</w:t>
      </w:r>
      <w:r w:rsidR="00C758A8" w:rsidRPr="00BE5E8C">
        <w:rPr>
          <w:sz w:val="28"/>
          <w:szCs w:val="28"/>
        </w:rPr>
        <w:t xml:space="preserve"> [</w:t>
      </w:r>
      <w:r w:rsidR="00C758A8" w:rsidRPr="00BE5E8C">
        <w:rPr>
          <w:sz w:val="28"/>
          <w:szCs w:val="28"/>
          <w:lang w:val="en-US"/>
        </w:rPr>
        <w:t>4]</w:t>
      </w:r>
    </w:p>
    <w:p w:rsidR="00462A01" w:rsidRPr="00BE5E8C" w:rsidRDefault="00462A01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i/>
          <w:sz w:val="28"/>
          <w:szCs w:val="28"/>
        </w:rPr>
        <w:t>Парацентрическая технология Суртаевой Н.Н.</w:t>
      </w:r>
      <w:r w:rsidRPr="00BE5E8C">
        <w:rPr>
          <w:sz w:val="28"/>
          <w:szCs w:val="28"/>
        </w:rPr>
        <w:t xml:space="preserve"> предлагает организацию учебной деятельности детей таким образом, чтобы они общались со средствами обучения, друг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 xml:space="preserve">с другом используя методические инструкции, памятки, алгоритмы, схемы. Ее целевые ориентации: переход от педагогики требований к педагогике отношений, гуманно-личностный подход к ребенку, единство обучения и воспитания. </w:t>
      </w:r>
      <w:r w:rsidR="00411B0A" w:rsidRPr="00BE5E8C">
        <w:rPr>
          <w:sz w:val="28"/>
          <w:szCs w:val="28"/>
        </w:rPr>
        <w:t>Парацентрическая технология</w:t>
      </w:r>
      <w:r w:rsidR="00BE5E8C">
        <w:rPr>
          <w:sz w:val="28"/>
          <w:szCs w:val="28"/>
        </w:rPr>
        <w:t xml:space="preserve"> </w:t>
      </w:r>
      <w:r w:rsidR="00411B0A" w:rsidRPr="00BE5E8C">
        <w:rPr>
          <w:sz w:val="28"/>
          <w:szCs w:val="28"/>
        </w:rPr>
        <w:t>позволяет учить без напряжения с учетом индивидуальных возможностей учащихся, строить образовательный процесс на основе следующих</w:t>
      </w:r>
      <w:r w:rsidR="00BE5E8C">
        <w:rPr>
          <w:sz w:val="28"/>
          <w:szCs w:val="28"/>
        </w:rPr>
        <w:t xml:space="preserve"> </w:t>
      </w:r>
      <w:r w:rsidR="00411B0A" w:rsidRPr="00BE5E8C">
        <w:rPr>
          <w:sz w:val="28"/>
          <w:szCs w:val="28"/>
        </w:rPr>
        <w:t xml:space="preserve">гуманных направлений: учиться знать, учиться действовать, учиться быть, учиться жить вместе. Эти направления выделены в качестве основных в педагогике 21 века. Они способствуют переходу от педагогике требований к педагогике отношений, гуманно-личностному подходу к ребенку </w:t>
      </w:r>
      <w:r w:rsidR="00BE5E8C" w:rsidRPr="00BE5E8C">
        <w:rPr>
          <w:sz w:val="28"/>
          <w:szCs w:val="28"/>
        </w:rPr>
        <w:t>что,</w:t>
      </w:r>
      <w:r w:rsidR="00411B0A" w:rsidRPr="00BE5E8C">
        <w:rPr>
          <w:sz w:val="28"/>
          <w:szCs w:val="28"/>
        </w:rPr>
        <w:t xml:space="preserve"> </w:t>
      </w:r>
      <w:r w:rsidR="00BE5E8C" w:rsidRPr="00BE5E8C">
        <w:rPr>
          <w:sz w:val="28"/>
          <w:szCs w:val="28"/>
        </w:rPr>
        <w:t>несомненно,</w:t>
      </w:r>
      <w:r w:rsidR="00411B0A" w:rsidRPr="00BE5E8C">
        <w:rPr>
          <w:sz w:val="28"/>
          <w:szCs w:val="28"/>
        </w:rPr>
        <w:t xml:space="preserve"> приведет</w:t>
      </w:r>
      <w:r w:rsidR="00BE5E8C">
        <w:rPr>
          <w:sz w:val="28"/>
          <w:szCs w:val="28"/>
        </w:rPr>
        <w:t xml:space="preserve"> </w:t>
      </w:r>
      <w:r w:rsidR="00411B0A" w:rsidRPr="00BE5E8C">
        <w:rPr>
          <w:sz w:val="28"/>
          <w:szCs w:val="28"/>
        </w:rPr>
        <w:t>повышению эффективности учебной деятельности.</w:t>
      </w:r>
    </w:p>
    <w:p w:rsidR="00411B0A" w:rsidRPr="00BE5E8C" w:rsidRDefault="00411B0A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Для нее характерны следующие признаки: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осознанность деятельности учителя и ученика;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эффективность;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мобильность;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валеологичность;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целостность;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открытость;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проектируемость;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диагностичность;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контролируемость;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отказ от традиционной классно-урочной системы;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самостоятельность деятельности учащихся в учебном процессе (60- 90% учебного времени)</w:t>
      </w:r>
      <w:r w:rsidR="00462A01" w:rsidRPr="00BE5E8C">
        <w:rPr>
          <w:sz w:val="28"/>
          <w:szCs w:val="28"/>
        </w:rPr>
        <w:t xml:space="preserve">; </w:t>
      </w:r>
      <w:r w:rsidRPr="00BE5E8C">
        <w:rPr>
          <w:sz w:val="28"/>
          <w:szCs w:val="28"/>
        </w:rPr>
        <w:t>иная функция педагога (организатор, помощник, консультант);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индивидуализация;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предоставление права выбора способа учения.</w:t>
      </w:r>
      <w:r w:rsidR="00462A01" w:rsidRP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Эти направления признаны приоритетными в современной педагогике, они реализуют методологические принципы, изложенные в законе РФ «Об образовании» и других законодательных актах.</w:t>
      </w:r>
    </w:p>
    <w:p w:rsidR="00C9029D" w:rsidRPr="00BE5E8C" w:rsidRDefault="00411B0A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Парацентрическую технологию Н.Н.Суртаевой, с точки зрения ее отношения к ребенку со стороны взрослых, можно оценить как личностно-ориентированную. В центре ее стоит личность ученика, обеспечение комфортности, бесконфликтности и безопасности условий ее развития. Это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технология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сотрудничества, которую надо рассматривать как особого типа «проникающую» технологию, являющуюся воплощением нового педагогического мышления, источником прогрессивных идей и в той или иной мере входящей во многие современные педагогические технологии как их часть.</w:t>
      </w:r>
    </w:p>
    <w:p w:rsidR="00C9029D" w:rsidRPr="00BE5E8C" w:rsidRDefault="00C9029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Таким образом, к настоящему времени разработано большое число технологий обучения, что побуждает к теоретическому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обобщению,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анализу и классификации этих инноваций, выбору оптимальных.</w:t>
      </w:r>
    </w:p>
    <w:p w:rsidR="00411B0A" w:rsidRPr="00BE5E8C" w:rsidRDefault="00411B0A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C57C16" w:rsidRPr="00BE5E8C" w:rsidRDefault="00462A01" w:rsidP="00BE5E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5E8C">
        <w:rPr>
          <w:b/>
          <w:sz w:val="28"/>
          <w:szCs w:val="28"/>
        </w:rPr>
        <w:t xml:space="preserve">3. </w:t>
      </w:r>
      <w:r w:rsidR="00C57C16" w:rsidRPr="00BE5E8C">
        <w:rPr>
          <w:b/>
          <w:sz w:val="28"/>
          <w:szCs w:val="28"/>
        </w:rPr>
        <w:t>От многообразия выбора к авторским технологиям</w:t>
      </w:r>
    </w:p>
    <w:p w:rsidR="00C57C16" w:rsidRPr="00BE5E8C" w:rsidRDefault="00C57C16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C57C16" w:rsidRPr="00BE5E8C" w:rsidRDefault="0017387E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Технологии авторских (инновационных) школ построены на оригинальных (авторских) идеях, которые, как правило, понятны из их названия. Это – школа адаптирующей педагогики (Е. Ямбург, Б. Бройде), школа самоопределения (А. Тубельский), «Русская школа» (И. Гончаров, Л. Погодина), школа-парк (М. Бал</w:t>
      </w:r>
      <w:r w:rsidR="0055081D" w:rsidRPr="00BE5E8C">
        <w:rPr>
          <w:sz w:val="28"/>
          <w:szCs w:val="28"/>
        </w:rPr>
        <w:t>абан), агрошкола (А. Католиков) и многие другие.</w:t>
      </w:r>
      <w:r w:rsidR="00C758A8" w:rsidRPr="00BE5E8C">
        <w:rPr>
          <w:sz w:val="28"/>
          <w:szCs w:val="28"/>
        </w:rPr>
        <w:t xml:space="preserve"> Рассмотрим некоторые из них.</w:t>
      </w:r>
    </w:p>
    <w:p w:rsidR="00C57C16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i/>
          <w:sz w:val="28"/>
          <w:szCs w:val="28"/>
        </w:rPr>
        <w:t>Школа-парк</w:t>
      </w:r>
      <w:r w:rsidRPr="00BE5E8C">
        <w:rPr>
          <w:sz w:val="28"/>
          <w:szCs w:val="28"/>
        </w:rPr>
        <w:t xml:space="preserve"> - образовательная система, автором которой является известный российский педагог </w:t>
      </w:r>
      <w:r w:rsidRPr="00BE5E8C">
        <w:rPr>
          <w:i/>
          <w:sz w:val="28"/>
          <w:szCs w:val="28"/>
        </w:rPr>
        <w:t>Милослав Александрович Балабан</w:t>
      </w:r>
      <w:r w:rsidRPr="00BE5E8C">
        <w:rPr>
          <w:sz w:val="28"/>
          <w:szCs w:val="28"/>
        </w:rPr>
        <w:t xml:space="preserve"> (1927-2005). Её экспериментальная апробация проведена двумя федеральными экспериментальными площадками: на базе московского «Школы самоопределения» (1995-2007; А.Н. Тубельский, О.М. Леонтьева, Т.С. Шагова) и на базе екатеринбургских школ № 95 и 19 (1993-2003; А.М. Гольдин).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Образовательная система «Школа-парк» основана на модели знания-органа, в которой развитие знания происходит в ходе сложного взаимодействия индивида с культурной, информационной и предметной средой. Содержанием образования является совокупность способов деятельности индивида, приводящая к развитию его знания-органа (усложнению предметностей этой деятельности, то есть индивидуальной картины мира и наружной сферы деятельности).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5E8C">
        <w:rPr>
          <w:sz w:val="28"/>
          <w:szCs w:val="28"/>
        </w:rPr>
        <w:t>В таком подходе преодолевается социоцентризм, т.е. понимание культуры как надличностного «взрослого» феномена, подлежащего «усвоению» или «присвоению» ребенком. В противоположность традиционному классно-урочному представлению о содержании образования как о некоем «учебном материале» (будь то «основы наук», накопленные старшими поколениями способы дискурсивной и предметной деятельности или априорно отобранные взрослыми «базовые компетентности») в школе-парке содержанием образования является система способов и предметностей совместной деятельности учащихся и педагогов, направленной на увеличение членораздельности индивидуальной картины мира, усложняющаяся в ходе своей реализации.</w:t>
      </w:r>
      <w:r w:rsidR="00C758A8" w:rsidRPr="00BE5E8C">
        <w:rPr>
          <w:sz w:val="28"/>
          <w:szCs w:val="28"/>
        </w:rPr>
        <w:t xml:space="preserve"> </w:t>
      </w:r>
      <w:r w:rsidR="00C758A8" w:rsidRPr="00BE5E8C">
        <w:rPr>
          <w:sz w:val="28"/>
          <w:szCs w:val="28"/>
          <w:lang w:val="en-US"/>
        </w:rPr>
        <w:t>[6</w:t>
      </w:r>
      <w:r w:rsidR="00C758A8" w:rsidRPr="00BE5E8C">
        <w:rPr>
          <w:sz w:val="28"/>
          <w:szCs w:val="28"/>
        </w:rPr>
        <w:t>, с.234-236</w:t>
      </w:r>
      <w:r w:rsidR="00C758A8" w:rsidRPr="00BE5E8C">
        <w:rPr>
          <w:sz w:val="28"/>
          <w:szCs w:val="28"/>
          <w:lang w:val="en-US"/>
        </w:rPr>
        <w:t>]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Организационно школа-парк - это набор, или парк, открытых разновозрастных студий. Под студией понимается свободное объединение учеников вокруг учителя-мастера для совместного обучения. При этом состав студий определяется, с одной стороны, составом имеющихся учителей, их реальными знаниями и умениями, а с другой стороны - образовательными потребностями учеников. Таким образом, состав студий не является постоянным, он меняется, подчиняясь закону спроса и предложения на рынке образовательных услуг.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Учащиеся парк-школы не делятся на классы, и при этом каждый из них самоопределяется по отношению к каждой студии: либо он является её постоянным членом (членом «команды»), либо клиентом, либо посетителем (гостем). Таким образом, все учащиеся парк-школы добровольно распределяются по студиям в качестве постоянных членов. Каждый ученик является постоянным членом одной студии (но может изменить этот выбор в любое время); в качестве клиента или гостя он может посещать любые студии без ограничений.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Каждая студия в течение недели или дня работает в двух режимах: в закрытом, только со своими постоянными членами, и в открытом, для клиентов и гостей. Разница между клиентом и гостем состоит в том, что клиент активно участвует в работе студии, в то время как гость лишь наблюдает за её работой. Кроме того, у каждого учителя существуют «выращенные им» из постоянных членов студии подмастерья — ученики, активно помогающие ему в работе с другими постоянными членами или клиентами. Любой ученик парк-школы может в любое время изменить свой статус по отношению к данной студии - из посетителя стать клиентом, затем постоянным членом, затем подмастерьем (последнее, конечно, по взаимному согласию с учителем); возможно изменение статуса и в обратную сторону.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Парк-школа работает 5 или 6 дней в неделю, причем занятия организуются блоками по 2-3 академических часа, соответственно 3 или 2 блока в день. Составляется учебный план, где недельный бюджет времени, обеспеченный финансами, распределяется между студиями (понятно, что у учебного плана парк-школы и у традиционного школьного учебно</w:t>
      </w:r>
      <w:r w:rsidR="0055081D" w:rsidRPr="00BE5E8C">
        <w:rPr>
          <w:sz w:val="28"/>
          <w:szCs w:val="28"/>
        </w:rPr>
        <w:t>го плана общее только название -</w:t>
      </w:r>
      <w:r w:rsidRPr="00BE5E8C">
        <w:rPr>
          <w:sz w:val="28"/>
          <w:szCs w:val="28"/>
        </w:rPr>
        <w:t xml:space="preserve"> учебный план школы-парка лишь распределяет время между студиями, никак не детерминируя «обязательные» недельные объемы посещения студий учащимися в зависимости от классов </w:t>
      </w:r>
      <w:r w:rsidR="00A63D43" w:rsidRPr="00BE5E8C">
        <w:rPr>
          <w:sz w:val="28"/>
          <w:szCs w:val="28"/>
        </w:rPr>
        <w:t>-</w:t>
      </w:r>
      <w:r w:rsidRPr="00BE5E8C">
        <w:rPr>
          <w:sz w:val="28"/>
          <w:szCs w:val="28"/>
        </w:rPr>
        <w:t xml:space="preserve"> последних в школе-парке попросту нет), и график работы студий, определяющий время и место работы каждой студии в течение недели. График составляется так, что во время каждого блока одновременно работает несколько студий; при этом в нем отражается работа каждой студии в двух режимах: на некоторых блоках </w:t>
      </w:r>
      <w:r w:rsidR="00A63D43" w:rsidRPr="00BE5E8C">
        <w:rPr>
          <w:sz w:val="28"/>
          <w:szCs w:val="28"/>
        </w:rPr>
        <w:t>-</w:t>
      </w:r>
      <w:r w:rsidRPr="00BE5E8C">
        <w:rPr>
          <w:sz w:val="28"/>
          <w:szCs w:val="28"/>
        </w:rPr>
        <w:t xml:space="preserve"> только для своих постоянных членов, в закрытом режиме, на остальных блоках </w:t>
      </w:r>
      <w:r w:rsidR="00A63D43" w:rsidRPr="00BE5E8C">
        <w:rPr>
          <w:sz w:val="28"/>
          <w:szCs w:val="28"/>
        </w:rPr>
        <w:t>-</w:t>
      </w:r>
      <w:r w:rsidRPr="00BE5E8C">
        <w:rPr>
          <w:sz w:val="28"/>
          <w:szCs w:val="28"/>
        </w:rPr>
        <w:t xml:space="preserve"> в открытом режиме обслуживания клиентов и гостей.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Из принципа открытости студий следуют следующие параметры образовательного процесса парк-школы: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Состав студий на каждом занятии является переменным и разновозрастным. Учитель, собираясь утром на работу, не знает заранее, кто придёт к нему сегодня в студию (кроме единственного случая, когда студия работает в закрытом режиме), и чем они будут заниматься.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В этих условиях «проходить школьные программы» становится попросту невозможным — мало того, что все дети разного возраста (и с разным личным знанием), так ещё и любой ребенок может в любой момент как подключиться к работе студии, так и «выпасть» из неё. Именно поэтому в студии возможны только способы работы, востребующие разновозрастность и делающие возможными свободный вход в студию и выход из неё в любое время.</w:t>
      </w:r>
    </w:p>
    <w:p w:rsidR="000D021D" w:rsidRPr="00BE5E8C" w:rsidRDefault="000D02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Учитель в принципе не может написать заранее «план урока»; он фиксирует итоги работы (личные учебные достижения каждого ребенка) после занятия. Таким образом, перспективное планирование традиционной школы в парк-школе заменяется ретроспективным анализом.</w:t>
      </w:r>
    </w:p>
    <w:p w:rsidR="0055081D" w:rsidRPr="00BE5E8C" w:rsidRDefault="005508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i/>
          <w:sz w:val="28"/>
          <w:szCs w:val="28"/>
        </w:rPr>
        <w:t>Александр Католиков</w:t>
      </w:r>
      <w:r w:rsidRPr="00BE5E8C">
        <w:rPr>
          <w:sz w:val="28"/>
          <w:szCs w:val="28"/>
        </w:rPr>
        <w:t xml:space="preserve"> основал уникальную </w:t>
      </w:r>
      <w:r w:rsidRPr="00BE5E8C">
        <w:rPr>
          <w:i/>
          <w:sz w:val="28"/>
          <w:szCs w:val="28"/>
        </w:rPr>
        <w:t>агрошколу-интернат</w:t>
      </w:r>
      <w:r w:rsidRPr="00BE5E8C">
        <w:rPr>
          <w:sz w:val="28"/>
          <w:szCs w:val="28"/>
        </w:rPr>
        <w:t xml:space="preserve"> в Сыктывкаре, признанный в Коми и России педагог. Интернат создавался в 1956 году для детей из малообеспеченных семей. В 1973 году его возглавил народный учитель А.Католиков, а тремя годами позже заведение получило статус школы-интерната для сирот и детей, оставшихся без попечения родителей. Сегодня там воспитывается более 200 детей. Школа стала целым комплексом со своим дошкольным отделением, поликлиникой, музыкальным и спортивным залами, бассейном, сауной. Сегодня в распоряжении интерната 264 гектара угодий. Более 463 выпускников школы заняты в аграрном секторе республики. </w:t>
      </w:r>
    </w:p>
    <w:p w:rsidR="0055081D" w:rsidRPr="00BE5E8C" w:rsidRDefault="005508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Цель агрошколы: дать детям общее среднее образование, обучить основам ведения крестьянского хозяйства, обеспечить разностороннее развитие и подготовить их к активной самостоятельной жизни.</w:t>
      </w:r>
    </w:p>
    <w:p w:rsidR="0055081D" w:rsidRPr="00BE5E8C" w:rsidRDefault="005508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Для достижения этой цели агрошкола выполняет следующие задачи: </w:t>
      </w:r>
    </w:p>
    <w:p w:rsidR="0055081D" w:rsidRPr="00BE5E8C" w:rsidRDefault="0055081D" w:rsidP="00BE5E8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создание оптимальных условий для интеллектуального, нравственного, физического развития всех учащихся и для реализации каждого из них; </w:t>
      </w:r>
    </w:p>
    <w:p w:rsidR="0055081D" w:rsidRPr="00BE5E8C" w:rsidRDefault="0055081D" w:rsidP="00BE5E8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профессиональная ориентация учащихся на сельскохозяйственные и другие специальности; </w:t>
      </w:r>
    </w:p>
    <w:p w:rsidR="0055081D" w:rsidRPr="00BE5E8C" w:rsidRDefault="0055081D" w:rsidP="00BE5E8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начальное профессиональное обучение по профессии "животновод", "растениевод", "тракторист", "водитель"; </w:t>
      </w:r>
    </w:p>
    <w:p w:rsidR="0055081D" w:rsidRPr="00BE5E8C" w:rsidRDefault="0055081D" w:rsidP="00BE5E8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социальная защита учащихся при их трудоустройстве и поступлении в высшие и средние учебные заведения; </w:t>
      </w:r>
    </w:p>
    <w:p w:rsidR="0055081D" w:rsidRPr="00BE5E8C" w:rsidRDefault="0055081D" w:rsidP="00BE5E8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развивать потребность в здоровом образе жизни, забота о своем здоровье; </w:t>
      </w:r>
    </w:p>
    <w:p w:rsidR="0055081D" w:rsidRPr="00BE5E8C" w:rsidRDefault="0055081D" w:rsidP="00BE5E8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воспитание основ национального и гражданского самосознания.</w:t>
      </w:r>
    </w:p>
    <w:p w:rsidR="00C57C16" w:rsidRPr="00BE5E8C" w:rsidRDefault="0055081D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Таким образом, можно сделать вывод, что существует много авторских технологий обучения.</w:t>
      </w:r>
    </w:p>
    <w:p w:rsidR="00BE5E8C" w:rsidRDefault="00BE5E8C" w:rsidP="00BE5E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3BF3" w:rsidRPr="00BE5E8C" w:rsidRDefault="00E91A16" w:rsidP="00BE5E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E5E8C">
        <w:rPr>
          <w:b/>
          <w:sz w:val="28"/>
          <w:szCs w:val="28"/>
        </w:rPr>
        <w:t xml:space="preserve">4. </w:t>
      </w:r>
      <w:r w:rsidR="00773BF3" w:rsidRPr="00BE5E8C">
        <w:rPr>
          <w:b/>
          <w:sz w:val="28"/>
          <w:szCs w:val="28"/>
        </w:rPr>
        <w:t>Практическое задание</w:t>
      </w:r>
    </w:p>
    <w:p w:rsidR="00773BF3" w:rsidRPr="00BE5E8C" w:rsidRDefault="00773BF3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773BF3" w:rsidRPr="00BE5E8C" w:rsidRDefault="00404E42" w:rsidP="00BE5E8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E8C">
        <w:rPr>
          <w:i/>
          <w:sz w:val="28"/>
          <w:szCs w:val="28"/>
        </w:rPr>
        <w:t xml:space="preserve">1. </w:t>
      </w:r>
      <w:r w:rsidR="00773BF3" w:rsidRPr="00BE5E8C">
        <w:rPr>
          <w:i/>
          <w:sz w:val="28"/>
          <w:szCs w:val="28"/>
        </w:rPr>
        <w:t>Совместимы ли технология и творчество в деятельности педагога? Дайте обоснование.</w:t>
      </w:r>
    </w:p>
    <w:p w:rsidR="00BC7CCB" w:rsidRPr="00BE5E8C" w:rsidRDefault="00BC7CCB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Педагогическая деятельность – это самостоятельный вид человеческой деятельности, в которой реализуется от поколения к поколению передача социального опыта, материальной и духовной культуры.</w:t>
      </w:r>
      <w:r w:rsidR="00404E42" w:rsidRPr="00BE5E8C">
        <w:rPr>
          <w:sz w:val="28"/>
          <w:szCs w:val="28"/>
        </w:rPr>
        <w:t xml:space="preserve"> Педагог, являясь субъектом деятельности, управляет учебно-воспитательным процессом, обеспечивает его образовательный, воспитывающий и развивающий характер. Педагогические технологии – это система, в которой последовательно реализуется заранее спроектированный учебно-воспитательный процесс, гарантирующий достижение педагогических целей. Педагогическая технология – одно из специальных направлений педагогической науки (прикладная педагогика), призванное обеспечить достижение определенных задач, повышать эффективность учебно-воспитательного процесса, гарантировать его высокий уровень. Следовательно, организация различных видов педагогической деятельности предполагает использование вариативных технологий на уровне творчества и мастерства. Педагогическое творчество рассматривается как состояние педагогической деятельности, при котором происходит создание принципиально-нового в организации учебно-воспитательного процесса, в решении научно-практических проблем. Педагогическая деятельность – это проявление постоянного разностороннего творчества. Она предполагает наличие у учителя-воспитателя совокупности творческих способностей, качеств, исследовательских умений, среди которых важное место занимают инициативность и активность, глубокое внимание и наблюдательность, искусство нестандартно мыслить, богатое воображение и интуиция, исследовательский подход к анализу учебно-воспитательных ситуаций, решению педагогических задач, самостоятельность суждений и выводов.</w:t>
      </w:r>
    </w:p>
    <w:p w:rsidR="00773BF3" w:rsidRPr="00BE5E8C" w:rsidRDefault="00404E42" w:rsidP="00BE5E8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E5E8C">
        <w:rPr>
          <w:i/>
          <w:sz w:val="28"/>
          <w:szCs w:val="28"/>
        </w:rPr>
        <w:t xml:space="preserve">2. </w:t>
      </w:r>
      <w:r w:rsidR="00773BF3" w:rsidRPr="00BE5E8C">
        <w:rPr>
          <w:i/>
          <w:sz w:val="28"/>
          <w:szCs w:val="28"/>
        </w:rPr>
        <w:t>Известный литературовед и философ М.М. Бахтин писал: «Истина не рождается и не находится в голове отдельного человека, она рождается между людьми, совместно ищущими истину, в процессе их диалогического общения» (Проблемы поэтики Достоевского. – М., 1979. – С.126). Какие выводы, связанные с организацией и технологией обучения, можно сделать из этого высказывания?</w:t>
      </w:r>
    </w:p>
    <w:p w:rsidR="004C146C" w:rsidRPr="00BE5E8C" w:rsidRDefault="004C146C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Решение задачи развития и становления коммуникативной культуры ставит перед необходимостью организации таких особых коммуникативных взаимосвязей в образовательном процессе, которые могут быть охарактеризованы как диалог. Образование и воспитание духовно развитой, ответственной личности возможно только в диалоге. Именно диалог как особый уровень коммуникативного процесса отвечает потребности человека в глубоком личностном контакте. Только в диалоге развивается способность критически мыслить. В беседе, в спрашивании создаются условия для взаимодействия понимающих сознаний.</w:t>
      </w:r>
    </w:p>
    <w:p w:rsidR="00773BF3" w:rsidRPr="00BE5E8C" w:rsidRDefault="004C146C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Таким образом, диалог, выступает сегодня не просто педагогическим методом и формой, но становится приоритетным принципом образования. Диалогизация образовательного процесса может быть охарактеризована особыми взаимопересекающимися коммуникационными связями, являющимися одновременно иерархически обусловленными уровнями общения.</w:t>
      </w:r>
    </w:p>
    <w:p w:rsidR="004C146C" w:rsidRPr="00BE5E8C" w:rsidRDefault="00063783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Вывод </w:t>
      </w:r>
      <w:r w:rsidR="004C146C" w:rsidRPr="00BE5E8C">
        <w:rPr>
          <w:sz w:val="28"/>
          <w:szCs w:val="28"/>
        </w:rPr>
        <w:t>перв</w:t>
      </w:r>
      <w:r w:rsidRPr="00BE5E8C">
        <w:rPr>
          <w:sz w:val="28"/>
          <w:szCs w:val="28"/>
        </w:rPr>
        <w:t>ый</w:t>
      </w:r>
      <w:r w:rsidR="004C146C" w:rsidRPr="00BE5E8C">
        <w:rPr>
          <w:sz w:val="28"/>
          <w:szCs w:val="28"/>
        </w:rPr>
        <w:t>: Я-образ культуры (учитель-содержание, ученик-содержание) прослеживается на уровне субъекта и содержания и предполагает диалог образов культуры. Диалог как метод ст</w:t>
      </w:r>
      <w:r w:rsidRPr="00BE5E8C">
        <w:rPr>
          <w:sz w:val="28"/>
          <w:szCs w:val="28"/>
        </w:rPr>
        <w:t>ановится ведущим, приоритетным -</w:t>
      </w:r>
      <w:r w:rsidR="004C146C" w:rsidRPr="00BE5E8C">
        <w:rPr>
          <w:sz w:val="28"/>
          <w:szCs w:val="28"/>
        </w:rPr>
        <w:t xml:space="preserve"> задача учителя предоставить ученику собеседника, обеспечить учащимся включение в культуру через вступление в диалог. Диалогизация содержания образования на этом уровне реализуется:</w:t>
      </w:r>
    </w:p>
    <w:p w:rsidR="004C146C" w:rsidRPr="00BE5E8C" w:rsidRDefault="004C146C" w:rsidP="00BE5E8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через обращенность образования к целостной</w:t>
      </w:r>
      <w:r w:rsidR="00063783" w:rsidRPr="00BE5E8C">
        <w:rPr>
          <w:sz w:val="28"/>
          <w:szCs w:val="28"/>
        </w:rPr>
        <w:t xml:space="preserve"> картине мира, и, прежде всего -</w:t>
      </w:r>
      <w:r w:rsidRPr="00BE5E8C">
        <w:rPr>
          <w:sz w:val="28"/>
          <w:szCs w:val="28"/>
        </w:rPr>
        <w:t xml:space="preserve"> мира культуры, мира человека, через «очеловечевание» знаний, формирование гуманитарного мышления как мышления системного;</w:t>
      </w:r>
    </w:p>
    <w:p w:rsidR="004C146C" w:rsidRPr="00BE5E8C" w:rsidRDefault="004C146C" w:rsidP="00BE5E8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через наполнение школьного образования гуманитарными знаниями и выстраивание смысловых и ценностных контекстов;</w:t>
      </w:r>
    </w:p>
    <w:p w:rsidR="004C146C" w:rsidRPr="00BE5E8C" w:rsidRDefault="004C146C" w:rsidP="00BE5E8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через переориентацию содержания образования на проблемы человеческой жизни;</w:t>
      </w:r>
    </w:p>
    <w:p w:rsidR="004C146C" w:rsidRPr="00BE5E8C" w:rsidRDefault="004C146C" w:rsidP="00BE5E8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через интеграцию естественно-научного и социогуманитарного знания. Какие бы составляющие знаний о человеке не рассматривались, в них обязательно будет присутствовать элемент социальности. Представляется, что с сегодняшних позиций необходим единый подход по критерию природное (социальное;</w:t>
      </w:r>
    </w:p>
    <w:p w:rsidR="004C146C" w:rsidRPr="00BE5E8C" w:rsidRDefault="004C146C" w:rsidP="00BE5E8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через расширение системы знаний о человеке (обогащение и переструктурирование учебного содержания), через социально-психологическое просвещение (по Е.А. Климову). Присвоение учащимися социально-психологических знаний. Знания о человеке (содержание учебных дисциплин, предметы: валеология, ОБЖ, история, литература и др.); знания о самом себе, о способах адекватного взаимодействия с другими людьми;</w:t>
      </w:r>
    </w:p>
    <w:p w:rsidR="004C146C" w:rsidRPr="00BE5E8C" w:rsidRDefault="004C146C" w:rsidP="00BE5E8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через переориентацию вектора образования от обращенности к прошлому, к обращенности к сегодняшнему дню и к будущему (ученика, страны, всего человечества).</w:t>
      </w:r>
    </w:p>
    <w:p w:rsidR="004C146C" w:rsidRPr="00BE5E8C" w:rsidRDefault="00063783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Вывод </w:t>
      </w:r>
      <w:r w:rsidR="004C146C" w:rsidRPr="00BE5E8C">
        <w:rPr>
          <w:sz w:val="28"/>
          <w:szCs w:val="28"/>
        </w:rPr>
        <w:t>втор</w:t>
      </w:r>
      <w:r w:rsidRPr="00BE5E8C">
        <w:rPr>
          <w:sz w:val="28"/>
          <w:szCs w:val="28"/>
        </w:rPr>
        <w:t>ой</w:t>
      </w:r>
      <w:r w:rsidR="004C146C" w:rsidRPr="00BE5E8C">
        <w:rPr>
          <w:sz w:val="28"/>
          <w:szCs w:val="28"/>
        </w:rPr>
        <w:t>: Я-другой (ученик-ученик, учитель-ученик). На этом уровне акцентируется личностное отношение учителя к ученику, учитель должен также умело создавать психолого-педагогические условия для возникновения личностных контактов в группе учащихся, что требует от него владения технологией организации продуктивного взаимодействия. Это предполагает:</w:t>
      </w:r>
    </w:p>
    <w:p w:rsidR="004C146C" w:rsidRPr="00BE5E8C" w:rsidRDefault="004C146C" w:rsidP="00BE5E8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применение в образовательном процессе гуманитарных технологий;</w:t>
      </w:r>
    </w:p>
    <w:p w:rsidR="004C146C" w:rsidRPr="00BE5E8C" w:rsidRDefault="004C146C" w:rsidP="00BE5E8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обогащение опыта общения как личностно формирующего фактора, через приобретение опыта общения со сверстниками в различных группах на уроке и школьных сообществах;</w:t>
      </w:r>
    </w:p>
    <w:p w:rsidR="004C146C" w:rsidRPr="00BE5E8C" w:rsidRDefault="004C146C" w:rsidP="00BE5E8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гармонизацию принципов индивидуализма и коллективизма посредством реализации истинной человеческой солидарности в организации школьной жизни;</w:t>
      </w:r>
    </w:p>
    <w:p w:rsidR="004C146C" w:rsidRPr="00BE5E8C" w:rsidRDefault="004C146C" w:rsidP="00BE5E8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организацию специальной деятельности по отработке коммуникативных навыков и умений (игры, тренинги социально приемлемого поведения).</w:t>
      </w:r>
    </w:p>
    <w:p w:rsidR="004C146C" w:rsidRPr="00BE5E8C" w:rsidRDefault="00063783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Вывод </w:t>
      </w:r>
      <w:r w:rsidR="004C146C" w:rsidRPr="00BE5E8C">
        <w:rPr>
          <w:sz w:val="28"/>
          <w:szCs w:val="28"/>
        </w:rPr>
        <w:t>трет</w:t>
      </w:r>
      <w:r w:rsidRPr="00BE5E8C">
        <w:rPr>
          <w:sz w:val="28"/>
          <w:szCs w:val="28"/>
        </w:rPr>
        <w:t>ий</w:t>
      </w:r>
      <w:r w:rsidR="004C146C" w:rsidRPr="00BE5E8C">
        <w:rPr>
          <w:sz w:val="28"/>
          <w:szCs w:val="28"/>
        </w:rPr>
        <w:t>: Я-сам (учитель, ученик). Управление подразумевает овладение и учащимся и учителем специальными технологиями самопонимания и саморегуляции в общении (понимание сигналов обратной связи в ситуациях общения «лицом к лицу», овладение диагностическими методиками, тестирование, осознание своих сильных и слабых сторон, корректировка и приемы моделирования позитивного имиджа).</w:t>
      </w:r>
    </w:p>
    <w:p w:rsidR="00773BF3" w:rsidRPr="00BE5E8C" w:rsidRDefault="00063783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Сегодня образование все более начинает осознаваться нашим обществом как сфера инвестиций в человека, в лучшее будущее Российского государства. Ученикам и воспитанникам как никогда нужны высокий профессионализм, гражданская позиция и педагогическая культура работников образования. Реализовать лучшие идеи реформирования образования может только учительство, понимающее и принимающее задачи образования на современном этапе. Таким образом, утверждение приоритетов учебного диалога в образовательном пространстве современной школы, продуктивных форм педагогического общения способствует овладению учащимися коммуникативной культурой, воспитывает творческую и ответственную личность и поэтому представляет собой актуальную проблему современного этапа развития российского образования и нашего общества в целом.</w:t>
      </w:r>
    </w:p>
    <w:p w:rsidR="00C57C16" w:rsidRPr="00BE5E8C" w:rsidRDefault="00BE5E8C" w:rsidP="00BE5E8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7C16" w:rsidRPr="00BE5E8C">
        <w:rPr>
          <w:b/>
          <w:sz w:val="28"/>
          <w:szCs w:val="28"/>
        </w:rPr>
        <w:t>Заключение</w:t>
      </w:r>
    </w:p>
    <w:p w:rsidR="00C57C16" w:rsidRPr="00BE5E8C" w:rsidRDefault="00C57C16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5E0AFE" w:rsidRPr="00BE5E8C" w:rsidRDefault="005E0AFE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В нынешней системе образования выбор или разработка технологии преподавания конкретного предмета осуществляется преподавателем на основе его личных убеждений и составляет его индивидуальный стиль педагогической деятельности. Можно сказать, что появилось много авторских образовательных программ, направленных на реализацию поставленных целей (личностно ориентированные технологии).</w:t>
      </w:r>
    </w:p>
    <w:p w:rsidR="005E0AFE" w:rsidRPr="00BE5E8C" w:rsidRDefault="005E0AFE" w:rsidP="00BE5E8C">
      <w:pPr>
        <w:spacing w:line="360" w:lineRule="auto"/>
        <w:ind w:firstLine="709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В современной педагогике и психологии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в центре внимания и исследования зарубежных и отечественных психологов находится проблема личности, а в центре внимания педагогической науки – создание личностно-ориентированных технологий обучения. Поэтому предполагается, что разработка технологии обучения преподавателем – это творческий процесс, направленный на всестороннее развитие личности, состоящий в анализе целей, возможностей и выборе форм, методов и средств обучения, обеспечивающих реализацию целей и возможностей.</w:t>
      </w:r>
    </w:p>
    <w:p w:rsidR="00C57C16" w:rsidRPr="00BE5E8C" w:rsidRDefault="00BE5E8C" w:rsidP="00BE5E8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7C16" w:rsidRPr="00BE5E8C">
        <w:rPr>
          <w:b/>
          <w:sz w:val="28"/>
          <w:szCs w:val="28"/>
        </w:rPr>
        <w:t>Список литературы</w:t>
      </w:r>
    </w:p>
    <w:p w:rsidR="00C57C16" w:rsidRPr="00BE5E8C" w:rsidRDefault="00C57C16" w:rsidP="00BE5E8C">
      <w:pPr>
        <w:spacing w:line="360" w:lineRule="auto"/>
        <w:ind w:firstLine="709"/>
        <w:jc w:val="both"/>
        <w:rPr>
          <w:sz w:val="28"/>
          <w:szCs w:val="28"/>
        </w:rPr>
      </w:pPr>
    </w:p>
    <w:p w:rsidR="0055081D" w:rsidRPr="00BE5E8C" w:rsidRDefault="0055081D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Алексеев Н.Г. Формирование осознанного решения учебной задачи //Педагогика и логика. - М.: Касталь, 1993.</w:t>
      </w:r>
    </w:p>
    <w:p w:rsidR="0055081D" w:rsidRPr="00BE5E8C" w:rsidRDefault="0055081D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Беспалько В.П. Слагаемые педагогической технологии. – М.: Педагогика, 1989. – 192 с.</w:t>
      </w:r>
    </w:p>
    <w:p w:rsidR="00D57480" w:rsidRPr="00BE5E8C" w:rsidRDefault="00D57480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Гузеев В.В. Образовательная технология: от приема до философии. - М.: Сентябрь, 1996.</w:t>
      </w:r>
    </w:p>
    <w:p w:rsidR="0055081D" w:rsidRPr="00BE5E8C" w:rsidRDefault="0055081D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Епишева О.Б. </w:t>
      </w:r>
      <w:r w:rsidR="008C44A0" w:rsidRPr="00BE5E8C">
        <w:rPr>
          <w:sz w:val="28"/>
          <w:szCs w:val="28"/>
        </w:rPr>
        <w:t>Основные параметры педагогической технологии: Лекция для слушателей III Сибирских методических чтений // http://mat.1september.ru/2000/no08_1.htm</w:t>
      </w:r>
    </w:p>
    <w:p w:rsidR="0055081D" w:rsidRPr="00BE5E8C" w:rsidRDefault="0055081D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 xml:space="preserve">Кларин М.В. Педагогическая технология в учебном процессе. – М., 1989. </w:t>
      </w:r>
    </w:p>
    <w:p w:rsidR="00534159" w:rsidRPr="00BE5E8C" w:rsidRDefault="00534159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Селевко Г.К. Современные образовательные технологии: Учебное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пособие. – М.: Народное образование, 1998. – 256 с.</w:t>
      </w:r>
    </w:p>
    <w:p w:rsidR="0055081D" w:rsidRPr="00BE5E8C" w:rsidRDefault="0055081D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Смирнов С.И. Технологии в образовании // Высшее образование в</w:t>
      </w:r>
      <w:r w:rsidR="00BE5E8C">
        <w:rPr>
          <w:sz w:val="28"/>
          <w:szCs w:val="28"/>
        </w:rPr>
        <w:t xml:space="preserve"> </w:t>
      </w:r>
      <w:r w:rsidRPr="00BE5E8C">
        <w:rPr>
          <w:sz w:val="28"/>
          <w:szCs w:val="28"/>
        </w:rPr>
        <w:t>России. – № 1. – 1999. – С.109 – 112.</w:t>
      </w:r>
      <w:r w:rsidR="00BE5E8C">
        <w:rPr>
          <w:sz w:val="28"/>
          <w:szCs w:val="28"/>
        </w:rPr>
        <w:t xml:space="preserve"> </w:t>
      </w:r>
    </w:p>
    <w:p w:rsidR="00534159" w:rsidRPr="00BE5E8C" w:rsidRDefault="00534159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Современные технологии обучения: Тез. докл. IX междунар. конф. – СПб.: ЛЭТИ, 2003. – 631 с.</w:t>
      </w:r>
    </w:p>
    <w:p w:rsidR="00534159" w:rsidRPr="00BE5E8C" w:rsidRDefault="00534159" w:rsidP="00BE5E8C">
      <w:pPr>
        <w:numPr>
          <w:ilvl w:val="0"/>
          <w:numId w:val="10"/>
        </w:numPr>
        <w:tabs>
          <w:tab w:val="clear" w:pos="12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E5E8C">
        <w:rPr>
          <w:sz w:val="28"/>
          <w:szCs w:val="28"/>
        </w:rPr>
        <w:t>Уман А.И. Технологический подход к обучению: теоретические основы. Монография. – Орел.: ОГУ, 1997. – 208 с.</w:t>
      </w:r>
      <w:bookmarkStart w:id="0" w:name="_GoBack"/>
      <w:bookmarkEnd w:id="0"/>
    </w:p>
    <w:sectPr w:rsidR="00534159" w:rsidRPr="00BE5E8C" w:rsidSect="00BE5E8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F2" w:rsidRDefault="00BF24F2">
      <w:r>
        <w:separator/>
      </w:r>
    </w:p>
  </w:endnote>
  <w:endnote w:type="continuationSeparator" w:id="0">
    <w:p w:rsidR="00BF24F2" w:rsidRDefault="00BF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8E" w:rsidRDefault="0094208E" w:rsidP="002F6435">
    <w:pPr>
      <w:pStyle w:val="a3"/>
      <w:framePr w:wrap="around" w:vAnchor="text" w:hAnchor="margin" w:xAlign="center" w:y="1"/>
      <w:rPr>
        <w:rStyle w:val="a5"/>
      </w:rPr>
    </w:pPr>
  </w:p>
  <w:p w:rsidR="0094208E" w:rsidRDefault="009420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8E" w:rsidRDefault="005C531D" w:rsidP="002F643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94208E" w:rsidRDefault="009420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F2" w:rsidRDefault="00BF24F2">
      <w:r>
        <w:separator/>
      </w:r>
    </w:p>
  </w:footnote>
  <w:footnote w:type="continuationSeparator" w:id="0">
    <w:p w:rsidR="00BF24F2" w:rsidRDefault="00BF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20E4"/>
    <w:multiLevelType w:val="hybridMultilevel"/>
    <w:tmpl w:val="E22AE3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E82374"/>
    <w:multiLevelType w:val="hybridMultilevel"/>
    <w:tmpl w:val="B82C12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BE840AD"/>
    <w:multiLevelType w:val="hybridMultilevel"/>
    <w:tmpl w:val="C6C03E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2DC3E6B"/>
    <w:multiLevelType w:val="hybridMultilevel"/>
    <w:tmpl w:val="9D4E2D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05F00DA"/>
    <w:multiLevelType w:val="hybridMultilevel"/>
    <w:tmpl w:val="CDBE8BF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0772AA3"/>
    <w:multiLevelType w:val="hybridMultilevel"/>
    <w:tmpl w:val="D83035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8A9233A"/>
    <w:multiLevelType w:val="hybridMultilevel"/>
    <w:tmpl w:val="2BFE20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7350B2"/>
    <w:multiLevelType w:val="hybridMultilevel"/>
    <w:tmpl w:val="2962D8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A037C00"/>
    <w:multiLevelType w:val="hybridMultilevel"/>
    <w:tmpl w:val="DEAAE2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CA1476C"/>
    <w:multiLevelType w:val="hybridMultilevel"/>
    <w:tmpl w:val="658C3E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DCE44E0"/>
    <w:multiLevelType w:val="hybridMultilevel"/>
    <w:tmpl w:val="FA7274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3C6356B"/>
    <w:multiLevelType w:val="hybridMultilevel"/>
    <w:tmpl w:val="FC3879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A1F3D95"/>
    <w:multiLevelType w:val="hybridMultilevel"/>
    <w:tmpl w:val="8626FC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1B7"/>
    <w:rsid w:val="000244C9"/>
    <w:rsid w:val="00063783"/>
    <w:rsid w:val="000D021D"/>
    <w:rsid w:val="0017387E"/>
    <w:rsid w:val="00216BFD"/>
    <w:rsid w:val="002F6435"/>
    <w:rsid w:val="00371DA1"/>
    <w:rsid w:val="00384B08"/>
    <w:rsid w:val="00404E42"/>
    <w:rsid w:val="00411B0A"/>
    <w:rsid w:val="00462A01"/>
    <w:rsid w:val="004C146C"/>
    <w:rsid w:val="00534159"/>
    <w:rsid w:val="00545719"/>
    <w:rsid w:val="0055081D"/>
    <w:rsid w:val="005548AC"/>
    <w:rsid w:val="00584DA7"/>
    <w:rsid w:val="005A21F3"/>
    <w:rsid w:val="005C531D"/>
    <w:rsid w:val="005E0AFE"/>
    <w:rsid w:val="00711710"/>
    <w:rsid w:val="00773BF3"/>
    <w:rsid w:val="007E1F93"/>
    <w:rsid w:val="00820EE2"/>
    <w:rsid w:val="008C3C1D"/>
    <w:rsid w:val="008C44A0"/>
    <w:rsid w:val="00926DEF"/>
    <w:rsid w:val="0094208E"/>
    <w:rsid w:val="00A248ED"/>
    <w:rsid w:val="00A45EB1"/>
    <w:rsid w:val="00A63D43"/>
    <w:rsid w:val="00AA1E6E"/>
    <w:rsid w:val="00AF4097"/>
    <w:rsid w:val="00B55E97"/>
    <w:rsid w:val="00BC7CCB"/>
    <w:rsid w:val="00BE5E8C"/>
    <w:rsid w:val="00BF24F2"/>
    <w:rsid w:val="00C011FC"/>
    <w:rsid w:val="00C04DE7"/>
    <w:rsid w:val="00C57C16"/>
    <w:rsid w:val="00C758A8"/>
    <w:rsid w:val="00C9029D"/>
    <w:rsid w:val="00D57480"/>
    <w:rsid w:val="00D84FFB"/>
    <w:rsid w:val="00DA01B7"/>
    <w:rsid w:val="00E27628"/>
    <w:rsid w:val="00E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89ADE9-850E-4E7D-88F0-215AB975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7C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57C16"/>
    <w:rPr>
      <w:rFonts w:cs="Times New Roman"/>
    </w:rPr>
  </w:style>
  <w:style w:type="character" w:styleId="a6">
    <w:name w:val="Hyperlink"/>
    <w:uiPriority w:val="99"/>
    <w:rsid w:val="00773B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4446</Words>
  <Characters>25347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29734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2014-03-01T20:55:00Z</dcterms:created>
  <dcterms:modified xsi:type="dcterms:W3CDTF">2014-03-01T20:55:00Z</dcterms:modified>
</cp:coreProperties>
</file>