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5E0" w:rsidRPr="002744A6" w:rsidRDefault="00E565E0" w:rsidP="002744A6">
      <w:pPr>
        <w:suppressAutoHyphens/>
        <w:spacing w:line="360" w:lineRule="auto"/>
        <w:jc w:val="center"/>
        <w:rPr>
          <w:color w:val="000000"/>
          <w:sz w:val="28"/>
        </w:rPr>
      </w:pPr>
      <w:r w:rsidRPr="002744A6">
        <w:rPr>
          <w:color w:val="000000"/>
          <w:sz w:val="28"/>
        </w:rPr>
        <w:t>Учреждение образования</w:t>
      </w:r>
    </w:p>
    <w:p w:rsidR="00E565E0" w:rsidRPr="002744A6" w:rsidRDefault="00E565E0" w:rsidP="002744A6">
      <w:pPr>
        <w:suppressAutoHyphens/>
        <w:spacing w:line="360" w:lineRule="auto"/>
        <w:jc w:val="center"/>
        <w:rPr>
          <w:color w:val="000000"/>
          <w:sz w:val="28"/>
        </w:rPr>
      </w:pPr>
      <w:r w:rsidRPr="002744A6">
        <w:rPr>
          <w:color w:val="000000"/>
          <w:sz w:val="28"/>
        </w:rPr>
        <w:t>«Гродненский государственный</w:t>
      </w:r>
    </w:p>
    <w:p w:rsidR="00E565E0" w:rsidRPr="002744A6" w:rsidRDefault="00E565E0" w:rsidP="002744A6">
      <w:pPr>
        <w:suppressAutoHyphens/>
        <w:spacing w:line="360" w:lineRule="auto"/>
        <w:jc w:val="center"/>
        <w:rPr>
          <w:color w:val="000000"/>
          <w:sz w:val="28"/>
        </w:rPr>
      </w:pPr>
      <w:r w:rsidRPr="002744A6">
        <w:rPr>
          <w:color w:val="000000"/>
          <w:sz w:val="28"/>
        </w:rPr>
        <w:t>университет имени Янки Купалы»</w:t>
      </w:r>
    </w:p>
    <w:p w:rsidR="00E565E0" w:rsidRPr="002744A6" w:rsidRDefault="00E565E0" w:rsidP="002744A6">
      <w:pPr>
        <w:suppressAutoHyphens/>
        <w:spacing w:line="360" w:lineRule="auto"/>
        <w:jc w:val="center"/>
        <w:rPr>
          <w:color w:val="000000"/>
          <w:sz w:val="28"/>
        </w:rPr>
      </w:pPr>
    </w:p>
    <w:p w:rsidR="00E565E0" w:rsidRPr="002744A6" w:rsidRDefault="00E565E0" w:rsidP="002744A6">
      <w:pPr>
        <w:suppressAutoHyphens/>
        <w:spacing w:line="360" w:lineRule="auto"/>
        <w:jc w:val="center"/>
        <w:rPr>
          <w:color w:val="000000"/>
          <w:sz w:val="28"/>
        </w:rPr>
      </w:pPr>
    </w:p>
    <w:p w:rsidR="00E565E0" w:rsidRPr="002744A6" w:rsidRDefault="00E565E0" w:rsidP="002744A6">
      <w:pPr>
        <w:suppressAutoHyphens/>
        <w:spacing w:line="360" w:lineRule="auto"/>
        <w:jc w:val="center"/>
        <w:rPr>
          <w:color w:val="000000"/>
          <w:sz w:val="28"/>
        </w:rPr>
      </w:pPr>
    </w:p>
    <w:p w:rsidR="00E565E0" w:rsidRPr="002744A6" w:rsidRDefault="00E565E0" w:rsidP="002744A6">
      <w:pPr>
        <w:suppressAutoHyphens/>
        <w:spacing w:line="360" w:lineRule="auto"/>
        <w:jc w:val="center"/>
        <w:rPr>
          <w:color w:val="000000"/>
          <w:sz w:val="28"/>
        </w:rPr>
      </w:pPr>
    </w:p>
    <w:p w:rsidR="00E565E0" w:rsidRPr="002744A6" w:rsidRDefault="00E565E0" w:rsidP="002744A6">
      <w:pPr>
        <w:suppressAutoHyphens/>
        <w:spacing w:line="360" w:lineRule="auto"/>
        <w:jc w:val="center"/>
        <w:rPr>
          <w:color w:val="000000"/>
          <w:sz w:val="28"/>
        </w:rPr>
      </w:pPr>
    </w:p>
    <w:p w:rsidR="00E565E0" w:rsidRPr="002744A6" w:rsidRDefault="00E565E0" w:rsidP="002744A6">
      <w:pPr>
        <w:suppressAutoHyphens/>
        <w:spacing w:line="360" w:lineRule="auto"/>
        <w:jc w:val="center"/>
        <w:rPr>
          <w:color w:val="000000"/>
          <w:sz w:val="28"/>
        </w:rPr>
      </w:pPr>
    </w:p>
    <w:p w:rsidR="00E565E0" w:rsidRPr="002744A6" w:rsidRDefault="00E565E0" w:rsidP="002744A6">
      <w:pPr>
        <w:suppressAutoHyphens/>
        <w:spacing w:line="360" w:lineRule="auto"/>
        <w:jc w:val="center"/>
        <w:rPr>
          <w:color w:val="000000"/>
          <w:sz w:val="28"/>
        </w:rPr>
      </w:pPr>
    </w:p>
    <w:p w:rsidR="00E565E0" w:rsidRPr="002744A6" w:rsidRDefault="00E565E0" w:rsidP="002744A6">
      <w:pPr>
        <w:suppressAutoHyphens/>
        <w:spacing w:line="360" w:lineRule="auto"/>
        <w:jc w:val="center"/>
        <w:rPr>
          <w:color w:val="000000"/>
          <w:sz w:val="28"/>
        </w:rPr>
      </w:pPr>
    </w:p>
    <w:p w:rsidR="00E565E0" w:rsidRPr="002744A6" w:rsidRDefault="00E565E0" w:rsidP="002744A6">
      <w:pPr>
        <w:suppressAutoHyphens/>
        <w:spacing w:line="360" w:lineRule="auto"/>
        <w:jc w:val="center"/>
        <w:rPr>
          <w:color w:val="000000"/>
          <w:sz w:val="28"/>
        </w:rPr>
      </w:pPr>
      <w:r w:rsidRPr="002744A6">
        <w:rPr>
          <w:color w:val="000000"/>
          <w:sz w:val="28"/>
        </w:rPr>
        <w:t>Контрольная работа</w:t>
      </w:r>
    </w:p>
    <w:p w:rsidR="00E565E0" w:rsidRPr="002744A6" w:rsidRDefault="00E565E0" w:rsidP="002744A6">
      <w:pPr>
        <w:suppressAutoHyphens/>
        <w:spacing w:line="360" w:lineRule="auto"/>
        <w:jc w:val="center"/>
        <w:rPr>
          <w:color w:val="000000"/>
          <w:sz w:val="28"/>
        </w:rPr>
      </w:pPr>
    </w:p>
    <w:p w:rsidR="00E565E0" w:rsidRPr="002744A6" w:rsidRDefault="00E565E0" w:rsidP="002744A6">
      <w:pPr>
        <w:suppressAutoHyphens/>
        <w:spacing w:line="360" w:lineRule="auto"/>
        <w:jc w:val="center"/>
        <w:rPr>
          <w:color w:val="000000"/>
          <w:sz w:val="28"/>
        </w:rPr>
      </w:pPr>
      <w:r w:rsidRPr="002744A6">
        <w:rPr>
          <w:color w:val="000000"/>
          <w:sz w:val="28"/>
        </w:rPr>
        <w:t>по курсу «Политология»</w:t>
      </w:r>
    </w:p>
    <w:p w:rsidR="00E565E0" w:rsidRPr="002744A6" w:rsidRDefault="00E565E0" w:rsidP="002744A6">
      <w:pPr>
        <w:suppressAutoHyphens/>
        <w:spacing w:line="360" w:lineRule="auto"/>
        <w:jc w:val="center"/>
        <w:rPr>
          <w:color w:val="000000"/>
          <w:sz w:val="28"/>
        </w:rPr>
      </w:pPr>
    </w:p>
    <w:p w:rsidR="00E565E0" w:rsidRPr="002744A6" w:rsidRDefault="00E565E0" w:rsidP="002744A6">
      <w:pPr>
        <w:suppressAutoHyphens/>
        <w:spacing w:line="360" w:lineRule="auto"/>
        <w:jc w:val="center"/>
        <w:rPr>
          <w:color w:val="000000"/>
          <w:sz w:val="28"/>
        </w:rPr>
      </w:pPr>
    </w:p>
    <w:p w:rsidR="00E565E0" w:rsidRPr="002744A6" w:rsidRDefault="00E565E0" w:rsidP="002744A6">
      <w:pPr>
        <w:suppressAutoHyphens/>
        <w:spacing w:line="360" w:lineRule="auto"/>
        <w:jc w:val="center"/>
        <w:rPr>
          <w:color w:val="000000"/>
          <w:sz w:val="28"/>
        </w:rPr>
      </w:pPr>
    </w:p>
    <w:p w:rsidR="00E565E0" w:rsidRPr="002744A6" w:rsidRDefault="00E565E0" w:rsidP="002744A6">
      <w:pPr>
        <w:suppressAutoHyphens/>
        <w:spacing w:line="360" w:lineRule="auto"/>
        <w:jc w:val="center"/>
        <w:rPr>
          <w:color w:val="000000"/>
          <w:sz w:val="28"/>
        </w:rPr>
      </w:pPr>
    </w:p>
    <w:p w:rsidR="00E565E0" w:rsidRPr="002744A6" w:rsidRDefault="00E565E0" w:rsidP="002744A6">
      <w:pPr>
        <w:suppressAutoHyphens/>
        <w:spacing w:line="360" w:lineRule="auto"/>
        <w:jc w:val="center"/>
        <w:rPr>
          <w:color w:val="000000"/>
          <w:sz w:val="28"/>
        </w:rPr>
      </w:pPr>
    </w:p>
    <w:p w:rsidR="00E565E0" w:rsidRPr="002744A6" w:rsidRDefault="00E565E0" w:rsidP="002744A6">
      <w:pPr>
        <w:suppressAutoHyphens/>
        <w:spacing w:line="360" w:lineRule="auto"/>
        <w:jc w:val="center"/>
        <w:rPr>
          <w:color w:val="000000"/>
          <w:sz w:val="28"/>
        </w:rPr>
      </w:pPr>
    </w:p>
    <w:p w:rsidR="00E565E0" w:rsidRPr="002744A6" w:rsidRDefault="00E565E0" w:rsidP="002744A6">
      <w:pPr>
        <w:suppressAutoHyphens/>
        <w:spacing w:line="360" w:lineRule="auto"/>
        <w:jc w:val="center"/>
        <w:rPr>
          <w:color w:val="000000"/>
          <w:sz w:val="28"/>
        </w:rPr>
      </w:pPr>
    </w:p>
    <w:p w:rsidR="00E565E0" w:rsidRPr="002744A6" w:rsidRDefault="00E565E0" w:rsidP="002744A6">
      <w:pPr>
        <w:suppressAutoHyphens/>
        <w:spacing w:line="360" w:lineRule="auto"/>
        <w:jc w:val="center"/>
        <w:rPr>
          <w:color w:val="000000"/>
          <w:sz w:val="28"/>
        </w:rPr>
      </w:pPr>
    </w:p>
    <w:p w:rsidR="003324E0" w:rsidRPr="002744A6" w:rsidRDefault="003324E0" w:rsidP="002744A6">
      <w:pPr>
        <w:pStyle w:val="1"/>
        <w:suppressAutoHyphens/>
        <w:spacing w:line="360" w:lineRule="auto"/>
        <w:rPr>
          <w:color w:val="000000"/>
        </w:rPr>
      </w:pPr>
    </w:p>
    <w:p w:rsidR="003324E0" w:rsidRPr="002744A6" w:rsidRDefault="003324E0" w:rsidP="002744A6">
      <w:pPr>
        <w:pStyle w:val="1"/>
        <w:suppressAutoHyphens/>
        <w:spacing w:line="360" w:lineRule="auto"/>
        <w:rPr>
          <w:color w:val="000000"/>
        </w:rPr>
      </w:pPr>
    </w:p>
    <w:p w:rsidR="003324E0" w:rsidRPr="002744A6" w:rsidRDefault="003324E0" w:rsidP="002744A6">
      <w:pPr>
        <w:pStyle w:val="1"/>
        <w:suppressAutoHyphens/>
        <w:spacing w:line="360" w:lineRule="auto"/>
        <w:rPr>
          <w:color w:val="000000"/>
        </w:rPr>
      </w:pPr>
    </w:p>
    <w:p w:rsidR="003324E0" w:rsidRPr="002744A6" w:rsidRDefault="003324E0" w:rsidP="002744A6">
      <w:pPr>
        <w:pStyle w:val="1"/>
        <w:suppressAutoHyphens/>
        <w:spacing w:line="360" w:lineRule="auto"/>
        <w:rPr>
          <w:color w:val="000000"/>
        </w:rPr>
      </w:pPr>
    </w:p>
    <w:p w:rsidR="003324E0" w:rsidRPr="002744A6" w:rsidRDefault="003324E0" w:rsidP="002744A6">
      <w:pPr>
        <w:pStyle w:val="1"/>
        <w:suppressAutoHyphens/>
        <w:spacing w:line="360" w:lineRule="auto"/>
        <w:rPr>
          <w:color w:val="000000"/>
        </w:rPr>
      </w:pPr>
    </w:p>
    <w:p w:rsidR="003324E0" w:rsidRPr="002744A6" w:rsidRDefault="003324E0" w:rsidP="002744A6">
      <w:pPr>
        <w:pStyle w:val="1"/>
        <w:suppressAutoHyphens/>
        <w:spacing w:line="360" w:lineRule="auto"/>
        <w:rPr>
          <w:color w:val="000000"/>
        </w:rPr>
      </w:pPr>
    </w:p>
    <w:p w:rsidR="00E565E0" w:rsidRPr="002744A6" w:rsidRDefault="00E565E0" w:rsidP="002744A6">
      <w:pPr>
        <w:pStyle w:val="1"/>
        <w:suppressAutoHyphens/>
        <w:spacing w:line="360" w:lineRule="auto"/>
        <w:rPr>
          <w:color w:val="000000"/>
        </w:rPr>
      </w:pPr>
      <w:r w:rsidRPr="002744A6">
        <w:rPr>
          <w:color w:val="000000"/>
        </w:rPr>
        <w:t>Гродно 2009</w:t>
      </w:r>
    </w:p>
    <w:p w:rsidR="00E565E0" w:rsidRPr="002744A6" w:rsidRDefault="00E565E0" w:rsidP="002744A6">
      <w:pPr>
        <w:suppressAutoHyphens/>
        <w:spacing w:line="360" w:lineRule="auto"/>
        <w:ind w:firstLine="709"/>
        <w:jc w:val="both"/>
        <w:rPr>
          <w:b/>
          <w:color w:val="000000"/>
          <w:sz w:val="28"/>
        </w:rPr>
      </w:pPr>
      <w:r w:rsidRPr="002744A6">
        <w:rPr>
          <w:color w:val="000000"/>
          <w:sz w:val="28"/>
        </w:rPr>
        <w:br w:type="page"/>
      </w:r>
      <w:r w:rsidRPr="002744A6">
        <w:rPr>
          <w:b/>
          <w:color w:val="000000"/>
          <w:sz w:val="28"/>
        </w:rPr>
        <w:t>Общественно-политическая мысль Беларуси</w:t>
      </w:r>
    </w:p>
    <w:p w:rsidR="00E565E0" w:rsidRPr="002744A6" w:rsidRDefault="00E565E0" w:rsidP="002744A6">
      <w:pPr>
        <w:suppressAutoHyphens/>
        <w:spacing w:line="360" w:lineRule="auto"/>
        <w:ind w:firstLine="709"/>
        <w:jc w:val="both"/>
        <w:rPr>
          <w:b/>
          <w:color w:val="000000"/>
          <w:sz w:val="28"/>
        </w:rPr>
      </w:pPr>
    </w:p>
    <w:p w:rsidR="00E565E0" w:rsidRPr="002744A6" w:rsidRDefault="00E565E0" w:rsidP="002744A6">
      <w:pPr>
        <w:suppressAutoHyphens/>
        <w:spacing w:line="360" w:lineRule="auto"/>
        <w:ind w:firstLine="709"/>
        <w:jc w:val="both"/>
        <w:rPr>
          <w:color w:val="000000"/>
          <w:sz w:val="28"/>
        </w:rPr>
      </w:pPr>
      <w:r w:rsidRPr="002744A6">
        <w:rPr>
          <w:b/>
          <w:bCs/>
          <w:i/>
          <w:color w:val="000000"/>
          <w:sz w:val="28"/>
        </w:rPr>
        <w:t>Политология</w:t>
      </w:r>
      <w:r w:rsidRPr="002744A6">
        <w:rPr>
          <w:color w:val="000000"/>
          <w:sz w:val="28"/>
        </w:rPr>
        <w:t xml:space="preserve"> – это относительно новая дисциплина в системе социальных и гуманитарных наук. Из самого названия следует, что политология (в англоязычных странах утвердился другой термин – «политическая наука») – это наука о политике. Сам термин образован из двух греческих слов: </w:t>
      </w:r>
      <w:r w:rsidRPr="002744A6">
        <w:rPr>
          <w:i/>
          <w:color w:val="000000"/>
          <w:sz w:val="28"/>
          <w:lang w:val="en-US"/>
        </w:rPr>
        <w:t>politike</w:t>
      </w:r>
      <w:r w:rsidRPr="002744A6">
        <w:rPr>
          <w:i/>
          <w:color w:val="000000"/>
          <w:sz w:val="28"/>
        </w:rPr>
        <w:t xml:space="preserve"> </w:t>
      </w:r>
      <w:r w:rsidRPr="002744A6">
        <w:rPr>
          <w:color w:val="000000"/>
          <w:sz w:val="28"/>
        </w:rPr>
        <w:t xml:space="preserve">(государственные или общественные дела) и </w:t>
      </w:r>
      <w:r w:rsidRPr="002744A6">
        <w:rPr>
          <w:i/>
          <w:color w:val="000000"/>
          <w:sz w:val="28"/>
          <w:lang w:val="en-US"/>
        </w:rPr>
        <w:t>logos</w:t>
      </w:r>
      <w:r w:rsidRPr="002744A6">
        <w:rPr>
          <w:color w:val="000000"/>
          <w:sz w:val="28"/>
        </w:rPr>
        <w:t xml:space="preserve"> (учение, слово). Ее возникновение связывают с рубежом </w:t>
      </w:r>
      <w:r w:rsidRPr="002744A6">
        <w:rPr>
          <w:color w:val="000000"/>
          <w:sz w:val="28"/>
          <w:lang w:val="en-US"/>
        </w:rPr>
        <w:t>XIX</w:t>
      </w:r>
      <w:r w:rsidRPr="002744A6">
        <w:rPr>
          <w:color w:val="000000"/>
          <w:sz w:val="28"/>
        </w:rPr>
        <w:t xml:space="preserve"> – </w:t>
      </w:r>
      <w:r w:rsidRPr="002744A6">
        <w:rPr>
          <w:color w:val="000000"/>
          <w:sz w:val="28"/>
          <w:lang w:val="en-US"/>
        </w:rPr>
        <w:t>XX</w:t>
      </w:r>
      <w:r w:rsidRPr="002744A6">
        <w:rPr>
          <w:color w:val="000000"/>
          <w:sz w:val="28"/>
        </w:rPr>
        <w:t xml:space="preserve"> вв., когда встала на путь активного теоретического и методологического размежевания с историей, юриспруденцией, социологией и философией. До этого политическая жизнь общества традиционно рассматривалась в рамках этих отраслей знаний. Но истоки современной политологии следует искать в политических идеях и теориях предшествующих исторических эпох.</w:t>
      </w:r>
    </w:p>
    <w:p w:rsidR="0021061F" w:rsidRPr="002744A6" w:rsidRDefault="0021061F" w:rsidP="002744A6">
      <w:pPr>
        <w:suppressAutoHyphens/>
        <w:spacing w:line="360" w:lineRule="auto"/>
        <w:ind w:firstLine="709"/>
        <w:jc w:val="both"/>
        <w:rPr>
          <w:color w:val="000000"/>
          <w:sz w:val="28"/>
        </w:rPr>
      </w:pPr>
      <w:r w:rsidRPr="002744A6">
        <w:rPr>
          <w:color w:val="000000"/>
          <w:sz w:val="28"/>
        </w:rPr>
        <w:t xml:space="preserve">Первые памятники социально-политической мысли Беларуси относятся к </w:t>
      </w:r>
      <w:r w:rsidRPr="002744A6">
        <w:rPr>
          <w:color w:val="000000"/>
          <w:sz w:val="28"/>
          <w:lang w:val="en-US"/>
        </w:rPr>
        <w:t>XII</w:t>
      </w:r>
      <w:r w:rsidRPr="002744A6">
        <w:rPr>
          <w:color w:val="000000"/>
          <w:sz w:val="28"/>
        </w:rPr>
        <w:t xml:space="preserve"> в. В этот период Древнерусское государство – Киевская Русь – распадалось на удельные княжества. Русские князья-родственники, враждуя из-за наследства и политического влияния, не желали подчиняться единому центру, роль которого ранее выполнял Киев. Существовавшие на территориях, составляющих нынешнюю Беларусь, земли-княжества также отказывались подчиняться Киеву. Эти события, конечно же, не могли не волновать мыслителей того времени. Об этом свидетельствуют произведения и общественная деятельность </w:t>
      </w:r>
      <w:r w:rsidR="00F8783D" w:rsidRPr="002744A6">
        <w:rPr>
          <w:i/>
          <w:iCs/>
          <w:color w:val="000000"/>
          <w:sz w:val="28"/>
        </w:rPr>
        <w:t>Ефросини</w:t>
      </w:r>
      <w:r w:rsidRPr="002744A6">
        <w:rPr>
          <w:i/>
          <w:iCs/>
          <w:color w:val="000000"/>
          <w:sz w:val="28"/>
        </w:rPr>
        <w:t xml:space="preserve">и Полоцкой </w:t>
      </w:r>
      <w:r w:rsidRPr="002744A6">
        <w:rPr>
          <w:color w:val="000000"/>
          <w:sz w:val="28"/>
        </w:rPr>
        <w:t>(ок. 1120-1173) и</w:t>
      </w:r>
      <w:r w:rsidRPr="002744A6">
        <w:rPr>
          <w:i/>
          <w:iCs/>
          <w:color w:val="000000"/>
          <w:sz w:val="28"/>
        </w:rPr>
        <w:t xml:space="preserve"> Кирилл</w:t>
      </w:r>
      <w:r w:rsidR="00B14AD4" w:rsidRPr="002744A6">
        <w:rPr>
          <w:i/>
          <w:iCs/>
          <w:color w:val="000000"/>
          <w:sz w:val="28"/>
        </w:rPr>
        <w:t>ы</w:t>
      </w:r>
      <w:r w:rsidRPr="002744A6">
        <w:rPr>
          <w:i/>
          <w:iCs/>
          <w:color w:val="000000"/>
          <w:sz w:val="28"/>
        </w:rPr>
        <w:t xml:space="preserve"> Туровского </w:t>
      </w:r>
      <w:r w:rsidRPr="002744A6">
        <w:rPr>
          <w:color w:val="000000"/>
          <w:sz w:val="28"/>
        </w:rPr>
        <w:t>(1130-1182).</w:t>
      </w:r>
    </w:p>
    <w:p w:rsidR="0021061F" w:rsidRPr="002744A6" w:rsidRDefault="0021061F" w:rsidP="002744A6">
      <w:pPr>
        <w:shd w:val="clear" w:color="auto" w:fill="FFFFFF"/>
        <w:suppressAutoHyphens/>
        <w:spacing w:line="360" w:lineRule="auto"/>
        <w:ind w:firstLine="709"/>
        <w:jc w:val="both"/>
        <w:rPr>
          <w:color w:val="000000"/>
          <w:sz w:val="28"/>
        </w:rPr>
      </w:pPr>
      <w:r w:rsidRPr="002744A6">
        <w:rPr>
          <w:color w:val="000000"/>
          <w:sz w:val="28"/>
        </w:rPr>
        <w:t xml:space="preserve">Игуменья Ефросиния Полоцкая </w:t>
      </w:r>
      <w:r w:rsidR="00F8783D" w:rsidRPr="002744A6">
        <w:rPr>
          <w:color w:val="000000"/>
          <w:sz w:val="28"/>
        </w:rPr>
        <w:t>–</w:t>
      </w:r>
      <w:r w:rsidRPr="002744A6">
        <w:rPr>
          <w:color w:val="000000"/>
          <w:sz w:val="28"/>
        </w:rPr>
        <w:t xml:space="preserve"> в</w:t>
      </w:r>
      <w:r w:rsidR="00F8783D" w:rsidRPr="002744A6">
        <w:rPr>
          <w:color w:val="000000"/>
          <w:sz w:val="28"/>
        </w:rPr>
        <w:t xml:space="preserve"> </w:t>
      </w:r>
      <w:r w:rsidRPr="002744A6">
        <w:rPr>
          <w:color w:val="000000"/>
          <w:sz w:val="28"/>
        </w:rPr>
        <w:t>мирской жизни по</w:t>
      </w:r>
      <w:r w:rsidR="00F8783D" w:rsidRPr="002744A6">
        <w:rPr>
          <w:color w:val="000000"/>
          <w:sz w:val="28"/>
        </w:rPr>
        <w:t>лоцкая княжна Пра</w:t>
      </w:r>
      <w:r w:rsidRPr="002744A6">
        <w:rPr>
          <w:color w:val="000000"/>
          <w:sz w:val="28"/>
        </w:rPr>
        <w:t xml:space="preserve">дслава </w:t>
      </w:r>
      <w:r w:rsidR="00F8783D" w:rsidRPr="002744A6">
        <w:rPr>
          <w:color w:val="000000"/>
          <w:sz w:val="28"/>
        </w:rPr>
        <w:t>–</w:t>
      </w:r>
      <w:r w:rsidRPr="002744A6">
        <w:rPr>
          <w:color w:val="000000"/>
          <w:sz w:val="28"/>
        </w:rPr>
        <w:t xml:space="preserve"> вошла</w:t>
      </w:r>
      <w:r w:rsidR="00F8783D" w:rsidRPr="002744A6">
        <w:rPr>
          <w:color w:val="000000"/>
          <w:sz w:val="28"/>
        </w:rPr>
        <w:t xml:space="preserve"> </w:t>
      </w:r>
      <w:r w:rsidRPr="002744A6">
        <w:rPr>
          <w:color w:val="000000"/>
          <w:sz w:val="28"/>
        </w:rPr>
        <w:t>в историю как выдающаяся просветительница белорусского народа. Впоследствии она стала одной из первых восточнославянских женщин, причисленных к лику святых.</w:t>
      </w:r>
    </w:p>
    <w:p w:rsidR="00B14AD4" w:rsidRPr="002744A6" w:rsidRDefault="0021061F" w:rsidP="002744A6">
      <w:pPr>
        <w:shd w:val="clear" w:color="auto" w:fill="FFFFFF"/>
        <w:suppressAutoHyphens/>
        <w:spacing w:line="360" w:lineRule="auto"/>
        <w:ind w:firstLine="709"/>
        <w:jc w:val="both"/>
        <w:rPr>
          <w:color w:val="000000"/>
          <w:sz w:val="28"/>
        </w:rPr>
      </w:pPr>
      <w:r w:rsidRPr="002744A6">
        <w:rPr>
          <w:color w:val="000000"/>
          <w:sz w:val="28"/>
        </w:rPr>
        <w:t>Епископ Кирилл Туровский, также причисленный церковью к лику святых</w:t>
      </w:r>
      <w:r w:rsidR="00B14AD4" w:rsidRPr="002744A6">
        <w:rPr>
          <w:color w:val="000000"/>
          <w:sz w:val="28"/>
        </w:rPr>
        <w:t xml:space="preserve">, </w:t>
      </w:r>
      <w:r w:rsidRPr="002744A6">
        <w:rPr>
          <w:color w:val="000000"/>
          <w:sz w:val="28"/>
        </w:rPr>
        <w:t>по праву считается крупнейшим мыслителем и оратором Киевской Руси. Ни по объему оставленного литературного наследия, ни по популярности и авторитету ему не было равных среди современников. Не случайно Кирилла уж</w:t>
      </w:r>
      <w:r w:rsidR="00B14AD4" w:rsidRPr="002744A6">
        <w:rPr>
          <w:color w:val="000000"/>
          <w:sz w:val="28"/>
        </w:rPr>
        <w:t>е вскоре после смерти называли «</w:t>
      </w:r>
      <w:r w:rsidRPr="002744A6">
        <w:rPr>
          <w:color w:val="000000"/>
          <w:sz w:val="28"/>
        </w:rPr>
        <w:t xml:space="preserve">вторым Златоустом... воссиявшим паче всех на </w:t>
      </w:r>
      <w:r w:rsidR="00B14AD4" w:rsidRPr="002744A6">
        <w:rPr>
          <w:color w:val="000000"/>
          <w:sz w:val="28"/>
        </w:rPr>
        <w:t>Руси»</w:t>
      </w:r>
      <w:r w:rsidRPr="002744A6">
        <w:rPr>
          <w:color w:val="000000"/>
          <w:sz w:val="28"/>
        </w:rPr>
        <w:t>, а его сочинения включали в сборники наряду с творениями отцов церкви. О жизни проповедника известно лишь, что родился и вырос он в богатой семье, получил прекрасное по тому времени образование, стал епископом в Турове, здесь же протекала и его исключительно плодотворная творческая деятельность. Произведения Кирилла Туровского являются гордостью и достоянием не только белорусской, но и всей восточнославянской и славянской культуры.</w:t>
      </w:r>
    </w:p>
    <w:p w:rsidR="0021061F" w:rsidRPr="002744A6" w:rsidRDefault="00B14AD4" w:rsidP="002744A6">
      <w:pPr>
        <w:shd w:val="clear" w:color="auto" w:fill="FFFFFF"/>
        <w:suppressAutoHyphens/>
        <w:spacing w:line="360" w:lineRule="auto"/>
        <w:ind w:firstLine="709"/>
        <w:jc w:val="both"/>
        <w:rPr>
          <w:color w:val="000000"/>
          <w:sz w:val="28"/>
        </w:rPr>
      </w:pPr>
      <w:r w:rsidRPr="002744A6">
        <w:rPr>
          <w:color w:val="000000"/>
          <w:sz w:val="28"/>
        </w:rPr>
        <w:t>…</w:t>
      </w:r>
      <w:r w:rsidR="0021061F" w:rsidRPr="002744A6">
        <w:rPr>
          <w:color w:val="000000"/>
          <w:sz w:val="28"/>
        </w:rPr>
        <w:t xml:space="preserve">Получив сан епископа, Кирилл Туровский сразу же оказался в самой гуще острой политической борьбы, избежать </w:t>
      </w:r>
      <w:r w:rsidRPr="002744A6">
        <w:rPr>
          <w:color w:val="000000"/>
          <w:sz w:val="28"/>
        </w:rPr>
        <w:t xml:space="preserve">которой было невозможно, </w:t>
      </w:r>
      <w:r w:rsidR="0021061F" w:rsidRPr="002744A6">
        <w:rPr>
          <w:color w:val="000000"/>
          <w:sz w:val="28"/>
        </w:rPr>
        <w:t xml:space="preserve">поскольку в то время церковные отношения теснейшим образом переплетались с политическими. </w:t>
      </w:r>
    </w:p>
    <w:p w:rsidR="00052092" w:rsidRPr="002744A6" w:rsidRDefault="0021061F" w:rsidP="002744A6">
      <w:pPr>
        <w:shd w:val="clear" w:color="auto" w:fill="FFFFFF"/>
        <w:suppressAutoHyphens/>
        <w:spacing w:line="360" w:lineRule="auto"/>
        <w:ind w:firstLine="709"/>
        <w:jc w:val="both"/>
        <w:rPr>
          <w:color w:val="000000"/>
          <w:sz w:val="28"/>
        </w:rPr>
      </w:pPr>
      <w:r w:rsidRPr="002744A6">
        <w:rPr>
          <w:color w:val="000000"/>
          <w:sz w:val="28"/>
        </w:rPr>
        <w:t xml:space="preserve">Ефросиния Полоцкая и Кирилл Туровский внесли весомый вклад в формирование одной из самых примечательных отечественных политических идей </w:t>
      </w:r>
      <w:r w:rsidR="00052092" w:rsidRPr="002744A6">
        <w:rPr>
          <w:color w:val="000000"/>
          <w:sz w:val="28"/>
        </w:rPr>
        <w:t>–</w:t>
      </w:r>
      <w:r w:rsidRPr="002744A6">
        <w:rPr>
          <w:color w:val="000000"/>
          <w:sz w:val="28"/>
        </w:rPr>
        <w:t xml:space="preserve"> </w:t>
      </w:r>
      <w:r w:rsidRPr="002744A6">
        <w:rPr>
          <w:i/>
          <w:color w:val="000000"/>
          <w:sz w:val="28"/>
        </w:rPr>
        <w:t>идеи</w:t>
      </w:r>
      <w:r w:rsidR="00052092" w:rsidRPr="002744A6">
        <w:rPr>
          <w:i/>
          <w:color w:val="000000"/>
          <w:sz w:val="28"/>
        </w:rPr>
        <w:t xml:space="preserve"> </w:t>
      </w:r>
      <w:r w:rsidRPr="002744A6">
        <w:rPr>
          <w:i/>
          <w:color w:val="000000"/>
          <w:sz w:val="28"/>
        </w:rPr>
        <w:t>единения восточнославянский земель</w:t>
      </w:r>
      <w:r w:rsidRPr="002744A6">
        <w:rPr>
          <w:color w:val="000000"/>
          <w:sz w:val="28"/>
        </w:rPr>
        <w:t xml:space="preserve">, или </w:t>
      </w:r>
      <w:r w:rsidRPr="002744A6">
        <w:rPr>
          <w:i/>
          <w:color w:val="000000"/>
          <w:sz w:val="28"/>
        </w:rPr>
        <w:t>идеи общерусского единства.</w:t>
      </w:r>
      <w:r w:rsidRPr="002744A6">
        <w:rPr>
          <w:color w:val="000000"/>
          <w:sz w:val="28"/>
        </w:rPr>
        <w:t xml:space="preserve"> Значение этой идеи трудно переоценить. Под ее влиянием развивались политические события во все последующие периоды отечественной истории. Однажды возникнув, она уже никогда не уходила из общественного сознания восточных славян. Когда русские земли объединялись, эта идея</w:t>
      </w:r>
      <w:r w:rsidR="002744A6">
        <w:rPr>
          <w:color w:val="000000"/>
          <w:sz w:val="28"/>
        </w:rPr>
        <w:t xml:space="preserve"> </w:t>
      </w:r>
      <w:r w:rsidRPr="002744A6">
        <w:rPr>
          <w:color w:val="000000"/>
          <w:sz w:val="28"/>
        </w:rPr>
        <w:t>служила</w:t>
      </w:r>
      <w:r w:rsidR="002744A6">
        <w:rPr>
          <w:color w:val="000000"/>
          <w:sz w:val="28"/>
        </w:rPr>
        <w:t xml:space="preserve"> </w:t>
      </w:r>
      <w:r w:rsidRPr="002744A6">
        <w:rPr>
          <w:color w:val="000000"/>
          <w:sz w:val="28"/>
        </w:rPr>
        <w:t>сохранению</w:t>
      </w:r>
      <w:r w:rsidR="002744A6">
        <w:rPr>
          <w:color w:val="000000"/>
          <w:sz w:val="28"/>
        </w:rPr>
        <w:t xml:space="preserve"> </w:t>
      </w:r>
      <w:r w:rsidRPr="002744A6">
        <w:rPr>
          <w:color w:val="000000"/>
          <w:sz w:val="28"/>
        </w:rPr>
        <w:t>и</w:t>
      </w:r>
      <w:r w:rsidR="002744A6">
        <w:rPr>
          <w:color w:val="000000"/>
          <w:sz w:val="28"/>
        </w:rPr>
        <w:t xml:space="preserve"> </w:t>
      </w:r>
      <w:r w:rsidRPr="002744A6">
        <w:rPr>
          <w:color w:val="000000"/>
          <w:sz w:val="28"/>
        </w:rPr>
        <w:t>укреплению</w:t>
      </w:r>
      <w:r w:rsidR="002744A6">
        <w:rPr>
          <w:color w:val="000000"/>
          <w:sz w:val="28"/>
        </w:rPr>
        <w:t xml:space="preserve"> </w:t>
      </w:r>
      <w:r w:rsidRPr="002744A6">
        <w:rPr>
          <w:color w:val="000000"/>
          <w:sz w:val="28"/>
        </w:rPr>
        <w:t>обретенного славяно</w:t>
      </w:r>
      <w:r w:rsidR="00052092" w:rsidRPr="002744A6">
        <w:rPr>
          <w:color w:val="000000"/>
          <w:sz w:val="28"/>
        </w:rPr>
        <w:t>-</w:t>
      </w:r>
      <w:r w:rsidRPr="002744A6">
        <w:rPr>
          <w:color w:val="000000"/>
          <w:sz w:val="28"/>
        </w:rPr>
        <w:t>русскими народами единства; когда же единство утрачивалось, она превращалась в цель и смысл их политических устремлений. Ныне поиск новой формулы своего политического единения снова становится доминирующим компонентом общественного сознания белорусского, русского и украинского народов.</w:t>
      </w:r>
    </w:p>
    <w:p w:rsidR="0021061F" w:rsidRPr="002744A6" w:rsidRDefault="0021061F" w:rsidP="002744A6">
      <w:pPr>
        <w:shd w:val="clear" w:color="auto" w:fill="FFFFFF"/>
        <w:suppressAutoHyphens/>
        <w:spacing w:line="360" w:lineRule="auto"/>
        <w:ind w:firstLine="709"/>
        <w:jc w:val="both"/>
        <w:rPr>
          <w:color w:val="000000"/>
          <w:sz w:val="28"/>
        </w:rPr>
      </w:pPr>
      <w:r w:rsidRPr="002744A6">
        <w:rPr>
          <w:bCs/>
          <w:color w:val="000000"/>
          <w:sz w:val="28"/>
        </w:rPr>
        <w:t>Период Великого княжества Литовского</w:t>
      </w:r>
      <w:r w:rsidR="00052092" w:rsidRPr="002744A6">
        <w:rPr>
          <w:color w:val="000000"/>
          <w:sz w:val="28"/>
        </w:rPr>
        <w:t xml:space="preserve"> </w:t>
      </w:r>
      <w:r w:rsidRPr="002744A6">
        <w:rPr>
          <w:color w:val="000000"/>
          <w:sz w:val="28"/>
        </w:rPr>
        <w:t>занимает особое место в историческом развитии народа Беларуси и, соответственно, его</w:t>
      </w:r>
      <w:r w:rsidR="00E23CFA">
        <w:rPr>
          <w:noProof/>
        </w:rPr>
        <w:pict>
          <v:line id="_x0000_s1026" style="position:absolute;left:0;text-align:left;z-index:251646976;mso-position-horizontal-relative:margin;mso-position-vertical-relative:text" from="659.75pt,296.15pt" to="659.75pt,523.45pt" o:allowincell="f" strokeweight=".5pt">
            <w10:wrap anchorx="margin"/>
          </v:line>
        </w:pict>
      </w:r>
      <w:r w:rsidR="00E23CFA">
        <w:rPr>
          <w:noProof/>
        </w:rPr>
        <w:pict>
          <v:line id="_x0000_s1027" style="position:absolute;left:0;text-align:left;z-index:251648000;mso-position-horizontal-relative:margin;mso-position-vertical-relative:text" from="661.2pt,260.15pt" to="661.2pt,523.65pt" o:allowincell="f" strokeweight=".25pt">
            <w10:wrap anchorx="margin"/>
          </v:line>
        </w:pict>
      </w:r>
      <w:r w:rsidR="00E23CFA">
        <w:rPr>
          <w:noProof/>
        </w:rPr>
        <w:pict>
          <v:line id="_x0000_s1028" style="position:absolute;left:0;text-align:left;z-index:251649024;mso-position-horizontal-relative:margin;mso-position-vertical-relative:text" from="667.9pt,-32.65pt" to="667.9pt,27.6pt" o:allowincell="f" strokeweight=".95pt">
            <w10:wrap anchorx="margin"/>
          </v:line>
        </w:pict>
      </w:r>
      <w:r w:rsidR="00052092" w:rsidRPr="002744A6">
        <w:rPr>
          <w:color w:val="000000"/>
          <w:sz w:val="28"/>
        </w:rPr>
        <w:t xml:space="preserve"> </w:t>
      </w:r>
      <w:r w:rsidRPr="002744A6">
        <w:rPr>
          <w:color w:val="000000"/>
          <w:sz w:val="28"/>
        </w:rPr>
        <w:t xml:space="preserve">политической мысли. </w:t>
      </w:r>
      <w:r w:rsidR="00052092" w:rsidRPr="002744A6">
        <w:rPr>
          <w:color w:val="000000"/>
          <w:sz w:val="28"/>
        </w:rPr>
        <w:t>И</w:t>
      </w:r>
      <w:r w:rsidRPr="002744A6">
        <w:rPr>
          <w:color w:val="000000"/>
          <w:sz w:val="28"/>
        </w:rPr>
        <w:t>менно в период Великого княжества Литовского и набирает силу процесс формирования этнического самосознания белорусов. Он проявляется главным образом в развитии родного языка, письменности, философской, политической и правовой мысли, бытовой культуры, устного народного творчества, приверженности православному вероисповеданию.</w:t>
      </w:r>
    </w:p>
    <w:p w:rsidR="0051556E" w:rsidRPr="002744A6" w:rsidRDefault="0021061F" w:rsidP="002744A6">
      <w:pPr>
        <w:shd w:val="clear" w:color="auto" w:fill="FFFFFF"/>
        <w:suppressAutoHyphens/>
        <w:spacing w:line="360" w:lineRule="auto"/>
        <w:ind w:firstLine="709"/>
        <w:jc w:val="both"/>
        <w:rPr>
          <w:color w:val="000000"/>
          <w:sz w:val="28"/>
        </w:rPr>
      </w:pPr>
      <w:r w:rsidRPr="002744A6">
        <w:rPr>
          <w:color w:val="000000"/>
          <w:sz w:val="28"/>
        </w:rPr>
        <w:t xml:space="preserve">На развитии политической мысли и всей отечественной культуры в рассматриваемый период благотворно сказывался общий духовный подъем, охвативший европейские страны в эпоху Возрождения. Это время дало нам </w:t>
      </w:r>
      <w:r w:rsidRPr="002744A6">
        <w:rPr>
          <w:i/>
          <w:iCs/>
          <w:color w:val="000000"/>
          <w:sz w:val="28"/>
        </w:rPr>
        <w:t xml:space="preserve">Франциска Скорину </w:t>
      </w:r>
      <w:r w:rsidRPr="002744A6">
        <w:rPr>
          <w:color w:val="000000"/>
          <w:sz w:val="28"/>
        </w:rPr>
        <w:t xml:space="preserve">(ок. 1490 </w:t>
      </w:r>
      <w:r w:rsidR="0051556E" w:rsidRPr="002744A6">
        <w:rPr>
          <w:color w:val="000000"/>
          <w:sz w:val="28"/>
        </w:rPr>
        <w:t xml:space="preserve">– </w:t>
      </w:r>
      <w:r w:rsidRPr="002744A6">
        <w:rPr>
          <w:color w:val="000000"/>
          <w:sz w:val="28"/>
        </w:rPr>
        <w:t>не</w:t>
      </w:r>
      <w:r w:rsidR="0051556E" w:rsidRPr="002744A6">
        <w:rPr>
          <w:color w:val="000000"/>
          <w:sz w:val="28"/>
        </w:rPr>
        <w:t xml:space="preserve"> </w:t>
      </w:r>
      <w:r w:rsidRPr="002744A6">
        <w:rPr>
          <w:color w:val="000000"/>
          <w:sz w:val="28"/>
        </w:rPr>
        <w:t xml:space="preserve">позднее 1552) </w:t>
      </w:r>
      <w:r w:rsidR="0051556E" w:rsidRPr="002744A6">
        <w:rPr>
          <w:color w:val="000000"/>
          <w:sz w:val="28"/>
        </w:rPr>
        <w:t>–</w:t>
      </w:r>
      <w:r w:rsidRPr="002744A6">
        <w:rPr>
          <w:color w:val="000000"/>
          <w:sz w:val="28"/>
        </w:rPr>
        <w:t xml:space="preserve"> белорусского и восточнославянского первопечатника и просветителя; </w:t>
      </w:r>
      <w:r w:rsidRPr="002744A6">
        <w:rPr>
          <w:i/>
          <w:iCs/>
          <w:color w:val="000000"/>
          <w:sz w:val="28"/>
        </w:rPr>
        <w:t xml:space="preserve">Миколу Гусовского </w:t>
      </w:r>
      <w:r w:rsidRPr="002744A6">
        <w:rPr>
          <w:color w:val="000000"/>
          <w:sz w:val="28"/>
        </w:rPr>
        <w:t>(ок. 1470</w:t>
      </w:r>
      <w:r w:rsidR="0051556E" w:rsidRPr="002744A6">
        <w:rPr>
          <w:color w:val="000000"/>
          <w:sz w:val="28"/>
        </w:rPr>
        <w:t>-</w:t>
      </w:r>
      <w:r w:rsidRPr="002744A6">
        <w:rPr>
          <w:color w:val="000000"/>
          <w:sz w:val="28"/>
        </w:rPr>
        <w:t xml:space="preserve">1533) </w:t>
      </w:r>
      <w:r w:rsidR="0051556E" w:rsidRPr="002744A6">
        <w:rPr>
          <w:color w:val="000000"/>
          <w:sz w:val="28"/>
        </w:rPr>
        <w:t>–</w:t>
      </w:r>
      <w:r w:rsidRPr="002744A6">
        <w:rPr>
          <w:color w:val="000000"/>
          <w:sz w:val="28"/>
        </w:rPr>
        <w:t xml:space="preserve"> европейски</w:t>
      </w:r>
      <w:r w:rsidR="0051556E" w:rsidRPr="002744A6">
        <w:rPr>
          <w:color w:val="000000"/>
          <w:sz w:val="28"/>
        </w:rPr>
        <w:t xml:space="preserve"> </w:t>
      </w:r>
      <w:r w:rsidRPr="002744A6">
        <w:rPr>
          <w:color w:val="000000"/>
          <w:sz w:val="28"/>
        </w:rPr>
        <w:t xml:space="preserve">известного, поэта-гуманиста. Книги Библии, на перевод и издание которых ушла основная часть творческой энергии Ф. Скорины, стали заметным явлением не только восточнославянской, но и европейской культуры в целом. Поэма же М. Гусовского </w:t>
      </w:r>
      <w:r w:rsidR="0051556E" w:rsidRPr="002744A6">
        <w:rPr>
          <w:color w:val="000000"/>
          <w:sz w:val="28"/>
        </w:rPr>
        <w:t>«</w:t>
      </w:r>
      <w:r w:rsidRPr="002744A6">
        <w:rPr>
          <w:color w:val="000000"/>
          <w:sz w:val="28"/>
        </w:rPr>
        <w:t>Песнь о зубре</w:t>
      </w:r>
      <w:r w:rsidR="0051556E" w:rsidRPr="002744A6">
        <w:rPr>
          <w:color w:val="000000"/>
          <w:sz w:val="28"/>
        </w:rPr>
        <w:t>»</w:t>
      </w:r>
      <w:r w:rsidRPr="002744A6">
        <w:rPr>
          <w:color w:val="000000"/>
          <w:sz w:val="28"/>
        </w:rPr>
        <w:t xml:space="preserve"> </w:t>
      </w:r>
      <w:r w:rsidR="0051556E" w:rsidRPr="002744A6">
        <w:rPr>
          <w:color w:val="000000"/>
          <w:sz w:val="28"/>
        </w:rPr>
        <w:t>–</w:t>
      </w:r>
      <w:r w:rsidRPr="002744A6">
        <w:rPr>
          <w:color w:val="000000"/>
          <w:sz w:val="28"/>
        </w:rPr>
        <w:t xml:space="preserve"> это</w:t>
      </w:r>
      <w:r w:rsidR="0051556E" w:rsidRPr="002744A6">
        <w:rPr>
          <w:color w:val="000000"/>
          <w:sz w:val="28"/>
        </w:rPr>
        <w:t xml:space="preserve"> </w:t>
      </w:r>
      <w:r w:rsidRPr="002744A6">
        <w:rPr>
          <w:color w:val="000000"/>
          <w:sz w:val="28"/>
        </w:rPr>
        <w:t>замечательный памятник отечественной литературы, философской и политической мысли, своеобразная энциклопедия жизни белорусов того времени. Можно уверенно утверждать, что Микола Гусовский и Франциск Скорина заложили гуманистическую и свободолюбивую традицию в истории духовных исканий белорусского народа.</w:t>
      </w:r>
    </w:p>
    <w:p w:rsidR="0051556E" w:rsidRPr="002744A6" w:rsidRDefault="0021061F" w:rsidP="002744A6">
      <w:pPr>
        <w:shd w:val="clear" w:color="auto" w:fill="FFFFFF"/>
        <w:suppressAutoHyphens/>
        <w:spacing w:line="360" w:lineRule="auto"/>
        <w:ind w:firstLine="709"/>
        <w:jc w:val="both"/>
        <w:rPr>
          <w:color w:val="000000"/>
          <w:sz w:val="28"/>
        </w:rPr>
      </w:pPr>
      <w:r w:rsidRPr="002744A6">
        <w:rPr>
          <w:color w:val="000000"/>
          <w:sz w:val="28"/>
        </w:rPr>
        <w:t>Особое место в творчестве Гусовского занимает ид</w:t>
      </w:r>
      <w:r w:rsidR="0051556E" w:rsidRPr="002744A6">
        <w:rPr>
          <w:color w:val="000000"/>
          <w:sz w:val="28"/>
        </w:rPr>
        <w:t>ея национального патриотизма. «Песнь о зубре»</w:t>
      </w:r>
      <w:r w:rsidRPr="002744A6">
        <w:rPr>
          <w:color w:val="000000"/>
          <w:sz w:val="28"/>
        </w:rPr>
        <w:t xml:space="preserve"> написана как гимн своему отечеству, его стойкому и мужественному народу. Гражданским долгом писателя поэт считает просвещение и пробуждение национального сознания своего народа. С возмущением пишет Гусовский о страданиях и бесправии простых людей, о произволе и безнаказанности их угнетателей. Будучи страстным патриотом, автор с любовью описывает родную природу, охоту на зубра, ратные и трудовые дела белорусов, восславляет их героическое прошлое. Созданный в поэме монументальный образ зубра </w:t>
      </w:r>
      <w:r w:rsidR="0051556E" w:rsidRPr="002744A6">
        <w:rPr>
          <w:color w:val="000000"/>
          <w:sz w:val="28"/>
        </w:rPr>
        <w:t>–</w:t>
      </w:r>
      <w:r w:rsidRPr="002744A6">
        <w:rPr>
          <w:color w:val="000000"/>
          <w:sz w:val="28"/>
        </w:rPr>
        <w:t xml:space="preserve"> это</w:t>
      </w:r>
      <w:r w:rsidR="0051556E" w:rsidRPr="002744A6">
        <w:rPr>
          <w:color w:val="000000"/>
          <w:sz w:val="28"/>
        </w:rPr>
        <w:t xml:space="preserve"> </w:t>
      </w:r>
      <w:r w:rsidRPr="002744A6">
        <w:rPr>
          <w:color w:val="000000"/>
          <w:sz w:val="28"/>
        </w:rPr>
        <w:t>символ Родины, любовь к которой была главным источником творческого вдохновения поэта.</w:t>
      </w:r>
    </w:p>
    <w:p w:rsidR="00BC374B" w:rsidRPr="002744A6" w:rsidRDefault="0021061F" w:rsidP="002744A6">
      <w:pPr>
        <w:shd w:val="clear" w:color="auto" w:fill="FFFFFF"/>
        <w:suppressAutoHyphens/>
        <w:spacing w:line="360" w:lineRule="auto"/>
        <w:ind w:firstLine="709"/>
        <w:jc w:val="both"/>
        <w:rPr>
          <w:color w:val="000000"/>
          <w:sz w:val="28"/>
        </w:rPr>
      </w:pPr>
      <w:r w:rsidRPr="002744A6">
        <w:rPr>
          <w:color w:val="000000"/>
          <w:sz w:val="28"/>
        </w:rPr>
        <w:t xml:space="preserve">Франциск Скорина свои социально-политические взгляды изложил в предисловиях, послесловиях и комментариях к напечатанным им религиозным книгам. Аналитики справедливо отмечают, что </w:t>
      </w:r>
      <w:r w:rsidRPr="002744A6">
        <w:rPr>
          <w:i/>
          <w:color w:val="000000"/>
          <w:sz w:val="28"/>
        </w:rPr>
        <w:t>Скорина явился первым мыслителем Беларуси</w:t>
      </w:r>
      <w:r w:rsidRPr="002744A6">
        <w:rPr>
          <w:color w:val="000000"/>
          <w:sz w:val="28"/>
        </w:rPr>
        <w:t>, который поставил и рассмотрел проблему соотношения права и закона. Объясняя возникн</w:t>
      </w:r>
      <w:r w:rsidR="0051556E" w:rsidRPr="002744A6">
        <w:rPr>
          <w:color w:val="000000"/>
          <w:sz w:val="28"/>
        </w:rPr>
        <w:t>овение Законов, он делил их на «</w:t>
      </w:r>
      <w:r w:rsidRPr="002744A6">
        <w:rPr>
          <w:color w:val="000000"/>
          <w:sz w:val="28"/>
        </w:rPr>
        <w:t>неписаные</w:t>
      </w:r>
      <w:r w:rsidR="0051556E" w:rsidRPr="002744A6">
        <w:rPr>
          <w:color w:val="000000"/>
          <w:sz w:val="28"/>
        </w:rPr>
        <w:t>» и «</w:t>
      </w:r>
      <w:r w:rsidRPr="002744A6">
        <w:rPr>
          <w:color w:val="000000"/>
          <w:sz w:val="28"/>
        </w:rPr>
        <w:t>писаные</w:t>
      </w:r>
      <w:r w:rsidR="0051556E" w:rsidRPr="002744A6">
        <w:rPr>
          <w:color w:val="000000"/>
          <w:sz w:val="28"/>
        </w:rPr>
        <w:t>»</w:t>
      </w:r>
      <w:r w:rsidRPr="002744A6">
        <w:rPr>
          <w:color w:val="000000"/>
          <w:sz w:val="28"/>
        </w:rPr>
        <w:t xml:space="preserve">. </w:t>
      </w:r>
    </w:p>
    <w:p w:rsidR="00B92FF4" w:rsidRPr="002744A6" w:rsidRDefault="0021061F" w:rsidP="002744A6">
      <w:pPr>
        <w:shd w:val="clear" w:color="auto" w:fill="FFFFFF"/>
        <w:suppressAutoHyphens/>
        <w:spacing w:line="360" w:lineRule="auto"/>
        <w:ind w:firstLine="709"/>
        <w:jc w:val="both"/>
        <w:rPr>
          <w:color w:val="000000"/>
          <w:sz w:val="28"/>
        </w:rPr>
      </w:pPr>
      <w:r w:rsidRPr="002744A6">
        <w:rPr>
          <w:color w:val="000000"/>
          <w:sz w:val="28"/>
        </w:rPr>
        <w:t xml:space="preserve">Видными представителями белорусской политической мысли этого периода были также </w:t>
      </w:r>
      <w:r w:rsidRPr="002744A6">
        <w:rPr>
          <w:i/>
          <w:iCs/>
          <w:color w:val="000000"/>
          <w:sz w:val="28"/>
        </w:rPr>
        <w:t xml:space="preserve">Андрей Волан </w:t>
      </w:r>
      <w:r w:rsidRPr="002744A6">
        <w:rPr>
          <w:color w:val="000000"/>
          <w:sz w:val="28"/>
        </w:rPr>
        <w:t xml:space="preserve">(1530-1610), </w:t>
      </w:r>
      <w:r w:rsidRPr="002744A6">
        <w:rPr>
          <w:i/>
          <w:iCs/>
          <w:color w:val="000000"/>
          <w:sz w:val="28"/>
        </w:rPr>
        <w:t xml:space="preserve">Сымон Будный </w:t>
      </w:r>
      <w:r w:rsidR="00BC374B" w:rsidRPr="002744A6">
        <w:rPr>
          <w:color w:val="000000"/>
          <w:sz w:val="28"/>
        </w:rPr>
        <w:t>(ок. 1530-</w:t>
      </w:r>
      <w:r w:rsidRPr="002744A6">
        <w:rPr>
          <w:color w:val="000000"/>
          <w:sz w:val="28"/>
        </w:rPr>
        <w:t xml:space="preserve">1593), </w:t>
      </w:r>
      <w:r w:rsidRPr="002744A6">
        <w:rPr>
          <w:i/>
          <w:iCs/>
          <w:color w:val="000000"/>
          <w:sz w:val="28"/>
        </w:rPr>
        <w:t xml:space="preserve">Василий Тяпинский </w:t>
      </w:r>
      <w:r w:rsidR="00BC374B" w:rsidRPr="002744A6">
        <w:rPr>
          <w:color w:val="000000"/>
          <w:sz w:val="28"/>
        </w:rPr>
        <w:t>(ок. 1540-</w:t>
      </w:r>
      <w:r w:rsidRPr="002744A6">
        <w:rPr>
          <w:color w:val="000000"/>
          <w:sz w:val="28"/>
        </w:rPr>
        <w:t xml:space="preserve">1604), </w:t>
      </w:r>
      <w:r w:rsidRPr="002744A6">
        <w:rPr>
          <w:i/>
          <w:iCs/>
          <w:color w:val="000000"/>
          <w:sz w:val="28"/>
        </w:rPr>
        <w:t xml:space="preserve">Михаил Литвин </w:t>
      </w:r>
      <w:r w:rsidRPr="002744A6">
        <w:rPr>
          <w:color w:val="000000"/>
          <w:sz w:val="28"/>
        </w:rPr>
        <w:t>(</w:t>
      </w:r>
      <w:r w:rsidRPr="002744A6">
        <w:rPr>
          <w:color w:val="000000"/>
          <w:sz w:val="28"/>
          <w:lang w:val="en-US"/>
        </w:rPr>
        <w:t>XVI</w:t>
      </w:r>
      <w:r w:rsidRPr="002744A6">
        <w:rPr>
          <w:color w:val="000000"/>
          <w:sz w:val="28"/>
        </w:rPr>
        <w:t xml:space="preserve"> в.), </w:t>
      </w:r>
      <w:r w:rsidRPr="002744A6">
        <w:rPr>
          <w:i/>
          <w:iCs/>
          <w:color w:val="000000"/>
          <w:sz w:val="28"/>
        </w:rPr>
        <w:t xml:space="preserve">Л. И. Сапега </w:t>
      </w:r>
      <w:r w:rsidR="00BC374B" w:rsidRPr="002744A6">
        <w:rPr>
          <w:color w:val="000000"/>
          <w:sz w:val="28"/>
        </w:rPr>
        <w:t>(1557-</w:t>
      </w:r>
      <w:r w:rsidRPr="002744A6">
        <w:rPr>
          <w:color w:val="000000"/>
          <w:sz w:val="28"/>
        </w:rPr>
        <w:t xml:space="preserve">1633), </w:t>
      </w:r>
      <w:r w:rsidRPr="002744A6">
        <w:rPr>
          <w:i/>
          <w:iCs/>
          <w:color w:val="000000"/>
          <w:sz w:val="28"/>
        </w:rPr>
        <w:t xml:space="preserve">Петр из Гонендза </w:t>
      </w:r>
      <w:r w:rsidR="00B92FF4" w:rsidRPr="002744A6">
        <w:rPr>
          <w:color w:val="000000"/>
          <w:sz w:val="28"/>
        </w:rPr>
        <w:t>(между 1526-30-</w:t>
      </w:r>
      <w:r w:rsidRPr="002744A6">
        <w:rPr>
          <w:color w:val="000000"/>
          <w:sz w:val="28"/>
        </w:rPr>
        <w:t xml:space="preserve">1573), </w:t>
      </w:r>
      <w:r w:rsidRPr="002744A6">
        <w:rPr>
          <w:i/>
          <w:iCs/>
          <w:color w:val="000000"/>
          <w:sz w:val="28"/>
        </w:rPr>
        <w:t>Якуб из Калиновки</w:t>
      </w:r>
      <w:r w:rsidRPr="002744A6">
        <w:rPr>
          <w:color w:val="000000"/>
          <w:sz w:val="28"/>
        </w:rPr>
        <w:t xml:space="preserve">, </w:t>
      </w:r>
      <w:r w:rsidRPr="002744A6">
        <w:rPr>
          <w:i/>
          <w:iCs/>
          <w:color w:val="000000"/>
          <w:sz w:val="28"/>
        </w:rPr>
        <w:t xml:space="preserve">Павел из Визны </w:t>
      </w:r>
      <w:r w:rsidRPr="002744A6">
        <w:rPr>
          <w:color w:val="000000"/>
          <w:sz w:val="28"/>
        </w:rPr>
        <w:t>(</w:t>
      </w:r>
      <w:r w:rsidRPr="002744A6">
        <w:rPr>
          <w:color w:val="000000"/>
          <w:sz w:val="28"/>
          <w:lang w:val="en-US"/>
        </w:rPr>
        <w:t>XVI</w:t>
      </w:r>
      <w:r w:rsidRPr="002744A6">
        <w:rPr>
          <w:color w:val="000000"/>
          <w:sz w:val="28"/>
        </w:rPr>
        <w:t xml:space="preserve"> в.), </w:t>
      </w:r>
      <w:r w:rsidRPr="002744A6">
        <w:rPr>
          <w:i/>
          <w:iCs/>
          <w:color w:val="000000"/>
          <w:sz w:val="28"/>
        </w:rPr>
        <w:t xml:space="preserve">Мартин Чеховиц </w:t>
      </w:r>
      <w:r w:rsidR="00B92FF4" w:rsidRPr="002744A6">
        <w:rPr>
          <w:color w:val="000000"/>
          <w:sz w:val="28"/>
        </w:rPr>
        <w:t>(1532-</w:t>
      </w:r>
      <w:r w:rsidRPr="002744A6">
        <w:rPr>
          <w:color w:val="000000"/>
          <w:sz w:val="28"/>
        </w:rPr>
        <w:t xml:space="preserve">1613) и др. В их произведениях анализируются актуальные для эпохи Возрождения проблемы: происхождение и сущность государственной власти, идеалы справедливого правления, соотношение права и закона, естественные права человека, соотношение прав и свобод подданных. Эти произведения не уступали лучшим образцам </w:t>
      </w:r>
      <w:r w:rsidR="002744A6" w:rsidRPr="002744A6">
        <w:rPr>
          <w:color w:val="000000"/>
          <w:sz w:val="28"/>
        </w:rPr>
        <w:t>западноевропейской</w:t>
      </w:r>
      <w:r w:rsidRPr="002744A6">
        <w:rPr>
          <w:color w:val="000000"/>
          <w:sz w:val="28"/>
        </w:rPr>
        <w:t xml:space="preserve"> политической мысли того времени. В целом уровень развития отечественной политической мысли в этот период получил свое закрепление в таких уникальных политико-правовых документах, как Статуты Великого княжества Литовского 1529, 1566 и 1588 гг.</w:t>
      </w:r>
    </w:p>
    <w:p w:rsidR="00CB03D1" w:rsidRPr="002744A6" w:rsidRDefault="0021061F" w:rsidP="002744A6">
      <w:pPr>
        <w:shd w:val="clear" w:color="auto" w:fill="FFFFFF"/>
        <w:suppressAutoHyphens/>
        <w:spacing w:line="360" w:lineRule="auto"/>
        <w:ind w:firstLine="709"/>
        <w:jc w:val="both"/>
        <w:rPr>
          <w:color w:val="000000"/>
          <w:sz w:val="28"/>
        </w:rPr>
      </w:pPr>
      <w:r w:rsidRPr="002744A6">
        <w:rPr>
          <w:color w:val="000000"/>
          <w:sz w:val="28"/>
        </w:rPr>
        <w:t>Подчеркнем, социально-политические и правовые идеи отечественных мыслителей рассматриваемого периода носили гуманистический характер. Однако в общем потоке обсуждаемых общественных проблем и предлагаемых решений развивались два направления: умеренно-гуманистическое и радикально-гуманистическое.</w:t>
      </w:r>
    </w:p>
    <w:p w:rsidR="00373CF3" w:rsidRPr="002744A6" w:rsidRDefault="0021061F" w:rsidP="002744A6">
      <w:pPr>
        <w:shd w:val="clear" w:color="auto" w:fill="FFFFFF"/>
        <w:suppressAutoHyphens/>
        <w:spacing w:line="360" w:lineRule="auto"/>
        <w:ind w:firstLine="709"/>
        <w:jc w:val="both"/>
        <w:rPr>
          <w:color w:val="000000"/>
          <w:sz w:val="28"/>
        </w:rPr>
      </w:pPr>
      <w:r w:rsidRPr="002744A6">
        <w:rPr>
          <w:color w:val="000000"/>
          <w:sz w:val="28"/>
        </w:rPr>
        <w:t xml:space="preserve">Представители первого, </w:t>
      </w:r>
      <w:r w:rsidRPr="002744A6">
        <w:rPr>
          <w:i/>
          <w:iCs/>
          <w:color w:val="000000"/>
          <w:sz w:val="28"/>
        </w:rPr>
        <w:t xml:space="preserve">умеренно-гуманистического, </w:t>
      </w:r>
      <w:r w:rsidRPr="002744A6">
        <w:rPr>
          <w:color w:val="000000"/>
          <w:sz w:val="28"/>
        </w:rPr>
        <w:t xml:space="preserve">направления (Ф. Скорина, М. Гусовский, А. Волан, С. Будный, В. Тяпинский, М. Литвин, Л. Сапега и др.) выражали интересы феодального сословия и горожан, сознавали необходимость определенных общественных перемен, являлись приверженцами активной социальной деятельности в рамках существующих общественных институтов. Представители второго, </w:t>
      </w:r>
      <w:r w:rsidRPr="002744A6">
        <w:rPr>
          <w:i/>
          <w:iCs/>
          <w:color w:val="000000"/>
          <w:sz w:val="28"/>
        </w:rPr>
        <w:t xml:space="preserve">радикально-гуманистического, </w:t>
      </w:r>
      <w:r w:rsidRPr="002744A6">
        <w:rPr>
          <w:color w:val="000000"/>
          <w:sz w:val="28"/>
        </w:rPr>
        <w:t>направления социально-политической мысли (Якуб из Калиновки, Петр из Гонендза, Павел из Визны, Мартин Чеховиц и др.) в специфической, религиозно-теологической форме отражали интересы и общественные идеалы народных низов, стремились к радикальным социально-политическим переменам, считали необходимым проявлять социальную активность за рамками сложившихся обществ</w:t>
      </w:r>
      <w:r w:rsidR="00CB03D1" w:rsidRPr="002744A6">
        <w:rPr>
          <w:color w:val="000000"/>
          <w:sz w:val="28"/>
        </w:rPr>
        <w:t>енных институтов. Если в содер</w:t>
      </w:r>
      <w:r w:rsidRPr="002744A6">
        <w:rPr>
          <w:color w:val="000000"/>
          <w:sz w:val="28"/>
        </w:rPr>
        <w:t xml:space="preserve">жании социально-политических и правовых идей представителей первого направления ведущей была раннебуржуазная тенденция, то у выразителей второго </w:t>
      </w:r>
      <w:r w:rsidR="00CB03D1" w:rsidRPr="002744A6">
        <w:rPr>
          <w:color w:val="000000"/>
          <w:sz w:val="28"/>
        </w:rPr>
        <w:t>–</w:t>
      </w:r>
      <w:r w:rsidRPr="002744A6">
        <w:rPr>
          <w:color w:val="000000"/>
          <w:sz w:val="28"/>
        </w:rPr>
        <w:t xml:space="preserve"> народно-утопическая.</w:t>
      </w:r>
    </w:p>
    <w:p w:rsidR="00373CF3" w:rsidRPr="002744A6" w:rsidRDefault="0021061F" w:rsidP="002744A6">
      <w:pPr>
        <w:shd w:val="clear" w:color="auto" w:fill="FFFFFF"/>
        <w:suppressAutoHyphens/>
        <w:spacing w:line="360" w:lineRule="auto"/>
        <w:ind w:firstLine="709"/>
        <w:jc w:val="both"/>
        <w:rPr>
          <w:color w:val="000000"/>
          <w:sz w:val="28"/>
        </w:rPr>
      </w:pPr>
      <w:r w:rsidRPr="002744A6">
        <w:rPr>
          <w:color w:val="000000"/>
          <w:sz w:val="28"/>
        </w:rPr>
        <w:t xml:space="preserve">Обширен круг политических и правовых проблем, находившихся в поле внимания </w:t>
      </w:r>
      <w:r w:rsidRPr="002744A6">
        <w:rPr>
          <w:i/>
          <w:color w:val="000000"/>
          <w:sz w:val="28"/>
        </w:rPr>
        <w:t>Андрея Волана</w:t>
      </w:r>
      <w:r w:rsidRPr="002744A6">
        <w:rPr>
          <w:color w:val="000000"/>
          <w:sz w:val="28"/>
        </w:rPr>
        <w:t>. По каждой из них он стремился сказать новое слово. Волану по праву принадлежит приоритетная роль среди белорусских мыслителей в разработке гражданско-правовой концепции политик</w:t>
      </w:r>
      <w:r w:rsidR="00373CF3" w:rsidRPr="002744A6">
        <w:rPr>
          <w:color w:val="000000"/>
          <w:sz w:val="28"/>
        </w:rPr>
        <w:t>и. Как в основном его трактате «</w:t>
      </w:r>
      <w:r w:rsidRPr="002744A6">
        <w:rPr>
          <w:color w:val="000000"/>
          <w:sz w:val="28"/>
        </w:rPr>
        <w:t>О поли</w:t>
      </w:r>
      <w:r w:rsidR="00373CF3" w:rsidRPr="002744A6">
        <w:rPr>
          <w:color w:val="000000"/>
          <w:sz w:val="28"/>
        </w:rPr>
        <w:t>тической и гражданской свободе»</w:t>
      </w:r>
      <w:r w:rsidRPr="002744A6">
        <w:rPr>
          <w:color w:val="000000"/>
          <w:sz w:val="28"/>
        </w:rPr>
        <w:t xml:space="preserve">, так и в других произведениях центральное место занимает анализ естественных прав людей, свободы, равенства и справедливости. Важнейшим прирожденным свойством человека Волан считал стремление к свободе. Условиями же свободы, по Волану, являются: гарантированная законом запрета личных прав человека; подчинение всех без исключения государственных чиновников, в том числе и самого монарха, закону; учреждение справедливых и независимых судов; решение </w:t>
      </w:r>
      <w:r w:rsidR="00F5577A" w:rsidRPr="002744A6">
        <w:rPr>
          <w:color w:val="000000"/>
          <w:sz w:val="28"/>
        </w:rPr>
        <w:t xml:space="preserve">конфликтов между людьми судом; </w:t>
      </w:r>
      <w:r w:rsidRPr="002744A6">
        <w:rPr>
          <w:color w:val="000000"/>
          <w:sz w:val="28"/>
        </w:rPr>
        <w:t xml:space="preserve">подготовка квалифицированных и добросовестных юристов. В </w:t>
      </w:r>
      <w:r w:rsidR="00373CF3" w:rsidRPr="002744A6">
        <w:rPr>
          <w:color w:val="000000"/>
          <w:sz w:val="28"/>
        </w:rPr>
        <w:t>свете,</w:t>
      </w:r>
      <w:r w:rsidRPr="002744A6">
        <w:rPr>
          <w:color w:val="000000"/>
          <w:sz w:val="28"/>
        </w:rPr>
        <w:t xml:space="preserve"> таким </w:t>
      </w:r>
      <w:r w:rsidR="00373CF3" w:rsidRPr="002744A6">
        <w:rPr>
          <w:color w:val="000000"/>
          <w:sz w:val="28"/>
        </w:rPr>
        <w:t>образом,</w:t>
      </w:r>
      <w:r w:rsidRPr="002744A6">
        <w:rPr>
          <w:color w:val="000000"/>
          <w:sz w:val="28"/>
        </w:rPr>
        <w:t xml:space="preserve"> понимаемой свободы мыслитель рассматривал и оценивал самые различные стороны общественной жизни.</w:t>
      </w:r>
    </w:p>
    <w:p w:rsidR="00EF5EAC" w:rsidRPr="002744A6" w:rsidRDefault="0021061F" w:rsidP="002744A6">
      <w:pPr>
        <w:shd w:val="clear" w:color="auto" w:fill="FFFFFF"/>
        <w:suppressAutoHyphens/>
        <w:spacing w:line="360" w:lineRule="auto"/>
        <w:ind w:firstLine="709"/>
        <w:jc w:val="both"/>
        <w:rPr>
          <w:color w:val="000000"/>
          <w:sz w:val="28"/>
        </w:rPr>
      </w:pPr>
      <w:r w:rsidRPr="002744A6">
        <w:rPr>
          <w:color w:val="000000"/>
          <w:sz w:val="28"/>
        </w:rPr>
        <w:t xml:space="preserve">Белорусская политическая мысль все больше обращается к проблемам дальнейшего исторического пути своего </w:t>
      </w:r>
      <w:r w:rsidR="00F5577A" w:rsidRPr="002744A6">
        <w:rPr>
          <w:color w:val="000000"/>
          <w:sz w:val="28"/>
        </w:rPr>
        <w:t>наро</w:t>
      </w:r>
      <w:r w:rsidR="00F5577A" w:rsidRPr="002744A6">
        <w:rPr>
          <w:noProof/>
          <w:color w:val="000000"/>
          <w:sz w:val="28"/>
        </w:rPr>
        <w:t>да</w:t>
      </w:r>
      <w:r w:rsidRPr="002744A6">
        <w:rPr>
          <w:color w:val="000000"/>
          <w:sz w:val="28"/>
        </w:rPr>
        <w:t>, развития его самостоятельности, единения с братским русским народом. Объективной предпосылкой актуализации в общественном сознании идеи воссоединения белорусов, как и украинцев, с русскими, является усиление социального и национально</w:t>
      </w:r>
      <w:r w:rsidR="00F5577A" w:rsidRPr="002744A6">
        <w:rPr>
          <w:color w:val="000000"/>
          <w:sz w:val="28"/>
        </w:rPr>
        <w:t>-</w:t>
      </w:r>
      <w:r w:rsidRPr="002744A6">
        <w:rPr>
          <w:color w:val="000000"/>
          <w:sz w:val="28"/>
        </w:rPr>
        <w:t xml:space="preserve">религиозного гнета со стороны господствующих классов Польши. По мере роста мощи и значения Московского государства как общерусского центра идея воссоединения с русскими с середины </w:t>
      </w:r>
      <w:r w:rsidRPr="002744A6">
        <w:rPr>
          <w:color w:val="000000"/>
          <w:sz w:val="28"/>
          <w:lang w:val="en-US"/>
        </w:rPr>
        <w:t>XVI</w:t>
      </w:r>
      <w:r w:rsidRPr="002744A6">
        <w:rPr>
          <w:color w:val="000000"/>
          <w:sz w:val="28"/>
        </w:rPr>
        <w:t xml:space="preserve"> в. овладевает сознанием все новых слоев православного населения, а с середины </w:t>
      </w:r>
      <w:r w:rsidRPr="002744A6">
        <w:rPr>
          <w:color w:val="000000"/>
          <w:sz w:val="28"/>
          <w:lang w:val="en-US"/>
        </w:rPr>
        <w:t>XVII</w:t>
      </w:r>
      <w:r w:rsidRPr="002744A6">
        <w:rPr>
          <w:color w:val="000000"/>
          <w:sz w:val="28"/>
        </w:rPr>
        <w:t xml:space="preserve"> в. она становится доминирующей в умонастроениях широких народных масс.</w:t>
      </w:r>
    </w:p>
    <w:p w:rsidR="00EF5EAC" w:rsidRPr="002744A6" w:rsidRDefault="0021061F" w:rsidP="002744A6">
      <w:pPr>
        <w:shd w:val="clear" w:color="auto" w:fill="FFFFFF"/>
        <w:suppressAutoHyphens/>
        <w:spacing w:line="360" w:lineRule="auto"/>
        <w:ind w:firstLine="709"/>
        <w:jc w:val="both"/>
        <w:rPr>
          <w:color w:val="000000"/>
          <w:sz w:val="28"/>
        </w:rPr>
      </w:pPr>
      <w:r w:rsidRPr="002744A6">
        <w:rPr>
          <w:color w:val="000000"/>
          <w:sz w:val="28"/>
        </w:rPr>
        <w:t xml:space="preserve">Выразителем идей общерусского, восточнославянского единства является, к примеру, известный педагог и политический деятель </w:t>
      </w:r>
      <w:r w:rsidRPr="002744A6">
        <w:rPr>
          <w:i/>
          <w:iCs/>
          <w:color w:val="000000"/>
          <w:sz w:val="28"/>
        </w:rPr>
        <w:t xml:space="preserve">Афанасий Филиппович </w:t>
      </w:r>
      <w:r w:rsidR="00F5577A" w:rsidRPr="002744A6">
        <w:rPr>
          <w:color w:val="000000"/>
          <w:sz w:val="28"/>
        </w:rPr>
        <w:t>(1597-</w:t>
      </w:r>
      <w:r w:rsidRPr="002744A6">
        <w:rPr>
          <w:color w:val="000000"/>
          <w:sz w:val="28"/>
        </w:rPr>
        <w:t xml:space="preserve">1648). В 1638 г. он посетил Москву </w:t>
      </w:r>
      <w:r w:rsidR="00F5577A" w:rsidRPr="002744A6">
        <w:rPr>
          <w:color w:val="000000"/>
          <w:sz w:val="28"/>
        </w:rPr>
        <w:t>–</w:t>
      </w:r>
      <w:r w:rsidRPr="002744A6">
        <w:rPr>
          <w:color w:val="000000"/>
          <w:sz w:val="28"/>
        </w:rPr>
        <w:t xml:space="preserve"> с</w:t>
      </w:r>
      <w:r w:rsidR="00F5577A" w:rsidRPr="002744A6">
        <w:rPr>
          <w:color w:val="000000"/>
          <w:sz w:val="28"/>
        </w:rPr>
        <w:t xml:space="preserve"> </w:t>
      </w:r>
      <w:r w:rsidRPr="002744A6">
        <w:rPr>
          <w:color w:val="000000"/>
          <w:sz w:val="28"/>
        </w:rPr>
        <w:t xml:space="preserve">тем, чтобы попытаться убедить русского царя встать на защиту национально-религиозных прав белорусского и украинского народов. Эта миссия описана автором в работе </w:t>
      </w:r>
      <w:r w:rsidR="00F5577A" w:rsidRPr="002744A6">
        <w:rPr>
          <w:color w:val="000000"/>
          <w:sz w:val="28"/>
        </w:rPr>
        <w:t>«История путешествия в Москву»</w:t>
      </w:r>
      <w:r w:rsidRPr="002744A6">
        <w:rPr>
          <w:color w:val="000000"/>
          <w:sz w:val="28"/>
        </w:rPr>
        <w:t>. Перед нами предстает картина бедственного и бесправного положения белорусского</w:t>
      </w:r>
      <w:r w:rsidR="00F5577A" w:rsidRPr="002744A6">
        <w:rPr>
          <w:color w:val="000000"/>
          <w:sz w:val="28"/>
        </w:rPr>
        <w:t xml:space="preserve"> и украинского народов в Речи Поспо</w:t>
      </w:r>
      <w:r w:rsidRPr="002744A6">
        <w:rPr>
          <w:color w:val="000000"/>
          <w:sz w:val="28"/>
        </w:rPr>
        <w:t xml:space="preserve">литой. Надо заметить, что миссия Филипповича в Москве не была </w:t>
      </w:r>
      <w:r w:rsidR="00EF5EAC" w:rsidRPr="002744A6">
        <w:rPr>
          <w:color w:val="000000"/>
          <w:sz w:val="28"/>
        </w:rPr>
        <w:t>безрезультатной.</w:t>
      </w:r>
    </w:p>
    <w:p w:rsidR="00EF5EAC" w:rsidRPr="002744A6" w:rsidRDefault="00EF5EAC" w:rsidP="002744A6">
      <w:pPr>
        <w:shd w:val="clear" w:color="auto" w:fill="FFFFFF"/>
        <w:suppressAutoHyphens/>
        <w:spacing w:line="360" w:lineRule="auto"/>
        <w:ind w:firstLine="709"/>
        <w:jc w:val="both"/>
        <w:rPr>
          <w:color w:val="000000"/>
          <w:sz w:val="28"/>
        </w:rPr>
      </w:pPr>
      <w:r w:rsidRPr="002744A6">
        <w:rPr>
          <w:color w:val="000000"/>
          <w:sz w:val="28"/>
        </w:rPr>
        <w:t>Его «</w:t>
      </w:r>
      <w:r w:rsidR="0021061F" w:rsidRPr="002744A6">
        <w:rPr>
          <w:color w:val="000000"/>
          <w:sz w:val="28"/>
        </w:rPr>
        <w:t>История путешествия</w:t>
      </w:r>
      <w:r w:rsidRPr="002744A6">
        <w:rPr>
          <w:color w:val="000000"/>
          <w:sz w:val="28"/>
        </w:rPr>
        <w:t>»</w:t>
      </w:r>
      <w:r w:rsidR="0021061F" w:rsidRPr="002744A6">
        <w:rPr>
          <w:color w:val="000000"/>
          <w:sz w:val="28"/>
        </w:rPr>
        <w:t xml:space="preserve"> была занесена в Московские государственные акты и направлена царю. Самого Филипповича приветливо и гостеприимно приняли в Посольской избе, тогдашнем внешнеполитическом ведомстве Российского государства. В Польшу же вскоре был направлен со специальным заданием царский посланник.</w:t>
      </w:r>
    </w:p>
    <w:p w:rsidR="00EF5EAC" w:rsidRPr="002744A6" w:rsidRDefault="0021061F" w:rsidP="002744A6">
      <w:pPr>
        <w:shd w:val="clear" w:color="auto" w:fill="FFFFFF"/>
        <w:suppressAutoHyphens/>
        <w:spacing w:line="360" w:lineRule="auto"/>
        <w:ind w:firstLine="709"/>
        <w:jc w:val="both"/>
        <w:rPr>
          <w:color w:val="000000"/>
          <w:sz w:val="28"/>
        </w:rPr>
      </w:pPr>
      <w:r w:rsidRPr="002744A6">
        <w:rPr>
          <w:color w:val="000000"/>
          <w:sz w:val="28"/>
        </w:rPr>
        <w:t xml:space="preserve">Дальнейшее обоснование и развитие идея единения русского, белорусского и украинского народов получает в произведениях педагога и общественного деятеля </w:t>
      </w:r>
      <w:r w:rsidRPr="002744A6">
        <w:rPr>
          <w:i/>
          <w:iCs/>
          <w:color w:val="000000"/>
          <w:sz w:val="28"/>
        </w:rPr>
        <w:t xml:space="preserve">Стефана Зизания </w:t>
      </w:r>
      <w:r w:rsidRPr="002744A6">
        <w:rPr>
          <w:color w:val="000000"/>
          <w:sz w:val="28"/>
        </w:rPr>
        <w:t xml:space="preserve">(2-я пол. </w:t>
      </w:r>
      <w:r w:rsidRPr="002744A6">
        <w:rPr>
          <w:color w:val="000000"/>
          <w:sz w:val="28"/>
          <w:lang w:val="en-US"/>
        </w:rPr>
        <w:t>XVI</w:t>
      </w:r>
      <w:r w:rsidRPr="002744A6">
        <w:rPr>
          <w:color w:val="000000"/>
          <w:sz w:val="28"/>
        </w:rPr>
        <w:t xml:space="preserve"> в. </w:t>
      </w:r>
      <w:r w:rsidR="00EF5EAC" w:rsidRPr="002744A6">
        <w:rPr>
          <w:color w:val="000000"/>
          <w:sz w:val="28"/>
        </w:rPr>
        <w:t>–</w:t>
      </w:r>
      <w:r w:rsidRPr="002744A6">
        <w:rPr>
          <w:color w:val="000000"/>
          <w:sz w:val="28"/>
        </w:rPr>
        <w:t xml:space="preserve"> нач. </w:t>
      </w:r>
      <w:r w:rsidRPr="002744A6">
        <w:rPr>
          <w:color w:val="000000"/>
          <w:sz w:val="28"/>
          <w:lang w:val="en-US"/>
        </w:rPr>
        <w:t>XVII</w:t>
      </w:r>
      <w:r w:rsidRPr="002744A6">
        <w:rPr>
          <w:color w:val="000000"/>
          <w:sz w:val="28"/>
        </w:rPr>
        <w:t xml:space="preserve"> в.), выдающегося белорусско-русского поэта, церковного и общественного деятеля </w:t>
      </w:r>
      <w:r w:rsidRPr="002744A6">
        <w:rPr>
          <w:i/>
          <w:iCs/>
          <w:color w:val="000000"/>
          <w:sz w:val="28"/>
        </w:rPr>
        <w:t xml:space="preserve">Симеона Полоцкого </w:t>
      </w:r>
      <w:r w:rsidR="00EF5EAC" w:rsidRPr="002744A6">
        <w:rPr>
          <w:color w:val="000000"/>
          <w:sz w:val="28"/>
        </w:rPr>
        <w:t>(1629-</w:t>
      </w:r>
      <w:r w:rsidRPr="002744A6">
        <w:rPr>
          <w:color w:val="000000"/>
          <w:sz w:val="28"/>
        </w:rPr>
        <w:t xml:space="preserve">1680), видного писателя и общественного деятеля, епископа белорусского </w:t>
      </w:r>
      <w:r w:rsidRPr="002744A6">
        <w:rPr>
          <w:i/>
          <w:iCs/>
          <w:color w:val="000000"/>
          <w:sz w:val="28"/>
        </w:rPr>
        <w:t xml:space="preserve">Георгия Конисского </w:t>
      </w:r>
      <w:r w:rsidRPr="002744A6">
        <w:rPr>
          <w:color w:val="000000"/>
          <w:sz w:val="28"/>
        </w:rPr>
        <w:t>(1717</w:t>
      </w:r>
      <w:r w:rsidR="00EF5EAC" w:rsidRPr="002744A6">
        <w:rPr>
          <w:color w:val="000000"/>
          <w:sz w:val="28"/>
        </w:rPr>
        <w:t>-</w:t>
      </w:r>
      <w:r w:rsidRPr="002744A6">
        <w:rPr>
          <w:color w:val="000000"/>
          <w:sz w:val="28"/>
        </w:rPr>
        <w:t>1795). Каждый из этих мыслителей стремился привести понятные и убедительные для своих современников доводы в пользу защищаемой ими идеи.</w:t>
      </w:r>
    </w:p>
    <w:p w:rsidR="007E2483" w:rsidRPr="002744A6" w:rsidRDefault="0021061F" w:rsidP="002744A6">
      <w:pPr>
        <w:shd w:val="clear" w:color="auto" w:fill="FFFFFF"/>
        <w:suppressAutoHyphens/>
        <w:spacing w:line="360" w:lineRule="auto"/>
        <w:ind w:firstLine="709"/>
        <w:jc w:val="both"/>
        <w:rPr>
          <w:color w:val="000000"/>
          <w:sz w:val="28"/>
        </w:rPr>
      </w:pPr>
      <w:r w:rsidRPr="002744A6">
        <w:rPr>
          <w:color w:val="000000"/>
          <w:sz w:val="28"/>
        </w:rPr>
        <w:t xml:space="preserve">Стефан Зизаний, к примеру, разработал оригинальное религиозно-этическое учение, которое носило в тех условиях актуальный общественно-политический характер. Современное ему общество мыслитель рассматривает как своеобразное поле противоборства сил </w:t>
      </w:r>
      <w:r w:rsidR="007E2483" w:rsidRPr="002744A6">
        <w:rPr>
          <w:color w:val="000000"/>
          <w:sz w:val="28"/>
        </w:rPr>
        <w:t xml:space="preserve">добра </w:t>
      </w:r>
      <w:r w:rsidRPr="002744A6">
        <w:rPr>
          <w:color w:val="000000"/>
          <w:sz w:val="28"/>
        </w:rPr>
        <w:t>и</w:t>
      </w:r>
      <w:r w:rsidR="007E2483" w:rsidRPr="002744A6">
        <w:rPr>
          <w:color w:val="000000"/>
          <w:sz w:val="28"/>
        </w:rPr>
        <w:t xml:space="preserve"> зла</w:t>
      </w:r>
      <w:r w:rsidRPr="002744A6">
        <w:rPr>
          <w:color w:val="000000"/>
          <w:sz w:val="28"/>
        </w:rPr>
        <w:t>. Воплощением первых выступают принявшие унию светские и духовные фео</w:t>
      </w:r>
      <w:r w:rsidR="007E2483" w:rsidRPr="002744A6">
        <w:rPr>
          <w:color w:val="000000"/>
          <w:sz w:val="28"/>
        </w:rPr>
        <w:t>далы, «</w:t>
      </w:r>
      <w:r w:rsidRPr="002744A6">
        <w:rPr>
          <w:color w:val="000000"/>
          <w:sz w:val="28"/>
        </w:rPr>
        <w:t>слуги Антихриста</w:t>
      </w:r>
      <w:r w:rsidR="007E2483" w:rsidRPr="002744A6">
        <w:rPr>
          <w:color w:val="000000"/>
          <w:sz w:val="28"/>
        </w:rPr>
        <w:t>»</w:t>
      </w:r>
      <w:r w:rsidRPr="002744A6">
        <w:rPr>
          <w:color w:val="000000"/>
          <w:sz w:val="28"/>
        </w:rPr>
        <w:t xml:space="preserve">, которые погрязли в роскоши и телесных удовольствиях. Воплощением вторых является простой люд, </w:t>
      </w:r>
      <w:r w:rsidR="007E2483" w:rsidRPr="002744A6">
        <w:rPr>
          <w:color w:val="000000"/>
          <w:sz w:val="28"/>
        </w:rPr>
        <w:t>«</w:t>
      </w:r>
      <w:r w:rsidRPr="002744A6">
        <w:rPr>
          <w:color w:val="000000"/>
          <w:sz w:val="28"/>
        </w:rPr>
        <w:t>слуги Христа</w:t>
      </w:r>
      <w:r w:rsidR="007E2483" w:rsidRPr="002744A6">
        <w:rPr>
          <w:color w:val="000000"/>
          <w:sz w:val="28"/>
        </w:rPr>
        <w:t>»</w:t>
      </w:r>
      <w:r w:rsidRPr="002744A6">
        <w:rPr>
          <w:color w:val="000000"/>
          <w:sz w:val="28"/>
        </w:rPr>
        <w:t>, которые борются против католицизма и унии. Это учение имело своей целью активизировать национально-религиозную и антифеодальную борьбу белорусского и украинского народов.</w:t>
      </w:r>
    </w:p>
    <w:p w:rsidR="0021061F" w:rsidRPr="002744A6" w:rsidRDefault="0021061F" w:rsidP="002744A6">
      <w:pPr>
        <w:shd w:val="clear" w:color="auto" w:fill="FFFFFF"/>
        <w:suppressAutoHyphens/>
        <w:spacing w:line="360" w:lineRule="auto"/>
        <w:ind w:firstLine="709"/>
        <w:jc w:val="both"/>
        <w:rPr>
          <w:color w:val="000000"/>
          <w:sz w:val="28"/>
        </w:rPr>
      </w:pPr>
      <w:r w:rsidRPr="002744A6">
        <w:rPr>
          <w:color w:val="000000"/>
          <w:sz w:val="28"/>
        </w:rPr>
        <w:t xml:space="preserve">Георгий Конисский всю свою жизнь посвятил идее воссоединения белорусского, украинского и русского народов в единое Российское государство. В своих исторических исследованиях он исходит из того, что русские, украинцы и белорусы испокон веков являются братскими народами и что их объединяет не только общая вера, но и общая историческая судьба, общая духовная культура и общий в своей основе язык. </w:t>
      </w:r>
    </w:p>
    <w:p w:rsidR="00542815" w:rsidRPr="002744A6" w:rsidRDefault="00542815" w:rsidP="002744A6">
      <w:pPr>
        <w:shd w:val="clear" w:color="auto" w:fill="FFFFFF"/>
        <w:suppressAutoHyphens/>
        <w:spacing w:line="360" w:lineRule="auto"/>
        <w:ind w:firstLine="709"/>
        <w:jc w:val="both"/>
        <w:rPr>
          <w:color w:val="000000"/>
          <w:sz w:val="28"/>
        </w:rPr>
      </w:pPr>
      <w:r w:rsidRPr="002744A6">
        <w:rPr>
          <w:color w:val="000000"/>
          <w:sz w:val="28"/>
        </w:rPr>
        <w:t>И</w:t>
      </w:r>
      <w:r w:rsidR="0021061F" w:rsidRPr="002744A6">
        <w:rPr>
          <w:color w:val="000000"/>
          <w:sz w:val="28"/>
        </w:rPr>
        <w:t>деи, разрабатывавшиеся отечественными политическими мыслителями в период Речи Посполитой, прочно вошли в сознание белорусов, способствовали пониманию ими реальной угрозы утраты своей самобытности. Сформулированные в данных условиях социально-политические идеалы нашли затем свое выражение в движении православного населения против гнета польских феодалов, за реализацию своих экономических, политических, культурных и религиозных прав, за воссоединение Беларуси и Украины с Россией.</w:t>
      </w:r>
    </w:p>
    <w:p w:rsidR="0021061F" w:rsidRPr="002744A6" w:rsidRDefault="0021061F" w:rsidP="002744A6">
      <w:pPr>
        <w:shd w:val="clear" w:color="auto" w:fill="FFFFFF"/>
        <w:suppressAutoHyphens/>
        <w:spacing w:line="360" w:lineRule="auto"/>
        <w:ind w:firstLine="709"/>
        <w:jc w:val="both"/>
        <w:rPr>
          <w:color w:val="000000"/>
          <w:sz w:val="28"/>
        </w:rPr>
      </w:pPr>
      <w:r w:rsidRPr="002744A6">
        <w:rPr>
          <w:color w:val="000000"/>
          <w:sz w:val="28"/>
        </w:rPr>
        <w:t xml:space="preserve">Политическая мысль Беларуси </w:t>
      </w:r>
      <w:r w:rsidR="00542815" w:rsidRPr="002744A6">
        <w:rPr>
          <w:color w:val="000000"/>
          <w:sz w:val="28"/>
        </w:rPr>
        <w:t xml:space="preserve">в </w:t>
      </w:r>
      <w:r w:rsidR="00542815" w:rsidRPr="002744A6">
        <w:rPr>
          <w:bCs/>
          <w:color w:val="000000"/>
          <w:sz w:val="28"/>
        </w:rPr>
        <w:t>период Российской империи</w:t>
      </w:r>
      <w:r w:rsidR="00542815" w:rsidRPr="002744A6">
        <w:rPr>
          <w:color w:val="000000"/>
          <w:sz w:val="28"/>
        </w:rPr>
        <w:t xml:space="preserve"> </w:t>
      </w:r>
      <w:r w:rsidRPr="002744A6">
        <w:rPr>
          <w:color w:val="000000"/>
          <w:sz w:val="28"/>
        </w:rPr>
        <w:t xml:space="preserve">приобретает преимущественно революционно-демократическую направленность. Это идейно-политическое течение возникло на общей почве российской действительности, где вопросы о крепостном праве и охраняющем его царском самодержавии с самого начала </w:t>
      </w:r>
      <w:r w:rsidRPr="002744A6">
        <w:rPr>
          <w:color w:val="000000"/>
          <w:sz w:val="28"/>
          <w:lang w:val="en-US"/>
        </w:rPr>
        <w:t>XIX</w:t>
      </w:r>
      <w:r w:rsidRPr="002744A6">
        <w:rPr>
          <w:color w:val="000000"/>
          <w:sz w:val="28"/>
        </w:rPr>
        <w:t xml:space="preserve"> в. встали как важнейшие общественные проблемы. В национальных окраинах России они к тому же тесно переплетались с проблемами реализации культурных, социально-экономических и политических прав проживающих здесь народов. Немаловажное значение для развития революционно-демократических идей в Беларуси, как и в России в целом, имели революционные события, происходившие в это время в западноевропейских странах. Генератором демократических социально-политических идей стала, главным образом, белорусская литература.</w:t>
      </w:r>
    </w:p>
    <w:p w:rsidR="0021061F" w:rsidRPr="002744A6" w:rsidRDefault="0021061F" w:rsidP="002744A6">
      <w:pPr>
        <w:shd w:val="clear" w:color="auto" w:fill="FFFFFF"/>
        <w:suppressAutoHyphens/>
        <w:spacing w:line="360" w:lineRule="auto"/>
        <w:ind w:firstLine="709"/>
        <w:jc w:val="both"/>
        <w:rPr>
          <w:color w:val="000000"/>
          <w:sz w:val="28"/>
        </w:rPr>
      </w:pPr>
      <w:r w:rsidRPr="002744A6">
        <w:rPr>
          <w:color w:val="000000"/>
          <w:sz w:val="28"/>
        </w:rPr>
        <w:t xml:space="preserve">Особенно явственно революционно-демократическое содержание политических идей белорусских мыслителей начинает обозначаться со второй половины </w:t>
      </w:r>
      <w:r w:rsidRPr="002744A6">
        <w:rPr>
          <w:color w:val="000000"/>
          <w:sz w:val="28"/>
          <w:lang w:val="en-US"/>
        </w:rPr>
        <w:t>XIX</w:t>
      </w:r>
      <w:r w:rsidRPr="002744A6">
        <w:rPr>
          <w:color w:val="000000"/>
          <w:sz w:val="28"/>
        </w:rPr>
        <w:t xml:space="preserve"> в. Среди обсуждавшихся в это время теоретических и практических проблем общественной жизни главное место занял крестьянский вопрос. Революционные демократы Беларуси стояли за самое радикальное для тех условий его разрешение </w:t>
      </w:r>
      <w:r w:rsidR="002D094A" w:rsidRPr="002744A6">
        <w:rPr>
          <w:color w:val="000000"/>
          <w:sz w:val="28"/>
        </w:rPr>
        <w:t>–</w:t>
      </w:r>
      <w:r w:rsidRPr="002744A6">
        <w:rPr>
          <w:color w:val="000000"/>
          <w:sz w:val="28"/>
        </w:rPr>
        <w:t xml:space="preserve"> раздел</w:t>
      </w:r>
      <w:r w:rsidR="002D094A" w:rsidRPr="002744A6">
        <w:rPr>
          <w:color w:val="000000"/>
          <w:sz w:val="28"/>
        </w:rPr>
        <w:t xml:space="preserve"> </w:t>
      </w:r>
      <w:r w:rsidRPr="002744A6">
        <w:rPr>
          <w:color w:val="000000"/>
          <w:sz w:val="28"/>
        </w:rPr>
        <w:t>помещичьей земли между крестьянами и передачу им всей земли без всяких выкупов. Не менее важным предметом дискуссий на собраниях землячеств и революционных кружков белорусской молодежи были также проблемы, связанные с пробуждением и подъемом белорусского национального движения. Белорусский национальный вопрос ставился и рассматривался революционными демократами в общей связи с польским, литовским и украинским национальными вопросами. Центром всей общественно-политической жизни в западных областях России стала подготовка и проведение восстания, направленного на решение указанных проблем.</w:t>
      </w:r>
    </w:p>
    <w:p w:rsidR="0021061F" w:rsidRPr="002744A6" w:rsidRDefault="0021061F" w:rsidP="002744A6">
      <w:pPr>
        <w:shd w:val="clear" w:color="auto" w:fill="FFFFFF"/>
        <w:suppressAutoHyphens/>
        <w:spacing w:line="360" w:lineRule="auto"/>
        <w:ind w:firstLine="709"/>
        <w:jc w:val="both"/>
        <w:rPr>
          <w:color w:val="000000"/>
          <w:sz w:val="28"/>
        </w:rPr>
      </w:pPr>
      <w:r w:rsidRPr="002744A6">
        <w:rPr>
          <w:color w:val="000000"/>
          <w:sz w:val="28"/>
        </w:rPr>
        <w:t xml:space="preserve">Для развития революционно-демократических политических идей и становления национального движения в Беларуси огромное значение имела деятельность </w:t>
      </w:r>
      <w:r w:rsidRPr="002744A6">
        <w:rPr>
          <w:i/>
          <w:iCs/>
          <w:color w:val="000000"/>
          <w:sz w:val="28"/>
        </w:rPr>
        <w:t xml:space="preserve">Кастуся (Константина Семеновича) Калиновского </w:t>
      </w:r>
      <w:r w:rsidRPr="002744A6">
        <w:rPr>
          <w:color w:val="000000"/>
          <w:sz w:val="28"/>
        </w:rPr>
        <w:t>(1838</w:t>
      </w:r>
      <w:r w:rsidR="00764F70" w:rsidRPr="002744A6">
        <w:rPr>
          <w:color w:val="000000"/>
          <w:sz w:val="28"/>
        </w:rPr>
        <w:t>-</w:t>
      </w:r>
      <w:r w:rsidRPr="002744A6">
        <w:rPr>
          <w:color w:val="000000"/>
          <w:sz w:val="28"/>
        </w:rPr>
        <w:t>1864). Всю свою недолгую жизнь он посвятил делу освобождения белорусского и литовского крестьянства. Еще будучи студентом Пе</w:t>
      </w:r>
      <w:r w:rsidR="00E23CFA">
        <w:rPr>
          <w:noProof/>
        </w:rPr>
        <w:pict>
          <v:line id="_x0000_s1029" style="position:absolute;left:0;text-align:left;z-index:251650048;mso-position-horizontal-relative:margin;mso-position-vertical-relative:text" from="652.8pt,-27.35pt" to="652.8pt,53.55pt" o:allowincell="f" strokeweight=".25pt">
            <w10:wrap anchorx="margin"/>
          </v:line>
        </w:pict>
      </w:r>
      <w:r w:rsidR="00E23CFA">
        <w:rPr>
          <w:noProof/>
        </w:rPr>
        <w:pict>
          <v:line id="_x0000_s1030" style="position:absolute;left:0;text-align:left;z-index:251651072;mso-position-horizontal-relative:margin;mso-position-vertical-relative:text" from="652.8pt,51.6pt" to="652.8pt,176.65pt" o:allowincell="f" strokeweight=".25pt">
            <w10:wrap anchorx="margin"/>
          </v:line>
        </w:pict>
      </w:r>
      <w:r w:rsidR="00E23CFA">
        <w:rPr>
          <w:noProof/>
        </w:rPr>
        <w:pict>
          <v:line id="_x0000_s1031" style="position:absolute;left:0;text-align:left;z-index:251652096;mso-position-horizontal-relative:margin;mso-position-vertical-relative:text" from="653.75pt,-27.6pt" to="653.75pt,525.85pt" o:allowincell="f" strokeweight=".25pt">
            <w10:wrap anchorx="margin"/>
          </v:line>
        </w:pict>
      </w:r>
      <w:r w:rsidR="00E23CFA">
        <w:rPr>
          <w:noProof/>
        </w:rPr>
        <w:pict>
          <v:line id="_x0000_s1032" style="position:absolute;left:0;text-align:left;z-index:251653120;mso-position-horizontal-relative:margin;mso-position-vertical-relative:text" from="656.9pt,-26.65pt" to="656.9pt,516pt" o:allowincell="f" strokeweight="1.9pt">
            <w10:wrap anchorx="margin"/>
          </v:line>
        </w:pict>
      </w:r>
      <w:r w:rsidRPr="002744A6">
        <w:rPr>
          <w:color w:val="000000"/>
          <w:sz w:val="28"/>
        </w:rPr>
        <w:t>тербургского университета, который он закончил с присвоением ему степени магистра прав, Калиновский включился в революционно-демократическое движение. В 1861 г. он был одним из создателей в Гродно подпольной революционной организации, в 1862</w:t>
      </w:r>
      <w:r w:rsidR="00764F70" w:rsidRPr="002744A6">
        <w:rPr>
          <w:color w:val="000000"/>
          <w:sz w:val="28"/>
        </w:rPr>
        <w:t>-</w:t>
      </w:r>
      <w:r w:rsidRPr="002744A6">
        <w:rPr>
          <w:color w:val="000000"/>
          <w:sz w:val="28"/>
        </w:rPr>
        <w:t>1863</w:t>
      </w:r>
      <w:r w:rsidR="00764F70" w:rsidRPr="002744A6">
        <w:rPr>
          <w:color w:val="000000"/>
          <w:sz w:val="28"/>
        </w:rPr>
        <w:t xml:space="preserve"> гг. издавал нелегально газету «</w:t>
      </w:r>
      <w:r w:rsidRPr="002744A6">
        <w:rPr>
          <w:color w:val="000000"/>
          <w:sz w:val="28"/>
        </w:rPr>
        <w:t>Мужыцкая пра</w:t>
      </w:r>
      <w:r w:rsidR="00764F70" w:rsidRPr="002744A6">
        <w:rPr>
          <w:color w:val="000000"/>
          <w:sz w:val="28"/>
          <w:lang w:val="be-BY"/>
        </w:rPr>
        <w:t>ў</w:t>
      </w:r>
      <w:r w:rsidRPr="002744A6">
        <w:rPr>
          <w:color w:val="000000"/>
          <w:sz w:val="28"/>
        </w:rPr>
        <w:t>да</w:t>
      </w:r>
      <w:r w:rsidR="003A7804" w:rsidRPr="002744A6">
        <w:rPr>
          <w:color w:val="000000"/>
          <w:sz w:val="28"/>
        </w:rPr>
        <w:t>»</w:t>
      </w:r>
      <w:r w:rsidRPr="002744A6">
        <w:rPr>
          <w:color w:val="000000"/>
          <w:sz w:val="28"/>
        </w:rPr>
        <w:t>, а затем принял активное участие в подготовке и организации восстания 1863 г. на Беларуси. После поражения восстания Калиновский был схвачен и казнен.</w:t>
      </w:r>
    </w:p>
    <w:p w:rsidR="0021061F" w:rsidRPr="002744A6" w:rsidRDefault="0021061F" w:rsidP="002744A6">
      <w:pPr>
        <w:shd w:val="clear" w:color="auto" w:fill="FFFFFF"/>
        <w:suppressAutoHyphens/>
        <w:spacing w:line="360" w:lineRule="auto"/>
        <w:ind w:firstLine="709"/>
        <w:jc w:val="both"/>
        <w:rPr>
          <w:color w:val="000000"/>
          <w:sz w:val="28"/>
        </w:rPr>
      </w:pPr>
      <w:r w:rsidRPr="002744A6">
        <w:rPr>
          <w:color w:val="000000"/>
          <w:sz w:val="28"/>
        </w:rPr>
        <w:t xml:space="preserve">Революционная деятельность Калиновского полностью соответствовала его демократическим социально-политическим взглядам. Фактически он выступил выразителем интересов и стремлений трудового народа, был идеологом крестьянской революции. Его социальный идеал есть не что иное, как крестьянский социализм. Он считал, что возникшее в прошлые времена крепостное право является вопиющей несправедливостью, и потому мечтал об освобождении крестьян и раздаче им всей земельной собственности. Эта мысль в различных вариантах многократно повторяется в идейном наследии Калиновского. Он страстно призывал крестьян к борьбе за землю и волю. Только крестьянская революция, по его </w:t>
      </w:r>
      <w:r w:rsidR="00924C32" w:rsidRPr="002744A6">
        <w:rPr>
          <w:color w:val="000000"/>
          <w:sz w:val="28"/>
        </w:rPr>
        <w:t>мнению, может привести к тому, «</w:t>
      </w:r>
      <w:r w:rsidRPr="002744A6">
        <w:rPr>
          <w:color w:val="000000"/>
          <w:sz w:val="28"/>
        </w:rPr>
        <w:t>чтобы никогда никакой никому мужики барщины не служили и никакого в казну оброка не платили, чтоб навеки веков народ наш был свободным и счастливым</w:t>
      </w:r>
      <w:r w:rsidR="00924C32" w:rsidRPr="002744A6">
        <w:rPr>
          <w:color w:val="000000"/>
          <w:sz w:val="28"/>
        </w:rPr>
        <w:t>».</w:t>
      </w:r>
    </w:p>
    <w:p w:rsidR="0021061F" w:rsidRPr="002744A6" w:rsidRDefault="0021061F" w:rsidP="002744A6">
      <w:pPr>
        <w:shd w:val="clear" w:color="auto" w:fill="FFFFFF"/>
        <w:suppressAutoHyphens/>
        <w:spacing w:line="360" w:lineRule="auto"/>
        <w:ind w:firstLine="709"/>
        <w:jc w:val="both"/>
        <w:rPr>
          <w:color w:val="000000"/>
          <w:sz w:val="28"/>
        </w:rPr>
      </w:pPr>
      <w:r w:rsidRPr="002744A6">
        <w:rPr>
          <w:color w:val="000000"/>
          <w:sz w:val="28"/>
        </w:rPr>
        <w:t xml:space="preserve">Важнейшие положения политической программы Калиновского </w:t>
      </w:r>
      <w:r w:rsidR="00924C32" w:rsidRPr="002744A6">
        <w:rPr>
          <w:color w:val="000000"/>
          <w:sz w:val="28"/>
        </w:rPr>
        <w:t>–</w:t>
      </w:r>
      <w:r w:rsidRPr="002744A6">
        <w:rPr>
          <w:color w:val="000000"/>
          <w:sz w:val="28"/>
        </w:rPr>
        <w:t xml:space="preserve"> освобождение</w:t>
      </w:r>
      <w:r w:rsidR="00924C32" w:rsidRPr="002744A6">
        <w:rPr>
          <w:color w:val="000000"/>
          <w:sz w:val="28"/>
        </w:rPr>
        <w:t xml:space="preserve"> </w:t>
      </w:r>
      <w:r w:rsidRPr="002744A6">
        <w:rPr>
          <w:color w:val="000000"/>
          <w:sz w:val="28"/>
        </w:rPr>
        <w:t xml:space="preserve">от власти Московского царя и создание демократического государства. Он писал, что </w:t>
      </w:r>
      <w:r w:rsidR="00924C32" w:rsidRPr="002744A6">
        <w:rPr>
          <w:color w:val="000000"/>
          <w:sz w:val="28"/>
        </w:rPr>
        <w:t>«</w:t>
      </w:r>
      <w:r w:rsidRPr="002744A6">
        <w:rPr>
          <w:color w:val="000000"/>
          <w:sz w:val="28"/>
        </w:rPr>
        <w:t xml:space="preserve">нам не манифестов, а свободы нужно </w:t>
      </w:r>
      <w:r w:rsidR="00924C32" w:rsidRPr="002744A6">
        <w:rPr>
          <w:color w:val="000000"/>
          <w:sz w:val="28"/>
        </w:rPr>
        <w:t>–</w:t>
      </w:r>
      <w:r w:rsidRPr="002744A6">
        <w:rPr>
          <w:color w:val="000000"/>
          <w:sz w:val="28"/>
        </w:rPr>
        <w:t xml:space="preserve"> и</w:t>
      </w:r>
      <w:r w:rsidR="00924C32" w:rsidRPr="002744A6">
        <w:rPr>
          <w:color w:val="000000"/>
          <w:sz w:val="28"/>
        </w:rPr>
        <w:t xml:space="preserve"> </w:t>
      </w:r>
      <w:r w:rsidRPr="002744A6">
        <w:rPr>
          <w:color w:val="000000"/>
          <w:sz w:val="28"/>
        </w:rPr>
        <w:t xml:space="preserve">свободы не такой, какую нам царь пожелает дать, а какую мы сами, мужики, между </w:t>
      </w:r>
      <w:r w:rsidR="00924C32" w:rsidRPr="002744A6">
        <w:rPr>
          <w:color w:val="000000"/>
          <w:sz w:val="28"/>
        </w:rPr>
        <w:t>собой сделаем».</w:t>
      </w:r>
      <w:r w:rsidRPr="002744A6">
        <w:rPr>
          <w:color w:val="000000"/>
          <w:sz w:val="28"/>
        </w:rPr>
        <w:t xml:space="preserve">Излагая свои представления об идеале государственного устройства, Калиновский сформулировал знаменитый девиз: </w:t>
      </w:r>
      <w:r w:rsidR="00924C32" w:rsidRPr="002744A6">
        <w:rPr>
          <w:color w:val="000000"/>
          <w:sz w:val="28"/>
        </w:rPr>
        <w:t>«</w:t>
      </w:r>
      <w:r w:rsidRPr="002744A6">
        <w:rPr>
          <w:i/>
          <w:iCs/>
          <w:color w:val="000000"/>
          <w:sz w:val="28"/>
        </w:rPr>
        <w:t>Не народ зроблен для урада, а урад для народа</w:t>
      </w:r>
      <w:r w:rsidR="00924C32" w:rsidRPr="002744A6">
        <w:rPr>
          <w:i/>
          <w:iCs/>
          <w:color w:val="000000"/>
          <w:sz w:val="28"/>
        </w:rPr>
        <w:t>»</w:t>
      </w:r>
      <w:r w:rsidRPr="002744A6">
        <w:rPr>
          <w:i/>
          <w:iCs/>
          <w:color w:val="000000"/>
          <w:sz w:val="28"/>
        </w:rPr>
        <w:t xml:space="preserve">. </w:t>
      </w:r>
      <w:r w:rsidRPr="002744A6">
        <w:rPr>
          <w:color w:val="000000"/>
          <w:sz w:val="28"/>
        </w:rPr>
        <w:t xml:space="preserve">Отношения между правительством и народом он уподобляет отношениям между старательным слугой и его хозяином: </w:t>
      </w:r>
      <w:r w:rsidR="00F5290E" w:rsidRPr="002744A6">
        <w:rPr>
          <w:color w:val="000000"/>
          <w:sz w:val="28"/>
        </w:rPr>
        <w:t>«</w:t>
      </w:r>
      <w:r w:rsidRPr="002744A6">
        <w:rPr>
          <w:color w:val="000000"/>
          <w:sz w:val="28"/>
        </w:rPr>
        <w:t>Как хороший слуга смотрит за добром хозяйским и слушается своего хозяина, так и хорошее правительство должно заботиться о счастье людей, слушаться народа</w:t>
      </w:r>
      <w:r w:rsidR="00F5290E" w:rsidRPr="002744A6">
        <w:rPr>
          <w:color w:val="000000"/>
          <w:sz w:val="28"/>
        </w:rPr>
        <w:t xml:space="preserve"> и делать так, как народу лучше»</w:t>
      </w:r>
      <w:r w:rsidRPr="002744A6">
        <w:rPr>
          <w:color w:val="000000"/>
          <w:sz w:val="28"/>
        </w:rPr>
        <w:t>.</w:t>
      </w:r>
    </w:p>
    <w:p w:rsidR="0021061F" w:rsidRPr="002744A6" w:rsidRDefault="0021061F" w:rsidP="002744A6">
      <w:pPr>
        <w:shd w:val="clear" w:color="auto" w:fill="FFFFFF"/>
        <w:suppressAutoHyphens/>
        <w:spacing w:line="360" w:lineRule="auto"/>
        <w:ind w:firstLine="709"/>
        <w:jc w:val="both"/>
        <w:rPr>
          <w:i/>
          <w:color w:val="000000"/>
          <w:sz w:val="28"/>
        </w:rPr>
      </w:pPr>
      <w:r w:rsidRPr="002744A6">
        <w:rPr>
          <w:color w:val="000000"/>
          <w:sz w:val="28"/>
        </w:rPr>
        <w:t xml:space="preserve">До самой смерти Калиновский был предан делу освобождения крестьянства, утверждения социальной справедливости. Перед казнью он заявил следователям, что умрет спокойно, если будет знать, что земля отдана народу. О страстной приверженности революционера идеалу социального равенства свидетельствует следующий эпизод. Когда во время оглашения приговора его назвали дворянином, Калиновский </w:t>
      </w:r>
      <w:r w:rsidR="00F5290E" w:rsidRPr="002744A6">
        <w:rPr>
          <w:color w:val="000000"/>
          <w:sz w:val="28"/>
        </w:rPr>
        <w:t xml:space="preserve">воскликнул: </w:t>
      </w:r>
      <w:r w:rsidR="00F5290E" w:rsidRPr="002744A6">
        <w:rPr>
          <w:i/>
          <w:color w:val="000000"/>
          <w:sz w:val="28"/>
        </w:rPr>
        <w:t>«У нас нет дворян, все равны!»</w:t>
      </w:r>
    </w:p>
    <w:p w:rsidR="0021061F" w:rsidRPr="002744A6" w:rsidRDefault="0021061F" w:rsidP="002744A6">
      <w:pPr>
        <w:shd w:val="clear" w:color="auto" w:fill="FFFFFF"/>
        <w:suppressAutoHyphens/>
        <w:spacing w:line="360" w:lineRule="auto"/>
        <w:ind w:firstLine="709"/>
        <w:jc w:val="both"/>
        <w:rPr>
          <w:color w:val="000000"/>
          <w:sz w:val="28"/>
        </w:rPr>
      </w:pPr>
      <w:r w:rsidRPr="002744A6">
        <w:rPr>
          <w:color w:val="000000"/>
          <w:sz w:val="28"/>
        </w:rPr>
        <w:t xml:space="preserve">Ближайшими наследниками демократических, свободолюбивых устремлений Кастуся Калиновского стали поэты </w:t>
      </w:r>
      <w:r w:rsidRPr="002744A6">
        <w:rPr>
          <w:i/>
          <w:iCs/>
          <w:color w:val="000000"/>
          <w:sz w:val="28"/>
        </w:rPr>
        <w:t xml:space="preserve">Франтишек Богушевич </w:t>
      </w:r>
      <w:r w:rsidRPr="002744A6">
        <w:rPr>
          <w:color w:val="000000"/>
          <w:sz w:val="28"/>
        </w:rPr>
        <w:t>(1840</w:t>
      </w:r>
      <w:r w:rsidR="00F5290E" w:rsidRPr="002744A6">
        <w:rPr>
          <w:color w:val="000000"/>
          <w:sz w:val="28"/>
        </w:rPr>
        <w:t>-</w:t>
      </w:r>
      <w:r w:rsidRPr="002744A6">
        <w:rPr>
          <w:color w:val="000000"/>
          <w:sz w:val="28"/>
        </w:rPr>
        <w:t xml:space="preserve">1900) и </w:t>
      </w:r>
      <w:r w:rsidRPr="002744A6">
        <w:rPr>
          <w:i/>
          <w:iCs/>
          <w:color w:val="000000"/>
          <w:sz w:val="28"/>
        </w:rPr>
        <w:t xml:space="preserve">Адам Гуринович </w:t>
      </w:r>
      <w:r w:rsidRPr="002744A6">
        <w:rPr>
          <w:color w:val="000000"/>
          <w:sz w:val="28"/>
        </w:rPr>
        <w:t>(1869</w:t>
      </w:r>
      <w:r w:rsidR="00F5290E" w:rsidRPr="002744A6">
        <w:rPr>
          <w:color w:val="000000"/>
          <w:sz w:val="28"/>
        </w:rPr>
        <w:t>-</w:t>
      </w:r>
      <w:r w:rsidRPr="002744A6">
        <w:rPr>
          <w:color w:val="000000"/>
          <w:sz w:val="28"/>
        </w:rPr>
        <w:t xml:space="preserve">1894). Их деятельность </w:t>
      </w:r>
      <w:r w:rsidR="00F5290E" w:rsidRPr="002744A6">
        <w:rPr>
          <w:color w:val="000000"/>
          <w:sz w:val="28"/>
        </w:rPr>
        <w:t>–</w:t>
      </w:r>
      <w:r w:rsidRPr="002744A6">
        <w:rPr>
          <w:color w:val="000000"/>
          <w:sz w:val="28"/>
        </w:rPr>
        <w:t xml:space="preserve"> особенно</w:t>
      </w:r>
      <w:r w:rsidR="00F5290E" w:rsidRPr="002744A6">
        <w:rPr>
          <w:color w:val="000000"/>
          <w:sz w:val="28"/>
        </w:rPr>
        <w:t xml:space="preserve"> </w:t>
      </w:r>
      <w:r w:rsidRPr="002744A6">
        <w:rPr>
          <w:color w:val="000000"/>
          <w:sz w:val="28"/>
        </w:rPr>
        <w:t>это относится к творчес</w:t>
      </w:r>
      <w:r w:rsidR="00F5290E" w:rsidRPr="002744A6">
        <w:rPr>
          <w:color w:val="000000"/>
          <w:sz w:val="28"/>
        </w:rPr>
        <w:t xml:space="preserve">тву Богушевича – способствовала </w:t>
      </w:r>
      <w:r w:rsidRPr="002744A6">
        <w:rPr>
          <w:color w:val="000000"/>
          <w:sz w:val="28"/>
        </w:rPr>
        <w:t xml:space="preserve">оформлению в общественном сознании идеи самобытности Беларуси и ее народа. </w:t>
      </w:r>
    </w:p>
    <w:p w:rsidR="0021061F" w:rsidRPr="002744A6" w:rsidRDefault="0021061F" w:rsidP="002744A6">
      <w:pPr>
        <w:shd w:val="clear" w:color="auto" w:fill="FFFFFF"/>
        <w:suppressAutoHyphens/>
        <w:spacing w:line="360" w:lineRule="auto"/>
        <w:ind w:firstLine="709"/>
        <w:jc w:val="both"/>
        <w:rPr>
          <w:color w:val="000000"/>
          <w:sz w:val="28"/>
        </w:rPr>
      </w:pPr>
      <w:r w:rsidRPr="002744A6">
        <w:rPr>
          <w:color w:val="000000"/>
          <w:sz w:val="28"/>
        </w:rPr>
        <w:t xml:space="preserve">Затем, уже в начале </w:t>
      </w:r>
      <w:r w:rsidRPr="002744A6">
        <w:rPr>
          <w:color w:val="000000"/>
          <w:sz w:val="28"/>
          <w:lang w:val="en-US"/>
        </w:rPr>
        <w:t>XX</w:t>
      </w:r>
      <w:r w:rsidRPr="002744A6">
        <w:rPr>
          <w:color w:val="000000"/>
          <w:sz w:val="28"/>
        </w:rPr>
        <w:t xml:space="preserve"> в., насущные социальные и национальные потребности трудового белорусского народа в духе революционно-демократической традиции выражали </w:t>
      </w:r>
      <w:r w:rsidRPr="002744A6">
        <w:rPr>
          <w:i/>
          <w:iCs/>
          <w:color w:val="000000"/>
          <w:sz w:val="28"/>
        </w:rPr>
        <w:t xml:space="preserve">Алоиза Степановна Пашкевич </w:t>
      </w:r>
      <w:r w:rsidRPr="002744A6">
        <w:rPr>
          <w:color w:val="000000"/>
          <w:sz w:val="28"/>
        </w:rPr>
        <w:t>(1876</w:t>
      </w:r>
      <w:r w:rsidR="00941456" w:rsidRPr="002744A6">
        <w:rPr>
          <w:color w:val="000000"/>
          <w:sz w:val="28"/>
        </w:rPr>
        <w:t>-</w:t>
      </w:r>
      <w:r w:rsidRPr="002744A6">
        <w:rPr>
          <w:color w:val="000000"/>
          <w:sz w:val="28"/>
        </w:rPr>
        <w:t xml:space="preserve">1916), известная под псевдонимом </w:t>
      </w:r>
      <w:r w:rsidRPr="002744A6">
        <w:rPr>
          <w:i/>
          <w:iCs/>
          <w:color w:val="000000"/>
          <w:sz w:val="28"/>
        </w:rPr>
        <w:t xml:space="preserve">Тетка, Максим Богданович </w:t>
      </w:r>
      <w:r w:rsidRPr="002744A6">
        <w:rPr>
          <w:color w:val="000000"/>
          <w:sz w:val="28"/>
        </w:rPr>
        <w:t>(1891</w:t>
      </w:r>
      <w:r w:rsidR="00941456" w:rsidRPr="002744A6">
        <w:rPr>
          <w:color w:val="000000"/>
          <w:sz w:val="28"/>
        </w:rPr>
        <w:t>-</w:t>
      </w:r>
      <w:r w:rsidRPr="002744A6">
        <w:rPr>
          <w:color w:val="000000"/>
          <w:sz w:val="28"/>
        </w:rPr>
        <w:t xml:space="preserve">1917), </w:t>
      </w:r>
      <w:r w:rsidRPr="002744A6">
        <w:rPr>
          <w:i/>
          <w:iCs/>
          <w:color w:val="000000"/>
          <w:sz w:val="28"/>
        </w:rPr>
        <w:t xml:space="preserve">Янка Купала </w:t>
      </w:r>
      <w:r w:rsidRPr="002744A6">
        <w:rPr>
          <w:color w:val="000000"/>
          <w:sz w:val="28"/>
        </w:rPr>
        <w:t xml:space="preserve">(1882-1942), </w:t>
      </w:r>
      <w:r w:rsidRPr="002744A6">
        <w:rPr>
          <w:i/>
          <w:iCs/>
          <w:color w:val="000000"/>
          <w:sz w:val="28"/>
        </w:rPr>
        <w:t xml:space="preserve">Якуб Колас </w:t>
      </w:r>
      <w:r w:rsidRPr="002744A6">
        <w:rPr>
          <w:color w:val="000000"/>
          <w:sz w:val="28"/>
        </w:rPr>
        <w:t>(1882-1956) и др. Трудно переоценить значение в формировании национального самосо</w:t>
      </w:r>
      <w:r w:rsidR="00E23CFA">
        <w:rPr>
          <w:noProof/>
        </w:rPr>
        <w:pict>
          <v:line id="_x0000_s1033" style="position:absolute;left:0;text-align:left;z-index:251654144;mso-position-horizontal-relative:margin;mso-position-vertical-relative:text" from="655.2pt,205.7pt" to="655.2pt,293.3pt" o:allowincell="f" strokeweight=".25pt">
            <w10:wrap anchorx="margin"/>
          </v:line>
        </w:pict>
      </w:r>
      <w:r w:rsidR="00E23CFA">
        <w:rPr>
          <w:noProof/>
        </w:rPr>
        <w:pict>
          <v:line id="_x0000_s1034" style="position:absolute;left:0;text-align:left;z-index:251655168;mso-position-horizontal-relative:margin;mso-position-vertical-relative:text" from="657.1pt,145.9pt" to="657.1pt,526.3pt" o:allowincell="f" strokeweight="1.9pt">
            <w10:wrap anchorx="margin"/>
          </v:line>
        </w:pict>
      </w:r>
      <w:r w:rsidR="00E23CFA">
        <w:rPr>
          <w:noProof/>
        </w:rPr>
        <w:pict>
          <v:line id="_x0000_s1035" style="position:absolute;left:0;text-align:left;z-index:251656192;mso-position-horizontal-relative:margin;mso-position-vertical-relative:text" from="659.3pt,443.75pt" to="659.3pt,492pt" o:allowincell="f" strokeweight=".25pt">
            <w10:wrap anchorx="margin"/>
          </v:line>
        </w:pict>
      </w:r>
      <w:r w:rsidR="00E23CFA">
        <w:rPr>
          <w:noProof/>
        </w:rPr>
        <w:pict>
          <v:line id="_x0000_s1036" style="position:absolute;left:0;text-align:left;z-index:251657216;mso-position-horizontal-relative:margin;mso-position-vertical-relative:text" from="661.9pt,450.7pt" to="661.9pt,499.4pt" o:allowincell="f" strokeweight=".25pt">
            <w10:wrap anchorx="margin"/>
          </v:line>
        </w:pict>
      </w:r>
      <w:r w:rsidR="00E23CFA">
        <w:rPr>
          <w:noProof/>
        </w:rPr>
        <w:pict>
          <v:line id="_x0000_s1037" style="position:absolute;left:0;text-align:left;z-index:251658240;mso-position-horizontal-relative:margin;mso-position-vertical-relative:text" from="680.65pt,169.7pt" to="680.65pt,200.2pt" o:allowincell="f" strokeweight=".25pt">
            <w10:wrap anchorx="margin"/>
          </v:line>
        </w:pict>
      </w:r>
      <w:r w:rsidRPr="002744A6">
        <w:rPr>
          <w:color w:val="000000"/>
          <w:sz w:val="28"/>
        </w:rPr>
        <w:t>знания белорусов, в их консолидации как самобытного народа выходившей в 1906</w:t>
      </w:r>
      <w:r w:rsidR="00941456" w:rsidRPr="002744A6">
        <w:rPr>
          <w:color w:val="000000"/>
          <w:sz w:val="28"/>
        </w:rPr>
        <w:t>-1915 гг. газеты «</w:t>
      </w:r>
      <w:r w:rsidRPr="002744A6">
        <w:rPr>
          <w:color w:val="000000"/>
          <w:sz w:val="28"/>
        </w:rPr>
        <w:t>Наша шва</w:t>
      </w:r>
      <w:r w:rsidR="00941456" w:rsidRPr="002744A6">
        <w:rPr>
          <w:color w:val="000000"/>
          <w:sz w:val="28"/>
        </w:rPr>
        <w:t>»</w:t>
      </w:r>
      <w:r w:rsidRPr="002744A6">
        <w:rPr>
          <w:color w:val="000000"/>
          <w:sz w:val="28"/>
        </w:rPr>
        <w:t>. Из номера в номер она пропагандировала идею равенства белорусов с другими народами, отстаивала их законные культурные и социальные права. Опубликованные на ее страницах произведения стали идейной основой белорусского национального движения.</w:t>
      </w:r>
    </w:p>
    <w:p w:rsidR="00E72DC4" w:rsidRPr="002744A6" w:rsidRDefault="0021061F" w:rsidP="002744A6">
      <w:pPr>
        <w:shd w:val="clear" w:color="auto" w:fill="FFFFFF"/>
        <w:suppressAutoHyphens/>
        <w:spacing w:line="360" w:lineRule="auto"/>
        <w:ind w:firstLine="709"/>
        <w:jc w:val="both"/>
        <w:rPr>
          <w:color w:val="000000"/>
          <w:sz w:val="28"/>
        </w:rPr>
      </w:pPr>
      <w:r w:rsidRPr="002744A6">
        <w:rPr>
          <w:color w:val="000000"/>
          <w:sz w:val="28"/>
        </w:rPr>
        <w:t xml:space="preserve">Пожалуй, с наибольшей полнотой и ясностью идею человеческого и национального достоинства белорусов смог выразить и утвердить в общественном сознании Янка Купала. В его дореволюционном творчестве главное место занимают проблемы, связанные с признанием самого факта существования белорусского народа, его права на национальное самоопределение, на самостоятельное историческое развитие, на собственную государственность. Практически каждое его произведение этого периода (как, впрочем, и последующих) наполнено глубоким социальным содержанием, направлено на выражение и защиту интересов трудового народа, на пробуждение в нем революционной активности. </w:t>
      </w:r>
    </w:p>
    <w:p w:rsidR="0021061F" w:rsidRPr="002744A6" w:rsidRDefault="0021061F" w:rsidP="002744A6">
      <w:pPr>
        <w:shd w:val="clear" w:color="auto" w:fill="FFFFFF"/>
        <w:suppressAutoHyphens/>
        <w:spacing w:line="360" w:lineRule="auto"/>
        <w:ind w:firstLine="709"/>
        <w:jc w:val="both"/>
        <w:rPr>
          <w:color w:val="000000"/>
          <w:sz w:val="28"/>
        </w:rPr>
      </w:pPr>
      <w:r w:rsidRPr="002744A6">
        <w:rPr>
          <w:color w:val="000000"/>
          <w:sz w:val="28"/>
        </w:rPr>
        <w:t>С большой художественной силой показаны также свободолюбивые устремления белорусского народа, несовместимость его интересов с эксплуататорскими слоями самодержавно-помещичьего общества в произведениях Якуба Коласа</w:t>
      </w:r>
      <w:r w:rsidR="00E72DC4" w:rsidRPr="002744A6">
        <w:rPr>
          <w:color w:val="000000"/>
          <w:sz w:val="28"/>
        </w:rPr>
        <w:t>…</w:t>
      </w:r>
    </w:p>
    <w:p w:rsidR="00022609" w:rsidRPr="002744A6" w:rsidRDefault="0021061F" w:rsidP="002744A6">
      <w:pPr>
        <w:shd w:val="clear" w:color="auto" w:fill="FFFFFF"/>
        <w:suppressAutoHyphens/>
        <w:spacing w:line="360" w:lineRule="auto"/>
        <w:ind w:firstLine="709"/>
        <w:jc w:val="both"/>
        <w:rPr>
          <w:color w:val="000000"/>
          <w:sz w:val="28"/>
        </w:rPr>
      </w:pPr>
      <w:r w:rsidRPr="002744A6">
        <w:rPr>
          <w:color w:val="000000"/>
          <w:sz w:val="28"/>
        </w:rPr>
        <w:t xml:space="preserve">Революционно-демократическая традиция была преобладающим, но не единственным направлением политической мысли Беларуси в </w:t>
      </w:r>
      <w:r w:rsidRPr="002744A6">
        <w:rPr>
          <w:color w:val="000000"/>
          <w:sz w:val="28"/>
          <w:lang w:val="en-US"/>
        </w:rPr>
        <w:t>XIX</w:t>
      </w:r>
      <w:r w:rsidRPr="002744A6">
        <w:rPr>
          <w:color w:val="000000"/>
          <w:sz w:val="28"/>
        </w:rPr>
        <w:t xml:space="preserve"> </w:t>
      </w:r>
      <w:r w:rsidR="00E72DC4" w:rsidRPr="002744A6">
        <w:rPr>
          <w:color w:val="000000"/>
          <w:sz w:val="28"/>
        </w:rPr>
        <w:t>–</w:t>
      </w:r>
      <w:r w:rsidRPr="002744A6">
        <w:rPr>
          <w:color w:val="000000"/>
          <w:sz w:val="28"/>
        </w:rPr>
        <w:t xml:space="preserve"> начале</w:t>
      </w:r>
      <w:r w:rsidR="00E72DC4" w:rsidRPr="002744A6">
        <w:rPr>
          <w:color w:val="000000"/>
          <w:sz w:val="28"/>
        </w:rPr>
        <w:t xml:space="preserve"> </w:t>
      </w:r>
      <w:r w:rsidRPr="002744A6">
        <w:rPr>
          <w:color w:val="000000"/>
          <w:sz w:val="28"/>
          <w:lang w:val="en-US"/>
        </w:rPr>
        <w:t>XX</w:t>
      </w:r>
      <w:r w:rsidRPr="002744A6">
        <w:rPr>
          <w:color w:val="000000"/>
          <w:sz w:val="28"/>
        </w:rPr>
        <w:t xml:space="preserve"> в. Ей противостояло главным образом идейно-политическое течение, получившее название </w:t>
      </w:r>
      <w:r w:rsidR="00E72DC4" w:rsidRPr="002744A6">
        <w:rPr>
          <w:i/>
          <w:iCs/>
          <w:color w:val="000000"/>
          <w:sz w:val="28"/>
        </w:rPr>
        <w:t>западно</w:t>
      </w:r>
      <w:r w:rsidRPr="002744A6">
        <w:rPr>
          <w:i/>
          <w:iCs/>
          <w:color w:val="000000"/>
          <w:sz w:val="28"/>
        </w:rPr>
        <w:t xml:space="preserve">руссизма. </w:t>
      </w:r>
      <w:r w:rsidRPr="002744A6">
        <w:rPr>
          <w:color w:val="000000"/>
          <w:sz w:val="28"/>
        </w:rPr>
        <w:t xml:space="preserve">Впервые оно обозначилось в эпоху царствования Николая </w:t>
      </w:r>
      <w:r w:rsidRPr="002744A6">
        <w:rPr>
          <w:color w:val="000000"/>
          <w:sz w:val="28"/>
          <w:lang w:val="en-US"/>
        </w:rPr>
        <w:t>I</w:t>
      </w:r>
      <w:r w:rsidRPr="002744A6">
        <w:rPr>
          <w:color w:val="000000"/>
          <w:sz w:val="28"/>
        </w:rPr>
        <w:t xml:space="preserve">, однако как идейное направление окончательно оформилось после восстания 1863 г. В ходе эволюции западный руссизм, имея в целом устойчивую систему взглядов, приобрел несколько оттенков и разновидностей, вобрал в себя значительное число сторонников. Среди наиболее видных западноруссистов в разное время были </w:t>
      </w:r>
      <w:r w:rsidRPr="002744A6">
        <w:rPr>
          <w:i/>
          <w:iCs/>
          <w:color w:val="000000"/>
          <w:sz w:val="28"/>
        </w:rPr>
        <w:t xml:space="preserve">Иосиф Семашко </w:t>
      </w:r>
      <w:r w:rsidRPr="002744A6">
        <w:rPr>
          <w:color w:val="000000"/>
          <w:sz w:val="28"/>
        </w:rPr>
        <w:t>(1799</w:t>
      </w:r>
      <w:r w:rsidR="00C52333" w:rsidRPr="002744A6">
        <w:rPr>
          <w:color w:val="000000"/>
          <w:sz w:val="28"/>
        </w:rPr>
        <w:t>-</w:t>
      </w:r>
      <w:r w:rsidRPr="002744A6">
        <w:rPr>
          <w:color w:val="000000"/>
          <w:sz w:val="28"/>
        </w:rPr>
        <w:t xml:space="preserve">1868), </w:t>
      </w:r>
      <w:r w:rsidRPr="002744A6">
        <w:rPr>
          <w:i/>
          <w:iCs/>
          <w:color w:val="000000"/>
          <w:sz w:val="28"/>
        </w:rPr>
        <w:t xml:space="preserve">Ксенофонт Товорский </w:t>
      </w:r>
      <w:r w:rsidRPr="002744A6">
        <w:rPr>
          <w:color w:val="000000"/>
          <w:sz w:val="28"/>
        </w:rPr>
        <w:t xml:space="preserve">(ок. </w:t>
      </w:r>
      <w:r w:rsidR="00C52333" w:rsidRPr="002744A6">
        <w:rPr>
          <w:color w:val="000000"/>
          <w:sz w:val="28"/>
        </w:rPr>
        <w:t>1811-</w:t>
      </w:r>
      <w:r w:rsidRPr="002744A6">
        <w:rPr>
          <w:color w:val="000000"/>
          <w:sz w:val="28"/>
        </w:rPr>
        <w:t xml:space="preserve">1871), </w:t>
      </w:r>
      <w:r w:rsidRPr="002744A6">
        <w:rPr>
          <w:i/>
          <w:iCs/>
          <w:color w:val="000000"/>
          <w:sz w:val="28"/>
        </w:rPr>
        <w:t xml:space="preserve">Михаил Коялович </w:t>
      </w:r>
      <w:r w:rsidRPr="002744A6">
        <w:rPr>
          <w:color w:val="000000"/>
          <w:sz w:val="28"/>
        </w:rPr>
        <w:t xml:space="preserve">(1828-1891), </w:t>
      </w:r>
      <w:r w:rsidRPr="002744A6">
        <w:rPr>
          <w:i/>
          <w:iCs/>
          <w:color w:val="000000"/>
          <w:sz w:val="28"/>
        </w:rPr>
        <w:t xml:space="preserve">Лукьян Солоневич </w:t>
      </w:r>
      <w:r w:rsidRPr="002744A6">
        <w:rPr>
          <w:color w:val="000000"/>
          <w:sz w:val="28"/>
        </w:rPr>
        <w:t xml:space="preserve">(1868) и др. </w:t>
      </w:r>
    </w:p>
    <w:p w:rsidR="00495C12" w:rsidRPr="002744A6" w:rsidRDefault="0021061F" w:rsidP="002744A6">
      <w:pPr>
        <w:shd w:val="clear" w:color="auto" w:fill="FFFFFF"/>
        <w:suppressAutoHyphens/>
        <w:spacing w:line="360" w:lineRule="auto"/>
        <w:ind w:firstLine="709"/>
        <w:jc w:val="both"/>
        <w:rPr>
          <w:color w:val="000000"/>
          <w:sz w:val="28"/>
        </w:rPr>
      </w:pPr>
      <w:r w:rsidRPr="002744A6">
        <w:rPr>
          <w:color w:val="000000"/>
          <w:sz w:val="28"/>
        </w:rPr>
        <w:t>Если представители первого, революционно-демократического, течения политической мысли в целом выступали с национально-белорусских позиций, рассматривали Беларусь как самобытную страну, в той или иной мере отстаивали возможность ее независимого от Польши и России развития, то сторонники западнорусской традиции считали, что Беларусь не является отдельной страной и что, следовательно, она не в состоянии самостоятельно культурно и политически развиваться. Они рассматривали Беларусь как составной элемент России, ее культурную и государственную часть. В своих</w:t>
      </w:r>
      <w:r w:rsidR="002744A6">
        <w:rPr>
          <w:color w:val="000000"/>
          <w:sz w:val="28"/>
        </w:rPr>
        <w:t xml:space="preserve"> </w:t>
      </w:r>
      <w:r w:rsidRPr="002744A6">
        <w:rPr>
          <w:color w:val="000000"/>
          <w:sz w:val="28"/>
        </w:rPr>
        <w:t>произведениях</w:t>
      </w:r>
      <w:r w:rsidR="002744A6">
        <w:rPr>
          <w:color w:val="000000"/>
          <w:sz w:val="28"/>
        </w:rPr>
        <w:t xml:space="preserve"> </w:t>
      </w:r>
      <w:r w:rsidRPr="002744A6">
        <w:rPr>
          <w:color w:val="000000"/>
          <w:sz w:val="28"/>
        </w:rPr>
        <w:t>западноруссисты</w:t>
      </w:r>
      <w:r w:rsidR="002744A6">
        <w:rPr>
          <w:color w:val="000000"/>
          <w:sz w:val="28"/>
        </w:rPr>
        <w:t xml:space="preserve"> </w:t>
      </w:r>
      <w:r w:rsidRPr="002744A6">
        <w:rPr>
          <w:color w:val="000000"/>
          <w:sz w:val="28"/>
        </w:rPr>
        <w:t>всячески</w:t>
      </w:r>
      <w:r w:rsidR="002744A6">
        <w:rPr>
          <w:color w:val="000000"/>
          <w:sz w:val="28"/>
        </w:rPr>
        <w:t xml:space="preserve"> </w:t>
      </w:r>
      <w:r w:rsidRPr="002744A6">
        <w:rPr>
          <w:color w:val="000000"/>
          <w:sz w:val="28"/>
        </w:rPr>
        <w:t xml:space="preserve">стремились </w:t>
      </w:r>
      <w:r w:rsidR="00022609" w:rsidRPr="002744A6">
        <w:rPr>
          <w:color w:val="000000"/>
          <w:sz w:val="28"/>
        </w:rPr>
        <w:t>обосновать, что Беларусь, как «Западная Россия»</w:t>
      </w:r>
      <w:r w:rsidRPr="002744A6">
        <w:rPr>
          <w:color w:val="000000"/>
          <w:sz w:val="28"/>
        </w:rPr>
        <w:t xml:space="preserve">, неразрывно связана с целым </w:t>
      </w:r>
      <w:r w:rsidR="00022609" w:rsidRPr="002744A6">
        <w:rPr>
          <w:color w:val="000000"/>
          <w:sz w:val="28"/>
        </w:rPr>
        <w:t>–</w:t>
      </w:r>
      <w:r w:rsidRPr="002744A6">
        <w:rPr>
          <w:color w:val="000000"/>
          <w:sz w:val="28"/>
        </w:rPr>
        <w:t xml:space="preserve"> единой</w:t>
      </w:r>
      <w:r w:rsidR="00022609" w:rsidRPr="002744A6">
        <w:rPr>
          <w:color w:val="000000"/>
          <w:sz w:val="28"/>
        </w:rPr>
        <w:t xml:space="preserve"> </w:t>
      </w:r>
      <w:r w:rsidRPr="002744A6">
        <w:rPr>
          <w:color w:val="000000"/>
          <w:sz w:val="28"/>
        </w:rPr>
        <w:t xml:space="preserve">великой Россией </w:t>
      </w:r>
      <w:r w:rsidR="00022609" w:rsidRPr="002744A6">
        <w:rPr>
          <w:color w:val="000000"/>
          <w:sz w:val="28"/>
        </w:rPr>
        <w:t>–</w:t>
      </w:r>
      <w:r w:rsidRPr="002744A6">
        <w:rPr>
          <w:color w:val="000000"/>
          <w:sz w:val="28"/>
        </w:rPr>
        <w:t xml:space="preserve"> и</w:t>
      </w:r>
      <w:r w:rsidR="00022609" w:rsidRPr="002744A6">
        <w:rPr>
          <w:color w:val="000000"/>
          <w:sz w:val="28"/>
        </w:rPr>
        <w:t xml:space="preserve"> </w:t>
      </w:r>
      <w:r w:rsidRPr="002744A6">
        <w:rPr>
          <w:color w:val="000000"/>
          <w:sz w:val="28"/>
        </w:rPr>
        <w:t>что белорусы, как одно из славянских племен, органично входят в состав русского народа. В сфере практической деятельности западноруссизм сводился главным образом к борьбе с польским и ополяченным экономическим и культурным элементом, к противод</w:t>
      </w:r>
      <w:r w:rsidR="007B73F5" w:rsidRPr="002744A6">
        <w:rPr>
          <w:color w:val="000000"/>
          <w:sz w:val="28"/>
        </w:rPr>
        <w:t xml:space="preserve">ействию его влияния на Беларуси. </w:t>
      </w:r>
      <w:r w:rsidRPr="002744A6">
        <w:rPr>
          <w:color w:val="000000"/>
          <w:sz w:val="28"/>
        </w:rPr>
        <w:t xml:space="preserve">Указанные два подхода к пониманию Беларуси и ее народа </w:t>
      </w:r>
      <w:r w:rsidR="007B73F5" w:rsidRPr="002744A6">
        <w:rPr>
          <w:i/>
          <w:iCs/>
          <w:color w:val="000000"/>
          <w:sz w:val="28"/>
        </w:rPr>
        <w:t>–</w:t>
      </w:r>
      <w:r w:rsidRPr="002744A6">
        <w:rPr>
          <w:i/>
          <w:iCs/>
          <w:color w:val="000000"/>
          <w:sz w:val="28"/>
        </w:rPr>
        <w:t xml:space="preserve"> </w:t>
      </w:r>
      <w:r w:rsidRPr="002744A6">
        <w:rPr>
          <w:color w:val="000000"/>
          <w:sz w:val="28"/>
        </w:rPr>
        <w:t xml:space="preserve">национально-белорусский и западнорусский </w:t>
      </w:r>
      <w:r w:rsidR="007B73F5" w:rsidRPr="002744A6">
        <w:rPr>
          <w:i/>
          <w:iCs/>
          <w:color w:val="000000"/>
          <w:sz w:val="28"/>
        </w:rPr>
        <w:t>–</w:t>
      </w:r>
      <w:r w:rsidRPr="002744A6">
        <w:rPr>
          <w:color w:val="000000"/>
          <w:sz w:val="28"/>
        </w:rPr>
        <w:t xml:space="preserve"> оказывали</w:t>
      </w:r>
      <w:r w:rsidR="007B73F5" w:rsidRPr="002744A6">
        <w:rPr>
          <w:color w:val="000000"/>
          <w:sz w:val="28"/>
        </w:rPr>
        <w:t xml:space="preserve"> </w:t>
      </w:r>
      <w:r w:rsidRPr="002744A6">
        <w:rPr>
          <w:color w:val="000000"/>
          <w:sz w:val="28"/>
        </w:rPr>
        <w:t>и пока еще продолжают оказывать свое воздействие на развитие политических идей и ход реальных политических процессов в нашей стране.</w:t>
      </w:r>
    </w:p>
    <w:p w:rsidR="00495C12" w:rsidRPr="002744A6" w:rsidRDefault="0021061F" w:rsidP="002744A6">
      <w:pPr>
        <w:shd w:val="clear" w:color="auto" w:fill="FFFFFF"/>
        <w:suppressAutoHyphens/>
        <w:spacing w:line="360" w:lineRule="auto"/>
        <w:ind w:firstLine="709"/>
        <w:jc w:val="both"/>
        <w:rPr>
          <w:color w:val="000000"/>
          <w:sz w:val="28"/>
        </w:rPr>
      </w:pPr>
      <w:r w:rsidRPr="002744A6">
        <w:rPr>
          <w:color w:val="000000"/>
          <w:sz w:val="28"/>
        </w:rPr>
        <w:t xml:space="preserve">Это их влияние стало особенно ощутимым в период после февральской революции </w:t>
      </w:r>
      <w:smartTag w:uri="urn:schemas-microsoft-com:office:smarttags" w:element="metricconverter">
        <w:smartTagPr>
          <w:attr w:name="ProductID" w:val="1917 г"/>
        </w:smartTagPr>
        <w:r w:rsidRPr="002744A6">
          <w:rPr>
            <w:color w:val="000000"/>
            <w:sz w:val="28"/>
          </w:rPr>
          <w:t>1917 г</w:t>
        </w:r>
      </w:smartTag>
      <w:r w:rsidRPr="002744A6">
        <w:rPr>
          <w:color w:val="000000"/>
          <w:sz w:val="28"/>
        </w:rPr>
        <w:t>., когда уже в Беларуси, как и в России, сложился широкий спектр идейно-политических течений: революционно-демократическое, буржуазно-либеральное и монархическо-консервативное. Наиболее мощным из них оказалось революционно-демократическое движение, представленное рядом политических партий. Общими положениями их политических программ являлись</w:t>
      </w:r>
      <w:r w:rsidR="00E23CFA">
        <w:rPr>
          <w:noProof/>
        </w:rPr>
        <w:pict>
          <v:line id="_x0000_s1038" style="position:absolute;left:0;text-align:left;z-index:251659264;mso-position-horizontal-relative:margin;mso-position-vertical-relative:text" from="654.7pt,46.3pt" to="654.7pt,72.45pt" o:allowincell="f" strokeweight=".25pt">
            <w10:wrap anchorx="margin"/>
          </v:line>
        </w:pict>
      </w:r>
      <w:r w:rsidR="00E23CFA">
        <w:rPr>
          <w:noProof/>
        </w:rPr>
        <w:pict>
          <v:line id="_x0000_s1039" style="position:absolute;left:0;text-align:left;z-index:251660288;mso-position-horizontal-relative:margin;mso-position-vertical-relative:text" from="655.2pt,-32.15pt" to="655.2pt,527.3pt" o:allowincell="f" strokeweight=".25pt">
            <w10:wrap anchorx="margin"/>
          </v:line>
        </w:pict>
      </w:r>
      <w:r w:rsidR="00E23CFA">
        <w:rPr>
          <w:noProof/>
        </w:rPr>
        <w:pict>
          <v:line id="_x0000_s1040" style="position:absolute;left:0;text-align:left;z-index:251661312;mso-position-horizontal-relative:margin;mso-position-vertical-relative:text" from="658.8pt,-29.05pt" to="658.8pt,525.1pt" o:allowincell="f" strokeweight="1.2pt">
            <w10:wrap anchorx="margin"/>
          </v:line>
        </w:pict>
      </w:r>
      <w:r w:rsidR="00E23CFA">
        <w:rPr>
          <w:noProof/>
        </w:rPr>
        <w:pict>
          <v:line id="_x0000_s1041" style="position:absolute;left:0;text-align:left;z-index:251662336;mso-position-horizontal-relative:margin;mso-position-vertical-relative:text" from="661.7pt,-29.75pt" to="661.7pt,32.9pt" o:allowincell="f" strokeweight="1.45pt">
            <w10:wrap anchorx="margin"/>
          </v:line>
        </w:pict>
      </w:r>
      <w:r w:rsidR="00495C12" w:rsidRPr="002744A6">
        <w:rPr>
          <w:color w:val="000000"/>
          <w:sz w:val="28"/>
        </w:rPr>
        <w:t xml:space="preserve"> </w:t>
      </w:r>
      <w:r w:rsidRPr="002744A6">
        <w:rPr>
          <w:color w:val="000000"/>
          <w:sz w:val="28"/>
        </w:rPr>
        <w:t>требования ликвидации самодержавия, установления демократической республики, упразднения помещичьего землепользования, права наций на самоопределение, социалистического развития страны. Представители буржуазно-либерального течения, которое в Беларуси не было организационно оформлено, выступали за установление в России конституционной монархии. Сторонники монархическо-консервативного течения, которые также не были оформлены партийной структурой, отстаивали самодержавный строй, а в подходе к Беларуси выступали с откровенно западнорусских позиций.</w:t>
      </w:r>
    </w:p>
    <w:p w:rsidR="002D3C27" w:rsidRPr="002744A6" w:rsidRDefault="0021061F" w:rsidP="002744A6">
      <w:pPr>
        <w:shd w:val="clear" w:color="auto" w:fill="FFFFFF"/>
        <w:suppressAutoHyphens/>
        <w:spacing w:line="360" w:lineRule="auto"/>
        <w:ind w:firstLine="709"/>
        <w:jc w:val="both"/>
        <w:rPr>
          <w:color w:val="000000"/>
          <w:sz w:val="28"/>
        </w:rPr>
      </w:pPr>
      <w:r w:rsidRPr="002744A6">
        <w:rPr>
          <w:color w:val="000000"/>
          <w:sz w:val="28"/>
        </w:rPr>
        <w:t>С падением самодержавия и распадом Российской империи на первое место в общественно-политической жизни Беларуси выдвигается становление белорусской национальной государственности. Оно привело к жесткому идейному противостоянию вчерашних единомышленников и союзников по политической борьбе, Составлявших революционно-демократическое течение. Размежевание произошло по вопросу о форме национального самоопределения белорусского народа, о характере будущего национального государства, о его месте и роли в складывавшейся новой системе международных отношений.</w:t>
      </w:r>
    </w:p>
    <w:p w:rsidR="002D3C27" w:rsidRPr="002744A6" w:rsidRDefault="0021061F" w:rsidP="002744A6">
      <w:pPr>
        <w:shd w:val="clear" w:color="auto" w:fill="FFFFFF"/>
        <w:suppressAutoHyphens/>
        <w:spacing w:line="360" w:lineRule="auto"/>
        <w:ind w:firstLine="709"/>
        <w:jc w:val="both"/>
        <w:rPr>
          <w:color w:val="000000"/>
          <w:sz w:val="28"/>
        </w:rPr>
      </w:pPr>
      <w:r w:rsidRPr="002744A6">
        <w:rPr>
          <w:color w:val="000000"/>
          <w:sz w:val="28"/>
        </w:rPr>
        <w:t>Одна часть революционных сил, главным образом в лице партии Белорусская социалистическая громада, заняла национально-демократические позиции. Она стала осуществлять идею национального самоопределения белорусов в форме образования ими своего независимого демократического государства. Активными проводниками этой политической линии</w:t>
      </w:r>
      <w:r w:rsidR="002744A6">
        <w:rPr>
          <w:color w:val="000000"/>
          <w:sz w:val="28"/>
        </w:rPr>
        <w:t xml:space="preserve"> были такие деятели БСГ, как А.</w:t>
      </w:r>
      <w:r w:rsidRPr="002744A6">
        <w:rPr>
          <w:color w:val="000000"/>
          <w:sz w:val="28"/>
        </w:rPr>
        <w:t xml:space="preserve">И. Луцкевич, </w:t>
      </w:r>
      <w:r w:rsidR="002744A6">
        <w:rPr>
          <w:color w:val="000000"/>
          <w:sz w:val="28"/>
        </w:rPr>
        <w:t>И.И. Луцкевич, В.Ю. Ластовский, А.И. Цвикевич, А.</w:t>
      </w:r>
      <w:r w:rsidRPr="002744A6">
        <w:rPr>
          <w:color w:val="000000"/>
          <w:sz w:val="28"/>
        </w:rPr>
        <w:t>В. Пру</w:t>
      </w:r>
      <w:r w:rsidR="002744A6">
        <w:rPr>
          <w:color w:val="000000"/>
          <w:sz w:val="28"/>
        </w:rPr>
        <w:t>шинский (Алесь Гарун), И.Я. Воронко, А.</w:t>
      </w:r>
      <w:r w:rsidRPr="002744A6">
        <w:rPr>
          <w:color w:val="000000"/>
          <w:sz w:val="28"/>
        </w:rPr>
        <w:t xml:space="preserve">А. Смолич и др. В результате их усилий 25 марта 1918 г. в условиях оккупации белорусских земель немецкими войсками была провозглашена </w:t>
      </w:r>
      <w:r w:rsidRPr="002744A6">
        <w:rPr>
          <w:i/>
          <w:color w:val="000000"/>
          <w:sz w:val="28"/>
        </w:rPr>
        <w:t>Белорусская Народная Республика</w:t>
      </w:r>
      <w:r w:rsidRPr="002744A6">
        <w:rPr>
          <w:color w:val="000000"/>
          <w:sz w:val="28"/>
        </w:rPr>
        <w:t>. И хотя БНР не нашла поддержки со стороны широких народных масс и не получила международно-правового признания, ее провозглашение объективно явилось одним из факторов последующего становления белорусской государственности.</w:t>
      </w:r>
    </w:p>
    <w:p w:rsidR="00594DE9" w:rsidRPr="002744A6" w:rsidRDefault="0021061F" w:rsidP="002744A6">
      <w:pPr>
        <w:shd w:val="clear" w:color="auto" w:fill="FFFFFF"/>
        <w:suppressAutoHyphens/>
        <w:spacing w:line="360" w:lineRule="auto"/>
        <w:ind w:firstLine="709"/>
        <w:jc w:val="both"/>
        <w:rPr>
          <w:color w:val="000000"/>
          <w:sz w:val="28"/>
        </w:rPr>
      </w:pPr>
      <w:r w:rsidRPr="002744A6">
        <w:rPr>
          <w:color w:val="000000"/>
          <w:sz w:val="28"/>
        </w:rPr>
        <w:t xml:space="preserve">Другая часть революционных сил, представленная преимущественно их большевистским крылом, поначалу не имела достаточно ясного представления о форме будущей государственности белорусского народа, В то время в теоретических построениях большевиков господствовала мысль о том, что победа мировой революции положит начало отмиранию государств, образование же национального государства рассматривалось </w:t>
      </w:r>
      <w:r w:rsidR="002D3C27" w:rsidRPr="002744A6">
        <w:rPr>
          <w:color w:val="000000"/>
          <w:sz w:val="28"/>
        </w:rPr>
        <w:t>ими,</w:t>
      </w:r>
      <w:r w:rsidRPr="002744A6">
        <w:rPr>
          <w:color w:val="000000"/>
          <w:sz w:val="28"/>
        </w:rPr>
        <w:t xml:space="preserve"> скорее всего как преграда на этом пути. Однако потребности экономического развития и военной безопасности вскоре вынудили большевиков вплотную заняться национально-государственным устройством страны. В итоге была сформулирована идея образования федерации равноправных советских национальных республик. </w:t>
      </w:r>
      <w:r w:rsidR="00594DE9" w:rsidRPr="002744A6">
        <w:rPr>
          <w:color w:val="000000"/>
          <w:sz w:val="28"/>
        </w:rPr>
        <w:t xml:space="preserve">Практическое ее </w:t>
      </w:r>
      <w:r w:rsidRPr="002744A6">
        <w:rPr>
          <w:color w:val="000000"/>
          <w:sz w:val="28"/>
        </w:rPr>
        <w:t>осуществление в Беларуси возглавляли Д. Ф</w:t>
      </w:r>
      <w:r w:rsidR="002744A6">
        <w:rPr>
          <w:color w:val="000000"/>
          <w:sz w:val="28"/>
        </w:rPr>
        <w:t>. Жилунович (Тишка Гартный), О.Л. Дыло, В.</w:t>
      </w:r>
      <w:r w:rsidRPr="002744A6">
        <w:rPr>
          <w:color w:val="000000"/>
          <w:sz w:val="28"/>
        </w:rPr>
        <w:t>С. Фаль</w:t>
      </w:r>
      <w:r w:rsidR="002744A6">
        <w:rPr>
          <w:color w:val="000000"/>
          <w:sz w:val="28"/>
        </w:rPr>
        <w:t>ский, А.Г. Червяков, Д.С. Чернушевич, Ф.</w:t>
      </w:r>
      <w:r w:rsidRPr="002744A6">
        <w:rPr>
          <w:color w:val="000000"/>
          <w:sz w:val="28"/>
        </w:rPr>
        <w:t xml:space="preserve">Г. Шантырь и другие деятели большевистской партии. После изгнания из Беларуси германских войск 1 января 1919 г. была провозглашена </w:t>
      </w:r>
      <w:r w:rsidRPr="002744A6">
        <w:rPr>
          <w:i/>
          <w:color w:val="000000"/>
          <w:sz w:val="28"/>
        </w:rPr>
        <w:t>Белорусская Советская Социалистическая Республика</w:t>
      </w:r>
      <w:r w:rsidRPr="002744A6">
        <w:rPr>
          <w:color w:val="000000"/>
          <w:sz w:val="28"/>
        </w:rPr>
        <w:t>. В 1922 г. она вошла в состав СССР.</w:t>
      </w:r>
    </w:p>
    <w:p w:rsidR="00594DE9" w:rsidRPr="002744A6" w:rsidRDefault="0021061F" w:rsidP="002744A6">
      <w:pPr>
        <w:shd w:val="clear" w:color="auto" w:fill="FFFFFF"/>
        <w:suppressAutoHyphens/>
        <w:spacing w:line="360" w:lineRule="auto"/>
        <w:ind w:firstLine="709"/>
        <w:jc w:val="both"/>
        <w:rPr>
          <w:color w:val="000000"/>
          <w:sz w:val="28"/>
        </w:rPr>
      </w:pPr>
      <w:r w:rsidRPr="002744A6">
        <w:rPr>
          <w:color w:val="000000"/>
          <w:sz w:val="28"/>
        </w:rPr>
        <w:t>Образование Белорусской ССР и ее развитие в союзе с другими народами бывшей Российской империи явилось новым, исторически обусловленным, закономерным этапом в становлении государственности и развитии самосознания белорусского народа. В рамках БССР белорусы получили хорошую возможность приобретения столь необходимого им в нынешних условиях опыта самостоятельной государственной жизни. Здесь уместно будет заметить, что это понимало и большинство политических деятелей БНР, которые в последующем признали БССР и, вернувшись в 20-е годы из эмиграции на родину, включились в созидательную работу на пользу своего народа.</w:t>
      </w:r>
    </w:p>
    <w:p w:rsidR="00594DE9" w:rsidRPr="002744A6" w:rsidRDefault="0021061F" w:rsidP="002744A6">
      <w:pPr>
        <w:shd w:val="clear" w:color="auto" w:fill="FFFFFF"/>
        <w:suppressAutoHyphens/>
        <w:spacing w:line="360" w:lineRule="auto"/>
        <w:ind w:firstLine="709"/>
        <w:jc w:val="both"/>
        <w:rPr>
          <w:color w:val="000000"/>
          <w:sz w:val="28"/>
        </w:rPr>
      </w:pPr>
      <w:r w:rsidRPr="002744A6">
        <w:rPr>
          <w:color w:val="000000"/>
          <w:sz w:val="28"/>
        </w:rPr>
        <w:t>Семидесятилетнее развитие Беларуси в составе Советского Союза составило особую страницу в истории идейно-политических исканий белорусского народа. Его стремление к более совершенной форме своего общественного и государственного устройства, к развитию самостоятельных отношений с другими народами ощущалось все эти годы. Очередной поворот истории подвел белорусов к идее провозглашения государственного суверенитета страны, которая и была реализована 27 июля 1990 г. сессией Верховного Совета</w:t>
      </w:r>
      <w:r w:rsidR="00E23CFA">
        <w:rPr>
          <w:noProof/>
        </w:rPr>
        <w:pict>
          <v:line id="_x0000_s1042" style="position:absolute;left:0;text-align:left;z-index:251663360;mso-position-horizontal-relative:margin;mso-position-vertical-relative:text" from="649.9pt,82.3pt" to="649.9pt,525.6pt" o:allowincell="f" strokeweight=".25pt">
            <w10:wrap anchorx="margin"/>
          </v:line>
        </w:pict>
      </w:r>
      <w:r w:rsidR="00E23CFA">
        <w:rPr>
          <w:noProof/>
        </w:rPr>
        <w:pict>
          <v:line id="_x0000_s1043" style="position:absolute;left:0;text-align:left;z-index:251664384;mso-position-horizontal-relative:margin;mso-position-vertical-relative:text" from="653.3pt,84.25pt" to="653.3pt,526.35pt" o:allowincell="f" strokeweight="1.45pt">
            <w10:wrap anchorx="margin"/>
          </v:line>
        </w:pict>
      </w:r>
      <w:r w:rsidR="00594DE9" w:rsidRPr="002744A6">
        <w:rPr>
          <w:color w:val="000000"/>
          <w:sz w:val="28"/>
        </w:rPr>
        <w:t xml:space="preserve"> </w:t>
      </w:r>
      <w:r w:rsidRPr="002744A6">
        <w:rPr>
          <w:color w:val="000000"/>
          <w:sz w:val="28"/>
        </w:rPr>
        <w:t xml:space="preserve">БССР. Позже было принято и новое название государства </w:t>
      </w:r>
      <w:r w:rsidR="00594DE9" w:rsidRPr="002744A6">
        <w:rPr>
          <w:color w:val="000000"/>
          <w:sz w:val="28"/>
        </w:rPr>
        <w:t>–</w:t>
      </w:r>
      <w:r w:rsidR="002744A6">
        <w:rPr>
          <w:color w:val="000000"/>
          <w:sz w:val="28"/>
        </w:rPr>
        <w:t xml:space="preserve"> </w:t>
      </w:r>
      <w:r w:rsidRPr="002744A6">
        <w:rPr>
          <w:color w:val="000000"/>
          <w:sz w:val="28"/>
        </w:rPr>
        <w:t xml:space="preserve">Республика Беларусь. Ныне Беларусь </w:t>
      </w:r>
      <w:r w:rsidR="00594DE9" w:rsidRPr="002744A6">
        <w:rPr>
          <w:color w:val="000000"/>
          <w:sz w:val="28"/>
        </w:rPr>
        <w:t>–</w:t>
      </w:r>
      <w:r w:rsidRPr="002744A6">
        <w:rPr>
          <w:color w:val="000000"/>
          <w:sz w:val="28"/>
        </w:rPr>
        <w:t xml:space="preserve"> суверенное</w:t>
      </w:r>
      <w:r w:rsidR="00594DE9" w:rsidRPr="002744A6">
        <w:rPr>
          <w:color w:val="000000"/>
          <w:sz w:val="28"/>
        </w:rPr>
        <w:t xml:space="preserve"> </w:t>
      </w:r>
      <w:r w:rsidRPr="002744A6">
        <w:rPr>
          <w:color w:val="000000"/>
          <w:sz w:val="28"/>
        </w:rPr>
        <w:t>государство, полноправный член международного сообщества. Таков на сегодняшний день итог многовековых исканий белорусского народа формулы своего политического бытия.</w:t>
      </w:r>
    </w:p>
    <w:p w:rsidR="00A8248C" w:rsidRPr="002744A6" w:rsidRDefault="0021061F" w:rsidP="002744A6">
      <w:pPr>
        <w:shd w:val="clear" w:color="auto" w:fill="FFFFFF"/>
        <w:suppressAutoHyphens/>
        <w:spacing w:line="360" w:lineRule="auto"/>
        <w:ind w:firstLine="709"/>
        <w:jc w:val="both"/>
        <w:rPr>
          <w:color w:val="000000"/>
          <w:sz w:val="28"/>
        </w:rPr>
      </w:pPr>
      <w:r w:rsidRPr="002744A6">
        <w:rPr>
          <w:color w:val="000000"/>
          <w:sz w:val="28"/>
        </w:rPr>
        <w:t xml:space="preserve">Сегодня уже нельзя не признать, что спор между сторонниками каждого из двух подходов в воззрениях на Беларусь и ее народ </w:t>
      </w:r>
      <w:r w:rsidR="00594DE9" w:rsidRPr="002744A6">
        <w:rPr>
          <w:color w:val="000000"/>
          <w:sz w:val="28"/>
        </w:rPr>
        <w:t>–</w:t>
      </w:r>
      <w:r w:rsidRPr="002744A6">
        <w:rPr>
          <w:color w:val="000000"/>
          <w:sz w:val="28"/>
        </w:rPr>
        <w:t xml:space="preserve"> </w:t>
      </w:r>
      <w:r w:rsidRPr="002744A6">
        <w:rPr>
          <w:i/>
          <w:iCs/>
          <w:color w:val="000000"/>
          <w:sz w:val="28"/>
        </w:rPr>
        <w:t xml:space="preserve">национально-белорусского </w:t>
      </w:r>
      <w:r w:rsidRPr="002744A6">
        <w:rPr>
          <w:color w:val="000000"/>
          <w:sz w:val="28"/>
        </w:rPr>
        <w:t xml:space="preserve">и </w:t>
      </w:r>
      <w:r w:rsidRPr="002744A6">
        <w:rPr>
          <w:i/>
          <w:iCs/>
          <w:color w:val="000000"/>
          <w:sz w:val="28"/>
        </w:rPr>
        <w:t xml:space="preserve">западнорусского </w:t>
      </w:r>
      <w:r w:rsidR="00594DE9" w:rsidRPr="002744A6">
        <w:rPr>
          <w:i/>
          <w:iCs/>
          <w:color w:val="000000"/>
          <w:sz w:val="28"/>
        </w:rPr>
        <w:t xml:space="preserve">– </w:t>
      </w:r>
      <w:r w:rsidRPr="002744A6">
        <w:rPr>
          <w:color w:val="000000"/>
          <w:sz w:val="28"/>
        </w:rPr>
        <w:t>уже</w:t>
      </w:r>
      <w:r w:rsidR="00594DE9" w:rsidRPr="002744A6">
        <w:rPr>
          <w:color w:val="000000"/>
          <w:sz w:val="28"/>
        </w:rPr>
        <w:t xml:space="preserve"> </w:t>
      </w:r>
      <w:r w:rsidRPr="002744A6">
        <w:rPr>
          <w:color w:val="000000"/>
          <w:sz w:val="28"/>
        </w:rPr>
        <w:t xml:space="preserve">разрешен самой историей и разрешен поистине диалектически. С одной стороны, белорусы сформировались в качестве самобытного народа, способного к самостоятельной государственной жизни, с другой </w:t>
      </w:r>
      <w:r w:rsidR="00A8248C" w:rsidRPr="002744A6">
        <w:rPr>
          <w:color w:val="000000"/>
          <w:sz w:val="28"/>
        </w:rPr>
        <w:t>–</w:t>
      </w:r>
      <w:r w:rsidRPr="002744A6">
        <w:rPr>
          <w:color w:val="000000"/>
          <w:sz w:val="28"/>
        </w:rPr>
        <w:t xml:space="preserve"> они</w:t>
      </w:r>
      <w:r w:rsidR="00A8248C" w:rsidRPr="002744A6">
        <w:rPr>
          <w:color w:val="000000"/>
          <w:sz w:val="28"/>
        </w:rPr>
        <w:t xml:space="preserve"> </w:t>
      </w:r>
      <w:r w:rsidRPr="002744A6">
        <w:rPr>
          <w:color w:val="000000"/>
          <w:sz w:val="28"/>
        </w:rPr>
        <w:t>составляют наряду с русскими и украинцами одну из трех славяно</w:t>
      </w:r>
      <w:r w:rsidR="00A8248C" w:rsidRPr="002744A6">
        <w:rPr>
          <w:color w:val="000000"/>
          <w:sz w:val="28"/>
        </w:rPr>
        <w:t>-</w:t>
      </w:r>
      <w:r w:rsidRPr="002744A6">
        <w:rPr>
          <w:color w:val="000000"/>
          <w:sz w:val="28"/>
        </w:rPr>
        <w:t>русских этнич</w:t>
      </w:r>
      <w:r w:rsidR="002744A6">
        <w:rPr>
          <w:color w:val="000000"/>
          <w:sz w:val="28"/>
        </w:rPr>
        <w:t>еских ветвей. Говоря словами Л.</w:t>
      </w:r>
      <w:r w:rsidRPr="002744A6">
        <w:rPr>
          <w:color w:val="000000"/>
          <w:sz w:val="28"/>
        </w:rPr>
        <w:t xml:space="preserve">Н. Гумилева, каждый из этих народов </w:t>
      </w:r>
      <w:r w:rsidR="00A8248C" w:rsidRPr="002744A6">
        <w:rPr>
          <w:color w:val="000000"/>
          <w:sz w:val="28"/>
        </w:rPr>
        <w:t>–</w:t>
      </w:r>
      <w:r w:rsidRPr="002744A6">
        <w:rPr>
          <w:color w:val="000000"/>
          <w:sz w:val="28"/>
        </w:rPr>
        <w:t xml:space="preserve"> и</w:t>
      </w:r>
      <w:r w:rsidR="00A8248C" w:rsidRPr="002744A6">
        <w:rPr>
          <w:color w:val="000000"/>
          <w:sz w:val="28"/>
        </w:rPr>
        <w:t xml:space="preserve"> </w:t>
      </w:r>
      <w:r w:rsidRPr="002744A6">
        <w:rPr>
          <w:color w:val="000000"/>
          <w:sz w:val="28"/>
        </w:rPr>
        <w:t xml:space="preserve">белорусы, и великороссы, и украинцы </w:t>
      </w:r>
      <w:r w:rsidR="00A8248C" w:rsidRPr="002744A6">
        <w:rPr>
          <w:color w:val="000000"/>
          <w:sz w:val="28"/>
        </w:rPr>
        <w:t xml:space="preserve">– </w:t>
      </w:r>
      <w:r w:rsidRPr="002744A6">
        <w:rPr>
          <w:color w:val="000000"/>
          <w:sz w:val="28"/>
        </w:rPr>
        <w:t>есть</w:t>
      </w:r>
      <w:r w:rsidR="00A8248C" w:rsidRPr="002744A6">
        <w:rPr>
          <w:color w:val="000000"/>
          <w:sz w:val="28"/>
        </w:rPr>
        <w:t xml:space="preserve"> </w:t>
      </w:r>
      <w:r w:rsidRPr="002744A6">
        <w:rPr>
          <w:color w:val="000000"/>
          <w:sz w:val="28"/>
        </w:rPr>
        <w:t>особый этнос в составе славяно</w:t>
      </w:r>
      <w:r w:rsidR="00A8248C" w:rsidRPr="002744A6">
        <w:rPr>
          <w:color w:val="000000"/>
          <w:sz w:val="28"/>
        </w:rPr>
        <w:t xml:space="preserve">-русского </w:t>
      </w:r>
      <w:r w:rsidR="00F7680A" w:rsidRPr="002744A6">
        <w:rPr>
          <w:color w:val="000000"/>
          <w:sz w:val="28"/>
        </w:rPr>
        <w:t xml:space="preserve">супер </w:t>
      </w:r>
      <w:r w:rsidRPr="002744A6">
        <w:rPr>
          <w:color w:val="000000"/>
          <w:sz w:val="28"/>
        </w:rPr>
        <w:t>этноса.</w:t>
      </w:r>
    </w:p>
    <w:p w:rsidR="00A8248C" w:rsidRPr="002744A6" w:rsidRDefault="0021061F" w:rsidP="002744A6">
      <w:pPr>
        <w:shd w:val="clear" w:color="auto" w:fill="FFFFFF"/>
        <w:suppressAutoHyphens/>
        <w:spacing w:line="360" w:lineRule="auto"/>
        <w:ind w:firstLine="709"/>
        <w:jc w:val="both"/>
        <w:rPr>
          <w:color w:val="000000"/>
          <w:sz w:val="28"/>
        </w:rPr>
      </w:pPr>
      <w:r w:rsidRPr="002744A6">
        <w:rPr>
          <w:color w:val="000000"/>
          <w:sz w:val="28"/>
        </w:rPr>
        <w:t>Полноценное развитие каждого из них предполагает также наличие той или иной общей для всех их государственной формы. И именно поэтому бесплодными были и будут попытки противопоставить эти три народа или, наоборот, стереть всякие различия между ними.</w:t>
      </w:r>
    </w:p>
    <w:p w:rsidR="0021061F" w:rsidRPr="002744A6" w:rsidRDefault="0021061F" w:rsidP="002744A6">
      <w:pPr>
        <w:shd w:val="clear" w:color="auto" w:fill="FFFFFF"/>
        <w:suppressAutoHyphens/>
        <w:spacing w:line="360" w:lineRule="auto"/>
        <w:ind w:firstLine="709"/>
        <w:jc w:val="both"/>
        <w:rPr>
          <w:color w:val="000000"/>
          <w:sz w:val="28"/>
        </w:rPr>
      </w:pPr>
      <w:r w:rsidRPr="002744A6">
        <w:rPr>
          <w:color w:val="000000"/>
          <w:sz w:val="28"/>
        </w:rPr>
        <w:t>Между тем отголоски указанного спора слышны еще и поныне. Они дают о себе знать в ходе сегодняшних дискуссий о дальнейшем историческом пути белорусского народа, развитии государственности Беларуси, ее внутренней и внешней политике. Наиболее горячие приверженцы национальной самобытности Беларуси настаивают на свертывании ее отношений с Россией, пытаются возбуждать русофобские чувства среди белорусов. Другая же часть граждан республики, причем большая часть белорусского народа, считает, что Беларусь и далее должна состоять с Россией в тесном экономическом, политическом и оборонном союзе, развивать с ней культурные связи, узы дружбы и братства.</w:t>
      </w:r>
    </w:p>
    <w:p w:rsidR="0021061F" w:rsidRPr="002744A6" w:rsidRDefault="0021061F" w:rsidP="002744A6">
      <w:pPr>
        <w:shd w:val="clear" w:color="auto" w:fill="FFFFFF"/>
        <w:suppressAutoHyphens/>
        <w:spacing w:line="360" w:lineRule="auto"/>
        <w:ind w:firstLine="709"/>
        <w:jc w:val="both"/>
        <w:rPr>
          <w:color w:val="000000"/>
          <w:sz w:val="28"/>
        </w:rPr>
      </w:pPr>
      <w:r w:rsidRPr="002744A6">
        <w:rPr>
          <w:color w:val="000000"/>
          <w:sz w:val="28"/>
        </w:rPr>
        <w:t>Разумеется, сегодня нет никаких препятствий и для налаживания всесторонних отношений Беларуси с другими государствами, прежде всего со всеми своими соседями.</w:t>
      </w:r>
    </w:p>
    <w:p w:rsidR="00A23887" w:rsidRPr="002744A6" w:rsidRDefault="0021061F" w:rsidP="002744A6">
      <w:pPr>
        <w:shd w:val="clear" w:color="auto" w:fill="FFFFFF"/>
        <w:suppressAutoHyphens/>
        <w:spacing w:line="360" w:lineRule="auto"/>
        <w:ind w:firstLine="709"/>
        <w:jc w:val="both"/>
        <w:rPr>
          <w:color w:val="000000"/>
          <w:sz w:val="28"/>
        </w:rPr>
      </w:pPr>
      <w:r w:rsidRPr="002744A6">
        <w:rPr>
          <w:color w:val="000000"/>
          <w:sz w:val="28"/>
        </w:rPr>
        <w:t>С начала 90-х годов открылся новый этап развития государственности Беларуси и, соответственно, отечественной политической мысли. Его особенностью являются уяснение места и роли нашего государства в мировом сообществе, поиск новой формулы единения белорусов с братскими славянскими народами, прежде всего с русским и украинским, обоснование путей упрочения государственного суверенитета республики, становления демократического общественного устройства на основе познания специфики социально-экономических, политических и исторических условий жизни народа, освоения и творческого использования достижений как отечественной, так и мировой политической мысли.</w:t>
      </w:r>
    </w:p>
    <w:p w:rsidR="00CE1C74" w:rsidRPr="002744A6" w:rsidRDefault="00CE1C74" w:rsidP="002744A6">
      <w:pPr>
        <w:shd w:val="clear" w:color="auto" w:fill="FFFFFF"/>
        <w:suppressAutoHyphens/>
        <w:spacing w:line="360" w:lineRule="auto"/>
        <w:ind w:firstLine="709"/>
        <w:jc w:val="both"/>
        <w:rPr>
          <w:color w:val="000000"/>
          <w:sz w:val="28"/>
        </w:rPr>
      </w:pPr>
    </w:p>
    <w:p w:rsidR="00CE1C74" w:rsidRPr="002744A6" w:rsidRDefault="00CE1C74" w:rsidP="002744A6">
      <w:pPr>
        <w:shd w:val="clear" w:color="auto" w:fill="FFFFFF"/>
        <w:suppressAutoHyphens/>
        <w:spacing w:line="360" w:lineRule="auto"/>
        <w:ind w:firstLine="709"/>
        <w:jc w:val="both"/>
        <w:rPr>
          <w:color w:val="000000"/>
          <w:sz w:val="28"/>
        </w:rPr>
      </w:pPr>
    </w:p>
    <w:p w:rsidR="00CE1C74" w:rsidRPr="002744A6" w:rsidRDefault="00CE1C74" w:rsidP="002744A6">
      <w:pPr>
        <w:shd w:val="clear" w:color="auto" w:fill="FFFFFF"/>
        <w:suppressAutoHyphens/>
        <w:spacing w:line="360" w:lineRule="auto"/>
        <w:ind w:firstLine="709"/>
        <w:jc w:val="both"/>
        <w:rPr>
          <w:b/>
          <w:color w:val="000000"/>
          <w:sz w:val="28"/>
        </w:rPr>
      </w:pPr>
      <w:r w:rsidRPr="002744A6">
        <w:rPr>
          <w:color w:val="000000"/>
          <w:sz w:val="28"/>
        </w:rPr>
        <w:br w:type="page"/>
      </w:r>
      <w:r w:rsidRPr="002744A6">
        <w:rPr>
          <w:b/>
          <w:color w:val="000000"/>
          <w:sz w:val="28"/>
        </w:rPr>
        <w:t>Заключение</w:t>
      </w:r>
    </w:p>
    <w:p w:rsidR="00CE1C74" w:rsidRPr="002744A6" w:rsidRDefault="00CE1C74" w:rsidP="002744A6">
      <w:pPr>
        <w:suppressAutoHyphens/>
        <w:spacing w:line="360" w:lineRule="auto"/>
        <w:ind w:firstLine="709"/>
        <w:jc w:val="both"/>
        <w:rPr>
          <w:color w:val="000000"/>
          <w:sz w:val="28"/>
        </w:rPr>
      </w:pPr>
    </w:p>
    <w:p w:rsidR="00667549" w:rsidRPr="002744A6" w:rsidRDefault="00667549" w:rsidP="002744A6">
      <w:pPr>
        <w:suppressAutoHyphens/>
        <w:spacing w:line="360" w:lineRule="auto"/>
        <w:ind w:firstLine="709"/>
        <w:jc w:val="both"/>
        <w:rPr>
          <w:color w:val="000000"/>
          <w:sz w:val="28"/>
        </w:rPr>
      </w:pPr>
      <w:r w:rsidRPr="002744A6">
        <w:rPr>
          <w:color w:val="000000"/>
          <w:sz w:val="28"/>
        </w:rPr>
        <w:t>Таким образом, в данной контрольной работе я попыталась рассмотреть общественно-политическую мысль Беларуси.</w:t>
      </w:r>
    </w:p>
    <w:p w:rsidR="00CE1C74" w:rsidRPr="002744A6" w:rsidRDefault="00CE1C74" w:rsidP="002744A6">
      <w:pPr>
        <w:suppressAutoHyphens/>
        <w:spacing w:line="360" w:lineRule="auto"/>
        <w:ind w:firstLine="709"/>
        <w:jc w:val="both"/>
        <w:rPr>
          <w:color w:val="000000"/>
          <w:sz w:val="28"/>
        </w:rPr>
      </w:pPr>
      <w:r w:rsidRPr="002744A6">
        <w:rPr>
          <w:color w:val="000000"/>
          <w:sz w:val="28"/>
        </w:rPr>
        <w:t>Политическая мысль соответствует основным этапам истории развития белорусского этноса и его государственности. К своему нынешнему политическому бытию белорусы шли очень сложной дорогой. Их идейно-политические искания, содержание которых предопределялось существенными аспектами исторического прошлого народа, получили отражение в литературных памятниках, созданных отечественными мыслителями в различные эпохи.</w:t>
      </w:r>
    </w:p>
    <w:p w:rsidR="00CE1C74" w:rsidRPr="002744A6" w:rsidRDefault="007611C9" w:rsidP="002744A6">
      <w:pPr>
        <w:suppressAutoHyphens/>
        <w:spacing w:line="360" w:lineRule="auto"/>
        <w:ind w:firstLine="709"/>
        <w:jc w:val="both"/>
        <w:rPr>
          <w:color w:val="000000"/>
          <w:sz w:val="28"/>
        </w:rPr>
      </w:pPr>
      <w:r w:rsidRPr="002744A6">
        <w:rPr>
          <w:color w:val="000000"/>
          <w:sz w:val="28"/>
        </w:rPr>
        <w:t>Следует отметить, что с</w:t>
      </w:r>
      <w:r w:rsidR="00CE1C74" w:rsidRPr="002744A6">
        <w:rPr>
          <w:color w:val="000000"/>
          <w:sz w:val="28"/>
        </w:rPr>
        <w:t>оздание более или менее цельной истории политической мысли Беларуси пока еще остается насущной научно-исследовательской задачей. Разные периоды в развитии отечественной социально-политической мысли изучены не в одинаковой мере. Внимание ученых чаще всего привлекало к себе идейное наследие мыслителей периода Великого княжества Литовского. Наряду с этим исследователи нередко встречаются с трудностями при отборе отече</w:t>
      </w:r>
      <w:r w:rsidR="00E23CFA">
        <w:rPr>
          <w:noProof/>
        </w:rPr>
        <w:pict>
          <v:line id="_x0000_s1044" style="position:absolute;left:0;text-align:left;z-index:251665408;mso-position-horizontal-relative:margin;mso-position-vertical-relative:text" from="654.95pt,45.1pt" to="654.95pt,502.3pt" o:allowincell="f" strokeweight=".25pt">
            <w10:wrap anchorx="margin"/>
          </v:line>
        </w:pict>
      </w:r>
      <w:r w:rsidR="00E23CFA">
        <w:rPr>
          <w:noProof/>
        </w:rPr>
        <w:pict>
          <v:line id="_x0000_s1045" style="position:absolute;left:0;text-align:left;z-index:251666432;mso-position-horizontal-relative:margin;mso-position-vertical-relative:text" from="655.9pt,252.25pt" to="655.9pt,280.1pt" o:allowincell="f" strokeweight=".25pt">
            <w10:wrap anchorx="margin"/>
          </v:line>
        </w:pict>
      </w:r>
      <w:r w:rsidR="00E23CFA">
        <w:rPr>
          <w:noProof/>
        </w:rPr>
        <w:pict>
          <v:line id="_x0000_s1046" style="position:absolute;left:0;text-align:left;z-index:251667456;mso-position-horizontal-relative:margin;mso-position-vertical-relative:text" from="658.55pt,94.8pt" to="658.55pt,515.5pt" o:allowincell="f" strokeweight=".25pt">
            <w10:wrap anchorx="margin"/>
          </v:line>
        </w:pict>
      </w:r>
      <w:r w:rsidR="00E23CFA">
        <w:rPr>
          <w:noProof/>
        </w:rPr>
        <w:pict>
          <v:line id="_x0000_s1047" style="position:absolute;left:0;text-align:left;z-index:251668480;mso-position-horizontal-relative:margin;mso-position-vertical-relative:text" from="676.3pt,93.85pt" to="676.3pt,106.55pt" o:allowincell="f" strokeweight=".25pt">
            <w10:wrap anchorx="margin"/>
          </v:line>
        </w:pict>
      </w:r>
      <w:r w:rsidR="00CE1C74" w:rsidRPr="002744A6">
        <w:rPr>
          <w:color w:val="000000"/>
          <w:sz w:val="28"/>
        </w:rPr>
        <w:t xml:space="preserve">ственных персоналий, поскольку имя одного и того же мыслителя как своего оспаривают зачастую белорусы и литовцы, русские и поляки. </w:t>
      </w:r>
    </w:p>
    <w:p w:rsidR="00667549" w:rsidRDefault="00667549" w:rsidP="002744A6">
      <w:pPr>
        <w:suppressAutoHyphens/>
        <w:spacing w:line="360" w:lineRule="auto"/>
        <w:ind w:firstLine="709"/>
        <w:jc w:val="both"/>
        <w:rPr>
          <w:color w:val="000000"/>
          <w:sz w:val="28"/>
        </w:rPr>
      </w:pPr>
    </w:p>
    <w:p w:rsidR="002744A6" w:rsidRPr="002744A6" w:rsidRDefault="002744A6" w:rsidP="002744A6">
      <w:pPr>
        <w:suppressAutoHyphens/>
        <w:spacing w:line="360" w:lineRule="auto"/>
        <w:ind w:firstLine="709"/>
        <w:jc w:val="both"/>
        <w:rPr>
          <w:color w:val="000000"/>
          <w:sz w:val="28"/>
        </w:rPr>
      </w:pPr>
    </w:p>
    <w:p w:rsidR="0021061F" w:rsidRDefault="00A23887" w:rsidP="002744A6">
      <w:pPr>
        <w:shd w:val="clear" w:color="auto" w:fill="FFFFFF"/>
        <w:suppressAutoHyphens/>
        <w:spacing w:line="360" w:lineRule="auto"/>
        <w:ind w:firstLine="709"/>
        <w:jc w:val="both"/>
        <w:rPr>
          <w:b/>
          <w:color w:val="000000"/>
          <w:sz w:val="28"/>
        </w:rPr>
      </w:pPr>
      <w:r w:rsidRPr="002744A6">
        <w:rPr>
          <w:color w:val="000000"/>
          <w:sz w:val="28"/>
        </w:rPr>
        <w:br w:type="page"/>
      </w:r>
      <w:r w:rsidR="002744A6">
        <w:rPr>
          <w:b/>
          <w:color w:val="000000"/>
          <w:sz w:val="28"/>
        </w:rPr>
        <w:t>Литература</w:t>
      </w:r>
    </w:p>
    <w:p w:rsidR="002744A6" w:rsidRPr="002744A6" w:rsidRDefault="002744A6" w:rsidP="002744A6">
      <w:pPr>
        <w:shd w:val="clear" w:color="auto" w:fill="FFFFFF"/>
        <w:suppressAutoHyphens/>
        <w:spacing w:line="360" w:lineRule="auto"/>
        <w:ind w:firstLine="709"/>
        <w:jc w:val="both"/>
        <w:rPr>
          <w:b/>
          <w:color w:val="000000"/>
          <w:sz w:val="28"/>
        </w:rPr>
      </w:pPr>
    </w:p>
    <w:p w:rsidR="0097181F" w:rsidRPr="002744A6" w:rsidRDefault="0097181F" w:rsidP="002744A6">
      <w:pPr>
        <w:numPr>
          <w:ilvl w:val="0"/>
          <w:numId w:val="5"/>
        </w:numPr>
        <w:tabs>
          <w:tab w:val="clear" w:pos="360"/>
          <w:tab w:val="left" w:pos="284"/>
        </w:tabs>
        <w:suppressAutoHyphens/>
        <w:spacing w:line="360" w:lineRule="auto"/>
        <w:ind w:left="0" w:firstLine="0"/>
        <w:jc w:val="both"/>
        <w:rPr>
          <w:color w:val="000000"/>
          <w:sz w:val="28"/>
        </w:rPr>
      </w:pPr>
      <w:r w:rsidRPr="002744A6">
        <w:rPr>
          <w:color w:val="000000"/>
          <w:sz w:val="28"/>
        </w:rPr>
        <w:t>Аргучинцев Г.К. История государства и права Республики Беларусь. Учебно-методический комплекс для студентов специальности "Правоведение" Мн.: “ФУСТ” БГУ, 2002</w:t>
      </w:r>
    </w:p>
    <w:p w:rsidR="0097181F" w:rsidRPr="002744A6" w:rsidRDefault="0097181F" w:rsidP="002744A6">
      <w:pPr>
        <w:numPr>
          <w:ilvl w:val="0"/>
          <w:numId w:val="5"/>
        </w:numPr>
        <w:tabs>
          <w:tab w:val="clear" w:pos="360"/>
          <w:tab w:val="left" w:pos="284"/>
        </w:tabs>
        <w:suppressAutoHyphens/>
        <w:spacing w:line="360" w:lineRule="auto"/>
        <w:ind w:left="0" w:firstLine="0"/>
        <w:jc w:val="both"/>
        <w:rPr>
          <w:color w:val="000000"/>
          <w:sz w:val="28"/>
        </w:rPr>
      </w:pPr>
      <w:r w:rsidRPr="002744A6">
        <w:rPr>
          <w:iCs/>
          <w:color w:val="000000"/>
          <w:sz w:val="28"/>
          <w:lang w:val="be-BY"/>
        </w:rPr>
        <w:t xml:space="preserve">Астаповский В.Е. </w:t>
      </w:r>
      <w:r w:rsidRPr="002744A6">
        <w:rPr>
          <w:color w:val="000000"/>
          <w:sz w:val="28"/>
          <w:lang w:val="be-BY"/>
        </w:rPr>
        <w:t>История белорусской государственности. Мн., 2002</w:t>
      </w:r>
    </w:p>
    <w:p w:rsidR="0097181F" w:rsidRPr="002744A6" w:rsidRDefault="0097181F" w:rsidP="002744A6">
      <w:pPr>
        <w:numPr>
          <w:ilvl w:val="0"/>
          <w:numId w:val="5"/>
        </w:numPr>
        <w:tabs>
          <w:tab w:val="clear" w:pos="360"/>
          <w:tab w:val="left" w:pos="284"/>
        </w:tabs>
        <w:suppressAutoHyphens/>
        <w:spacing w:line="360" w:lineRule="auto"/>
        <w:ind w:left="0" w:firstLine="0"/>
        <w:jc w:val="both"/>
        <w:rPr>
          <w:color w:val="000000"/>
          <w:sz w:val="28"/>
        </w:rPr>
      </w:pPr>
      <w:r w:rsidRPr="002744A6">
        <w:rPr>
          <w:iCs/>
          <w:color w:val="000000"/>
          <w:sz w:val="28"/>
          <w:lang w:val="be-BY"/>
        </w:rPr>
        <w:t>Вiшнеўскi А.Ф.</w:t>
      </w:r>
      <w:r w:rsidRPr="002744A6">
        <w:rPr>
          <w:color w:val="000000"/>
          <w:sz w:val="28"/>
          <w:lang w:val="be-BY"/>
        </w:rPr>
        <w:t xml:space="preserve"> Гiсторыя дзяржавы i права Беларусi. Мн., 2005</w:t>
      </w:r>
    </w:p>
    <w:p w:rsidR="0097181F" w:rsidRPr="002744A6" w:rsidRDefault="0097181F" w:rsidP="002744A6">
      <w:pPr>
        <w:numPr>
          <w:ilvl w:val="0"/>
          <w:numId w:val="5"/>
        </w:numPr>
        <w:tabs>
          <w:tab w:val="clear" w:pos="360"/>
          <w:tab w:val="left" w:pos="284"/>
        </w:tabs>
        <w:suppressAutoHyphens/>
        <w:spacing w:line="360" w:lineRule="auto"/>
        <w:ind w:left="0" w:firstLine="0"/>
        <w:jc w:val="both"/>
        <w:rPr>
          <w:color w:val="000000"/>
          <w:sz w:val="28"/>
          <w:lang w:val="be-BY"/>
        </w:rPr>
      </w:pPr>
      <w:r w:rsidRPr="002744A6">
        <w:rPr>
          <w:color w:val="000000"/>
          <w:sz w:val="28"/>
        </w:rPr>
        <w:t>Гісторыя Беларусі / Пад рэд. А.Г. Каханоўскага і інш. Мн.: “Экаперспектыва”, 1997</w:t>
      </w:r>
    </w:p>
    <w:p w:rsidR="0097181F" w:rsidRPr="002744A6" w:rsidRDefault="0097181F" w:rsidP="002744A6">
      <w:pPr>
        <w:numPr>
          <w:ilvl w:val="0"/>
          <w:numId w:val="5"/>
        </w:numPr>
        <w:tabs>
          <w:tab w:val="clear" w:pos="360"/>
          <w:tab w:val="left" w:pos="284"/>
        </w:tabs>
        <w:suppressAutoHyphens/>
        <w:spacing w:line="360" w:lineRule="auto"/>
        <w:ind w:left="0" w:firstLine="0"/>
        <w:jc w:val="both"/>
        <w:rPr>
          <w:color w:val="000000"/>
          <w:sz w:val="28"/>
          <w:lang w:val="be-BY"/>
        </w:rPr>
      </w:pPr>
      <w:r w:rsidRPr="002744A6">
        <w:rPr>
          <w:color w:val="000000"/>
          <w:sz w:val="28"/>
          <w:lang w:val="be-BY"/>
        </w:rPr>
        <w:t>Гісторыя дзяржавы і права Беларусі у дакументах і матэрыялах / А.Ф. Вішнеўскі, Я.А. Юхо. Мн., 1998</w:t>
      </w:r>
    </w:p>
    <w:p w:rsidR="0097181F" w:rsidRPr="002744A6" w:rsidRDefault="0097181F" w:rsidP="002744A6">
      <w:pPr>
        <w:numPr>
          <w:ilvl w:val="0"/>
          <w:numId w:val="5"/>
        </w:numPr>
        <w:tabs>
          <w:tab w:val="clear" w:pos="360"/>
          <w:tab w:val="left" w:pos="284"/>
        </w:tabs>
        <w:suppressAutoHyphens/>
        <w:spacing w:line="360" w:lineRule="auto"/>
        <w:ind w:left="0" w:firstLine="0"/>
        <w:jc w:val="both"/>
        <w:rPr>
          <w:color w:val="000000"/>
          <w:sz w:val="28"/>
          <w:lang w:val="be-BY"/>
        </w:rPr>
      </w:pPr>
      <w:r w:rsidRPr="002744A6">
        <w:rPr>
          <w:color w:val="000000"/>
          <w:sz w:val="28"/>
        </w:rPr>
        <w:t>Ковкель И.И., Ярмусик Э.С. История Беларуси. С древнейших времен до нашего времени. Мн.: “Аверсэв”, 2002</w:t>
      </w:r>
    </w:p>
    <w:p w:rsidR="0097181F" w:rsidRPr="002744A6" w:rsidRDefault="0097181F" w:rsidP="002744A6">
      <w:pPr>
        <w:numPr>
          <w:ilvl w:val="0"/>
          <w:numId w:val="5"/>
        </w:numPr>
        <w:tabs>
          <w:tab w:val="clear" w:pos="360"/>
          <w:tab w:val="left" w:pos="284"/>
        </w:tabs>
        <w:suppressAutoHyphens/>
        <w:spacing w:line="360" w:lineRule="auto"/>
        <w:ind w:left="0" w:firstLine="0"/>
        <w:jc w:val="both"/>
        <w:rPr>
          <w:color w:val="000000"/>
          <w:sz w:val="28"/>
          <w:lang w:val="be-BY"/>
        </w:rPr>
      </w:pPr>
      <w:r w:rsidRPr="002744A6">
        <w:rPr>
          <w:color w:val="000000"/>
          <w:sz w:val="28"/>
        </w:rPr>
        <w:t>Кузнецов И.Н. Шелкопляс В.А. История государства и права Беларуси</w:t>
      </w:r>
      <w:r w:rsidR="002744A6">
        <w:rPr>
          <w:color w:val="000000"/>
          <w:sz w:val="28"/>
        </w:rPr>
        <w:t xml:space="preserve"> </w:t>
      </w:r>
      <w:r w:rsidRPr="002744A6">
        <w:rPr>
          <w:color w:val="000000"/>
          <w:sz w:val="28"/>
        </w:rPr>
        <w:t>Мн.: “Дикта”, 1999</w:t>
      </w:r>
    </w:p>
    <w:p w:rsidR="0097181F" w:rsidRPr="002744A6" w:rsidRDefault="0097181F" w:rsidP="002744A6">
      <w:pPr>
        <w:numPr>
          <w:ilvl w:val="0"/>
          <w:numId w:val="5"/>
        </w:numPr>
        <w:tabs>
          <w:tab w:val="clear" w:pos="360"/>
          <w:tab w:val="left" w:pos="284"/>
        </w:tabs>
        <w:suppressAutoHyphens/>
        <w:spacing w:line="360" w:lineRule="auto"/>
        <w:ind w:left="0" w:firstLine="0"/>
        <w:jc w:val="both"/>
        <w:rPr>
          <w:color w:val="000000"/>
          <w:sz w:val="28"/>
          <w:lang w:val="be-BY"/>
        </w:rPr>
      </w:pPr>
      <w:r w:rsidRPr="002744A6">
        <w:rPr>
          <w:color w:val="000000"/>
          <w:sz w:val="28"/>
          <w:lang w:val="be-BY"/>
        </w:rPr>
        <w:t xml:space="preserve">Новік Я.К, Марцуля Г.С. Гісторыя Беларусі ад старажытных часоў – па люты </w:t>
      </w:r>
      <w:smartTag w:uri="urn:schemas-microsoft-com:office:smarttags" w:element="metricconverter">
        <w:smartTagPr>
          <w:attr w:name="ProductID" w:val="1917 г"/>
        </w:smartTagPr>
        <w:r w:rsidRPr="002744A6">
          <w:rPr>
            <w:color w:val="000000"/>
            <w:sz w:val="28"/>
            <w:lang w:val="be-BY"/>
          </w:rPr>
          <w:t>1917 г</w:t>
        </w:r>
      </w:smartTag>
      <w:r w:rsidRPr="002744A6">
        <w:rPr>
          <w:color w:val="000000"/>
          <w:sz w:val="28"/>
          <w:lang w:val="be-BY"/>
        </w:rPr>
        <w:t>. Мн., 2000</w:t>
      </w:r>
    </w:p>
    <w:p w:rsidR="0097181F" w:rsidRPr="002744A6" w:rsidRDefault="0097181F" w:rsidP="002744A6">
      <w:pPr>
        <w:numPr>
          <w:ilvl w:val="0"/>
          <w:numId w:val="5"/>
        </w:numPr>
        <w:tabs>
          <w:tab w:val="clear" w:pos="360"/>
          <w:tab w:val="left" w:pos="284"/>
        </w:tabs>
        <w:suppressAutoHyphens/>
        <w:spacing w:line="360" w:lineRule="auto"/>
        <w:ind w:left="0" w:firstLine="0"/>
        <w:jc w:val="both"/>
        <w:rPr>
          <w:color w:val="000000"/>
          <w:sz w:val="28"/>
          <w:lang w:val="be-BY"/>
        </w:rPr>
      </w:pPr>
      <w:r w:rsidRPr="002744A6">
        <w:rPr>
          <w:color w:val="000000"/>
          <w:sz w:val="28"/>
          <w:lang w:val="be-BY"/>
        </w:rPr>
        <w:t xml:space="preserve">Саверчанка </w:t>
      </w:r>
      <w:r w:rsidRPr="002744A6">
        <w:rPr>
          <w:color w:val="000000"/>
          <w:sz w:val="28"/>
          <w:lang w:val="en-US"/>
        </w:rPr>
        <w:t>I</w:t>
      </w:r>
      <w:r w:rsidRPr="002744A6">
        <w:rPr>
          <w:color w:val="000000"/>
          <w:sz w:val="28"/>
          <w:lang w:val="be-BY"/>
        </w:rPr>
        <w:t>, Санько З. 100 пытанняў і адказаў з гісторыі Беларусі. Мн.: “Навука і тэхніка”, 1994</w:t>
      </w:r>
    </w:p>
    <w:p w:rsidR="0097181F" w:rsidRPr="002744A6" w:rsidRDefault="0097181F" w:rsidP="002744A6">
      <w:pPr>
        <w:numPr>
          <w:ilvl w:val="0"/>
          <w:numId w:val="5"/>
        </w:numPr>
        <w:tabs>
          <w:tab w:val="clear" w:pos="360"/>
          <w:tab w:val="left" w:pos="284"/>
        </w:tabs>
        <w:suppressAutoHyphens/>
        <w:spacing w:line="360" w:lineRule="auto"/>
        <w:ind w:left="0" w:firstLine="0"/>
        <w:jc w:val="both"/>
        <w:rPr>
          <w:color w:val="000000"/>
          <w:sz w:val="28"/>
          <w:lang w:val="be-BY"/>
        </w:rPr>
      </w:pPr>
      <w:r w:rsidRPr="002744A6">
        <w:rPr>
          <w:color w:val="000000"/>
          <w:sz w:val="28"/>
          <w:lang w:val="be-BY"/>
        </w:rPr>
        <w:t>Юхо Я.А. Кароткi нарыс гiсторыi дзяржавы i права Беларусi. Мн., 1992</w:t>
      </w:r>
      <w:bookmarkStart w:id="0" w:name="_GoBack"/>
      <w:bookmarkEnd w:id="0"/>
    </w:p>
    <w:sectPr w:rsidR="0097181F" w:rsidRPr="002744A6" w:rsidSect="002744A6">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2CD" w:rsidRDefault="00CC32CD">
      <w:r>
        <w:separator/>
      </w:r>
    </w:p>
  </w:endnote>
  <w:endnote w:type="continuationSeparator" w:id="0">
    <w:p w:rsidR="00CC32CD" w:rsidRDefault="00CC3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2CD" w:rsidRDefault="00CC32CD">
      <w:r>
        <w:separator/>
      </w:r>
    </w:p>
  </w:footnote>
  <w:footnote w:type="continuationSeparator" w:id="0">
    <w:p w:rsidR="00CC32CD" w:rsidRDefault="00CC32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D401D"/>
    <w:multiLevelType w:val="hybridMultilevel"/>
    <w:tmpl w:val="545A9C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DCF243A"/>
    <w:multiLevelType w:val="hybridMultilevel"/>
    <w:tmpl w:val="EF006E2E"/>
    <w:lvl w:ilvl="0" w:tplc="E7E02722">
      <w:start w:val="1"/>
      <w:numFmt w:val="decimal"/>
      <w:lvlText w:val="%1."/>
      <w:lvlJc w:val="left"/>
      <w:pPr>
        <w:tabs>
          <w:tab w:val="num" w:pos="360"/>
        </w:tabs>
        <w:ind w:left="360" w:hanging="360"/>
      </w:pPr>
      <w:rPr>
        <w:rFonts w:cs="Times New Roman" w:hint="default"/>
        <w:sz w:val="29"/>
        <w:szCs w:val="29"/>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618620F2"/>
    <w:multiLevelType w:val="hybridMultilevel"/>
    <w:tmpl w:val="2EFE0F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2433C5E"/>
    <w:multiLevelType w:val="hybridMultilevel"/>
    <w:tmpl w:val="3856A01E"/>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4">
    <w:nsid w:val="79EA5584"/>
    <w:multiLevelType w:val="hybridMultilevel"/>
    <w:tmpl w:val="001800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8FA"/>
    <w:rsid w:val="00022609"/>
    <w:rsid w:val="00046B1D"/>
    <w:rsid w:val="00052092"/>
    <w:rsid w:val="0021061F"/>
    <w:rsid w:val="002744A6"/>
    <w:rsid w:val="002C4456"/>
    <w:rsid w:val="002D094A"/>
    <w:rsid w:val="002D3C27"/>
    <w:rsid w:val="002E2C48"/>
    <w:rsid w:val="00317645"/>
    <w:rsid w:val="003324E0"/>
    <w:rsid w:val="00373CF3"/>
    <w:rsid w:val="003A7804"/>
    <w:rsid w:val="003C37A8"/>
    <w:rsid w:val="00464352"/>
    <w:rsid w:val="00494D5C"/>
    <w:rsid w:val="00495C12"/>
    <w:rsid w:val="004A6DF4"/>
    <w:rsid w:val="0051556E"/>
    <w:rsid w:val="00542815"/>
    <w:rsid w:val="00594DE9"/>
    <w:rsid w:val="00667549"/>
    <w:rsid w:val="007119E1"/>
    <w:rsid w:val="007611C9"/>
    <w:rsid w:val="00764F70"/>
    <w:rsid w:val="007B73F5"/>
    <w:rsid w:val="007E2483"/>
    <w:rsid w:val="008A42CC"/>
    <w:rsid w:val="008A6DFF"/>
    <w:rsid w:val="00924C32"/>
    <w:rsid w:val="00941456"/>
    <w:rsid w:val="0097181F"/>
    <w:rsid w:val="009938FA"/>
    <w:rsid w:val="00A07103"/>
    <w:rsid w:val="00A23887"/>
    <w:rsid w:val="00A31C6A"/>
    <w:rsid w:val="00A52A15"/>
    <w:rsid w:val="00A8248C"/>
    <w:rsid w:val="00A93BAE"/>
    <w:rsid w:val="00AF5AA6"/>
    <w:rsid w:val="00B14AD4"/>
    <w:rsid w:val="00B516F4"/>
    <w:rsid w:val="00B9005D"/>
    <w:rsid w:val="00B92FF4"/>
    <w:rsid w:val="00BB4341"/>
    <w:rsid w:val="00BC374B"/>
    <w:rsid w:val="00C52333"/>
    <w:rsid w:val="00CB03D1"/>
    <w:rsid w:val="00CC32CD"/>
    <w:rsid w:val="00CE1C74"/>
    <w:rsid w:val="00D64896"/>
    <w:rsid w:val="00E23CFA"/>
    <w:rsid w:val="00E34EF4"/>
    <w:rsid w:val="00E565E0"/>
    <w:rsid w:val="00E72DC4"/>
    <w:rsid w:val="00ED0BAB"/>
    <w:rsid w:val="00EF5EAC"/>
    <w:rsid w:val="00F5290E"/>
    <w:rsid w:val="00F5577A"/>
    <w:rsid w:val="00F7680A"/>
    <w:rsid w:val="00F87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8"/>
    <o:shapelayout v:ext="edit">
      <o:idmap v:ext="edit" data="1"/>
    </o:shapelayout>
  </w:shapeDefaults>
  <w:decimalSymbol w:val=","/>
  <w:listSeparator w:val=";"/>
  <w14:defaultImageDpi w14:val="0"/>
  <w15:chartTrackingRefBased/>
  <w15:docId w15:val="{0576C35C-0411-4129-A6AC-DD25B98F5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4558</Words>
  <Characters>25987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Учреждение образования </vt:lpstr>
    </vt:vector>
  </TitlesOfParts>
  <Company>дом</Company>
  <LinksUpToDate>false</LinksUpToDate>
  <CharactersWithSpaces>30485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 </dc:title>
  <dc:subject/>
  <dc:creator>сергей</dc:creator>
  <cp:keywords/>
  <dc:description/>
  <cp:lastModifiedBy>admin</cp:lastModifiedBy>
  <cp:revision>2</cp:revision>
  <dcterms:created xsi:type="dcterms:W3CDTF">2014-02-22T14:23:00Z</dcterms:created>
  <dcterms:modified xsi:type="dcterms:W3CDTF">2014-02-22T14:23:00Z</dcterms:modified>
</cp:coreProperties>
</file>