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54" w:rsidRPr="00940815" w:rsidRDefault="00B72254" w:rsidP="001A4CC1">
      <w:pPr>
        <w:pStyle w:val="a3"/>
        <w:shd w:val="clear" w:color="auto" w:fill="auto"/>
        <w:spacing w:before="0" w:line="360" w:lineRule="auto"/>
        <w:ind w:right="0" w:firstLine="709"/>
        <w:jc w:val="both"/>
        <w:rPr>
          <w:noProof/>
          <w:spacing w:val="0"/>
          <w:szCs w:val="32"/>
        </w:rPr>
      </w:pPr>
      <w:r w:rsidRPr="00940815">
        <w:rPr>
          <w:noProof/>
          <w:spacing w:val="0"/>
          <w:szCs w:val="32"/>
        </w:rPr>
        <w:t>Содержание</w:t>
      </w:r>
    </w:p>
    <w:p w:rsidR="00B72254" w:rsidRPr="00940815" w:rsidRDefault="00B72254" w:rsidP="001A4CC1">
      <w:pPr>
        <w:pStyle w:val="a3"/>
        <w:shd w:val="clear" w:color="auto" w:fill="auto"/>
        <w:spacing w:before="0" w:line="360" w:lineRule="auto"/>
        <w:ind w:right="0" w:firstLine="709"/>
        <w:jc w:val="both"/>
        <w:rPr>
          <w:noProof/>
          <w:spacing w:val="0"/>
          <w:szCs w:val="32"/>
        </w:rPr>
      </w:pPr>
    </w:p>
    <w:p w:rsidR="00B72254" w:rsidRPr="00940815" w:rsidRDefault="00B72254" w:rsidP="00940815">
      <w:pPr>
        <w:pStyle w:val="a3"/>
        <w:shd w:val="clear" w:color="auto" w:fill="auto"/>
        <w:spacing w:before="0" w:line="360" w:lineRule="auto"/>
        <w:ind w:right="0"/>
        <w:jc w:val="both"/>
        <w:rPr>
          <w:b w:val="0"/>
          <w:noProof/>
          <w:spacing w:val="0"/>
          <w:szCs w:val="28"/>
        </w:rPr>
      </w:pPr>
      <w:r w:rsidRPr="00940815">
        <w:rPr>
          <w:b w:val="0"/>
          <w:noProof/>
          <w:spacing w:val="0"/>
          <w:szCs w:val="28"/>
        </w:rPr>
        <w:t>1</w:t>
      </w:r>
      <w:r w:rsidR="00940815" w:rsidRPr="00940815">
        <w:rPr>
          <w:b w:val="0"/>
          <w:noProof/>
          <w:spacing w:val="0"/>
          <w:szCs w:val="28"/>
        </w:rPr>
        <w:t>.</w:t>
      </w:r>
      <w:r w:rsidRPr="00940815">
        <w:rPr>
          <w:b w:val="0"/>
          <w:noProof/>
          <w:spacing w:val="0"/>
          <w:szCs w:val="28"/>
        </w:rPr>
        <w:t xml:space="preserve"> Обстоятельства, смягчающие наказание</w:t>
      </w:r>
    </w:p>
    <w:p w:rsidR="00B72254" w:rsidRPr="00940815" w:rsidRDefault="00B72254" w:rsidP="00940815">
      <w:pPr>
        <w:pStyle w:val="a3"/>
        <w:shd w:val="clear" w:color="auto" w:fill="auto"/>
        <w:spacing w:before="0" w:line="360" w:lineRule="auto"/>
        <w:ind w:right="0"/>
        <w:jc w:val="both"/>
        <w:rPr>
          <w:b w:val="0"/>
          <w:noProof/>
          <w:spacing w:val="0"/>
          <w:szCs w:val="28"/>
        </w:rPr>
      </w:pPr>
      <w:r w:rsidRPr="00940815">
        <w:rPr>
          <w:b w:val="0"/>
          <w:noProof/>
          <w:spacing w:val="0"/>
          <w:szCs w:val="28"/>
        </w:rPr>
        <w:t>2</w:t>
      </w:r>
      <w:r w:rsidR="00940815" w:rsidRPr="00940815">
        <w:rPr>
          <w:b w:val="0"/>
          <w:noProof/>
          <w:spacing w:val="0"/>
          <w:szCs w:val="28"/>
        </w:rPr>
        <w:t>.</w:t>
      </w:r>
      <w:r w:rsidRPr="00940815">
        <w:rPr>
          <w:b w:val="0"/>
          <w:noProof/>
          <w:spacing w:val="0"/>
          <w:szCs w:val="28"/>
        </w:rPr>
        <w:t xml:space="preserve"> Решить задачи</w:t>
      </w:r>
    </w:p>
    <w:p w:rsidR="00B72254" w:rsidRPr="00940815" w:rsidRDefault="00B72254" w:rsidP="00940815">
      <w:pPr>
        <w:widowControl w:val="0"/>
        <w:spacing w:line="360" w:lineRule="auto"/>
        <w:jc w:val="both"/>
        <w:rPr>
          <w:noProof/>
          <w:color w:val="000000"/>
          <w:sz w:val="28"/>
          <w:szCs w:val="28"/>
        </w:rPr>
      </w:pPr>
      <w:r w:rsidRPr="00940815">
        <w:rPr>
          <w:noProof/>
          <w:color w:val="000000"/>
          <w:sz w:val="28"/>
          <w:szCs w:val="28"/>
        </w:rPr>
        <w:t>3</w:t>
      </w:r>
      <w:r w:rsidR="00940815" w:rsidRPr="00940815">
        <w:rPr>
          <w:noProof/>
          <w:color w:val="000000"/>
          <w:sz w:val="28"/>
          <w:szCs w:val="28"/>
        </w:rPr>
        <w:t>.</w:t>
      </w:r>
      <w:r w:rsidRPr="00940815">
        <w:rPr>
          <w:noProof/>
          <w:color w:val="000000"/>
          <w:sz w:val="28"/>
          <w:szCs w:val="28"/>
        </w:rPr>
        <w:t xml:space="preserve"> Задачи уголовно-правовой политики государства</w:t>
      </w:r>
    </w:p>
    <w:p w:rsidR="00B72254" w:rsidRPr="00940815" w:rsidRDefault="00B72254" w:rsidP="00940815">
      <w:pPr>
        <w:pStyle w:val="a3"/>
        <w:shd w:val="clear" w:color="auto" w:fill="auto"/>
        <w:spacing w:before="0" w:line="360" w:lineRule="auto"/>
        <w:ind w:right="0"/>
        <w:jc w:val="both"/>
        <w:rPr>
          <w:b w:val="0"/>
          <w:noProof/>
          <w:spacing w:val="0"/>
          <w:szCs w:val="28"/>
        </w:rPr>
      </w:pPr>
      <w:r w:rsidRPr="00940815">
        <w:rPr>
          <w:b w:val="0"/>
          <w:noProof/>
          <w:spacing w:val="0"/>
          <w:szCs w:val="28"/>
        </w:rPr>
        <w:t>4</w:t>
      </w:r>
      <w:r w:rsidR="00940815" w:rsidRPr="00940815">
        <w:rPr>
          <w:b w:val="0"/>
          <w:noProof/>
          <w:spacing w:val="0"/>
          <w:szCs w:val="28"/>
        </w:rPr>
        <w:t>.</w:t>
      </w:r>
      <w:r w:rsidRPr="00940815">
        <w:rPr>
          <w:b w:val="0"/>
          <w:noProof/>
          <w:spacing w:val="0"/>
          <w:szCs w:val="28"/>
        </w:rPr>
        <w:t xml:space="preserve"> Тесты</w:t>
      </w:r>
    </w:p>
    <w:p w:rsidR="00B72254" w:rsidRPr="00940815" w:rsidRDefault="00B72254" w:rsidP="00940815">
      <w:pPr>
        <w:pStyle w:val="a3"/>
        <w:shd w:val="clear" w:color="auto" w:fill="auto"/>
        <w:spacing w:before="0" w:line="360" w:lineRule="auto"/>
        <w:ind w:right="0"/>
        <w:jc w:val="both"/>
        <w:rPr>
          <w:b w:val="0"/>
          <w:noProof/>
          <w:spacing w:val="0"/>
          <w:szCs w:val="28"/>
        </w:rPr>
      </w:pPr>
      <w:r w:rsidRPr="00940815">
        <w:rPr>
          <w:b w:val="0"/>
          <w:noProof/>
          <w:spacing w:val="0"/>
          <w:szCs w:val="28"/>
        </w:rPr>
        <w:t>Список использованных источников</w:t>
      </w:r>
    </w:p>
    <w:p w:rsidR="00B72254" w:rsidRPr="00940815" w:rsidRDefault="00940815" w:rsidP="001A4CC1">
      <w:pPr>
        <w:pStyle w:val="a3"/>
        <w:shd w:val="clear" w:color="auto" w:fill="auto"/>
        <w:spacing w:before="0" w:line="360" w:lineRule="auto"/>
        <w:ind w:right="0" w:firstLine="709"/>
        <w:jc w:val="both"/>
        <w:rPr>
          <w:noProof/>
          <w:spacing w:val="0"/>
          <w:szCs w:val="28"/>
        </w:rPr>
      </w:pPr>
      <w:r w:rsidRPr="00940815">
        <w:rPr>
          <w:noProof/>
          <w:spacing w:val="0"/>
          <w:szCs w:val="28"/>
        </w:rPr>
        <w:br w:type="page"/>
      </w:r>
      <w:r w:rsidR="00B72254" w:rsidRPr="00940815">
        <w:rPr>
          <w:noProof/>
          <w:spacing w:val="0"/>
          <w:szCs w:val="28"/>
        </w:rPr>
        <w:lastRenderedPageBreak/>
        <w:t>1</w:t>
      </w:r>
      <w:r w:rsidRPr="00940815">
        <w:rPr>
          <w:noProof/>
          <w:spacing w:val="0"/>
          <w:szCs w:val="28"/>
        </w:rPr>
        <w:t>.</w:t>
      </w:r>
      <w:r w:rsidR="00B72254" w:rsidRPr="00940815">
        <w:rPr>
          <w:noProof/>
          <w:spacing w:val="0"/>
          <w:szCs w:val="28"/>
        </w:rPr>
        <w:t xml:space="preserve"> Обстоятельства, смягчающие наказание</w:t>
      </w:r>
    </w:p>
    <w:p w:rsidR="00B72254" w:rsidRPr="00940815" w:rsidRDefault="00B72254" w:rsidP="001A4CC1">
      <w:pPr>
        <w:spacing w:line="360" w:lineRule="auto"/>
        <w:ind w:firstLine="709"/>
        <w:jc w:val="both"/>
        <w:rPr>
          <w:b/>
          <w:i/>
          <w:noProof/>
          <w:color w:val="000000"/>
          <w:sz w:val="28"/>
          <w:szCs w:val="28"/>
        </w:rPr>
      </w:pPr>
    </w:p>
    <w:p w:rsidR="00B72254" w:rsidRPr="00940815" w:rsidRDefault="00B72254" w:rsidP="001A4CC1">
      <w:pPr>
        <w:spacing w:line="360" w:lineRule="auto"/>
        <w:ind w:firstLine="709"/>
        <w:jc w:val="both"/>
        <w:rPr>
          <w:noProof/>
          <w:color w:val="000000"/>
          <w:sz w:val="28"/>
          <w:szCs w:val="28"/>
        </w:rPr>
      </w:pPr>
      <w:r w:rsidRPr="00940815">
        <w:rPr>
          <w:noProof/>
          <w:color w:val="000000"/>
          <w:sz w:val="28"/>
          <w:szCs w:val="28"/>
        </w:rPr>
        <w:t>Наличие смягчающих обстоятельств свидетельствует о меньшей степени опасности виновного и дает основание суду назначить ему менее строгое наказание, то есть ближе к его минимуму, или же минимальное наказание в пределах санкции статьи, по которой квалифицируется преступление. Смягчение наказания может происходить в рамках одного вида наказания или же в избрании другого, более мягкого вида наказания при альтернативной санкции закона. В исключительных случаях эти обстоятельства могут служить основанием для назначения более мягкого наказания, чем предусмотрено законом (ст. 64 УК РФ</w:t>
      </w:r>
      <w:r w:rsidRPr="00940815">
        <w:rPr>
          <w:rStyle w:val="ad"/>
          <w:noProof/>
          <w:color w:val="000000"/>
          <w:sz w:val="28"/>
          <w:szCs w:val="28"/>
        </w:rPr>
        <w:footnoteReference w:id="1"/>
      </w:r>
      <w:r w:rsidRPr="00940815">
        <w:rPr>
          <w:noProof/>
          <w:color w:val="000000"/>
          <w:sz w:val="28"/>
          <w:szCs w:val="28"/>
        </w:rPr>
        <w:t>), для условного осуждения (ст. 73 УК РФ). Назначение наказания с учетом смягчающих обстоятельств определяется судом в каждом конкретном случае на основании всех материалов дела, относящихся как к деянию, так и к личности виновного</w:t>
      </w:r>
      <w:r w:rsidRPr="00940815">
        <w:rPr>
          <w:rStyle w:val="ad"/>
          <w:noProof/>
          <w:color w:val="000000"/>
          <w:sz w:val="28"/>
          <w:szCs w:val="28"/>
        </w:rPr>
        <w:footnoteReference w:id="2"/>
      </w:r>
      <w:r w:rsidRPr="00940815">
        <w:rPr>
          <w:noProof/>
          <w:color w:val="000000"/>
          <w:sz w:val="28"/>
          <w:szCs w:val="28"/>
        </w:rPr>
        <w:t>.</w:t>
      </w:r>
    </w:p>
    <w:p w:rsidR="00B72254" w:rsidRPr="00940815" w:rsidRDefault="00B72254" w:rsidP="001A4CC1">
      <w:pPr>
        <w:spacing w:line="360" w:lineRule="auto"/>
        <w:ind w:firstLine="709"/>
        <w:jc w:val="both"/>
        <w:rPr>
          <w:noProof/>
          <w:color w:val="000000"/>
          <w:sz w:val="28"/>
          <w:szCs w:val="28"/>
        </w:rPr>
      </w:pPr>
      <w:r w:rsidRPr="00940815">
        <w:rPr>
          <w:noProof/>
          <w:color w:val="000000"/>
          <w:sz w:val="28"/>
          <w:szCs w:val="28"/>
        </w:rPr>
        <w:t>Перечень обстоятельств, смягчающих наказание, дан в ч. 1 ст. 61 УК РФ. Назначая наказание, суд подводит итог всему судебному разбирательству и определяет, какой вид и размер наказания будет достаточен для достижения целей наказания</w:t>
      </w:r>
      <w:r w:rsidRPr="00940815">
        <w:rPr>
          <w:rStyle w:val="ad"/>
          <w:noProof/>
          <w:color w:val="000000"/>
          <w:sz w:val="28"/>
          <w:szCs w:val="28"/>
        </w:rPr>
        <w:footnoteReference w:id="3"/>
      </w:r>
      <w:r w:rsidRPr="00940815">
        <w:rPr>
          <w:noProof/>
          <w:color w:val="000000"/>
          <w:sz w:val="28"/>
          <w:szCs w:val="28"/>
        </w:rPr>
        <w:t xml:space="preserve">. </w:t>
      </w:r>
    </w:p>
    <w:p w:rsidR="00B72254" w:rsidRPr="00940815" w:rsidRDefault="00B72254" w:rsidP="001A4CC1">
      <w:pPr>
        <w:spacing w:line="360" w:lineRule="auto"/>
        <w:ind w:firstLine="709"/>
        <w:jc w:val="both"/>
        <w:rPr>
          <w:noProof/>
          <w:color w:val="000000"/>
          <w:sz w:val="28"/>
          <w:szCs w:val="28"/>
        </w:rPr>
      </w:pPr>
      <w:r w:rsidRPr="00940815">
        <w:rPr>
          <w:noProof/>
          <w:color w:val="000000"/>
          <w:sz w:val="28"/>
          <w:szCs w:val="28"/>
        </w:rPr>
        <w:t>Данное решение выносится на основании общих начал назначения наказания и того, какова степень общественной опасности преступления. Общие начала назначения наказания - это сформулированные в законе основополагающие требования, которыми обязан руководствоваться суд при назначении наказания</w:t>
      </w:r>
      <w:r w:rsidRPr="00940815">
        <w:rPr>
          <w:rStyle w:val="ad"/>
          <w:noProof/>
          <w:color w:val="000000"/>
          <w:sz w:val="28"/>
          <w:szCs w:val="28"/>
        </w:rPr>
        <w:footnoteReference w:id="4"/>
      </w:r>
      <w:r w:rsidRPr="00940815">
        <w:rPr>
          <w:noProof/>
          <w:color w:val="000000"/>
          <w:sz w:val="28"/>
          <w:szCs w:val="28"/>
        </w:rPr>
        <w:t xml:space="preserve">. </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Немало изменений внесено в перечни обстоятельств смягчающих наказание, известных УК РСФСР 1960 г. При этом, с некоторой долей условности, можно заметить, что формулировка одних осталась прежней (явка с повинной, активное способствование раскрытию преступления); других - уточнена (совершение впервые преступления небольшой тяжести вследствие случайного стечения обстоятельств; совершение преступления в результате физического или психического принуждения либо в силу материальной, служебной или иной зависимости; совершение преступления при нарушении условий правомерности необходимой обороны); третьих -конкретизирована (активное способствование изобличению других соучастников преступления и розыску имущества, добытого в результате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четвертых - расширена (оказание медицинской и иной помощи потерпевшему непосредственно после совершения преступления; противоправность или аморальность поведения потерпевшего, явившегося поводом для преступления; несовершеннолетие виновного; беременность). В числе неизвестных УК РСФСР</w:t>
      </w:r>
      <w:r w:rsidRPr="00940815">
        <w:rPr>
          <w:rStyle w:val="ad"/>
          <w:noProof/>
          <w:color w:val="000000"/>
          <w:sz w:val="28"/>
          <w:szCs w:val="28"/>
        </w:rPr>
        <w:footnoteReference w:id="5"/>
      </w:r>
      <w:r w:rsidRPr="00940815">
        <w:rPr>
          <w:noProof/>
          <w:color w:val="000000"/>
          <w:sz w:val="28"/>
          <w:szCs w:val="28"/>
        </w:rPr>
        <w:t xml:space="preserve"> смягчающих обстоятельств следует отметить: совершение преступлений при нарушении условий задержания лица, совершившего преступление, крайняя необходимость, обоснованный риск, исполнение приказа или распоряжения; наличие малолетних детей у виновного; совершение преступления по мотиву сострадания и т.д</w:t>
      </w:r>
      <w:r w:rsidRPr="00940815">
        <w:rPr>
          <w:rStyle w:val="ad"/>
          <w:noProof/>
          <w:color w:val="000000"/>
          <w:sz w:val="28"/>
          <w:szCs w:val="28"/>
        </w:rPr>
        <w:footnoteReference w:id="6"/>
      </w:r>
      <w:r w:rsidRPr="00940815">
        <w:rPr>
          <w:noProof/>
          <w:color w:val="000000"/>
          <w:sz w:val="28"/>
          <w:szCs w:val="28"/>
        </w:rPr>
        <w:t>.</w:t>
      </w:r>
    </w:p>
    <w:p w:rsidR="001A4CC1"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Несколько иначе по сравнению с УК РСФСР 1960 г. в УК РФ 1996 г. решается вопрос о праве суда определять характер влияния обстоятельств, прямо не названных законом</w:t>
      </w:r>
      <w:r w:rsidRPr="00940815">
        <w:rPr>
          <w:rStyle w:val="ad"/>
          <w:noProof/>
          <w:color w:val="000000"/>
          <w:sz w:val="28"/>
          <w:szCs w:val="28"/>
        </w:rPr>
        <w:footnoteReference w:id="7"/>
      </w:r>
      <w:r w:rsidRPr="00940815">
        <w:rPr>
          <w:noProof/>
          <w:color w:val="000000"/>
          <w:sz w:val="28"/>
          <w:szCs w:val="28"/>
        </w:rPr>
        <w:t>. В перечне отягчающих обстоятельств на этот счет каких-либо специальных положений не содержится. Вместе с тем в перечне смягчающих обстоятельств прямо закрепляется возможность учета в таком качестве иных, не указанных законом обстоятельств. Стало быть, в случаях, когда законодатель считает необходимым предоставить подобную возможность, он специально указывает на нее, а если не считает, то умалчивает о ней. В гл. 1 ст.61 УК РФ приводится перечень обстоятельств, смягчающих наказание</w:t>
      </w:r>
      <w:r w:rsidRPr="00940815">
        <w:rPr>
          <w:rStyle w:val="ad"/>
          <w:noProof/>
          <w:color w:val="000000"/>
          <w:sz w:val="28"/>
          <w:szCs w:val="28"/>
        </w:rPr>
        <w:footnoteReference w:id="8"/>
      </w:r>
      <w:r w:rsidRPr="00940815">
        <w:rPr>
          <w:noProof/>
          <w:color w:val="000000"/>
          <w:sz w:val="28"/>
          <w:szCs w:val="28"/>
        </w:rPr>
        <w:t>:</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совершение впервые преступления небольшой тяжести вследствие случайного стечения обстоятельств;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несовершеннолетие виновного;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беременность;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наличие малолетних детей у виновного;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совершение преступления в силу стечения тяжелых жизненных обстоятельств либо по мотиву сострадания;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совершение преступления в результате физического или психического принуждения либо в силу материальной, служебной или иной зависимости;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противоправность или аморальность поведения потерпевшего, явившегося поводом для преступления;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 xml:space="preserve">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w:t>
      </w:r>
    </w:p>
    <w:p w:rsidR="00B72254" w:rsidRPr="00940815" w:rsidRDefault="00B72254" w:rsidP="001A4CC1">
      <w:pPr>
        <w:widowControl w:val="0"/>
        <w:numPr>
          <w:ilvl w:val="0"/>
          <w:numId w:val="1"/>
        </w:numPr>
        <w:tabs>
          <w:tab w:val="left" w:pos="1134"/>
        </w:tabs>
        <w:spacing w:line="360" w:lineRule="auto"/>
        <w:ind w:left="0" w:firstLine="709"/>
        <w:jc w:val="both"/>
        <w:rPr>
          <w:noProof/>
          <w:color w:val="000000"/>
          <w:sz w:val="28"/>
          <w:szCs w:val="28"/>
        </w:rPr>
      </w:pPr>
      <w:r w:rsidRPr="00940815">
        <w:rPr>
          <w:noProof/>
          <w:color w:val="000000"/>
          <w:sz w:val="28"/>
          <w:szCs w:val="28"/>
        </w:rPr>
        <w:t>При назначении наказания могут учитываться в качестве смягчающих и обстоятельства, не предусмотренные частью первой настоящей статьи (г.2 ст. 61 УК РФ)</w:t>
      </w:r>
      <w:r w:rsidRPr="00940815">
        <w:rPr>
          <w:rStyle w:val="ad"/>
          <w:noProof/>
          <w:color w:val="000000"/>
          <w:sz w:val="28"/>
          <w:szCs w:val="28"/>
        </w:rPr>
        <w:footnoteReference w:id="9"/>
      </w:r>
      <w:r w:rsidRPr="00940815">
        <w:rPr>
          <w:noProof/>
          <w:color w:val="000000"/>
          <w:sz w:val="28"/>
          <w:szCs w:val="28"/>
        </w:rPr>
        <w:t xml:space="preserve">. </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Если смягчающее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 (г. 3 ст. 61 УК РФ)</w:t>
      </w:r>
      <w:r w:rsidRPr="00940815">
        <w:rPr>
          <w:rStyle w:val="ad"/>
          <w:noProof/>
          <w:color w:val="000000"/>
          <w:sz w:val="28"/>
          <w:szCs w:val="28"/>
        </w:rPr>
        <w:footnoteReference w:id="10"/>
      </w:r>
      <w:r w:rsidRPr="00940815">
        <w:rPr>
          <w:noProof/>
          <w:color w:val="000000"/>
          <w:sz w:val="28"/>
          <w:szCs w:val="28"/>
        </w:rPr>
        <w:t>.</w:t>
      </w:r>
    </w:p>
    <w:p w:rsidR="00940815" w:rsidRPr="00940815" w:rsidRDefault="00940815" w:rsidP="001A4CC1">
      <w:pPr>
        <w:widowControl w:val="0"/>
        <w:spacing w:line="360" w:lineRule="auto"/>
        <w:ind w:firstLine="709"/>
        <w:jc w:val="both"/>
        <w:rPr>
          <w:b/>
          <w:noProof/>
          <w:color w:val="000000"/>
          <w:sz w:val="28"/>
          <w:szCs w:val="32"/>
        </w:rPr>
      </w:pPr>
    </w:p>
    <w:p w:rsidR="00B72254" w:rsidRPr="00940815" w:rsidRDefault="00940815" w:rsidP="001A4CC1">
      <w:pPr>
        <w:widowControl w:val="0"/>
        <w:spacing w:line="360" w:lineRule="auto"/>
        <w:ind w:firstLine="709"/>
        <w:jc w:val="both"/>
        <w:rPr>
          <w:b/>
          <w:noProof/>
          <w:color w:val="000000"/>
          <w:sz w:val="28"/>
          <w:szCs w:val="32"/>
        </w:rPr>
      </w:pPr>
      <w:r w:rsidRPr="00940815">
        <w:rPr>
          <w:b/>
          <w:noProof/>
          <w:color w:val="000000"/>
          <w:sz w:val="28"/>
          <w:szCs w:val="32"/>
        </w:rPr>
        <w:br w:type="page"/>
      </w:r>
      <w:r w:rsidR="00B72254" w:rsidRPr="00940815">
        <w:rPr>
          <w:b/>
          <w:noProof/>
          <w:color w:val="000000"/>
          <w:sz w:val="28"/>
          <w:szCs w:val="32"/>
        </w:rPr>
        <w:t>2</w:t>
      </w:r>
      <w:r w:rsidRPr="00940815">
        <w:rPr>
          <w:b/>
          <w:noProof/>
          <w:color w:val="000000"/>
          <w:sz w:val="28"/>
          <w:szCs w:val="32"/>
        </w:rPr>
        <w:t>.</w:t>
      </w:r>
      <w:r w:rsidR="00B72254" w:rsidRPr="00940815">
        <w:rPr>
          <w:b/>
          <w:noProof/>
          <w:color w:val="000000"/>
          <w:sz w:val="28"/>
          <w:szCs w:val="32"/>
        </w:rPr>
        <w:t xml:space="preserve"> Решить задачи</w:t>
      </w:r>
    </w:p>
    <w:p w:rsidR="00B72254" w:rsidRPr="00940815" w:rsidRDefault="00B72254" w:rsidP="001A4CC1">
      <w:pPr>
        <w:pStyle w:val="2"/>
        <w:keepNext w:val="0"/>
        <w:widowControl w:val="0"/>
        <w:spacing w:before="0" w:after="0" w:line="360" w:lineRule="auto"/>
        <w:ind w:firstLine="709"/>
        <w:jc w:val="both"/>
        <w:rPr>
          <w:rFonts w:ascii="Times New Roman" w:hAnsi="Times New Roman" w:cs="Times New Roman"/>
          <w:b w:val="0"/>
          <w:noProof/>
          <w:color w:val="000000"/>
        </w:rPr>
      </w:pPr>
    </w:p>
    <w:p w:rsidR="00B72254" w:rsidRPr="00940815" w:rsidRDefault="00B72254" w:rsidP="001A4CC1">
      <w:pPr>
        <w:pStyle w:val="2"/>
        <w:keepNext w:val="0"/>
        <w:widowControl w:val="0"/>
        <w:spacing w:before="0" w:after="0" w:line="360" w:lineRule="auto"/>
        <w:ind w:firstLine="709"/>
        <w:jc w:val="both"/>
        <w:rPr>
          <w:rFonts w:ascii="Times New Roman" w:hAnsi="Times New Roman" w:cs="Times New Roman"/>
          <w:i w:val="0"/>
          <w:noProof/>
          <w:color w:val="000000"/>
        </w:rPr>
      </w:pPr>
      <w:r w:rsidRPr="00940815">
        <w:rPr>
          <w:rFonts w:ascii="Times New Roman" w:hAnsi="Times New Roman" w:cs="Times New Roman"/>
          <w:i w:val="0"/>
          <w:noProof/>
          <w:color w:val="000000"/>
        </w:rPr>
        <w:t>Задача 1</w:t>
      </w:r>
    </w:p>
    <w:p w:rsidR="00940815" w:rsidRPr="00940815" w:rsidRDefault="00940815" w:rsidP="001A4CC1">
      <w:pPr>
        <w:widowControl w:val="0"/>
        <w:spacing w:line="360" w:lineRule="auto"/>
        <w:ind w:firstLine="709"/>
        <w:jc w:val="both"/>
        <w:rPr>
          <w:noProof/>
          <w:color w:val="000000"/>
          <w:sz w:val="28"/>
        </w:rPr>
      </w:pPr>
    </w:p>
    <w:p w:rsidR="00B72254" w:rsidRPr="00940815" w:rsidRDefault="00B72254" w:rsidP="001A4CC1">
      <w:pPr>
        <w:widowControl w:val="0"/>
        <w:spacing w:line="360" w:lineRule="auto"/>
        <w:ind w:firstLine="709"/>
        <w:jc w:val="both"/>
        <w:rPr>
          <w:noProof/>
          <w:color w:val="000000"/>
          <w:sz w:val="28"/>
        </w:rPr>
      </w:pPr>
      <w:r w:rsidRPr="00940815">
        <w:rPr>
          <w:noProof/>
          <w:color w:val="000000"/>
          <w:sz w:val="28"/>
        </w:rPr>
        <w:t>17-летний Зощенко, бросивший школу и нигде не работающий, похитил из магазина продукты. Суд, признав Зощенко виновным в тайном хищении чужого имущества, определил ему наказание в виде ареста сроком на 5 месяцев.</w:t>
      </w:r>
    </w:p>
    <w:p w:rsidR="00B72254" w:rsidRPr="00940815" w:rsidRDefault="00B72254" w:rsidP="001A4CC1">
      <w:pPr>
        <w:widowControl w:val="0"/>
        <w:spacing w:line="360" w:lineRule="auto"/>
        <w:ind w:firstLine="709"/>
        <w:jc w:val="both"/>
        <w:rPr>
          <w:noProof/>
          <w:color w:val="000000"/>
          <w:sz w:val="28"/>
        </w:rPr>
      </w:pPr>
      <w:r w:rsidRPr="00940815">
        <w:rPr>
          <w:noProof/>
          <w:color w:val="000000"/>
          <w:sz w:val="28"/>
        </w:rPr>
        <w:t>Правильно ли суд назначил наказание?</w:t>
      </w:r>
    </w:p>
    <w:p w:rsidR="00B72254" w:rsidRPr="00940815" w:rsidRDefault="00B72254" w:rsidP="001A4CC1">
      <w:pPr>
        <w:widowControl w:val="0"/>
        <w:spacing w:line="360" w:lineRule="auto"/>
        <w:ind w:firstLine="709"/>
        <w:jc w:val="both"/>
        <w:rPr>
          <w:b/>
          <w:noProof/>
          <w:color w:val="000000"/>
          <w:sz w:val="28"/>
        </w:rPr>
      </w:pPr>
      <w:r w:rsidRPr="00940815">
        <w:rPr>
          <w:b/>
          <w:noProof/>
          <w:color w:val="000000"/>
          <w:sz w:val="28"/>
        </w:rPr>
        <w:t>Решение:</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rPr>
        <w:t>Согласно статье 158 ч.1 УК РФ при тайном</w:t>
      </w:r>
      <w:r w:rsidR="001A4CC1" w:rsidRPr="00940815">
        <w:rPr>
          <w:noProof/>
          <w:color w:val="000000"/>
          <w:sz w:val="28"/>
        </w:rPr>
        <w:t xml:space="preserve"> </w:t>
      </w:r>
      <w:r w:rsidRPr="00940815">
        <w:rPr>
          <w:noProof/>
          <w:color w:val="000000"/>
          <w:sz w:val="28"/>
        </w:rPr>
        <w:t xml:space="preserve">хищение чужого имущества виновное лицо </w:t>
      </w:r>
      <w:r w:rsidRPr="00940815">
        <w:rPr>
          <w:noProof/>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от шести месяцев до одного года, либо ограничением свободы на срок до двух лет, либо арестом на срок от двух до четырех месяцев, либо лишением свободы на срок до двух лет».</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Согласно</w:t>
      </w:r>
      <w:r w:rsidR="001A4CC1" w:rsidRPr="00940815">
        <w:rPr>
          <w:noProof/>
          <w:color w:val="000000"/>
          <w:sz w:val="28"/>
          <w:szCs w:val="28"/>
        </w:rPr>
        <w:t xml:space="preserve"> </w:t>
      </w:r>
      <w:r w:rsidRPr="00940815">
        <w:rPr>
          <w:noProof/>
          <w:color w:val="000000"/>
          <w:sz w:val="28"/>
          <w:szCs w:val="28"/>
        </w:rPr>
        <w:t xml:space="preserve">статье 20 ч.2 УК РФ к уголовной ответственности за кражу может быть привлечено лицо, достигшее четырнадцатилетнего возраста. </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 xml:space="preserve">В соответствии с вышесказанным можно сделать вывод, что суд назначил наказание не правильно, так как на основании статьи 158 ч.1 УК РФ Зощенко может быть назначено наказание в виде ареста на срок от двух до четырех месяцев. </w:t>
      </w:r>
    </w:p>
    <w:p w:rsidR="00B72254" w:rsidRPr="00940815" w:rsidRDefault="00B72254" w:rsidP="001A4CC1">
      <w:pPr>
        <w:pStyle w:val="2"/>
        <w:keepNext w:val="0"/>
        <w:widowControl w:val="0"/>
        <w:spacing w:before="0" w:after="0" w:line="360" w:lineRule="auto"/>
        <w:ind w:firstLine="709"/>
        <w:jc w:val="both"/>
        <w:rPr>
          <w:rFonts w:ascii="Times New Roman" w:hAnsi="Times New Roman" w:cs="Times New Roman"/>
          <w:b w:val="0"/>
          <w:noProof/>
          <w:color w:val="000000"/>
        </w:rPr>
      </w:pPr>
    </w:p>
    <w:p w:rsidR="00B72254" w:rsidRPr="00940815" w:rsidRDefault="00B72254" w:rsidP="001A4CC1">
      <w:pPr>
        <w:pStyle w:val="2"/>
        <w:keepNext w:val="0"/>
        <w:widowControl w:val="0"/>
        <w:spacing w:before="0" w:after="0" w:line="360" w:lineRule="auto"/>
        <w:ind w:firstLine="709"/>
        <w:jc w:val="both"/>
        <w:rPr>
          <w:rFonts w:ascii="Times New Roman" w:hAnsi="Times New Roman" w:cs="Times New Roman"/>
          <w:i w:val="0"/>
          <w:noProof/>
          <w:color w:val="000000"/>
        </w:rPr>
      </w:pPr>
      <w:r w:rsidRPr="00940815">
        <w:rPr>
          <w:rFonts w:ascii="Times New Roman" w:hAnsi="Times New Roman" w:cs="Times New Roman"/>
          <w:i w:val="0"/>
          <w:noProof/>
          <w:color w:val="000000"/>
        </w:rPr>
        <w:t>Задача 2</w:t>
      </w:r>
    </w:p>
    <w:p w:rsidR="00940815" w:rsidRPr="00940815" w:rsidRDefault="00940815" w:rsidP="001A4CC1">
      <w:pPr>
        <w:widowControl w:val="0"/>
        <w:spacing w:line="360" w:lineRule="auto"/>
        <w:ind w:firstLine="709"/>
        <w:jc w:val="both"/>
        <w:rPr>
          <w:noProof/>
          <w:color w:val="000000"/>
          <w:sz w:val="28"/>
        </w:rPr>
      </w:pPr>
    </w:p>
    <w:p w:rsidR="00B72254" w:rsidRPr="00940815" w:rsidRDefault="00B72254" w:rsidP="001A4CC1">
      <w:pPr>
        <w:widowControl w:val="0"/>
        <w:spacing w:line="360" w:lineRule="auto"/>
        <w:ind w:firstLine="709"/>
        <w:jc w:val="both"/>
        <w:rPr>
          <w:noProof/>
          <w:color w:val="000000"/>
          <w:sz w:val="28"/>
        </w:rPr>
      </w:pPr>
      <w:r w:rsidRPr="00940815">
        <w:rPr>
          <w:noProof/>
          <w:color w:val="000000"/>
          <w:sz w:val="28"/>
        </w:rPr>
        <w:t>Соловов в возрасте 17 лет совершил разбойное нападение, причинив потерпевшему тяжкий вред здоровью, за что через год был осужден к 8 годам лишения свободы с отбыванием 5 лет в тюрьме, а оставшейся части срока наказания – в воспитательной колонии общего режима.</w:t>
      </w:r>
    </w:p>
    <w:p w:rsidR="00B72254" w:rsidRPr="00940815" w:rsidRDefault="00B72254" w:rsidP="001A4CC1">
      <w:pPr>
        <w:widowControl w:val="0"/>
        <w:spacing w:line="360" w:lineRule="auto"/>
        <w:ind w:firstLine="709"/>
        <w:jc w:val="both"/>
        <w:rPr>
          <w:noProof/>
          <w:color w:val="000000"/>
          <w:sz w:val="28"/>
        </w:rPr>
      </w:pPr>
      <w:r w:rsidRPr="00940815">
        <w:rPr>
          <w:noProof/>
          <w:color w:val="000000"/>
          <w:sz w:val="28"/>
        </w:rPr>
        <w:t>Правильно ли назначено наказание?</w:t>
      </w:r>
    </w:p>
    <w:p w:rsidR="00B72254" w:rsidRPr="00940815" w:rsidRDefault="00B72254" w:rsidP="001A4CC1">
      <w:pPr>
        <w:widowControl w:val="0"/>
        <w:spacing w:line="360" w:lineRule="auto"/>
        <w:ind w:firstLine="709"/>
        <w:jc w:val="both"/>
        <w:rPr>
          <w:b/>
          <w:noProof/>
          <w:color w:val="000000"/>
          <w:sz w:val="28"/>
          <w:szCs w:val="28"/>
        </w:rPr>
      </w:pPr>
      <w:r w:rsidRPr="00940815">
        <w:rPr>
          <w:b/>
          <w:noProof/>
          <w:color w:val="000000"/>
          <w:sz w:val="28"/>
          <w:szCs w:val="28"/>
        </w:rPr>
        <w:t>Решение:</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Наказание назначено правильно, за исключением того, что неотбытая часть наказания может быть заменена более мягким видом наказания после фактического отбытия осужденным к лишению свободы за совершение тяжкого преступления не менее половины срока наказания, то есть не менее 4 лет. После отбывания в тюрьме не менее</w:t>
      </w:r>
      <w:r w:rsidR="001A4CC1" w:rsidRPr="00940815">
        <w:rPr>
          <w:noProof/>
          <w:color w:val="000000"/>
          <w:sz w:val="28"/>
          <w:szCs w:val="28"/>
        </w:rPr>
        <w:t xml:space="preserve"> </w:t>
      </w:r>
      <w:r w:rsidRPr="00940815">
        <w:rPr>
          <w:noProof/>
          <w:color w:val="000000"/>
          <w:sz w:val="28"/>
          <w:szCs w:val="28"/>
        </w:rPr>
        <w:t>четырех лет, Соловову может быть</w:t>
      </w:r>
      <w:r w:rsidR="001A4CC1" w:rsidRPr="00940815">
        <w:rPr>
          <w:noProof/>
          <w:color w:val="000000"/>
          <w:sz w:val="28"/>
          <w:szCs w:val="28"/>
        </w:rPr>
        <w:t xml:space="preserve"> </w:t>
      </w:r>
      <w:r w:rsidRPr="00940815">
        <w:rPr>
          <w:noProof/>
          <w:color w:val="000000"/>
          <w:sz w:val="28"/>
          <w:szCs w:val="28"/>
        </w:rPr>
        <w:t xml:space="preserve">заменена неотбытая часть наказания в виде отбывания в колонии общего режима. </w:t>
      </w:r>
    </w:p>
    <w:p w:rsidR="00B72254" w:rsidRPr="00940815" w:rsidRDefault="00B72254" w:rsidP="001A4CC1">
      <w:pPr>
        <w:widowControl w:val="0"/>
        <w:spacing w:line="360" w:lineRule="auto"/>
        <w:ind w:firstLine="709"/>
        <w:jc w:val="both"/>
        <w:rPr>
          <w:noProof/>
          <w:color w:val="000000"/>
          <w:sz w:val="28"/>
          <w:szCs w:val="28"/>
        </w:rPr>
      </w:pPr>
      <w:r w:rsidRPr="00940815">
        <w:rPr>
          <w:noProof/>
          <w:color w:val="000000"/>
          <w:sz w:val="28"/>
          <w:szCs w:val="28"/>
        </w:rPr>
        <w:t>Тяжкими признаются умышленные деяния, за совершение которых максимальное наказание, предусмотренное УК РФ, не превышает десяти лет лишения свободы.</w:t>
      </w:r>
    </w:p>
    <w:p w:rsidR="00B72254" w:rsidRPr="00940815" w:rsidRDefault="00940815" w:rsidP="001A4CC1">
      <w:pPr>
        <w:widowControl w:val="0"/>
        <w:spacing w:line="360" w:lineRule="auto"/>
        <w:ind w:firstLine="709"/>
        <w:jc w:val="both"/>
        <w:rPr>
          <w:b/>
          <w:noProof/>
          <w:color w:val="000000"/>
          <w:sz w:val="28"/>
          <w:szCs w:val="32"/>
        </w:rPr>
      </w:pPr>
      <w:bookmarkStart w:id="7" w:name="p839"/>
      <w:bookmarkEnd w:id="7"/>
      <w:r w:rsidRPr="00940815">
        <w:rPr>
          <w:b/>
          <w:noProof/>
          <w:color w:val="000000"/>
          <w:sz w:val="28"/>
          <w:szCs w:val="32"/>
        </w:rPr>
        <w:br w:type="page"/>
      </w:r>
      <w:r w:rsidR="00B72254" w:rsidRPr="00940815">
        <w:rPr>
          <w:b/>
          <w:noProof/>
          <w:color w:val="000000"/>
          <w:sz w:val="28"/>
          <w:szCs w:val="32"/>
        </w:rPr>
        <w:t>3</w:t>
      </w:r>
      <w:r w:rsidRPr="00940815">
        <w:rPr>
          <w:b/>
          <w:noProof/>
          <w:color w:val="000000"/>
          <w:sz w:val="28"/>
          <w:szCs w:val="32"/>
        </w:rPr>
        <w:t>.</w:t>
      </w:r>
      <w:r w:rsidR="00B72254" w:rsidRPr="00940815">
        <w:rPr>
          <w:b/>
          <w:noProof/>
          <w:color w:val="000000"/>
          <w:sz w:val="28"/>
          <w:szCs w:val="32"/>
        </w:rPr>
        <w:t xml:space="preserve"> Задачи уголовно-правовой политики государства</w:t>
      </w: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4B2FA1" w:rsidP="001A4CC1">
      <w:pPr>
        <w:widowControl w:val="0"/>
        <w:spacing w:line="360" w:lineRule="auto"/>
        <w:ind w:firstLine="709"/>
        <w:jc w:val="both"/>
        <w:rPr>
          <w:b/>
          <w:i/>
          <w:noProof/>
          <w:color w:val="000000"/>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2pt;margin-top:-.65pt;width:480pt;height:108.75pt;z-index:251650048" adj="10318,5434,12192,8134">
            <v:textbox>
              <w:txbxContent>
                <w:p w:rsidR="00B72254" w:rsidRDefault="00B72254" w:rsidP="00670494">
                  <w:pPr>
                    <w:jc w:val="center"/>
                  </w:pPr>
                  <w:r>
                    <w:t>Уголовно – правовая политика государства представляет собой основывающиеся на уголовном праве принципы, формы и методы, используемые государством в борьбе с преступностью.</w:t>
                  </w:r>
                </w:p>
              </w:txbxContent>
            </v:textbox>
          </v:shape>
        </w:pict>
      </w: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4B2FA1" w:rsidP="001A4CC1">
      <w:pPr>
        <w:widowControl w:val="0"/>
        <w:spacing w:line="360" w:lineRule="auto"/>
        <w:ind w:firstLine="709"/>
        <w:jc w:val="both"/>
        <w:rPr>
          <w:b/>
          <w:i/>
          <w:noProof/>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3.7pt;margin-top:8.4pt;width:51pt;height:122.25pt;z-index:251664384" o:connectortype="straight">
            <v:stroke endarrow="block"/>
          </v:shape>
        </w:pict>
      </w:r>
      <w:r>
        <w:rPr>
          <w:noProof/>
        </w:rPr>
        <w:pict>
          <v:shape id="_x0000_s1028" type="#_x0000_t32" style="position:absolute;left:0;text-align:left;margin-left:233.7pt;margin-top:8.4pt;width:135.75pt;height:32.25pt;z-index:251663360" o:connectortype="straight">
            <v:stroke endarrow="block"/>
          </v:shape>
        </w:pict>
      </w:r>
      <w:r>
        <w:rPr>
          <w:noProof/>
        </w:rPr>
        <w:pict>
          <v:shape id="_x0000_s1029" type="#_x0000_t32" style="position:absolute;left:0;text-align:left;margin-left:115.2pt;margin-top:8.4pt;width:118.5pt;height:36pt;flip:x;z-index:251652096" o:connectortype="straight">
            <v:stroke endarrow="block"/>
          </v:shape>
        </w:pict>
      </w:r>
    </w:p>
    <w:p w:rsidR="00B72254" w:rsidRPr="00940815" w:rsidRDefault="004B2FA1" w:rsidP="001A4CC1">
      <w:pPr>
        <w:widowControl w:val="0"/>
        <w:spacing w:line="360" w:lineRule="auto"/>
        <w:ind w:firstLine="709"/>
        <w:jc w:val="both"/>
        <w:rPr>
          <w:b/>
          <w:i/>
          <w:noProof/>
          <w:color w:val="000000"/>
          <w:sz w:val="28"/>
          <w:szCs w:val="28"/>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0" type="#_x0000_t9" style="position:absolute;left:0;text-align:left;margin-left:210pt;margin-top:22.6pt;width:245.25pt;height:54pt;z-index:251662336">
            <v:textbox>
              <w:txbxContent>
                <w:p w:rsidR="00B72254" w:rsidRDefault="00B72254" w:rsidP="001727D7">
                  <w:r>
                    <w:t>Обеспечение мира и</w:t>
                  </w:r>
                </w:p>
                <w:p w:rsidR="00B72254" w:rsidRDefault="00B72254" w:rsidP="001727D7">
                  <w:r>
                    <w:t>безопасности человечества</w:t>
                  </w:r>
                </w:p>
              </w:txbxContent>
            </v:textbox>
          </v:shape>
        </w:pict>
      </w:r>
      <w:r>
        <w:rPr>
          <w:noProof/>
        </w:rPr>
        <w:pict>
          <v:shapetype id="_x0000_t117" coordsize="21600,21600" o:spt="117" path="m4353,l17214,r4386,10800l17214,21600r-12861,l,10800xe">
            <v:stroke joinstyle="miter"/>
            <v:path gradientshapeok="t" o:connecttype="rect" textboxrect="4353,0,17214,21600"/>
          </v:shapetype>
          <v:shape id="_x0000_s1031" type="#_x0000_t117" style="position:absolute;left:0;text-align:left;margin-left:1.95pt;margin-top:20.25pt;width:211.5pt;height:36pt;z-index:251651072">
            <v:textbox>
              <w:txbxContent>
                <w:p w:rsidR="00B72254" w:rsidRDefault="00B72254" w:rsidP="001727D7">
                  <w:pPr>
                    <w:jc w:val="center"/>
                  </w:pPr>
                  <w:r>
                    <w:t>Охрана от преступных посягательств</w:t>
                  </w:r>
                </w:p>
              </w:txbxContent>
            </v:textbox>
          </v:shape>
        </w:pict>
      </w:r>
    </w:p>
    <w:p w:rsidR="00B72254" w:rsidRPr="00940815" w:rsidRDefault="004B2FA1" w:rsidP="001A4CC1">
      <w:pPr>
        <w:widowControl w:val="0"/>
        <w:spacing w:line="360" w:lineRule="auto"/>
        <w:ind w:firstLine="709"/>
        <w:jc w:val="both"/>
        <w:rPr>
          <w:b/>
          <w:i/>
          <w:noProof/>
          <w:color w:val="000000"/>
          <w:sz w:val="28"/>
          <w:szCs w:val="28"/>
        </w:rPr>
      </w:pPr>
      <w:r>
        <w:rPr>
          <w:noProof/>
        </w:rPr>
        <w:pict>
          <v:shape id="_x0000_s1032" type="#_x0000_t32" style="position:absolute;left:0;text-align:left;margin-left:1.95pt;margin-top:14.1pt;width:0;height:213pt;z-index:251653120" o:connectortype="straight"/>
        </w:pict>
      </w: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4B2FA1" w:rsidP="001A4CC1">
      <w:pPr>
        <w:widowControl w:val="0"/>
        <w:spacing w:line="360" w:lineRule="auto"/>
        <w:ind w:firstLine="709"/>
        <w:jc w:val="both"/>
        <w:rPr>
          <w:b/>
          <w:i/>
          <w:noProof/>
          <w:color w:val="000000"/>
          <w:sz w:val="28"/>
          <w:szCs w:val="28"/>
        </w:rPr>
      </w:pPr>
      <w:r>
        <w:rPr>
          <w:noProof/>
        </w:rPr>
        <w:pict>
          <v:rect id="_x0000_s1033" style="position:absolute;left:0;text-align:left;margin-left:22.2pt;margin-top:1.8pt;width:167.25pt;height:45.75pt;z-index:251657216">
            <v:textbox>
              <w:txbxContent>
                <w:p w:rsidR="00B72254" w:rsidRDefault="00B72254" w:rsidP="001727D7">
                  <w:pPr>
                    <w:jc w:val="center"/>
                  </w:pPr>
                  <w:r>
                    <w:t>прав и свобод человека и гражданина;</w:t>
                  </w:r>
                </w:p>
                <w:p w:rsidR="00B72254" w:rsidRDefault="00B72254" w:rsidP="001727D7">
                  <w:pPr>
                    <w:jc w:val="center"/>
                  </w:pPr>
                  <w:r>
                    <w:t>собственности</w:t>
                  </w:r>
                </w:p>
              </w:txbxContent>
            </v:textbox>
          </v:rect>
        </w:pict>
      </w:r>
    </w:p>
    <w:p w:rsidR="00B72254" w:rsidRPr="00940815" w:rsidRDefault="004B2FA1" w:rsidP="001A4CC1">
      <w:pPr>
        <w:widowControl w:val="0"/>
        <w:spacing w:line="360" w:lineRule="auto"/>
        <w:ind w:firstLine="709"/>
        <w:jc w:val="both"/>
        <w:rPr>
          <w:b/>
          <w:i/>
          <w:noProof/>
          <w:color w:val="000000"/>
          <w:sz w:val="28"/>
          <w:szCs w:val="28"/>
        </w:rPr>
      </w:pPr>
      <w:r>
        <w:rPr>
          <w:noProof/>
        </w:rPr>
        <w:pict>
          <v:shape id="_x0000_s1034" type="#_x0000_t9" style="position:absolute;left:0;text-align:left;margin-left:220.95pt;margin-top:13.7pt;width:230.25pt;height:54.75pt;z-index:251665408">
            <v:textbox>
              <w:txbxContent>
                <w:p w:rsidR="00B72254" w:rsidRDefault="00B72254" w:rsidP="001727D7">
                  <w:pPr>
                    <w:jc w:val="center"/>
                  </w:pPr>
                  <w:r w:rsidRPr="001727D7">
                    <w:t>Предупреждение преступлений</w:t>
                  </w:r>
                </w:p>
              </w:txbxContent>
            </v:textbox>
          </v:shape>
        </w:pict>
      </w:r>
      <w:r>
        <w:rPr>
          <w:noProof/>
        </w:rPr>
        <w:pict>
          <v:shape id="_x0000_s1035" type="#_x0000_t32" style="position:absolute;left:0;text-align:left;margin-left:1.95pt;margin-top:2.45pt;width:20.25pt;height:0;z-index:251661312" o:connectortype="straight">
            <v:stroke endarrow="block"/>
          </v:shape>
        </w:pict>
      </w:r>
    </w:p>
    <w:p w:rsidR="00B72254" w:rsidRPr="00940815" w:rsidRDefault="004B2FA1" w:rsidP="001A4CC1">
      <w:pPr>
        <w:widowControl w:val="0"/>
        <w:spacing w:line="360" w:lineRule="auto"/>
        <w:ind w:firstLine="709"/>
        <w:jc w:val="both"/>
        <w:rPr>
          <w:b/>
          <w:i/>
          <w:noProof/>
          <w:color w:val="000000"/>
          <w:sz w:val="28"/>
          <w:szCs w:val="28"/>
        </w:rPr>
      </w:pPr>
      <w:r>
        <w:rPr>
          <w:noProof/>
        </w:rPr>
        <w:pict>
          <v:rect id="_x0000_s1036" style="position:absolute;left:0;text-align:left;margin-left:22.2pt;margin-top:14.3pt;width:167.25pt;height:47.25pt;z-index:251654144">
            <v:textbox>
              <w:txbxContent>
                <w:p w:rsidR="00B72254" w:rsidRDefault="00B72254" w:rsidP="001727D7">
                  <w:pPr>
                    <w:jc w:val="center"/>
                  </w:pPr>
                  <w:r>
                    <w:t>общественного порядка и общественной</w:t>
                  </w:r>
                </w:p>
                <w:p w:rsidR="00B72254" w:rsidRDefault="00B72254" w:rsidP="001727D7">
                  <w:pPr>
                    <w:jc w:val="center"/>
                  </w:pPr>
                  <w:r>
                    <w:t>безопасности</w:t>
                  </w:r>
                </w:p>
              </w:txbxContent>
            </v:textbox>
          </v:rect>
        </w:pict>
      </w:r>
    </w:p>
    <w:p w:rsidR="00B72254" w:rsidRPr="00940815" w:rsidRDefault="004B2FA1" w:rsidP="001A4CC1">
      <w:pPr>
        <w:widowControl w:val="0"/>
        <w:spacing w:line="360" w:lineRule="auto"/>
        <w:ind w:firstLine="709"/>
        <w:jc w:val="both"/>
        <w:rPr>
          <w:b/>
          <w:i/>
          <w:noProof/>
          <w:color w:val="000000"/>
          <w:sz w:val="28"/>
          <w:szCs w:val="28"/>
        </w:rPr>
      </w:pPr>
      <w:r>
        <w:rPr>
          <w:noProof/>
        </w:rPr>
        <w:pict>
          <v:shape id="_x0000_s1037" type="#_x0000_t32" style="position:absolute;left:0;text-align:left;margin-left:1.95pt;margin-top:11.15pt;width:20.25pt;height:0;z-index:251660288" o:connectortype="straight">
            <v:stroke endarrow="block"/>
          </v:shape>
        </w:pict>
      </w:r>
    </w:p>
    <w:p w:rsidR="00B72254" w:rsidRPr="00940815" w:rsidRDefault="00B72254" w:rsidP="001A4CC1">
      <w:pPr>
        <w:widowControl w:val="0"/>
        <w:spacing w:line="360" w:lineRule="auto"/>
        <w:ind w:firstLine="709"/>
        <w:jc w:val="both"/>
        <w:rPr>
          <w:b/>
          <w:i/>
          <w:noProof/>
          <w:color w:val="000000"/>
          <w:sz w:val="28"/>
          <w:szCs w:val="28"/>
        </w:rPr>
      </w:pPr>
    </w:p>
    <w:p w:rsidR="00B72254" w:rsidRPr="00940815" w:rsidRDefault="004B2FA1" w:rsidP="001A4CC1">
      <w:pPr>
        <w:widowControl w:val="0"/>
        <w:spacing w:line="360" w:lineRule="auto"/>
        <w:ind w:firstLine="709"/>
        <w:jc w:val="both"/>
        <w:rPr>
          <w:b/>
          <w:i/>
          <w:noProof/>
          <w:color w:val="000000"/>
          <w:sz w:val="28"/>
          <w:szCs w:val="28"/>
        </w:rPr>
      </w:pPr>
      <w:r>
        <w:rPr>
          <w:noProof/>
        </w:rPr>
        <w:pict>
          <v:shape id="_x0000_s1038" type="#_x0000_t32" style="position:absolute;left:0;text-align:left;margin-left:1.95pt;margin-top:15.35pt;width:20.25pt;height:0;z-index:251659264" o:connectortype="straight">
            <v:stroke endarrow="block"/>
          </v:shape>
        </w:pict>
      </w:r>
      <w:r>
        <w:rPr>
          <w:noProof/>
        </w:rPr>
        <w:pict>
          <v:rect id="_x0000_s1039" style="position:absolute;left:0;text-align:left;margin-left:22.2pt;margin-top:2.6pt;width:167.25pt;height:24.75pt;z-index:251655168">
            <v:textbox>
              <w:txbxContent>
                <w:p w:rsidR="00B72254" w:rsidRDefault="00B72254" w:rsidP="001727D7">
                  <w:pPr>
                    <w:jc w:val="center"/>
                  </w:pPr>
                  <w:r>
                    <w:t>окружающей среды</w:t>
                  </w:r>
                </w:p>
              </w:txbxContent>
            </v:textbox>
          </v:rect>
        </w:pict>
      </w:r>
    </w:p>
    <w:p w:rsidR="00B72254" w:rsidRPr="00940815" w:rsidRDefault="004B2FA1" w:rsidP="001A4CC1">
      <w:pPr>
        <w:widowControl w:val="0"/>
        <w:spacing w:line="360" w:lineRule="auto"/>
        <w:ind w:firstLine="709"/>
        <w:jc w:val="both"/>
        <w:rPr>
          <w:b/>
          <w:i/>
          <w:noProof/>
          <w:color w:val="000000"/>
          <w:sz w:val="28"/>
          <w:szCs w:val="28"/>
        </w:rPr>
      </w:pPr>
      <w:r>
        <w:rPr>
          <w:noProof/>
        </w:rPr>
        <w:pict>
          <v:rect id="_x0000_s1040" style="position:absolute;left:0;text-align:left;margin-left:22.2pt;margin-top:18.2pt;width:167.25pt;height:24.75pt;z-index:251656192">
            <v:textbox>
              <w:txbxContent>
                <w:p w:rsidR="00B72254" w:rsidRDefault="00B72254">
                  <w:r w:rsidRPr="001727D7">
                    <w:t>конституционного строя РФ</w:t>
                  </w:r>
                </w:p>
              </w:txbxContent>
            </v:textbox>
          </v:rect>
        </w:pict>
      </w:r>
    </w:p>
    <w:p w:rsidR="00B72254" w:rsidRPr="00940815" w:rsidRDefault="004B2FA1" w:rsidP="001A4CC1">
      <w:pPr>
        <w:widowControl w:val="0"/>
        <w:spacing w:line="360" w:lineRule="auto"/>
        <w:ind w:firstLine="709"/>
        <w:jc w:val="both"/>
        <w:rPr>
          <w:b/>
          <w:i/>
          <w:noProof/>
          <w:color w:val="000000"/>
          <w:sz w:val="28"/>
          <w:szCs w:val="28"/>
        </w:rPr>
      </w:pPr>
      <w:r>
        <w:rPr>
          <w:noProof/>
        </w:rPr>
        <w:pict>
          <v:shape id="_x0000_s1041" type="#_x0000_t32" style="position:absolute;left:0;text-align:left;margin-left:1.95pt;margin-top:9.8pt;width:20.25pt;height:0;z-index:251658240" o:connectortype="straight">
            <v:stroke endarrow="block"/>
          </v:shape>
        </w:pict>
      </w:r>
    </w:p>
    <w:p w:rsidR="00B72254" w:rsidRPr="00940815" w:rsidRDefault="00940815" w:rsidP="001A4CC1">
      <w:pPr>
        <w:widowControl w:val="0"/>
        <w:spacing w:line="360" w:lineRule="auto"/>
        <w:ind w:firstLine="709"/>
        <w:jc w:val="both"/>
        <w:rPr>
          <w:b/>
          <w:noProof/>
          <w:color w:val="000000"/>
          <w:sz w:val="28"/>
          <w:szCs w:val="32"/>
        </w:rPr>
      </w:pPr>
      <w:r w:rsidRPr="00940815">
        <w:rPr>
          <w:b/>
          <w:noProof/>
          <w:color w:val="000000"/>
          <w:sz w:val="28"/>
          <w:szCs w:val="32"/>
        </w:rPr>
        <w:br w:type="page"/>
      </w:r>
      <w:r w:rsidR="00B72254" w:rsidRPr="00940815">
        <w:rPr>
          <w:b/>
          <w:noProof/>
          <w:color w:val="000000"/>
          <w:sz w:val="28"/>
          <w:szCs w:val="32"/>
        </w:rPr>
        <w:t>4</w:t>
      </w:r>
      <w:r w:rsidRPr="00940815">
        <w:rPr>
          <w:b/>
          <w:noProof/>
          <w:color w:val="000000"/>
          <w:sz w:val="28"/>
          <w:szCs w:val="32"/>
        </w:rPr>
        <w:t>.</w:t>
      </w:r>
      <w:r w:rsidR="00B72254" w:rsidRPr="00940815">
        <w:rPr>
          <w:b/>
          <w:noProof/>
          <w:color w:val="000000"/>
          <w:sz w:val="28"/>
          <w:szCs w:val="32"/>
        </w:rPr>
        <w:t xml:space="preserve"> Тесты</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 Покушением на преступления признается умышленные действия (бездействия) лица...</w:t>
      </w:r>
    </w:p>
    <w:p w:rsidR="00B72254" w:rsidRPr="00940815" w:rsidRDefault="00B72254" w:rsidP="001A4CC1">
      <w:pPr>
        <w:pStyle w:val="af1"/>
        <w:numPr>
          <w:ilvl w:val="0"/>
          <w:numId w:val="2"/>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непосредственно направленные на совершение преступления</w:t>
      </w:r>
    </w:p>
    <w:p w:rsidR="00B72254" w:rsidRPr="00940815" w:rsidRDefault="00B72254" w:rsidP="001A4CC1">
      <w:pPr>
        <w:pStyle w:val="af1"/>
        <w:numPr>
          <w:ilvl w:val="0"/>
          <w:numId w:val="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посягающее на объект преступления</w:t>
      </w:r>
    </w:p>
    <w:p w:rsidR="00B72254" w:rsidRPr="00940815" w:rsidRDefault="00B72254" w:rsidP="001A4CC1">
      <w:pPr>
        <w:pStyle w:val="af1"/>
        <w:numPr>
          <w:ilvl w:val="0"/>
          <w:numId w:val="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непосредственно направленные на потерпевшего</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 Небрежность закон связывает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81"/>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 предвидением возможности наступления общественно опасных последствий</w:t>
      </w:r>
    </w:p>
    <w:p w:rsidR="00B72254" w:rsidRPr="00940815" w:rsidRDefault="00B72254" w:rsidP="001A4CC1">
      <w:pPr>
        <w:pStyle w:val="af1"/>
        <w:numPr>
          <w:ilvl w:val="0"/>
          <w:numId w:val="8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предвидением возможности наступления общественно опасных последствий, но не предвидением неизбежности их наступления</w:t>
      </w:r>
    </w:p>
    <w:p w:rsidR="00B72254" w:rsidRPr="00940815" w:rsidRDefault="00B72254" w:rsidP="001A4CC1">
      <w:pPr>
        <w:pStyle w:val="af1"/>
        <w:numPr>
          <w:ilvl w:val="0"/>
          <w:numId w:val="8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предвидением возможности наступления общественно опасных последствий</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 "Мнимое преступление" есть неверная оценка лицом своего деяния как</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преступного, тогда как в действительности это является преступлением</w:t>
      </w:r>
    </w:p>
    <w:p w:rsidR="00B72254" w:rsidRPr="00940815" w:rsidRDefault="00B72254" w:rsidP="001A4CC1">
      <w:pPr>
        <w:pStyle w:val="af1"/>
        <w:numPr>
          <w:ilvl w:val="0"/>
          <w:numId w:val="82"/>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преступного, тогда как в действительности</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оно не</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является преступлением</w:t>
      </w:r>
    </w:p>
    <w:p w:rsidR="00B72254" w:rsidRPr="00940815" w:rsidRDefault="00B72254" w:rsidP="001A4CC1">
      <w:pPr>
        <w:pStyle w:val="af1"/>
        <w:numPr>
          <w:ilvl w:val="0"/>
          <w:numId w:val="8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преступного, тогда как в действительности</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оно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является</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админстративно-наказуемым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 Волевой элемент в небрежности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характеризуется нежеланием наступления общественно опасных последствий, проявляющимся в самонадеянном расчете на предотвращении этих последствий</w:t>
      </w:r>
    </w:p>
    <w:p w:rsidR="00B72254" w:rsidRPr="00940815" w:rsidRDefault="00B72254" w:rsidP="001A4CC1">
      <w:pPr>
        <w:pStyle w:val="af1"/>
        <w:numPr>
          <w:ilvl w:val="0"/>
          <w:numId w:val="1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характеризуется нежеланием наступления общественно опасных последствий</w:t>
      </w:r>
    </w:p>
    <w:p w:rsidR="00B72254" w:rsidRPr="00940815" w:rsidRDefault="00B72254" w:rsidP="001A4CC1">
      <w:pPr>
        <w:pStyle w:val="af1"/>
        <w:numPr>
          <w:ilvl w:val="0"/>
          <w:numId w:val="10"/>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характеризуется отсутствие волевых усилий, направленных на предвидение</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наступления общественно опасных последствий</w:t>
      </w:r>
    </w:p>
    <w:p w:rsidR="00B72254" w:rsidRPr="00940815" w:rsidRDefault="00B72254" w:rsidP="001A4CC1">
      <w:pPr>
        <w:pStyle w:val="af1"/>
        <w:numPr>
          <w:ilvl w:val="0"/>
          <w:numId w:val="1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отсутствует</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 Место совершения преступления, в ч.2 ст. 250 УК РФ (загрязнения вод, совершенное на территории заповедника или заказника либо в зоне экологического бедствия или в зоне чрезвычайной экологический ситуации) выступает в качестве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признака, отграничивающего один состав преступления от другого</w:t>
      </w:r>
    </w:p>
    <w:p w:rsidR="00B72254" w:rsidRPr="00940815" w:rsidRDefault="00B72254" w:rsidP="001A4CC1">
      <w:pPr>
        <w:pStyle w:val="af1"/>
        <w:numPr>
          <w:ilvl w:val="0"/>
          <w:numId w:val="80"/>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квалифицирующего признака состава преступления</w:t>
      </w:r>
    </w:p>
    <w:p w:rsidR="00B72254" w:rsidRPr="00940815" w:rsidRDefault="00B72254" w:rsidP="001A4CC1">
      <w:pPr>
        <w:pStyle w:val="af1"/>
        <w:numPr>
          <w:ilvl w:val="0"/>
          <w:numId w:val="8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обстоятельства, отягчающего наказания</w:t>
      </w:r>
    </w:p>
    <w:p w:rsidR="00B72254" w:rsidRPr="00940815" w:rsidRDefault="00B72254" w:rsidP="001A4CC1">
      <w:pPr>
        <w:pStyle w:val="af1"/>
        <w:numPr>
          <w:ilvl w:val="0"/>
          <w:numId w:val="8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конструктивного (обязательного) признака основного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 Факультативный непосредственный объект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7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факультативным признаком состава преступления</w:t>
      </w:r>
    </w:p>
    <w:p w:rsidR="00B72254" w:rsidRPr="00940815" w:rsidRDefault="00B72254" w:rsidP="001A4CC1">
      <w:pPr>
        <w:pStyle w:val="af1"/>
        <w:numPr>
          <w:ilvl w:val="0"/>
          <w:numId w:val="79"/>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элементом состава преступления</w:t>
      </w:r>
    </w:p>
    <w:p w:rsidR="00B72254" w:rsidRPr="00940815" w:rsidRDefault="00B72254" w:rsidP="001A4CC1">
      <w:pPr>
        <w:pStyle w:val="af1"/>
        <w:numPr>
          <w:ilvl w:val="0"/>
          <w:numId w:val="7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обязательным признаком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7. Соответствия наименование вида санкции уголовно-правовой нормы содержанию вида санкции уголовно-правовой нормы: </w:t>
      </w:r>
    </w:p>
    <w:p w:rsidR="00B72254" w:rsidRPr="00940815" w:rsidRDefault="00B72254" w:rsidP="001A4CC1">
      <w:pPr>
        <w:pStyle w:val="af1"/>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1. Отсылочная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 Альтернативная</w:t>
      </w:r>
    </w:p>
    <w:p w:rsidR="00B72254" w:rsidRPr="00940815" w:rsidRDefault="00B72254" w:rsidP="001A4CC1">
      <w:pPr>
        <w:pStyle w:val="af1"/>
        <w:numPr>
          <w:ilvl w:val="0"/>
          <w:numId w:val="2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устанавливая конкретного вида наказания, отсылает к другим статьям УК РФ</w:t>
      </w:r>
    </w:p>
    <w:p w:rsidR="00B72254" w:rsidRPr="00940815" w:rsidRDefault="00B72254" w:rsidP="001A4CC1">
      <w:pPr>
        <w:pStyle w:val="af1"/>
        <w:numPr>
          <w:ilvl w:val="0"/>
          <w:numId w:val="2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предусматривает возможность применения</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к лицу, совершившему преступление, наряду с основным видом наказания дополнительного вида наказания</w:t>
      </w:r>
    </w:p>
    <w:p w:rsidR="00B72254" w:rsidRPr="00940815" w:rsidRDefault="00B72254" w:rsidP="001A4CC1">
      <w:pPr>
        <w:pStyle w:val="af1"/>
        <w:numPr>
          <w:ilvl w:val="0"/>
          <w:numId w:val="2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содержит два и более видов основного наказания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 Субъектом состава шпионажа (ст. 276 УК РФ) может быть</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7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вменяемое физическое лицо, достигшее возраста 16 лет и являющееся гражданином РФ</w:t>
      </w:r>
    </w:p>
    <w:p w:rsidR="00B72254" w:rsidRPr="00940815" w:rsidRDefault="00B72254" w:rsidP="001A4CC1">
      <w:pPr>
        <w:pStyle w:val="af1"/>
        <w:numPr>
          <w:ilvl w:val="0"/>
          <w:numId w:val="7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любое вменяемое физическое лицо, достигшее 16 лет</w:t>
      </w:r>
    </w:p>
    <w:p w:rsidR="00B72254" w:rsidRPr="00940815" w:rsidRDefault="00B72254" w:rsidP="001A4CC1">
      <w:pPr>
        <w:pStyle w:val="af1"/>
        <w:numPr>
          <w:ilvl w:val="0"/>
          <w:numId w:val="78"/>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вменяемое физическое лицо, достигшее возраста 16 лет и являющееся иностранным гражданином или лицом без гражданства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 Незаконное изготовление наркотических средств или психотропных веществ (ст. 228 УК РФ) признается оконченным преступлением с</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3"/>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начала совершения действий, направленных на получение готовых к использованию и потреблению наркотических средств или психотропных веществ</w:t>
      </w:r>
    </w:p>
    <w:p w:rsidR="00B72254" w:rsidRPr="00940815" w:rsidRDefault="00B72254" w:rsidP="001A4CC1">
      <w:pPr>
        <w:pStyle w:val="af1"/>
        <w:numPr>
          <w:ilvl w:val="0"/>
          <w:numId w:val="8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начала совершения действий, направленных на использование и потреблению наркотических средств или психотропных веществ</w:t>
      </w:r>
    </w:p>
    <w:p w:rsidR="00B72254" w:rsidRPr="00940815" w:rsidRDefault="00B72254" w:rsidP="001A4CC1">
      <w:pPr>
        <w:pStyle w:val="af1"/>
        <w:numPr>
          <w:ilvl w:val="0"/>
          <w:numId w:val="8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получение готовых к использованию и потреблению наркотических средств или психотропных веществ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10. Покушение с негодными средствами представляет собой попытку совершить преступление с помощью таких средств и орудий, которые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8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объективно не могут причинить вред</w:t>
      </w:r>
    </w:p>
    <w:p w:rsidR="00B72254" w:rsidRPr="00940815" w:rsidRDefault="00B72254" w:rsidP="001A4CC1">
      <w:pPr>
        <w:pStyle w:val="af1"/>
        <w:numPr>
          <w:ilvl w:val="0"/>
          <w:numId w:val="8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 данном конкретном случае или объективно не могут причинить вред</w:t>
      </w:r>
    </w:p>
    <w:p w:rsidR="00B72254" w:rsidRPr="00940815" w:rsidRDefault="00B72254" w:rsidP="001A4CC1">
      <w:pPr>
        <w:pStyle w:val="af1"/>
        <w:numPr>
          <w:ilvl w:val="0"/>
          <w:numId w:val="8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в данном конкретном случае не могут причинить вред</w:t>
      </w:r>
    </w:p>
    <w:p w:rsidR="00B72254" w:rsidRPr="00940815" w:rsidRDefault="00B72254" w:rsidP="001A4CC1">
      <w:pPr>
        <w:pStyle w:val="af1"/>
        <w:numPr>
          <w:ilvl w:val="0"/>
          <w:numId w:val="8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заведомо для виновного не могут причинить вред</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11. Ответственность за причинение вреда постороннему человеку при задержании лица, совершившее преступление, наступает по правилам 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крайней необходимости</w:t>
      </w:r>
    </w:p>
    <w:p w:rsidR="00B72254" w:rsidRPr="00940815" w:rsidRDefault="00B72254" w:rsidP="001A4CC1">
      <w:pPr>
        <w:pStyle w:val="af1"/>
        <w:numPr>
          <w:ilvl w:val="0"/>
          <w:numId w:val="8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мнимом задержании лица, совершившем преступление</w:t>
      </w:r>
    </w:p>
    <w:p w:rsidR="00B72254" w:rsidRPr="00940815" w:rsidRDefault="00B72254" w:rsidP="001A4CC1">
      <w:pPr>
        <w:pStyle w:val="af1"/>
        <w:numPr>
          <w:ilvl w:val="0"/>
          <w:numId w:val="85"/>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фактической ошибке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12. Рецидив преступлений подразделяется в соответствии с УК РФ на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специальный</w:t>
      </w:r>
    </w:p>
    <w:p w:rsidR="00B72254" w:rsidRPr="00940815" w:rsidRDefault="00B72254" w:rsidP="001A4CC1">
      <w:pPr>
        <w:pStyle w:val="af1"/>
        <w:numPr>
          <w:ilvl w:val="0"/>
          <w:numId w:val="8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простой</w:t>
      </w:r>
    </w:p>
    <w:p w:rsidR="00B72254" w:rsidRPr="00940815" w:rsidRDefault="00B72254" w:rsidP="001A4CC1">
      <w:pPr>
        <w:pStyle w:val="af1"/>
        <w:numPr>
          <w:ilvl w:val="0"/>
          <w:numId w:val="8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опасный</w:t>
      </w:r>
    </w:p>
    <w:p w:rsidR="00B72254" w:rsidRPr="00940815" w:rsidRDefault="00B72254" w:rsidP="001A4CC1">
      <w:pPr>
        <w:pStyle w:val="af1"/>
        <w:numPr>
          <w:ilvl w:val="0"/>
          <w:numId w:val="8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особо опасный</w:t>
      </w:r>
    </w:p>
    <w:p w:rsidR="00B72254" w:rsidRPr="00940815" w:rsidRDefault="00B72254" w:rsidP="001A4CC1">
      <w:pPr>
        <w:pStyle w:val="af1"/>
        <w:numPr>
          <w:ilvl w:val="0"/>
          <w:numId w:val="8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небольшой тяжести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13. Если член организованной группы не принимает непосредственного участия в выполнении объективной стороны, но содействует исполнителю в качестве организатора, подстрекателя</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или пособника, то его действия квалифицируются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7"/>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как приготовления к совершению преступления, т.е. по статье Особенной части УК РФ, вменяемой исполнителю, со ссылкой</w:t>
      </w:r>
      <w:r w:rsidRPr="00940815">
        <w:rPr>
          <w:rFonts w:ascii="Times New Roman" w:hAnsi="Times New Roman"/>
          <w:b/>
          <w:noProof/>
          <w:color w:val="000000"/>
          <w:sz w:val="28"/>
          <w:szCs w:val="28"/>
        </w:rPr>
        <w:tab/>
        <w:t xml:space="preserve"> на ч.1 ст. 30 УК РФ</w:t>
      </w:r>
    </w:p>
    <w:p w:rsidR="00B72254" w:rsidRPr="00940815" w:rsidRDefault="00B72254" w:rsidP="001A4CC1">
      <w:pPr>
        <w:pStyle w:val="af1"/>
        <w:numPr>
          <w:ilvl w:val="0"/>
          <w:numId w:val="8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статье Особенной части УК РФ, вменяемой исполнителю без ссылки на ст. 33 УК РФ</w:t>
      </w:r>
    </w:p>
    <w:p w:rsidR="00B72254" w:rsidRPr="00940815" w:rsidRDefault="00B72254" w:rsidP="001A4CC1">
      <w:pPr>
        <w:pStyle w:val="af1"/>
        <w:numPr>
          <w:ilvl w:val="0"/>
          <w:numId w:val="8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статье Особенной части УК РФ, вменяемой исполнителю совместно совершенного преступления, со ссылкой на ст. 33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14. Деяния, относимые в законе к формальным составам преступлений, применительно к неосторожности могут совершаться по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легкомыслию</w:t>
      </w:r>
    </w:p>
    <w:p w:rsidR="00B72254" w:rsidRPr="00940815" w:rsidRDefault="00B72254" w:rsidP="001A4CC1">
      <w:pPr>
        <w:pStyle w:val="af1"/>
        <w:numPr>
          <w:ilvl w:val="0"/>
          <w:numId w:val="8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необдуманности</w:t>
      </w:r>
    </w:p>
    <w:p w:rsidR="00B72254" w:rsidRPr="00940815" w:rsidRDefault="00B72254" w:rsidP="001A4CC1">
      <w:pPr>
        <w:pStyle w:val="af1"/>
        <w:numPr>
          <w:ilvl w:val="0"/>
          <w:numId w:val="88"/>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небрежности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15. Отбывание лишение свободы в воспитательных колониях назначается лицам, не достигшим 18-летнего возраста к моменту</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вынесением судом приговора</w:t>
      </w:r>
    </w:p>
    <w:p w:rsidR="00B72254" w:rsidRPr="00940815" w:rsidRDefault="00B72254" w:rsidP="001A4CC1">
      <w:pPr>
        <w:pStyle w:val="af1"/>
        <w:numPr>
          <w:ilvl w:val="0"/>
          <w:numId w:val="3"/>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совершения преступления</w:t>
      </w:r>
    </w:p>
    <w:p w:rsidR="00B72254" w:rsidRPr="00940815" w:rsidRDefault="00B72254" w:rsidP="001A4CC1">
      <w:pPr>
        <w:pStyle w:val="af1"/>
        <w:numPr>
          <w:ilvl w:val="0"/>
          <w:numId w:val="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вступления приговора в силу</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16. Общественное опасное последствие, в ч.3 ст. 123 УК РФ (производство аборта, повлекшее по неосторожности смерть потерпевшей), выступает в качестве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8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квалифицирующего признака состава преступления</w:t>
      </w:r>
    </w:p>
    <w:p w:rsidR="00B72254" w:rsidRPr="00940815" w:rsidRDefault="00B72254" w:rsidP="001A4CC1">
      <w:pPr>
        <w:pStyle w:val="af1"/>
        <w:numPr>
          <w:ilvl w:val="0"/>
          <w:numId w:val="89"/>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обстоятельства отягчающего наказания</w:t>
      </w:r>
    </w:p>
    <w:p w:rsidR="00B72254" w:rsidRPr="00940815" w:rsidRDefault="00B72254" w:rsidP="001A4CC1">
      <w:pPr>
        <w:pStyle w:val="af1"/>
        <w:numPr>
          <w:ilvl w:val="0"/>
          <w:numId w:val="8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признака, отграничивающего один состав преступления от другого</w:t>
      </w:r>
    </w:p>
    <w:p w:rsidR="00B72254" w:rsidRPr="00940815" w:rsidRDefault="00B72254" w:rsidP="001A4CC1">
      <w:pPr>
        <w:pStyle w:val="af1"/>
        <w:numPr>
          <w:ilvl w:val="0"/>
          <w:numId w:val="8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конструктивного (обязательного) признака основного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17. Предвидение неизбежности наступления общественно опасных последствий закон связывает с... </w:t>
      </w:r>
    </w:p>
    <w:p w:rsidR="00B72254" w:rsidRPr="00940815" w:rsidRDefault="00B72254" w:rsidP="001A4CC1">
      <w:pPr>
        <w:pStyle w:val="af1"/>
        <w:numPr>
          <w:ilvl w:val="0"/>
          <w:numId w:val="11"/>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прямым</w:t>
      </w:r>
    </w:p>
    <w:p w:rsidR="00B72254" w:rsidRPr="00940815" w:rsidRDefault="00B72254" w:rsidP="001A4CC1">
      <w:pPr>
        <w:pStyle w:val="af1"/>
        <w:numPr>
          <w:ilvl w:val="0"/>
          <w:numId w:val="1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косвенным</w:t>
      </w:r>
    </w:p>
    <w:p w:rsidR="00B72254" w:rsidRPr="00940815" w:rsidRDefault="00B72254" w:rsidP="001A4CC1">
      <w:pPr>
        <w:pStyle w:val="af1"/>
        <w:numPr>
          <w:ilvl w:val="0"/>
          <w:numId w:val="1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как с прямым, так и с косвенным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18. Дополнительный непосредственный объект преступления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1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факультативным признаком состава преступления</w:t>
      </w:r>
    </w:p>
    <w:p w:rsidR="00B72254" w:rsidRPr="00940815" w:rsidRDefault="00B72254" w:rsidP="001A4CC1">
      <w:pPr>
        <w:pStyle w:val="af1"/>
        <w:numPr>
          <w:ilvl w:val="0"/>
          <w:numId w:val="12"/>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обязательным признаком состава преступления</w:t>
      </w:r>
    </w:p>
    <w:p w:rsidR="00B72254" w:rsidRPr="00940815" w:rsidRDefault="00B72254" w:rsidP="001A4CC1">
      <w:pPr>
        <w:pStyle w:val="af1"/>
        <w:numPr>
          <w:ilvl w:val="0"/>
          <w:numId w:val="1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элементом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19. Состав посягательства на жизнь лица, осуществляющего правосудия или предварительное расследование (ст. 295 УК РФ), признается</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оконченным преступлениям с момента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смерти потерпевшего</w:t>
      </w:r>
    </w:p>
    <w:p w:rsidR="00B72254" w:rsidRPr="00940815" w:rsidRDefault="00B72254" w:rsidP="001A4CC1">
      <w:pPr>
        <w:pStyle w:val="af1"/>
        <w:numPr>
          <w:ilvl w:val="0"/>
          <w:numId w:val="2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фактического причинения</w:t>
      </w:r>
    </w:p>
    <w:p w:rsidR="00B72254" w:rsidRPr="00940815" w:rsidRDefault="00B72254" w:rsidP="001A4CC1">
      <w:pPr>
        <w:pStyle w:val="af1"/>
        <w:numPr>
          <w:ilvl w:val="0"/>
          <w:numId w:val="2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приготовления к причинению</w:t>
      </w:r>
    </w:p>
    <w:p w:rsidR="00940815" w:rsidRPr="00940815" w:rsidRDefault="00B72254" w:rsidP="001A4CC1">
      <w:pPr>
        <w:pStyle w:val="af1"/>
        <w:numPr>
          <w:ilvl w:val="0"/>
          <w:numId w:val="23"/>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совершения действий, непосредственно направленных на причинение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20. Нападение на морское или речное судно в целях завладения чужим имуществом, совершенное с применением насилия либо с угрозой его применения - приведенным утверждением определяется понятием...</w:t>
      </w:r>
    </w:p>
    <w:p w:rsidR="00B72254" w:rsidRPr="00940815" w:rsidRDefault="00B72254" w:rsidP="001A4CC1">
      <w:pPr>
        <w:pStyle w:val="af1"/>
        <w:numPr>
          <w:ilvl w:val="0"/>
          <w:numId w:val="24"/>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пиратства (ст. 227 УК РФ)</w:t>
      </w:r>
    </w:p>
    <w:p w:rsidR="00B72254" w:rsidRPr="00940815" w:rsidRDefault="00B72254" w:rsidP="001A4CC1">
      <w:pPr>
        <w:pStyle w:val="af1"/>
        <w:numPr>
          <w:ilvl w:val="0"/>
          <w:numId w:val="2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разбоя (ст. 162 УК РФ)</w:t>
      </w:r>
    </w:p>
    <w:p w:rsidR="00940815" w:rsidRPr="00940815" w:rsidRDefault="00B72254" w:rsidP="001A4CC1">
      <w:pPr>
        <w:pStyle w:val="af1"/>
        <w:numPr>
          <w:ilvl w:val="0"/>
          <w:numId w:val="2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терроризма (ст. 205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21. Если лицо заранее не обещает приобрести или сбыть имущество, заведомо добытое преступным путем, но делает это систематически, то его действие квалифицируется...</w:t>
      </w:r>
    </w:p>
    <w:p w:rsidR="00B72254" w:rsidRPr="00940815" w:rsidRDefault="00B72254" w:rsidP="001A4CC1">
      <w:pPr>
        <w:pStyle w:val="af1"/>
        <w:numPr>
          <w:ilvl w:val="0"/>
          <w:numId w:val="25"/>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как пособничество в хищении чужого имущества</w:t>
      </w:r>
    </w:p>
    <w:p w:rsidR="00B72254" w:rsidRPr="00940815" w:rsidRDefault="00B72254" w:rsidP="001A4CC1">
      <w:pPr>
        <w:pStyle w:val="af1"/>
        <w:numPr>
          <w:ilvl w:val="0"/>
          <w:numId w:val="2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совокупности преступлений, предусмотренных ст. 175 УК РФ и соответствующей статьей, предусматривающей ответственность за хищение чужого имущества, со ссылкой на ч.5 ст. 33 УК РФ</w:t>
      </w:r>
    </w:p>
    <w:p w:rsidR="00940815" w:rsidRPr="00940815" w:rsidRDefault="00B72254" w:rsidP="001A4CC1">
      <w:pPr>
        <w:pStyle w:val="af1"/>
        <w:numPr>
          <w:ilvl w:val="0"/>
          <w:numId w:val="2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по ст. 175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22. Психическое отношение лица к совершаемому им общественно опасному деянию, предусмотренное уголовным законом и его последствиям</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 приведенным утверждением определяется понятие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tabs>
          <w:tab w:val="num" w:pos="360"/>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a) субъективной стороны преступления</w:t>
      </w:r>
    </w:p>
    <w:p w:rsidR="00B72254" w:rsidRPr="00940815" w:rsidRDefault="00B72254" w:rsidP="001A4CC1">
      <w:pPr>
        <w:pStyle w:val="af1"/>
        <w:tabs>
          <w:tab w:val="num" w:pos="36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b) умысла</w:t>
      </w:r>
    </w:p>
    <w:p w:rsidR="00940815" w:rsidRPr="00940815" w:rsidRDefault="00B72254" w:rsidP="001A4CC1">
      <w:pPr>
        <w:pStyle w:val="af1"/>
        <w:tabs>
          <w:tab w:val="num" w:pos="36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c) вины</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23. Орудие совершения преступления в ч.2 ст. 162 УК РФ (разбой совершенный с применением оружия или предметов, используемых в качестве оружия) выступает в качестве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tabs>
          <w:tab w:val="num" w:pos="36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конструктивного (обязательного) признака основного состава преступления</w:t>
      </w:r>
    </w:p>
    <w:p w:rsidR="00B72254" w:rsidRPr="00940815" w:rsidRDefault="00B72254" w:rsidP="001A4CC1">
      <w:pPr>
        <w:pStyle w:val="af1"/>
        <w:tabs>
          <w:tab w:val="num" w:pos="360"/>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квалифицирующего признака состава преступления</w:t>
      </w:r>
    </w:p>
    <w:p w:rsidR="00B72254" w:rsidRPr="00940815" w:rsidRDefault="00B72254" w:rsidP="001A4CC1">
      <w:pPr>
        <w:pStyle w:val="af1"/>
        <w:tabs>
          <w:tab w:val="num" w:pos="36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признака, отграничивающего один состав от другого</w:t>
      </w:r>
      <w:r w:rsidR="00940815" w:rsidRPr="00940815">
        <w:rPr>
          <w:rFonts w:ascii="Times New Roman" w:hAnsi="Times New Roman"/>
          <w:noProof/>
          <w:color w:val="000000"/>
          <w:sz w:val="28"/>
          <w:szCs w:val="28"/>
        </w:rPr>
        <w:t xml:space="preserve"> </w:t>
      </w:r>
    </w:p>
    <w:p w:rsidR="00940815" w:rsidRPr="00940815" w:rsidRDefault="00B72254" w:rsidP="001A4CC1">
      <w:pPr>
        <w:pStyle w:val="af1"/>
        <w:tabs>
          <w:tab w:val="num" w:pos="36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обстоятельства, отягчающего наказания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24. Для признания лица организатором оно должно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tabs>
          <w:tab w:val="num" w:pos="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a) только создать организованную группу или преступное сообщество (преступную организацию) и руководить ими</w:t>
      </w:r>
    </w:p>
    <w:p w:rsidR="00B72254" w:rsidRPr="00940815" w:rsidRDefault="00B72254" w:rsidP="001A4CC1">
      <w:pPr>
        <w:pStyle w:val="af1"/>
        <w:tabs>
          <w:tab w:val="num" w:pos="0"/>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b) организовать совершение преступления или руководить его исполнением, а равно создать организованную группу или преступное сообщество (преступную организацию) либо руководить ими</w:t>
      </w:r>
    </w:p>
    <w:p w:rsidR="00940815" w:rsidRPr="00940815" w:rsidRDefault="00B72254" w:rsidP="001A4CC1">
      <w:pPr>
        <w:pStyle w:val="af1"/>
        <w:tabs>
          <w:tab w:val="num" w:pos="0"/>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c) организовать совершение преступления, и руководить его исполнением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25. Субъектом состава служебного подлога (ст. 292 УК РФ) может выступать</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должностное лицо</w:t>
      </w:r>
    </w:p>
    <w:p w:rsidR="00B72254" w:rsidRPr="00940815" w:rsidRDefault="00B72254" w:rsidP="001A4CC1">
      <w:pPr>
        <w:pStyle w:val="af1"/>
        <w:numPr>
          <w:ilvl w:val="0"/>
          <w:numId w:val="40"/>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как должностное лицо, так и государственный служащий или служащий органа местного самоуправления, не являющимся должностным лицом</w:t>
      </w:r>
    </w:p>
    <w:p w:rsidR="00940815" w:rsidRPr="00940815" w:rsidRDefault="00B72254" w:rsidP="001A4CC1">
      <w:pPr>
        <w:pStyle w:val="af1"/>
        <w:numPr>
          <w:ilvl w:val="0"/>
          <w:numId w:val="4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государственный служащий или служащий органа местного самоуправления, не являющимся должностным лицом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26. Если посягательство на жизнь государственного или общественного деятеля в целях прекращения его государственной или иной политической деятельности либо из мести за такую деятельность совершается лицом в возрасте от 14 до 16 лет, то его действия квалифицируются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90"/>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по статье 205 УК РФ (террористической акт)</w:t>
      </w:r>
    </w:p>
    <w:p w:rsidR="00B72254" w:rsidRPr="00940815" w:rsidRDefault="00B72254" w:rsidP="001A4CC1">
      <w:pPr>
        <w:pStyle w:val="af1"/>
        <w:numPr>
          <w:ilvl w:val="0"/>
          <w:numId w:val="90"/>
        </w:numPr>
        <w:tabs>
          <w:tab w:val="left" w:pos="284"/>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по п. "б" ч. 2 ст. 105 УК РФ (убийство лица в связи с осуществлением данным лицом служебной деятельности)</w:t>
      </w:r>
    </w:p>
    <w:p w:rsidR="00B72254" w:rsidRPr="00940815" w:rsidRDefault="00B72254" w:rsidP="001A4CC1">
      <w:pPr>
        <w:pStyle w:val="af1"/>
        <w:numPr>
          <w:ilvl w:val="0"/>
          <w:numId w:val="90"/>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по ч. 3 ст. 30 и ст. 205 УК РФ (покушение на террористический акт)</w:t>
      </w:r>
    </w:p>
    <w:p w:rsidR="00940815" w:rsidRPr="00940815" w:rsidRDefault="00B72254" w:rsidP="001A4CC1">
      <w:pPr>
        <w:pStyle w:val="af1"/>
        <w:numPr>
          <w:ilvl w:val="0"/>
          <w:numId w:val="90"/>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совокупности преступлений п. "б" ч. 2 ст. 105 УК РФ (убийство лица в связи с осуществлением данным лицом служебной деятельности) и статьи 205 УК РФ (террористической акт)</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27. Преступные последствия - это тот вред (ущерб), который причиняется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объекту преступления в результате совершения лицом общественно опасного деяния</w:t>
      </w:r>
    </w:p>
    <w:p w:rsidR="00B72254" w:rsidRPr="00940815" w:rsidRDefault="00B72254" w:rsidP="001A4CC1">
      <w:pPr>
        <w:pStyle w:val="af1"/>
        <w:numPr>
          <w:ilvl w:val="0"/>
          <w:numId w:val="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субъекту преступления</w:t>
      </w:r>
    </w:p>
    <w:p w:rsidR="00940815" w:rsidRPr="00940815" w:rsidRDefault="00B72254" w:rsidP="001A4CC1">
      <w:pPr>
        <w:pStyle w:val="af1"/>
        <w:numPr>
          <w:ilvl w:val="0"/>
          <w:numId w:val="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предмету преступления </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28. Ссылочная диспозиция уголовно-правовой нормы Особенной части УК РФ </w:t>
      </w:r>
    </w:p>
    <w:p w:rsidR="00B72254" w:rsidRPr="00940815" w:rsidRDefault="00B72254" w:rsidP="001A4CC1">
      <w:pPr>
        <w:pStyle w:val="af1"/>
        <w:numPr>
          <w:ilvl w:val="0"/>
          <w:numId w:val="1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для определения признаков данного преступления отсылает к другой статье или части статьи уголовного закона</w:t>
      </w:r>
    </w:p>
    <w:p w:rsidR="00B72254" w:rsidRPr="00940815" w:rsidRDefault="00B72254" w:rsidP="001A4CC1">
      <w:pPr>
        <w:pStyle w:val="af1"/>
        <w:numPr>
          <w:ilvl w:val="0"/>
          <w:numId w:val="13"/>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формулирует лишь общий запрет, содержание которого можно уяснить, обратившись к нормам других отраслей права</w:t>
      </w:r>
    </w:p>
    <w:p w:rsidR="00B72254" w:rsidRPr="00940815" w:rsidRDefault="00B72254" w:rsidP="001A4CC1">
      <w:pPr>
        <w:pStyle w:val="af1"/>
        <w:numPr>
          <w:ilvl w:val="0"/>
          <w:numId w:val="1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называет преступные деяния, не раскрывая его признаки</w:t>
      </w:r>
    </w:p>
    <w:p w:rsidR="00940815" w:rsidRPr="00940815" w:rsidRDefault="00B72254" w:rsidP="001A4CC1">
      <w:pPr>
        <w:pStyle w:val="af1"/>
        <w:numPr>
          <w:ilvl w:val="0"/>
          <w:numId w:val="1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содержит развернутое определения наиболее существенных признаков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29. Воспрепятствование законной предпринимательской деятельности путем уклонения от регистрации юридического лица считается экономическим преступлением (ст. 169 УК РФ) с момента (по истечении)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уклонения от государственной регистрации</w:t>
      </w:r>
    </w:p>
    <w:p w:rsidR="00B72254" w:rsidRPr="00940815" w:rsidRDefault="00B72254" w:rsidP="001A4CC1">
      <w:pPr>
        <w:pStyle w:val="af1"/>
        <w:numPr>
          <w:ilvl w:val="0"/>
          <w:numId w:val="14"/>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30 рабочих дней со дня предоставления документов в регистрационные органы</w:t>
      </w:r>
    </w:p>
    <w:p w:rsidR="00940815" w:rsidRPr="00940815" w:rsidRDefault="00B72254" w:rsidP="001A4CC1">
      <w:pPr>
        <w:pStyle w:val="af1"/>
        <w:numPr>
          <w:ilvl w:val="0"/>
          <w:numId w:val="1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 рабочих дней со дня предоставления документов в регистрирующий орган</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30. Предметом хищения может быть...</w:t>
      </w:r>
    </w:p>
    <w:p w:rsidR="00B72254" w:rsidRPr="00940815" w:rsidRDefault="00B72254" w:rsidP="001A4CC1">
      <w:pPr>
        <w:pStyle w:val="af1"/>
        <w:numPr>
          <w:ilvl w:val="0"/>
          <w:numId w:val="26"/>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оружие, боеприпасы, взрывчатые вещества</w:t>
      </w:r>
    </w:p>
    <w:p w:rsidR="00B72254" w:rsidRPr="00940815" w:rsidRDefault="00B72254" w:rsidP="001A4CC1">
      <w:pPr>
        <w:pStyle w:val="af1"/>
        <w:numPr>
          <w:ilvl w:val="0"/>
          <w:numId w:val="26"/>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совместная собственность супругов</w:t>
      </w:r>
    </w:p>
    <w:p w:rsidR="00940815" w:rsidRPr="00940815" w:rsidRDefault="00B72254" w:rsidP="001A4CC1">
      <w:pPr>
        <w:pStyle w:val="af1"/>
        <w:numPr>
          <w:ilvl w:val="0"/>
          <w:numId w:val="2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ресурсы континентального шельфа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31. Принудительные меры медицинского характера не могут быть назначены</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2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невменяемым</w:t>
      </w:r>
    </w:p>
    <w:p w:rsidR="00B72254" w:rsidRPr="00940815" w:rsidRDefault="00B72254" w:rsidP="001A4CC1">
      <w:pPr>
        <w:pStyle w:val="af1"/>
        <w:numPr>
          <w:ilvl w:val="0"/>
          <w:numId w:val="2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алкоголикам</w:t>
      </w:r>
    </w:p>
    <w:p w:rsidR="00B72254" w:rsidRPr="00940815" w:rsidRDefault="00B72254" w:rsidP="001A4CC1">
      <w:pPr>
        <w:pStyle w:val="af1"/>
        <w:numPr>
          <w:ilvl w:val="0"/>
          <w:numId w:val="2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наркоманам</w:t>
      </w:r>
    </w:p>
    <w:p w:rsidR="00B72254" w:rsidRPr="00940815" w:rsidRDefault="00B72254" w:rsidP="001A4CC1">
      <w:pPr>
        <w:pStyle w:val="af1"/>
        <w:numPr>
          <w:ilvl w:val="0"/>
          <w:numId w:val="27"/>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 xml:space="preserve">несовершеннолетним, отстающим в психическом развитии, </w:t>
      </w:r>
    </w:p>
    <w:p w:rsidR="00940815" w:rsidRPr="00940815" w:rsidRDefault="00B72254" w:rsidP="001A4CC1">
      <w:pPr>
        <w:pStyle w:val="af1"/>
        <w:numPr>
          <w:ilvl w:val="0"/>
          <w:numId w:val="27"/>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несовершеннолетним, с психическим расстройством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32. Освобождение от уголовной ответственности в случаях, специально предусмотренных соответствующими статьями Особенной части УК РФ, возможно только при</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соблюдении условий предусмотренных</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28"/>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как в ч.1 ст. 75 УК РФ, так и в статьях (примечаниях к статьям) Особенной части УК РФ</w:t>
      </w:r>
    </w:p>
    <w:p w:rsidR="00B72254" w:rsidRPr="00940815" w:rsidRDefault="00B72254" w:rsidP="001A4CC1">
      <w:pPr>
        <w:pStyle w:val="af1"/>
        <w:numPr>
          <w:ilvl w:val="0"/>
          <w:numId w:val="2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 ч.1 ст. 75 УК РФ (совершение преступления впервые и совершение преступления небольшой тяжести)</w:t>
      </w:r>
    </w:p>
    <w:p w:rsidR="00940815" w:rsidRPr="00940815" w:rsidRDefault="00B72254" w:rsidP="001A4CC1">
      <w:pPr>
        <w:pStyle w:val="af1"/>
        <w:numPr>
          <w:ilvl w:val="0"/>
          <w:numId w:val="2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 статьях (примечаниях к статьям) Особенной части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33. Посев, запрещающий к возделыванию растений (ст. 231 УК РФ), признается оконченным с момента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91"/>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всхода либо произрастания растений</w:t>
      </w:r>
    </w:p>
    <w:p w:rsidR="00B72254" w:rsidRPr="00940815" w:rsidRDefault="00B72254" w:rsidP="001A4CC1">
      <w:pPr>
        <w:pStyle w:val="af1"/>
        <w:numPr>
          <w:ilvl w:val="0"/>
          <w:numId w:val="91"/>
        </w:numPr>
        <w:tabs>
          <w:tab w:val="left" w:pos="284"/>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посева не зависимо от последующего всхода либо произрастание растений</w:t>
      </w:r>
    </w:p>
    <w:p w:rsidR="00940815" w:rsidRPr="00940815" w:rsidRDefault="00B72254" w:rsidP="001A4CC1">
      <w:pPr>
        <w:pStyle w:val="af1"/>
        <w:numPr>
          <w:ilvl w:val="0"/>
          <w:numId w:val="91"/>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всхода растений</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34. Предметом легализации (отмывания) денежных средств или иного имущества (ст. 174 УК РФ и ст. 174-1 УК РФ) являются денежные средства или иное имущество, приобретенное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92"/>
        </w:numPr>
        <w:tabs>
          <w:tab w:val="left" w:pos="284"/>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преступным путем</w:t>
      </w:r>
    </w:p>
    <w:p w:rsidR="00B72254" w:rsidRPr="00940815" w:rsidRDefault="00B72254" w:rsidP="001A4CC1">
      <w:pPr>
        <w:pStyle w:val="af1"/>
        <w:numPr>
          <w:ilvl w:val="0"/>
          <w:numId w:val="92"/>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как преступным путем, так и в результате совершения административного правонарушения</w:t>
      </w:r>
    </w:p>
    <w:p w:rsidR="00940815" w:rsidRPr="00940815" w:rsidRDefault="00B72254" w:rsidP="001A4CC1">
      <w:pPr>
        <w:pStyle w:val="af1"/>
        <w:numPr>
          <w:ilvl w:val="0"/>
          <w:numId w:val="92"/>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незаконным путем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35. Потерпевшим в составе развратных действий (ст. 135 УК РФ) может выступать лицо, заведомо не достигшее возраста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..лет</w:t>
      </w:r>
    </w:p>
    <w:p w:rsidR="00B72254" w:rsidRPr="00940815" w:rsidRDefault="00B72254" w:rsidP="001A4CC1">
      <w:pPr>
        <w:pStyle w:val="af1"/>
        <w:numPr>
          <w:ilvl w:val="0"/>
          <w:numId w:val="4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14 лет</w:t>
      </w:r>
    </w:p>
    <w:p w:rsidR="00B72254" w:rsidRPr="00940815" w:rsidRDefault="00B72254" w:rsidP="001A4CC1">
      <w:pPr>
        <w:pStyle w:val="af1"/>
        <w:numPr>
          <w:ilvl w:val="0"/>
          <w:numId w:val="41"/>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16 лет</w:t>
      </w:r>
    </w:p>
    <w:p w:rsidR="00B72254" w:rsidRPr="00940815" w:rsidRDefault="00B72254" w:rsidP="001A4CC1">
      <w:pPr>
        <w:pStyle w:val="af1"/>
        <w:numPr>
          <w:ilvl w:val="0"/>
          <w:numId w:val="4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18 лет</w:t>
      </w:r>
    </w:p>
    <w:p w:rsidR="00940815" w:rsidRPr="00940815" w:rsidRDefault="00B72254" w:rsidP="001A4CC1">
      <w:pPr>
        <w:pStyle w:val="af1"/>
        <w:numPr>
          <w:ilvl w:val="0"/>
          <w:numId w:val="4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12 лет</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36. Под изнасилованием потерпевшей, заведомо не достигшей 14-летнего возраста (п. "в" ч.3 ст. 131 УК РФ), понимается ситуация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93"/>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достоверного или предположительного знания лицом возраста потерпевшей</w:t>
      </w:r>
    </w:p>
    <w:p w:rsidR="00B72254" w:rsidRPr="00940815" w:rsidRDefault="00B72254" w:rsidP="001A4CC1">
      <w:pPr>
        <w:pStyle w:val="af1"/>
        <w:numPr>
          <w:ilvl w:val="0"/>
          <w:numId w:val="93"/>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достоверного знания лицом возраста потерпевшей</w:t>
      </w:r>
    </w:p>
    <w:p w:rsidR="00940815" w:rsidRPr="00940815" w:rsidRDefault="00B72254" w:rsidP="001A4CC1">
      <w:pPr>
        <w:pStyle w:val="af1"/>
        <w:numPr>
          <w:ilvl w:val="0"/>
          <w:numId w:val="93"/>
        </w:numPr>
        <w:tabs>
          <w:tab w:val="left" w:pos="284"/>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достоверного и предположительного знания лицом возраста потерпевшей, а равно незнания лицом возраста потерпевшей при долженствовании и возможности такого знания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37. Лицо, уговорившее другое лицо, страдающее психическим расстройством, в силу которого оно не могло осознавать фактический характер своих действий, совершить самоубийство, подлежит уголовной ответственности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5"/>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п. "в" ч. 2 ст. 105 УК РФ (убийство лица, заведомо для виновного находящегося в беспомощном состоянии)</w:t>
      </w:r>
    </w:p>
    <w:p w:rsidR="00B72254" w:rsidRPr="00940815" w:rsidRDefault="00B72254" w:rsidP="001A4CC1">
      <w:pPr>
        <w:pStyle w:val="af1"/>
        <w:numPr>
          <w:ilvl w:val="0"/>
          <w:numId w:val="45"/>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подлежит уголовной ответственности</w:t>
      </w:r>
    </w:p>
    <w:p w:rsidR="00B72254" w:rsidRPr="00940815" w:rsidRDefault="00B72254" w:rsidP="001A4CC1">
      <w:pPr>
        <w:pStyle w:val="af1"/>
        <w:numPr>
          <w:ilvl w:val="0"/>
          <w:numId w:val="45"/>
        </w:numPr>
        <w:tabs>
          <w:tab w:val="left" w:pos="284"/>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ч.1 ст. 105 УК РФ (убийство)</w:t>
      </w:r>
    </w:p>
    <w:p w:rsidR="00940815" w:rsidRPr="00940815" w:rsidRDefault="00B72254" w:rsidP="001A4CC1">
      <w:pPr>
        <w:pStyle w:val="af1"/>
        <w:numPr>
          <w:ilvl w:val="0"/>
          <w:numId w:val="45"/>
        </w:numPr>
        <w:tabs>
          <w:tab w:val="left" w:pos="284"/>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 ст. 110 УК РФ (доведение до самоубийства)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38. Срок погашения судимости для лиц, совершивших особо тяжкие преступления в несовершеннолетнем возрасте, равен</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 года</w:t>
      </w:r>
    </w:p>
    <w:p w:rsidR="00B72254" w:rsidRPr="00940815" w:rsidRDefault="00B72254" w:rsidP="001A4CC1">
      <w:pPr>
        <w:pStyle w:val="af1"/>
        <w:numPr>
          <w:ilvl w:val="0"/>
          <w:numId w:val="4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 месяцев</w:t>
      </w:r>
    </w:p>
    <w:p w:rsidR="00B72254" w:rsidRPr="00940815" w:rsidRDefault="00B72254" w:rsidP="001A4CC1">
      <w:pPr>
        <w:pStyle w:val="af1"/>
        <w:numPr>
          <w:ilvl w:val="0"/>
          <w:numId w:val="4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 год</w:t>
      </w:r>
    </w:p>
    <w:p w:rsidR="00940815" w:rsidRPr="00940815" w:rsidRDefault="00B72254" w:rsidP="001A4CC1">
      <w:pPr>
        <w:pStyle w:val="af1"/>
        <w:numPr>
          <w:ilvl w:val="0"/>
          <w:numId w:val="4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3 года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39. Обязательные работы устанавливаются на срок от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часов</w:t>
      </w:r>
    </w:p>
    <w:p w:rsidR="00B72254" w:rsidRPr="00940815" w:rsidRDefault="00B72254" w:rsidP="001A4CC1">
      <w:pPr>
        <w:pStyle w:val="af1"/>
        <w:numPr>
          <w:ilvl w:val="0"/>
          <w:numId w:val="4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60 - 180 часов</w:t>
      </w:r>
    </w:p>
    <w:p w:rsidR="00B72254" w:rsidRPr="00940815" w:rsidRDefault="00B72254" w:rsidP="001A4CC1">
      <w:pPr>
        <w:pStyle w:val="af1"/>
        <w:numPr>
          <w:ilvl w:val="0"/>
          <w:numId w:val="4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30-180 часов</w:t>
      </w:r>
    </w:p>
    <w:p w:rsidR="00940815" w:rsidRPr="00940815" w:rsidRDefault="00B72254" w:rsidP="001A4CC1">
      <w:pPr>
        <w:pStyle w:val="af1"/>
        <w:numPr>
          <w:ilvl w:val="0"/>
          <w:numId w:val="47"/>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60-240 часов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40.</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Неисполнение заведомо незаконного приказа или распоряжения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r w:rsidR="001A4CC1"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освобождает его от наказания</w:t>
      </w:r>
    </w:p>
    <w:p w:rsidR="00B72254" w:rsidRPr="00940815" w:rsidRDefault="00B72254" w:rsidP="001A4CC1">
      <w:pPr>
        <w:pStyle w:val="af1"/>
        <w:numPr>
          <w:ilvl w:val="0"/>
          <w:numId w:val="4"/>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исключает его уголовную ответственность</w:t>
      </w:r>
    </w:p>
    <w:p w:rsidR="00940815" w:rsidRPr="00940815" w:rsidRDefault="00B72254" w:rsidP="001A4CC1">
      <w:pPr>
        <w:pStyle w:val="af1"/>
        <w:numPr>
          <w:ilvl w:val="0"/>
          <w:numId w:val="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освобождает его от уголовной ответственности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41. Непосредственный объект преступления "по горизонтали" классифицируется на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9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необязательный</w:t>
      </w:r>
    </w:p>
    <w:p w:rsidR="00B72254" w:rsidRPr="00940815" w:rsidRDefault="00B72254" w:rsidP="001A4CC1">
      <w:pPr>
        <w:pStyle w:val="af1"/>
        <w:numPr>
          <w:ilvl w:val="0"/>
          <w:numId w:val="9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основной</w:t>
      </w:r>
    </w:p>
    <w:p w:rsidR="00B72254" w:rsidRPr="00940815" w:rsidRDefault="00B72254" w:rsidP="001A4CC1">
      <w:pPr>
        <w:pStyle w:val="af1"/>
        <w:numPr>
          <w:ilvl w:val="0"/>
          <w:numId w:val="9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факультативный</w:t>
      </w:r>
    </w:p>
    <w:p w:rsidR="00B72254" w:rsidRPr="00940815" w:rsidRDefault="00B72254" w:rsidP="001A4CC1">
      <w:pPr>
        <w:pStyle w:val="af1"/>
        <w:numPr>
          <w:ilvl w:val="0"/>
          <w:numId w:val="9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дополнительный</w:t>
      </w:r>
    </w:p>
    <w:p w:rsidR="00940815" w:rsidRPr="00940815" w:rsidRDefault="00B72254" w:rsidP="001A4CC1">
      <w:pPr>
        <w:pStyle w:val="af1"/>
        <w:numPr>
          <w:ilvl w:val="0"/>
          <w:numId w:val="9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обязательный</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42. Если лицо в результате предоставления по месту жительства поддельной справки о наличии иждивенцев в меньшем размере оплачивает коммунальные платежи, чем причиняет имущественный ущерб местному бюджету, это его действие квалифицируется как</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ст. 159 УК РФ (мошенничество)</w:t>
      </w:r>
    </w:p>
    <w:p w:rsidR="00B72254" w:rsidRPr="00940815" w:rsidRDefault="00B72254" w:rsidP="001A4CC1">
      <w:pPr>
        <w:pStyle w:val="af1"/>
        <w:numPr>
          <w:ilvl w:val="0"/>
          <w:numId w:val="48"/>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ст. 165 УК РФ (причинение имущественного ущерба путем обмана или злоупотребления доверием)</w:t>
      </w:r>
    </w:p>
    <w:p w:rsidR="00940815" w:rsidRPr="00940815" w:rsidRDefault="00B72254" w:rsidP="001A4CC1">
      <w:pPr>
        <w:pStyle w:val="af1"/>
        <w:numPr>
          <w:ilvl w:val="0"/>
          <w:numId w:val="4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ст. 160 УК РФ (присвоение или растрата)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43. Субъект состава разглашения тайны усыновления (удочерение) (ст. 155 УК РФ)</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9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специальный - лицо, обязанное хранить факт усыновления (удочерения) как служебную или профессиональную тайну либо общий, если его деяние совершается из корыстных или иных низменных побуждений</w:t>
      </w:r>
    </w:p>
    <w:p w:rsidR="00B72254" w:rsidRPr="00940815" w:rsidRDefault="00B72254" w:rsidP="001A4CC1">
      <w:pPr>
        <w:pStyle w:val="af1"/>
        <w:numPr>
          <w:ilvl w:val="0"/>
          <w:numId w:val="9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общий</w:t>
      </w:r>
    </w:p>
    <w:p w:rsidR="00940815" w:rsidRPr="00940815" w:rsidRDefault="00B72254" w:rsidP="001A4CC1">
      <w:pPr>
        <w:pStyle w:val="af1"/>
        <w:numPr>
          <w:ilvl w:val="0"/>
          <w:numId w:val="95"/>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специальный - лицо обязанное хранить факт усыновление (удочерение) как служебную или профессиональную тайну</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44. Если после вынесение приговора по делу будет установлено, что осужденный виновен еще и в другом преступлении, совершенном им до вынесения приговора по первому делу,</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и преступления по первому и второму приговорам квалифицированы по различным пунктам одной и той же части соответствующей статьи УК РФ, окончательное наказание не может превышать</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25 лет лишение свободы</w:t>
      </w:r>
    </w:p>
    <w:p w:rsidR="00B72254" w:rsidRPr="00940815" w:rsidRDefault="00B72254" w:rsidP="001A4CC1">
      <w:pPr>
        <w:pStyle w:val="af1"/>
        <w:numPr>
          <w:ilvl w:val="0"/>
          <w:numId w:val="4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максимального срока или размера, предусмотренного для дополнительного вида наказания Общей частью УК РФ</w:t>
      </w:r>
    </w:p>
    <w:p w:rsidR="00940815" w:rsidRPr="00940815" w:rsidRDefault="00B72254" w:rsidP="001A4CC1">
      <w:pPr>
        <w:pStyle w:val="af1"/>
        <w:numPr>
          <w:ilvl w:val="0"/>
          <w:numId w:val="49"/>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максимального срока лишения свободы, предусмотренного соответствующей частью статьи Особенной части УК РФ по которой квалифицированы совершенные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45. Право на задержание лица, совершившего преступление, имеют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2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сотрудники правоохранительных органов</w:t>
      </w:r>
    </w:p>
    <w:p w:rsidR="00B72254" w:rsidRPr="00940815" w:rsidRDefault="00B72254" w:rsidP="001A4CC1">
      <w:pPr>
        <w:pStyle w:val="af1"/>
        <w:numPr>
          <w:ilvl w:val="0"/>
          <w:numId w:val="2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сотрудники правоохранительных органов и военнослужащие</w:t>
      </w:r>
    </w:p>
    <w:p w:rsidR="00940815" w:rsidRPr="00940815" w:rsidRDefault="00B72254" w:rsidP="001A4CC1">
      <w:pPr>
        <w:pStyle w:val="af1"/>
        <w:numPr>
          <w:ilvl w:val="0"/>
          <w:numId w:val="29"/>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все лица независимо от их профессиональной или иной специальной подготовки и служебного положения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46. Если лицо вывозит из Российской Федерации помимо таможенного контроля товар в крупном размере (ст. 188 УК РФ), то это преступление считается оконченным с момента... </w:t>
      </w:r>
    </w:p>
    <w:p w:rsidR="00B72254" w:rsidRPr="00940815" w:rsidRDefault="00B72254" w:rsidP="001A4CC1">
      <w:pPr>
        <w:pStyle w:val="af1"/>
        <w:numPr>
          <w:ilvl w:val="0"/>
          <w:numId w:val="9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фактического перемещения таможенной границы РФ</w:t>
      </w:r>
    </w:p>
    <w:p w:rsidR="00B72254" w:rsidRPr="00940815" w:rsidRDefault="00B72254" w:rsidP="001A4CC1">
      <w:pPr>
        <w:pStyle w:val="af1"/>
        <w:numPr>
          <w:ilvl w:val="0"/>
          <w:numId w:val="9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перемещения товара на территорию таможенного досмотра</w:t>
      </w:r>
    </w:p>
    <w:p w:rsidR="00940815" w:rsidRPr="00940815" w:rsidRDefault="00B72254" w:rsidP="001A4CC1">
      <w:pPr>
        <w:pStyle w:val="af1"/>
        <w:numPr>
          <w:ilvl w:val="0"/>
          <w:numId w:val="9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подачи таможенной декларации или совершения иного действия, непосредственно направленного на реализацию намерения вывезти товар</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47. Условно-досрочное освобождение от отбывания наказания может быть применено к лицам, совершившим преступления средней тяжести в несовершеннолетнем возрасте, после фактического отбытия не менее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срока наказания</w:t>
      </w:r>
    </w:p>
    <w:p w:rsidR="00B72254" w:rsidRPr="00940815" w:rsidRDefault="00B72254" w:rsidP="001A4CC1">
      <w:pPr>
        <w:pStyle w:val="af1"/>
        <w:numPr>
          <w:ilvl w:val="0"/>
          <w:numId w:val="5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двух третей части</w:t>
      </w:r>
    </w:p>
    <w:p w:rsidR="00B72254" w:rsidRPr="00940815" w:rsidRDefault="00B72254" w:rsidP="001A4CC1">
      <w:pPr>
        <w:pStyle w:val="af1"/>
        <w:numPr>
          <w:ilvl w:val="0"/>
          <w:numId w:val="5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одной второй части</w:t>
      </w:r>
    </w:p>
    <w:p w:rsidR="00940815" w:rsidRPr="00940815" w:rsidRDefault="00B72254" w:rsidP="001A4CC1">
      <w:pPr>
        <w:pStyle w:val="af1"/>
        <w:numPr>
          <w:ilvl w:val="0"/>
          <w:numId w:val="50"/>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одной третьей части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48. Единое (единичное) сложное преступление характеризуется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1"/>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рядом тождественных действий, охваченных единым умыслом виновного и направленных к достижению единой цели</w:t>
      </w:r>
    </w:p>
    <w:p w:rsidR="00B72254" w:rsidRPr="00940815" w:rsidRDefault="00B72254" w:rsidP="001A4CC1">
      <w:pPr>
        <w:pStyle w:val="af1"/>
        <w:numPr>
          <w:ilvl w:val="0"/>
          <w:numId w:val="51"/>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совершением нескольких деяний, каждый из которых содержит самостоятельный состав преступления, и при этом все деяния сохраняют за собой правовые последствия</w:t>
      </w:r>
    </w:p>
    <w:p w:rsidR="00940815" w:rsidRPr="00940815" w:rsidRDefault="00B72254" w:rsidP="001A4CC1">
      <w:pPr>
        <w:pStyle w:val="af1"/>
        <w:numPr>
          <w:ilvl w:val="0"/>
          <w:numId w:val="51"/>
        </w:numPr>
        <w:tabs>
          <w:tab w:val="left" w:pos="426"/>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усложнением одного или нескольких элементов состава преступления и тесной юридической общностью объективных и субъективных признаков, обуславливает их объединение в один состав, предусмотренной статьей или частью статьи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49. Общественно опасные последствия в преступлении с формальным составом выступают в качестве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3"/>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обстоятельств, отягчающих или смягчающих наказание</w:t>
      </w:r>
    </w:p>
    <w:p w:rsidR="00B72254" w:rsidRPr="00940815" w:rsidRDefault="00B72254" w:rsidP="001A4CC1">
      <w:pPr>
        <w:pStyle w:val="af1"/>
        <w:numPr>
          <w:ilvl w:val="0"/>
          <w:numId w:val="5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квалифицирующих признаков</w:t>
      </w:r>
    </w:p>
    <w:p w:rsidR="00B72254" w:rsidRPr="00940815" w:rsidRDefault="00B72254" w:rsidP="001A4CC1">
      <w:pPr>
        <w:pStyle w:val="af1"/>
        <w:numPr>
          <w:ilvl w:val="0"/>
          <w:numId w:val="5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факультативных признаков объективной стороны</w:t>
      </w:r>
    </w:p>
    <w:p w:rsidR="00940815" w:rsidRPr="00940815" w:rsidRDefault="00B72254" w:rsidP="001A4CC1">
      <w:pPr>
        <w:pStyle w:val="af1"/>
        <w:numPr>
          <w:ilvl w:val="0"/>
          <w:numId w:val="5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обязательных признаков объективной стороны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50. Временем совершения неоконченного преступления считается время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прекращения совершения преступления по воле виновного</w:t>
      </w:r>
    </w:p>
    <w:p w:rsidR="00B72254" w:rsidRPr="00940815" w:rsidRDefault="00B72254" w:rsidP="001A4CC1">
      <w:pPr>
        <w:pStyle w:val="af1"/>
        <w:numPr>
          <w:ilvl w:val="0"/>
          <w:numId w:val="5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вынесения приговора суда</w:t>
      </w:r>
    </w:p>
    <w:p w:rsidR="00940815" w:rsidRPr="00940815" w:rsidRDefault="00B72254" w:rsidP="001A4CC1">
      <w:pPr>
        <w:pStyle w:val="af1"/>
        <w:numPr>
          <w:ilvl w:val="0"/>
          <w:numId w:val="52"/>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пресечения или прекращения совершения преступления по причине, не зависящей от воли виновного</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51. Если организатор одновременно является исполнителем преступления, а также он действует в составе организованной группы или преступного сообщества, что предусматривается в качестве квалифицирующего обстоятельства совершения преступления или обязательного признака основного состава, то его ответственность определяется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нормами Особенной части УК РФ со ссылкой на ч.3 ст. 33 УК РФ и п. "в" ч.1 ст. 63 УК РФ</w:t>
      </w:r>
    </w:p>
    <w:p w:rsidR="00B72254" w:rsidRPr="00940815" w:rsidRDefault="00B72254" w:rsidP="001A4CC1">
      <w:pPr>
        <w:pStyle w:val="af1"/>
        <w:numPr>
          <w:ilvl w:val="0"/>
          <w:numId w:val="5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нормами Особенной части УК Ф</w:t>
      </w:r>
    </w:p>
    <w:p w:rsidR="00940815" w:rsidRPr="00940815" w:rsidRDefault="00B72254" w:rsidP="001A4CC1">
      <w:pPr>
        <w:pStyle w:val="af1"/>
        <w:numPr>
          <w:ilvl w:val="0"/>
          <w:numId w:val="5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нормами Особенной части УК РФ со ссылкой на ч. 3 ст. 33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52. Состав посягательства на жизнь лица, осуществляющего правосудие или предварительное расследование (ст. 295 УК РФ) с субъективной стороны характеризуется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5"/>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прямым умыслом и специальной целью либо специальным мотивом совершения преступления</w:t>
      </w:r>
    </w:p>
    <w:p w:rsidR="00B72254" w:rsidRPr="00940815" w:rsidRDefault="00B72254" w:rsidP="001A4CC1">
      <w:pPr>
        <w:pStyle w:val="af1"/>
        <w:numPr>
          <w:ilvl w:val="0"/>
          <w:numId w:val="5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прямым умыслом</w:t>
      </w:r>
    </w:p>
    <w:p w:rsidR="00940815" w:rsidRPr="00940815" w:rsidRDefault="00B72254" w:rsidP="001A4CC1">
      <w:pPr>
        <w:pStyle w:val="af1"/>
        <w:numPr>
          <w:ilvl w:val="0"/>
          <w:numId w:val="5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как прямым, так и косвенным умыслом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53. Вымогательство взятки есть требование должностного лица, дать взятку под угрозой совершения действий, которые могут причинить ущерб</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6"/>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законным интересам гражданина либо поставить последнего в такие условия, при</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которых он вынужден дать</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взятку с целью предотвращения вредных последствий для его правоохранительных интересов</w:t>
      </w:r>
    </w:p>
    <w:p w:rsidR="00B72254" w:rsidRPr="00940815" w:rsidRDefault="00B72254" w:rsidP="001A4CC1">
      <w:pPr>
        <w:pStyle w:val="af1"/>
        <w:numPr>
          <w:ilvl w:val="0"/>
          <w:numId w:val="56"/>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законным интересам гражданина</w:t>
      </w:r>
    </w:p>
    <w:p w:rsidR="00940815" w:rsidRPr="00940815" w:rsidRDefault="00B72254" w:rsidP="001A4CC1">
      <w:pPr>
        <w:pStyle w:val="af1"/>
        <w:numPr>
          <w:ilvl w:val="0"/>
          <w:numId w:val="56"/>
        </w:numPr>
        <w:tabs>
          <w:tab w:val="left" w:pos="426"/>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интересам гражданина либо поставить последнего в такие условия, при</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которых он вынужден дать</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взятку с целью предотвращения вредных последствий для его интересов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54. Превышение мер, необходимых для задержания лица, совершившего преступление, в составе преступления, предусмотренного ч.2 ст. 108 УК РФ (убийство при превышении мер, необходимых для задержания лица, совершившего преступление)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5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обстоятельством, смягчающим наказание</w:t>
      </w:r>
    </w:p>
    <w:p w:rsidR="00B72254" w:rsidRPr="00940815" w:rsidRDefault="00B72254" w:rsidP="001A4CC1">
      <w:pPr>
        <w:pStyle w:val="af1"/>
        <w:numPr>
          <w:ilvl w:val="0"/>
          <w:numId w:val="5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обстоятельством, исключающим преступность деяния</w:t>
      </w:r>
    </w:p>
    <w:p w:rsidR="00940815" w:rsidRPr="00940815" w:rsidRDefault="00B72254" w:rsidP="001A4CC1">
      <w:pPr>
        <w:pStyle w:val="af1"/>
        <w:numPr>
          <w:ilvl w:val="0"/>
          <w:numId w:val="57"/>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квалифицирующим признаком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55. Особенность приготовления к преступлению является то,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что при нем посягательство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еще не осуществляется, но действия, образующие приготовление уже входят в объективную сторону приготовляемого преступления</w:t>
      </w:r>
    </w:p>
    <w:p w:rsidR="00B72254" w:rsidRPr="00940815" w:rsidRDefault="00B72254" w:rsidP="001A4CC1">
      <w:pPr>
        <w:pStyle w:val="af1"/>
        <w:numPr>
          <w:ilvl w:val="0"/>
          <w:numId w:val="7"/>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уже осуществляется путем совершения действий, входящих в объективную сторону преступления</w:t>
      </w:r>
    </w:p>
    <w:p w:rsidR="00940815" w:rsidRPr="00940815" w:rsidRDefault="00B72254" w:rsidP="001A4CC1">
      <w:pPr>
        <w:pStyle w:val="af1"/>
        <w:numPr>
          <w:ilvl w:val="0"/>
          <w:numId w:val="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еще не осуществляется, а действия образующие приготовление, не входят в объективную сторону приготовляемого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56. Лишение свободы на определенный срок устанавливается на срок</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1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от 1 года до 20</w:t>
      </w:r>
    </w:p>
    <w:p w:rsidR="00B72254" w:rsidRPr="00940815" w:rsidRDefault="00B72254" w:rsidP="001A4CC1">
      <w:pPr>
        <w:pStyle w:val="af1"/>
        <w:numPr>
          <w:ilvl w:val="0"/>
          <w:numId w:val="1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до 20 лет</w:t>
      </w:r>
    </w:p>
    <w:p w:rsidR="00B72254" w:rsidRPr="00940815" w:rsidRDefault="00B72254" w:rsidP="001A4CC1">
      <w:pPr>
        <w:pStyle w:val="af1"/>
        <w:numPr>
          <w:ilvl w:val="0"/>
          <w:numId w:val="15"/>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от 2 месяцев до 20 лет</w:t>
      </w:r>
    </w:p>
    <w:p w:rsidR="00940815" w:rsidRPr="00940815" w:rsidRDefault="00B72254" w:rsidP="001A4CC1">
      <w:pPr>
        <w:pStyle w:val="af1"/>
        <w:numPr>
          <w:ilvl w:val="0"/>
          <w:numId w:val="1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от 6 месяцев до 25 лет</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57. Согласно ч.1 ст. 43 УК РФ наказание есть назначаемая по приговору суда мера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5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уголовно-правового воздействия</w:t>
      </w:r>
    </w:p>
    <w:p w:rsidR="00B72254" w:rsidRPr="00940815" w:rsidRDefault="00B72254" w:rsidP="001A4CC1">
      <w:pPr>
        <w:pStyle w:val="af1"/>
        <w:numPr>
          <w:ilvl w:val="0"/>
          <w:numId w:val="58"/>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государственного принуждения</w:t>
      </w:r>
    </w:p>
    <w:p w:rsidR="00940815" w:rsidRPr="00940815" w:rsidRDefault="00B72254" w:rsidP="001A4CC1">
      <w:pPr>
        <w:pStyle w:val="af1"/>
        <w:numPr>
          <w:ilvl w:val="0"/>
          <w:numId w:val="5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принудительного характера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58. Составы хищений с субъективной стороны характеризуются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59"/>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прямым умыслом</w:t>
      </w:r>
    </w:p>
    <w:p w:rsidR="00B72254" w:rsidRPr="00940815" w:rsidRDefault="00B72254" w:rsidP="001A4CC1">
      <w:pPr>
        <w:pStyle w:val="af1"/>
        <w:numPr>
          <w:ilvl w:val="0"/>
          <w:numId w:val="5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как прямым, так и косвенным умыслом</w:t>
      </w:r>
    </w:p>
    <w:p w:rsidR="00940815" w:rsidRPr="00940815" w:rsidRDefault="00B72254" w:rsidP="001A4CC1">
      <w:pPr>
        <w:pStyle w:val="af1"/>
        <w:numPr>
          <w:ilvl w:val="0"/>
          <w:numId w:val="5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умыслом и неосторожностью</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59. Если лицо, распространяющее ложные сведения, заблуждалось относительно соответствия этих сведений действительности, однако его высказывания были выражены в неприличной форме, то оно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подлежит уголовной ответственности</w:t>
      </w:r>
    </w:p>
    <w:p w:rsidR="00B72254" w:rsidRPr="00940815" w:rsidRDefault="00B72254" w:rsidP="001A4CC1">
      <w:pPr>
        <w:pStyle w:val="af1"/>
        <w:numPr>
          <w:ilvl w:val="0"/>
          <w:numId w:val="6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подлежит уголовной ответственность по ст. 130 УК РФ (оскорбление)</w:t>
      </w:r>
    </w:p>
    <w:p w:rsidR="00940815" w:rsidRPr="00940815" w:rsidRDefault="00B72254" w:rsidP="001A4CC1">
      <w:pPr>
        <w:pStyle w:val="af1"/>
        <w:numPr>
          <w:ilvl w:val="0"/>
          <w:numId w:val="60"/>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подлежит уголовной ответственности по ст. 129 УК РФ (клевета)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60. Лицо, осужденное к пожизненному лишению и фактически отбывшее не менее 25 лет лишение свободы,</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3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безусловным образом условно досрочно освобождается от дальнейшего отбывания наказания</w:t>
      </w:r>
    </w:p>
    <w:p w:rsidR="00B72254" w:rsidRPr="00940815" w:rsidRDefault="00B72254" w:rsidP="001A4CC1">
      <w:pPr>
        <w:pStyle w:val="af1"/>
        <w:numPr>
          <w:ilvl w:val="0"/>
          <w:numId w:val="3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может быть условно досрочно освобождено от дальнейшего отбывания наказания</w:t>
      </w:r>
    </w:p>
    <w:p w:rsidR="00940815" w:rsidRPr="00940815" w:rsidRDefault="00B72254" w:rsidP="001A4CC1">
      <w:pPr>
        <w:pStyle w:val="af1"/>
        <w:numPr>
          <w:ilvl w:val="0"/>
          <w:numId w:val="30"/>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может быть условно досрочно освобождено от дальнейшего отбывания наказания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61. Крупный размер кражи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61"/>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означает, что стоимость</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похищенного имущества, превышает 250 тысяч рублей</w:t>
      </w:r>
      <w:r w:rsidR="001A4CC1" w:rsidRPr="00940815">
        <w:rPr>
          <w:rFonts w:ascii="Times New Roman" w:hAnsi="Times New Roman"/>
          <w:b/>
          <w:noProof/>
          <w:color w:val="000000"/>
          <w:sz w:val="28"/>
          <w:szCs w:val="28"/>
        </w:rPr>
        <w:t xml:space="preserve"> </w:t>
      </w:r>
    </w:p>
    <w:p w:rsidR="00B72254" w:rsidRPr="00940815" w:rsidRDefault="00B72254" w:rsidP="001A4CC1">
      <w:pPr>
        <w:pStyle w:val="af1"/>
        <w:numPr>
          <w:ilvl w:val="0"/>
          <w:numId w:val="6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есть оценочное понятие</w:t>
      </w:r>
    </w:p>
    <w:p w:rsidR="00940815" w:rsidRPr="00940815" w:rsidRDefault="00B72254" w:rsidP="001A4CC1">
      <w:pPr>
        <w:pStyle w:val="af1"/>
        <w:numPr>
          <w:ilvl w:val="0"/>
          <w:numId w:val="6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означает, что стоимость похищенного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равно 250 тысяч рублей на момент рассмотрения дела</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в суде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62.</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Если виновный помимо убийства совершил иные умышленные действия, грубо нарушающие общественный порядок, выражал явное неуважение к обществу,</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сопровождал применение оружия или предметов используемых в качестве оружия, содеянное квалифицируется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по п. "и" ч. 2 ст. 105 УК РФ (убийство из хулиганских побуждений)</w:t>
      </w:r>
    </w:p>
    <w:p w:rsidR="00B72254" w:rsidRPr="00940815" w:rsidRDefault="00B72254" w:rsidP="001A4CC1">
      <w:pPr>
        <w:pStyle w:val="af1"/>
        <w:numPr>
          <w:ilvl w:val="0"/>
          <w:numId w:val="62"/>
        </w:numPr>
        <w:spacing w:line="360" w:lineRule="auto"/>
        <w:ind w:firstLine="709"/>
        <w:jc w:val="both"/>
        <w:rPr>
          <w:rFonts w:ascii="Times New Roman" w:hAnsi="Times New Roman"/>
          <w:noProof/>
          <w:color w:val="000000"/>
          <w:sz w:val="28"/>
          <w:szCs w:val="28"/>
        </w:rPr>
      </w:pPr>
      <w:r w:rsidRPr="00940815">
        <w:rPr>
          <w:rFonts w:ascii="Times New Roman" w:hAnsi="Times New Roman"/>
          <w:b/>
          <w:noProof/>
          <w:color w:val="000000"/>
          <w:sz w:val="28"/>
          <w:szCs w:val="28"/>
        </w:rPr>
        <w:t>по совокупности преступлений, предусмотренных ч. 1 ст. 105 УК РФ (простое убийство) и ст. 213 УК РФ (хулиганство</w:t>
      </w:r>
      <w:r w:rsidRPr="00940815">
        <w:rPr>
          <w:rFonts w:ascii="Times New Roman" w:hAnsi="Times New Roman"/>
          <w:noProof/>
          <w:color w:val="000000"/>
          <w:sz w:val="28"/>
          <w:szCs w:val="28"/>
        </w:rPr>
        <w:t>)</w:t>
      </w:r>
    </w:p>
    <w:p w:rsidR="00940815" w:rsidRPr="00940815" w:rsidRDefault="00B72254" w:rsidP="001A4CC1">
      <w:pPr>
        <w:pStyle w:val="af1"/>
        <w:numPr>
          <w:ilvl w:val="0"/>
          <w:numId w:val="6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совокупности преступлений, предусматривающий п. "и" ч. 2 ст. 105 УК РФ (убийство из хулиганских побуждений) и ст. 213 УК РФ (хулиганство)</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63. Перечень особых требований к поведению несовершеннолетних как принудительная мера воспитательного воздействия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исчерпывающим (закрытым)</w:t>
      </w:r>
    </w:p>
    <w:p w:rsidR="00B72254" w:rsidRPr="00940815" w:rsidRDefault="00B72254" w:rsidP="001A4CC1">
      <w:pPr>
        <w:pStyle w:val="af1"/>
        <w:numPr>
          <w:ilvl w:val="0"/>
          <w:numId w:val="63"/>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неисчерпывающим (открытым)</w:t>
      </w:r>
    </w:p>
    <w:p w:rsidR="00940815" w:rsidRPr="00940815" w:rsidRDefault="00B72254" w:rsidP="001A4CC1">
      <w:pPr>
        <w:pStyle w:val="af1"/>
        <w:numPr>
          <w:ilvl w:val="0"/>
          <w:numId w:val="6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подлежит расширительному толкованию по усмотрению суда с учетом характеристики личности осужденного</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64. Судимость может быть снята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актом об амнистии или актом помилования</w:t>
      </w:r>
    </w:p>
    <w:p w:rsidR="00B72254" w:rsidRPr="00940815" w:rsidRDefault="00B72254" w:rsidP="001A4CC1">
      <w:pPr>
        <w:pStyle w:val="af1"/>
        <w:numPr>
          <w:ilvl w:val="0"/>
          <w:numId w:val="42"/>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судом, если осужденный после отбывания наказания вел себя безупречно, актом об амнистии или актом помилования</w:t>
      </w:r>
    </w:p>
    <w:p w:rsidR="00940815" w:rsidRPr="00940815" w:rsidRDefault="00B72254" w:rsidP="001A4CC1">
      <w:pPr>
        <w:pStyle w:val="af1"/>
        <w:numPr>
          <w:ilvl w:val="0"/>
          <w:numId w:val="4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судом, если осужденный</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после отбывания наказания вел себя безупречно</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65. Обратиться к Президенту РФ с ходатайством о помиловании могут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родные и близкие осужденного</w:t>
      </w:r>
    </w:p>
    <w:p w:rsidR="00B72254" w:rsidRPr="00940815" w:rsidRDefault="00B72254" w:rsidP="001A4CC1">
      <w:pPr>
        <w:pStyle w:val="af1"/>
        <w:numPr>
          <w:ilvl w:val="0"/>
          <w:numId w:val="6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администрация исправительного учреждения или иного органа, ведающего исполнением наказания</w:t>
      </w:r>
    </w:p>
    <w:p w:rsidR="00B72254" w:rsidRPr="00940815" w:rsidRDefault="00B72254" w:rsidP="001A4CC1">
      <w:pPr>
        <w:pStyle w:val="af1"/>
        <w:numPr>
          <w:ilvl w:val="0"/>
          <w:numId w:val="6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общественные организации и трудовые коллективы</w:t>
      </w:r>
    </w:p>
    <w:p w:rsidR="00940815" w:rsidRPr="00940815" w:rsidRDefault="00B72254" w:rsidP="001A4CC1">
      <w:pPr>
        <w:pStyle w:val="af1"/>
        <w:numPr>
          <w:ilvl w:val="0"/>
          <w:numId w:val="6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сами осужденные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66. Вред, который причиняется посягающему при необходимой обороне,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97"/>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должен быть меньшим или равным тому вреду, который причинен или мог быть причинен обороняющемуся</w:t>
      </w:r>
    </w:p>
    <w:p w:rsidR="00B72254" w:rsidRPr="00940815" w:rsidRDefault="00B72254" w:rsidP="001A4CC1">
      <w:pPr>
        <w:pStyle w:val="af1"/>
        <w:numPr>
          <w:ilvl w:val="0"/>
          <w:numId w:val="97"/>
        </w:numPr>
        <w:tabs>
          <w:tab w:val="left" w:pos="426"/>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может быть и больше того вреда, который причинен или мог быть причинен обороняющемуся, если при этом не было допущено превышение пределов необходимой обороны</w:t>
      </w:r>
    </w:p>
    <w:p w:rsidR="00940815" w:rsidRPr="00940815" w:rsidRDefault="00B72254" w:rsidP="001A4CC1">
      <w:pPr>
        <w:pStyle w:val="af1"/>
        <w:numPr>
          <w:ilvl w:val="0"/>
          <w:numId w:val="97"/>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должен быть меньшим, чем вред, который причинен или мог быть причинен обороняющемуся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67. Превышение пределов мер, необходимых для задержания лица, совершившего преступление, выступает в качестве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8"/>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 xml:space="preserve">обстоятельства, смягчающего наказание </w:t>
      </w:r>
    </w:p>
    <w:p w:rsidR="00B72254" w:rsidRPr="00940815" w:rsidRDefault="00B72254" w:rsidP="001A4CC1">
      <w:pPr>
        <w:pStyle w:val="af1"/>
        <w:numPr>
          <w:ilvl w:val="0"/>
          <w:numId w:val="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основание освобождения от наказания</w:t>
      </w:r>
    </w:p>
    <w:p w:rsidR="00940815" w:rsidRPr="00940815" w:rsidRDefault="00B72254" w:rsidP="001A4CC1">
      <w:pPr>
        <w:pStyle w:val="af1"/>
        <w:numPr>
          <w:ilvl w:val="0"/>
          <w:numId w:val="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конструктивного (обязательного) признака основного состава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68. Состояние необходимой обороны возникает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 момент начала общественно опасного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посягательства</w:t>
      </w:r>
    </w:p>
    <w:p w:rsidR="00B72254" w:rsidRPr="00940815" w:rsidRDefault="00B72254" w:rsidP="001A4CC1">
      <w:pPr>
        <w:pStyle w:val="af1"/>
        <w:numPr>
          <w:ilvl w:val="0"/>
          <w:numId w:val="16"/>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при наличии реальной угрозы нападения</w:t>
      </w:r>
    </w:p>
    <w:p w:rsidR="00940815" w:rsidRPr="00940815" w:rsidRDefault="00B72254" w:rsidP="001A4CC1">
      <w:pPr>
        <w:pStyle w:val="af1"/>
        <w:numPr>
          <w:ilvl w:val="0"/>
          <w:numId w:val="1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непосредственно в момент начала</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общественно опасного посягательства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69. Под обнаружением умысла понимается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высказывание намерения учинить преступления, неподкрепленное конкретными действиями</w:t>
      </w:r>
    </w:p>
    <w:p w:rsidR="00B72254" w:rsidRPr="00940815" w:rsidRDefault="00B72254" w:rsidP="001A4CC1">
      <w:pPr>
        <w:pStyle w:val="af1"/>
        <w:numPr>
          <w:ilvl w:val="0"/>
          <w:numId w:val="17"/>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реальная угроза совершения преступления</w:t>
      </w:r>
    </w:p>
    <w:p w:rsidR="00940815" w:rsidRPr="00940815" w:rsidRDefault="00B72254" w:rsidP="001A4CC1">
      <w:pPr>
        <w:pStyle w:val="af1"/>
        <w:numPr>
          <w:ilvl w:val="0"/>
          <w:numId w:val="1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неконкретизированный умысел</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70. Лицо освобождается от уголовной ответственности, если со дня совершения тяжкого преступления истекло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3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6 лет</w:t>
      </w:r>
    </w:p>
    <w:p w:rsidR="00B72254" w:rsidRPr="00940815" w:rsidRDefault="00B72254" w:rsidP="001A4CC1">
      <w:pPr>
        <w:pStyle w:val="af1"/>
        <w:numPr>
          <w:ilvl w:val="0"/>
          <w:numId w:val="31"/>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10 лет</w:t>
      </w:r>
    </w:p>
    <w:p w:rsidR="00B72254" w:rsidRPr="00940815" w:rsidRDefault="00B72254" w:rsidP="001A4CC1">
      <w:pPr>
        <w:pStyle w:val="af1"/>
        <w:numPr>
          <w:ilvl w:val="0"/>
          <w:numId w:val="3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15 лет</w:t>
      </w:r>
    </w:p>
    <w:p w:rsidR="00940815" w:rsidRPr="00940815" w:rsidRDefault="00B72254" w:rsidP="001A4CC1">
      <w:pPr>
        <w:pStyle w:val="af1"/>
        <w:numPr>
          <w:ilvl w:val="0"/>
          <w:numId w:val="3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2 года</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71. Явка с повинной не признается добровольной, если лицо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3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явилось, когда уже было возбуждено уголовное дело в связи с обнаружением факта преступного посягательства, но оно еще не раскрыто и неизвестно лицо, совершившее преступление</w:t>
      </w:r>
    </w:p>
    <w:p w:rsidR="00B72254" w:rsidRPr="00940815" w:rsidRDefault="00B72254" w:rsidP="001A4CC1">
      <w:pPr>
        <w:pStyle w:val="af1"/>
        <w:numPr>
          <w:ilvl w:val="0"/>
          <w:numId w:val="32"/>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неизвестно и находится в розыске, но по каким причинам приняло решение о прекращении уклонения от уголовного преследования и явилось в соответствующий орган</w:t>
      </w:r>
    </w:p>
    <w:p w:rsidR="00940815" w:rsidRPr="00940815" w:rsidRDefault="00B72254" w:rsidP="001A4CC1">
      <w:pPr>
        <w:pStyle w:val="af1"/>
        <w:numPr>
          <w:ilvl w:val="0"/>
          <w:numId w:val="32"/>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лично и по собственной воле обращается в соответствующий орган с заявлением о совершенном преступлении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72. Наказание лицу, признанному присяжными заседателями виновным, но заслуживающим особого снисхождения,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предусмотренного за совершения данного преступления</w:t>
      </w:r>
    </w:p>
    <w:p w:rsidR="00B72254" w:rsidRPr="00940815" w:rsidRDefault="00B72254" w:rsidP="001A4CC1">
      <w:pPr>
        <w:pStyle w:val="af1"/>
        <w:numPr>
          <w:ilvl w:val="0"/>
          <w:numId w:val="33"/>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 xml:space="preserve">назначается по правилам о назначении более мягкого вида наказания </w:t>
      </w:r>
    </w:p>
    <w:p w:rsidR="00B72254" w:rsidRPr="00940815" w:rsidRDefault="00B72254" w:rsidP="001A4CC1">
      <w:pPr>
        <w:pStyle w:val="af1"/>
        <w:numPr>
          <w:ilvl w:val="0"/>
          <w:numId w:val="3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может превышать двух третей максимума срока или размера наказания</w:t>
      </w:r>
    </w:p>
    <w:p w:rsidR="00940815" w:rsidRPr="00940815" w:rsidRDefault="00B72254" w:rsidP="001A4CC1">
      <w:pPr>
        <w:pStyle w:val="af1"/>
        <w:numPr>
          <w:ilvl w:val="0"/>
          <w:numId w:val="3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может превышать одно второй максимума срока и размера наказания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73.</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Лицо, впервые</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совершившее преступление небольшой тяжести,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от уголовной ответственности, если оно примерилось с потерпевшим</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 xml:space="preserve">загладило причиненный вред </w:t>
      </w:r>
    </w:p>
    <w:p w:rsidR="00B72254" w:rsidRPr="00940815" w:rsidRDefault="00B72254" w:rsidP="001A4CC1">
      <w:pPr>
        <w:pStyle w:val="af1"/>
        <w:tabs>
          <w:tab w:val="num" w:pos="57"/>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освобождается</w:t>
      </w:r>
    </w:p>
    <w:p w:rsidR="00B72254" w:rsidRPr="00940815" w:rsidRDefault="00B72254" w:rsidP="001A4CC1">
      <w:pPr>
        <w:pStyle w:val="af1"/>
        <w:tabs>
          <w:tab w:val="num" w:pos="57"/>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может быть освобождено</w:t>
      </w:r>
    </w:p>
    <w:p w:rsidR="00940815" w:rsidRPr="00940815" w:rsidRDefault="00B72254" w:rsidP="001A4CC1">
      <w:pPr>
        <w:pStyle w:val="af1"/>
        <w:tabs>
          <w:tab w:val="num" w:pos="57"/>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 освобождается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74. Действующее уголовное законодательство предусматривает освобождение от уголовной ответственности в связи с</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5"/>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актом амнистии</w:t>
      </w:r>
    </w:p>
    <w:p w:rsidR="00B72254" w:rsidRPr="00940815" w:rsidRDefault="00B72254" w:rsidP="001A4CC1">
      <w:pPr>
        <w:pStyle w:val="af1"/>
        <w:numPr>
          <w:ilvl w:val="0"/>
          <w:numId w:val="6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болезнью</w:t>
      </w:r>
    </w:p>
    <w:p w:rsidR="00B72254" w:rsidRPr="00940815" w:rsidRDefault="00B72254" w:rsidP="001A4CC1">
      <w:pPr>
        <w:pStyle w:val="af1"/>
        <w:numPr>
          <w:ilvl w:val="0"/>
          <w:numId w:val="6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необходимой обороной</w:t>
      </w:r>
    </w:p>
    <w:p w:rsidR="00940815" w:rsidRPr="00940815" w:rsidRDefault="00B72254" w:rsidP="001A4CC1">
      <w:pPr>
        <w:pStyle w:val="af1"/>
        <w:numPr>
          <w:ilvl w:val="0"/>
          <w:numId w:val="6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изменением обстановки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75. Совершение условно осужденным в течении испытательного срока особо тяжкого преступления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6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влечет отмену или сохранение условного осуждения (на усмотрение суда в каждом конкретном случае)</w:t>
      </w:r>
    </w:p>
    <w:p w:rsidR="00B72254" w:rsidRPr="00940815" w:rsidRDefault="00B72254" w:rsidP="001A4CC1">
      <w:pPr>
        <w:pStyle w:val="af1"/>
        <w:numPr>
          <w:ilvl w:val="0"/>
          <w:numId w:val="66"/>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влечет продление испытательного срока</w:t>
      </w:r>
    </w:p>
    <w:p w:rsidR="00940815" w:rsidRPr="00940815" w:rsidRDefault="00B72254" w:rsidP="001A4CC1">
      <w:pPr>
        <w:pStyle w:val="af1"/>
        <w:numPr>
          <w:ilvl w:val="0"/>
          <w:numId w:val="66"/>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влечет обязательную отмену условного осуждения и назначение</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наказания по совокупности приговоров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76. Покушением на преступление признаются умышленные (бездействие) лица,</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67"/>
        </w:numPr>
        <w:tabs>
          <w:tab w:val="clear" w:pos="417"/>
          <w:tab w:val="num" w:pos="0"/>
        </w:tabs>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посягающие на объект преступления</w:t>
      </w:r>
    </w:p>
    <w:p w:rsidR="00B72254" w:rsidRPr="00940815" w:rsidRDefault="00B72254" w:rsidP="001A4CC1">
      <w:pPr>
        <w:pStyle w:val="af1"/>
        <w:numPr>
          <w:ilvl w:val="0"/>
          <w:numId w:val="67"/>
        </w:numPr>
        <w:tabs>
          <w:tab w:val="clear" w:pos="417"/>
          <w:tab w:val="num" w:pos="0"/>
        </w:tabs>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непосредственно направленные на</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потерпевшего</w:t>
      </w:r>
    </w:p>
    <w:p w:rsidR="00940815" w:rsidRPr="00940815" w:rsidRDefault="00B72254" w:rsidP="001A4CC1">
      <w:pPr>
        <w:pStyle w:val="af1"/>
        <w:numPr>
          <w:ilvl w:val="0"/>
          <w:numId w:val="67"/>
        </w:numPr>
        <w:tabs>
          <w:tab w:val="clear" w:pos="417"/>
          <w:tab w:val="num" w:pos="0"/>
        </w:tabs>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непосредственно направленные на совершение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77. Право на необходимую оборону принадлежит лицу</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6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в случае, если общественно опасное посягательство не могла быть отражено каким-либо иным образом</w:t>
      </w:r>
    </w:p>
    <w:p w:rsidR="00B72254" w:rsidRPr="00940815" w:rsidRDefault="00B72254" w:rsidP="001A4CC1">
      <w:pPr>
        <w:pStyle w:val="af1"/>
        <w:numPr>
          <w:ilvl w:val="0"/>
          <w:numId w:val="68"/>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в случае если общественно опасное посягательство не могло быть отражено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ненасильственным способом</w:t>
      </w:r>
    </w:p>
    <w:p w:rsidR="00940815" w:rsidRPr="00940815" w:rsidRDefault="00B72254" w:rsidP="001A4CC1">
      <w:pPr>
        <w:pStyle w:val="af1"/>
        <w:numPr>
          <w:ilvl w:val="0"/>
          <w:numId w:val="68"/>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независимо от возможности избежать общественно опасного посягательства или обратиться за помощью к другим лицам или сотрудника правоохранительным органам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78. Смерть человека, наступившая в результате совершения преступления,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6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организационным</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вредом</w:t>
      </w:r>
    </w:p>
    <w:p w:rsidR="00B72254" w:rsidRPr="00940815" w:rsidRDefault="00B72254" w:rsidP="001A4CC1">
      <w:pPr>
        <w:pStyle w:val="af1"/>
        <w:numPr>
          <w:ilvl w:val="0"/>
          <w:numId w:val="69"/>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материальным последствием</w:t>
      </w:r>
    </w:p>
    <w:p w:rsidR="00940815" w:rsidRPr="00940815" w:rsidRDefault="00B72254" w:rsidP="001A4CC1">
      <w:pPr>
        <w:pStyle w:val="af1"/>
        <w:numPr>
          <w:ilvl w:val="0"/>
          <w:numId w:val="69"/>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нематериальным последствие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79. Рецидивом преступлений признается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7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совершение умышленного преступления лицом, имеющим судимость за ранее совершенное умышленное или неосторожное преступление</w:t>
      </w:r>
    </w:p>
    <w:p w:rsidR="00B72254" w:rsidRPr="00940815" w:rsidRDefault="00B72254" w:rsidP="001A4CC1">
      <w:pPr>
        <w:pStyle w:val="af1"/>
        <w:numPr>
          <w:ilvl w:val="0"/>
          <w:numId w:val="70"/>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совершение умышленного преступления лицом, имеющим судимость за ранее совершенное умышленное преступление</w:t>
      </w:r>
    </w:p>
    <w:p w:rsidR="00940815" w:rsidRPr="00940815" w:rsidRDefault="00B72254" w:rsidP="001A4CC1">
      <w:pPr>
        <w:pStyle w:val="af1"/>
        <w:numPr>
          <w:ilvl w:val="0"/>
          <w:numId w:val="70"/>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повторное совершение преступления лицом, имеющим судимость за ранее совершенное</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преступление</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80. Ответственность за провокацию необходимой обороны, т.е. за намеренное вызывание лицом посягательства на себя самого, наступает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правилам о необходимой обороне</w:t>
      </w:r>
    </w:p>
    <w:p w:rsidR="00B72254" w:rsidRPr="00940815" w:rsidRDefault="00B72254" w:rsidP="001A4CC1">
      <w:pPr>
        <w:pStyle w:val="af1"/>
        <w:numPr>
          <w:ilvl w:val="0"/>
          <w:numId w:val="71"/>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правилам о превышении пределов необходимой обороны</w:t>
      </w:r>
    </w:p>
    <w:p w:rsidR="00940815" w:rsidRPr="00940815" w:rsidRDefault="00B72254" w:rsidP="001A4CC1">
      <w:pPr>
        <w:pStyle w:val="af1"/>
        <w:numPr>
          <w:ilvl w:val="0"/>
          <w:numId w:val="71"/>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на общих основаниях</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81. Если в составе преступления содержится указание на цель преступления, то преступление совершается с</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косвенным умыслом</w:t>
      </w:r>
    </w:p>
    <w:p w:rsidR="00B72254" w:rsidRPr="00940815" w:rsidRDefault="00B72254" w:rsidP="001A4CC1">
      <w:pPr>
        <w:pStyle w:val="af1"/>
        <w:numPr>
          <w:ilvl w:val="0"/>
          <w:numId w:val="1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прямым и косвенным умыслом, а также по легкомыслию и по небрежности</w:t>
      </w:r>
    </w:p>
    <w:p w:rsidR="00940815" w:rsidRPr="00940815" w:rsidRDefault="00B72254" w:rsidP="001A4CC1">
      <w:pPr>
        <w:pStyle w:val="af1"/>
        <w:numPr>
          <w:ilvl w:val="0"/>
          <w:numId w:val="18"/>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прямым умыслом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82. Смерть человека, наступившая в результате совершения преступления,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1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нематериальным последствием</w:t>
      </w:r>
    </w:p>
    <w:p w:rsidR="00B72254" w:rsidRPr="00940815" w:rsidRDefault="00B72254" w:rsidP="001A4CC1">
      <w:pPr>
        <w:pStyle w:val="af1"/>
        <w:numPr>
          <w:ilvl w:val="0"/>
          <w:numId w:val="19"/>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материальным последствием</w:t>
      </w:r>
    </w:p>
    <w:p w:rsidR="00940815" w:rsidRPr="00940815" w:rsidRDefault="00B72254" w:rsidP="001A4CC1">
      <w:pPr>
        <w:pStyle w:val="af1"/>
        <w:numPr>
          <w:ilvl w:val="0"/>
          <w:numId w:val="1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организационным вредом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83. Преступность и наказуемость длящегося преступления определяется уголовным законом, действовавшим в (во)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3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время вынесения приговора суда</w:t>
      </w:r>
    </w:p>
    <w:p w:rsidR="00B72254" w:rsidRPr="00940815" w:rsidRDefault="00B72254" w:rsidP="001A4CC1">
      <w:pPr>
        <w:pStyle w:val="af1"/>
        <w:numPr>
          <w:ilvl w:val="0"/>
          <w:numId w:val="3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момент совершения действия виновного, направленного на прекращения преступления или наступления события, препятствующей дальнейшему продолжения преступления</w:t>
      </w:r>
    </w:p>
    <w:p w:rsidR="00940815" w:rsidRPr="00940815" w:rsidRDefault="00B72254" w:rsidP="001A4CC1">
      <w:pPr>
        <w:pStyle w:val="af1"/>
        <w:numPr>
          <w:ilvl w:val="0"/>
          <w:numId w:val="34"/>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время совершения общественно опасного действия (бездействия)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84. Действия частного лица, причинившего гражданину вред здоровью средней тяжести совместно с</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должностным лицом, находящихся при исполнении своих должностных полномочий, квалифицируются по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35"/>
        </w:numPr>
        <w:spacing w:line="360" w:lineRule="auto"/>
        <w:ind w:left="0" w:firstLine="709"/>
        <w:jc w:val="both"/>
        <w:rPr>
          <w:rFonts w:ascii="Times New Roman" w:hAnsi="Times New Roman"/>
          <w:b/>
          <w:noProof/>
          <w:color w:val="000000"/>
          <w:sz w:val="28"/>
          <w:szCs w:val="28"/>
        </w:rPr>
      </w:pPr>
      <w:r w:rsidRPr="00940815">
        <w:rPr>
          <w:rFonts w:ascii="Times New Roman" w:hAnsi="Times New Roman"/>
          <w:noProof/>
          <w:color w:val="000000"/>
          <w:sz w:val="28"/>
          <w:szCs w:val="28"/>
        </w:rPr>
        <w:t>п</w:t>
      </w:r>
      <w:r w:rsidRPr="00940815">
        <w:rPr>
          <w:rFonts w:ascii="Times New Roman" w:hAnsi="Times New Roman"/>
          <w:b/>
          <w:noProof/>
          <w:color w:val="000000"/>
          <w:sz w:val="28"/>
          <w:szCs w:val="28"/>
        </w:rPr>
        <w:t>. "г" ч. 2 ст. 112 УК РФ (причинение средней тяжести вреда здоровью группой лиц, группой лиц по предварительному сговору или организованной группой)</w:t>
      </w:r>
    </w:p>
    <w:p w:rsidR="00B72254" w:rsidRPr="00940815" w:rsidRDefault="00B72254" w:rsidP="001A4CC1">
      <w:pPr>
        <w:pStyle w:val="af1"/>
        <w:numPr>
          <w:ilvl w:val="0"/>
          <w:numId w:val="3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ч. 5 ст. 33 и п. "а" ч.3 ст. 286 УК РФ (пособник в превышении должностных полномочий с применением насилия или с угрозой его применения)</w:t>
      </w:r>
    </w:p>
    <w:p w:rsidR="00940815" w:rsidRPr="00940815" w:rsidRDefault="00B72254" w:rsidP="001A4CC1">
      <w:pPr>
        <w:pStyle w:val="af1"/>
        <w:numPr>
          <w:ilvl w:val="0"/>
          <w:numId w:val="3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 "а" ч.3 ст. 286 УК (превышение должностных полномочий с применением насилия или с угрозой его применения)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85. Для привлечения к уголовной ответственности за соучастие в совершении преступления необходимо два и более лица и при этом</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из них должны отвечать признакам субъекта преступления</w:t>
      </w:r>
    </w:p>
    <w:p w:rsidR="00B72254" w:rsidRPr="00940815" w:rsidRDefault="00B72254" w:rsidP="001A4CC1">
      <w:pPr>
        <w:pStyle w:val="af1"/>
        <w:numPr>
          <w:ilvl w:val="0"/>
          <w:numId w:val="36"/>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хотя бы два</w:t>
      </w:r>
    </w:p>
    <w:p w:rsidR="00B72254" w:rsidRPr="00940815" w:rsidRDefault="00B72254" w:rsidP="001A4CC1">
      <w:pPr>
        <w:pStyle w:val="af1"/>
        <w:numPr>
          <w:ilvl w:val="0"/>
          <w:numId w:val="3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каждый</w:t>
      </w:r>
    </w:p>
    <w:p w:rsidR="00940815" w:rsidRPr="00940815" w:rsidRDefault="00B72254" w:rsidP="001A4CC1">
      <w:pPr>
        <w:pStyle w:val="af1"/>
        <w:numPr>
          <w:ilvl w:val="0"/>
          <w:numId w:val="36"/>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хотя бы один</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86. Действия лица, сбывающего</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наркотические, психотропные вещества или их аналоги</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с целью завладения деньгами или имуществом граждан, квалифицируется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ст. 159 УК РФ (мошенничество)</w:t>
      </w:r>
    </w:p>
    <w:p w:rsidR="00B72254" w:rsidRPr="00940815" w:rsidRDefault="00B72254" w:rsidP="001A4CC1">
      <w:pPr>
        <w:pStyle w:val="af1"/>
        <w:numPr>
          <w:ilvl w:val="0"/>
          <w:numId w:val="72"/>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 ч. 3 ст. 30 и ст. 228-1 УК РФ (незаконные производство, сбыт или пересылка наркотических средств, психотропных веществ или их аналогов)</w:t>
      </w:r>
    </w:p>
    <w:p w:rsidR="00940815" w:rsidRPr="00940815" w:rsidRDefault="00B72254" w:rsidP="001A4CC1">
      <w:pPr>
        <w:pStyle w:val="af1"/>
        <w:numPr>
          <w:ilvl w:val="0"/>
          <w:numId w:val="72"/>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 ст. 228-1 УК РФ (незаконные производство, сбыт или пересылка наркотических средств, психотропных веществ или их аналогов)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87. Если лицо похитило непригодное к функциональному использованию огнестрельное оружие, заблуждаясь относительно его качества и полагая, что оно исправно, содеянное рассматривается как</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43"/>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покушение на хищение оружия (ч.3 ст. 30 и ч. 226 УК РФ)</w:t>
      </w:r>
    </w:p>
    <w:p w:rsidR="00B72254" w:rsidRPr="00940815" w:rsidRDefault="00B72254" w:rsidP="001A4CC1">
      <w:pPr>
        <w:pStyle w:val="af1"/>
        <w:numPr>
          <w:ilvl w:val="0"/>
          <w:numId w:val="4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деяние, не содержащее признаков состава преступления</w:t>
      </w:r>
    </w:p>
    <w:p w:rsidR="00940815" w:rsidRPr="00940815" w:rsidRDefault="00B72254" w:rsidP="001A4CC1">
      <w:pPr>
        <w:pStyle w:val="af1"/>
        <w:numPr>
          <w:ilvl w:val="0"/>
          <w:numId w:val="43"/>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оконченное хищение оружия (ст. 226 УК РФ)</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88. Признаком разбоя (ст. 162 УК РФ) служит насилие, которое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похититель имущества применяет с целью избежать задержания</w:t>
      </w:r>
    </w:p>
    <w:p w:rsidR="00B72254" w:rsidRPr="00940815" w:rsidRDefault="00B72254" w:rsidP="001A4CC1">
      <w:pPr>
        <w:pStyle w:val="af1"/>
        <w:numPr>
          <w:ilvl w:val="0"/>
          <w:numId w:val="73"/>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применяется не к собственнику или владельцу имущества, а к посторонним лица, которые по мнению виновного, могут воспрепятствовать незаконному завладению имуществом</w:t>
      </w:r>
    </w:p>
    <w:p w:rsidR="00940815" w:rsidRPr="00940815" w:rsidRDefault="00B72254" w:rsidP="001A4CC1">
      <w:pPr>
        <w:pStyle w:val="af1"/>
        <w:numPr>
          <w:ilvl w:val="0"/>
          <w:numId w:val="73"/>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хотя и не причинило никакого реального вреда здоровью, хотя в момент его применения создавало реальную опасность наступления смерти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89. Субъектом убийства, совершенного по мотиву кровной мести (п. "л" ч. 2 ст. 105 УК РФ) выступает</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любое лицо</w:t>
      </w:r>
    </w:p>
    <w:p w:rsidR="00B72254" w:rsidRPr="00940815" w:rsidRDefault="00B72254" w:rsidP="001A4CC1">
      <w:pPr>
        <w:pStyle w:val="af1"/>
        <w:numPr>
          <w:ilvl w:val="0"/>
          <w:numId w:val="74"/>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только лицо, принадлежащее к этнической группе, где кровная месть является обычаем</w:t>
      </w:r>
    </w:p>
    <w:p w:rsidR="00940815" w:rsidRPr="00940815" w:rsidRDefault="00B72254" w:rsidP="001A4CC1">
      <w:pPr>
        <w:pStyle w:val="af1"/>
        <w:numPr>
          <w:ilvl w:val="0"/>
          <w:numId w:val="74"/>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общий субъект</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90. Целями принудительных мер медицинского характера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исправление лиц, к которым ранее меры применялись</w:t>
      </w:r>
    </w:p>
    <w:p w:rsidR="00B72254" w:rsidRPr="00940815" w:rsidRDefault="00B72254" w:rsidP="001A4CC1">
      <w:pPr>
        <w:pStyle w:val="af1"/>
        <w:numPr>
          <w:ilvl w:val="0"/>
          <w:numId w:val="7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улучшение психического состояния лиц, к которым ранее меры применялись</w:t>
      </w:r>
    </w:p>
    <w:p w:rsidR="00B72254" w:rsidRPr="00940815" w:rsidRDefault="00B72254" w:rsidP="001A4CC1">
      <w:pPr>
        <w:pStyle w:val="af1"/>
        <w:numPr>
          <w:ilvl w:val="0"/>
          <w:numId w:val="7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предупреждение совершения деяний, ответственность за которые предусмотренные статьями Особенной части УК РФ</w:t>
      </w:r>
    </w:p>
    <w:p w:rsidR="00B72254" w:rsidRPr="00940815" w:rsidRDefault="00B72254" w:rsidP="001A4CC1">
      <w:pPr>
        <w:pStyle w:val="af1"/>
        <w:numPr>
          <w:ilvl w:val="0"/>
          <w:numId w:val="75"/>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восстановление социальной справедливости</w:t>
      </w:r>
    </w:p>
    <w:p w:rsidR="00940815" w:rsidRPr="00940815" w:rsidRDefault="00B72254" w:rsidP="001A4CC1">
      <w:pPr>
        <w:pStyle w:val="af1"/>
        <w:numPr>
          <w:ilvl w:val="0"/>
          <w:numId w:val="75"/>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излечение лиц, к которым данные меры применяются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91. Целью задержания лица, совершившего преступление, при причинении ему вреда является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76"/>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его доставление органам власти или пресечения возможности совершения им новых преступлений</w:t>
      </w:r>
    </w:p>
    <w:p w:rsidR="00B72254" w:rsidRPr="00940815" w:rsidRDefault="00B72254" w:rsidP="001A4CC1">
      <w:pPr>
        <w:pStyle w:val="af1"/>
        <w:numPr>
          <w:ilvl w:val="0"/>
          <w:numId w:val="76"/>
        </w:numPr>
        <w:tabs>
          <w:tab w:val="left" w:pos="426"/>
        </w:tabs>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только его доставление органам</w:t>
      </w:r>
    </w:p>
    <w:p w:rsidR="00940815" w:rsidRPr="00940815" w:rsidRDefault="00B72254" w:rsidP="001A4CC1">
      <w:pPr>
        <w:pStyle w:val="af1"/>
        <w:numPr>
          <w:ilvl w:val="0"/>
          <w:numId w:val="76"/>
        </w:numPr>
        <w:tabs>
          <w:tab w:val="left" w:pos="426"/>
        </w:tabs>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его доставление органам власти и пресечения возможности совершения им новых преступлений</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92. Для квалификации деяния, совершенного группой лиц по предварительному сговору, необходимо, чтобы участвующие лица договорились о совершении преступления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7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до момента окончания преступления</w:t>
      </w:r>
    </w:p>
    <w:p w:rsidR="00B72254" w:rsidRPr="00940815" w:rsidRDefault="00B72254" w:rsidP="001A4CC1">
      <w:pPr>
        <w:pStyle w:val="af1"/>
        <w:numPr>
          <w:ilvl w:val="0"/>
          <w:numId w:val="77"/>
        </w:numPr>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на стадии покушения на преступление </w:t>
      </w:r>
    </w:p>
    <w:p w:rsidR="00940815" w:rsidRPr="00940815" w:rsidRDefault="00B72254" w:rsidP="001A4CC1">
      <w:pPr>
        <w:pStyle w:val="af1"/>
        <w:numPr>
          <w:ilvl w:val="0"/>
          <w:numId w:val="77"/>
        </w:numPr>
        <w:spacing w:line="360" w:lineRule="auto"/>
        <w:ind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до начала совершения преступления, т.е. на стадии приготовления к совершению преступлению</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93. Совокупность преступлений не образуется, если</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5"/>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деяние на момент привлечения к уголовной ответственности декриминализировано</w:t>
      </w:r>
    </w:p>
    <w:p w:rsidR="00B72254" w:rsidRPr="00940815" w:rsidRDefault="00B72254" w:rsidP="001A4CC1">
      <w:pPr>
        <w:pStyle w:val="af1"/>
        <w:numPr>
          <w:ilvl w:val="0"/>
          <w:numId w:val="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ни за одно из преступлений лицо не было осуждено</w:t>
      </w:r>
    </w:p>
    <w:p w:rsidR="00B72254" w:rsidRPr="00940815" w:rsidRDefault="00B72254" w:rsidP="001A4CC1">
      <w:pPr>
        <w:pStyle w:val="af1"/>
        <w:numPr>
          <w:ilvl w:val="0"/>
          <w:numId w:val="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лицо подлежит освобождению от уголовной ответственности в связи с истечением сроков давности</w:t>
      </w:r>
    </w:p>
    <w:p w:rsidR="00940815" w:rsidRPr="00940815" w:rsidRDefault="00B72254" w:rsidP="001A4CC1">
      <w:pPr>
        <w:pStyle w:val="af1"/>
        <w:numPr>
          <w:ilvl w:val="0"/>
          <w:numId w:val="5"/>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одно преступление является признаком другого преступления</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94. При простом рецидиве преступлений лицо, имеющее судимость за умышленное преступление,</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вновь совершает умышленное</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w:t>
      </w:r>
    </w:p>
    <w:p w:rsidR="00B72254" w:rsidRPr="00940815" w:rsidRDefault="00B72254" w:rsidP="001A4CC1">
      <w:pPr>
        <w:pStyle w:val="af1"/>
        <w:numPr>
          <w:ilvl w:val="0"/>
          <w:numId w:val="9"/>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преступление любой категории тяжести</w:t>
      </w:r>
    </w:p>
    <w:p w:rsidR="00B72254" w:rsidRPr="00940815" w:rsidRDefault="00B72254" w:rsidP="001A4CC1">
      <w:pPr>
        <w:pStyle w:val="af1"/>
        <w:numPr>
          <w:ilvl w:val="0"/>
          <w:numId w:val="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или неосторожное преступление любой категории тяжести, кроме тех, которые характеризуют опасный или особо опасный рецидив</w:t>
      </w:r>
    </w:p>
    <w:p w:rsidR="00940815" w:rsidRPr="00940815" w:rsidRDefault="00B72254" w:rsidP="001A4CC1">
      <w:pPr>
        <w:pStyle w:val="af1"/>
        <w:numPr>
          <w:ilvl w:val="0"/>
          <w:numId w:val="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преступление средней тяжести, тяжкое или особо тяжкое, кроме тех, которые характеризуют опасный или особо опасный рецидив</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95. Описательная диспозиция уголовно-правовой нормы Особенной части УК РФ</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2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для определения признаков данного преступления отсылает к другим статьям или частей уголовного закона</w:t>
      </w:r>
    </w:p>
    <w:p w:rsidR="00B72254" w:rsidRPr="00940815" w:rsidRDefault="00B72254" w:rsidP="001A4CC1">
      <w:pPr>
        <w:pStyle w:val="af1"/>
        <w:numPr>
          <w:ilvl w:val="0"/>
          <w:numId w:val="2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содержит развернутое определение наиболее существенных признаков преступления</w:t>
      </w:r>
    </w:p>
    <w:p w:rsidR="00B72254" w:rsidRPr="00940815" w:rsidRDefault="00B72254" w:rsidP="001A4CC1">
      <w:pPr>
        <w:pStyle w:val="af1"/>
        <w:numPr>
          <w:ilvl w:val="0"/>
          <w:numId w:val="20"/>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формирует лишь общий запрет, содержание которого можно уяснить, обратившись к нормам других отраслей права</w:t>
      </w:r>
    </w:p>
    <w:p w:rsidR="00940815" w:rsidRPr="00940815" w:rsidRDefault="00B72254" w:rsidP="001A4CC1">
      <w:pPr>
        <w:pStyle w:val="af1"/>
        <w:numPr>
          <w:ilvl w:val="0"/>
          <w:numId w:val="20"/>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называет преступное деяние, не раскрывая его признаки</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96. Подстрекателем признается лицо</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21"/>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склонившее другое лицо к совершению преступления путем уговора, подкупа, угрозы или другим способом</w:t>
      </w:r>
    </w:p>
    <w:p w:rsidR="00B72254" w:rsidRPr="00940815" w:rsidRDefault="00B72254" w:rsidP="001A4CC1">
      <w:pPr>
        <w:pStyle w:val="af1"/>
        <w:numPr>
          <w:ilvl w:val="0"/>
          <w:numId w:val="2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склонившее другое лицо к оказанию помощи в совершении преступления</w:t>
      </w:r>
    </w:p>
    <w:p w:rsidR="00940815" w:rsidRPr="00940815" w:rsidRDefault="00B72254" w:rsidP="001A4CC1">
      <w:pPr>
        <w:pStyle w:val="af1"/>
        <w:numPr>
          <w:ilvl w:val="0"/>
          <w:numId w:val="21"/>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склоняющее другое лицо к совершению преступления путем уговора, подкупа, угрозы или другим способом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97. Кем признается лицо, склонившее другое лицо к совершению преступления путем уговора, подкупа, угрозы или другим способом</w:t>
      </w:r>
    </w:p>
    <w:p w:rsidR="00B72254" w:rsidRPr="00940815" w:rsidRDefault="00B72254" w:rsidP="001A4CC1">
      <w:pPr>
        <w:pStyle w:val="af1"/>
        <w:numPr>
          <w:ilvl w:val="0"/>
          <w:numId w:val="3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организатором</w:t>
      </w:r>
    </w:p>
    <w:p w:rsidR="00B72254" w:rsidRPr="00940815" w:rsidRDefault="00B72254" w:rsidP="001A4CC1">
      <w:pPr>
        <w:pStyle w:val="af1"/>
        <w:numPr>
          <w:ilvl w:val="0"/>
          <w:numId w:val="37"/>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подстрекателем</w:t>
      </w:r>
    </w:p>
    <w:p w:rsidR="00B72254" w:rsidRPr="00940815" w:rsidRDefault="00B72254" w:rsidP="001A4CC1">
      <w:pPr>
        <w:pStyle w:val="af1"/>
        <w:numPr>
          <w:ilvl w:val="0"/>
          <w:numId w:val="3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инициатором</w:t>
      </w:r>
    </w:p>
    <w:p w:rsidR="00940815" w:rsidRPr="00940815" w:rsidRDefault="00B72254" w:rsidP="001A4CC1">
      <w:pPr>
        <w:pStyle w:val="af1"/>
        <w:numPr>
          <w:ilvl w:val="0"/>
          <w:numId w:val="37"/>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пособником</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98. Создание банды (ст. 209 УК РФ) признается оконченным преступлением с момента совершения</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xml:space="preserve">.. </w:t>
      </w:r>
    </w:p>
    <w:p w:rsidR="00B72254" w:rsidRPr="00940815" w:rsidRDefault="00B72254" w:rsidP="001A4CC1">
      <w:pPr>
        <w:pStyle w:val="af1"/>
        <w:numPr>
          <w:ilvl w:val="0"/>
          <w:numId w:val="38"/>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бандой конкретных преступных</w:t>
      </w:r>
    </w:p>
    <w:p w:rsidR="00B72254" w:rsidRPr="00940815" w:rsidRDefault="00B72254" w:rsidP="001A4CC1">
      <w:pPr>
        <w:pStyle w:val="af1"/>
        <w:numPr>
          <w:ilvl w:val="0"/>
          <w:numId w:val="3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деяний, направленных против интересов общества и государства</w:t>
      </w:r>
    </w:p>
    <w:p w:rsidR="00940815" w:rsidRPr="00940815" w:rsidRDefault="00B72254" w:rsidP="001A4CC1">
      <w:pPr>
        <w:pStyle w:val="af1"/>
        <w:numPr>
          <w:ilvl w:val="0"/>
          <w:numId w:val="38"/>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любых деяний, результатом которых стало образование организованной, устойчивой,</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 xml:space="preserve">вооруженной группы </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99.</w:t>
      </w:r>
      <w:r w:rsidR="001A4CC1" w:rsidRPr="00940815">
        <w:rPr>
          <w:rFonts w:ascii="Times New Roman" w:hAnsi="Times New Roman"/>
          <w:noProof/>
          <w:color w:val="000000"/>
          <w:sz w:val="28"/>
          <w:szCs w:val="28"/>
        </w:rPr>
        <w:t>.</w:t>
      </w:r>
      <w:r w:rsidRPr="00940815">
        <w:rPr>
          <w:rFonts w:ascii="Times New Roman" w:hAnsi="Times New Roman"/>
          <w:noProof/>
          <w:color w:val="000000"/>
          <w:sz w:val="28"/>
          <w:szCs w:val="28"/>
        </w:rPr>
        <w:t>.. обман состоит в преднамеренном введении в заблуждение собственника или иного владельца имущества посредством сообщения ложных сведений, предоставления подложных документов и иных действий, создающих у названного лица ошибочного представления об основаниях перехода имущества</w:t>
      </w:r>
      <w:r w:rsidR="001A4CC1" w:rsidRPr="00940815">
        <w:rPr>
          <w:rFonts w:ascii="Times New Roman" w:hAnsi="Times New Roman"/>
          <w:noProof/>
          <w:color w:val="000000"/>
          <w:sz w:val="28"/>
          <w:szCs w:val="28"/>
        </w:rPr>
        <w:t xml:space="preserve"> </w:t>
      </w:r>
      <w:r w:rsidRPr="00940815">
        <w:rPr>
          <w:rFonts w:ascii="Times New Roman" w:hAnsi="Times New Roman"/>
          <w:noProof/>
          <w:color w:val="000000"/>
          <w:sz w:val="28"/>
          <w:szCs w:val="28"/>
        </w:rPr>
        <w:t>во владение виновного</w:t>
      </w:r>
    </w:p>
    <w:p w:rsidR="00B72254" w:rsidRPr="00940815" w:rsidRDefault="00B72254" w:rsidP="001A4CC1">
      <w:pPr>
        <w:pStyle w:val="af1"/>
        <w:numPr>
          <w:ilvl w:val="0"/>
          <w:numId w:val="3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активный</w:t>
      </w:r>
    </w:p>
    <w:p w:rsidR="00B72254" w:rsidRPr="00940815" w:rsidRDefault="00B72254" w:rsidP="001A4CC1">
      <w:pPr>
        <w:pStyle w:val="af1"/>
        <w:numPr>
          <w:ilvl w:val="0"/>
          <w:numId w:val="39"/>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пассивный</w:t>
      </w:r>
    </w:p>
    <w:p w:rsidR="00940815" w:rsidRPr="00940815" w:rsidRDefault="00B72254" w:rsidP="001A4CC1">
      <w:pPr>
        <w:pStyle w:val="af1"/>
        <w:numPr>
          <w:ilvl w:val="0"/>
          <w:numId w:val="39"/>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интеллектуальный</w:t>
      </w:r>
    </w:p>
    <w:p w:rsidR="00B72254" w:rsidRPr="00940815" w:rsidRDefault="00B72254" w:rsidP="001A4CC1">
      <w:pPr>
        <w:pStyle w:val="af1"/>
        <w:spacing w:line="360" w:lineRule="auto"/>
        <w:ind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100. Если лицо, войдя в доверие к ожидающим пассажирам, "соглашается" присмотреть за их вещами, а во время их отлучки по личным неотложным делам похищает оставленные под присмотр вещи, то его действия квалифицируются как...</w:t>
      </w:r>
    </w:p>
    <w:p w:rsidR="00B72254" w:rsidRPr="00940815" w:rsidRDefault="00B72254" w:rsidP="001A4CC1">
      <w:pPr>
        <w:pStyle w:val="af1"/>
        <w:numPr>
          <w:ilvl w:val="0"/>
          <w:numId w:val="4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грабеж (ст. 161 УК РФ)</w:t>
      </w:r>
    </w:p>
    <w:p w:rsidR="00B72254" w:rsidRPr="00940815" w:rsidRDefault="00B72254" w:rsidP="001A4CC1">
      <w:pPr>
        <w:pStyle w:val="af1"/>
        <w:numPr>
          <w:ilvl w:val="0"/>
          <w:numId w:val="44"/>
        </w:numPr>
        <w:spacing w:line="360" w:lineRule="auto"/>
        <w:ind w:left="0" w:firstLine="709"/>
        <w:jc w:val="both"/>
        <w:rPr>
          <w:rFonts w:ascii="Times New Roman" w:hAnsi="Times New Roman"/>
          <w:noProof/>
          <w:color w:val="000000"/>
          <w:sz w:val="28"/>
          <w:szCs w:val="28"/>
        </w:rPr>
      </w:pPr>
      <w:r w:rsidRPr="00940815">
        <w:rPr>
          <w:rFonts w:ascii="Times New Roman" w:hAnsi="Times New Roman"/>
          <w:noProof/>
          <w:color w:val="000000"/>
          <w:sz w:val="28"/>
          <w:szCs w:val="28"/>
        </w:rPr>
        <w:t xml:space="preserve">мошенничество (ст. 159 УК РФ) </w:t>
      </w:r>
    </w:p>
    <w:p w:rsidR="00940815" w:rsidRPr="00940815" w:rsidRDefault="00B72254" w:rsidP="001A4CC1">
      <w:pPr>
        <w:pStyle w:val="af1"/>
        <w:numPr>
          <w:ilvl w:val="0"/>
          <w:numId w:val="44"/>
        </w:numPr>
        <w:spacing w:line="360" w:lineRule="auto"/>
        <w:ind w:left="0" w:firstLine="709"/>
        <w:jc w:val="both"/>
        <w:rPr>
          <w:rFonts w:ascii="Times New Roman" w:hAnsi="Times New Roman"/>
          <w:b/>
          <w:noProof/>
          <w:color w:val="000000"/>
          <w:sz w:val="28"/>
          <w:szCs w:val="28"/>
        </w:rPr>
      </w:pPr>
      <w:r w:rsidRPr="00940815">
        <w:rPr>
          <w:rFonts w:ascii="Times New Roman" w:hAnsi="Times New Roman"/>
          <w:b/>
          <w:noProof/>
          <w:color w:val="000000"/>
          <w:sz w:val="28"/>
          <w:szCs w:val="28"/>
        </w:rPr>
        <w:t>кража</w:t>
      </w:r>
      <w:r w:rsidR="001A4CC1" w:rsidRPr="00940815">
        <w:rPr>
          <w:rFonts w:ascii="Times New Roman" w:hAnsi="Times New Roman"/>
          <w:b/>
          <w:noProof/>
          <w:color w:val="000000"/>
          <w:sz w:val="28"/>
          <w:szCs w:val="28"/>
        </w:rPr>
        <w:t xml:space="preserve"> </w:t>
      </w:r>
      <w:r w:rsidRPr="00940815">
        <w:rPr>
          <w:rFonts w:ascii="Times New Roman" w:hAnsi="Times New Roman"/>
          <w:b/>
          <w:noProof/>
          <w:color w:val="000000"/>
          <w:sz w:val="28"/>
          <w:szCs w:val="28"/>
        </w:rPr>
        <w:t>(158 УК РФ)</w:t>
      </w:r>
    </w:p>
    <w:p w:rsidR="00B72254" w:rsidRPr="00940815" w:rsidRDefault="00B72254" w:rsidP="001A4CC1">
      <w:pPr>
        <w:widowControl w:val="0"/>
        <w:spacing w:line="360" w:lineRule="auto"/>
        <w:ind w:firstLine="709"/>
        <w:jc w:val="both"/>
        <w:rPr>
          <w:noProof/>
          <w:color w:val="000000"/>
          <w:sz w:val="28"/>
        </w:rPr>
      </w:pPr>
    </w:p>
    <w:p w:rsidR="00940815" w:rsidRPr="00940815" w:rsidRDefault="00940815" w:rsidP="001A4CC1">
      <w:pPr>
        <w:widowControl w:val="0"/>
        <w:spacing w:line="360" w:lineRule="auto"/>
        <w:ind w:firstLine="709"/>
        <w:jc w:val="both"/>
        <w:rPr>
          <w:b/>
          <w:noProof/>
          <w:color w:val="000000"/>
          <w:sz w:val="28"/>
          <w:szCs w:val="32"/>
        </w:rPr>
      </w:pPr>
      <w:r w:rsidRPr="00940815">
        <w:rPr>
          <w:b/>
          <w:noProof/>
          <w:color w:val="000000"/>
          <w:sz w:val="28"/>
          <w:szCs w:val="32"/>
        </w:rPr>
        <w:br w:type="page"/>
      </w:r>
      <w:r w:rsidR="00B72254" w:rsidRPr="00940815">
        <w:rPr>
          <w:b/>
          <w:noProof/>
          <w:color w:val="000000"/>
          <w:sz w:val="28"/>
          <w:szCs w:val="32"/>
        </w:rPr>
        <w:t>Список использованных источников</w:t>
      </w:r>
    </w:p>
    <w:p w:rsidR="00940815" w:rsidRPr="00940815" w:rsidRDefault="00940815" w:rsidP="001A4CC1">
      <w:pPr>
        <w:widowControl w:val="0"/>
        <w:spacing w:line="360" w:lineRule="auto"/>
        <w:ind w:firstLine="709"/>
        <w:jc w:val="both"/>
        <w:rPr>
          <w:b/>
          <w:noProof/>
          <w:color w:val="000000"/>
          <w:sz w:val="28"/>
          <w:szCs w:val="28"/>
        </w:rPr>
      </w:pPr>
    </w:p>
    <w:p w:rsidR="00940815" w:rsidRPr="00940815" w:rsidRDefault="00B72254" w:rsidP="00940815">
      <w:pPr>
        <w:widowControl w:val="0"/>
        <w:tabs>
          <w:tab w:val="left" w:pos="600"/>
        </w:tabs>
        <w:spacing w:line="360" w:lineRule="auto"/>
        <w:jc w:val="both"/>
        <w:rPr>
          <w:b/>
          <w:noProof/>
          <w:color w:val="000000"/>
          <w:sz w:val="28"/>
          <w:szCs w:val="28"/>
        </w:rPr>
      </w:pPr>
      <w:r w:rsidRPr="00940815">
        <w:rPr>
          <w:b/>
          <w:noProof/>
          <w:color w:val="000000"/>
          <w:sz w:val="28"/>
          <w:szCs w:val="28"/>
        </w:rPr>
        <w:t>1 Нормативные правовые акты</w:t>
      </w:r>
    </w:p>
    <w:p w:rsidR="00B72254" w:rsidRPr="00940815" w:rsidRDefault="00B72254" w:rsidP="00940815">
      <w:pPr>
        <w:pStyle w:val="ab"/>
        <w:numPr>
          <w:ilvl w:val="1"/>
          <w:numId w:val="98"/>
        </w:numPr>
        <w:tabs>
          <w:tab w:val="left" w:pos="600"/>
        </w:tabs>
        <w:spacing w:line="360" w:lineRule="auto"/>
        <w:ind w:left="0" w:firstLine="0"/>
        <w:jc w:val="both"/>
        <w:rPr>
          <w:noProof/>
          <w:color w:val="000000"/>
          <w:sz w:val="28"/>
          <w:szCs w:val="28"/>
        </w:rPr>
      </w:pPr>
      <w:r w:rsidRPr="00940815">
        <w:rPr>
          <w:noProof/>
          <w:color w:val="000000"/>
          <w:sz w:val="28"/>
          <w:szCs w:val="28"/>
        </w:rPr>
        <w:t>Уголовный кодекс Российской Федерации. Федеральный закон</w:t>
      </w:r>
      <w:r w:rsidR="001A4CC1" w:rsidRPr="00940815">
        <w:rPr>
          <w:noProof/>
          <w:color w:val="000000"/>
          <w:sz w:val="28"/>
          <w:szCs w:val="28"/>
        </w:rPr>
        <w:t xml:space="preserve"> </w:t>
      </w:r>
      <w:r w:rsidRPr="00940815">
        <w:rPr>
          <w:noProof/>
          <w:color w:val="000000"/>
          <w:sz w:val="28"/>
          <w:szCs w:val="28"/>
        </w:rPr>
        <w:t>от 13.06.1996 № 63-ФЗ // Собрание законодательства РФ. – 1996. - № 25. - Ст. 2954</w:t>
      </w:r>
    </w:p>
    <w:p w:rsidR="00940815" w:rsidRPr="00940815" w:rsidRDefault="00B72254" w:rsidP="00940815">
      <w:pPr>
        <w:pStyle w:val="ab"/>
        <w:widowControl w:val="0"/>
        <w:numPr>
          <w:ilvl w:val="1"/>
          <w:numId w:val="98"/>
        </w:numPr>
        <w:tabs>
          <w:tab w:val="left" w:pos="600"/>
        </w:tabs>
        <w:spacing w:line="360" w:lineRule="auto"/>
        <w:ind w:left="0" w:firstLine="0"/>
        <w:jc w:val="both"/>
        <w:rPr>
          <w:noProof/>
          <w:color w:val="000000"/>
          <w:sz w:val="28"/>
          <w:szCs w:val="28"/>
        </w:rPr>
      </w:pPr>
      <w:r w:rsidRPr="00940815">
        <w:rPr>
          <w:noProof/>
          <w:color w:val="000000"/>
          <w:sz w:val="28"/>
          <w:szCs w:val="28"/>
        </w:rPr>
        <w:t xml:space="preserve">Постановление </w:t>
      </w:r>
      <w:hyperlink r:id="rId7" w:tooltip="ВЦИК" w:history="1">
        <w:r w:rsidRPr="00940815">
          <w:rPr>
            <w:rStyle w:val="ae"/>
            <w:noProof/>
            <w:color w:val="000000"/>
            <w:sz w:val="28"/>
            <w:szCs w:val="28"/>
            <w:u w:val="none"/>
          </w:rPr>
          <w:t>ВЦИК</w:t>
        </w:r>
      </w:hyperlink>
      <w:r w:rsidRPr="00940815">
        <w:rPr>
          <w:noProof/>
          <w:color w:val="000000"/>
          <w:sz w:val="28"/>
          <w:szCs w:val="28"/>
        </w:rPr>
        <w:t xml:space="preserve"> от </w:t>
      </w:r>
      <w:hyperlink r:id="rId8" w:tooltip="22 ноября" w:history="1">
        <w:r w:rsidRPr="00940815">
          <w:rPr>
            <w:rStyle w:val="ae"/>
            <w:noProof/>
            <w:color w:val="000000"/>
            <w:sz w:val="28"/>
            <w:szCs w:val="28"/>
            <w:u w:val="none"/>
          </w:rPr>
          <w:t>22 ноября</w:t>
        </w:r>
      </w:hyperlink>
      <w:r w:rsidRPr="00940815">
        <w:rPr>
          <w:noProof/>
          <w:color w:val="000000"/>
          <w:sz w:val="28"/>
          <w:szCs w:val="28"/>
        </w:rPr>
        <w:t xml:space="preserve"> </w:t>
      </w:r>
      <w:hyperlink r:id="rId9" w:tooltip="1926 год" w:history="1">
        <w:r w:rsidRPr="00940815">
          <w:rPr>
            <w:rStyle w:val="ae"/>
            <w:noProof/>
            <w:color w:val="000000"/>
            <w:sz w:val="28"/>
            <w:szCs w:val="28"/>
            <w:u w:val="none"/>
          </w:rPr>
          <w:t>1926 года</w:t>
        </w:r>
      </w:hyperlink>
      <w:r w:rsidRPr="00940815">
        <w:rPr>
          <w:noProof/>
          <w:color w:val="000000"/>
          <w:sz w:val="28"/>
          <w:szCs w:val="28"/>
        </w:rPr>
        <w:t xml:space="preserve"> «О введении в действие Уголовного кодекса РСФСР редакции 1926 года»</w:t>
      </w:r>
    </w:p>
    <w:p w:rsidR="00940815" w:rsidRPr="00940815" w:rsidRDefault="00B72254" w:rsidP="00940815">
      <w:pPr>
        <w:pStyle w:val="ab"/>
        <w:numPr>
          <w:ilvl w:val="0"/>
          <w:numId w:val="98"/>
        </w:numPr>
        <w:tabs>
          <w:tab w:val="left" w:pos="600"/>
        </w:tabs>
        <w:spacing w:line="360" w:lineRule="auto"/>
        <w:ind w:left="0" w:firstLine="0"/>
        <w:jc w:val="both"/>
        <w:rPr>
          <w:b/>
          <w:bCs/>
          <w:noProof/>
          <w:color w:val="000000"/>
          <w:sz w:val="28"/>
          <w:szCs w:val="28"/>
        </w:rPr>
      </w:pPr>
      <w:r w:rsidRPr="00940815">
        <w:rPr>
          <w:b/>
          <w:bCs/>
          <w:noProof/>
          <w:color w:val="000000"/>
          <w:sz w:val="28"/>
          <w:szCs w:val="28"/>
        </w:rPr>
        <w:t>Специальная, научная и учебная литература</w:t>
      </w:r>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noProof/>
          <w:color w:val="000000"/>
          <w:sz w:val="28"/>
          <w:szCs w:val="28"/>
        </w:rPr>
        <w:t xml:space="preserve">Прохоров Л.А., Прохорова М.Л. </w:t>
      </w:r>
      <w:r w:rsidRPr="00940815">
        <w:rPr>
          <w:bCs/>
          <w:noProof/>
          <w:color w:val="000000"/>
          <w:sz w:val="28"/>
          <w:szCs w:val="28"/>
        </w:rPr>
        <w:t>Уголовное</w:t>
      </w:r>
      <w:r w:rsidRPr="00940815">
        <w:rPr>
          <w:noProof/>
          <w:color w:val="000000"/>
          <w:sz w:val="28"/>
          <w:szCs w:val="28"/>
        </w:rPr>
        <w:t xml:space="preserve"> </w:t>
      </w:r>
      <w:r w:rsidRPr="00940815">
        <w:rPr>
          <w:bCs/>
          <w:noProof/>
          <w:color w:val="000000"/>
          <w:sz w:val="28"/>
          <w:szCs w:val="28"/>
        </w:rPr>
        <w:t>право</w:t>
      </w:r>
      <w:r w:rsidRPr="00940815">
        <w:rPr>
          <w:noProof/>
          <w:color w:val="000000"/>
          <w:sz w:val="28"/>
          <w:szCs w:val="28"/>
        </w:rPr>
        <w:t xml:space="preserve">: </w:t>
      </w:r>
      <w:r w:rsidRPr="00940815">
        <w:rPr>
          <w:bCs/>
          <w:noProof/>
          <w:color w:val="000000"/>
          <w:sz w:val="28"/>
          <w:szCs w:val="28"/>
        </w:rPr>
        <w:t>Учебник</w:t>
      </w:r>
      <w:r w:rsidRPr="00940815">
        <w:rPr>
          <w:noProof/>
          <w:color w:val="000000"/>
          <w:sz w:val="28"/>
          <w:szCs w:val="28"/>
        </w:rPr>
        <w:t>. - М.: Юристъ, 1999.</w:t>
      </w:r>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w:t>
      </w:r>
      <w:hyperlink r:id="rId10" w:history="1">
        <w:r w:rsidRPr="00940815">
          <w:rPr>
            <w:rStyle w:val="ae"/>
            <w:bCs/>
            <w:noProof/>
            <w:color w:val="000000"/>
            <w:sz w:val="28"/>
            <w:szCs w:val="28"/>
            <w:u w:val="none"/>
          </w:rPr>
          <w:t>. Общая и Особенная части.</w:t>
        </w:r>
        <w:r w:rsidRPr="00940815">
          <w:rPr>
            <w:rStyle w:val="ae"/>
            <w:noProof/>
            <w:color w:val="000000"/>
            <w:sz w:val="28"/>
            <w:szCs w:val="28"/>
            <w:u w:val="none"/>
          </w:rPr>
          <w:t xml:space="preserve"> Учебник. </w:t>
        </w:r>
        <w:r w:rsidRPr="00940815">
          <w:rPr>
            <w:rStyle w:val="ae"/>
            <w:bCs/>
            <w:iCs/>
            <w:noProof/>
            <w:color w:val="000000"/>
            <w:sz w:val="28"/>
            <w:szCs w:val="28"/>
            <w:u w:val="none"/>
          </w:rPr>
          <w:t>Под ред. Кадникова Н.Г.</w:t>
        </w:r>
        <w:r w:rsidRPr="00940815">
          <w:rPr>
            <w:rStyle w:val="ae"/>
            <w:iCs/>
            <w:noProof/>
            <w:color w:val="000000"/>
            <w:sz w:val="28"/>
            <w:szCs w:val="28"/>
            <w:u w:val="none"/>
          </w:rPr>
          <w:t xml:space="preserve"> </w:t>
        </w:r>
        <w:r w:rsidRPr="00940815">
          <w:rPr>
            <w:rStyle w:val="ae"/>
            <w:noProof/>
            <w:color w:val="000000"/>
            <w:sz w:val="28"/>
            <w:szCs w:val="28"/>
            <w:u w:val="none"/>
          </w:rPr>
          <w:t>2006</w:t>
        </w:r>
      </w:hyperlink>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w:t>
      </w:r>
      <w:hyperlink r:id="rId11" w:history="1">
        <w:r w:rsidRPr="00940815">
          <w:rPr>
            <w:rStyle w:val="ae"/>
            <w:bCs/>
            <w:noProof/>
            <w:color w:val="000000"/>
            <w:sz w:val="28"/>
            <w:szCs w:val="28"/>
            <w:u w:val="none"/>
          </w:rPr>
          <w:t xml:space="preserve">. Общая часть (конспект лекций). </w:t>
        </w:r>
        <w:r w:rsidRPr="00940815">
          <w:rPr>
            <w:rStyle w:val="ae"/>
            <w:bCs/>
            <w:iCs/>
            <w:noProof/>
            <w:color w:val="000000"/>
            <w:sz w:val="28"/>
            <w:szCs w:val="28"/>
            <w:u w:val="none"/>
          </w:rPr>
          <w:t>Смирнов М.М.</w:t>
        </w:r>
        <w:r w:rsidRPr="00940815">
          <w:rPr>
            <w:rStyle w:val="ae"/>
            <w:noProof/>
            <w:color w:val="000000"/>
            <w:sz w:val="28"/>
            <w:szCs w:val="28"/>
            <w:u w:val="none"/>
          </w:rPr>
          <w:t xml:space="preserve"> 2007</w:t>
        </w:r>
      </w:hyperlink>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w:t>
      </w:r>
      <w:hyperlink r:id="rId12" w:history="1">
        <w:r w:rsidRPr="00940815">
          <w:rPr>
            <w:rStyle w:val="ae"/>
            <w:bCs/>
            <w:noProof/>
            <w:color w:val="000000"/>
            <w:sz w:val="28"/>
            <w:szCs w:val="28"/>
            <w:u w:val="none"/>
          </w:rPr>
          <w:t xml:space="preserve">. Общая часть: </w:t>
        </w:r>
      </w:hyperlink>
      <w:r w:rsidRPr="00940815">
        <w:rPr>
          <w:bCs/>
          <w:noProof/>
          <w:color w:val="000000"/>
          <w:sz w:val="28"/>
          <w:szCs w:val="28"/>
        </w:rPr>
        <w:t>Учебник</w:t>
      </w:r>
      <w:hyperlink r:id="rId13" w:history="1">
        <w:r w:rsidRPr="00940815">
          <w:rPr>
            <w:rStyle w:val="ae"/>
            <w:bCs/>
            <w:noProof/>
            <w:color w:val="000000"/>
            <w:sz w:val="28"/>
            <w:szCs w:val="28"/>
            <w:u w:val="none"/>
          </w:rPr>
          <w:t xml:space="preserve"> / Под ред. </w:t>
        </w:r>
      </w:hyperlink>
      <w:hyperlink r:id="rId14" w:history="1">
        <w:r w:rsidRPr="00940815">
          <w:rPr>
            <w:rStyle w:val="ae"/>
            <w:bCs/>
            <w:noProof/>
            <w:color w:val="000000"/>
            <w:sz w:val="28"/>
            <w:szCs w:val="28"/>
            <w:u w:val="none"/>
          </w:rPr>
          <w:t>Л.В. Иногамовой-Хегай, А.И. Рарога, А.И. Чучаева</w:t>
        </w:r>
      </w:hyperlink>
      <w:hyperlink r:id="rId15" w:history="1">
        <w:r w:rsidRPr="00940815">
          <w:rPr>
            <w:rStyle w:val="ae"/>
            <w:bCs/>
            <w:noProof/>
            <w:color w:val="000000"/>
            <w:sz w:val="28"/>
            <w:szCs w:val="28"/>
            <w:u w:val="none"/>
          </w:rPr>
          <w:t>. 2005.</w:t>
        </w:r>
      </w:hyperlink>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w:t>
      </w:r>
      <w:hyperlink r:id="rId16" w:history="1">
        <w:r w:rsidRPr="00940815">
          <w:rPr>
            <w:rStyle w:val="ae"/>
            <w:bCs/>
            <w:noProof/>
            <w:color w:val="000000"/>
            <w:sz w:val="28"/>
            <w:szCs w:val="28"/>
            <w:u w:val="none"/>
          </w:rPr>
          <w:t xml:space="preserve"> России. Части</w:t>
        </w:r>
        <w:r w:rsidR="001A4CC1" w:rsidRPr="00940815">
          <w:rPr>
            <w:rStyle w:val="ae"/>
            <w:bCs/>
            <w:noProof/>
            <w:color w:val="000000"/>
            <w:sz w:val="28"/>
            <w:szCs w:val="28"/>
            <w:u w:val="none"/>
          </w:rPr>
          <w:t xml:space="preserve"> </w:t>
        </w:r>
        <w:r w:rsidRPr="00940815">
          <w:rPr>
            <w:rStyle w:val="ae"/>
            <w:bCs/>
            <w:noProof/>
            <w:color w:val="000000"/>
            <w:sz w:val="28"/>
            <w:szCs w:val="28"/>
            <w:u w:val="none"/>
          </w:rPr>
          <w:t xml:space="preserve">Общая и Особенная. </w:t>
        </w:r>
        <w:r w:rsidRPr="00940815">
          <w:rPr>
            <w:rStyle w:val="ae"/>
            <w:noProof/>
            <w:color w:val="000000"/>
            <w:sz w:val="28"/>
            <w:szCs w:val="28"/>
            <w:u w:val="none"/>
          </w:rPr>
          <w:t>Курс лекций.</w:t>
        </w:r>
        <w:r w:rsidRPr="00940815">
          <w:rPr>
            <w:rStyle w:val="ae"/>
            <w:bCs/>
            <w:noProof/>
            <w:color w:val="000000"/>
            <w:sz w:val="28"/>
            <w:szCs w:val="28"/>
            <w:u w:val="none"/>
          </w:rPr>
          <w:t xml:space="preserve"> </w:t>
        </w:r>
        <w:r w:rsidRPr="00940815">
          <w:rPr>
            <w:rStyle w:val="ae"/>
            <w:bCs/>
            <w:iCs/>
            <w:noProof/>
            <w:color w:val="000000"/>
            <w:sz w:val="28"/>
            <w:szCs w:val="28"/>
            <w:u w:val="none"/>
          </w:rPr>
          <w:t>Под ред Рарога А.И.</w:t>
        </w:r>
        <w:r w:rsidRPr="00940815">
          <w:rPr>
            <w:rStyle w:val="ae"/>
            <w:bCs/>
            <w:noProof/>
            <w:color w:val="000000"/>
            <w:sz w:val="28"/>
            <w:szCs w:val="28"/>
            <w:u w:val="none"/>
          </w:rPr>
          <w:t xml:space="preserve"> </w:t>
        </w:r>
        <w:r w:rsidRPr="00940815">
          <w:rPr>
            <w:rStyle w:val="ae"/>
            <w:noProof/>
            <w:color w:val="000000"/>
            <w:sz w:val="28"/>
            <w:szCs w:val="28"/>
            <w:u w:val="none"/>
          </w:rPr>
          <w:t>2005</w:t>
        </w:r>
      </w:hyperlink>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w:t>
      </w:r>
      <w:hyperlink r:id="rId17" w:history="1">
        <w:r w:rsidRPr="00940815">
          <w:rPr>
            <w:rStyle w:val="ae"/>
            <w:bCs/>
            <w:noProof/>
            <w:color w:val="000000"/>
            <w:sz w:val="28"/>
            <w:szCs w:val="28"/>
            <w:u w:val="none"/>
          </w:rPr>
          <w:t>. Особенная часть.</w:t>
        </w:r>
        <w:r w:rsidRPr="00940815">
          <w:rPr>
            <w:rStyle w:val="ae"/>
            <w:noProof/>
            <w:color w:val="000000"/>
            <w:sz w:val="28"/>
            <w:szCs w:val="28"/>
            <w:u w:val="none"/>
          </w:rPr>
          <w:t xml:space="preserve"> Учебник. </w:t>
        </w:r>
        <w:r w:rsidRPr="00940815">
          <w:rPr>
            <w:rStyle w:val="ae"/>
            <w:bCs/>
            <w:iCs/>
            <w:noProof/>
            <w:color w:val="000000"/>
            <w:sz w:val="28"/>
            <w:szCs w:val="28"/>
            <w:u w:val="none"/>
          </w:rPr>
          <w:t>Отв. ред. Козаченко И.Я., Новоселов Г.П.</w:t>
        </w:r>
        <w:r w:rsidRPr="00940815">
          <w:rPr>
            <w:rStyle w:val="ae"/>
            <w:noProof/>
            <w:color w:val="000000"/>
            <w:sz w:val="28"/>
            <w:szCs w:val="28"/>
            <w:u w:val="none"/>
          </w:rPr>
          <w:t xml:space="preserve"> 2008</w:t>
        </w:r>
      </w:hyperlink>
    </w:p>
    <w:p w:rsidR="00B72254"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noProof/>
          <w:color w:val="000000"/>
          <w:sz w:val="28"/>
          <w:szCs w:val="28"/>
        </w:rPr>
        <w:t xml:space="preserve">Крылова Н.Е. </w:t>
      </w:r>
      <w:r w:rsidRPr="00940815">
        <w:rPr>
          <w:bCs/>
          <w:noProof/>
          <w:color w:val="000000"/>
          <w:sz w:val="28"/>
          <w:szCs w:val="28"/>
        </w:rPr>
        <w:t>Уголовное</w:t>
      </w:r>
      <w:r w:rsidRPr="00940815">
        <w:rPr>
          <w:noProof/>
          <w:color w:val="000000"/>
          <w:sz w:val="28"/>
          <w:szCs w:val="28"/>
        </w:rPr>
        <w:t xml:space="preserve"> </w:t>
      </w:r>
      <w:r w:rsidRPr="00940815">
        <w:rPr>
          <w:bCs/>
          <w:noProof/>
          <w:color w:val="000000"/>
          <w:sz w:val="28"/>
          <w:szCs w:val="28"/>
        </w:rPr>
        <w:t>право</w:t>
      </w:r>
      <w:r w:rsidRPr="00940815">
        <w:rPr>
          <w:noProof/>
          <w:color w:val="000000"/>
          <w:sz w:val="28"/>
          <w:szCs w:val="28"/>
        </w:rPr>
        <w:t xml:space="preserve"> - </w:t>
      </w:r>
      <w:r w:rsidRPr="00940815">
        <w:rPr>
          <w:bCs/>
          <w:noProof/>
          <w:color w:val="000000"/>
          <w:sz w:val="28"/>
          <w:szCs w:val="28"/>
        </w:rPr>
        <w:t>учебник</w:t>
      </w:r>
      <w:r w:rsidRPr="00940815">
        <w:rPr>
          <w:noProof/>
          <w:color w:val="000000"/>
          <w:sz w:val="28"/>
          <w:szCs w:val="28"/>
        </w:rPr>
        <w:t>. Кузнецова Н.Ф., Тяжкова И.М., Борзенкова Г.Н., Комиссарова В.С. – М.: Норма. 2000.</w:t>
      </w:r>
    </w:p>
    <w:p w:rsidR="00940815" w:rsidRPr="00940815" w:rsidRDefault="00B72254" w:rsidP="00940815">
      <w:pPr>
        <w:pStyle w:val="ab"/>
        <w:numPr>
          <w:ilvl w:val="1"/>
          <w:numId w:val="98"/>
        </w:numPr>
        <w:tabs>
          <w:tab w:val="left" w:pos="600"/>
          <w:tab w:val="left" w:pos="1276"/>
        </w:tabs>
        <w:spacing w:line="360" w:lineRule="auto"/>
        <w:ind w:left="0" w:firstLine="0"/>
        <w:jc w:val="both"/>
        <w:rPr>
          <w:noProof/>
          <w:color w:val="000000"/>
          <w:sz w:val="28"/>
          <w:szCs w:val="28"/>
        </w:rPr>
      </w:pPr>
      <w:r w:rsidRPr="00940815">
        <w:rPr>
          <w:bCs/>
          <w:noProof/>
          <w:color w:val="000000"/>
          <w:sz w:val="28"/>
          <w:szCs w:val="28"/>
        </w:rPr>
        <w:t>Уголовное право России (Общая часть): Учебное пособие. Диаконов В.В. //Allpravo.ru. - 2003.</w:t>
      </w:r>
      <w:bookmarkStart w:id="8" w:name="_GoBack"/>
      <w:bookmarkEnd w:id="8"/>
    </w:p>
    <w:sectPr w:rsidR="00940815" w:rsidRPr="00940815" w:rsidSect="001A4CC1">
      <w:headerReference w:type="default" r:id="rId1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A0" w:rsidRDefault="00334AA0" w:rsidP="000D383F">
      <w:r>
        <w:separator/>
      </w:r>
    </w:p>
  </w:endnote>
  <w:endnote w:type="continuationSeparator" w:id="0">
    <w:p w:rsidR="00334AA0" w:rsidRDefault="00334AA0" w:rsidP="000D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A0" w:rsidRDefault="00334AA0" w:rsidP="000D383F">
      <w:r>
        <w:separator/>
      </w:r>
    </w:p>
  </w:footnote>
  <w:footnote w:type="continuationSeparator" w:id="0">
    <w:p w:rsidR="00334AA0" w:rsidRDefault="00334AA0" w:rsidP="000D383F">
      <w:r>
        <w:continuationSeparator/>
      </w:r>
    </w:p>
  </w:footnote>
  <w:footnote w:id="1">
    <w:p w:rsidR="00334AA0" w:rsidRDefault="00B72254" w:rsidP="000D383F">
      <w:pPr>
        <w:pStyle w:val="ab"/>
        <w:jc w:val="both"/>
      </w:pPr>
      <w:r w:rsidRPr="000D383F">
        <w:rPr>
          <w:rStyle w:val="ad"/>
        </w:rPr>
        <w:footnoteRef/>
      </w:r>
      <w:r w:rsidRPr="000D383F">
        <w:t xml:space="preserve"> Уголовный кодекс Российской Федерации. Федеральный закон  от 13.06.1996 № 63-ФЗ // </w:t>
      </w:r>
      <w:r>
        <w:t>Собрание законодательства РФ. – 19</w:t>
      </w:r>
      <w:r w:rsidRPr="000D383F">
        <w:t>96</w:t>
      </w:r>
      <w:r>
        <w:t>. - №</w:t>
      </w:r>
      <w:r w:rsidRPr="000D383F">
        <w:t xml:space="preserve"> 25</w:t>
      </w:r>
      <w:r>
        <w:t>. - С</w:t>
      </w:r>
      <w:r w:rsidRPr="000D383F">
        <w:t>т. 2954</w:t>
      </w:r>
    </w:p>
  </w:footnote>
  <w:footnote w:id="2">
    <w:p w:rsidR="00334AA0" w:rsidRDefault="00B72254" w:rsidP="00695A52">
      <w:pPr>
        <w:pStyle w:val="ab"/>
        <w:jc w:val="both"/>
      </w:pPr>
      <w:r w:rsidRPr="00695A52">
        <w:rPr>
          <w:rStyle w:val="ad"/>
        </w:rPr>
        <w:footnoteRef/>
      </w:r>
      <w:bookmarkStart w:id="0" w:name="YANDEX_11"/>
      <w:bookmarkEnd w:id="0"/>
      <w:r w:rsidRPr="00695A52">
        <w:rPr>
          <w:bCs/>
          <w:noProof/>
        </w:rPr>
        <w:t xml:space="preserve"> Уголовное право</w:t>
      </w:r>
      <w:hyperlink r:id="rId1" w:history="1">
        <w:r w:rsidRPr="00695A52">
          <w:rPr>
            <w:rStyle w:val="ae"/>
            <w:bCs/>
            <w:color w:val="auto"/>
            <w:u w:val="none"/>
          </w:rPr>
          <w:t>. Общая и Особенная части.</w:t>
        </w:r>
        <w:r>
          <w:rPr>
            <w:rStyle w:val="ae"/>
            <w:color w:val="auto"/>
            <w:u w:val="none"/>
          </w:rPr>
          <w:t xml:space="preserve"> Учебник.</w:t>
        </w:r>
        <w:r w:rsidRPr="00695A52">
          <w:rPr>
            <w:rStyle w:val="ae"/>
            <w:color w:val="auto"/>
            <w:u w:val="none"/>
          </w:rPr>
          <w:t xml:space="preserve"> </w:t>
        </w:r>
        <w:r w:rsidRPr="00695A52">
          <w:rPr>
            <w:rStyle w:val="ae"/>
            <w:bCs/>
            <w:iCs/>
            <w:color w:val="auto"/>
            <w:u w:val="none"/>
          </w:rPr>
          <w:t>Под ред. Кадникова Н.Г.</w:t>
        </w:r>
        <w:r w:rsidRPr="00695A52">
          <w:rPr>
            <w:rStyle w:val="ae"/>
            <w:iCs/>
            <w:color w:val="auto"/>
            <w:u w:val="none"/>
          </w:rPr>
          <w:t xml:space="preserve"> </w:t>
        </w:r>
        <w:r w:rsidRPr="00695A52">
          <w:rPr>
            <w:rStyle w:val="ae"/>
            <w:color w:val="auto"/>
            <w:u w:val="none"/>
          </w:rPr>
          <w:t>2006</w:t>
        </w:r>
      </w:hyperlink>
    </w:p>
  </w:footnote>
  <w:footnote w:id="3">
    <w:p w:rsidR="00334AA0" w:rsidRDefault="00B72254">
      <w:pPr>
        <w:pStyle w:val="ab"/>
      </w:pPr>
      <w:r w:rsidRPr="00695A52">
        <w:rPr>
          <w:rStyle w:val="ad"/>
        </w:rPr>
        <w:footnoteRef/>
      </w:r>
      <w:bookmarkStart w:id="1" w:name="YANDEX_15"/>
      <w:bookmarkEnd w:id="1"/>
      <w:r>
        <w:rPr>
          <w:bCs/>
          <w:noProof/>
        </w:rPr>
        <w:t xml:space="preserve"> Уголовное право</w:t>
      </w:r>
      <w:hyperlink r:id="rId2" w:history="1">
        <w:r w:rsidRPr="00695A52">
          <w:rPr>
            <w:rStyle w:val="ae"/>
            <w:bCs/>
            <w:color w:val="auto"/>
            <w:u w:val="none"/>
          </w:rPr>
          <w:t xml:space="preserve">. Общая часть (конспект лекций). </w:t>
        </w:r>
        <w:r w:rsidRPr="00695A52">
          <w:rPr>
            <w:rStyle w:val="ae"/>
            <w:bCs/>
            <w:iCs/>
            <w:color w:val="auto"/>
            <w:u w:val="none"/>
          </w:rPr>
          <w:t>Смирнов М.М.</w:t>
        </w:r>
        <w:r>
          <w:rPr>
            <w:rStyle w:val="ae"/>
            <w:color w:val="auto"/>
            <w:u w:val="none"/>
          </w:rPr>
          <w:t xml:space="preserve"> </w:t>
        </w:r>
        <w:r w:rsidRPr="00695A52">
          <w:rPr>
            <w:rStyle w:val="ae"/>
            <w:color w:val="auto"/>
            <w:u w:val="none"/>
          </w:rPr>
          <w:t>2007</w:t>
        </w:r>
      </w:hyperlink>
    </w:p>
  </w:footnote>
  <w:footnote w:id="4">
    <w:p w:rsidR="00334AA0" w:rsidRDefault="00B72254">
      <w:pPr>
        <w:pStyle w:val="ab"/>
      </w:pPr>
      <w:r w:rsidRPr="00940815">
        <w:rPr>
          <w:rStyle w:val="ad"/>
          <w:color w:val="333333"/>
        </w:rPr>
        <w:footnoteRef/>
      </w:r>
      <w:r w:rsidRPr="00940815">
        <w:rPr>
          <w:color w:val="333333"/>
        </w:rPr>
        <w:t xml:space="preserve"> Прохоров Л.А., Прохорова М.Л. </w:t>
      </w:r>
      <w:r w:rsidRPr="00940815">
        <w:rPr>
          <w:bCs/>
          <w:color w:val="333333"/>
        </w:rPr>
        <w:t>Уголовное</w:t>
      </w:r>
      <w:r w:rsidRPr="00940815">
        <w:rPr>
          <w:color w:val="333333"/>
        </w:rPr>
        <w:t xml:space="preserve"> </w:t>
      </w:r>
      <w:r w:rsidRPr="00940815">
        <w:rPr>
          <w:bCs/>
          <w:color w:val="333333"/>
        </w:rPr>
        <w:t>право</w:t>
      </w:r>
      <w:r w:rsidRPr="00940815">
        <w:rPr>
          <w:color w:val="333333"/>
        </w:rPr>
        <w:t xml:space="preserve">: </w:t>
      </w:r>
      <w:r w:rsidRPr="00940815">
        <w:rPr>
          <w:bCs/>
          <w:color w:val="333333"/>
        </w:rPr>
        <w:t>Учебник</w:t>
      </w:r>
      <w:r w:rsidRPr="00940815">
        <w:rPr>
          <w:color w:val="333333"/>
        </w:rPr>
        <w:t>. - М.: Юристъ, 1999.</w:t>
      </w:r>
    </w:p>
  </w:footnote>
  <w:footnote w:id="5">
    <w:p w:rsidR="00334AA0" w:rsidRDefault="00B72254" w:rsidP="0096047D">
      <w:pPr>
        <w:pStyle w:val="ab"/>
        <w:widowControl w:val="0"/>
        <w:jc w:val="both"/>
      </w:pPr>
      <w:r w:rsidRPr="00940815">
        <w:rPr>
          <w:rStyle w:val="ad"/>
          <w:color w:val="333333"/>
        </w:rPr>
        <w:footnoteRef/>
      </w:r>
      <w:r w:rsidRPr="00940815">
        <w:rPr>
          <w:color w:val="333333"/>
        </w:rPr>
        <w:t xml:space="preserve"> Постановление </w:t>
      </w:r>
      <w:hyperlink r:id="rId3" w:tooltip="ВЦИК" w:history="1">
        <w:r w:rsidRPr="00940815">
          <w:rPr>
            <w:rStyle w:val="ae"/>
            <w:color w:val="333333"/>
            <w:u w:val="none"/>
          </w:rPr>
          <w:t>ВЦИК</w:t>
        </w:r>
      </w:hyperlink>
      <w:r w:rsidRPr="00940815">
        <w:rPr>
          <w:color w:val="333333"/>
        </w:rPr>
        <w:t xml:space="preserve"> от </w:t>
      </w:r>
      <w:hyperlink r:id="rId4" w:tooltip="22 ноября" w:history="1">
        <w:r w:rsidRPr="00940815">
          <w:rPr>
            <w:rStyle w:val="ae"/>
            <w:color w:val="333333"/>
            <w:u w:val="none"/>
          </w:rPr>
          <w:t>22 ноября</w:t>
        </w:r>
      </w:hyperlink>
      <w:r w:rsidRPr="00940815">
        <w:rPr>
          <w:color w:val="333333"/>
        </w:rPr>
        <w:t xml:space="preserve"> </w:t>
      </w:r>
      <w:hyperlink r:id="rId5" w:tooltip="1926 год" w:history="1">
        <w:r w:rsidRPr="00940815">
          <w:rPr>
            <w:rStyle w:val="ae"/>
            <w:color w:val="333333"/>
            <w:u w:val="none"/>
          </w:rPr>
          <w:t>1926 года</w:t>
        </w:r>
      </w:hyperlink>
      <w:r w:rsidRPr="00940815">
        <w:rPr>
          <w:color w:val="333333"/>
        </w:rPr>
        <w:t xml:space="preserve"> «О введении в действие Уголовного кодекса РСФСР редакции 1926 года»</w:t>
      </w:r>
    </w:p>
  </w:footnote>
  <w:footnote w:id="6">
    <w:p w:rsidR="00334AA0" w:rsidRDefault="00B72254" w:rsidP="003E64CA">
      <w:pPr>
        <w:pStyle w:val="ab"/>
        <w:jc w:val="both"/>
      </w:pPr>
      <w:r w:rsidRPr="00940815">
        <w:rPr>
          <w:rStyle w:val="ad"/>
          <w:color w:val="333333"/>
        </w:rPr>
        <w:footnoteRef/>
      </w:r>
      <w:bookmarkStart w:id="2" w:name="YANDEX_40"/>
      <w:bookmarkEnd w:id="2"/>
      <w:r w:rsidRPr="00940815">
        <w:rPr>
          <w:bCs/>
          <w:noProof/>
          <w:color w:val="333333"/>
        </w:rPr>
        <w:t xml:space="preserve"> Уголовное право</w:t>
      </w:r>
      <w:hyperlink r:id="rId6" w:history="1">
        <w:r w:rsidRPr="00940815">
          <w:rPr>
            <w:rStyle w:val="ae"/>
            <w:bCs/>
            <w:color w:val="333333"/>
            <w:u w:val="none"/>
          </w:rPr>
          <w:t xml:space="preserve">. Общая часть: </w:t>
        </w:r>
      </w:hyperlink>
      <w:bookmarkStart w:id="3" w:name="YANDEX_41"/>
      <w:bookmarkEnd w:id="3"/>
      <w:r w:rsidRPr="00940815">
        <w:rPr>
          <w:bCs/>
          <w:noProof/>
          <w:color w:val="333333"/>
        </w:rPr>
        <w:t>Учебник</w:t>
      </w:r>
      <w:hyperlink r:id="rId7" w:history="1">
        <w:r w:rsidRPr="00940815">
          <w:rPr>
            <w:rStyle w:val="ae"/>
            <w:bCs/>
            <w:color w:val="333333"/>
            <w:u w:val="none"/>
          </w:rPr>
          <w:t xml:space="preserve"> / Под ред. </w:t>
        </w:r>
      </w:hyperlink>
      <w:hyperlink r:id="rId8" w:history="1">
        <w:r w:rsidRPr="00940815">
          <w:rPr>
            <w:rStyle w:val="ae"/>
            <w:bCs/>
            <w:color w:val="333333"/>
            <w:u w:val="none"/>
          </w:rPr>
          <w:t>Л.В. Иногамовой-Хегай, А.И. Рарога, А.И. Чучаева</w:t>
        </w:r>
      </w:hyperlink>
      <w:hyperlink r:id="rId9" w:history="1">
        <w:r w:rsidRPr="00940815">
          <w:rPr>
            <w:rStyle w:val="ae"/>
            <w:bCs/>
            <w:color w:val="333333"/>
            <w:u w:val="none"/>
          </w:rPr>
          <w:t>. 2005.</w:t>
        </w:r>
      </w:hyperlink>
    </w:p>
  </w:footnote>
  <w:footnote w:id="7">
    <w:p w:rsidR="00334AA0" w:rsidRDefault="00B72254">
      <w:pPr>
        <w:pStyle w:val="ab"/>
      </w:pPr>
      <w:r>
        <w:rPr>
          <w:rStyle w:val="ad"/>
        </w:rPr>
        <w:footnoteRef/>
      </w:r>
      <w:bookmarkStart w:id="4" w:name="YANDEX_29"/>
      <w:bookmarkEnd w:id="4"/>
      <w:r>
        <w:rPr>
          <w:bCs/>
          <w:noProof/>
        </w:rPr>
        <w:t xml:space="preserve"> Уголовное право</w:t>
      </w:r>
      <w:hyperlink r:id="rId10" w:history="1">
        <w:r w:rsidRPr="00695A52">
          <w:rPr>
            <w:rStyle w:val="ae"/>
            <w:bCs/>
            <w:color w:val="auto"/>
            <w:u w:val="none"/>
          </w:rPr>
          <w:t xml:space="preserve"> России. Части</w:t>
        </w:r>
        <w:r>
          <w:rPr>
            <w:rStyle w:val="ae"/>
            <w:bCs/>
            <w:color w:val="auto"/>
            <w:u w:val="none"/>
          </w:rPr>
          <w:t xml:space="preserve"> </w:t>
        </w:r>
        <w:r w:rsidRPr="00695A52">
          <w:rPr>
            <w:rStyle w:val="ae"/>
            <w:bCs/>
            <w:color w:val="auto"/>
            <w:u w:val="none"/>
          </w:rPr>
          <w:t xml:space="preserve"> Общая и Особенная. </w:t>
        </w:r>
        <w:r w:rsidRPr="00695A52">
          <w:rPr>
            <w:rStyle w:val="ae"/>
            <w:color w:val="auto"/>
            <w:u w:val="none"/>
          </w:rPr>
          <w:t>Курс лекций.</w:t>
        </w:r>
        <w:r w:rsidRPr="00695A52">
          <w:rPr>
            <w:rStyle w:val="ae"/>
            <w:bCs/>
            <w:color w:val="auto"/>
            <w:u w:val="none"/>
          </w:rPr>
          <w:t xml:space="preserve"> </w:t>
        </w:r>
        <w:r w:rsidRPr="00695A52">
          <w:rPr>
            <w:rStyle w:val="ae"/>
            <w:bCs/>
            <w:iCs/>
            <w:color w:val="auto"/>
            <w:u w:val="none"/>
          </w:rPr>
          <w:t>Под ред Рарога А.И.</w:t>
        </w:r>
        <w:r w:rsidRPr="00695A52">
          <w:rPr>
            <w:rStyle w:val="ae"/>
            <w:bCs/>
            <w:color w:val="auto"/>
            <w:u w:val="none"/>
          </w:rPr>
          <w:t xml:space="preserve"> </w:t>
        </w:r>
        <w:r w:rsidRPr="00695A52">
          <w:rPr>
            <w:rStyle w:val="ae"/>
            <w:color w:val="auto"/>
            <w:u w:val="none"/>
          </w:rPr>
          <w:t>2005</w:t>
        </w:r>
      </w:hyperlink>
    </w:p>
  </w:footnote>
  <w:footnote w:id="8">
    <w:p w:rsidR="00334AA0" w:rsidRDefault="00B72254" w:rsidP="00695A52">
      <w:pPr>
        <w:pStyle w:val="ab"/>
        <w:jc w:val="both"/>
      </w:pPr>
      <w:r w:rsidRPr="00695A52">
        <w:rPr>
          <w:rStyle w:val="ad"/>
        </w:rPr>
        <w:footnoteRef/>
      </w:r>
      <w:r w:rsidRPr="00695A52">
        <w:t xml:space="preserve"> </w:t>
      </w:r>
      <w:bookmarkStart w:id="5" w:name="YANDEX_18"/>
      <w:bookmarkEnd w:id="5"/>
      <w:r w:rsidRPr="00695A52">
        <w:rPr>
          <w:rFonts w:ascii="Arial" w:hAnsi="Arial" w:cs="Arial"/>
          <w:b/>
          <w:bCs/>
          <w:noProof/>
          <w:sz w:val="18"/>
          <w:szCs w:val="18"/>
        </w:rPr>
        <w:t xml:space="preserve"> </w:t>
      </w:r>
      <w:bookmarkStart w:id="6" w:name="YANDEX_19"/>
      <w:bookmarkEnd w:id="6"/>
      <w:r w:rsidRPr="00695A52">
        <w:rPr>
          <w:bCs/>
          <w:noProof/>
        </w:rPr>
        <w:t>Уголовное право</w:t>
      </w:r>
      <w:hyperlink r:id="rId11" w:history="1">
        <w:r w:rsidRPr="00695A52">
          <w:rPr>
            <w:rStyle w:val="ae"/>
            <w:bCs/>
            <w:color w:val="auto"/>
            <w:u w:val="none"/>
          </w:rPr>
          <w:t>. Особенная часть.</w:t>
        </w:r>
        <w:r w:rsidRPr="00695A52">
          <w:rPr>
            <w:rStyle w:val="ae"/>
            <w:color w:val="auto"/>
            <w:u w:val="none"/>
          </w:rPr>
          <w:t xml:space="preserve"> Учебник. </w:t>
        </w:r>
        <w:r w:rsidRPr="00695A52">
          <w:rPr>
            <w:rStyle w:val="ae"/>
            <w:bCs/>
            <w:iCs/>
            <w:color w:val="auto"/>
            <w:u w:val="none"/>
          </w:rPr>
          <w:t>Отв. ред. Козаченко И.Я., Новоселов Г.П.</w:t>
        </w:r>
        <w:r w:rsidRPr="00695A52">
          <w:rPr>
            <w:rStyle w:val="ae"/>
            <w:color w:val="auto"/>
            <w:u w:val="none"/>
          </w:rPr>
          <w:t xml:space="preserve"> 2008</w:t>
        </w:r>
      </w:hyperlink>
    </w:p>
  </w:footnote>
  <w:footnote w:id="9">
    <w:p w:rsidR="00334AA0" w:rsidRDefault="00B72254" w:rsidP="003E64CA">
      <w:pPr>
        <w:pStyle w:val="ab"/>
        <w:jc w:val="both"/>
      </w:pPr>
      <w:r w:rsidRPr="003E64CA">
        <w:rPr>
          <w:rStyle w:val="ad"/>
        </w:rPr>
        <w:footnoteRef/>
      </w:r>
      <w:r w:rsidRPr="003E64CA">
        <w:t xml:space="preserve"> </w:t>
      </w:r>
      <w:r w:rsidRPr="003E64CA">
        <w:rPr>
          <w:color w:val="000000"/>
        </w:rPr>
        <w:t xml:space="preserve">Крылова Н.Е. </w:t>
      </w:r>
      <w:r w:rsidRPr="003E64CA">
        <w:rPr>
          <w:bCs/>
          <w:color w:val="000000"/>
        </w:rPr>
        <w:t>Уголовное</w:t>
      </w:r>
      <w:r w:rsidRPr="003E64CA">
        <w:rPr>
          <w:color w:val="000000"/>
        </w:rPr>
        <w:t xml:space="preserve"> </w:t>
      </w:r>
      <w:r w:rsidRPr="003E64CA">
        <w:rPr>
          <w:bCs/>
          <w:color w:val="000000"/>
        </w:rPr>
        <w:t>право</w:t>
      </w:r>
      <w:r w:rsidRPr="003E64CA">
        <w:rPr>
          <w:color w:val="000000"/>
        </w:rPr>
        <w:t xml:space="preserve"> - </w:t>
      </w:r>
      <w:r w:rsidRPr="003E64CA">
        <w:rPr>
          <w:bCs/>
          <w:color w:val="000000"/>
        </w:rPr>
        <w:t>учебник</w:t>
      </w:r>
      <w:r w:rsidRPr="003E64CA">
        <w:rPr>
          <w:color w:val="000000"/>
        </w:rPr>
        <w:t xml:space="preserve">. Кузнецова Н.Ф., Тяжкова И.М., Борзенкова Г.Н., Комиссарова В.С. </w:t>
      </w:r>
      <w:r>
        <w:rPr>
          <w:color w:val="000000"/>
        </w:rPr>
        <w:t xml:space="preserve">– М.: Норма. </w:t>
      </w:r>
      <w:r w:rsidRPr="003E64CA">
        <w:rPr>
          <w:color w:val="000000"/>
        </w:rPr>
        <w:t>2000</w:t>
      </w:r>
      <w:r>
        <w:rPr>
          <w:color w:val="000000"/>
        </w:rPr>
        <w:t>.</w:t>
      </w:r>
    </w:p>
  </w:footnote>
  <w:footnote w:id="10">
    <w:p w:rsidR="00334AA0" w:rsidRDefault="00B72254" w:rsidP="00946F5A">
      <w:pPr>
        <w:pStyle w:val="ab"/>
        <w:jc w:val="both"/>
      </w:pPr>
      <w:r w:rsidRPr="00946F5A">
        <w:rPr>
          <w:rStyle w:val="ad"/>
          <w:color w:val="002060"/>
        </w:rPr>
        <w:footnoteRef/>
      </w:r>
      <w:r w:rsidRPr="00946F5A">
        <w:rPr>
          <w:color w:val="002060"/>
        </w:rPr>
        <w:t xml:space="preserve"> </w:t>
      </w:r>
      <w:r w:rsidRPr="00946F5A">
        <w:rPr>
          <w:bCs/>
          <w:color w:val="002060"/>
        </w:rPr>
        <w:t>Уголовное право России (Общая часть): Учебное пособие. Диаконов В.В. //Allpravo.ru. - 2003.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54" w:rsidRDefault="00B72254">
    <w:pPr>
      <w:pStyle w:val="a7"/>
      <w:jc w:val="right"/>
    </w:pPr>
    <w:r>
      <w:fldChar w:fldCharType="begin"/>
    </w:r>
    <w:r>
      <w:instrText xml:space="preserve"> PAGE   \* MERGEFORMAT </w:instrText>
    </w:r>
    <w:r>
      <w:fldChar w:fldCharType="separate"/>
    </w:r>
    <w:r w:rsidR="00FF5448">
      <w:rPr>
        <w:noProof/>
      </w:rPr>
      <w:t>2</w:t>
    </w:r>
    <w:r>
      <w:fldChar w:fldCharType="end"/>
    </w:r>
  </w:p>
  <w:p w:rsidR="00B72254" w:rsidRDefault="00B722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AB1"/>
    <w:multiLevelType w:val="hybridMultilevel"/>
    <w:tmpl w:val="D1067E7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EF3EE6"/>
    <w:multiLevelType w:val="hybridMultilevel"/>
    <w:tmpl w:val="640A72B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FC1168"/>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
    <w:nsid w:val="07185D10"/>
    <w:multiLevelType w:val="hybridMultilevel"/>
    <w:tmpl w:val="CF50F08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D7366F"/>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
    <w:nsid w:val="0A7567E4"/>
    <w:multiLevelType w:val="hybridMultilevel"/>
    <w:tmpl w:val="A04889EC"/>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A91999"/>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7">
    <w:nsid w:val="0D5079FB"/>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
    <w:nsid w:val="0D541179"/>
    <w:multiLevelType w:val="hybridMultilevel"/>
    <w:tmpl w:val="01A0C0E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D69300D"/>
    <w:multiLevelType w:val="hybridMultilevel"/>
    <w:tmpl w:val="24E8269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F2104B4"/>
    <w:multiLevelType w:val="hybridMultilevel"/>
    <w:tmpl w:val="466A9F2C"/>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7A5D46"/>
    <w:multiLevelType w:val="hybridMultilevel"/>
    <w:tmpl w:val="2836EF4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21C750B"/>
    <w:multiLevelType w:val="hybridMultilevel"/>
    <w:tmpl w:val="E98EA5A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42B6EC9"/>
    <w:multiLevelType w:val="hybridMultilevel"/>
    <w:tmpl w:val="B88ECCA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5E05C0E"/>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15">
    <w:nsid w:val="1663021B"/>
    <w:multiLevelType w:val="hybridMultilevel"/>
    <w:tmpl w:val="CF72F0CE"/>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9BD0E35"/>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17">
    <w:nsid w:val="19C54562"/>
    <w:multiLevelType w:val="hybridMultilevel"/>
    <w:tmpl w:val="2310885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A3C2B91"/>
    <w:multiLevelType w:val="hybridMultilevel"/>
    <w:tmpl w:val="27AEA644"/>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BB77748"/>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20">
    <w:nsid w:val="1C2A2978"/>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21">
    <w:nsid w:val="1DF754A0"/>
    <w:multiLevelType w:val="hybridMultilevel"/>
    <w:tmpl w:val="8186507C"/>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02553C3"/>
    <w:multiLevelType w:val="multilevel"/>
    <w:tmpl w:val="F30A8C6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D8280B"/>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24">
    <w:nsid w:val="23360D13"/>
    <w:multiLevelType w:val="hybridMultilevel"/>
    <w:tmpl w:val="7EC02A5E"/>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3E53DCD"/>
    <w:multiLevelType w:val="hybridMultilevel"/>
    <w:tmpl w:val="6A8E60E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190AAB"/>
    <w:multiLevelType w:val="hybridMultilevel"/>
    <w:tmpl w:val="01C8943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6D60B04"/>
    <w:multiLevelType w:val="hybridMultilevel"/>
    <w:tmpl w:val="B61A91C4"/>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A110CB6"/>
    <w:multiLevelType w:val="hybridMultilevel"/>
    <w:tmpl w:val="9F749B66"/>
    <w:lvl w:ilvl="0" w:tplc="952AE1F0">
      <w:start w:val="1"/>
      <w:numFmt w:val="lowerLetter"/>
      <w:lvlText w:val="%1)"/>
      <w:lvlJc w:val="left"/>
      <w:pPr>
        <w:tabs>
          <w:tab w:val="num" w:pos="417"/>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2C2F31C4"/>
    <w:multiLevelType w:val="hybridMultilevel"/>
    <w:tmpl w:val="B386CFF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A44A04"/>
    <w:multiLevelType w:val="hybridMultilevel"/>
    <w:tmpl w:val="A59CC2D4"/>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198644B"/>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2">
    <w:nsid w:val="368C5350"/>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3">
    <w:nsid w:val="36E07EFD"/>
    <w:multiLevelType w:val="singleLevel"/>
    <w:tmpl w:val="EF7035A2"/>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4">
    <w:nsid w:val="373B0066"/>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5">
    <w:nsid w:val="389203CA"/>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36">
    <w:nsid w:val="39F706CF"/>
    <w:multiLevelType w:val="hybridMultilevel"/>
    <w:tmpl w:val="DA6E6D9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A452EC7"/>
    <w:multiLevelType w:val="hybridMultilevel"/>
    <w:tmpl w:val="65B402A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3A5A533A"/>
    <w:multiLevelType w:val="hybridMultilevel"/>
    <w:tmpl w:val="37C4E19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3C8210E8"/>
    <w:multiLevelType w:val="multilevel"/>
    <w:tmpl w:val="8DD82B3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3EB26690"/>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41">
    <w:nsid w:val="457E3A58"/>
    <w:multiLevelType w:val="hybridMultilevel"/>
    <w:tmpl w:val="F3AA621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64E72B5"/>
    <w:multiLevelType w:val="hybridMultilevel"/>
    <w:tmpl w:val="977C0490"/>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46E27DC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44">
    <w:nsid w:val="47373A3A"/>
    <w:multiLevelType w:val="hybridMultilevel"/>
    <w:tmpl w:val="EEAE323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75719B4"/>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46">
    <w:nsid w:val="47CF032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47">
    <w:nsid w:val="4CA06D0B"/>
    <w:multiLevelType w:val="hybridMultilevel"/>
    <w:tmpl w:val="27F6707E"/>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4CE373D0"/>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49">
    <w:nsid w:val="4D5449AE"/>
    <w:multiLevelType w:val="hybridMultilevel"/>
    <w:tmpl w:val="C13215F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4E05549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1">
    <w:nsid w:val="4EB53676"/>
    <w:multiLevelType w:val="hybridMultilevel"/>
    <w:tmpl w:val="0310E22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513C2FE1"/>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3">
    <w:nsid w:val="52862568"/>
    <w:multiLevelType w:val="hybridMultilevel"/>
    <w:tmpl w:val="A6A6C6C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35A681D"/>
    <w:multiLevelType w:val="hybridMultilevel"/>
    <w:tmpl w:val="E0884A2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543B2901"/>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6">
    <w:nsid w:val="54E5136D"/>
    <w:multiLevelType w:val="hybridMultilevel"/>
    <w:tmpl w:val="BCDCD1B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55AF6E3F"/>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8">
    <w:nsid w:val="574D5F47"/>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59">
    <w:nsid w:val="581D11CE"/>
    <w:multiLevelType w:val="hybridMultilevel"/>
    <w:tmpl w:val="90F46A3C"/>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584D4A17"/>
    <w:multiLevelType w:val="hybridMultilevel"/>
    <w:tmpl w:val="306E32D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58D5343E"/>
    <w:multiLevelType w:val="hybridMultilevel"/>
    <w:tmpl w:val="C318E6D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5C4D439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63">
    <w:nsid w:val="5CBB4943"/>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64">
    <w:nsid w:val="5CED3AD1"/>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65">
    <w:nsid w:val="5EFE781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66">
    <w:nsid w:val="5FE82169"/>
    <w:multiLevelType w:val="hybridMultilevel"/>
    <w:tmpl w:val="C0B67AFE"/>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098732B"/>
    <w:multiLevelType w:val="hybridMultilevel"/>
    <w:tmpl w:val="06A8D12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60BE1F7F"/>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69">
    <w:nsid w:val="645E2C9B"/>
    <w:multiLevelType w:val="hybridMultilevel"/>
    <w:tmpl w:val="E9A2A29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66470EC3"/>
    <w:multiLevelType w:val="hybridMultilevel"/>
    <w:tmpl w:val="EF02B23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67C53D9F"/>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72">
    <w:nsid w:val="686B314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73">
    <w:nsid w:val="69576E75"/>
    <w:multiLevelType w:val="hybridMultilevel"/>
    <w:tmpl w:val="97C6F64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6B6A1D96"/>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75">
    <w:nsid w:val="6BA7273A"/>
    <w:multiLevelType w:val="hybridMultilevel"/>
    <w:tmpl w:val="2880219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6BE575F4"/>
    <w:multiLevelType w:val="hybridMultilevel"/>
    <w:tmpl w:val="AFD2A22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6FE73CC1"/>
    <w:multiLevelType w:val="hybridMultilevel"/>
    <w:tmpl w:val="E846559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09C6482"/>
    <w:multiLevelType w:val="hybridMultilevel"/>
    <w:tmpl w:val="115A0270"/>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70B47AC6"/>
    <w:multiLevelType w:val="hybridMultilevel"/>
    <w:tmpl w:val="C7405658"/>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710A5253"/>
    <w:multiLevelType w:val="hybridMultilevel"/>
    <w:tmpl w:val="01D6B2C2"/>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73901DAB"/>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2">
    <w:nsid w:val="744723E9"/>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3">
    <w:nsid w:val="74DD19B3"/>
    <w:multiLevelType w:val="hybridMultilevel"/>
    <w:tmpl w:val="2D767EA4"/>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75F91778"/>
    <w:multiLevelType w:val="hybridMultilevel"/>
    <w:tmpl w:val="6E60E994"/>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7824449A"/>
    <w:multiLevelType w:val="hybridMultilevel"/>
    <w:tmpl w:val="FEC461DC"/>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78411693"/>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7">
    <w:nsid w:val="78785ED2"/>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8">
    <w:nsid w:val="78DA068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89">
    <w:nsid w:val="7ACF3268"/>
    <w:multiLevelType w:val="hybridMultilevel"/>
    <w:tmpl w:val="FC68B9AA"/>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7AF670DA"/>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91">
    <w:nsid w:val="7CD00710"/>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92">
    <w:nsid w:val="7E04400A"/>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93">
    <w:nsid w:val="7E2942C3"/>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94">
    <w:nsid w:val="7E707404"/>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abstractNum w:abstractNumId="95">
    <w:nsid w:val="7E846BB1"/>
    <w:multiLevelType w:val="hybridMultilevel"/>
    <w:tmpl w:val="68BA3A36"/>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7EA42D6A"/>
    <w:multiLevelType w:val="hybridMultilevel"/>
    <w:tmpl w:val="FDDA173E"/>
    <w:lvl w:ilvl="0" w:tplc="952AE1F0">
      <w:start w:val="1"/>
      <w:numFmt w:val="lowerLetter"/>
      <w:lvlText w:val="%1)"/>
      <w:lvlJc w:val="left"/>
      <w:pPr>
        <w:tabs>
          <w:tab w:val="num" w:pos="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7F1936CD"/>
    <w:multiLevelType w:val="singleLevel"/>
    <w:tmpl w:val="D95C22D0"/>
    <w:lvl w:ilvl="0">
      <w:start w:val="1"/>
      <w:numFmt w:val="lowerLetter"/>
      <w:lvlText w:val="%1)"/>
      <w:lvlJc w:val="left"/>
      <w:pPr>
        <w:tabs>
          <w:tab w:val="num" w:pos="360"/>
        </w:tabs>
        <w:ind w:left="360" w:hanging="360"/>
      </w:pPr>
      <w:rPr>
        <w:rFonts w:ascii="Times New Roman" w:hAnsi="Times New Roman" w:cs="Times New Roman" w:hint="default"/>
        <w:b w:val="0"/>
        <w:i w:val="0"/>
      </w:rPr>
    </w:lvl>
  </w:abstractNum>
  <w:num w:numId="1">
    <w:abstractNumId w:val="22"/>
  </w:num>
  <w:num w:numId="2">
    <w:abstractNumId w:val="19"/>
  </w:num>
  <w:num w:numId="3">
    <w:abstractNumId w:val="50"/>
  </w:num>
  <w:num w:numId="4">
    <w:abstractNumId w:val="7"/>
  </w:num>
  <w:num w:numId="5">
    <w:abstractNumId w:val="55"/>
  </w:num>
  <w:num w:numId="6">
    <w:abstractNumId w:val="68"/>
  </w:num>
  <w:num w:numId="7">
    <w:abstractNumId w:val="34"/>
  </w:num>
  <w:num w:numId="8">
    <w:abstractNumId w:val="71"/>
  </w:num>
  <w:num w:numId="9">
    <w:abstractNumId w:val="43"/>
  </w:num>
  <w:num w:numId="10">
    <w:abstractNumId w:val="46"/>
  </w:num>
  <w:num w:numId="11">
    <w:abstractNumId w:val="2"/>
  </w:num>
  <w:num w:numId="12">
    <w:abstractNumId w:val="81"/>
  </w:num>
  <w:num w:numId="13">
    <w:abstractNumId w:val="74"/>
  </w:num>
  <w:num w:numId="14">
    <w:abstractNumId w:val="40"/>
  </w:num>
  <w:num w:numId="15">
    <w:abstractNumId w:val="65"/>
  </w:num>
  <w:num w:numId="16">
    <w:abstractNumId w:val="52"/>
  </w:num>
  <w:num w:numId="17">
    <w:abstractNumId w:val="91"/>
  </w:num>
  <w:num w:numId="18">
    <w:abstractNumId w:val="16"/>
  </w:num>
  <w:num w:numId="19">
    <w:abstractNumId w:val="48"/>
  </w:num>
  <w:num w:numId="20">
    <w:abstractNumId w:val="45"/>
  </w:num>
  <w:num w:numId="21">
    <w:abstractNumId w:val="31"/>
  </w:num>
  <w:num w:numId="22">
    <w:abstractNumId w:val="4"/>
  </w:num>
  <w:num w:numId="23">
    <w:abstractNumId w:val="90"/>
  </w:num>
  <w:num w:numId="24">
    <w:abstractNumId w:val="23"/>
  </w:num>
  <w:num w:numId="25">
    <w:abstractNumId w:val="86"/>
  </w:num>
  <w:num w:numId="26">
    <w:abstractNumId w:val="35"/>
  </w:num>
  <w:num w:numId="27">
    <w:abstractNumId w:val="92"/>
  </w:num>
  <w:num w:numId="28">
    <w:abstractNumId w:val="94"/>
  </w:num>
  <w:num w:numId="29">
    <w:abstractNumId w:val="82"/>
  </w:num>
  <w:num w:numId="30">
    <w:abstractNumId w:val="64"/>
  </w:num>
  <w:num w:numId="31">
    <w:abstractNumId w:val="20"/>
  </w:num>
  <w:num w:numId="32">
    <w:abstractNumId w:val="14"/>
  </w:num>
  <w:num w:numId="33">
    <w:abstractNumId w:val="57"/>
  </w:num>
  <w:num w:numId="34">
    <w:abstractNumId w:val="32"/>
  </w:num>
  <w:num w:numId="35">
    <w:abstractNumId w:val="87"/>
  </w:num>
  <w:num w:numId="36">
    <w:abstractNumId w:val="58"/>
  </w:num>
  <w:num w:numId="37">
    <w:abstractNumId w:val="93"/>
  </w:num>
  <w:num w:numId="38">
    <w:abstractNumId w:val="97"/>
  </w:num>
  <w:num w:numId="39">
    <w:abstractNumId w:val="6"/>
  </w:num>
  <w:num w:numId="40">
    <w:abstractNumId w:val="62"/>
  </w:num>
  <w:num w:numId="41">
    <w:abstractNumId w:val="63"/>
  </w:num>
  <w:num w:numId="42">
    <w:abstractNumId w:val="33"/>
  </w:num>
  <w:num w:numId="43">
    <w:abstractNumId w:val="88"/>
  </w:num>
  <w:num w:numId="44">
    <w:abstractNumId w:val="72"/>
  </w:num>
  <w:num w:numId="45">
    <w:abstractNumId w:val="25"/>
  </w:num>
  <w:num w:numId="46">
    <w:abstractNumId w:val="56"/>
  </w:num>
  <w:num w:numId="47">
    <w:abstractNumId w:val="18"/>
  </w:num>
  <w:num w:numId="48">
    <w:abstractNumId w:val="47"/>
  </w:num>
  <w:num w:numId="49">
    <w:abstractNumId w:val="10"/>
  </w:num>
  <w:num w:numId="50">
    <w:abstractNumId w:val="75"/>
  </w:num>
  <w:num w:numId="51">
    <w:abstractNumId w:val="9"/>
  </w:num>
  <w:num w:numId="52">
    <w:abstractNumId w:val="15"/>
  </w:num>
  <w:num w:numId="53">
    <w:abstractNumId w:val="69"/>
  </w:num>
  <w:num w:numId="54">
    <w:abstractNumId w:val="59"/>
  </w:num>
  <w:num w:numId="55">
    <w:abstractNumId w:val="3"/>
  </w:num>
  <w:num w:numId="56">
    <w:abstractNumId w:val="8"/>
  </w:num>
  <w:num w:numId="57">
    <w:abstractNumId w:val="79"/>
  </w:num>
  <w:num w:numId="58">
    <w:abstractNumId w:val="41"/>
  </w:num>
  <w:num w:numId="59">
    <w:abstractNumId w:val="66"/>
  </w:num>
  <w:num w:numId="60">
    <w:abstractNumId w:val="1"/>
  </w:num>
  <w:num w:numId="61">
    <w:abstractNumId w:val="11"/>
  </w:num>
  <w:num w:numId="62">
    <w:abstractNumId w:val="84"/>
  </w:num>
  <w:num w:numId="63">
    <w:abstractNumId w:val="30"/>
  </w:num>
  <w:num w:numId="64">
    <w:abstractNumId w:val="73"/>
  </w:num>
  <w:num w:numId="65">
    <w:abstractNumId w:val="70"/>
  </w:num>
  <w:num w:numId="66">
    <w:abstractNumId w:val="42"/>
  </w:num>
  <w:num w:numId="67">
    <w:abstractNumId w:val="28"/>
  </w:num>
  <w:num w:numId="68">
    <w:abstractNumId w:val="26"/>
  </w:num>
  <w:num w:numId="69">
    <w:abstractNumId w:val="85"/>
  </w:num>
  <w:num w:numId="70">
    <w:abstractNumId w:val="54"/>
  </w:num>
  <w:num w:numId="71">
    <w:abstractNumId w:val="13"/>
  </w:num>
  <w:num w:numId="72">
    <w:abstractNumId w:val="24"/>
  </w:num>
  <w:num w:numId="73">
    <w:abstractNumId w:val="80"/>
  </w:num>
  <w:num w:numId="74">
    <w:abstractNumId w:val="36"/>
  </w:num>
  <w:num w:numId="75">
    <w:abstractNumId w:val="0"/>
  </w:num>
  <w:num w:numId="76">
    <w:abstractNumId w:val="29"/>
  </w:num>
  <w:num w:numId="77">
    <w:abstractNumId w:val="60"/>
  </w:num>
  <w:num w:numId="78">
    <w:abstractNumId w:val="96"/>
  </w:num>
  <w:num w:numId="79">
    <w:abstractNumId w:val="12"/>
  </w:num>
  <w:num w:numId="80">
    <w:abstractNumId w:val="27"/>
  </w:num>
  <w:num w:numId="81">
    <w:abstractNumId w:val="49"/>
  </w:num>
  <w:num w:numId="82">
    <w:abstractNumId w:val="67"/>
  </w:num>
  <w:num w:numId="83">
    <w:abstractNumId w:val="21"/>
  </w:num>
  <w:num w:numId="84">
    <w:abstractNumId w:val="37"/>
  </w:num>
  <w:num w:numId="85">
    <w:abstractNumId w:val="5"/>
  </w:num>
  <w:num w:numId="86">
    <w:abstractNumId w:val="61"/>
  </w:num>
  <w:num w:numId="87">
    <w:abstractNumId w:val="77"/>
  </w:num>
  <w:num w:numId="88">
    <w:abstractNumId w:val="38"/>
  </w:num>
  <w:num w:numId="89">
    <w:abstractNumId w:val="89"/>
  </w:num>
  <w:num w:numId="90">
    <w:abstractNumId w:val="17"/>
  </w:num>
  <w:num w:numId="91">
    <w:abstractNumId w:val="44"/>
  </w:num>
  <w:num w:numId="92">
    <w:abstractNumId w:val="76"/>
  </w:num>
  <w:num w:numId="93">
    <w:abstractNumId w:val="51"/>
  </w:num>
  <w:num w:numId="94">
    <w:abstractNumId w:val="78"/>
  </w:num>
  <w:num w:numId="95">
    <w:abstractNumId w:val="83"/>
  </w:num>
  <w:num w:numId="96">
    <w:abstractNumId w:val="95"/>
  </w:num>
  <w:num w:numId="97">
    <w:abstractNumId w:val="53"/>
  </w:num>
  <w:num w:numId="98">
    <w:abstractNumId w:val="3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5AF"/>
    <w:rsid w:val="00003334"/>
    <w:rsid w:val="00013472"/>
    <w:rsid w:val="000966D5"/>
    <w:rsid w:val="000C5739"/>
    <w:rsid w:val="000D383F"/>
    <w:rsid w:val="0010375A"/>
    <w:rsid w:val="001727D7"/>
    <w:rsid w:val="001A4CC1"/>
    <w:rsid w:val="001B4E1F"/>
    <w:rsid w:val="001C1AD6"/>
    <w:rsid w:val="00334AA0"/>
    <w:rsid w:val="003456A0"/>
    <w:rsid w:val="00363BD4"/>
    <w:rsid w:val="003B075C"/>
    <w:rsid w:val="003E056F"/>
    <w:rsid w:val="003E64CA"/>
    <w:rsid w:val="00461645"/>
    <w:rsid w:val="004B2FA1"/>
    <w:rsid w:val="004C0553"/>
    <w:rsid w:val="004E1121"/>
    <w:rsid w:val="005352C9"/>
    <w:rsid w:val="00583D1D"/>
    <w:rsid w:val="00670494"/>
    <w:rsid w:val="00695A52"/>
    <w:rsid w:val="006F772A"/>
    <w:rsid w:val="00722A79"/>
    <w:rsid w:val="00725667"/>
    <w:rsid w:val="007600F2"/>
    <w:rsid w:val="007635AF"/>
    <w:rsid w:val="007F4591"/>
    <w:rsid w:val="0080410C"/>
    <w:rsid w:val="0088038B"/>
    <w:rsid w:val="009056CD"/>
    <w:rsid w:val="00940815"/>
    <w:rsid w:val="00946F5A"/>
    <w:rsid w:val="0096047D"/>
    <w:rsid w:val="00962C16"/>
    <w:rsid w:val="00973803"/>
    <w:rsid w:val="00A86C07"/>
    <w:rsid w:val="00A944F1"/>
    <w:rsid w:val="00B72254"/>
    <w:rsid w:val="00BB6A8B"/>
    <w:rsid w:val="00D60501"/>
    <w:rsid w:val="00DB1A99"/>
    <w:rsid w:val="00E27772"/>
    <w:rsid w:val="00E37568"/>
    <w:rsid w:val="00EB7A69"/>
    <w:rsid w:val="00F84CB1"/>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x0000_s1027"/>
        <o:r id="V:Rule2" type="connector" idref="#_x0000_s1028"/>
        <o:r id="V:Rule3" type="connector" idref="#_x0000_s1029"/>
        <o:r id="V:Rule4" type="connector" idref="#_x0000_s1032"/>
        <o:r id="V:Rule5" type="connector" idref="#_x0000_s1035"/>
        <o:r id="V:Rule6" type="connector" idref="#_x0000_s1037"/>
        <o:r id="V:Rule7" type="connector" idref="#_x0000_s1038"/>
        <o:r id="V:Rule8" type="connector" idref="#_x0000_s1041"/>
      </o:rules>
    </o:shapelayout>
  </w:shapeDefaults>
  <w:decimalSymbol w:val=","/>
  <w:listSeparator w:val=";"/>
  <w14:defaultImageDpi w14:val="0"/>
  <w15:chartTrackingRefBased/>
  <w15:docId w15:val="{53E0A2CA-514A-4704-9616-62E2D211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AF"/>
    <w:rPr>
      <w:rFonts w:ascii="Times New Roman" w:hAnsi="Times New Roman"/>
      <w:sz w:val="24"/>
      <w:szCs w:val="24"/>
    </w:rPr>
  </w:style>
  <w:style w:type="paragraph" w:styleId="2">
    <w:name w:val="heading 2"/>
    <w:basedOn w:val="a"/>
    <w:next w:val="a"/>
    <w:link w:val="20"/>
    <w:uiPriority w:val="99"/>
    <w:qFormat/>
    <w:rsid w:val="007635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635AF"/>
    <w:pPr>
      <w:widowControl w:val="0"/>
      <w:shd w:val="clear" w:color="auto" w:fill="FFFFFF"/>
      <w:spacing w:before="168"/>
      <w:ind w:right="130"/>
      <w:jc w:val="center"/>
    </w:pPr>
    <w:rPr>
      <w:b/>
      <w:color w:val="000000"/>
      <w:spacing w:val="10"/>
      <w:sz w:val="28"/>
    </w:rPr>
  </w:style>
  <w:style w:type="character" w:customStyle="1" w:styleId="20">
    <w:name w:val="Заголовок 2 Знак"/>
    <w:link w:val="2"/>
    <w:uiPriority w:val="99"/>
    <w:locked/>
    <w:rsid w:val="007635AF"/>
    <w:rPr>
      <w:rFonts w:ascii="Arial" w:hAnsi="Arial" w:cs="Arial"/>
      <w:b/>
      <w:bCs/>
      <w:i/>
      <w:iCs/>
      <w:sz w:val="28"/>
      <w:szCs w:val="28"/>
      <w:lang w:val="x-none" w:eastAsia="ru-RU"/>
    </w:rPr>
  </w:style>
  <w:style w:type="paragraph" w:styleId="a5">
    <w:name w:val="Normal (Web)"/>
    <w:basedOn w:val="a"/>
    <w:uiPriority w:val="99"/>
    <w:semiHidden/>
    <w:rsid w:val="007635AF"/>
    <w:pPr>
      <w:spacing w:after="150"/>
    </w:pPr>
    <w:rPr>
      <w:rFonts w:ascii="Arial" w:hAnsi="Arial" w:cs="Arial"/>
      <w:color w:val="000000"/>
      <w:sz w:val="18"/>
      <w:szCs w:val="18"/>
    </w:rPr>
  </w:style>
  <w:style w:type="character" w:customStyle="1" w:styleId="a4">
    <w:name w:val="Название Знак"/>
    <w:link w:val="a3"/>
    <w:uiPriority w:val="99"/>
    <w:locked/>
    <w:rsid w:val="007635AF"/>
    <w:rPr>
      <w:rFonts w:ascii="Times New Roman" w:hAnsi="Times New Roman" w:cs="Times New Roman"/>
      <w:b/>
      <w:color w:val="000000"/>
      <w:spacing w:val="10"/>
      <w:sz w:val="24"/>
      <w:szCs w:val="24"/>
      <w:shd w:val="clear" w:color="auto" w:fill="FFFFFF"/>
      <w:lang w:val="x-none" w:eastAsia="ru-RU"/>
    </w:rPr>
  </w:style>
  <w:style w:type="character" w:styleId="a6">
    <w:name w:val="annotation reference"/>
    <w:uiPriority w:val="99"/>
    <w:semiHidden/>
    <w:rsid w:val="000D383F"/>
    <w:rPr>
      <w:rFonts w:cs="Times New Roman"/>
      <w:sz w:val="16"/>
    </w:rPr>
  </w:style>
  <w:style w:type="paragraph" w:styleId="a7">
    <w:name w:val="header"/>
    <w:basedOn w:val="a"/>
    <w:link w:val="a8"/>
    <w:uiPriority w:val="99"/>
    <w:rsid w:val="000D383F"/>
    <w:pPr>
      <w:tabs>
        <w:tab w:val="center" w:pos="4677"/>
        <w:tab w:val="right" w:pos="9355"/>
      </w:tabs>
    </w:pPr>
  </w:style>
  <w:style w:type="paragraph" w:styleId="a9">
    <w:name w:val="footer"/>
    <w:basedOn w:val="a"/>
    <w:link w:val="aa"/>
    <w:uiPriority w:val="99"/>
    <w:semiHidden/>
    <w:rsid w:val="000D383F"/>
    <w:pPr>
      <w:tabs>
        <w:tab w:val="center" w:pos="4677"/>
        <w:tab w:val="right" w:pos="9355"/>
      </w:tabs>
    </w:pPr>
  </w:style>
  <w:style w:type="character" w:customStyle="1" w:styleId="a8">
    <w:name w:val="Верхний колонтитул Знак"/>
    <w:link w:val="a7"/>
    <w:uiPriority w:val="99"/>
    <w:locked/>
    <w:rsid w:val="000D383F"/>
    <w:rPr>
      <w:rFonts w:ascii="Times New Roman" w:hAnsi="Times New Roman" w:cs="Times New Roman"/>
      <w:sz w:val="24"/>
      <w:szCs w:val="24"/>
      <w:lang w:val="x-none" w:eastAsia="ru-RU"/>
    </w:rPr>
  </w:style>
  <w:style w:type="paragraph" w:styleId="ab">
    <w:name w:val="footnote text"/>
    <w:basedOn w:val="a"/>
    <w:link w:val="ac"/>
    <w:uiPriority w:val="99"/>
    <w:semiHidden/>
    <w:rsid w:val="000D383F"/>
    <w:rPr>
      <w:sz w:val="20"/>
      <w:szCs w:val="20"/>
    </w:rPr>
  </w:style>
  <w:style w:type="character" w:customStyle="1" w:styleId="aa">
    <w:name w:val="Нижний колонтитул Знак"/>
    <w:link w:val="a9"/>
    <w:uiPriority w:val="99"/>
    <w:semiHidden/>
    <w:locked/>
    <w:rsid w:val="000D383F"/>
    <w:rPr>
      <w:rFonts w:ascii="Times New Roman" w:hAnsi="Times New Roman" w:cs="Times New Roman"/>
      <w:sz w:val="24"/>
      <w:szCs w:val="24"/>
      <w:lang w:val="x-none" w:eastAsia="ru-RU"/>
    </w:rPr>
  </w:style>
  <w:style w:type="character" w:styleId="ad">
    <w:name w:val="footnote reference"/>
    <w:uiPriority w:val="99"/>
    <w:semiHidden/>
    <w:rsid w:val="000D383F"/>
    <w:rPr>
      <w:rFonts w:cs="Times New Roman"/>
      <w:vertAlign w:val="superscript"/>
    </w:rPr>
  </w:style>
  <w:style w:type="character" w:customStyle="1" w:styleId="ac">
    <w:name w:val="Текст сноски Знак"/>
    <w:link w:val="ab"/>
    <w:uiPriority w:val="99"/>
    <w:semiHidden/>
    <w:locked/>
    <w:rsid w:val="000D383F"/>
    <w:rPr>
      <w:rFonts w:ascii="Times New Roman" w:hAnsi="Times New Roman" w:cs="Times New Roman"/>
      <w:sz w:val="20"/>
      <w:szCs w:val="20"/>
      <w:lang w:val="x-none" w:eastAsia="ru-RU"/>
    </w:rPr>
  </w:style>
  <w:style w:type="character" w:styleId="ae">
    <w:name w:val="Hyperlink"/>
    <w:uiPriority w:val="99"/>
    <w:semiHidden/>
    <w:rsid w:val="0096047D"/>
    <w:rPr>
      <w:rFonts w:cs="Times New Roman"/>
      <w:color w:val="0000FF"/>
      <w:u w:val="single"/>
    </w:rPr>
  </w:style>
  <w:style w:type="paragraph" w:styleId="af">
    <w:name w:val="Balloon Text"/>
    <w:basedOn w:val="a"/>
    <w:link w:val="af0"/>
    <w:uiPriority w:val="99"/>
    <w:semiHidden/>
    <w:rsid w:val="003E64CA"/>
    <w:rPr>
      <w:rFonts w:ascii="Tahoma" w:hAnsi="Tahoma" w:cs="Tahoma"/>
      <w:sz w:val="16"/>
      <w:szCs w:val="16"/>
    </w:rPr>
  </w:style>
  <w:style w:type="paragraph" w:styleId="af1">
    <w:name w:val="Plain Text"/>
    <w:basedOn w:val="a"/>
    <w:link w:val="af2"/>
    <w:uiPriority w:val="99"/>
    <w:rsid w:val="00013472"/>
    <w:rPr>
      <w:rFonts w:ascii="Courier New" w:hAnsi="Courier New"/>
      <w:sz w:val="20"/>
    </w:rPr>
  </w:style>
  <w:style w:type="character" w:customStyle="1" w:styleId="af0">
    <w:name w:val="Текст выноски Знак"/>
    <w:link w:val="af"/>
    <w:uiPriority w:val="99"/>
    <w:semiHidden/>
    <w:locked/>
    <w:rsid w:val="003E64CA"/>
    <w:rPr>
      <w:rFonts w:ascii="Tahoma" w:hAnsi="Tahoma" w:cs="Tahoma"/>
      <w:sz w:val="16"/>
      <w:szCs w:val="16"/>
      <w:lang w:val="x-none" w:eastAsia="ru-RU"/>
    </w:rPr>
  </w:style>
  <w:style w:type="paragraph" w:customStyle="1" w:styleId="u">
    <w:name w:val="u"/>
    <w:basedOn w:val="a"/>
    <w:uiPriority w:val="99"/>
    <w:rsid w:val="005352C9"/>
    <w:pPr>
      <w:ind w:firstLine="390"/>
      <w:jc w:val="both"/>
    </w:pPr>
  </w:style>
  <w:style w:type="character" w:customStyle="1" w:styleId="af2">
    <w:name w:val="Текст Знак"/>
    <w:link w:val="af1"/>
    <w:uiPriority w:val="99"/>
    <w:locked/>
    <w:rsid w:val="00013472"/>
    <w:rPr>
      <w:rFonts w:ascii="Courier New" w:hAnsi="Courier New"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892015">
      <w:marLeft w:val="0"/>
      <w:marRight w:val="0"/>
      <w:marTop w:val="0"/>
      <w:marBottom w:val="0"/>
      <w:divBdr>
        <w:top w:val="none" w:sz="0" w:space="0" w:color="auto"/>
        <w:left w:val="none" w:sz="0" w:space="0" w:color="auto"/>
        <w:bottom w:val="none" w:sz="0" w:space="0" w:color="auto"/>
        <w:right w:val="none" w:sz="0" w:space="0" w:color="auto"/>
      </w:divBdr>
      <w:divsChild>
        <w:div w:id="1969892017">
          <w:marLeft w:val="0"/>
          <w:marRight w:val="0"/>
          <w:marTop w:val="0"/>
          <w:marBottom w:val="0"/>
          <w:divBdr>
            <w:top w:val="none" w:sz="0" w:space="0" w:color="auto"/>
            <w:left w:val="none" w:sz="0" w:space="0" w:color="auto"/>
            <w:bottom w:val="none" w:sz="0" w:space="0" w:color="auto"/>
            <w:right w:val="none" w:sz="0" w:space="0" w:color="auto"/>
          </w:divBdr>
          <w:divsChild>
            <w:div w:id="1969892014">
              <w:marLeft w:val="0"/>
              <w:marRight w:val="0"/>
              <w:marTop w:val="0"/>
              <w:marBottom w:val="0"/>
              <w:divBdr>
                <w:top w:val="none" w:sz="0" w:space="0" w:color="auto"/>
                <w:left w:val="none" w:sz="0" w:space="0" w:color="auto"/>
                <w:bottom w:val="none" w:sz="0" w:space="0" w:color="auto"/>
                <w:right w:val="none" w:sz="0" w:space="0" w:color="auto"/>
              </w:divBdr>
              <w:divsChild>
                <w:div w:id="1969892012">
                  <w:marLeft w:val="-4950"/>
                  <w:marRight w:val="0"/>
                  <w:marTop w:val="0"/>
                  <w:marBottom w:val="0"/>
                  <w:divBdr>
                    <w:top w:val="none" w:sz="0" w:space="0" w:color="auto"/>
                    <w:left w:val="none" w:sz="0" w:space="0" w:color="auto"/>
                    <w:bottom w:val="none" w:sz="0" w:space="0" w:color="auto"/>
                    <w:right w:val="none" w:sz="0" w:space="0" w:color="auto"/>
                  </w:divBdr>
                  <w:divsChild>
                    <w:div w:id="196989201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92018">
      <w:marLeft w:val="0"/>
      <w:marRight w:val="0"/>
      <w:marTop w:val="0"/>
      <w:marBottom w:val="0"/>
      <w:divBdr>
        <w:top w:val="none" w:sz="0" w:space="0" w:color="auto"/>
        <w:left w:val="none" w:sz="0" w:space="0" w:color="auto"/>
        <w:bottom w:val="none" w:sz="0" w:space="0" w:color="auto"/>
        <w:right w:val="none" w:sz="0" w:space="0" w:color="auto"/>
      </w:divBdr>
      <w:divsChild>
        <w:div w:id="196989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2_%D0%BD%D0%BE%D1%8F%D0%B1%D1%80%D1%8F" TargetMode="External"/><Relationship Id="rId13" Type="http://schemas.openxmlformats.org/officeDocument/2006/relationships/hyperlink" Target="http://lawlist.narod.ru/downloads/freebox/ug_pravo/books_ed/16.ra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2%D0%A6%D0%98%D0%9A" TargetMode="External"/><Relationship Id="rId12" Type="http://schemas.openxmlformats.org/officeDocument/2006/relationships/hyperlink" Target="http://lawlist.narod.ru/downloads/freebox/ug_pravo/books_ed/16.rar" TargetMode="External"/><Relationship Id="rId17" Type="http://schemas.openxmlformats.org/officeDocument/2006/relationships/hyperlink" Target="http://www.alleng.ru/d/jur/jur388.htm" TargetMode="External"/><Relationship Id="rId2" Type="http://schemas.openxmlformats.org/officeDocument/2006/relationships/styles" Target="styles.xml"/><Relationship Id="rId16" Type="http://schemas.openxmlformats.org/officeDocument/2006/relationships/hyperlink" Target="http://www.alleng.ru/d/jur/jur14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eng.ru/d/jur/jur359.htm" TargetMode="External"/><Relationship Id="rId5" Type="http://schemas.openxmlformats.org/officeDocument/2006/relationships/footnotes" Target="footnotes.xml"/><Relationship Id="rId15" Type="http://schemas.openxmlformats.org/officeDocument/2006/relationships/hyperlink" Target="http://lawlist.narod.ru/downloads/freebox/ug_pravo/books_ed/16.rar" TargetMode="External"/><Relationship Id="rId10" Type="http://schemas.openxmlformats.org/officeDocument/2006/relationships/hyperlink" Target="http://www.alleng.ru/d/jur/jur206.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1926_%D0%B3%D0%BE%D0%B4" TargetMode="External"/><Relationship Id="rId14" Type="http://schemas.openxmlformats.org/officeDocument/2006/relationships/hyperlink" Target="http://lawlist.narod.ru/downloads/freebox/ug_pravo/books_ed/16.r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awlist.narod.ru/downloads/freebox/ug_pravo/books_ed/16.rar" TargetMode="External"/><Relationship Id="rId3" Type="http://schemas.openxmlformats.org/officeDocument/2006/relationships/hyperlink" Target="http://ru.wikipedia.org/wiki/%D0%92%D0%A6%D0%98%D0%9A" TargetMode="External"/><Relationship Id="rId7" Type="http://schemas.openxmlformats.org/officeDocument/2006/relationships/hyperlink" Target="http://lawlist.narod.ru/downloads/freebox/ug_pravo/books_ed/16.rar" TargetMode="External"/><Relationship Id="rId2" Type="http://schemas.openxmlformats.org/officeDocument/2006/relationships/hyperlink" Target="http://www.alleng.ru/d/jur/jur359.htm" TargetMode="External"/><Relationship Id="rId1" Type="http://schemas.openxmlformats.org/officeDocument/2006/relationships/hyperlink" Target="http://www.alleng.ru/d/jur/jur206.htm" TargetMode="External"/><Relationship Id="rId6" Type="http://schemas.openxmlformats.org/officeDocument/2006/relationships/hyperlink" Target="http://lawlist.narod.ru/downloads/freebox/ug_pravo/books_ed/16.rar" TargetMode="External"/><Relationship Id="rId11" Type="http://schemas.openxmlformats.org/officeDocument/2006/relationships/hyperlink" Target="http://www.alleng.ru/d/jur/jur388.htm" TargetMode="External"/><Relationship Id="rId5" Type="http://schemas.openxmlformats.org/officeDocument/2006/relationships/hyperlink" Target="http://ru.wikipedia.org/wiki/1926_%D0%B3%D0%BE%D0%B4" TargetMode="External"/><Relationship Id="rId10" Type="http://schemas.openxmlformats.org/officeDocument/2006/relationships/hyperlink" Target="http://www.alleng.ru/d/jur/jur140.htm" TargetMode="External"/><Relationship Id="rId4" Type="http://schemas.openxmlformats.org/officeDocument/2006/relationships/hyperlink" Target="http://ru.wikipedia.org/wiki/22_%D0%BD%D0%BE%D1%8F%D0%B1%D1%80%D1%8F" TargetMode="External"/><Relationship Id="rId9" Type="http://schemas.openxmlformats.org/officeDocument/2006/relationships/hyperlink" Target="http://lawlist.narod.ru/downloads/freebox/ug_pravo/books_ed/16.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40509</CharactersWithSpaces>
  <SharedDoc>false</SharedDoc>
  <HLinks>
    <vt:vector size="132" baseType="variant">
      <vt:variant>
        <vt:i4>1376256</vt:i4>
      </vt:variant>
      <vt:variant>
        <vt:i4>30</vt:i4>
      </vt:variant>
      <vt:variant>
        <vt:i4>0</vt:i4>
      </vt:variant>
      <vt:variant>
        <vt:i4>5</vt:i4>
      </vt:variant>
      <vt:variant>
        <vt:lpwstr>http://www.alleng.ru/d/jur/jur388.htm</vt:lpwstr>
      </vt:variant>
      <vt:variant>
        <vt:lpwstr/>
      </vt:variant>
      <vt:variant>
        <vt:i4>1638410</vt:i4>
      </vt:variant>
      <vt:variant>
        <vt:i4>27</vt:i4>
      </vt:variant>
      <vt:variant>
        <vt:i4>0</vt:i4>
      </vt:variant>
      <vt:variant>
        <vt:i4>5</vt:i4>
      </vt:variant>
      <vt:variant>
        <vt:lpwstr>http://www.alleng.ru/d/jur/jur140.htm</vt:lpwstr>
      </vt:variant>
      <vt:variant>
        <vt:lpwstr/>
      </vt:variant>
      <vt:variant>
        <vt:i4>6357048</vt:i4>
      </vt:variant>
      <vt:variant>
        <vt:i4>24</vt:i4>
      </vt:variant>
      <vt:variant>
        <vt:i4>0</vt:i4>
      </vt:variant>
      <vt:variant>
        <vt:i4>5</vt:i4>
      </vt:variant>
      <vt:variant>
        <vt:lpwstr>http://lawlist.narod.ru/downloads/freebox/ug_pravo/books_ed/16.rar</vt:lpwstr>
      </vt:variant>
      <vt:variant>
        <vt:lpwstr/>
      </vt:variant>
      <vt:variant>
        <vt:i4>6357048</vt:i4>
      </vt:variant>
      <vt:variant>
        <vt:i4>21</vt:i4>
      </vt:variant>
      <vt:variant>
        <vt:i4>0</vt:i4>
      </vt:variant>
      <vt:variant>
        <vt:i4>5</vt:i4>
      </vt:variant>
      <vt:variant>
        <vt:lpwstr>http://lawlist.narod.ru/downloads/freebox/ug_pravo/books_ed/16.rar</vt:lpwstr>
      </vt:variant>
      <vt:variant>
        <vt:lpwstr/>
      </vt:variant>
      <vt:variant>
        <vt:i4>6357048</vt:i4>
      </vt:variant>
      <vt:variant>
        <vt:i4>18</vt:i4>
      </vt:variant>
      <vt:variant>
        <vt:i4>0</vt:i4>
      </vt:variant>
      <vt:variant>
        <vt:i4>5</vt:i4>
      </vt:variant>
      <vt:variant>
        <vt:lpwstr>http://lawlist.narod.ru/downloads/freebox/ug_pravo/books_ed/16.rar</vt:lpwstr>
      </vt:variant>
      <vt:variant>
        <vt:lpwstr/>
      </vt:variant>
      <vt:variant>
        <vt:i4>6357048</vt:i4>
      </vt:variant>
      <vt:variant>
        <vt:i4>15</vt:i4>
      </vt:variant>
      <vt:variant>
        <vt:i4>0</vt:i4>
      </vt:variant>
      <vt:variant>
        <vt:i4>5</vt:i4>
      </vt:variant>
      <vt:variant>
        <vt:lpwstr>http://lawlist.narod.ru/downloads/freebox/ug_pravo/books_ed/16.rar</vt:lpwstr>
      </vt:variant>
      <vt:variant>
        <vt:lpwstr/>
      </vt:variant>
      <vt:variant>
        <vt:i4>1572865</vt:i4>
      </vt:variant>
      <vt:variant>
        <vt:i4>12</vt:i4>
      </vt:variant>
      <vt:variant>
        <vt:i4>0</vt:i4>
      </vt:variant>
      <vt:variant>
        <vt:i4>5</vt:i4>
      </vt:variant>
      <vt:variant>
        <vt:lpwstr>http://www.alleng.ru/d/jur/jur359.htm</vt:lpwstr>
      </vt:variant>
      <vt:variant>
        <vt:lpwstr/>
      </vt:variant>
      <vt:variant>
        <vt:i4>1900559</vt:i4>
      </vt:variant>
      <vt:variant>
        <vt:i4>9</vt:i4>
      </vt:variant>
      <vt:variant>
        <vt:i4>0</vt:i4>
      </vt:variant>
      <vt:variant>
        <vt:i4>5</vt:i4>
      </vt:variant>
      <vt:variant>
        <vt:lpwstr>http://www.alleng.ru/d/jur/jur206.htm</vt:lpwstr>
      </vt:variant>
      <vt:variant>
        <vt:lpwstr/>
      </vt:variant>
      <vt:variant>
        <vt:i4>7798870</vt:i4>
      </vt:variant>
      <vt:variant>
        <vt:i4>6</vt:i4>
      </vt:variant>
      <vt:variant>
        <vt:i4>0</vt:i4>
      </vt:variant>
      <vt:variant>
        <vt:i4>5</vt:i4>
      </vt:variant>
      <vt:variant>
        <vt:lpwstr>http://ru.wikipedia.org/wiki/1926_%D0%B3%D0%BE%D0%B4</vt:lpwstr>
      </vt:variant>
      <vt:variant>
        <vt:lpwstr/>
      </vt:variant>
      <vt:variant>
        <vt:i4>6619207</vt:i4>
      </vt:variant>
      <vt:variant>
        <vt:i4>3</vt:i4>
      </vt:variant>
      <vt:variant>
        <vt:i4>0</vt:i4>
      </vt:variant>
      <vt:variant>
        <vt:i4>5</vt:i4>
      </vt:variant>
      <vt:variant>
        <vt:lpwstr>http://ru.wikipedia.org/wiki/22_%D0%BD%D0%BE%D1%8F%D0%B1%D1%80%D1%8F</vt:lpwstr>
      </vt:variant>
      <vt:variant>
        <vt:lpwstr/>
      </vt:variant>
      <vt:variant>
        <vt:i4>5242898</vt:i4>
      </vt:variant>
      <vt:variant>
        <vt:i4>0</vt:i4>
      </vt:variant>
      <vt:variant>
        <vt:i4>0</vt:i4>
      </vt:variant>
      <vt:variant>
        <vt:i4>5</vt:i4>
      </vt:variant>
      <vt:variant>
        <vt:lpwstr>http://ru.wikipedia.org/wiki/%D0%92%D0%A6%D0%98%D0%9A</vt:lpwstr>
      </vt:variant>
      <vt:variant>
        <vt:lpwstr/>
      </vt:variant>
      <vt:variant>
        <vt:i4>1376256</vt:i4>
      </vt:variant>
      <vt:variant>
        <vt:i4>30</vt:i4>
      </vt:variant>
      <vt:variant>
        <vt:i4>0</vt:i4>
      </vt:variant>
      <vt:variant>
        <vt:i4>5</vt:i4>
      </vt:variant>
      <vt:variant>
        <vt:lpwstr>http://www.alleng.ru/d/jur/jur388.htm</vt:lpwstr>
      </vt:variant>
      <vt:variant>
        <vt:lpwstr/>
      </vt:variant>
      <vt:variant>
        <vt:i4>1638410</vt:i4>
      </vt:variant>
      <vt:variant>
        <vt:i4>27</vt:i4>
      </vt:variant>
      <vt:variant>
        <vt:i4>0</vt:i4>
      </vt:variant>
      <vt:variant>
        <vt:i4>5</vt:i4>
      </vt:variant>
      <vt:variant>
        <vt:lpwstr>http://www.alleng.ru/d/jur/jur140.htm</vt:lpwstr>
      </vt:variant>
      <vt:variant>
        <vt:lpwstr/>
      </vt:variant>
      <vt:variant>
        <vt:i4>6357048</vt:i4>
      </vt:variant>
      <vt:variant>
        <vt:i4>24</vt:i4>
      </vt:variant>
      <vt:variant>
        <vt:i4>0</vt:i4>
      </vt:variant>
      <vt:variant>
        <vt:i4>5</vt:i4>
      </vt:variant>
      <vt:variant>
        <vt:lpwstr>http://lawlist.narod.ru/downloads/freebox/ug_pravo/books_ed/16.rar</vt:lpwstr>
      </vt:variant>
      <vt:variant>
        <vt:lpwstr/>
      </vt:variant>
      <vt:variant>
        <vt:i4>6357048</vt:i4>
      </vt:variant>
      <vt:variant>
        <vt:i4>21</vt:i4>
      </vt:variant>
      <vt:variant>
        <vt:i4>0</vt:i4>
      </vt:variant>
      <vt:variant>
        <vt:i4>5</vt:i4>
      </vt:variant>
      <vt:variant>
        <vt:lpwstr>http://lawlist.narod.ru/downloads/freebox/ug_pravo/books_ed/16.rar</vt:lpwstr>
      </vt:variant>
      <vt:variant>
        <vt:lpwstr/>
      </vt:variant>
      <vt:variant>
        <vt:i4>6357048</vt:i4>
      </vt:variant>
      <vt:variant>
        <vt:i4>18</vt:i4>
      </vt:variant>
      <vt:variant>
        <vt:i4>0</vt:i4>
      </vt:variant>
      <vt:variant>
        <vt:i4>5</vt:i4>
      </vt:variant>
      <vt:variant>
        <vt:lpwstr>http://lawlist.narod.ru/downloads/freebox/ug_pravo/books_ed/16.rar</vt:lpwstr>
      </vt:variant>
      <vt:variant>
        <vt:lpwstr/>
      </vt:variant>
      <vt:variant>
        <vt:i4>6357048</vt:i4>
      </vt:variant>
      <vt:variant>
        <vt:i4>15</vt:i4>
      </vt:variant>
      <vt:variant>
        <vt:i4>0</vt:i4>
      </vt:variant>
      <vt:variant>
        <vt:i4>5</vt:i4>
      </vt:variant>
      <vt:variant>
        <vt:lpwstr>http://lawlist.narod.ru/downloads/freebox/ug_pravo/books_ed/16.rar</vt:lpwstr>
      </vt:variant>
      <vt:variant>
        <vt:lpwstr/>
      </vt:variant>
      <vt:variant>
        <vt:i4>7798870</vt:i4>
      </vt:variant>
      <vt:variant>
        <vt:i4>12</vt:i4>
      </vt:variant>
      <vt:variant>
        <vt:i4>0</vt:i4>
      </vt:variant>
      <vt:variant>
        <vt:i4>5</vt:i4>
      </vt:variant>
      <vt:variant>
        <vt:lpwstr>http://ru.wikipedia.org/wiki/1926_%D0%B3%D0%BE%D0%B4</vt:lpwstr>
      </vt:variant>
      <vt:variant>
        <vt:lpwstr/>
      </vt:variant>
      <vt:variant>
        <vt:i4>6619207</vt:i4>
      </vt:variant>
      <vt:variant>
        <vt:i4>9</vt:i4>
      </vt:variant>
      <vt:variant>
        <vt:i4>0</vt:i4>
      </vt:variant>
      <vt:variant>
        <vt:i4>5</vt:i4>
      </vt:variant>
      <vt:variant>
        <vt:lpwstr>http://ru.wikipedia.org/wiki/22_%D0%BD%D0%BE%D1%8F%D0%B1%D1%80%D1%8F</vt:lpwstr>
      </vt:variant>
      <vt:variant>
        <vt:lpwstr/>
      </vt:variant>
      <vt:variant>
        <vt:i4>5242898</vt:i4>
      </vt:variant>
      <vt:variant>
        <vt:i4>6</vt:i4>
      </vt:variant>
      <vt:variant>
        <vt:i4>0</vt:i4>
      </vt:variant>
      <vt:variant>
        <vt:i4>5</vt:i4>
      </vt:variant>
      <vt:variant>
        <vt:lpwstr>http://ru.wikipedia.org/wiki/%D0%92%D0%A6%D0%98%D0%9A</vt:lpwstr>
      </vt:variant>
      <vt:variant>
        <vt:lpwstr/>
      </vt:variant>
      <vt:variant>
        <vt:i4>1572865</vt:i4>
      </vt:variant>
      <vt:variant>
        <vt:i4>3</vt:i4>
      </vt:variant>
      <vt:variant>
        <vt:i4>0</vt:i4>
      </vt:variant>
      <vt:variant>
        <vt:i4>5</vt:i4>
      </vt:variant>
      <vt:variant>
        <vt:lpwstr>http://www.alleng.ru/d/jur/jur359.htm</vt:lpwstr>
      </vt:variant>
      <vt:variant>
        <vt:lpwstr/>
      </vt:variant>
      <vt:variant>
        <vt:i4>1900559</vt:i4>
      </vt:variant>
      <vt:variant>
        <vt:i4>0</vt:i4>
      </vt:variant>
      <vt:variant>
        <vt:i4>0</vt:i4>
      </vt:variant>
      <vt:variant>
        <vt:i4>5</vt:i4>
      </vt:variant>
      <vt:variant>
        <vt:lpwstr>http://www.alleng.ru/d/jur/jur206.htm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2010-02-15T21:07:00Z</cp:lastPrinted>
  <dcterms:created xsi:type="dcterms:W3CDTF">2014-04-16T23:54:00Z</dcterms:created>
  <dcterms:modified xsi:type="dcterms:W3CDTF">2014-04-16T23:54:00Z</dcterms:modified>
</cp:coreProperties>
</file>