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046" w:rsidRDefault="00BF7FA3" w:rsidP="00BF7FA3">
      <w:pPr>
        <w:spacing w:before="0" w:after="0" w:line="360" w:lineRule="auto"/>
        <w:jc w:val="center"/>
        <w:rPr>
          <w:caps/>
          <w:sz w:val="28"/>
          <w:szCs w:val="28"/>
        </w:rPr>
      </w:pPr>
      <w:r w:rsidRPr="00BF7FA3">
        <w:rPr>
          <w:caps/>
          <w:sz w:val="28"/>
          <w:szCs w:val="28"/>
        </w:rPr>
        <w:t>Всероссийский заочный финансово-экономический нститут филиал в г. Уфа</w:t>
      </w:r>
    </w:p>
    <w:p w:rsidR="00BF7FA3" w:rsidRDefault="00BF7FA3" w:rsidP="00BF7FA3">
      <w:pPr>
        <w:spacing w:before="0" w:after="0" w:line="360" w:lineRule="auto"/>
        <w:jc w:val="center"/>
        <w:rPr>
          <w:caps/>
          <w:sz w:val="28"/>
          <w:szCs w:val="28"/>
        </w:rPr>
      </w:pPr>
    </w:p>
    <w:p w:rsidR="00BF7FA3" w:rsidRDefault="00BF7FA3" w:rsidP="00BF7FA3">
      <w:pPr>
        <w:spacing w:before="0" w:after="0" w:line="360" w:lineRule="auto"/>
        <w:jc w:val="center"/>
        <w:rPr>
          <w:caps/>
          <w:sz w:val="28"/>
          <w:szCs w:val="28"/>
        </w:rPr>
      </w:pPr>
    </w:p>
    <w:p w:rsidR="00BF7FA3" w:rsidRDefault="00BF7FA3" w:rsidP="00BF7FA3">
      <w:pPr>
        <w:spacing w:before="0" w:after="0" w:line="360" w:lineRule="auto"/>
        <w:jc w:val="center"/>
        <w:rPr>
          <w:caps/>
          <w:sz w:val="28"/>
          <w:szCs w:val="28"/>
        </w:rPr>
      </w:pPr>
    </w:p>
    <w:p w:rsidR="00BF7FA3" w:rsidRDefault="00BF7FA3" w:rsidP="00BF7FA3">
      <w:pPr>
        <w:spacing w:before="0" w:after="0" w:line="360" w:lineRule="auto"/>
        <w:jc w:val="center"/>
        <w:rPr>
          <w:caps/>
          <w:sz w:val="28"/>
          <w:szCs w:val="28"/>
        </w:rPr>
      </w:pPr>
    </w:p>
    <w:p w:rsidR="00BF7FA3" w:rsidRDefault="00BF7FA3" w:rsidP="00BF7FA3">
      <w:pPr>
        <w:spacing w:before="0" w:after="0" w:line="360" w:lineRule="auto"/>
        <w:jc w:val="center"/>
        <w:rPr>
          <w:caps/>
          <w:sz w:val="28"/>
          <w:szCs w:val="28"/>
        </w:rPr>
      </w:pPr>
    </w:p>
    <w:p w:rsidR="00BF7FA3" w:rsidRDefault="00BF7FA3" w:rsidP="00BF7FA3">
      <w:pPr>
        <w:spacing w:before="0" w:after="0" w:line="360" w:lineRule="auto"/>
        <w:rPr>
          <w:caps/>
          <w:sz w:val="28"/>
          <w:szCs w:val="28"/>
        </w:rPr>
      </w:pPr>
    </w:p>
    <w:p w:rsidR="00BF7FA3" w:rsidRDefault="00BF7FA3" w:rsidP="00BF7FA3">
      <w:pPr>
        <w:spacing w:before="0" w:after="0" w:line="360" w:lineRule="auto"/>
        <w:rPr>
          <w:caps/>
          <w:sz w:val="28"/>
          <w:szCs w:val="28"/>
        </w:rPr>
      </w:pPr>
    </w:p>
    <w:p w:rsidR="00BF7FA3" w:rsidRDefault="00BF7FA3" w:rsidP="00BF7FA3">
      <w:pPr>
        <w:spacing w:before="0" w:after="0" w:line="360" w:lineRule="auto"/>
        <w:rPr>
          <w:caps/>
          <w:sz w:val="28"/>
          <w:szCs w:val="28"/>
        </w:rPr>
      </w:pPr>
    </w:p>
    <w:p w:rsidR="00BF7FA3" w:rsidRPr="00BF7FA3" w:rsidRDefault="00BF7FA3" w:rsidP="00BF7FA3">
      <w:pPr>
        <w:jc w:val="center"/>
        <w:rPr>
          <w:b/>
          <w:sz w:val="28"/>
          <w:szCs w:val="28"/>
        </w:rPr>
      </w:pPr>
      <w:r w:rsidRPr="00BF7FA3">
        <w:rPr>
          <w:b/>
          <w:sz w:val="28"/>
          <w:szCs w:val="28"/>
        </w:rPr>
        <w:t>Контрольная работа</w:t>
      </w:r>
    </w:p>
    <w:p w:rsidR="00BF7FA3" w:rsidRDefault="00BF7FA3" w:rsidP="00BF7FA3">
      <w:pPr>
        <w:jc w:val="center"/>
        <w:rPr>
          <w:sz w:val="28"/>
          <w:szCs w:val="28"/>
        </w:rPr>
      </w:pPr>
      <w:r>
        <w:rPr>
          <w:sz w:val="28"/>
          <w:szCs w:val="28"/>
        </w:rPr>
        <w:t>По правоведению</w:t>
      </w:r>
    </w:p>
    <w:p w:rsidR="00BF7FA3" w:rsidRDefault="00BF7FA3" w:rsidP="00BF7FA3">
      <w:pPr>
        <w:jc w:val="center"/>
        <w:rPr>
          <w:sz w:val="28"/>
          <w:szCs w:val="28"/>
        </w:rPr>
      </w:pPr>
      <w:r>
        <w:rPr>
          <w:sz w:val="28"/>
          <w:szCs w:val="28"/>
        </w:rPr>
        <w:t>На тему: «Обязанности и права родителей по воспитанию детей, в том числе приемных»</w:t>
      </w:r>
    </w:p>
    <w:p w:rsidR="00BF7FA3" w:rsidRDefault="00BF7FA3" w:rsidP="00BF7FA3">
      <w:pPr>
        <w:jc w:val="center"/>
        <w:rPr>
          <w:sz w:val="28"/>
          <w:szCs w:val="28"/>
        </w:rPr>
      </w:pPr>
    </w:p>
    <w:p w:rsidR="00BF7FA3" w:rsidRDefault="00BF7FA3" w:rsidP="00BF7FA3">
      <w:pPr>
        <w:rPr>
          <w:sz w:val="28"/>
          <w:szCs w:val="28"/>
        </w:rPr>
      </w:pPr>
    </w:p>
    <w:p w:rsidR="00BF7FA3" w:rsidRDefault="00BF7FA3" w:rsidP="00BF7FA3">
      <w:pPr>
        <w:rPr>
          <w:sz w:val="28"/>
          <w:szCs w:val="28"/>
        </w:rPr>
      </w:pPr>
    </w:p>
    <w:p w:rsidR="00BF7FA3" w:rsidRDefault="00BF7FA3" w:rsidP="00BF7FA3">
      <w:pPr>
        <w:rPr>
          <w:sz w:val="28"/>
          <w:szCs w:val="28"/>
        </w:rPr>
      </w:pPr>
    </w:p>
    <w:p w:rsidR="00BF7FA3" w:rsidRDefault="00BF7FA3" w:rsidP="00BF7FA3">
      <w:pPr>
        <w:rPr>
          <w:sz w:val="28"/>
          <w:szCs w:val="28"/>
        </w:rPr>
      </w:pPr>
    </w:p>
    <w:p w:rsidR="00BF7FA3" w:rsidRDefault="00BF7FA3" w:rsidP="00BF7FA3">
      <w:pPr>
        <w:rPr>
          <w:sz w:val="28"/>
          <w:szCs w:val="28"/>
        </w:rPr>
      </w:pPr>
    </w:p>
    <w:p w:rsidR="00BF7FA3" w:rsidRDefault="00BF7FA3" w:rsidP="00BF7FA3">
      <w:pPr>
        <w:jc w:val="center"/>
        <w:rPr>
          <w:sz w:val="28"/>
          <w:szCs w:val="28"/>
        </w:rPr>
      </w:pPr>
    </w:p>
    <w:p w:rsidR="00BF7FA3" w:rsidRDefault="00BF7FA3" w:rsidP="00BF7FA3">
      <w:pPr>
        <w:ind w:left="5400"/>
        <w:rPr>
          <w:sz w:val="28"/>
          <w:szCs w:val="28"/>
        </w:rPr>
      </w:pPr>
      <w:r>
        <w:rPr>
          <w:sz w:val="28"/>
          <w:szCs w:val="28"/>
        </w:rPr>
        <w:t>Выполнила студентка МО 2 курса</w:t>
      </w:r>
    </w:p>
    <w:p w:rsidR="00BF7FA3" w:rsidRDefault="00BF7FA3" w:rsidP="00BF7FA3">
      <w:pPr>
        <w:ind w:left="5400"/>
        <w:rPr>
          <w:sz w:val="28"/>
          <w:szCs w:val="28"/>
        </w:rPr>
      </w:pPr>
      <w:r w:rsidRPr="00BF7FA3">
        <w:rPr>
          <w:b/>
          <w:sz w:val="28"/>
          <w:szCs w:val="28"/>
        </w:rPr>
        <w:t>Факультет</w:t>
      </w:r>
      <w:r>
        <w:rPr>
          <w:sz w:val="28"/>
          <w:szCs w:val="28"/>
        </w:rPr>
        <w:t>: менеджмента и маркетинга</w:t>
      </w:r>
    </w:p>
    <w:p w:rsidR="00BF7FA3" w:rsidRDefault="00BF7FA3" w:rsidP="00BF7FA3">
      <w:pPr>
        <w:ind w:left="5400"/>
        <w:rPr>
          <w:sz w:val="28"/>
          <w:szCs w:val="28"/>
        </w:rPr>
      </w:pPr>
      <w:r w:rsidRPr="00BF7FA3">
        <w:rPr>
          <w:b/>
          <w:sz w:val="28"/>
          <w:szCs w:val="28"/>
        </w:rPr>
        <w:t>Специальность</w:t>
      </w:r>
      <w:r>
        <w:rPr>
          <w:sz w:val="28"/>
          <w:szCs w:val="28"/>
        </w:rPr>
        <w:t>: менеджмент организации</w:t>
      </w:r>
    </w:p>
    <w:p w:rsidR="00BF7FA3" w:rsidRDefault="00BF7FA3" w:rsidP="00BF7FA3">
      <w:pPr>
        <w:ind w:left="5400"/>
        <w:rPr>
          <w:sz w:val="28"/>
          <w:szCs w:val="28"/>
        </w:rPr>
      </w:pPr>
      <w:r>
        <w:rPr>
          <w:sz w:val="28"/>
          <w:szCs w:val="28"/>
        </w:rPr>
        <w:t>Абдуллина Дина Валерьевна</w:t>
      </w:r>
    </w:p>
    <w:p w:rsidR="00BF7FA3" w:rsidRDefault="00BF7FA3" w:rsidP="00BF7FA3">
      <w:pPr>
        <w:ind w:left="5400"/>
        <w:rPr>
          <w:sz w:val="28"/>
          <w:szCs w:val="28"/>
        </w:rPr>
      </w:pPr>
    </w:p>
    <w:p w:rsidR="00BF7FA3" w:rsidRDefault="00BF7FA3" w:rsidP="00BF7FA3">
      <w:pPr>
        <w:ind w:left="5400"/>
        <w:rPr>
          <w:sz w:val="28"/>
          <w:szCs w:val="28"/>
        </w:rPr>
      </w:pPr>
      <w:r w:rsidRPr="00BF7FA3">
        <w:rPr>
          <w:b/>
          <w:sz w:val="28"/>
          <w:szCs w:val="28"/>
        </w:rPr>
        <w:t>Руководитель</w:t>
      </w:r>
      <w:r>
        <w:rPr>
          <w:sz w:val="28"/>
          <w:szCs w:val="28"/>
        </w:rPr>
        <w:t>: доцент Жданов А. В.</w:t>
      </w:r>
    </w:p>
    <w:p w:rsidR="00BF7FA3" w:rsidRDefault="00BF7FA3" w:rsidP="00BF7FA3">
      <w:pPr>
        <w:ind w:left="5400"/>
        <w:rPr>
          <w:sz w:val="28"/>
          <w:szCs w:val="28"/>
        </w:rPr>
      </w:pPr>
    </w:p>
    <w:p w:rsidR="0088650D" w:rsidRDefault="00BF7FA3" w:rsidP="00BF7FA3">
      <w:pPr>
        <w:jc w:val="center"/>
        <w:rPr>
          <w:sz w:val="28"/>
          <w:szCs w:val="28"/>
        </w:rPr>
      </w:pPr>
      <w:r>
        <w:rPr>
          <w:sz w:val="28"/>
          <w:szCs w:val="28"/>
        </w:rPr>
        <w:t xml:space="preserve">Уфа </w:t>
      </w:r>
      <w:smartTag w:uri="urn:schemas-microsoft-com:office:smarttags" w:element="metricconverter">
        <w:smartTagPr>
          <w:attr w:name="ProductID" w:val="2008 г"/>
        </w:smartTagPr>
        <w:r>
          <w:rPr>
            <w:sz w:val="28"/>
            <w:szCs w:val="28"/>
          </w:rPr>
          <w:t>2008 г</w:t>
        </w:r>
      </w:smartTag>
      <w:r>
        <w:rPr>
          <w:sz w:val="28"/>
          <w:szCs w:val="28"/>
        </w:rPr>
        <w:t>.</w:t>
      </w:r>
    </w:p>
    <w:p w:rsidR="00382046" w:rsidRPr="00BF7FA3" w:rsidRDefault="0088650D" w:rsidP="00BF7FA3">
      <w:pPr>
        <w:jc w:val="center"/>
        <w:rPr>
          <w:sz w:val="28"/>
          <w:szCs w:val="28"/>
        </w:rPr>
      </w:pPr>
      <w:r>
        <w:rPr>
          <w:sz w:val="28"/>
          <w:szCs w:val="28"/>
        </w:rPr>
        <w:br w:type="page"/>
      </w:r>
    </w:p>
    <w:p w:rsidR="00382046" w:rsidRDefault="00382046" w:rsidP="0088650D">
      <w:pPr>
        <w:tabs>
          <w:tab w:val="left" w:pos="284"/>
        </w:tabs>
        <w:spacing w:before="0" w:after="0" w:line="360" w:lineRule="auto"/>
        <w:rPr>
          <w:b/>
          <w:sz w:val="28"/>
          <w:szCs w:val="28"/>
        </w:rPr>
      </w:pPr>
      <w:r>
        <w:rPr>
          <w:b/>
          <w:sz w:val="28"/>
          <w:szCs w:val="28"/>
        </w:rPr>
        <w:t>План.</w:t>
      </w:r>
    </w:p>
    <w:p w:rsidR="0088650D" w:rsidRDefault="0088650D" w:rsidP="0088650D">
      <w:pPr>
        <w:tabs>
          <w:tab w:val="left" w:pos="284"/>
        </w:tabs>
        <w:spacing w:before="0" w:after="0" w:line="360" w:lineRule="auto"/>
        <w:rPr>
          <w:b/>
          <w:sz w:val="28"/>
          <w:szCs w:val="28"/>
        </w:rPr>
      </w:pPr>
    </w:p>
    <w:p w:rsidR="00382046" w:rsidRDefault="00382046" w:rsidP="0088650D">
      <w:pPr>
        <w:tabs>
          <w:tab w:val="left" w:pos="284"/>
        </w:tabs>
        <w:spacing w:before="0" w:after="0" w:line="360" w:lineRule="auto"/>
        <w:rPr>
          <w:sz w:val="28"/>
          <w:szCs w:val="28"/>
        </w:rPr>
      </w:pPr>
      <w:r w:rsidRPr="00382046">
        <w:rPr>
          <w:sz w:val="28"/>
          <w:szCs w:val="28"/>
        </w:rPr>
        <w:t>Введение</w:t>
      </w:r>
      <w:r w:rsidR="0088650D">
        <w:rPr>
          <w:sz w:val="28"/>
          <w:szCs w:val="28"/>
        </w:rPr>
        <w:t xml:space="preserve">  </w:t>
      </w:r>
    </w:p>
    <w:p w:rsidR="00382046" w:rsidRPr="00382046" w:rsidRDefault="00382046" w:rsidP="0088650D">
      <w:pPr>
        <w:pStyle w:val="1"/>
        <w:numPr>
          <w:ilvl w:val="0"/>
          <w:numId w:val="3"/>
        </w:numPr>
        <w:tabs>
          <w:tab w:val="left" w:pos="284"/>
        </w:tabs>
        <w:spacing w:before="0" w:after="0" w:line="360" w:lineRule="auto"/>
        <w:ind w:left="0" w:firstLine="0"/>
        <w:jc w:val="left"/>
        <w:rPr>
          <w:b w:val="0"/>
        </w:rPr>
      </w:pPr>
      <w:r w:rsidRPr="00382046">
        <w:rPr>
          <w:b w:val="0"/>
        </w:rPr>
        <w:t>Основания возникновения родительских прав и обязанностей</w:t>
      </w:r>
      <w:r w:rsidR="0088650D">
        <w:rPr>
          <w:b w:val="0"/>
        </w:rPr>
        <w:t xml:space="preserve">  </w:t>
      </w:r>
    </w:p>
    <w:p w:rsidR="00382046" w:rsidRDefault="00382046" w:rsidP="0088650D">
      <w:pPr>
        <w:numPr>
          <w:ilvl w:val="0"/>
          <w:numId w:val="3"/>
        </w:numPr>
        <w:tabs>
          <w:tab w:val="left" w:pos="284"/>
        </w:tabs>
        <w:spacing w:before="0" w:after="0" w:line="360" w:lineRule="auto"/>
        <w:ind w:left="0" w:firstLine="0"/>
        <w:rPr>
          <w:sz w:val="28"/>
          <w:szCs w:val="28"/>
        </w:rPr>
      </w:pPr>
      <w:r w:rsidRPr="00382046">
        <w:rPr>
          <w:sz w:val="28"/>
          <w:szCs w:val="28"/>
        </w:rPr>
        <w:t>Содержание родительских прав и обязанностей</w:t>
      </w:r>
      <w:r w:rsidR="0088650D">
        <w:rPr>
          <w:sz w:val="28"/>
          <w:szCs w:val="28"/>
        </w:rPr>
        <w:t xml:space="preserve">  </w:t>
      </w:r>
    </w:p>
    <w:p w:rsidR="00382046" w:rsidRPr="002E022B" w:rsidRDefault="002E022B" w:rsidP="0088650D">
      <w:pPr>
        <w:numPr>
          <w:ilvl w:val="0"/>
          <w:numId w:val="3"/>
        </w:numPr>
        <w:tabs>
          <w:tab w:val="left" w:pos="284"/>
          <w:tab w:val="left" w:pos="720"/>
        </w:tabs>
        <w:spacing w:before="0" w:after="0" w:line="360" w:lineRule="auto"/>
        <w:ind w:left="0" w:firstLine="0"/>
        <w:rPr>
          <w:sz w:val="28"/>
          <w:szCs w:val="28"/>
        </w:rPr>
      </w:pPr>
      <w:r w:rsidRPr="002E022B">
        <w:rPr>
          <w:bCs/>
          <w:sz w:val="28"/>
          <w:szCs w:val="28"/>
        </w:rPr>
        <w:t>Формы воспитания детей, оставшихся без попечения родителей</w:t>
      </w:r>
      <w:r w:rsidR="0088650D">
        <w:rPr>
          <w:bCs/>
          <w:sz w:val="28"/>
          <w:szCs w:val="28"/>
        </w:rPr>
        <w:t xml:space="preserve">  </w:t>
      </w:r>
    </w:p>
    <w:p w:rsidR="002E022B" w:rsidRDefault="002E022B" w:rsidP="0088650D">
      <w:pPr>
        <w:tabs>
          <w:tab w:val="left" w:pos="284"/>
          <w:tab w:val="left" w:pos="720"/>
        </w:tabs>
        <w:spacing w:before="0" w:after="0" w:line="360" w:lineRule="auto"/>
        <w:rPr>
          <w:bCs/>
          <w:sz w:val="28"/>
          <w:szCs w:val="28"/>
        </w:rPr>
      </w:pPr>
      <w:r>
        <w:rPr>
          <w:bCs/>
          <w:sz w:val="28"/>
          <w:szCs w:val="28"/>
        </w:rPr>
        <w:t>Заключение</w:t>
      </w:r>
      <w:r w:rsidR="0088650D">
        <w:rPr>
          <w:bCs/>
          <w:sz w:val="28"/>
          <w:szCs w:val="28"/>
        </w:rPr>
        <w:t xml:space="preserve">  </w:t>
      </w:r>
    </w:p>
    <w:p w:rsidR="002E022B" w:rsidRPr="002E022B" w:rsidRDefault="002E022B" w:rsidP="0088650D">
      <w:pPr>
        <w:tabs>
          <w:tab w:val="left" w:pos="284"/>
          <w:tab w:val="left" w:pos="720"/>
        </w:tabs>
        <w:spacing w:before="0" w:after="0" w:line="360" w:lineRule="auto"/>
        <w:rPr>
          <w:sz w:val="28"/>
          <w:szCs w:val="28"/>
        </w:rPr>
      </w:pPr>
      <w:r>
        <w:rPr>
          <w:bCs/>
          <w:sz w:val="28"/>
          <w:szCs w:val="28"/>
        </w:rPr>
        <w:t>Список использованной литературы</w:t>
      </w:r>
      <w:r w:rsidR="0088650D">
        <w:rPr>
          <w:bCs/>
          <w:sz w:val="28"/>
          <w:szCs w:val="28"/>
        </w:rPr>
        <w:t xml:space="preserve">  </w:t>
      </w:r>
    </w:p>
    <w:p w:rsidR="008E6875" w:rsidRDefault="0088650D" w:rsidP="00382046">
      <w:pPr>
        <w:rPr>
          <w:b/>
          <w:sz w:val="28"/>
          <w:szCs w:val="28"/>
        </w:rPr>
      </w:pPr>
      <w:r>
        <w:rPr>
          <w:sz w:val="28"/>
          <w:szCs w:val="28"/>
        </w:rPr>
        <w:br w:type="page"/>
      </w:r>
      <w:r w:rsidR="00382046" w:rsidRPr="00382046">
        <w:rPr>
          <w:b/>
          <w:sz w:val="28"/>
          <w:szCs w:val="28"/>
        </w:rPr>
        <w:t>Введение.</w:t>
      </w:r>
    </w:p>
    <w:p w:rsidR="0088650D" w:rsidRPr="00382046" w:rsidRDefault="0088650D" w:rsidP="00382046">
      <w:pPr>
        <w:rPr>
          <w:b/>
          <w:sz w:val="28"/>
          <w:szCs w:val="28"/>
        </w:rPr>
      </w:pPr>
    </w:p>
    <w:p w:rsidR="008E6875" w:rsidRPr="00292095" w:rsidRDefault="008E6875" w:rsidP="00382046">
      <w:pPr>
        <w:spacing w:before="0" w:after="0" w:line="360" w:lineRule="auto"/>
        <w:ind w:firstLine="720"/>
        <w:jc w:val="both"/>
        <w:rPr>
          <w:sz w:val="28"/>
          <w:szCs w:val="28"/>
        </w:rPr>
      </w:pPr>
      <w:r w:rsidRPr="00292095">
        <w:rPr>
          <w:sz w:val="28"/>
          <w:szCs w:val="28"/>
        </w:rPr>
        <w:t>Забота о детях, их воспитание – равное право и обязанность родителей (ч.2 ст.38 Конституции Российской Федерации). Сегодня права детей не редко нарушаются родителями. Между тем, забота о детях – это важнейшая обязанность родителей и родственников ребенка, о которой было известно со времен древности.</w:t>
      </w:r>
    </w:p>
    <w:p w:rsidR="008E6875" w:rsidRPr="00292095" w:rsidRDefault="008E6875" w:rsidP="00382046">
      <w:pPr>
        <w:spacing w:before="0" w:after="0" w:line="360" w:lineRule="auto"/>
        <w:ind w:firstLine="720"/>
        <w:jc w:val="both"/>
        <w:rPr>
          <w:sz w:val="28"/>
          <w:szCs w:val="28"/>
        </w:rPr>
      </w:pPr>
      <w:r w:rsidRPr="00292095">
        <w:rPr>
          <w:sz w:val="28"/>
          <w:szCs w:val="28"/>
        </w:rPr>
        <w:t xml:space="preserve">Забота о потомстве, о каждом ребенке в далеком прошлом была уделом всего племени, всего клана, всей общины, поскольку он им принадлежал.      </w:t>
      </w:r>
    </w:p>
    <w:p w:rsidR="008E6875" w:rsidRPr="00292095" w:rsidRDefault="008E6875" w:rsidP="00382046">
      <w:pPr>
        <w:spacing w:before="0" w:after="0" w:line="360" w:lineRule="auto"/>
        <w:ind w:firstLine="720"/>
        <w:jc w:val="both"/>
        <w:rPr>
          <w:sz w:val="28"/>
          <w:szCs w:val="28"/>
        </w:rPr>
      </w:pPr>
      <w:r w:rsidRPr="00292095">
        <w:rPr>
          <w:sz w:val="28"/>
          <w:szCs w:val="28"/>
        </w:rPr>
        <w:t>По мере развития первобытного общества связь ребенка с матерью становилась все более прочной. По мере развития матриархата появляются связи ребенка с отцом</w:t>
      </w:r>
      <w:r w:rsidRPr="00292095">
        <w:rPr>
          <w:rStyle w:val="a5"/>
          <w:sz w:val="28"/>
          <w:szCs w:val="28"/>
        </w:rPr>
        <w:footnoteReference w:id="1"/>
      </w:r>
      <w:r w:rsidRPr="00292095">
        <w:rPr>
          <w:sz w:val="28"/>
          <w:szCs w:val="28"/>
        </w:rPr>
        <w:t xml:space="preserve">.      </w:t>
      </w:r>
    </w:p>
    <w:p w:rsidR="008E6875" w:rsidRPr="00292095" w:rsidRDefault="008E6875" w:rsidP="00382046">
      <w:pPr>
        <w:spacing w:before="0" w:after="0" w:line="360" w:lineRule="auto"/>
        <w:ind w:firstLine="720"/>
        <w:jc w:val="both"/>
        <w:rPr>
          <w:sz w:val="28"/>
          <w:szCs w:val="28"/>
        </w:rPr>
      </w:pPr>
      <w:r w:rsidRPr="00292095">
        <w:rPr>
          <w:sz w:val="28"/>
          <w:szCs w:val="28"/>
        </w:rPr>
        <w:t xml:space="preserve">В период господства отцовского права дети принадлежали отцу не потому, что он их породил, а потому что ему принадлежала мать, ибо считалось, что ребенок есть только часть ее.      </w:t>
      </w:r>
    </w:p>
    <w:p w:rsidR="008E6875" w:rsidRPr="00292095" w:rsidRDefault="008E6875" w:rsidP="00382046">
      <w:pPr>
        <w:spacing w:before="0" w:after="0" w:line="360" w:lineRule="auto"/>
        <w:ind w:firstLine="720"/>
        <w:jc w:val="both"/>
        <w:rPr>
          <w:sz w:val="28"/>
          <w:szCs w:val="28"/>
        </w:rPr>
      </w:pPr>
      <w:r w:rsidRPr="00292095">
        <w:rPr>
          <w:sz w:val="28"/>
          <w:szCs w:val="28"/>
        </w:rPr>
        <w:t xml:space="preserve">В течение длительного периода развития человечество изменяло свое отношение к детям. И вот, ХХ столетие стало «веком ребенка», приобрело новое качество, стало очевидным, что ребенок – это не просто зависящее от окружающих, и, прежде всего от родителей, существо, умение которой жить в обществе, семье во многом зависит от предоставления ей возможности получить всестороннее развитие, проявить себя.   </w:t>
      </w:r>
    </w:p>
    <w:p w:rsidR="008E6875" w:rsidRPr="00292095" w:rsidRDefault="008E6875" w:rsidP="00382046">
      <w:pPr>
        <w:spacing w:before="0" w:after="0" w:line="360" w:lineRule="auto"/>
        <w:ind w:firstLine="720"/>
        <w:jc w:val="both"/>
        <w:rPr>
          <w:sz w:val="28"/>
          <w:szCs w:val="28"/>
        </w:rPr>
      </w:pPr>
      <w:r w:rsidRPr="00292095">
        <w:rPr>
          <w:sz w:val="28"/>
          <w:szCs w:val="28"/>
        </w:rPr>
        <w:t>В ХХ1 веке в российском обществе с особой остротой проявились новые проблемы, появление которых стало следствием непродуманных реформ и отсутствия адекватной социальной политики. Отсутствие в стране эффективных государственных программ, направленных на защиту материнства и детства приводит к росту числа социальных сирот (сирот при живых родителях), деградации семьи, ее социальной незащищенности в условиях рыночных отношений. С каждым годом увеличивается количество безнадзорных детей, пополняющих ряды малолетних преступников. Многие  вовлекаются в секс-индустрию и превращаются в секс-рабов. Во многих семьях дети не учатся, не имеют элементарных условия для нормальной жизни. Общественные организации не в состоянии решить весь комплекс накопившихся за последнее десятилетие проблем. Со стороны государства пока не наблюдается внятной детской и молодежной политики. Действующее семейное законодательство – едва ли не единственный механизм защиты детей, лишенных семейной заботы. Но закон не в состоянии заменить ребенку семью, он может лишь облегчить в определенном смысле жизнь ребенка: обязать родителей заботиться о своих детях, лишить нерадивых родителей их прав.</w:t>
      </w:r>
    </w:p>
    <w:p w:rsidR="008E6875" w:rsidRPr="00292095" w:rsidRDefault="008E6875" w:rsidP="00382046">
      <w:pPr>
        <w:spacing w:before="0" w:after="0" w:line="360" w:lineRule="auto"/>
        <w:ind w:firstLine="720"/>
        <w:jc w:val="both"/>
        <w:rPr>
          <w:sz w:val="28"/>
          <w:szCs w:val="28"/>
        </w:rPr>
      </w:pPr>
      <w:r w:rsidRPr="00292095">
        <w:rPr>
          <w:sz w:val="28"/>
          <w:szCs w:val="28"/>
        </w:rPr>
        <w:t xml:space="preserve">Стремление иначе посмотреть на ребенка нашло свое отражение преимущественно в европейских государствах, о чем свидетельствует принятие Конвенции ООН </w:t>
      </w:r>
      <w:smartTag w:uri="urn:schemas-microsoft-com:office:smarttags" w:element="metricconverter">
        <w:smartTagPr>
          <w:attr w:name="ProductID" w:val="1989 г"/>
        </w:smartTagPr>
        <w:r w:rsidRPr="00292095">
          <w:rPr>
            <w:sz w:val="28"/>
            <w:szCs w:val="28"/>
          </w:rPr>
          <w:t>1989 г</w:t>
        </w:r>
      </w:smartTag>
      <w:r w:rsidRPr="00292095">
        <w:rPr>
          <w:sz w:val="28"/>
          <w:szCs w:val="28"/>
        </w:rPr>
        <w:t xml:space="preserve">. «О правах ребенка».      </w:t>
      </w:r>
    </w:p>
    <w:p w:rsidR="008E6875" w:rsidRPr="00292095" w:rsidRDefault="008E6875" w:rsidP="00382046">
      <w:pPr>
        <w:spacing w:before="0" w:after="0" w:line="360" w:lineRule="auto"/>
        <w:ind w:firstLine="720"/>
        <w:jc w:val="both"/>
        <w:rPr>
          <w:sz w:val="28"/>
          <w:szCs w:val="28"/>
        </w:rPr>
      </w:pPr>
      <w:r w:rsidRPr="00292095">
        <w:rPr>
          <w:sz w:val="28"/>
          <w:szCs w:val="28"/>
        </w:rPr>
        <w:t>Рассмотрим правовые основания и содержание основных прав и обязанностей родителей по действующему российскому законодательству.</w:t>
      </w:r>
    </w:p>
    <w:p w:rsidR="008E6875" w:rsidRPr="00292095" w:rsidRDefault="008E6875" w:rsidP="00382046">
      <w:pPr>
        <w:spacing w:before="0" w:after="0" w:line="360" w:lineRule="auto"/>
        <w:ind w:firstLine="720"/>
        <w:jc w:val="both"/>
        <w:rPr>
          <w:sz w:val="28"/>
          <w:szCs w:val="28"/>
        </w:rPr>
      </w:pPr>
    </w:p>
    <w:p w:rsidR="008E6875" w:rsidRPr="00292095" w:rsidRDefault="008E6875" w:rsidP="00382046">
      <w:pPr>
        <w:pStyle w:val="1"/>
        <w:spacing w:before="0" w:after="0" w:line="360" w:lineRule="auto"/>
        <w:ind w:firstLine="709"/>
        <w:jc w:val="both"/>
      </w:pPr>
      <w:r w:rsidRPr="00292095">
        <w:br w:type="page"/>
      </w:r>
      <w:r w:rsidR="00292095">
        <w:t>1</w:t>
      </w:r>
      <w:r w:rsidRPr="00292095">
        <w:t>. Основания возникновения родительских прав и обязанностей.</w:t>
      </w:r>
    </w:p>
    <w:p w:rsidR="0088650D" w:rsidRDefault="0088650D" w:rsidP="00382046">
      <w:pPr>
        <w:pStyle w:val="1"/>
        <w:spacing w:before="0" w:after="0" w:line="360" w:lineRule="auto"/>
        <w:ind w:firstLine="709"/>
        <w:jc w:val="both"/>
        <w:rPr>
          <w:b w:val="0"/>
          <w:bCs w:val="0"/>
        </w:rPr>
      </w:pPr>
    </w:p>
    <w:p w:rsidR="008E6875" w:rsidRPr="00292095" w:rsidRDefault="008E6875" w:rsidP="00382046">
      <w:pPr>
        <w:pStyle w:val="1"/>
        <w:spacing w:before="0" w:after="0" w:line="360" w:lineRule="auto"/>
        <w:ind w:firstLine="709"/>
        <w:jc w:val="both"/>
        <w:rPr>
          <w:b w:val="0"/>
          <w:bCs w:val="0"/>
        </w:rPr>
      </w:pPr>
      <w:r w:rsidRPr="00292095">
        <w:rPr>
          <w:b w:val="0"/>
          <w:bCs w:val="0"/>
        </w:rPr>
        <w:t>С появлением ребенка у мужчины и женщины появляется нравственный долг отца и матери, даже если родители не живут вместе, браком не сочетались, поддерживали кратковременную несемейную связь. С правовой точки зрения рождение ребенка есть факт, порождающий определенный правовые последствия: права и обязанности родителей, предусмотренные семейным законодательством. Однако это происходит при одном существенном условии – если они состоят в браке. Данное положение вытекает из требований  Семейного кодекса РФ, где  сказано: «Права и обязанности родителей и детей основываются на происхождении детей, удостоверенном в установленном законом порядке».</w:t>
      </w:r>
      <w:r w:rsidRPr="00292095">
        <w:rPr>
          <w:rStyle w:val="a5"/>
          <w:b w:val="0"/>
          <w:bCs w:val="0"/>
        </w:rPr>
        <w:footnoteReference w:id="2"/>
      </w:r>
      <w:r w:rsidRPr="00292095">
        <w:rPr>
          <w:b w:val="0"/>
          <w:bCs w:val="0"/>
        </w:rPr>
        <w:t xml:space="preserve"> Таким образом, основания возникновения родительских прав и обязанностей образуют, во-первых, кровное родство, во-вторых, его государственное признание.</w:t>
      </w:r>
    </w:p>
    <w:p w:rsidR="008E6875" w:rsidRPr="00292095" w:rsidRDefault="008E6875" w:rsidP="00382046">
      <w:pPr>
        <w:spacing w:before="0" w:after="0" w:line="360" w:lineRule="auto"/>
        <w:ind w:firstLine="709"/>
        <w:jc w:val="both"/>
        <w:rPr>
          <w:sz w:val="28"/>
          <w:szCs w:val="28"/>
        </w:rPr>
      </w:pPr>
      <w:r w:rsidRPr="00292095">
        <w:rPr>
          <w:sz w:val="28"/>
          <w:szCs w:val="28"/>
        </w:rPr>
        <w:t xml:space="preserve">Данное правило общего порядка распространяется и на нетипичные ситуации, когда ребенок родился:      </w:t>
      </w:r>
    </w:p>
    <w:p w:rsidR="008E6875" w:rsidRPr="00292095" w:rsidRDefault="008E6875" w:rsidP="00382046">
      <w:pPr>
        <w:spacing w:before="0" w:after="0" w:line="360" w:lineRule="auto"/>
        <w:ind w:firstLine="709"/>
        <w:jc w:val="both"/>
        <w:rPr>
          <w:sz w:val="28"/>
          <w:szCs w:val="28"/>
        </w:rPr>
      </w:pPr>
      <w:r w:rsidRPr="00292095">
        <w:rPr>
          <w:sz w:val="28"/>
          <w:szCs w:val="28"/>
        </w:rPr>
        <w:t xml:space="preserve">-в течение трехсот дней с момента расторжения брака;      </w:t>
      </w:r>
    </w:p>
    <w:p w:rsidR="008E6875" w:rsidRPr="00292095" w:rsidRDefault="008E6875" w:rsidP="00382046">
      <w:pPr>
        <w:spacing w:before="0" w:after="0" w:line="360" w:lineRule="auto"/>
        <w:ind w:firstLine="709"/>
        <w:jc w:val="both"/>
        <w:rPr>
          <w:sz w:val="28"/>
          <w:szCs w:val="28"/>
        </w:rPr>
      </w:pPr>
      <w:r w:rsidRPr="00292095">
        <w:rPr>
          <w:sz w:val="28"/>
          <w:szCs w:val="28"/>
        </w:rPr>
        <w:t xml:space="preserve">-в течение трехсот дней с момента признания брака недействительным;      </w:t>
      </w:r>
    </w:p>
    <w:p w:rsidR="008E6875" w:rsidRPr="00292095" w:rsidRDefault="008E6875" w:rsidP="00382046">
      <w:pPr>
        <w:spacing w:before="0" w:after="0" w:line="360" w:lineRule="auto"/>
        <w:ind w:firstLine="709"/>
        <w:jc w:val="both"/>
        <w:rPr>
          <w:sz w:val="28"/>
          <w:szCs w:val="28"/>
        </w:rPr>
      </w:pPr>
      <w:r w:rsidRPr="00292095">
        <w:rPr>
          <w:sz w:val="28"/>
          <w:szCs w:val="28"/>
        </w:rPr>
        <w:t xml:space="preserve">-в течение трехсот дней с момента смерти супруга матери.      </w:t>
      </w:r>
    </w:p>
    <w:p w:rsidR="008E6875" w:rsidRPr="00292095" w:rsidRDefault="008E6875" w:rsidP="00382046">
      <w:pPr>
        <w:spacing w:before="0" w:after="0" w:line="360" w:lineRule="auto"/>
        <w:ind w:firstLine="709"/>
        <w:jc w:val="both"/>
        <w:rPr>
          <w:sz w:val="28"/>
          <w:szCs w:val="28"/>
        </w:rPr>
      </w:pPr>
      <w:r w:rsidRPr="00292095">
        <w:rPr>
          <w:sz w:val="28"/>
          <w:szCs w:val="28"/>
        </w:rPr>
        <w:t xml:space="preserve">В российском законодательстве предусмотрен специальный механизм установления отцовства. Существует два основных способа установления отцовства: в добровольном порядке и по суду.      </w:t>
      </w:r>
    </w:p>
    <w:p w:rsidR="008E6875" w:rsidRPr="00292095" w:rsidRDefault="008E6875" w:rsidP="00382046">
      <w:pPr>
        <w:spacing w:before="0" w:after="0" w:line="360" w:lineRule="auto"/>
        <w:ind w:firstLine="709"/>
        <w:jc w:val="both"/>
        <w:rPr>
          <w:sz w:val="28"/>
          <w:szCs w:val="28"/>
        </w:rPr>
      </w:pPr>
      <w:r w:rsidRPr="00292095">
        <w:rPr>
          <w:sz w:val="28"/>
          <w:szCs w:val="28"/>
        </w:rPr>
        <w:t xml:space="preserve">Суть так называемого добровольного установления отцовства заключается в том, что оно основывается на совместном заявлении как матери, так и отца, либо лица, объявившего себя таковым (ст.48 СК РФ).      </w:t>
      </w:r>
    </w:p>
    <w:p w:rsidR="008E6875" w:rsidRPr="00292095" w:rsidRDefault="008E6875" w:rsidP="00382046">
      <w:pPr>
        <w:spacing w:before="0" w:after="0" w:line="360" w:lineRule="auto"/>
        <w:ind w:firstLine="709"/>
        <w:jc w:val="both"/>
        <w:rPr>
          <w:sz w:val="28"/>
          <w:szCs w:val="28"/>
        </w:rPr>
      </w:pPr>
      <w:r w:rsidRPr="00292095">
        <w:rPr>
          <w:sz w:val="28"/>
          <w:szCs w:val="28"/>
        </w:rPr>
        <w:t>Судебный порядок установления отцовства регламентирован ст.49 СК РФ.</w:t>
      </w:r>
    </w:p>
    <w:p w:rsidR="008E6875" w:rsidRPr="00292095" w:rsidRDefault="008E6875" w:rsidP="00382046">
      <w:pPr>
        <w:spacing w:before="0" w:after="0" w:line="360" w:lineRule="auto"/>
        <w:ind w:firstLine="709"/>
        <w:jc w:val="both"/>
        <w:rPr>
          <w:sz w:val="28"/>
          <w:szCs w:val="28"/>
        </w:rPr>
      </w:pPr>
      <w:r w:rsidRPr="00292095">
        <w:rPr>
          <w:sz w:val="28"/>
          <w:szCs w:val="28"/>
        </w:rPr>
        <w:t xml:space="preserve">Федеральный закон от 24 июля </w:t>
      </w:r>
      <w:smartTag w:uri="urn:schemas-microsoft-com:office:smarttags" w:element="metricconverter">
        <w:smartTagPr>
          <w:attr w:name="ProductID" w:val="1998 г"/>
        </w:smartTagPr>
        <w:r w:rsidRPr="00292095">
          <w:rPr>
            <w:sz w:val="28"/>
            <w:szCs w:val="28"/>
          </w:rPr>
          <w:t>1998 г</w:t>
        </w:r>
      </w:smartTag>
      <w:r w:rsidRPr="00292095">
        <w:rPr>
          <w:sz w:val="28"/>
          <w:szCs w:val="28"/>
        </w:rPr>
        <w:t>. № 124-ФЗ «Об основных гарантиях прав ребенка в Российской Федерации», принятый Государственной Думой 3 июля 1998 года, одобренный Советом Федерации 9 июля 1998 года, устанавливает основные гарантии прав и законных интересов ребенка, предусмотренных Конституцией Российской Федерации, в целях создания правовых, социально-экономических условий для реализации прав и законных интересов ребенка. В нем говорится: «Государство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p>
    <w:p w:rsidR="008E6875" w:rsidRDefault="008E6875" w:rsidP="00382046">
      <w:pPr>
        <w:spacing w:before="0" w:after="0" w:line="360" w:lineRule="auto"/>
        <w:ind w:firstLine="709"/>
        <w:jc w:val="both"/>
        <w:rPr>
          <w:sz w:val="28"/>
          <w:szCs w:val="28"/>
        </w:rPr>
      </w:pPr>
      <w:r w:rsidRPr="00292095">
        <w:rPr>
          <w:sz w:val="28"/>
          <w:szCs w:val="28"/>
        </w:rPr>
        <w:t>Кроме того, права ребенка закреплены Гражданским кодексом РФ, в ряде других законодательных и нормативных актах, международных правовых документах.</w:t>
      </w:r>
    </w:p>
    <w:p w:rsidR="0088650D" w:rsidRPr="00292095" w:rsidRDefault="0088650D" w:rsidP="00382046">
      <w:pPr>
        <w:spacing w:before="0" w:after="0" w:line="360" w:lineRule="auto"/>
        <w:ind w:firstLine="709"/>
        <w:jc w:val="both"/>
        <w:rPr>
          <w:sz w:val="28"/>
          <w:szCs w:val="28"/>
        </w:rPr>
      </w:pPr>
    </w:p>
    <w:p w:rsidR="00382046" w:rsidRPr="00382046" w:rsidRDefault="00382046" w:rsidP="0088650D">
      <w:pPr>
        <w:pStyle w:val="1"/>
        <w:spacing w:before="0" w:after="0" w:line="360" w:lineRule="auto"/>
        <w:jc w:val="left"/>
      </w:pPr>
      <w:bookmarkStart w:id="0" w:name="_Toc48229431"/>
      <w:r w:rsidRPr="00382046">
        <w:t xml:space="preserve">3. </w:t>
      </w:r>
      <w:bookmarkEnd w:id="0"/>
      <w:r w:rsidRPr="00382046">
        <w:t>Содержание родительских прав и обязанностей.</w:t>
      </w:r>
    </w:p>
    <w:p w:rsidR="0088650D" w:rsidRDefault="0088650D" w:rsidP="00382046">
      <w:pPr>
        <w:spacing w:before="0" w:after="0" w:line="360" w:lineRule="auto"/>
        <w:ind w:firstLine="720"/>
        <w:jc w:val="both"/>
        <w:rPr>
          <w:sz w:val="28"/>
          <w:szCs w:val="28"/>
        </w:rPr>
      </w:pPr>
    </w:p>
    <w:p w:rsidR="00382046" w:rsidRDefault="00382046" w:rsidP="00382046">
      <w:pPr>
        <w:spacing w:before="0" w:after="0" w:line="360" w:lineRule="auto"/>
        <w:ind w:firstLine="720"/>
        <w:jc w:val="both"/>
        <w:rPr>
          <w:sz w:val="28"/>
          <w:szCs w:val="28"/>
        </w:rPr>
      </w:pPr>
      <w:r>
        <w:rPr>
          <w:sz w:val="28"/>
          <w:szCs w:val="28"/>
        </w:rPr>
        <w:t xml:space="preserve">СК РФ предельно полно раскрывает содержание родительских прав и обязанностей и тем самым определяет их сущность. Причем глава СК, именуемая «Права и обязанности родителей», почти целиком посвящается их личным правам и обязанностям. Обязанность же родителей по содержанию своих несовершеннолетних детей фигурирует самостоятельно в разделе, предназначенном для правового регулирования алиментных обязательств.      </w:t>
      </w:r>
    </w:p>
    <w:p w:rsidR="00382046" w:rsidRDefault="00382046" w:rsidP="00382046">
      <w:pPr>
        <w:spacing w:before="0" w:after="0" w:line="360" w:lineRule="auto"/>
        <w:ind w:firstLine="720"/>
        <w:jc w:val="both"/>
        <w:rPr>
          <w:sz w:val="28"/>
          <w:szCs w:val="28"/>
        </w:rPr>
      </w:pPr>
      <w:r>
        <w:rPr>
          <w:sz w:val="28"/>
          <w:szCs w:val="28"/>
        </w:rPr>
        <w:t xml:space="preserve">Родители имеют право и обязаны воспитывать своих детей. Такова главная идея семейного воспитания с правовой точки зрения, нашедшая свое воплощение в п.1 ст.63 СК РФ.      </w:t>
      </w:r>
    </w:p>
    <w:p w:rsidR="00382046" w:rsidRDefault="00382046" w:rsidP="00382046">
      <w:pPr>
        <w:spacing w:before="0" w:after="0" w:line="360" w:lineRule="auto"/>
        <w:ind w:firstLine="720"/>
        <w:jc w:val="both"/>
        <w:rPr>
          <w:sz w:val="28"/>
          <w:szCs w:val="28"/>
        </w:rPr>
      </w:pPr>
      <w:r>
        <w:rPr>
          <w:sz w:val="28"/>
          <w:szCs w:val="28"/>
        </w:rPr>
        <w:t xml:space="preserve">Право на воспитание своего ребенка – личное неотъемлемое право каждого родителя. Лишить его этого права можно только в случаях, предусмотренных законом. Сам родитель отказаться от принадлежащего ему права на воспитание не может.      </w:t>
      </w:r>
    </w:p>
    <w:p w:rsidR="00382046" w:rsidRDefault="00382046" w:rsidP="00382046">
      <w:pPr>
        <w:spacing w:before="0" w:after="0" w:line="360" w:lineRule="auto"/>
        <w:ind w:firstLine="720"/>
        <w:jc w:val="both"/>
        <w:rPr>
          <w:sz w:val="28"/>
          <w:szCs w:val="28"/>
        </w:rPr>
      </w:pPr>
      <w:r>
        <w:rPr>
          <w:sz w:val="28"/>
          <w:szCs w:val="28"/>
        </w:rPr>
        <w:t xml:space="preserve">Право на воспитание заключается в возможности воспитывать своих детей лично, используя всевозможные способы и методы семейного воспитания. Государство же призвано оказывать родителям всяческую помощь в осуществлении этого права.       </w:t>
      </w:r>
    </w:p>
    <w:p w:rsidR="00382046" w:rsidRDefault="00382046" w:rsidP="00382046">
      <w:pPr>
        <w:spacing w:before="0" w:after="0" w:line="360" w:lineRule="auto"/>
        <w:ind w:firstLine="720"/>
        <w:jc w:val="both"/>
        <w:rPr>
          <w:sz w:val="28"/>
          <w:szCs w:val="28"/>
        </w:rPr>
      </w:pPr>
      <w:r>
        <w:rPr>
          <w:sz w:val="28"/>
          <w:szCs w:val="28"/>
        </w:rPr>
        <w:t xml:space="preserve">Пункт 1 ст.63 СК, не ограничиваясь провозглашением прав и обязанностей родителей, конкретизирует, какими именно правами и какими обязанностями они обладают:      </w:t>
      </w:r>
    </w:p>
    <w:p w:rsidR="00382046" w:rsidRDefault="00382046" w:rsidP="00382046">
      <w:pPr>
        <w:spacing w:before="0" w:after="0" w:line="360" w:lineRule="auto"/>
        <w:ind w:firstLine="720"/>
        <w:jc w:val="both"/>
        <w:rPr>
          <w:sz w:val="28"/>
          <w:szCs w:val="28"/>
        </w:rPr>
      </w:pPr>
      <w:r>
        <w:rPr>
          <w:sz w:val="28"/>
          <w:szCs w:val="28"/>
        </w:rPr>
        <w:t xml:space="preserve">-на воспитание своих детей, на заботу об их здоровье, физическом, психическом, духовном и нравственном развитии.      </w:t>
      </w:r>
    </w:p>
    <w:p w:rsidR="00382046" w:rsidRDefault="00382046" w:rsidP="00382046">
      <w:pPr>
        <w:spacing w:before="0" w:after="0" w:line="360" w:lineRule="auto"/>
        <w:ind w:firstLine="720"/>
        <w:jc w:val="both"/>
        <w:rPr>
          <w:sz w:val="28"/>
          <w:szCs w:val="28"/>
        </w:rPr>
      </w:pPr>
      <w:r>
        <w:rPr>
          <w:sz w:val="28"/>
          <w:szCs w:val="28"/>
        </w:rPr>
        <w:t xml:space="preserve">Кроме того, родители имеют:      </w:t>
      </w:r>
    </w:p>
    <w:p w:rsidR="00382046" w:rsidRDefault="00382046" w:rsidP="00382046">
      <w:pPr>
        <w:spacing w:before="0" w:after="0" w:line="360" w:lineRule="auto"/>
        <w:ind w:firstLine="720"/>
        <w:jc w:val="both"/>
        <w:rPr>
          <w:sz w:val="28"/>
          <w:szCs w:val="28"/>
        </w:rPr>
      </w:pPr>
      <w:r>
        <w:rPr>
          <w:sz w:val="28"/>
          <w:szCs w:val="28"/>
        </w:rPr>
        <w:t xml:space="preserve">-право требовать возврата своего ребенка от любого лица, удерживающего его у себя не на основании закона или судебного решения (ст.68 СК). Предоставление такого права напрямую связано с возможностью самому воспитывать своих детей. И если почему-либо это невозможно, родители (один из них) могут обратиться в суд с иском о возврате им несовершеннолетнего;      </w:t>
      </w:r>
    </w:p>
    <w:p w:rsidR="00382046" w:rsidRDefault="00382046" w:rsidP="00382046">
      <w:pPr>
        <w:spacing w:before="0" w:after="0" w:line="360" w:lineRule="auto"/>
        <w:ind w:firstLine="720"/>
        <w:jc w:val="both"/>
        <w:rPr>
          <w:sz w:val="28"/>
          <w:szCs w:val="28"/>
        </w:rPr>
      </w:pPr>
      <w:r>
        <w:rPr>
          <w:sz w:val="28"/>
          <w:szCs w:val="28"/>
        </w:rPr>
        <w:t xml:space="preserve">-право на общение с ребенком, участие в его воспитании, если он проживает с другим родителем (п.1 ст.66 СК).      </w:t>
      </w:r>
    </w:p>
    <w:p w:rsidR="00382046" w:rsidRDefault="00382046" w:rsidP="00382046">
      <w:pPr>
        <w:spacing w:before="0" w:after="0" w:line="360" w:lineRule="auto"/>
        <w:ind w:firstLine="720"/>
        <w:jc w:val="both"/>
        <w:rPr>
          <w:sz w:val="28"/>
          <w:szCs w:val="28"/>
        </w:rPr>
      </w:pPr>
      <w:r>
        <w:rPr>
          <w:sz w:val="28"/>
          <w:szCs w:val="28"/>
        </w:rPr>
        <w:t xml:space="preserve">Кроме права на общение с ребенком, проживающим отдельно от него родитель вправе участвовать в его воспитании в любой форме (посещать учебное и любое другое детское учреждение, где находится несовершеннолетний, заниматься вместе с ним спортом и т.д.). Степень участия родителя в воспитании определяется конкретными обстоятельствами, характером взаимоотношений не проживающих вместе родителей.      </w:t>
      </w:r>
    </w:p>
    <w:p w:rsidR="00382046" w:rsidRDefault="00382046" w:rsidP="00382046">
      <w:pPr>
        <w:spacing w:before="0" w:after="0" w:line="360" w:lineRule="auto"/>
        <w:ind w:firstLine="720"/>
        <w:jc w:val="both"/>
        <w:rPr>
          <w:sz w:val="28"/>
          <w:szCs w:val="28"/>
        </w:rPr>
      </w:pPr>
      <w:r>
        <w:rPr>
          <w:sz w:val="28"/>
          <w:szCs w:val="28"/>
        </w:rPr>
        <w:t xml:space="preserve">Пункт 1 ст. 65 СК предусматривает следующее правило: «Родитель,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      </w:t>
      </w:r>
    </w:p>
    <w:p w:rsidR="00382046" w:rsidRDefault="00382046" w:rsidP="00382046">
      <w:pPr>
        <w:spacing w:before="0" w:after="0" w:line="360" w:lineRule="auto"/>
        <w:ind w:firstLine="720"/>
        <w:jc w:val="both"/>
        <w:rPr>
          <w:sz w:val="28"/>
          <w:szCs w:val="28"/>
        </w:rPr>
      </w:pPr>
      <w:r>
        <w:rPr>
          <w:sz w:val="28"/>
          <w:szCs w:val="28"/>
        </w:rPr>
        <w:t>К правам родителей, не проживающих вместе с ребенком, относится право на получение информации о несовершеннолетне</w:t>
      </w:r>
      <w:r w:rsidR="0088650D">
        <w:rPr>
          <w:sz w:val="28"/>
          <w:szCs w:val="28"/>
        </w:rPr>
        <w:t xml:space="preserve">м из воспитательных, лечебных </w:t>
      </w:r>
      <w:r>
        <w:rPr>
          <w:sz w:val="28"/>
          <w:szCs w:val="28"/>
        </w:rPr>
        <w:t xml:space="preserve">учреждений, учреждений социальной защиты населения и др. (п.4 ст.66 СК).      </w:t>
      </w:r>
    </w:p>
    <w:p w:rsidR="00382046" w:rsidRDefault="00382046" w:rsidP="00382046">
      <w:pPr>
        <w:spacing w:before="0" w:after="0" w:line="360" w:lineRule="auto"/>
        <w:ind w:firstLine="720"/>
        <w:jc w:val="both"/>
        <w:rPr>
          <w:sz w:val="28"/>
          <w:szCs w:val="28"/>
        </w:rPr>
      </w:pPr>
      <w:r>
        <w:rPr>
          <w:sz w:val="28"/>
          <w:szCs w:val="28"/>
        </w:rPr>
        <w:t>Пункт 1 ст. 65 СК содержит перечень действий и поступков родителей – воспитателей, которые они совершать не вправе. Сюда входит:</w:t>
      </w:r>
    </w:p>
    <w:p w:rsidR="00382046" w:rsidRDefault="00382046" w:rsidP="00382046">
      <w:pPr>
        <w:numPr>
          <w:ilvl w:val="0"/>
          <w:numId w:val="1"/>
        </w:numPr>
        <w:tabs>
          <w:tab w:val="clear" w:pos="360"/>
          <w:tab w:val="num" w:pos="1080"/>
        </w:tabs>
        <w:spacing w:before="0" w:after="0" w:line="360" w:lineRule="auto"/>
        <w:ind w:left="1080"/>
        <w:jc w:val="both"/>
        <w:rPr>
          <w:sz w:val="28"/>
          <w:szCs w:val="28"/>
        </w:rPr>
      </w:pPr>
      <w:r>
        <w:rPr>
          <w:sz w:val="28"/>
          <w:szCs w:val="28"/>
        </w:rPr>
        <w:t>причинение вреда физическому и психическому здоровью детей (здесь внимание сосредоточено на нежелательном конечном результате поведения родителей как воспитателей);</w:t>
      </w:r>
    </w:p>
    <w:p w:rsidR="00382046" w:rsidRDefault="00382046" w:rsidP="00382046">
      <w:pPr>
        <w:numPr>
          <w:ilvl w:val="0"/>
          <w:numId w:val="1"/>
        </w:numPr>
        <w:tabs>
          <w:tab w:val="clear" w:pos="360"/>
          <w:tab w:val="num" w:pos="1080"/>
        </w:tabs>
        <w:spacing w:before="0" w:after="0" w:line="360" w:lineRule="auto"/>
        <w:ind w:left="1080"/>
        <w:jc w:val="both"/>
        <w:rPr>
          <w:sz w:val="28"/>
          <w:szCs w:val="28"/>
        </w:rPr>
      </w:pPr>
      <w:r>
        <w:rPr>
          <w:sz w:val="28"/>
          <w:szCs w:val="28"/>
        </w:rPr>
        <w:t>причинение вреда нравственному развитию ребенка (этот запрет преследует аналогичную цель);</w:t>
      </w:r>
    </w:p>
    <w:p w:rsidR="00382046" w:rsidRDefault="00382046" w:rsidP="00382046">
      <w:pPr>
        <w:numPr>
          <w:ilvl w:val="0"/>
          <w:numId w:val="1"/>
        </w:numPr>
        <w:tabs>
          <w:tab w:val="clear" w:pos="360"/>
          <w:tab w:val="num" w:pos="1080"/>
        </w:tabs>
        <w:spacing w:before="0" w:after="0" w:line="360" w:lineRule="auto"/>
        <w:ind w:left="1080"/>
        <w:jc w:val="both"/>
        <w:rPr>
          <w:sz w:val="28"/>
          <w:szCs w:val="28"/>
        </w:rPr>
      </w:pPr>
      <w:r>
        <w:rPr>
          <w:sz w:val="28"/>
          <w:szCs w:val="28"/>
        </w:rPr>
        <w:t>применение способов воспитания, связанных с пренебрежительным, жестоким, грубым, унижающим человеческое достоинство обращением с ребенком. Так СК ставит правовую преграду на пути применения к детям антипедагогических по своей сути приемов воспитания. Эта преграда выражается в существовании категорического запрета совершать действия, представляющие разную степень опасности для воспитания несовершеннолетнего;</w:t>
      </w:r>
    </w:p>
    <w:p w:rsidR="00382046" w:rsidRDefault="00382046" w:rsidP="00382046">
      <w:pPr>
        <w:numPr>
          <w:ilvl w:val="0"/>
          <w:numId w:val="1"/>
        </w:numPr>
        <w:tabs>
          <w:tab w:val="clear" w:pos="360"/>
          <w:tab w:val="num" w:pos="1080"/>
        </w:tabs>
        <w:spacing w:before="0" w:after="0" w:line="360" w:lineRule="auto"/>
        <w:ind w:left="1080"/>
        <w:jc w:val="both"/>
        <w:rPr>
          <w:sz w:val="28"/>
          <w:szCs w:val="28"/>
        </w:rPr>
      </w:pPr>
      <w:r>
        <w:rPr>
          <w:sz w:val="28"/>
          <w:szCs w:val="28"/>
        </w:rPr>
        <w:t>оскорбление или эксплуатация детей. Причем оскорбление может быть нанесено как словом, так и действием. Под эксплуатацией следует понимать выходящее за рамки семейной педагогики использование помощи и труда ребенка любого возраста.</w:t>
      </w:r>
    </w:p>
    <w:p w:rsidR="00382046" w:rsidRDefault="00382046" w:rsidP="00382046">
      <w:pPr>
        <w:spacing w:before="0" w:after="0" w:line="360" w:lineRule="auto"/>
        <w:ind w:firstLine="720"/>
        <w:jc w:val="both"/>
        <w:rPr>
          <w:sz w:val="28"/>
          <w:szCs w:val="28"/>
        </w:rPr>
      </w:pPr>
      <w:r>
        <w:rPr>
          <w:sz w:val="28"/>
          <w:szCs w:val="28"/>
        </w:rPr>
        <w:t xml:space="preserve">Зафиксированные в п.1 ст.65 СК правовые предписания – это не только модель правомерного поведения родителя как воспитателя. Всякое отступление от сформулированных в данной правовой норме требований чревато лишением, ограничением родительских прав, отменой усыновления, отстранением опекуна (попечителя), расторжением договора о передаче ребенка на воспитание в семью. Учитываются всякого рода отступления от закона и при разрешении судом споров, связанных с воспитанием детей.      </w:t>
      </w:r>
    </w:p>
    <w:p w:rsidR="00382046" w:rsidRDefault="00382046" w:rsidP="00382046">
      <w:pPr>
        <w:spacing w:before="0" w:after="0" w:line="360" w:lineRule="auto"/>
        <w:ind w:firstLine="720"/>
        <w:jc w:val="both"/>
        <w:rPr>
          <w:sz w:val="28"/>
          <w:szCs w:val="28"/>
        </w:rPr>
      </w:pPr>
      <w:r>
        <w:rPr>
          <w:sz w:val="28"/>
          <w:szCs w:val="28"/>
        </w:rPr>
        <w:t xml:space="preserve">Право родителей на воспитание ребенка тесно связано с их обязанностью аналогичного содержания. Но если содержание права на воспитание отличается предельной краткостью, то иначе обстоит дело с перечнем обязанностей, перечисленных в ст.63 СК. В их круг входит забота о здоровье, его физическом развитии, которое во многом зависит от качества питания несовершеннолетнего, чистоты окружающей природной среды и т.п., а также о психическом, духовном и нравственном развитии ребенка.      </w:t>
      </w:r>
    </w:p>
    <w:p w:rsidR="00382046" w:rsidRDefault="00382046" w:rsidP="00382046">
      <w:pPr>
        <w:spacing w:before="0" w:after="0" w:line="360" w:lineRule="auto"/>
        <w:ind w:firstLine="720"/>
        <w:jc w:val="both"/>
        <w:rPr>
          <w:sz w:val="28"/>
          <w:szCs w:val="28"/>
        </w:rPr>
      </w:pPr>
      <w:r>
        <w:rPr>
          <w:sz w:val="28"/>
          <w:szCs w:val="28"/>
        </w:rPr>
        <w:t xml:space="preserve">Такая забота предполагает существование достаточно сложных источников формирования несовершеннолетнего как личности. Один из них заключается в самом родителе, его жизненном кредо, духовных ценностях, которые он хочет передать своим детям. От этого во многом зависит внутренний мир ребенка, его готовность к межличностному общению, стремлению к знаниям, способность управлять своими чувствами и т.п. Все это, в конечном счете, определяет духовный, нравственный облик будущего гражданина.      </w:t>
      </w:r>
    </w:p>
    <w:p w:rsidR="00382046" w:rsidRDefault="00382046" w:rsidP="00382046">
      <w:pPr>
        <w:spacing w:before="0" w:after="0" w:line="360" w:lineRule="auto"/>
        <w:ind w:firstLine="720"/>
        <w:jc w:val="both"/>
        <w:rPr>
          <w:sz w:val="28"/>
          <w:szCs w:val="28"/>
        </w:rPr>
      </w:pPr>
      <w:r>
        <w:rPr>
          <w:sz w:val="28"/>
          <w:szCs w:val="28"/>
        </w:rPr>
        <w:t xml:space="preserve">Знакомство с содержанием родительских прав и обязанностей по воспитанию своих детей позволяет сделать вывод, что существующие на этот счет требования теснейшим образом связаны с нормами нравственного порядка и правилами педагогики. Но это не единственная черта прав и обязанностей родителей как воспитателей.      </w:t>
      </w:r>
    </w:p>
    <w:p w:rsidR="00382046" w:rsidRDefault="00382046" w:rsidP="00382046">
      <w:pPr>
        <w:spacing w:before="0" w:after="0" w:line="360" w:lineRule="auto"/>
        <w:ind w:firstLine="720"/>
        <w:jc w:val="both"/>
        <w:rPr>
          <w:sz w:val="28"/>
          <w:szCs w:val="28"/>
        </w:rPr>
      </w:pPr>
      <w:r>
        <w:rPr>
          <w:sz w:val="28"/>
          <w:szCs w:val="28"/>
        </w:rPr>
        <w:t>Наиболее существенные особенности родительских прав и обязанностей зафиксированы в разных по своему назначению положениях СК. Их можно обобщить следующим образом:</w:t>
      </w:r>
    </w:p>
    <w:p w:rsidR="00382046" w:rsidRDefault="00382046" w:rsidP="00382046">
      <w:pPr>
        <w:numPr>
          <w:ilvl w:val="0"/>
          <w:numId w:val="2"/>
        </w:numPr>
        <w:tabs>
          <w:tab w:val="clear" w:pos="360"/>
          <w:tab w:val="num" w:pos="1080"/>
        </w:tabs>
        <w:spacing w:before="0" w:after="0" w:line="360" w:lineRule="auto"/>
        <w:ind w:left="1080"/>
        <w:jc w:val="both"/>
        <w:rPr>
          <w:sz w:val="28"/>
          <w:szCs w:val="28"/>
        </w:rPr>
      </w:pPr>
      <w:r>
        <w:rPr>
          <w:sz w:val="28"/>
          <w:szCs w:val="28"/>
        </w:rPr>
        <w:t>родители имеют равные права и несут равные обязанности в отношении своих детей п.1 ст.61 СК). Этот тезис распространяется и на родительские права и обязанности по воспитанию ребенка. Тем более, что об этом говорится в п.2 ст.38 Конституции РФ. Поэтому СК всякий раз адресует свои предписания не одному, а обоим родителям. Кроме того, все нормы семейного права, имеющие конкретное содержание, как правило, предназначены для обоих родителей;</w:t>
      </w:r>
    </w:p>
    <w:p w:rsidR="00382046" w:rsidRDefault="00382046" w:rsidP="00382046">
      <w:pPr>
        <w:numPr>
          <w:ilvl w:val="0"/>
          <w:numId w:val="2"/>
        </w:numPr>
        <w:tabs>
          <w:tab w:val="clear" w:pos="360"/>
          <w:tab w:val="num" w:pos="1080"/>
        </w:tabs>
        <w:spacing w:before="0" w:after="0" w:line="360" w:lineRule="auto"/>
        <w:ind w:left="1080"/>
        <w:jc w:val="both"/>
        <w:rPr>
          <w:sz w:val="28"/>
          <w:szCs w:val="28"/>
        </w:rPr>
      </w:pPr>
      <w:r>
        <w:rPr>
          <w:sz w:val="28"/>
          <w:szCs w:val="28"/>
        </w:rPr>
        <w:t>родительские права относятся к числу прав, ограниченных временем. Они возникают при рождении ребенка и прекращают свое существование по достижении им совершеннолетия, т.е. 18 лет. Данное правило имеет исключения. Это случаи досрочной регистрации брака в соответствии с п.2 ст.21 ГК и п.2 ст.13 СК, а также эмансипации несовершеннолетнего, которому исполнилось 16 лет (ст.27 ГК). Разумеется, родительские права (обязанности) прекращают свое существование, если обладатель этих прав (обязанностей) или его ребенок умирает;</w:t>
      </w:r>
    </w:p>
    <w:p w:rsidR="00382046" w:rsidRDefault="00382046" w:rsidP="00382046">
      <w:pPr>
        <w:numPr>
          <w:ilvl w:val="0"/>
          <w:numId w:val="2"/>
        </w:numPr>
        <w:tabs>
          <w:tab w:val="clear" w:pos="360"/>
          <w:tab w:val="num" w:pos="1080"/>
        </w:tabs>
        <w:spacing w:before="0" w:after="0" w:line="360" w:lineRule="auto"/>
        <w:ind w:left="1080"/>
        <w:jc w:val="both"/>
        <w:rPr>
          <w:sz w:val="28"/>
          <w:szCs w:val="28"/>
        </w:rPr>
      </w:pPr>
      <w:r>
        <w:rPr>
          <w:sz w:val="28"/>
          <w:szCs w:val="28"/>
        </w:rPr>
        <w:t>при осуществлении родителями своих прав, исполнении ими своих обязанностей приоритет имеют интересы ребенка (п.1ст.65 СК. Это положение принципиального характера развивается в конкретных нормах семейного права. Особое значение оно имеет, когда между интересами родителей (одного из них) и интересами ребенка возникают или могут возникнуть противоречия;</w:t>
      </w:r>
    </w:p>
    <w:p w:rsidR="00382046" w:rsidRDefault="00382046" w:rsidP="00382046">
      <w:pPr>
        <w:numPr>
          <w:ilvl w:val="0"/>
          <w:numId w:val="2"/>
        </w:numPr>
        <w:tabs>
          <w:tab w:val="clear" w:pos="360"/>
          <w:tab w:val="num" w:pos="1080"/>
        </w:tabs>
        <w:spacing w:before="0" w:after="0" w:line="360" w:lineRule="auto"/>
        <w:ind w:left="1080"/>
        <w:jc w:val="both"/>
        <w:rPr>
          <w:sz w:val="28"/>
          <w:szCs w:val="28"/>
        </w:rPr>
      </w:pPr>
      <w:r>
        <w:rPr>
          <w:sz w:val="28"/>
          <w:szCs w:val="28"/>
        </w:rPr>
        <w:t xml:space="preserve">родители имеют преимущественное перед всеми другими лицами право на воспитание своего ребенка (п.1 ст.63 СК). Отступление от такого требования допускается лишь в предусмотренных законом случаях, которые касаются главным образом ситуаций, когда на чашу весов положены интересы несовершеннолетнего и лиц, осуществляющих его семейное воспитание (в число таких лиц могут находиться и те, кто управомочен заменить родителей: опекун или попечитель, родитель-воспитатель в приемной семье и др.).      </w:t>
      </w:r>
    </w:p>
    <w:p w:rsidR="00382046" w:rsidRDefault="00382046" w:rsidP="00382046">
      <w:pPr>
        <w:spacing w:before="0" w:after="0" w:line="360" w:lineRule="auto"/>
        <w:ind w:firstLine="720"/>
        <w:jc w:val="both"/>
        <w:rPr>
          <w:sz w:val="28"/>
          <w:szCs w:val="28"/>
        </w:rPr>
      </w:pPr>
      <w:r>
        <w:rPr>
          <w:sz w:val="28"/>
          <w:szCs w:val="28"/>
        </w:rPr>
        <w:t xml:space="preserve">Кроме прав и обязанностей родителей, связанных с семейным воспитанием ребенка, СК предусматривает более общие права и обязанности, а именно: защищать права и интересы своих детей.      </w:t>
      </w:r>
    </w:p>
    <w:p w:rsidR="00382046" w:rsidRDefault="00382046" w:rsidP="00382046">
      <w:pPr>
        <w:spacing w:before="0" w:after="0" w:line="360" w:lineRule="auto"/>
        <w:ind w:firstLine="720"/>
        <w:jc w:val="both"/>
        <w:rPr>
          <w:sz w:val="28"/>
          <w:szCs w:val="28"/>
        </w:rPr>
      </w:pPr>
      <w:r>
        <w:rPr>
          <w:sz w:val="28"/>
          <w:szCs w:val="28"/>
        </w:rPr>
        <w:t xml:space="preserve">В законодательствах различных стран, регулирующих родительские правоотношения, присутствует термин «охрана». При его использовании предполагается, что родителю принадлежит естественное право на охрану своего ребенка, а государство вмешивается в ее осуществление лишь в исключительных случаях.      </w:t>
      </w:r>
    </w:p>
    <w:p w:rsidR="00382046" w:rsidRDefault="00382046" w:rsidP="00382046">
      <w:pPr>
        <w:spacing w:before="0" w:after="0" w:line="360" w:lineRule="auto"/>
        <w:ind w:firstLine="720"/>
        <w:jc w:val="both"/>
        <w:rPr>
          <w:sz w:val="28"/>
          <w:szCs w:val="28"/>
        </w:rPr>
      </w:pPr>
      <w:r>
        <w:rPr>
          <w:sz w:val="28"/>
          <w:szCs w:val="28"/>
        </w:rPr>
        <w:t xml:space="preserve">Законодательство РФ содержит механизм лишения родительских прав как способа их утраты и меры семейно-правовой ответственности за нарушение родителем прав своего ребенка, за попрание его интересов. Лишение родительских прав применяется строго индивидуально и только в отношении несовершеннолетнего ребенка.      </w:t>
      </w:r>
    </w:p>
    <w:p w:rsidR="00382046" w:rsidRDefault="00382046" w:rsidP="00382046">
      <w:pPr>
        <w:spacing w:before="0" w:after="0" w:line="360" w:lineRule="auto"/>
        <w:ind w:firstLine="720"/>
        <w:jc w:val="both"/>
        <w:rPr>
          <w:sz w:val="28"/>
          <w:szCs w:val="28"/>
        </w:rPr>
      </w:pPr>
      <w:r>
        <w:rPr>
          <w:sz w:val="28"/>
          <w:szCs w:val="28"/>
        </w:rPr>
        <w:t>Также СК РФ предусматривает отобрание детей у родителей независимо от лишения родительских прав (ограничение родительских прав). Оно применяется, как и лишение родительских прав, только в интересах ребенка.</w:t>
      </w:r>
    </w:p>
    <w:p w:rsidR="00382046" w:rsidRDefault="00382046" w:rsidP="00382046">
      <w:pPr>
        <w:spacing w:before="0" w:after="0" w:line="360" w:lineRule="auto"/>
        <w:ind w:firstLine="720"/>
        <w:jc w:val="both"/>
        <w:rPr>
          <w:sz w:val="28"/>
          <w:szCs w:val="28"/>
        </w:rPr>
      </w:pPr>
      <w:r>
        <w:rPr>
          <w:sz w:val="28"/>
          <w:szCs w:val="28"/>
        </w:rPr>
        <w:t>Это требование содержать своих детей закона чаще всего выполняется большинством родителей, которые добровольно предоставляют средства на содержание своих детей, на обеспечение их всем необходимым для жизни. Если же эта обязанность добровольно не исполняется, то родители принуждаются к уплате алиментов на основании решения суда.</w:t>
      </w:r>
    </w:p>
    <w:p w:rsidR="00382046" w:rsidRPr="009C6562" w:rsidRDefault="00382046" w:rsidP="00382046">
      <w:pPr>
        <w:spacing w:before="0" w:after="0" w:line="360" w:lineRule="auto"/>
        <w:ind w:firstLine="720"/>
        <w:jc w:val="both"/>
        <w:rPr>
          <w:sz w:val="28"/>
          <w:szCs w:val="28"/>
        </w:rPr>
      </w:pPr>
      <w:r>
        <w:rPr>
          <w:sz w:val="28"/>
          <w:szCs w:val="28"/>
        </w:rPr>
        <w:t>Обязанность по содержанию детей возлагается на обоих родителей. Поэтому, если, например, дети (ребенок) проживают с матерью, иск о взыскании алиментов предъявляется отцу. Если же дети находятся с отцом, то такой иск может быть предъявлен матери. Бывают случаи, когда дети находятся на воспитании у других лиц (у деда, бабушки, тети, дяди и т.п.). В этих случаях у этих лиц есть право взыскать алименты с обоих родителей.</w:t>
      </w:r>
    </w:p>
    <w:p w:rsidR="00382046" w:rsidRDefault="00382046" w:rsidP="00382046">
      <w:pPr>
        <w:spacing w:before="0" w:after="0" w:line="360" w:lineRule="auto"/>
        <w:ind w:firstLine="720"/>
        <w:jc w:val="both"/>
        <w:rPr>
          <w:sz w:val="28"/>
          <w:szCs w:val="28"/>
        </w:rPr>
      </w:pPr>
      <w:r>
        <w:rPr>
          <w:sz w:val="28"/>
          <w:szCs w:val="28"/>
        </w:rPr>
        <w:t>Алименты с родителей на несовершеннолетних детей взыскиваются судом ежемесячно в размере: на одного ребенка – одной четверти, на двух детей - одной трети, на трех и более детей - половины заработка и (или) иного дохода родителей. В соответствии с постановлением правительства Российской Федерации от 18 июля 1996 года N 841 удержание алиментов на содержание несовершеннолетних детей производится со всех видов заработной платы (денежного вознаграждения) и дополнительного вознаграждения, как по основному месту работы, так и за работу по совместительству, которые получают родители в денежной и натуральной форме.</w:t>
      </w:r>
    </w:p>
    <w:p w:rsidR="00382046" w:rsidRDefault="00382046" w:rsidP="00382046">
      <w:pPr>
        <w:spacing w:before="0" w:after="0" w:line="360" w:lineRule="auto"/>
        <w:ind w:firstLine="720"/>
        <w:jc w:val="both"/>
        <w:rPr>
          <w:sz w:val="28"/>
          <w:szCs w:val="28"/>
        </w:rPr>
      </w:pPr>
      <w:r>
        <w:rPr>
          <w:sz w:val="28"/>
          <w:szCs w:val="28"/>
        </w:rPr>
        <w:t>Закон предусматривает возможность взыскания алиментов на несовершеннолетних детей в твердой денежной сумме (ст. 83 Семейного кодекса РФ). В этом случае размер алиментов должен быть определен, исходя из максимального возможного сохранения ребенку прежнего уровня его обеспечения с учетом материального и семейного положения сторон и других обстоятельств, влияющих на условия жизнедеятельности несовершеннолетнего.</w:t>
      </w:r>
    </w:p>
    <w:p w:rsidR="00382046" w:rsidRDefault="00382046" w:rsidP="00382046">
      <w:pPr>
        <w:spacing w:before="0" w:after="0" w:line="360" w:lineRule="auto"/>
        <w:ind w:firstLine="720"/>
        <w:jc w:val="both"/>
        <w:rPr>
          <w:sz w:val="28"/>
          <w:szCs w:val="28"/>
        </w:rPr>
      </w:pPr>
      <w:r>
        <w:rPr>
          <w:sz w:val="28"/>
          <w:szCs w:val="28"/>
        </w:rPr>
        <w:t>При установлении размера твердой денежной суммы алиментов судьи должны исходить из учета материального и семейного положения лиц, которые должны платить алименты. Поэтому размер алиментов должен устанавливаться в сумме, соответствующей определенному числу минимальных размеров оплаты труда и подлежит индексации пропорционально увеличению установленного законом минимального размера оплаты труда.</w:t>
      </w:r>
    </w:p>
    <w:p w:rsidR="00382046" w:rsidRDefault="00382046" w:rsidP="00382046">
      <w:pPr>
        <w:spacing w:before="0" w:after="0" w:line="360" w:lineRule="auto"/>
        <w:ind w:firstLine="720"/>
        <w:jc w:val="both"/>
        <w:rPr>
          <w:sz w:val="28"/>
          <w:szCs w:val="28"/>
        </w:rPr>
      </w:pPr>
      <w:r>
        <w:rPr>
          <w:sz w:val="28"/>
          <w:szCs w:val="28"/>
        </w:rPr>
        <w:t>В соответствии с действующим законодательством средства на содержание несовершеннолетних детей, взыскиваемые с родителей в судебном порядке, присуждаются до достижения детьми совершеннолетия. Однако, если несовершеннолетний, на которого по судебному приказу или по решению суда взыскиваются алименты, до достижения им возраста 18 лет приобретает дееспособность в полном объеме (п. 2 ст. 21, п. 1 ст. 27 Гражданского кодекса РФ), выплата средств на его содержание в соответствии с п. 2 ст. 120 Семейного кодекса РФ прекращается.</w:t>
      </w:r>
    </w:p>
    <w:p w:rsidR="00382046" w:rsidRDefault="00382046" w:rsidP="00382046">
      <w:pPr>
        <w:spacing w:before="0" w:after="0" w:line="360" w:lineRule="auto"/>
        <w:ind w:firstLine="720"/>
        <w:jc w:val="both"/>
        <w:rPr>
          <w:sz w:val="28"/>
          <w:szCs w:val="28"/>
        </w:rPr>
      </w:pPr>
      <w:r>
        <w:rPr>
          <w:sz w:val="28"/>
          <w:szCs w:val="28"/>
        </w:rPr>
        <w:t xml:space="preserve">Иски лиц, с которых взыскивается алименты на детей, а такие иски об изменении размера алиментов подсудны суду по месту жительства ответчика (взыскателя). </w:t>
      </w:r>
    </w:p>
    <w:p w:rsidR="008E6875" w:rsidRPr="00292095" w:rsidRDefault="008E6875" w:rsidP="00382046">
      <w:pPr>
        <w:autoSpaceDE w:val="0"/>
        <w:autoSpaceDN w:val="0"/>
        <w:adjustRightInd w:val="0"/>
        <w:spacing w:before="0" w:after="0" w:line="360" w:lineRule="auto"/>
        <w:ind w:firstLine="540"/>
        <w:jc w:val="both"/>
        <w:rPr>
          <w:sz w:val="28"/>
          <w:szCs w:val="28"/>
        </w:rPr>
      </w:pPr>
    </w:p>
    <w:p w:rsidR="00382046" w:rsidRPr="00C04120" w:rsidRDefault="00382046" w:rsidP="00A13AC7">
      <w:pPr>
        <w:autoSpaceDE w:val="0"/>
        <w:autoSpaceDN w:val="0"/>
        <w:adjustRightInd w:val="0"/>
        <w:spacing w:before="0" w:after="0" w:line="360" w:lineRule="auto"/>
        <w:jc w:val="center"/>
        <w:rPr>
          <w:b/>
          <w:bCs/>
          <w:sz w:val="28"/>
          <w:szCs w:val="28"/>
        </w:rPr>
      </w:pPr>
      <w:r>
        <w:rPr>
          <w:sz w:val="28"/>
          <w:szCs w:val="28"/>
        </w:rPr>
        <w:br w:type="page"/>
      </w:r>
      <w:r>
        <w:rPr>
          <w:b/>
          <w:bCs/>
          <w:sz w:val="28"/>
          <w:szCs w:val="28"/>
        </w:rPr>
        <w:t xml:space="preserve">3. </w:t>
      </w:r>
      <w:r w:rsidRPr="00C04120">
        <w:rPr>
          <w:b/>
          <w:bCs/>
          <w:sz w:val="28"/>
          <w:szCs w:val="28"/>
        </w:rPr>
        <w:t>Формы воспитания детей, оставшихся без попечения родителей</w:t>
      </w:r>
    </w:p>
    <w:p w:rsidR="0088650D" w:rsidRDefault="0088650D" w:rsidP="00382046">
      <w:pPr>
        <w:autoSpaceDE w:val="0"/>
        <w:autoSpaceDN w:val="0"/>
        <w:adjustRightInd w:val="0"/>
        <w:spacing w:before="0" w:after="0" w:line="360" w:lineRule="auto"/>
        <w:ind w:firstLine="460"/>
        <w:jc w:val="both"/>
        <w:rPr>
          <w:sz w:val="28"/>
          <w:szCs w:val="28"/>
        </w:rPr>
      </w:pPr>
    </w:p>
    <w:p w:rsidR="00382046" w:rsidRPr="00C04120" w:rsidRDefault="00382046" w:rsidP="0088650D">
      <w:pPr>
        <w:autoSpaceDE w:val="0"/>
        <w:autoSpaceDN w:val="0"/>
        <w:adjustRightInd w:val="0"/>
        <w:spacing w:before="0" w:after="0" w:line="360" w:lineRule="auto"/>
        <w:ind w:firstLine="709"/>
        <w:jc w:val="both"/>
        <w:rPr>
          <w:sz w:val="28"/>
          <w:szCs w:val="28"/>
        </w:rPr>
      </w:pPr>
      <w:r w:rsidRPr="00C04120">
        <w:rPr>
          <w:sz w:val="28"/>
          <w:szCs w:val="28"/>
        </w:rPr>
        <w:t xml:space="preserve">В случае смерти родителей, лишения их родительских прав и в других случаях утраты родительского попечения </w:t>
      </w:r>
      <w:r w:rsidRPr="00C04120">
        <w:rPr>
          <w:b/>
          <w:bCs/>
          <w:sz w:val="28"/>
          <w:szCs w:val="28"/>
        </w:rPr>
        <w:t>защита прав и интересов детей осуществляется органами опеки и попечительства,</w:t>
      </w:r>
      <w:r w:rsidRPr="00C04120">
        <w:rPr>
          <w:sz w:val="28"/>
          <w:szCs w:val="28"/>
        </w:rPr>
        <w:t xml:space="preserve"> которыми в соответствии с законом являются органы местного самоуправления (местная администрация). Они выявляют таких детей, ведут их учет, обеспечивают их устройство.</w:t>
      </w:r>
    </w:p>
    <w:p w:rsidR="00382046" w:rsidRPr="007E7040" w:rsidRDefault="00382046" w:rsidP="0088650D">
      <w:pPr>
        <w:autoSpaceDE w:val="0"/>
        <w:autoSpaceDN w:val="0"/>
        <w:adjustRightInd w:val="0"/>
        <w:spacing w:before="0" w:after="0" w:line="360" w:lineRule="auto"/>
        <w:ind w:firstLine="709"/>
        <w:jc w:val="both"/>
        <w:rPr>
          <w:iCs/>
          <w:sz w:val="28"/>
          <w:szCs w:val="28"/>
        </w:rPr>
      </w:pPr>
      <w:r w:rsidRPr="00C04120">
        <w:rPr>
          <w:sz w:val="28"/>
          <w:szCs w:val="28"/>
        </w:rPr>
        <w:t xml:space="preserve">При выборе форм устройства детей преимущество отдается семейным формам их воспитания: </w:t>
      </w:r>
      <w:r w:rsidRPr="007E7040">
        <w:rPr>
          <w:iCs/>
          <w:sz w:val="28"/>
          <w:szCs w:val="28"/>
        </w:rPr>
        <w:t>передаче на усыновление, под опеку или попечительство</w:t>
      </w:r>
      <w:r w:rsidRPr="007E7040">
        <w:rPr>
          <w:sz w:val="28"/>
          <w:szCs w:val="28"/>
        </w:rPr>
        <w:t xml:space="preserve">, </w:t>
      </w:r>
      <w:r w:rsidRPr="007E7040">
        <w:rPr>
          <w:iCs/>
          <w:sz w:val="28"/>
          <w:szCs w:val="28"/>
        </w:rPr>
        <w:t>в приемную семью.</w:t>
      </w:r>
    </w:p>
    <w:p w:rsidR="00382046" w:rsidRPr="00C04120" w:rsidRDefault="00382046" w:rsidP="0088650D">
      <w:pPr>
        <w:autoSpaceDE w:val="0"/>
        <w:autoSpaceDN w:val="0"/>
        <w:adjustRightInd w:val="0"/>
        <w:spacing w:before="0" w:after="0" w:line="360" w:lineRule="auto"/>
        <w:ind w:firstLine="709"/>
        <w:jc w:val="both"/>
        <w:rPr>
          <w:b/>
          <w:bCs/>
          <w:sz w:val="28"/>
          <w:szCs w:val="28"/>
        </w:rPr>
      </w:pPr>
      <w:r w:rsidRPr="00C04120">
        <w:rPr>
          <w:b/>
          <w:bCs/>
          <w:sz w:val="28"/>
          <w:szCs w:val="28"/>
        </w:rPr>
        <w:t>Усыновление</w:t>
      </w:r>
    </w:p>
    <w:p w:rsidR="00382046" w:rsidRPr="00C04120" w:rsidRDefault="00382046" w:rsidP="0088650D">
      <w:pPr>
        <w:autoSpaceDE w:val="0"/>
        <w:autoSpaceDN w:val="0"/>
        <w:adjustRightInd w:val="0"/>
        <w:spacing w:before="0" w:after="0" w:line="360" w:lineRule="auto"/>
        <w:ind w:firstLine="709"/>
        <w:jc w:val="both"/>
        <w:rPr>
          <w:b/>
          <w:bCs/>
          <w:sz w:val="28"/>
          <w:szCs w:val="28"/>
        </w:rPr>
      </w:pPr>
      <w:r w:rsidRPr="00C04120">
        <w:rPr>
          <w:b/>
          <w:bCs/>
          <w:sz w:val="28"/>
          <w:szCs w:val="28"/>
        </w:rPr>
        <w:t>Усыновление (с правовой точки зрения) — это установление между усыновителем (его родственниками) и усыновленным ребенком (впоследствии — его потомством) правоотношений (личных и имущественных), аналогичных существующим между кровными родителями и детьми.</w:t>
      </w:r>
    </w:p>
    <w:p w:rsidR="00382046" w:rsidRPr="007E7040" w:rsidRDefault="00382046" w:rsidP="0088650D">
      <w:pPr>
        <w:autoSpaceDE w:val="0"/>
        <w:autoSpaceDN w:val="0"/>
        <w:adjustRightInd w:val="0"/>
        <w:spacing w:before="0" w:after="0" w:line="360" w:lineRule="auto"/>
        <w:ind w:firstLine="709"/>
        <w:jc w:val="both"/>
        <w:rPr>
          <w:iCs/>
          <w:sz w:val="28"/>
          <w:szCs w:val="28"/>
        </w:rPr>
      </w:pPr>
      <w:r w:rsidRPr="00C04120">
        <w:rPr>
          <w:sz w:val="28"/>
          <w:szCs w:val="28"/>
        </w:rPr>
        <w:t xml:space="preserve">Целью усыновления является воспитание детей, поэтому </w:t>
      </w:r>
      <w:r w:rsidRPr="007E7040">
        <w:rPr>
          <w:iCs/>
          <w:sz w:val="28"/>
          <w:szCs w:val="28"/>
        </w:rPr>
        <w:t>усыновление допускается только в отношении несовершеннолетних, т. е. не достигших 18 лет.</w:t>
      </w:r>
    </w:p>
    <w:p w:rsidR="00382046" w:rsidRPr="00C04120" w:rsidRDefault="00382046" w:rsidP="0088650D">
      <w:pPr>
        <w:autoSpaceDE w:val="0"/>
        <w:autoSpaceDN w:val="0"/>
        <w:adjustRightInd w:val="0"/>
        <w:spacing w:before="0" w:after="0" w:line="360" w:lineRule="auto"/>
        <w:ind w:firstLine="709"/>
        <w:jc w:val="both"/>
        <w:rPr>
          <w:sz w:val="28"/>
          <w:szCs w:val="28"/>
        </w:rPr>
      </w:pPr>
      <w:r w:rsidRPr="00C04120">
        <w:rPr>
          <w:b/>
          <w:bCs/>
          <w:sz w:val="28"/>
          <w:szCs w:val="28"/>
        </w:rPr>
        <w:t>Усыновление производится судом</w:t>
      </w:r>
      <w:r w:rsidRPr="00C04120">
        <w:rPr>
          <w:sz w:val="28"/>
          <w:szCs w:val="28"/>
        </w:rPr>
        <w:t xml:space="preserve"> по заявлению лица, желающего усыновить ребенка. Усыновить ребенка могут как супруги, так и лицо, не состоящее в браке.</w:t>
      </w:r>
      <w:r w:rsidRPr="00C04120">
        <w:rPr>
          <w:b/>
          <w:bCs/>
          <w:sz w:val="28"/>
          <w:szCs w:val="28"/>
        </w:rPr>
        <w:t xml:space="preserve"> Не могут быть усыновителями</w:t>
      </w:r>
      <w:r w:rsidRPr="00C04120">
        <w:rPr>
          <w:sz w:val="28"/>
          <w:szCs w:val="28"/>
        </w:rPr>
        <w:t xml:space="preserve"> лица, лишенные или ограниченные судом в родительских правах, лица, признанные судом недееспособными или ограниченно дееспособными, бывшие опекуны, попечители и усыновители, если они по своей вине ненадлежащим образом осуществляли воспитание ребенка, а также лица, страдающие заболеваниями, которые не позволяют им осуществлять воспитание ребенка или являются опасными для самого ребенка.</w:t>
      </w:r>
    </w:p>
    <w:p w:rsidR="00382046" w:rsidRPr="00C04120" w:rsidRDefault="00382046" w:rsidP="0088650D">
      <w:pPr>
        <w:autoSpaceDE w:val="0"/>
        <w:autoSpaceDN w:val="0"/>
        <w:adjustRightInd w:val="0"/>
        <w:spacing w:before="0" w:after="0" w:line="360" w:lineRule="auto"/>
        <w:ind w:firstLine="709"/>
        <w:jc w:val="both"/>
        <w:rPr>
          <w:b/>
          <w:bCs/>
          <w:sz w:val="28"/>
          <w:szCs w:val="28"/>
        </w:rPr>
      </w:pPr>
      <w:r w:rsidRPr="00C04120">
        <w:rPr>
          <w:sz w:val="28"/>
          <w:szCs w:val="28"/>
        </w:rPr>
        <w:t>До вынесения решения об усыновлении органами опеки и попечительства производятся подробные обследования, их цель — выявить соблюдение всех установленных законом условий усыновления, а также убедиться в том, что передача ребенка на усыновление лицу (лицам), выразившему такое желание, будет соответствовать интересам ребенка, поскольку</w:t>
      </w:r>
      <w:r w:rsidRPr="00C04120">
        <w:rPr>
          <w:b/>
          <w:bCs/>
          <w:sz w:val="28"/>
          <w:szCs w:val="28"/>
        </w:rPr>
        <w:t xml:space="preserve"> усыновление допускается только в интересах несовершеннолетнего.</w:t>
      </w:r>
    </w:p>
    <w:p w:rsidR="00382046" w:rsidRDefault="00382046" w:rsidP="0088650D">
      <w:pPr>
        <w:autoSpaceDE w:val="0"/>
        <w:autoSpaceDN w:val="0"/>
        <w:adjustRightInd w:val="0"/>
        <w:spacing w:before="0" w:after="0" w:line="360" w:lineRule="auto"/>
        <w:ind w:firstLine="709"/>
        <w:jc w:val="both"/>
        <w:rPr>
          <w:b/>
          <w:bCs/>
          <w:sz w:val="28"/>
          <w:szCs w:val="28"/>
        </w:rPr>
      </w:pPr>
      <w:r w:rsidRPr="00C04120">
        <w:rPr>
          <w:sz w:val="28"/>
          <w:szCs w:val="28"/>
        </w:rPr>
        <w:t>Если родители ребенка живы и не лишены родительских прав, то для усыновления</w:t>
      </w:r>
      <w:r w:rsidRPr="00C04120">
        <w:rPr>
          <w:b/>
          <w:bCs/>
          <w:sz w:val="28"/>
          <w:szCs w:val="28"/>
        </w:rPr>
        <w:t xml:space="preserve"> необходимо их согласие. </w:t>
      </w:r>
      <w:r w:rsidRPr="00C04120">
        <w:rPr>
          <w:sz w:val="28"/>
          <w:szCs w:val="28"/>
        </w:rPr>
        <w:t>Согласия родителей не требуется, если они признаны судом недееспособными или безвестно отсутствующими, а также если они не проживают с ребенком более 6 месяцев и без уважительных причин уклоняются от его воспитания и содержания. Для усыновления</w:t>
      </w:r>
      <w:r w:rsidRPr="00C04120">
        <w:rPr>
          <w:b/>
          <w:bCs/>
          <w:sz w:val="28"/>
          <w:szCs w:val="28"/>
        </w:rPr>
        <w:t xml:space="preserve"> ребенка, достигшего 10 лет, требуется его согласие.</w:t>
      </w:r>
    </w:p>
    <w:p w:rsidR="00382046" w:rsidRPr="00C04120" w:rsidRDefault="00382046" w:rsidP="0088650D">
      <w:pPr>
        <w:autoSpaceDE w:val="0"/>
        <w:autoSpaceDN w:val="0"/>
        <w:adjustRightInd w:val="0"/>
        <w:spacing w:before="0" w:after="0" w:line="360" w:lineRule="auto"/>
        <w:ind w:firstLine="709"/>
        <w:jc w:val="both"/>
        <w:rPr>
          <w:b/>
          <w:bCs/>
          <w:sz w:val="28"/>
          <w:szCs w:val="28"/>
        </w:rPr>
      </w:pPr>
      <w:r w:rsidRPr="00C04120">
        <w:rPr>
          <w:b/>
          <w:bCs/>
          <w:sz w:val="28"/>
          <w:szCs w:val="28"/>
        </w:rPr>
        <w:t>Сохранение тайны усыновления</w:t>
      </w:r>
    </w:p>
    <w:p w:rsidR="00382046" w:rsidRPr="00C04120" w:rsidRDefault="00382046" w:rsidP="0088650D">
      <w:pPr>
        <w:autoSpaceDE w:val="0"/>
        <w:autoSpaceDN w:val="0"/>
        <w:adjustRightInd w:val="0"/>
        <w:spacing w:before="0" w:after="0" w:line="360" w:lineRule="auto"/>
        <w:ind w:firstLine="709"/>
        <w:jc w:val="both"/>
        <w:rPr>
          <w:b/>
          <w:bCs/>
          <w:sz w:val="28"/>
          <w:szCs w:val="28"/>
        </w:rPr>
      </w:pPr>
      <w:r w:rsidRPr="00C04120">
        <w:rPr>
          <w:sz w:val="28"/>
          <w:szCs w:val="28"/>
        </w:rPr>
        <w:t>Нередко усыновляют маленьких детей, которые не знали или не помнят своих родителей. Эти дети думают, что усыновители — их родные отец и мать. Ребенок тяжело переживает, если вдруг узнает, что он на самом деле не родной, а приемный.</w:t>
      </w:r>
      <w:r w:rsidRPr="00C04120">
        <w:rPr>
          <w:b/>
          <w:bCs/>
          <w:sz w:val="28"/>
          <w:szCs w:val="28"/>
        </w:rPr>
        <w:t xml:space="preserve"> Закон устанавливает обязанность всех органов и граждан сохранять тайну усыновления.</w:t>
      </w:r>
    </w:p>
    <w:p w:rsidR="00382046" w:rsidRPr="00382046" w:rsidRDefault="00382046" w:rsidP="0088650D">
      <w:pPr>
        <w:autoSpaceDE w:val="0"/>
        <w:autoSpaceDN w:val="0"/>
        <w:adjustRightInd w:val="0"/>
        <w:spacing w:before="0" w:after="0" w:line="360" w:lineRule="auto"/>
        <w:ind w:firstLine="709"/>
        <w:jc w:val="both"/>
        <w:rPr>
          <w:sz w:val="28"/>
          <w:szCs w:val="28"/>
        </w:rPr>
      </w:pPr>
      <w:r w:rsidRPr="00C04120">
        <w:rPr>
          <w:sz w:val="28"/>
          <w:szCs w:val="28"/>
        </w:rPr>
        <w:t>Для сохранения тайны усыновления в законе предусмотрен ряд правил (например, изменение даты и места рождения ребенка). Кроме того, закон установил уголовную ответственность за разглашение тайны усыновления против воли усыновителей.</w:t>
      </w:r>
    </w:p>
    <w:p w:rsidR="00382046" w:rsidRDefault="00382046" w:rsidP="0088650D">
      <w:pPr>
        <w:autoSpaceDE w:val="0"/>
        <w:autoSpaceDN w:val="0"/>
        <w:adjustRightInd w:val="0"/>
        <w:spacing w:before="0" w:after="0" w:line="360" w:lineRule="auto"/>
        <w:ind w:firstLine="709"/>
        <w:jc w:val="both"/>
        <w:rPr>
          <w:b/>
          <w:bCs/>
          <w:sz w:val="28"/>
          <w:szCs w:val="28"/>
        </w:rPr>
      </w:pPr>
      <w:r w:rsidRPr="00C04120">
        <w:rPr>
          <w:b/>
          <w:bCs/>
          <w:sz w:val="28"/>
          <w:szCs w:val="28"/>
        </w:rPr>
        <w:t>Отмена усыновления</w:t>
      </w:r>
    </w:p>
    <w:p w:rsidR="00382046" w:rsidRPr="00C04120" w:rsidRDefault="00382046" w:rsidP="0088650D">
      <w:pPr>
        <w:autoSpaceDE w:val="0"/>
        <w:autoSpaceDN w:val="0"/>
        <w:adjustRightInd w:val="0"/>
        <w:spacing w:before="0" w:after="0" w:line="360" w:lineRule="auto"/>
        <w:ind w:firstLine="709"/>
        <w:jc w:val="both"/>
        <w:rPr>
          <w:sz w:val="28"/>
          <w:szCs w:val="28"/>
        </w:rPr>
      </w:pPr>
      <w:r w:rsidRPr="00C04120">
        <w:rPr>
          <w:sz w:val="28"/>
          <w:szCs w:val="28"/>
        </w:rPr>
        <w:t>Усыновление может быть отменено, если усыновитель плохо выполняет свои обязанности или по каким-либо другим причинам ребенок плохо себя чувствует в его семье. Отмена усыновления производится по решению суда.</w:t>
      </w:r>
    </w:p>
    <w:p w:rsidR="00382046" w:rsidRPr="00C04120" w:rsidRDefault="00382046" w:rsidP="0088650D">
      <w:pPr>
        <w:autoSpaceDE w:val="0"/>
        <w:autoSpaceDN w:val="0"/>
        <w:adjustRightInd w:val="0"/>
        <w:spacing w:before="0" w:after="0" w:line="360" w:lineRule="auto"/>
        <w:ind w:firstLine="709"/>
        <w:jc w:val="both"/>
        <w:rPr>
          <w:b/>
          <w:bCs/>
          <w:sz w:val="28"/>
          <w:szCs w:val="28"/>
        </w:rPr>
      </w:pPr>
      <w:r w:rsidRPr="00C04120">
        <w:rPr>
          <w:b/>
          <w:bCs/>
          <w:sz w:val="28"/>
          <w:szCs w:val="28"/>
        </w:rPr>
        <w:t>Опека и попечительство</w:t>
      </w:r>
    </w:p>
    <w:p w:rsidR="00382046" w:rsidRPr="00C04120" w:rsidRDefault="00382046" w:rsidP="0088650D">
      <w:pPr>
        <w:autoSpaceDE w:val="0"/>
        <w:autoSpaceDN w:val="0"/>
        <w:adjustRightInd w:val="0"/>
        <w:spacing w:before="0" w:after="0" w:line="360" w:lineRule="auto"/>
        <w:ind w:firstLine="709"/>
        <w:jc w:val="both"/>
        <w:rPr>
          <w:sz w:val="28"/>
          <w:szCs w:val="28"/>
        </w:rPr>
      </w:pPr>
      <w:r w:rsidRPr="00C04120">
        <w:rPr>
          <w:sz w:val="28"/>
          <w:szCs w:val="28"/>
        </w:rPr>
        <w:t xml:space="preserve">Встречаются случаи, когда </w:t>
      </w:r>
      <w:r w:rsidRPr="007E7040">
        <w:rPr>
          <w:iCs/>
          <w:sz w:val="28"/>
          <w:szCs w:val="28"/>
        </w:rPr>
        <w:t>родители ребенка по тем или иным причинам</w:t>
      </w:r>
      <w:r w:rsidRPr="00C04120">
        <w:rPr>
          <w:sz w:val="28"/>
          <w:szCs w:val="28"/>
        </w:rPr>
        <w:t xml:space="preserve"> временно не могут его воспитывать. Например, родители уезжают в длительную командировку или находятся в лечебном учреждении и т. п. Конечно, в этих случаях можно поместить ребенка в детское учреждение, но лучше устроить его в семью родственников, друзей или знакомых. В такой семье ребенок нередко остается и в тех случаях, </w:t>
      </w:r>
      <w:r w:rsidRPr="007E7040">
        <w:rPr>
          <w:iCs/>
          <w:sz w:val="28"/>
          <w:szCs w:val="28"/>
        </w:rPr>
        <w:t>когда он лишился родителей</w:t>
      </w:r>
      <w:r w:rsidRPr="00C04120">
        <w:rPr>
          <w:i/>
          <w:iCs/>
          <w:sz w:val="28"/>
          <w:szCs w:val="28"/>
        </w:rPr>
        <w:t xml:space="preserve">, </w:t>
      </w:r>
      <w:r w:rsidRPr="007E7040">
        <w:rPr>
          <w:iCs/>
          <w:sz w:val="28"/>
          <w:szCs w:val="28"/>
        </w:rPr>
        <w:t>но его не усыновляют</w:t>
      </w:r>
      <w:r w:rsidRPr="00C04120">
        <w:rPr>
          <w:i/>
          <w:iCs/>
          <w:sz w:val="28"/>
          <w:szCs w:val="28"/>
        </w:rPr>
        <w:t>.</w:t>
      </w:r>
      <w:r w:rsidRPr="00C04120">
        <w:rPr>
          <w:sz w:val="28"/>
          <w:szCs w:val="28"/>
        </w:rPr>
        <w:t xml:space="preserve"> В этих случаях над ребенком может быть установлена опека или попечительство.</w:t>
      </w:r>
    </w:p>
    <w:p w:rsidR="00382046" w:rsidRPr="00C04120" w:rsidRDefault="00382046" w:rsidP="0088650D">
      <w:pPr>
        <w:autoSpaceDE w:val="0"/>
        <w:autoSpaceDN w:val="0"/>
        <w:adjustRightInd w:val="0"/>
        <w:spacing w:before="0" w:after="0" w:line="360" w:lineRule="auto"/>
        <w:ind w:firstLine="709"/>
        <w:jc w:val="both"/>
        <w:rPr>
          <w:b/>
          <w:bCs/>
          <w:sz w:val="28"/>
          <w:szCs w:val="28"/>
        </w:rPr>
      </w:pPr>
      <w:r w:rsidRPr="00C04120">
        <w:rPr>
          <w:b/>
          <w:bCs/>
          <w:sz w:val="28"/>
          <w:szCs w:val="28"/>
        </w:rPr>
        <w:t>Опека устанавливается над детьми, не достигшими</w:t>
      </w:r>
      <w:r>
        <w:rPr>
          <w:b/>
          <w:bCs/>
          <w:sz w:val="28"/>
          <w:szCs w:val="28"/>
        </w:rPr>
        <w:t xml:space="preserve"> </w:t>
      </w:r>
      <w:r w:rsidRPr="00C04120">
        <w:rPr>
          <w:b/>
          <w:bCs/>
          <w:noProof/>
          <w:sz w:val="28"/>
          <w:szCs w:val="28"/>
        </w:rPr>
        <w:t>14</w:t>
      </w:r>
      <w:r w:rsidRPr="00C04120">
        <w:rPr>
          <w:b/>
          <w:bCs/>
          <w:sz w:val="28"/>
          <w:szCs w:val="28"/>
        </w:rPr>
        <w:t xml:space="preserve"> лет (малолетними), а попечительство — над несовершеннолетними в возрасте от 14 до 18 лет.</w:t>
      </w:r>
    </w:p>
    <w:p w:rsidR="00382046" w:rsidRPr="00C04120" w:rsidRDefault="00382046" w:rsidP="0088650D">
      <w:pPr>
        <w:autoSpaceDE w:val="0"/>
        <w:autoSpaceDN w:val="0"/>
        <w:adjustRightInd w:val="0"/>
        <w:spacing w:before="0" w:after="0" w:line="360" w:lineRule="auto"/>
        <w:ind w:firstLine="709"/>
        <w:jc w:val="both"/>
        <w:rPr>
          <w:sz w:val="28"/>
          <w:szCs w:val="28"/>
        </w:rPr>
      </w:pPr>
      <w:r w:rsidRPr="00C04120">
        <w:rPr>
          <w:sz w:val="28"/>
          <w:szCs w:val="28"/>
        </w:rPr>
        <w:t>Опека (попечительство) устанавлив</w:t>
      </w:r>
      <w:r>
        <w:rPr>
          <w:sz w:val="28"/>
          <w:szCs w:val="28"/>
        </w:rPr>
        <w:t>ается решением ор</w:t>
      </w:r>
      <w:r w:rsidRPr="00C04120">
        <w:rPr>
          <w:sz w:val="28"/>
          <w:szCs w:val="28"/>
        </w:rPr>
        <w:t>гана местного самоуправления. Ее цель состоит в обеспечении воспитания ребенка в семье, защите его личных и имущественных прав и интересов.</w:t>
      </w:r>
      <w:r w:rsidRPr="00C04120">
        <w:rPr>
          <w:b/>
          <w:bCs/>
          <w:sz w:val="28"/>
          <w:szCs w:val="28"/>
        </w:rPr>
        <w:t xml:space="preserve"> Для непосредственного осуществления функций по опеке назначается лицо, именуемое опекуном. Непосредственное осуществление попечительства возлагается на попечителя.</w:t>
      </w:r>
      <w:r w:rsidRPr="00C04120">
        <w:rPr>
          <w:sz w:val="28"/>
          <w:szCs w:val="28"/>
        </w:rPr>
        <w:t xml:space="preserve"> При выборе опекуна (попечителя) принимаются во внимание его личные качества, умение и возможность воспитывать ребенка, создать ему необходимые условия жизни.</w:t>
      </w:r>
    </w:p>
    <w:p w:rsidR="00382046" w:rsidRPr="00C04120" w:rsidRDefault="00382046" w:rsidP="0088650D">
      <w:pPr>
        <w:autoSpaceDE w:val="0"/>
        <w:autoSpaceDN w:val="0"/>
        <w:adjustRightInd w:val="0"/>
        <w:spacing w:before="0" w:after="0" w:line="360" w:lineRule="auto"/>
        <w:ind w:firstLine="709"/>
        <w:jc w:val="both"/>
        <w:rPr>
          <w:b/>
          <w:bCs/>
          <w:sz w:val="28"/>
          <w:szCs w:val="28"/>
        </w:rPr>
      </w:pPr>
      <w:r w:rsidRPr="00C04120">
        <w:rPr>
          <w:b/>
          <w:bCs/>
          <w:sz w:val="28"/>
          <w:szCs w:val="28"/>
        </w:rPr>
        <w:t>Права и обязанности опекуна и попечителя</w:t>
      </w:r>
    </w:p>
    <w:p w:rsidR="00382046" w:rsidRPr="00C04120" w:rsidRDefault="00382046" w:rsidP="0088650D">
      <w:pPr>
        <w:autoSpaceDE w:val="0"/>
        <w:autoSpaceDN w:val="0"/>
        <w:adjustRightInd w:val="0"/>
        <w:spacing w:before="0" w:after="0" w:line="360" w:lineRule="auto"/>
        <w:ind w:firstLine="709"/>
        <w:jc w:val="both"/>
        <w:rPr>
          <w:sz w:val="28"/>
          <w:szCs w:val="28"/>
        </w:rPr>
      </w:pPr>
      <w:r w:rsidRPr="00C04120">
        <w:rPr>
          <w:b/>
          <w:bCs/>
          <w:sz w:val="28"/>
          <w:szCs w:val="28"/>
        </w:rPr>
        <w:t>Опекуны и попечители,</w:t>
      </w:r>
      <w:r w:rsidRPr="00C04120">
        <w:rPr>
          <w:sz w:val="28"/>
          <w:szCs w:val="28"/>
        </w:rPr>
        <w:t xml:space="preserve"> как и родители,</w:t>
      </w:r>
      <w:r w:rsidRPr="00C04120">
        <w:rPr>
          <w:b/>
          <w:bCs/>
          <w:sz w:val="28"/>
          <w:szCs w:val="28"/>
        </w:rPr>
        <w:t xml:space="preserve"> вправе и обязаны </w:t>
      </w:r>
      <w:r>
        <w:rPr>
          <w:b/>
          <w:bCs/>
          <w:sz w:val="28"/>
          <w:szCs w:val="28"/>
        </w:rPr>
        <w:t>в</w:t>
      </w:r>
      <w:r w:rsidRPr="00C04120">
        <w:rPr>
          <w:b/>
          <w:bCs/>
          <w:sz w:val="28"/>
          <w:szCs w:val="28"/>
        </w:rPr>
        <w:t>оспитывать детей,</w:t>
      </w:r>
      <w:r w:rsidRPr="00C04120">
        <w:rPr>
          <w:sz w:val="28"/>
          <w:szCs w:val="28"/>
        </w:rPr>
        <w:t xml:space="preserve"> находящихся под опекой (попечительством),</w:t>
      </w:r>
      <w:r w:rsidRPr="00C04120">
        <w:rPr>
          <w:b/>
          <w:bCs/>
          <w:sz w:val="28"/>
          <w:szCs w:val="28"/>
        </w:rPr>
        <w:t xml:space="preserve"> заботиться об их здоровье,</w:t>
      </w:r>
      <w:r>
        <w:rPr>
          <w:b/>
          <w:bCs/>
          <w:sz w:val="28"/>
          <w:szCs w:val="28"/>
        </w:rPr>
        <w:t xml:space="preserve"> физическом, психическом, духовн</w:t>
      </w:r>
      <w:r w:rsidRPr="00C04120">
        <w:rPr>
          <w:b/>
          <w:bCs/>
          <w:sz w:val="28"/>
          <w:szCs w:val="28"/>
        </w:rPr>
        <w:t>ом и нравственном развитии.</w:t>
      </w:r>
      <w:r w:rsidRPr="00C04120">
        <w:rPr>
          <w:sz w:val="28"/>
          <w:szCs w:val="28"/>
        </w:rPr>
        <w:t xml:space="preserve"> Они обязаны проживать вместе со своими подопечными (так как только в этом случае ребенок получает воспитание в семье), защищать их права и интересы, охранять их имущество.</w:t>
      </w:r>
    </w:p>
    <w:p w:rsidR="00382046" w:rsidRPr="00C04120" w:rsidRDefault="00382046" w:rsidP="0088650D">
      <w:pPr>
        <w:autoSpaceDE w:val="0"/>
        <w:autoSpaceDN w:val="0"/>
        <w:adjustRightInd w:val="0"/>
        <w:spacing w:before="0" w:after="0" w:line="360" w:lineRule="auto"/>
        <w:ind w:firstLine="709"/>
        <w:jc w:val="both"/>
        <w:rPr>
          <w:sz w:val="28"/>
          <w:szCs w:val="28"/>
        </w:rPr>
      </w:pPr>
      <w:r w:rsidRPr="00C04120">
        <w:rPr>
          <w:sz w:val="28"/>
          <w:szCs w:val="28"/>
        </w:rPr>
        <w:t>Обязанности по опеке и попечительству исполняются опекуном (попечителем) безвозмездно. На содержание ребенка опекуну (попечителю) государство ежемесячно выплачивает необходимые денежные средства.</w:t>
      </w:r>
    </w:p>
    <w:p w:rsidR="00382046" w:rsidRPr="00A13AC7" w:rsidRDefault="00382046" w:rsidP="0088650D">
      <w:pPr>
        <w:autoSpaceDE w:val="0"/>
        <w:autoSpaceDN w:val="0"/>
        <w:adjustRightInd w:val="0"/>
        <w:spacing w:before="0" w:after="0" w:line="360" w:lineRule="auto"/>
        <w:ind w:firstLine="709"/>
        <w:jc w:val="both"/>
        <w:rPr>
          <w:sz w:val="28"/>
          <w:szCs w:val="28"/>
        </w:rPr>
      </w:pPr>
      <w:r w:rsidRPr="00C04120">
        <w:rPr>
          <w:sz w:val="28"/>
          <w:szCs w:val="28"/>
        </w:rPr>
        <w:t>В случаях</w:t>
      </w:r>
      <w:r w:rsidRPr="00C04120">
        <w:rPr>
          <w:b/>
          <w:bCs/>
          <w:sz w:val="28"/>
          <w:szCs w:val="28"/>
        </w:rPr>
        <w:t xml:space="preserve"> ненадлежащего исполнения опекуном (попечителем) лежащих на нем обязанностей он может быть отстранен от их исполнения.</w:t>
      </w:r>
      <w:r w:rsidRPr="00C04120">
        <w:rPr>
          <w:sz w:val="28"/>
          <w:szCs w:val="28"/>
        </w:rPr>
        <w:t xml:space="preserve"> Если ненадлежащее исполнение обязанностей по воспитанию подопечных детей соедине</w:t>
      </w:r>
      <w:r>
        <w:rPr>
          <w:sz w:val="28"/>
          <w:szCs w:val="28"/>
        </w:rPr>
        <w:t>но</w:t>
      </w:r>
      <w:r w:rsidRPr="00C04120">
        <w:rPr>
          <w:sz w:val="28"/>
          <w:szCs w:val="28"/>
        </w:rPr>
        <w:t xml:space="preserve"> с жестоким обращением с ними, опекун (попечитель) привлекается к уголовной ответственности</w:t>
      </w:r>
      <w:r w:rsidR="00A13AC7">
        <w:rPr>
          <w:sz w:val="28"/>
          <w:szCs w:val="28"/>
        </w:rPr>
        <w:t>.</w:t>
      </w:r>
    </w:p>
    <w:p w:rsidR="00382046" w:rsidRPr="00C04120" w:rsidRDefault="00382046" w:rsidP="0088650D">
      <w:pPr>
        <w:autoSpaceDE w:val="0"/>
        <w:autoSpaceDN w:val="0"/>
        <w:adjustRightInd w:val="0"/>
        <w:spacing w:before="0" w:after="0" w:line="360" w:lineRule="auto"/>
        <w:ind w:firstLine="709"/>
        <w:jc w:val="both"/>
        <w:rPr>
          <w:b/>
          <w:bCs/>
          <w:sz w:val="28"/>
          <w:szCs w:val="28"/>
        </w:rPr>
      </w:pPr>
      <w:r w:rsidRPr="00C04120">
        <w:rPr>
          <w:b/>
          <w:bCs/>
          <w:sz w:val="28"/>
          <w:szCs w:val="28"/>
        </w:rPr>
        <w:t>Прекращение опеки и попечительства</w:t>
      </w:r>
    </w:p>
    <w:p w:rsidR="00382046" w:rsidRPr="00A13AC7" w:rsidRDefault="00382046" w:rsidP="0088650D">
      <w:pPr>
        <w:autoSpaceDE w:val="0"/>
        <w:autoSpaceDN w:val="0"/>
        <w:adjustRightInd w:val="0"/>
        <w:spacing w:before="0" w:after="0" w:line="360" w:lineRule="auto"/>
        <w:ind w:firstLine="709"/>
        <w:jc w:val="both"/>
        <w:rPr>
          <w:sz w:val="28"/>
          <w:szCs w:val="28"/>
        </w:rPr>
      </w:pPr>
      <w:r w:rsidRPr="00C04120">
        <w:rPr>
          <w:sz w:val="28"/>
          <w:szCs w:val="28"/>
        </w:rPr>
        <w:t>Опека прекращается по достижении подопечным 14 лет, а назначенный ему опекун признается попечителем ребенка без особого назначения. Попечительство прекращается с достижением ребенком совершеннолетия, т. е. 18 лет. Опека и попечительство прекращаются также в случае избрания другой формы воспитания детей (усыновление, возвращение ребенка родителям и т. п.). При наличии уважительных причин опекун может быть освобожден от выполнения опекунских обязанностей по его просьбе.</w:t>
      </w:r>
      <w:r w:rsidRPr="00C04120">
        <w:rPr>
          <w:b/>
          <w:bCs/>
          <w:sz w:val="28"/>
          <w:szCs w:val="28"/>
        </w:rPr>
        <w:t xml:space="preserve"> </w:t>
      </w:r>
    </w:p>
    <w:p w:rsidR="00382046" w:rsidRPr="00C04120" w:rsidRDefault="00382046" w:rsidP="0088650D">
      <w:pPr>
        <w:autoSpaceDE w:val="0"/>
        <w:autoSpaceDN w:val="0"/>
        <w:adjustRightInd w:val="0"/>
        <w:spacing w:before="0" w:after="0" w:line="360" w:lineRule="auto"/>
        <w:ind w:firstLine="709"/>
        <w:jc w:val="both"/>
        <w:rPr>
          <w:b/>
          <w:bCs/>
          <w:sz w:val="28"/>
          <w:szCs w:val="28"/>
        </w:rPr>
      </w:pPr>
      <w:r w:rsidRPr="00C04120">
        <w:rPr>
          <w:b/>
          <w:bCs/>
          <w:sz w:val="28"/>
          <w:szCs w:val="28"/>
        </w:rPr>
        <w:t>Приемная семья</w:t>
      </w:r>
    </w:p>
    <w:p w:rsidR="00382046" w:rsidRPr="00C04120" w:rsidRDefault="00382046" w:rsidP="0088650D">
      <w:pPr>
        <w:autoSpaceDE w:val="0"/>
        <w:autoSpaceDN w:val="0"/>
        <w:adjustRightInd w:val="0"/>
        <w:spacing w:before="0" w:after="0" w:line="360" w:lineRule="auto"/>
        <w:ind w:firstLine="709"/>
        <w:jc w:val="both"/>
        <w:rPr>
          <w:sz w:val="28"/>
          <w:szCs w:val="28"/>
        </w:rPr>
      </w:pPr>
      <w:r w:rsidRPr="00C04120">
        <w:rPr>
          <w:sz w:val="28"/>
          <w:szCs w:val="28"/>
        </w:rPr>
        <w:t>Приемная семья, наряду с опекой и попечительством,</w:t>
      </w:r>
      <w:r>
        <w:rPr>
          <w:sz w:val="28"/>
          <w:szCs w:val="28"/>
        </w:rPr>
        <w:t xml:space="preserve"> </w:t>
      </w:r>
      <w:r w:rsidRPr="00C04120">
        <w:rPr>
          <w:sz w:val="28"/>
          <w:szCs w:val="28"/>
        </w:rPr>
        <w:t>также является формой семейного воспитания детей, оставшихся без попечения родителей.</w:t>
      </w:r>
    </w:p>
    <w:p w:rsidR="00382046" w:rsidRPr="00C04120" w:rsidRDefault="00382046" w:rsidP="0088650D">
      <w:pPr>
        <w:autoSpaceDE w:val="0"/>
        <w:autoSpaceDN w:val="0"/>
        <w:adjustRightInd w:val="0"/>
        <w:spacing w:before="0" w:after="0" w:line="360" w:lineRule="auto"/>
        <w:ind w:firstLine="709"/>
        <w:jc w:val="both"/>
        <w:rPr>
          <w:b/>
          <w:bCs/>
          <w:sz w:val="28"/>
          <w:szCs w:val="28"/>
        </w:rPr>
      </w:pPr>
      <w:r w:rsidRPr="00C04120">
        <w:rPr>
          <w:b/>
          <w:bCs/>
          <w:sz w:val="28"/>
          <w:szCs w:val="28"/>
        </w:rPr>
        <w:t>Граждане (супруги или отдельные граждане), желающие взять на воспитание ребенка или детей, именуются приемными родителями: ребенок, передаваемый на воспитание, — приемным ребенком, а такая семья — приемной семьей.</w:t>
      </w:r>
    </w:p>
    <w:p w:rsidR="00382046" w:rsidRPr="00C04120" w:rsidRDefault="00382046" w:rsidP="0088650D">
      <w:pPr>
        <w:autoSpaceDE w:val="0"/>
        <w:autoSpaceDN w:val="0"/>
        <w:adjustRightInd w:val="0"/>
        <w:spacing w:before="0" w:after="0" w:line="360" w:lineRule="auto"/>
        <w:ind w:firstLine="709"/>
        <w:jc w:val="both"/>
        <w:rPr>
          <w:sz w:val="28"/>
          <w:szCs w:val="28"/>
        </w:rPr>
      </w:pPr>
      <w:r w:rsidRPr="00C04120">
        <w:rPr>
          <w:sz w:val="28"/>
          <w:szCs w:val="28"/>
        </w:rPr>
        <w:t>В основе отношений в приемной семье лежит</w:t>
      </w:r>
      <w:r w:rsidRPr="00C04120">
        <w:rPr>
          <w:b/>
          <w:bCs/>
          <w:sz w:val="28"/>
          <w:szCs w:val="28"/>
        </w:rPr>
        <w:t xml:space="preserve"> договор о передаче ребенка на воспитание в семью,</w:t>
      </w:r>
      <w:r w:rsidRPr="00C04120">
        <w:rPr>
          <w:sz w:val="28"/>
          <w:szCs w:val="28"/>
        </w:rPr>
        <w:t xml:space="preserve"> заключаемый</w:t>
      </w:r>
      <w:r>
        <w:rPr>
          <w:sz w:val="28"/>
          <w:szCs w:val="28"/>
        </w:rPr>
        <w:t xml:space="preserve"> </w:t>
      </w:r>
      <w:r w:rsidRPr="00C04120">
        <w:rPr>
          <w:sz w:val="28"/>
          <w:szCs w:val="28"/>
        </w:rPr>
        <w:t>между органами опеки и попечительства и приемными родителями.</w:t>
      </w:r>
    </w:p>
    <w:p w:rsidR="00382046" w:rsidRDefault="00382046" w:rsidP="0088650D">
      <w:pPr>
        <w:autoSpaceDE w:val="0"/>
        <w:autoSpaceDN w:val="0"/>
        <w:adjustRightInd w:val="0"/>
        <w:spacing w:before="0" w:after="0" w:line="360" w:lineRule="auto"/>
        <w:ind w:firstLine="709"/>
        <w:jc w:val="both"/>
        <w:rPr>
          <w:sz w:val="28"/>
          <w:szCs w:val="28"/>
        </w:rPr>
      </w:pPr>
      <w:r w:rsidRPr="00C04120">
        <w:rPr>
          <w:sz w:val="28"/>
          <w:szCs w:val="28"/>
        </w:rPr>
        <w:t>Труд приемных родителей по воспитанию детей оплачивается. Размер оплаты, а также объем льгот, предоставляемых приемной семье (в зависимости от числа детей, принятых на воспитание), определяются законами субъектов РФ.</w:t>
      </w:r>
    </w:p>
    <w:p w:rsidR="00382046" w:rsidRPr="00C04120" w:rsidRDefault="00382046" w:rsidP="0088650D">
      <w:pPr>
        <w:autoSpaceDE w:val="0"/>
        <w:autoSpaceDN w:val="0"/>
        <w:adjustRightInd w:val="0"/>
        <w:spacing w:before="0" w:after="0" w:line="360" w:lineRule="auto"/>
        <w:ind w:firstLine="709"/>
        <w:jc w:val="both"/>
        <w:rPr>
          <w:sz w:val="28"/>
          <w:szCs w:val="28"/>
        </w:rPr>
      </w:pPr>
      <w:r w:rsidRPr="00C04120">
        <w:rPr>
          <w:b/>
          <w:bCs/>
          <w:sz w:val="28"/>
          <w:szCs w:val="28"/>
        </w:rPr>
        <w:t>Приемные родители</w:t>
      </w:r>
      <w:r w:rsidRPr="00C04120">
        <w:rPr>
          <w:sz w:val="28"/>
          <w:szCs w:val="28"/>
        </w:rPr>
        <w:t xml:space="preserve"> в отношении детей, переданных им</w:t>
      </w:r>
    </w:p>
    <w:p w:rsidR="00382046" w:rsidRDefault="00382046" w:rsidP="0088650D">
      <w:pPr>
        <w:autoSpaceDE w:val="0"/>
        <w:autoSpaceDN w:val="0"/>
        <w:adjustRightInd w:val="0"/>
        <w:spacing w:before="0" w:after="0" w:line="360" w:lineRule="auto"/>
        <w:ind w:firstLine="709"/>
        <w:jc w:val="both"/>
        <w:rPr>
          <w:b/>
          <w:bCs/>
          <w:sz w:val="28"/>
          <w:szCs w:val="28"/>
        </w:rPr>
      </w:pPr>
      <w:r w:rsidRPr="00C04120">
        <w:rPr>
          <w:b/>
          <w:bCs/>
          <w:sz w:val="28"/>
          <w:szCs w:val="28"/>
        </w:rPr>
        <w:t>на воспитание, наделяются правами и обязанностями опекунов (попечителей).</w:t>
      </w:r>
    </w:p>
    <w:p w:rsidR="00382046" w:rsidRDefault="00382046" w:rsidP="0088650D">
      <w:pPr>
        <w:autoSpaceDE w:val="0"/>
        <w:autoSpaceDN w:val="0"/>
        <w:adjustRightInd w:val="0"/>
        <w:spacing w:before="0" w:after="0" w:line="360" w:lineRule="auto"/>
        <w:ind w:firstLine="709"/>
        <w:jc w:val="both"/>
        <w:rPr>
          <w:sz w:val="28"/>
          <w:szCs w:val="28"/>
        </w:rPr>
      </w:pPr>
      <w:r w:rsidRPr="00C04120">
        <w:rPr>
          <w:sz w:val="28"/>
          <w:szCs w:val="28"/>
        </w:rPr>
        <w:t>Поскольку создание приемной семьи предполагает длительный характер взаимоотношений (на срок, установленный договором) между приемными родителями и детьми, закон устанавливает</w:t>
      </w:r>
      <w:r w:rsidRPr="00C04120">
        <w:rPr>
          <w:b/>
          <w:bCs/>
          <w:sz w:val="28"/>
          <w:szCs w:val="28"/>
        </w:rPr>
        <w:t xml:space="preserve"> условия и порядок возможного досрочного расторжения договора.</w:t>
      </w:r>
      <w:r w:rsidRPr="00C04120">
        <w:rPr>
          <w:sz w:val="28"/>
          <w:szCs w:val="28"/>
        </w:rPr>
        <w:t xml:space="preserve"> Это возможно в случаях, когда пребывание ребенка в семье перестало отвечать его интересам или в случаях возвращения ребенка родителям или его усыновления.</w:t>
      </w:r>
      <w:r>
        <w:rPr>
          <w:sz w:val="28"/>
          <w:szCs w:val="28"/>
        </w:rPr>
        <w:t xml:space="preserve"> </w:t>
      </w:r>
      <w:r w:rsidRPr="00C04120">
        <w:rPr>
          <w:sz w:val="28"/>
          <w:szCs w:val="28"/>
        </w:rPr>
        <w:t>Таким образом, каких бы отношений ни касались отдельные нормы семейного законодательства, они всегда направлены на сохранение и укрепление семьи, на создание в ней таких отношений, которые соответствовали бы моральным представлениям нашего общества и могли бы обеспечить личное счастье каждого, и в первую очередь детей.</w:t>
      </w:r>
    </w:p>
    <w:p w:rsidR="002E022B" w:rsidRDefault="0088650D" w:rsidP="0088650D">
      <w:pPr>
        <w:autoSpaceDE w:val="0"/>
        <w:autoSpaceDN w:val="0"/>
        <w:adjustRightInd w:val="0"/>
        <w:spacing w:before="0" w:after="0" w:line="360" w:lineRule="auto"/>
        <w:ind w:firstLine="709"/>
        <w:jc w:val="both"/>
        <w:rPr>
          <w:b/>
          <w:sz w:val="28"/>
          <w:szCs w:val="28"/>
        </w:rPr>
      </w:pPr>
      <w:r>
        <w:rPr>
          <w:sz w:val="28"/>
          <w:szCs w:val="28"/>
        </w:rPr>
        <w:br w:type="page"/>
      </w:r>
      <w:r w:rsidR="002E022B" w:rsidRPr="004C6EBE">
        <w:rPr>
          <w:b/>
          <w:sz w:val="28"/>
          <w:szCs w:val="28"/>
        </w:rPr>
        <w:t>Заключение</w:t>
      </w:r>
    </w:p>
    <w:p w:rsidR="0088650D" w:rsidRDefault="0088650D" w:rsidP="002E022B">
      <w:pPr>
        <w:autoSpaceDE w:val="0"/>
        <w:autoSpaceDN w:val="0"/>
        <w:adjustRightInd w:val="0"/>
        <w:spacing w:before="0" w:after="0" w:line="360" w:lineRule="auto"/>
        <w:ind w:firstLine="540"/>
        <w:jc w:val="both"/>
        <w:rPr>
          <w:b/>
          <w:sz w:val="28"/>
          <w:szCs w:val="28"/>
        </w:rPr>
      </w:pPr>
    </w:p>
    <w:p w:rsidR="002E022B" w:rsidRPr="00BB7F7E" w:rsidRDefault="002E022B" w:rsidP="002E022B">
      <w:pPr>
        <w:autoSpaceDE w:val="0"/>
        <w:autoSpaceDN w:val="0"/>
        <w:adjustRightInd w:val="0"/>
        <w:spacing w:before="0" w:after="0" w:line="360" w:lineRule="auto"/>
        <w:ind w:firstLine="540"/>
        <w:jc w:val="both"/>
        <w:rPr>
          <w:sz w:val="28"/>
          <w:szCs w:val="28"/>
        </w:rPr>
      </w:pPr>
      <w:r>
        <w:rPr>
          <w:sz w:val="28"/>
          <w:szCs w:val="28"/>
        </w:rPr>
        <w:t xml:space="preserve">Семейное законодательство в Российской Федерации – это система правовых норм, устанавливающих условия и порядок вступления в брак, прекращения брака и признания его недействительным, регулирующих личные имущественные и неимущественные отношения между членами семьи: супругами, родителями, детьми (усыновителями и усыновленными), а в случаях и в пределах Семейного законодательства, между другими родственниками и иными лицами, а также определяющих формы и порядок устройства в семью детей, оставшихся без попечения родителей. 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а также возможности судебной защиты этих прав. </w:t>
      </w:r>
    </w:p>
    <w:p w:rsidR="002E022B" w:rsidRDefault="002E022B" w:rsidP="002E022B">
      <w:pPr>
        <w:autoSpaceDE w:val="0"/>
        <w:autoSpaceDN w:val="0"/>
        <w:adjustRightInd w:val="0"/>
        <w:spacing w:line="360" w:lineRule="auto"/>
        <w:ind w:firstLine="540"/>
        <w:jc w:val="center"/>
        <w:rPr>
          <w:b/>
          <w:sz w:val="28"/>
          <w:szCs w:val="28"/>
        </w:rPr>
      </w:pPr>
    </w:p>
    <w:p w:rsidR="002E022B" w:rsidRDefault="002E022B" w:rsidP="002E022B">
      <w:pPr>
        <w:autoSpaceDE w:val="0"/>
        <w:autoSpaceDN w:val="0"/>
        <w:adjustRightInd w:val="0"/>
        <w:spacing w:line="360" w:lineRule="auto"/>
        <w:ind w:firstLine="540"/>
        <w:jc w:val="center"/>
        <w:rPr>
          <w:b/>
          <w:sz w:val="28"/>
          <w:szCs w:val="28"/>
        </w:rPr>
      </w:pPr>
    </w:p>
    <w:p w:rsidR="002E022B" w:rsidRDefault="002E022B" w:rsidP="002E022B">
      <w:pPr>
        <w:autoSpaceDE w:val="0"/>
        <w:autoSpaceDN w:val="0"/>
        <w:adjustRightInd w:val="0"/>
        <w:spacing w:line="360" w:lineRule="auto"/>
        <w:ind w:firstLine="540"/>
        <w:jc w:val="center"/>
        <w:rPr>
          <w:b/>
          <w:sz w:val="28"/>
          <w:szCs w:val="28"/>
        </w:rPr>
      </w:pPr>
    </w:p>
    <w:p w:rsidR="002E022B" w:rsidRDefault="002E022B" w:rsidP="002E022B">
      <w:pPr>
        <w:autoSpaceDE w:val="0"/>
        <w:autoSpaceDN w:val="0"/>
        <w:adjustRightInd w:val="0"/>
        <w:spacing w:line="360" w:lineRule="auto"/>
        <w:ind w:firstLine="540"/>
        <w:jc w:val="center"/>
        <w:rPr>
          <w:b/>
          <w:sz w:val="28"/>
          <w:szCs w:val="28"/>
        </w:rPr>
      </w:pPr>
    </w:p>
    <w:p w:rsidR="002E022B" w:rsidRDefault="002E022B" w:rsidP="002E022B">
      <w:pPr>
        <w:autoSpaceDE w:val="0"/>
        <w:autoSpaceDN w:val="0"/>
        <w:adjustRightInd w:val="0"/>
        <w:spacing w:line="360" w:lineRule="auto"/>
        <w:ind w:firstLine="540"/>
        <w:jc w:val="center"/>
        <w:rPr>
          <w:b/>
          <w:sz w:val="28"/>
          <w:szCs w:val="28"/>
        </w:rPr>
      </w:pPr>
    </w:p>
    <w:p w:rsidR="002E022B" w:rsidRDefault="002E022B" w:rsidP="0088650D">
      <w:pPr>
        <w:tabs>
          <w:tab w:val="left" w:pos="284"/>
        </w:tabs>
        <w:spacing w:before="0" w:after="0" w:line="360" w:lineRule="auto"/>
        <w:rPr>
          <w:b/>
          <w:sz w:val="28"/>
          <w:szCs w:val="28"/>
        </w:rPr>
      </w:pPr>
      <w:r>
        <w:rPr>
          <w:sz w:val="28"/>
          <w:szCs w:val="28"/>
        </w:rPr>
        <w:br w:type="page"/>
      </w:r>
      <w:r w:rsidRPr="002E022B">
        <w:rPr>
          <w:b/>
          <w:sz w:val="28"/>
          <w:szCs w:val="28"/>
        </w:rPr>
        <w:t>Список использованной литературы.</w:t>
      </w:r>
    </w:p>
    <w:p w:rsidR="0088650D" w:rsidRPr="002E022B" w:rsidRDefault="0088650D" w:rsidP="0088650D">
      <w:pPr>
        <w:tabs>
          <w:tab w:val="left" w:pos="284"/>
        </w:tabs>
        <w:spacing w:before="0" w:after="0" w:line="360" w:lineRule="auto"/>
        <w:rPr>
          <w:b/>
          <w:sz w:val="28"/>
          <w:szCs w:val="28"/>
        </w:rPr>
      </w:pPr>
    </w:p>
    <w:p w:rsidR="002E022B" w:rsidRDefault="002E022B" w:rsidP="0088650D">
      <w:pPr>
        <w:numPr>
          <w:ilvl w:val="0"/>
          <w:numId w:val="4"/>
        </w:numPr>
        <w:tabs>
          <w:tab w:val="left" w:pos="284"/>
        </w:tabs>
        <w:autoSpaceDE w:val="0"/>
        <w:autoSpaceDN w:val="0"/>
        <w:adjustRightInd w:val="0"/>
        <w:spacing w:before="0" w:after="0" w:line="360" w:lineRule="auto"/>
        <w:ind w:left="0" w:firstLine="0"/>
        <w:rPr>
          <w:sz w:val="28"/>
          <w:szCs w:val="28"/>
        </w:rPr>
      </w:pPr>
      <w:r>
        <w:rPr>
          <w:sz w:val="28"/>
          <w:szCs w:val="28"/>
        </w:rPr>
        <w:t>Конституция Российской Федерации. М. Инфра-М, 2004.</w:t>
      </w:r>
    </w:p>
    <w:p w:rsidR="002E022B" w:rsidRDefault="002E022B" w:rsidP="0088650D">
      <w:pPr>
        <w:numPr>
          <w:ilvl w:val="0"/>
          <w:numId w:val="4"/>
        </w:numPr>
        <w:tabs>
          <w:tab w:val="left" w:pos="284"/>
        </w:tabs>
        <w:autoSpaceDE w:val="0"/>
        <w:autoSpaceDN w:val="0"/>
        <w:adjustRightInd w:val="0"/>
        <w:spacing w:before="0" w:after="0" w:line="360" w:lineRule="auto"/>
        <w:ind w:left="0" w:firstLine="0"/>
        <w:rPr>
          <w:sz w:val="28"/>
          <w:szCs w:val="28"/>
        </w:rPr>
      </w:pPr>
      <w:r>
        <w:rPr>
          <w:sz w:val="28"/>
          <w:szCs w:val="28"/>
        </w:rPr>
        <w:t>Семейный кодекс Россйиской Федерации. М. Инфра-М, 2004.</w:t>
      </w:r>
    </w:p>
    <w:p w:rsidR="002E022B" w:rsidRDefault="002E022B" w:rsidP="0088650D">
      <w:pPr>
        <w:numPr>
          <w:ilvl w:val="0"/>
          <w:numId w:val="4"/>
        </w:numPr>
        <w:tabs>
          <w:tab w:val="left" w:pos="284"/>
        </w:tabs>
        <w:autoSpaceDE w:val="0"/>
        <w:autoSpaceDN w:val="0"/>
        <w:adjustRightInd w:val="0"/>
        <w:spacing w:before="0" w:after="0" w:line="360" w:lineRule="auto"/>
        <w:ind w:left="0" w:firstLine="0"/>
        <w:rPr>
          <w:sz w:val="28"/>
          <w:szCs w:val="28"/>
        </w:rPr>
      </w:pPr>
      <w:r>
        <w:rPr>
          <w:sz w:val="28"/>
          <w:szCs w:val="28"/>
        </w:rPr>
        <w:t>Гражданский кодекс Российской Федерации. М. Юрайт, 2004.</w:t>
      </w:r>
    </w:p>
    <w:p w:rsidR="002E022B" w:rsidRDefault="002E022B" w:rsidP="0088650D">
      <w:pPr>
        <w:numPr>
          <w:ilvl w:val="0"/>
          <w:numId w:val="4"/>
        </w:numPr>
        <w:tabs>
          <w:tab w:val="left" w:pos="284"/>
        </w:tabs>
        <w:autoSpaceDE w:val="0"/>
        <w:autoSpaceDN w:val="0"/>
        <w:adjustRightInd w:val="0"/>
        <w:spacing w:before="0" w:after="0" w:line="360" w:lineRule="auto"/>
        <w:ind w:left="0" w:firstLine="0"/>
        <w:rPr>
          <w:sz w:val="28"/>
          <w:szCs w:val="28"/>
        </w:rPr>
      </w:pPr>
      <w:r w:rsidRPr="00B241D6">
        <w:rPr>
          <w:sz w:val="28"/>
          <w:szCs w:val="28"/>
        </w:rPr>
        <w:t xml:space="preserve">Основы государства и права, С.В. Клименко, А.Л. Чичерин,М., </w:t>
      </w:r>
      <w:smartTag w:uri="urn:schemas-microsoft-com:office:smarttags" w:element="metricconverter">
        <w:smartTagPr>
          <w:attr w:name="ProductID" w:val="2003 г"/>
        </w:smartTagPr>
        <w:r w:rsidRPr="00B241D6">
          <w:rPr>
            <w:sz w:val="28"/>
            <w:szCs w:val="28"/>
          </w:rPr>
          <w:t>2003 г</w:t>
        </w:r>
      </w:smartTag>
      <w:r w:rsidRPr="00B241D6">
        <w:rPr>
          <w:sz w:val="28"/>
          <w:szCs w:val="28"/>
        </w:rPr>
        <w:t>.</w:t>
      </w:r>
    </w:p>
    <w:p w:rsidR="002E022B" w:rsidRDefault="002E022B" w:rsidP="0088650D">
      <w:pPr>
        <w:numPr>
          <w:ilvl w:val="0"/>
          <w:numId w:val="4"/>
        </w:numPr>
        <w:tabs>
          <w:tab w:val="left" w:pos="284"/>
        </w:tabs>
        <w:autoSpaceDE w:val="0"/>
        <w:autoSpaceDN w:val="0"/>
        <w:adjustRightInd w:val="0"/>
        <w:spacing w:before="0" w:after="0" w:line="360" w:lineRule="auto"/>
        <w:ind w:left="0" w:firstLine="0"/>
        <w:rPr>
          <w:sz w:val="28"/>
          <w:szCs w:val="28"/>
        </w:rPr>
      </w:pPr>
      <w:r>
        <w:rPr>
          <w:sz w:val="28"/>
          <w:szCs w:val="28"/>
        </w:rPr>
        <w:t xml:space="preserve">Основы права, под общей редакцией А.В. Мицкевича, изд-во Норма, Москва, </w:t>
      </w:r>
      <w:smartTag w:uri="urn:schemas-microsoft-com:office:smarttags" w:element="metricconverter">
        <w:smartTagPr>
          <w:attr w:name="ProductID" w:val="2001 г"/>
        </w:smartTagPr>
        <w:r>
          <w:rPr>
            <w:sz w:val="28"/>
            <w:szCs w:val="28"/>
          </w:rPr>
          <w:t>2001 г</w:t>
        </w:r>
      </w:smartTag>
      <w:r>
        <w:rPr>
          <w:sz w:val="28"/>
          <w:szCs w:val="28"/>
        </w:rPr>
        <w:t>.</w:t>
      </w:r>
    </w:p>
    <w:p w:rsidR="002E022B" w:rsidRPr="001432FD" w:rsidRDefault="002E022B" w:rsidP="0088650D">
      <w:pPr>
        <w:numPr>
          <w:ilvl w:val="0"/>
          <w:numId w:val="4"/>
        </w:numPr>
        <w:tabs>
          <w:tab w:val="left" w:pos="284"/>
        </w:tabs>
        <w:autoSpaceDE w:val="0"/>
        <w:autoSpaceDN w:val="0"/>
        <w:adjustRightInd w:val="0"/>
        <w:spacing w:before="0" w:after="0" w:line="360" w:lineRule="auto"/>
        <w:ind w:left="0" w:firstLine="0"/>
        <w:rPr>
          <w:sz w:val="28"/>
          <w:szCs w:val="28"/>
        </w:rPr>
      </w:pPr>
      <w:r>
        <w:rPr>
          <w:sz w:val="28"/>
          <w:szCs w:val="28"/>
        </w:rPr>
        <w:t xml:space="preserve">Основы права, под редакцией Д.П. Котова, изд-во «Центр», </w:t>
      </w:r>
      <w:smartTag w:uri="urn:schemas-microsoft-com:office:smarttags" w:element="metricconverter">
        <w:smartTagPr>
          <w:attr w:name="ProductID" w:val="1998 г"/>
        </w:smartTagPr>
        <w:r>
          <w:rPr>
            <w:sz w:val="28"/>
            <w:szCs w:val="28"/>
          </w:rPr>
          <w:t>1998 г</w:t>
        </w:r>
      </w:smartTag>
      <w:r>
        <w:rPr>
          <w:sz w:val="28"/>
          <w:szCs w:val="28"/>
        </w:rPr>
        <w:t>.</w:t>
      </w:r>
    </w:p>
    <w:p w:rsidR="002E022B" w:rsidRPr="00B241D6" w:rsidRDefault="002E022B" w:rsidP="0088650D">
      <w:pPr>
        <w:tabs>
          <w:tab w:val="left" w:pos="284"/>
        </w:tabs>
        <w:autoSpaceDE w:val="0"/>
        <w:autoSpaceDN w:val="0"/>
        <w:adjustRightInd w:val="0"/>
        <w:spacing w:before="0" w:after="0" w:line="360" w:lineRule="auto"/>
        <w:rPr>
          <w:sz w:val="28"/>
          <w:szCs w:val="28"/>
        </w:rPr>
      </w:pPr>
    </w:p>
    <w:p w:rsidR="002E022B" w:rsidRDefault="002E022B" w:rsidP="00382046">
      <w:pPr>
        <w:spacing w:before="0" w:after="0" w:line="360" w:lineRule="auto"/>
        <w:rPr>
          <w:sz w:val="28"/>
          <w:szCs w:val="28"/>
        </w:rPr>
      </w:pPr>
    </w:p>
    <w:p w:rsidR="002E022B" w:rsidRPr="00292095" w:rsidRDefault="002E022B" w:rsidP="00382046">
      <w:pPr>
        <w:spacing w:before="0" w:after="0" w:line="360" w:lineRule="auto"/>
        <w:rPr>
          <w:sz w:val="28"/>
          <w:szCs w:val="28"/>
        </w:rPr>
      </w:pPr>
      <w:bookmarkStart w:id="1" w:name="_GoBack"/>
      <w:bookmarkEnd w:id="1"/>
    </w:p>
    <w:sectPr w:rsidR="002E022B" w:rsidRPr="00292095" w:rsidSect="0088650D">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951" w:rsidRDefault="00325951">
      <w:r>
        <w:separator/>
      </w:r>
    </w:p>
  </w:endnote>
  <w:endnote w:type="continuationSeparator" w:id="0">
    <w:p w:rsidR="00325951" w:rsidRDefault="0032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22B" w:rsidRDefault="002E022B" w:rsidP="00CB6EC7">
    <w:pPr>
      <w:pStyle w:val="a6"/>
      <w:framePr w:wrap="around" w:vAnchor="text" w:hAnchor="margin" w:xAlign="right" w:y="1"/>
      <w:rPr>
        <w:rStyle w:val="a8"/>
      </w:rPr>
    </w:pPr>
  </w:p>
  <w:p w:rsidR="002E022B" w:rsidRDefault="002E022B" w:rsidP="002E022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22B" w:rsidRDefault="009677D2" w:rsidP="00CB6EC7">
    <w:pPr>
      <w:pStyle w:val="a6"/>
      <w:framePr w:wrap="around" w:vAnchor="text" w:hAnchor="margin" w:xAlign="right" w:y="1"/>
      <w:rPr>
        <w:rStyle w:val="a8"/>
      </w:rPr>
    </w:pPr>
    <w:r>
      <w:rPr>
        <w:rStyle w:val="a8"/>
        <w:noProof/>
      </w:rPr>
      <w:t>2</w:t>
    </w:r>
  </w:p>
  <w:p w:rsidR="002E022B" w:rsidRDefault="002E022B" w:rsidP="002E022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951" w:rsidRDefault="00325951">
      <w:r>
        <w:separator/>
      </w:r>
    </w:p>
  </w:footnote>
  <w:footnote w:type="continuationSeparator" w:id="0">
    <w:p w:rsidR="00325951" w:rsidRDefault="00325951">
      <w:r>
        <w:continuationSeparator/>
      </w:r>
    </w:p>
  </w:footnote>
  <w:footnote w:id="1">
    <w:p w:rsidR="00325951" w:rsidRDefault="008E6875" w:rsidP="008E6875">
      <w:pPr>
        <w:pStyle w:val="a3"/>
      </w:pPr>
      <w:r>
        <w:rPr>
          <w:rStyle w:val="a5"/>
        </w:rPr>
        <w:footnoteRef/>
      </w:r>
      <w:r>
        <w:t xml:space="preserve"> Косвен М.О. Матриархат.-М.-Л., 1948.</w:t>
      </w:r>
    </w:p>
  </w:footnote>
  <w:footnote w:id="2">
    <w:p w:rsidR="00325951" w:rsidRDefault="008E6875" w:rsidP="008E6875">
      <w:pPr>
        <w:pStyle w:val="a3"/>
      </w:pPr>
      <w:r>
        <w:rPr>
          <w:rStyle w:val="a5"/>
        </w:rPr>
        <w:footnoteRef/>
      </w:r>
      <w:r>
        <w:t xml:space="preserve"> Ст.47 СК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F4B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3F776C8A"/>
    <w:multiLevelType w:val="hybridMultilevel"/>
    <w:tmpl w:val="68FE3A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0440059"/>
    <w:multiLevelType w:val="hybridMultilevel"/>
    <w:tmpl w:val="04EE5634"/>
    <w:lvl w:ilvl="0" w:tplc="256E455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80"/>
        </w:tabs>
        <w:ind w:left="180" w:hanging="360"/>
      </w:pPr>
      <w:rPr>
        <w:rFonts w:cs="Times New Roman"/>
      </w:rPr>
    </w:lvl>
    <w:lvl w:ilvl="2" w:tplc="0419001B" w:tentative="1">
      <w:start w:val="1"/>
      <w:numFmt w:val="lowerRoman"/>
      <w:lvlText w:val="%3."/>
      <w:lvlJc w:val="right"/>
      <w:pPr>
        <w:tabs>
          <w:tab w:val="num" w:pos="900"/>
        </w:tabs>
        <w:ind w:left="900" w:hanging="180"/>
      </w:pPr>
      <w:rPr>
        <w:rFonts w:cs="Times New Roman"/>
      </w:rPr>
    </w:lvl>
    <w:lvl w:ilvl="3" w:tplc="0419000F" w:tentative="1">
      <w:start w:val="1"/>
      <w:numFmt w:val="decimal"/>
      <w:lvlText w:val="%4."/>
      <w:lvlJc w:val="left"/>
      <w:pPr>
        <w:tabs>
          <w:tab w:val="num" w:pos="1620"/>
        </w:tabs>
        <w:ind w:left="1620" w:hanging="360"/>
      </w:pPr>
      <w:rPr>
        <w:rFonts w:cs="Times New Roman"/>
      </w:rPr>
    </w:lvl>
    <w:lvl w:ilvl="4" w:tplc="04190019" w:tentative="1">
      <w:start w:val="1"/>
      <w:numFmt w:val="lowerLetter"/>
      <w:lvlText w:val="%5."/>
      <w:lvlJc w:val="left"/>
      <w:pPr>
        <w:tabs>
          <w:tab w:val="num" w:pos="2340"/>
        </w:tabs>
        <w:ind w:left="2340" w:hanging="360"/>
      </w:pPr>
      <w:rPr>
        <w:rFonts w:cs="Times New Roman"/>
      </w:rPr>
    </w:lvl>
    <w:lvl w:ilvl="5" w:tplc="0419001B" w:tentative="1">
      <w:start w:val="1"/>
      <w:numFmt w:val="lowerRoman"/>
      <w:lvlText w:val="%6."/>
      <w:lvlJc w:val="right"/>
      <w:pPr>
        <w:tabs>
          <w:tab w:val="num" w:pos="3060"/>
        </w:tabs>
        <w:ind w:left="3060" w:hanging="180"/>
      </w:pPr>
      <w:rPr>
        <w:rFonts w:cs="Times New Roman"/>
      </w:rPr>
    </w:lvl>
    <w:lvl w:ilvl="6" w:tplc="0419000F" w:tentative="1">
      <w:start w:val="1"/>
      <w:numFmt w:val="decimal"/>
      <w:lvlText w:val="%7."/>
      <w:lvlJc w:val="left"/>
      <w:pPr>
        <w:tabs>
          <w:tab w:val="num" w:pos="3780"/>
        </w:tabs>
        <w:ind w:left="3780" w:hanging="360"/>
      </w:pPr>
      <w:rPr>
        <w:rFonts w:cs="Times New Roman"/>
      </w:rPr>
    </w:lvl>
    <w:lvl w:ilvl="7" w:tplc="04190019" w:tentative="1">
      <w:start w:val="1"/>
      <w:numFmt w:val="lowerLetter"/>
      <w:lvlText w:val="%8."/>
      <w:lvlJc w:val="left"/>
      <w:pPr>
        <w:tabs>
          <w:tab w:val="num" w:pos="4500"/>
        </w:tabs>
        <w:ind w:left="4500" w:hanging="360"/>
      </w:pPr>
      <w:rPr>
        <w:rFonts w:cs="Times New Roman"/>
      </w:rPr>
    </w:lvl>
    <w:lvl w:ilvl="8" w:tplc="0419001B" w:tentative="1">
      <w:start w:val="1"/>
      <w:numFmt w:val="lowerRoman"/>
      <w:lvlText w:val="%9."/>
      <w:lvlJc w:val="right"/>
      <w:pPr>
        <w:tabs>
          <w:tab w:val="num" w:pos="5220"/>
        </w:tabs>
        <w:ind w:left="5220" w:hanging="180"/>
      </w:pPr>
      <w:rPr>
        <w:rFonts w:cs="Times New Roman"/>
      </w:rPr>
    </w:lvl>
  </w:abstractNum>
  <w:abstractNum w:abstractNumId="3">
    <w:nsid w:val="63F32528"/>
    <w:multiLevelType w:val="hybridMultilevel"/>
    <w:tmpl w:val="95E6FFE4"/>
    <w:lvl w:ilvl="0" w:tplc="C0F85FE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AAF790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6875"/>
    <w:rsid w:val="001432FD"/>
    <w:rsid w:val="00292095"/>
    <w:rsid w:val="002E022B"/>
    <w:rsid w:val="00325951"/>
    <w:rsid w:val="00365CB4"/>
    <w:rsid w:val="00382046"/>
    <w:rsid w:val="004C6EBE"/>
    <w:rsid w:val="005041FE"/>
    <w:rsid w:val="007E7040"/>
    <w:rsid w:val="0088650D"/>
    <w:rsid w:val="008E6875"/>
    <w:rsid w:val="009677D2"/>
    <w:rsid w:val="009C6562"/>
    <w:rsid w:val="00A13AC7"/>
    <w:rsid w:val="00AF43EA"/>
    <w:rsid w:val="00B241D6"/>
    <w:rsid w:val="00BB7F7E"/>
    <w:rsid w:val="00BF7FA3"/>
    <w:rsid w:val="00C04120"/>
    <w:rsid w:val="00CB6EC7"/>
    <w:rsid w:val="00DA71BB"/>
    <w:rsid w:val="00E50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F2A005C-754D-4A3F-A613-93431A6F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875"/>
    <w:pPr>
      <w:spacing w:before="100" w:after="100"/>
    </w:pPr>
    <w:rPr>
      <w:sz w:val="24"/>
      <w:szCs w:val="24"/>
    </w:rPr>
  </w:style>
  <w:style w:type="paragraph" w:styleId="1">
    <w:name w:val="heading 1"/>
    <w:basedOn w:val="a"/>
    <w:next w:val="a"/>
    <w:link w:val="10"/>
    <w:uiPriority w:val="9"/>
    <w:qFormat/>
    <w:rsid w:val="008E6875"/>
    <w:pPr>
      <w:keepNext/>
      <w:spacing w:before="240" w:after="60"/>
      <w:jc w:val="center"/>
      <w:outlineLvl w:val="0"/>
    </w:pPr>
    <w:rPr>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E6875"/>
    <w:rPr>
      <w:rFonts w:cs="Times New Roman"/>
      <w:b/>
      <w:bCs/>
      <w:kern w:val="28"/>
      <w:sz w:val="28"/>
      <w:szCs w:val="28"/>
      <w:lang w:val="ru-RU" w:eastAsia="ru-RU" w:bidi="ar-SA"/>
    </w:rPr>
  </w:style>
  <w:style w:type="paragraph" w:styleId="a3">
    <w:name w:val="footnote text"/>
    <w:basedOn w:val="a"/>
    <w:link w:val="a4"/>
    <w:uiPriority w:val="99"/>
    <w:semiHidden/>
    <w:rsid w:val="008E6875"/>
    <w:pPr>
      <w:spacing w:before="0" w:after="0"/>
    </w:pPr>
    <w:rPr>
      <w:sz w:val="20"/>
      <w:szCs w:val="20"/>
    </w:rPr>
  </w:style>
  <w:style w:type="character" w:customStyle="1" w:styleId="a4">
    <w:name w:val="Текст сноски Знак"/>
    <w:link w:val="a3"/>
    <w:uiPriority w:val="99"/>
    <w:semiHidden/>
    <w:locked/>
    <w:rsid w:val="008E6875"/>
    <w:rPr>
      <w:rFonts w:cs="Times New Roman"/>
      <w:lang w:val="ru-RU" w:eastAsia="ru-RU" w:bidi="ar-SA"/>
    </w:rPr>
  </w:style>
  <w:style w:type="character" w:styleId="a5">
    <w:name w:val="footnote reference"/>
    <w:uiPriority w:val="99"/>
    <w:semiHidden/>
    <w:rsid w:val="008E6875"/>
    <w:rPr>
      <w:rFonts w:cs="Times New Roman"/>
      <w:vertAlign w:val="superscript"/>
    </w:rPr>
  </w:style>
  <w:style w:type="paragraph" w:styleId="a6">
    <w:name w:val="footer"/>
    <w:basedOn w:val="a"/>
    <w:link w:val="a7"/>
    <w:uiPriority w:val="99"/>
    <w:rsid w:val="002E022B"/>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2E022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3870</Words>
  <Characters>22064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В В Е Д Е Н И Е</vt:lpstr>
    </vt:vector>
  </TitlesOfParts>
  <Company>Милый Дом</Company>
  <LinksUpToDate>false</LinksUpToDate>
  <CharactersWithSpaces>25883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В Е Д Е Н И Е</dc:title>
  <dc:subject/>
  <dc:creator>Дина</dc:creator>
  <cp:keywords/>
  <dc:description/>
  <cp:lastModifiedBy>admin</cp:lastModifiedBy>
  <cp:revision>2</cp:revision>
  <cp:lastPrinted>2008-04-21T12:29:00Z</cp:lastPrinted>
  <dcterms:created xsi:type="dcterms:W3CDTF">2014-03-06T13:38:00Z</dcterms:created>
  <dcterms:modified xsi:type="dcterms:W3CDTF">2014-03-06T13:38:00Z</dcterms:modified>
</cp:coreProperties>
</file>