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034" w:rsidRPr="00C90921" w:rsidRDefault="00FA3034" w:rsidP="005D6593">
      <w:pPr>
        <w:keepNext/>
        <w:widowControl w:val="0"/>
        <w:tabs>
          <w:tab w:val="left" w:pos="567"/>
        </w:tabs>
        <w:spacing w:line="360" w:lineRule="auto"/>
        <w:ind w:firstLine="709"/>
        <w:jc w:val="center"/>
        <w:rPr>
          <w:sz w:val="28"/>
          <w:szCs w:val="28"/>
        </w:rPr>
      </w:pPr>
    </w:p>
    <w:p w:rsidR="00FA3034" w:rsidRPr="00C90921" w:rsidRDefault="00FA3034" w:rsidP="005D6593">
      <w:pPr>
        <w:keepNext/>
        <w:widowControl w:val="0"/>
        <w:spacing w:line="360" w:lineRule="auto"/>
        <w:ind w:firstLine="709"/>
        <w:jc w:val="center"/>
        <w:rPr>
          <w:sz w:val="28"/>
          <w:szCs w:val="28"/>
          <w:lang w:val="en-US"/>
        </w:rPr>
      </w:pPr>
    </w:p>
    <w:p w:rsidR="00FA3034" w:rsidRPr="00C90921" w:rsidRDefault="00FA3034" w:rsidP="005D6593">
      <w:pPr>
        <w:keepNext/>
        <w:widowControl w:val="0"/>
        <w:spacing w:line="360" w:lineRule="auto"/>
        <w:ind w:firstLine="709"/>
        <w:jc w:val="center"/>
        <w:rPr>
          <w:sz w:val="28"/>
          <w:szCs w:val="28"/>
          <w:lang w:val="en-US"/>
        </w:rPr>
      </w:pPr>
    </w:p>
    <w:p w:rsidR="00FA3034" w:rsidRPr="00C90921" w:rsidRDefault="00FA3034" w:rsidP="005D6593">
      <w:pPr>
        <w:keepNext/>
        <w:widowControl w:val="0"/>
        <w:spacing w:line="360" w:lineRule="auto"/>
        <w:ind w:firstLine="709"/>
        <w:jc w:val="center"/>
        <w:rPr>
          <w:sz w:val="28"/>
          <w:szCs w:val="28"/>
          <w:lang w:val="en-US"/>
        </w:rPr>
      </w:pPr>
    </w:p>
    <w:p w:rsidR="00FA3034" w:rsidRPr="00C90921" w:rsidRDefault="00FA3034" w:rsidP="005D6593">
      <w:pPr>
        <w:keepNext/>
        <w:widowControl w:val="0"/>
        <w:spacing w:line="360" w:lineRule="auto"/>
        <w:ind w:firstLine="709"/>
        <w:jc w:val="center"/>
        <w:rPr>
          <w:sz w:val="28"/>
          <w:szCs w:val="28"/>
          <w:lang w:val="en-US"/>
        </w:rPr>
      </w:pPr>
    </w:p>
    <w:p w:rsidR="00FA3034" w:rsidRDefault="00FA3034" w:rsidP="005D6593">
      <w:pPr>
        <w:keepNext/>
        <w:widowControl w:val="0"/>
        <w:spacing w:line="360" w:lineRule="auto"/>
        <w:ind w:firstLine="709"/>
        <w:jc w:val="center"/>
        <w:rPr>
          <w:sz w:val="28"/>
          <w:szCs w:val="28"/>
          <w:lang w:val="en-US"/>
        </w:rPr>
      </w:pPr>
    </w:p>
    <w:p w:rsidR="00C90921" w:rsidRDefault="00C90921" w:rsidP="005D6593">
      <w:pPr>
        <w:keepNext/>
        <w:widowControl w:val="0"/>
        <w:spacing w:line="360" w:lineRule="auto"/>
        <w:ind w:firstLine="709"/>
        <w:jc w:val="center"/>
        <w:rPr>
          <w:sz w:val="28"/>
          <w:szCs w:val="28"/>
          <w:lang w:val="en-US"/>
        </w:rPr>
      </w:pPr>
    </w:p>
    <w:p w:rsidR="00C90921" w:rsidRDefault="00C90921" w:rsidP="005D6593">
      <w:pPr>
        <w:keepNext/>
        <w:widowControl w:val="0"/>
        <w:spacing w:line="360" w:lineRule="auto"/>
        <w:ind w:firstLine="709"/>
        <w:jc w:val="center"/>
        <w:rPr>
          <w:sz w:val="28"/>
          <w:szCs w:val="28"/>
          <w:lang w:val="en-US"/>
        </w:rPr>
      </w:pPr>
    </w:p>
    <w:p w:rsidR="00C90921" w:rsidRDefault="00C90921" w:rsidP="005D6593">
      <w:pPr>
        <w:keepNext/>
        <w:widowControl w:val="0"/>
        <w:spacing w:line="360" w:lineRule="auto"/>
        <w:ind w:firstLine="709"/>
        <w:jc w:val="center"/>
        <w:rPr>
          <w:sz w:val="28"/>
          <w:szCs w:val="28"/>
          <w:lang w:val="en-US"/>
        </w:rPr>
      </w:pPr>
    </w:p>
    <w:p w:rsidR="00C90921" w:rsidRDefault="00C90921" w:rsidP="005D6593">
      <w:pPr>
        <w:keepNext/>
        <w:widowControl w:val="0"/>
        <w:spacing w:line="360" w:lineRule="auto"/>
        <w:ind w:firstLine="709"/>
        <w:jc w:val="center"/>
        <w:rPr>
          <w:sz w:val="28"/>
          <w:szCs w:val="28"/>
          <w:lang w:val="en-US"/>
        </w:rPr>
      </w:pPr>
    </w:p>
    <w:p w:rsidR="00C90921" w:rsidRPr="00C90921" w:rsidRDefault="00C90921" w:rsidP="005D6593">
      <w:pPr>
        <w:keepNext/>
        <w:widowControl w:val="0"/>
        <w:spacing w:line="360" w:lineRule="auto"/>
        <w:ind w:firstLine="709"/>
        <w:jc w:val="center"/>
        <w:rPr>
          <w:sz w:val="28"/>
          <w:szCs w:val="28"/>
          <w:lang w:val="en-US"/>
        </w:rPr>
      </w:pPr>
    </w:p>
    <w:p w:rsidR="00FA3034" w:rsidRPr="00C90921" w:rsidRDefault="00FA3034" w:rsidP="005D6593">
      <w:pPr>
        <w:keepNext/>
        <w:widowControl w:val="0"/>
        <w:spacing w:line="360" w:lineRule="auto"/>
        <w:ind w:firstLine="709"/>
        <w:jc w:val="center"/>
        <w:rPr>
          <w:sz w:val="28"/>
          <w:szCs w:val="28"/>
          <w:lang w:val="en-US"/>
        </w:rPr>
      </w:pPr>
    </w:p>
    <w:p w:rsidR="00FA3034" w:rsidRPr="00C90921" w:rsidRDefault="00FA3034" w:rsidP="005D6593">
      <w:pPr>
        <w:keepNext/>
        <w:widowControl w:val="0"/>
        <w:spacing w:line="360" w:lineRule="auto"/>
        <w:ind w:firstLine="709"/>
        <w:jc w:val="center"/>
        <w:rPr>
          <w:sz w:val="28"/>
          <w:szCs w:val="28"/>
          <w:lang w:val="en-US"/>
        </w:rPr>
      </w:pPr>
    </w:p>
    <w:p w:rsidR="00C90921" w:rsidRPr="000D3351" w:rsidRDefault="00FC3065" w:rsidP="005D6593">
      <w:pPr>
        <w:keepNext/>
        <w:widowControl w:val="0"/>
        <w:spacing w:line="360" w:lineRule="auto"/>
        <w:ind w:firstLine="709"/>
        <w:jc w:val="center"/>
        <w:rPr>
          <w:b/>
          <w:bCs/>
          <w:sz w:val="28"/>
          <w:szCs w:val="28"/>
        </w:rPr>
      </w:pPr>
      <w:r>
        <w:rPr>
          <w:b/>
          <w:bCs/>
          <w:sz w:val="28"/>
          <w:szCs w:val="28"/>
        </w:rPr>
        <w:t>К</w:t>
      </w:r>
      <w:r w:rsidRPr="000D3351">
        <w:rPr>
          <w:b/>
          <w:bCs/>
          <w:sz w:val="28"/>
          <w:szCs w:val="28"/>
        </w:rPr>
        <w:t>онтрольная</w:t>
      </w:r>
      <w:r w:rsidR="00FA3034" w:rsidRPr="00C90921">
        <w:rPr>
          <w:b/>
          <w:bCs/>
          <w:sz w:val="28"/>
          <w:szCs w:val="28"/>
        </w:rPr>
        <w:t xml:space="preserve"> работа </w:t>
      </w:r>
    </w:p>
    <w:p w:rsidR="00FA3034" w:rsidRPr="00C90921" w:rsidRDefault="00FA3034" w:rsidP="005D6593">
      <w:pPr>
        <w:keepNext/>
        <w:widowControl w:val="0"/>
        <w:spacing w:line="360" w:lineRule="auto"/>
        <w:ind w:firstLine="709"/>
        <w:jc w:val="center"/>
        <w:rPr>
          <w:sz w:val="28"/>
          <w:szCs w:val="28"/>
        </w:rPr>
      </w:pPr>
      <w:r w:rsidRPr="00C90921">
        <w:rPr>
          <w:sz w:val="28"/>
          <w:szCs w:val="28"/>
        </w:rPr>
        <w:t xml:space="preserve">по </w:t>
      </w:r>
      <w:r w:rsidR="00025B6D" w:rsidRPr="00C90921">
        <w:rPr>
          <w:sz w:val="28"/>
          <w:szCs w:val="28"/>
        </w:rPr>
        <w:t>разведению с.-х. животных</w:t>
      </w:r>
    </w:p>
    <w:p w:rsidR="00FA3034" w:rsidRPr="00C90921" w:rsidRDefault="00FA3034" w:rsidP="005D6593">
      <w:pPr>
        <w:keepNext/>
        <w:widowControl w:val="0"/>
        <w:spacing w:line="360" w:lineRule="auto"/>
        <w:ind w:firstLine="709"/>
        <w:jc w:val="center"/>
        <w:rPr>
          <w:sz w:val="28"/>
          <w:szCs w:val="28"/>
        </w:rPr>
      </w:pPr>
      <w:r w:rsidRPr="00C90921">
        <w:rPr>
          <w:sz w:val="28"/>
          <w:szCs w:val="28"/>
        </w:rPr>
        <w:t xml:space="preserve">на тему: </w:t>
      </w:r>
      <w:r w:rsidR="00025B6D" w:rsidRPr="00C90921">
        <w:rPr>
          <w:sz w:val="28"/>
          <w:szCs w:val="28"/>
        </w:rPr>
        <w:t>Оценка мясных и откомрочных качеств свиней при различных сочетаниях пород</w:t>
      </w:r>
    </w:p>
    <w:p w:rsidR="008B578C" w:rsidRPr="000D3351" w:rsidRDefault="00C90921" w:rsidP="005D6593">
      <w:pPr>
        <w:keepNext/>
        <w:widowControl w:val="0"/>
        <w:tabs>
          <w:tab w:val="left" w:pos="567"/>
        </w:tabs>
        <w:spacing w:line="360" w:lineRule="auto"/>
        <w:ind w:firstLine="709"/>
        <w:jc w:val="both"/>
        <w:rPr>
          <w:b/>
          <w:bCs/>
          <w:sz w:val="28"/>
          <w:szCs w:val="28"/>
        </w:rPr>
      </w:pPr>
      <w:r>
        <w:rPr>
          <w:sz w:val="28"/>
          <w:szCs w:val="28"/>
        </w:rPr>
        <w:br w:type="page"/>
      </w:r>
      <w:r w:rsidR="008B578C" w:rsidRPr="00C90921">
        <w:rPr>
          <w:b/>
          <w:bCs/>
          <w:sz w:val="28"/>
          <w:szCs w:val="28"/>
        </w:rPr>
        <w:t>Введение</w:t>
      </w:r>
    </w:p>
    <w:p w:rsidR="00C90921" w:rsidRPr="000D3351" w:rsidRDefault="00C90921" w:rsidP="005D6593">
      <w:pPr>
        <w:keepNext/>
        <w:widowControl w:val="0"/>
        <w:tabs>
          <w:tab w:val="left" w:pos="567"/>
        </w:tabs>
        <w:spacing w:line="360" w:lineRule="auto"/>
        <w:ind w:firstLine="709"/>
        <w:jc w:val="both"/>
        <w:rPr>
          <w:b/>
          <w:bCs/>
          <w:sz w:val="28"/>
          <w:szCs w:val="28"/>
        </w:rPr>
      </w:pPr>
    </w:p>
    <w:p w:rsidR="008B578C" w:rsidRPr="00C90921" w:rsidRDefault="008B578C" w:rsidP="005D6593">
      <w:pPr>
        <w:keepNext/>
        <w:widowControl w:val="0"/>
        <w:tabs>
          <w:tab w:val="left" w:pos="567"/>
        </w:tabs>
        <w:spacing w:line="360" w:lineRule="auto"/>
        <w:ind w:firstLine="709"/>
        <w:jc w:val="both"/>
        <w:rPr>
          <w:sz w:val="28"/>
          <w:szCs w:val="28"/>
        </w:rPr>
      </w:pPr>
      <w:r w:rsidRPr="00C90921">
        <w:rPr>
          <w:sz w:val="28"/>
          <w:szCs w:val="28"/>
        </w:rPr>
        <w:t>Один из важнейших факторов ускорения научно-технического прогресса в животноводстве - широкое внедрение в производство современных достижений в области генетики и селекции. Это подразумевает внедрение</w:t>
      </w:r>
      <w:r w:rsidR="00C90921">
        <w:rPr>
          <w:sz w:val="28"/>
          <w:szCs w:val="28"/>
        </w:rPr>
        <w:t xml:space="preserve"> </w:t>
      </w:r>
      <w:r w:rsidRPr="00C90921">
        <w:rPr>
          <w:sz w:val="28"/>
          <w:szCs w:val="28"/>
        </w:rPr>
        <w:t>системы разведения с программой гибридизации.</w:t>
      </w:r>
    </w:p>
    <w:p w:rsidR="008B578C" w:rsidRPr="00C90921" w:rsidRDefault="008B578C" w:rsidP="005D6593">
      <w:pPr>
        <w:keepNext/>
        <w:widowControl w:val="0"/>
        <w:tabs>
          <w:tab w:val="left" w:pos="567"/>
        </w:tabs>
        <w:spacing w:line="360" w:lineRule="auto"/>
        <w:ind w:firstLine="709"/>
        <w:jc w:val="both"/>
        <w:rPr>
          <w:sz w:val="28"/>
          <w:szCs w:val="28"/>
        </w:rPr>
      </w:pPr>
      <w:r w:rsidRPr="00C90921">
        <w:rPr>
          <w:sz w:val="28"/>
          <w:szCs w:val="28"/>
        </w:rPr>
        <w:t>В связи с переводом свиноводства на промышленную основу широкое применение нашло промышленное скрещивание.</w:t>
      </w:r>
    </w:p>
    <w:p w:rsidR="008B578C" w:rsidRPr="00C90921" w:rsidRDefault="008B578C" w:rsidP="005D6593">
      <w:pPr>
        <w:keepNext/>
        <w:widowControl w:val="0"/>
        <w:tabs>
          <w:tab w:val="left" w:pos="567"/>
        </w:tabs>
        <w:spacing w:line="360" w:lineRule="auto"/>
        <w:ind w:firstLine="709"/>
        <w:jc w:val="both"/>
        <w:rPr>
          <w:sz w:val="28"/>
          <w:szCs w:val="28"/>
        </w:rPr>
      </w:pPr>
      <w:r w:rsidRPr="00C90921">
        <w:rPr>
          <w:sz w:val="28"/>
          <w:szCs w:val="28"/>
        </w:rPr>
        <w:t xml:space="preserve">В последние годы внесено много нового в разработку методов промышленного скрещивания. Особенно перспективной является разработка программ разведения, в основу которых положено получение высокопродуктивных товарных животных на основе скрещивания специализированных, отселекционированных на ограниченное число хозяйственно полезных признаков линий как в пределах одной, так и нескольких пород (гибридизация). При этом повышается гетерозиготность организмов и как следствие возрастает продуктивность гибридных животных, т. е. проявляется эффект гетерозиса. </w:t>
      </w:r>
    </w:p>
    <w:p w:rsidR="008B578C" w:rsidRPr="00C90921" w:rsidRDefault="008B578C" w:rsidP="005D6593">
      <w:pPr>
        <w:keepNext/>
        <w:widowControl w:val="0"/>
        <w:tabs>
          <w:tab w:val="left" w:pos="567"/>
        </w:tabs>
        <w:spacing w:line="360" w:lineRule="auto"/>
        <w:ind w:firstLine="709"/>
        <w:jc w:val="both"/>
        <w:rPr>
          <w:sz w:val="28"/>
          <w:szCs w:val="28"/>
        </w:rPr>
      </w:pPr>
      <w:r w:rsidRPr="00C90921">
        <w:rPr>
          <w:sz w:val="28"/>
          <w:szCs w:val="28"/>
        </w:rPr>
        <w:t>При совершенствовании продуктивных качеств свиней разных пород и повышении производства свинины большую роль играют методы разведения.</w:t>
      </w:r>
      <w:r w:rsidR="005D6593">
        <w:rPr>
          <w:sz w:val="28"/>
          <w:szCs w:val="28"/>
        </w:rPr>
        <w:t xml:space="preserve"> </w:t>
      </w:r>
      <w:r w:rsidRPr="00C90921">
        <w:rPr>
          <w:sz w:val="28"/>
          <w:szCs w:val="28"/>
        </w:rPr>
        <w:t>При чистопородном разведении основной задачей является совершенствование пород свиней, сохранение их постоянства в определенных рамках изменчивости.</w:t>
      </w:r>
    </w:p>
    <w:p w:rsidR="008B578C" w:rsidRPr="00C90921" w:rsidRDefault="008B578C" w:rsidP="005D6593">
      <w:pPr>
        <w:keepNext/>
        <w:widowControl w:val="0"/>
        <w:tabs>
          <w:tab w:val="left" w:pos="567"/>
        </w:tabs>
        <w:spacing w:line="360" w:lineRule="auto"/>
        <w:ind w:firstLine="709"/>
        <w:jc w:val="both"/>
        <w:rPr>
          <w:sz w:val="28"/>
          <w:szCs w:val="28"/>
        </w:rPr>
      </w:pPr>
      <w:r w:rsidRPr="00C90921">
        <w:rPr>
          <w:sz w:val="28"/>
          <w:szCs w:val="28"/>
        </w:rPr>
        <w:t xml:space="preserve">Скрещивание позволяет использовать при разведении наследственные качества двух и более пород, что значительно расширяет возможности подбора при совершенствовании существующих и создании новых пород в племенном свиноводстве и для повышения продуктивности в товарном свиноводстве. </w:t>
      </w:r>
    </w:p>
    <w:p w:rsidR="008B578C" w:rsidRPr="00C90921" w:rsidRDefault="008B578C" w:rsidP="005D6593">
      <w:pPr>
        <w:keepNext/>
        <w:widowControl w:val="0"/>
        <w:tabs>
          <w:tab w:val="left" w:pos="567"/>
        </w:tabs>
        <w:spacing w:line="360" w:lineRule="auto"/>
        <w:ind w:firstLine="709"/>
        <w:jc w:val="both"/>
        <w:rPr>
          <w:sz w:val="28"/>
          <w:szCs w:val="28"/>
        </w:rPr>
      </w:pPr>
      <w:r w:rsidRPr="00C90921">
        <w:rPr>
          <w:sz w:val="28"/>
          <w:szCs w:val="28"/>
        </w:rPr>
        <w:t xml:space="preserve">В связи с этим целью данной работы являлась оценка мясных и откормочных качеств свиней, полученных при различном сочетании пород родительских форм. </w:t>
      </w:r>
    </w:p>
    <w:p w:rsidR="008B578C" w:rsidRPr="000D3351" w:rsidRDefault="00C90921" w:rsidP="005D6593">
      <w:pPr>
        <w:keepNext/>
        <w:widowControl w:val="0"/>
        <w:spacing w:line="360" w:lineRule="auto"/>
        <w:ind w:firstLine="709"/>
        <w:jc w:val="both"/>
        <w:rPr>
          <w:b/>
          <w:bCs/>
          <w:sz w:val="28"/>
          <w:szCs w:val="28"/>
        </w:rPr>
      </w:pPr>
      <w:r w:rsidRPr="00C90921">
        <w:rPr>
          <w:sz w:val="28"/>
          <w:szCs w:val="28"/>
        </w:rPr>
        <w:br w:type="page"/>
      </w:r>
      <w:r w:rsidRPr="00C90921">
        <w:rPr>
          <w:b/>
          <w:bCs/>
          <w:sz w:val="28"/>
          <w:szCs w:val="28"/>
        </w:rPr>
        <w:t>1</w:t>
      </w:r>
      <w:r w:rsidR="008B578C" w:rsidRPr="00C90921">
        <w:rPr>
          <w:b/>
          <w:bCs/>
          <w:sz w:val="28"/>
          <w:szCs w:val="28"/>
        </w:rPr>
        <w:t xml:space="preserve"> Обзор литературы</w:t>
      </w:r>
    </w:p>
    <w:p w:rsidR="00C90921" w:rsidRPr="000D3351" w:rsidRDefault="00C90921" w:rsidP="005D6593">
      <w:pPr>
        <w:keepNext/>
        <w:widowControl w:val="0"/>
        <w:spacing w:line="360" w:lineRule="auto"/>
        <w:ind w:firstLine="709"/>
        <w:jc w:val="both"/>
        <w:rPr>
          <w:b/>
          <w:bCs/>
          <w:sz w:val="28"/>
          <w:szCs w:val="28"/>
        </w:rPr>
      </w:pPr>
    </w:p>
    <w:p w:rsidR="008B578C" w:rsidRPr="00C90921" w:rsidRDefault="00C90921" w:rsidP="005D6593">
      <w:pPr>
        <w:keepNext/>
        <w:widowControl w:val="0"/>
        <w:spacing w:line="360" w:lineRule="auto"/>
        <w:ind w:firstLine="709"/>
        <w:jc w:val="both"/>
        <w:rPr>
          <w:b/>
          <w:bCs/>
          <w:sz w:val="28"/>
          <w:szCs w:val="28"/>
        </w:rPr>
      </w:pPr>
      <w:r w:rsidRPr="00C90921">
        <w:rPr>
          <w:b/>
          <w:bCs/>
          <w:sz w:val="28"/>
          <w:szCs w:val="28"/>
        </w:rPr>
        <w:t xml:space="preserve">1.1 </w:t>
      </w:r>
      <w:r w:rsidR="008B578C" w:rsidRPr="00C90921">
        <w:rPr>
          <w:b/>
          <w:bCs/>
          <w:sz w:val="28"/>
          <w:szCs w:val="28"/>
        </w:rPr>
        <w:t>Особенности межпородного скрещивания свиней</w:t>
      </w:r>
    </w:p>
    <w:p w:rsidR="008B578C" w:rsidRPr="00C90921" w:rsidRDefault="008B578C" w:rsidP="005D6593">
      <w:pPr>
        <w:keepNext/>
        <w:widowControl w:val="0"/>
        <w:spacing w:line="360" w:lineRule="auto"/>
        <w:ind w:firstLine="709"/>
        <w:jc w:val="both"/>
        <w:rPr>
          <w:b/>
          <w:bCs/>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Методом чистопородного разведения создаются заводские линии, типы, отличающиеся по своим особенностям от основной модели животных в породе. Основной метод племенной работы при чистопородном разведении - разведение по линиям. </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Разведение по линиям означает создание внутри породы высокопродуктивных и наследственно устойчивых групп животных, отличающихся необходимыми для данного этапа развития свиноводства качествами. </w:t>
      </w:r>
    </w:p>
    <w:p w:rsidR="008B578C" w:rsidRPr="00C90921" w:rsidRDefault="008B578C" w:rsidP="005D6593">
      <w:pPr>
        <w:keepNext/>
        <w:widowControl w:val="0"/>
        <w:spacing w:line="360" w:lineRule="auto"/>
        <w:ind w:firstLine="709"/>
        <w:jc w:val="both"/>
        <w:rPr>
          <w:sz w:val="28"/>
          <w:szCs w:val="28"/>
        </w:rPr>
      </w:pPr>
      <w:r w:rsidRPr="00C90921">
        <w:rPr>
          <w:sz w:val="28"/>
          <w:szCs w:val="28"/>
        </w:rPr>
        <w:t>Особое значение разведение по линиям приобрело в связи с переводом свиноводства на промышленную основу, когда в уже сложившихся породах свиней в короткий срок требуется обеспечить проявление и усиление ряда свойств и качеств, позволяющих повысить крепость конституции и приспособленность животных к новым условиям среды.</w:t>
      </w:r>
    </w:p>
    <w:p w:rsidR="008B578C" w:rsidRPr="00C90921" w:rsidRDefault="008B578C" w:rsidP="005D6593">
      <w:pPr>
        <w:keepNext/>
        <w:widowControl w:val="0"/>
        <w:spacing w:line="360" w:lineRule="auto"/>
        <w:ind w:firstLine="709"/>
        <w:jc w:val="both"/>
        <w:rPr>
          <w:sz w:val="28"/>
          <w:szCs w:val="28"/>
        </w:rPr>
      </w:pPr>
      <w:r w:rsidRPr="00C90921">
        <w:rPr>
          <w:sz w:val="28"/>
          <w:szCs w:val="28"/>
        </w:rPr>
        <w:t>Основные структурные единицы в любой породе - линии и семейства. Под линией подразумевается структурная единица породы, происхождение которой ведется от одного или нескольких выдающихся по продуктивности предков. В отличие от линии семейство состоит из потомства выдающихся в племенном отношении свиноматок [9].</w:t>
      </w:r>
    </w:p>
    <w:p w:rsidR="008B578C" w:rsidRPr="00C90921" w:rsidRDefault="008B578C" w:rsidP="005D6593">
      <w:pPr>
        <w:keepNext/>
        <w:widowControl w:val="0"/>
        <w:spacing w:line="360" w:lineRule="auto"/>
        <w:ind w:firstLine="709"/>
        <w:jc w:val="both"/>
        <w:rPr>
          <w:sz w:val="28"/>
          <w:szCs w:val="28"/>
        </w:rPr>
      </w:pPr>
      <w:r w:rsidRPr="00C90921">
        <w:rPr>
          <w:sz w:val="28"/>
          <w:szCs w:val="28"/>
        </w:rPr>
        <w:t>Под скрещиванием понимают систему спаривания свиней разных пород, применяемого в целях повышения продуктивности животных существующих и создаваемых новых пород. Биологическая сущность скрещивания заключается, во-первых, в повышении продуктивности и жизненности потомства путем получения гетерозиса и, во-вторых, повышении изменчивости, увеличении разнообразия признаков, служащего источником возникновения новых форм.</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Для улучшения откормочных, мясных и воспроизводительных качеств животных, поставляемых на убой, снижения себестоимости свинины применяют промышленное скрещивание. </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В этом случае материнские породы должны характеризоваться высокой плодовитостью, интенсивным ростом и устойчивостью к стрессу, а отцовские - интенсивным ростом, хорошими мясными и другими качествами. В результате скрещивания животных разных пород, типов и линий может увеличиваться живая масса поросят к отъему и скорость роста, часто повышается жизнеспособность помесных животных. </w:t>
      </w:r>
    </w:p>
    <w:p w:rsidR="008B578C" w:rsidRPr="00C90921" w:rsidRDefault="008B578C" w:rsidP="005D6593">
      <w:pPr>
        <w:keepNext/>
        <w:widowControl w:val="0"/>
        <w:spacing w:line="360" w:lineRule="auto"/>
        <w:ind w:firstLine="709"/>
        <w:jc w:val="both"/>
        <w:rPr>
          <w:sz w:val="28"/>
          <w:szCs w:val="28"/>
        </w:rPr>
      </w:pPr>
      <w:r w:rsidRPr="00C90921">
        <w:rPr>
          <w:sz w:val="28"/>
          <w:szCs w:val="28"/>
        </w:rPr>
        <w:t>В основу учения о скрещивании положен биологический закон</w:t>
      </w:r>
      <w:r w:rsidR="00C90921">
        <w:rPr>
          <w:sz w:val="28"/>
          <w:szCs w:val="28"/>
        </w:rPr>
        <w:t xml:space="preserve"> </w:t>
      </w:r>
      <w:r w:rsidRPr="00C90921">
        <w:rPr>
          <w:sz w:val="28"/>
          <w:szCs w:val="28"/>
        </w:rPr>
        <w:t>Ч. Дарвина, согласно которому "скрещивание животных и растений, не близкородственных друг к другу, в высшей степени полезно или даже необходимо". Скрещивание считается наиболее результативным, когда получают гибридный эффект (гетерозис).</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Под гетерозисом понимают свойство животных превосходить лучшую из родительских форм по жизнеспособности, энергии роста, плодовитости, конституционной крепости, устойчивости к заболеваниям [4]. </w:t>
      </w:r>
    </w:p>
    <w:p w:rsidR="008B578C" w:rsidRPr="00C90921" w:rsidRDefault="008B578C" w:rsidP="005D6593">
      <w:pPr>
        <w:keepNext/>
        <w:widowControl w:val="0"/>
        <w:spacing w:line="360" w:lineRule="auto"/>
        <w:ind w:firstLine="709"/>
        <w:jc w:val="both"/>
        <w:rPr>
          <w:sz w:val="28"/>
          <w:szCs w:val="28"/>
        </w:rPr>
      </w:pPr>
      <w:r w:rsidRPr="00C90921">
        <w:rPr>
          <w:sz w:val="28"/>
          <w:szCs w:val="28"/>
        </w:rPr>
        <w:t>Потомство считается гетерозисным, если оно превосходит средние показатели развития признаков обоих родителей. Более высокий гетерозисный эффект достигается по признакам характеризующимся высокой наследуемостью.</w:t>
      </w:r>
    </w:p>
    <w:p w:rsidR="008B578C" w:rsidRPr="00C90921" w:rsidRDefault="008B578C" w:rsidP="005D6593">
      <w:pPr>
        <w:keepNext/>
        <w:widowControl w:val="0"/>
        <w:spacing w:line="360" w:lineRule="auto"/>
        <w:ind w:firstLine="709"/>
        <w:jc w:val="both"/>
        <w:rPr>
          <w:sz w:val="28"/>
          <w:szCs w:val="28"/>
        </w:rPr>
      </w:pPr>
      <w:r w:rsidRPr="00C90921">
        <w:rPr>
          <w:sz w:val="28"/>
          <w:szCs w:val="28"/>
        </w:rPr>
        <w:t>Гетерозисным эффектом считают также превышение продуктивности лучшего из родителей. Однако в практике эффектом скрещивания считают превышение помесей над средними показателями развития признака у родителей.</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При двухпородном скрещивании свиней породы А скрещивают с хряками породы В и получаемых помесей </w:t>
      </w:r>
      <w:r w:rsidRPr="00C90921">
        <w:rPr>
          <w:sz w:val="28"/>
          <w:szCs w:val="28"/>
          <w:lang w:val="en-US"/>
        </w:rPr>
        <w:t>F</w:t>
      </w:r>
      <w:r w:rsidRPr="00C90921">
        <w:rPr>
          <w:sz w:val="28"/>
          <w:szCs w:val="28"/>
          <w:vertAlign w:val="subscript"/>
        </w:rPr>
        <w:t>1</w:t>
      </w:r>
      <w:r w:rsidRPr="00C90921">
        <w:rPr>
          <w:sz w:val="28"/>
          <w:szCs w:val="28"/>
        </w:rPr>
        <w:t xml:space="preserve"> поставляют на откорм. </w:t>
      </w:r>
    </w:p>
    <w:p w:rsidR="008B578C" w:rsidRPr="00C90921" w:rsidRDefault="008B578C" w:rsidP="005D6593">
      <w:pPr>
        <w:keepNext/>
        <w:widowControl w:val="0"/>
        <w:spacing w:line="360" w:lineRule="auto"/>
        <w:ind w:firstLine="709"/>
        <w:jc w:val="both"/>
        <w:rPr>
          <w:sz w:val="28"/>
          <w:szCs w:val="28"/>
        </w:rPr>
      </w:pPr>
      <w:r w:rsidRPr="00C90921">
        <w:rPr>
          <w:sz w:val="28"/>
          <w:szCs w:val="28"/>
        </w:rPr>
        <w:t>Недостаток двухпородного промышленного скрещивания состоит в том, что этот метод товарного разведения не позволяет использовать эффект гетерозиса матерей из-за отсутствия его у чистопородных маток. Эффект гетерозисной матки появляется лишь при возвратном, трехпородном или другом виде межпородного скрещивания.</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Трехпородное скрещивание предполагает спаривание двухпородных помесных маток </w:t>
      </w:r>
      <w:r w:rsidRPr="00C90921">
        <w:rPr>
          <w:sz w:val="28"/>
          <w:szCs w:val="28"/>
          <w:lang w:val="en-US"/>
        </w:rPr>
        <w:t>F</w:t>
      </w:r>
      <w:r w:rsidRPr="00C90921">
        <w:rPr>
          <w:sz w:val="28"/>
          <w:szCs w:val="28"/>
          <w:vertAlign w:val="subscript"/>
        </w:rPr>
        <w:t>1</w:t>
      </w:r>
      <w:r w:rsidRPr="00C90921">
        <w:rPr>
          <w:sz w:val="28"/>
          <w:szCs w:val="28"/>
        </w:rPr>
        <w:t xml:space="preserve"> с хряками третьей породы:</w:t>
      </w:r>
    </w:p>
    <w:p w:rsidR="008B578C" w:rsidRPr="00C90921" w:rsidRDefault="008B578C"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(А × В) × С</w:t>
      </w:r>
    </w:p>
    <w:p w:rsidR="00C90921" w:rsidRPr="000D3351" w:rsidRDefault="00C90921"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Преимущество этого метода скрещивания перед простым двухпородным состоит в том, что позволяет использовать, во-первых, гетерозисный эффект гибридной матки по материнским качествам, во-вторых, качества третьей породы и, в-третьих, преимущества хряка, применяемого на заключительном этапе скрещивания с доминирующей наследственностью в сравнении с помесной маткой, характеризующейся расшатанной наследственностью. При таком скрещивании появляется возможность в значительной степени прогнозировать качества трехпородного потомства.</w:t>
      </w:r>
      <w:r w:rsidR="00C90921">
        <w:rPr>
          <w:sz w:val="28"/>
          <w:szCs w:val="28"/>
        </w:rPr>
        <w:t xml:space="preserve"> </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 Для получения гибридных маток </w:t>
      </w:r>
      <w:r w:rsidRPr="00C90921">
        <w:rPr>
          <w:sz w:val="28"/>
          <w:szCs w:val="28"/>
          <w:lang w:val="en-US"/>
        </w:rPr>
        <w:t>F</w:t>
      </w:r>
      <w:r w:rsidRPr="00C90921">
        <w:rPr>
          <w:sz w:val="28"/>
          <w:szCs w:val="28"/>
          <w:vertAlign w:val="subscript"/>
        </w:rPr>
        <w:t>1</w:t>
      </w:r>
      <w:r w:rsidRPr="00C90921">
        <w:rPr>
          <w:sz w:val="28"/>
          <w:szCs w:val="28"/>
        </w:rPr>
        <w:t xml:space="preserve"> используют проверенные на сочетаемость в эксперименте высокопродуктивные породы, приспособленные к хозяйственным условиям, характеризующиеся крепкой конституцией и высокими продуктивными качествами. Хряки третьей породы для заключительного этапа скрещивания должны отличаться высокой откормочной и мясной продуктивностью. В ходе экспериментальных исследований установлено, что высоких результатов добиваются при</w:t>
      </w:r>
      <w:r w:rsidR="00C90921">
        <w:rPr>
          <w:sz w:val="28"/>
          <w:szCs w:val="28"/>
        </w:rPr>
        <w:t xml:space="preserve"> </w:t>
      </w:r>
      <w:r w:rsidRPr="00C90921">
        <w:rPr>
          <w:sz w:val="28"/>
          <w:szCs w:val="28"/>
        </w:rPr>
        <w:t xml:space="preserve">скрещивании маток крупной белой породы (КБ) с хряками крупной черной (КЧ) и спариванием помесных маток </w:t>
      </w:r>
      <w:r w:rsidRPr="00C90921">
        <w:rPr>
          <w:sz w:val="28"/>
          <w:szCs w:val="28"/>
          <w:lang w:val="en-US"/>
        </w:rPr>
        <w:t>F</w:t>
      </w:r>
      <w:r w:rsidRPr="00C90921">
        <w:rPr>
          <w:sz w:val="28"/>
          <w:szCs w:val="28"/>
          <w:vertAlign w:val="subscript"/>
        </w:rPr>
        <w:t>1</w:t>
      </w:r>
      <w:r w:rsidRPr="00C90921">
        <w:rPr>
          <w:sz w:val="28"/>
          <w:szCs w:val="28"/>
        </w:rPr>
        <w:t xml:space="preserve"> </w:t>
      </w:r>
      <w:r w:rsidRPr="00C90921">
        <w:rPr>
          <w:sz w:val="28"/>
          <w:szCs w:val="28"/>
          <w:lang w:val="en-US"/>
        </w:rPr>
        <w:t>c</w:t>
      </w:r>
      <w:r w:rsidRPr="00C90921">
        <w:rPr>
          <w:sz w:val="28"/>
          <w:szCs w:val="28"/>
        </w:rPr>
        <w:t xml:space="preserve"> хряками пород ландрас (Л), скороспелой мясной (СМ-1) или дюрок (Д) по типу:</w:t>
      </w:r>
    </w:p>
    <w:p w:rsidR="008B578C" w:rsidRPr="00C90921" w:rsidRDefault="008B578C"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(КБ × КЧ) × Л;</w:t>
      </w:r>
    </w:p>
    <w:p w:rsidR="008B578C" w:rsidRPr="00C90921" w:rsidRDefault="008B578C" w:rsidP="005D6593">
      <w:pPr>
        <w:keepNext/>
        <w:widowControl w:val="0"/>
        <w:spacing w:line="360" w:lineRule="auto"/>
        <w:ind w:firstLine="709"/>
        <w:jc w:val="both"/>
        <w:rPr>
          <w:sz w:val="28"/>
          <w:szCs w:val="28"/>
        </w:rPr>
      </w:pPr>
      <w:r w:rsidRPr="00C90921">
        <w:rPr>
          <w:sz w:val="28"/>
          <w:szCs w:val="28"/>
        </w:rPr>
        <w:t>(КБ ×КЧ) × СМ-1;</w:t>
      </w:r>
    </w:p>
    <w:p w:rsidR="008B578C" w:rsidRPr="00C90921" w:rsidRDefault="008B578C" w:rsidP="005D6593">
      <w:pPr>
        <w:keepNext/>
        <w:widowControl w:val="0"/>
        <w:spacing w:line="360" w:lineRule="auto"/>
        <w:ind w:firstLine="709"/>
        <w:jc w:val="both"/>
        <w:rPr>
          <w:sz w:val="28"/>
          <w:szCs w:val="28"/>
        </w:rPr>
      </w:pPr>
      <w:r w:rsidRPr="00C90921">
        <w:rPr>
          <w:sz w:val="28"/>
          <w:szCs w:val="28"/>
        </w:rPr>
        <w:t>(КБ × КЧ) × Д.</w:t>
      </w:r>
    </w:p>
    <w:p w:rsidR="008B578C" w:rsidRPr="00C90921" w:rsidRDefault="005D6593" w:rsidP="005D6593">
      <w:pPr>
        <w:keepNext/>
        <w:widowControl w:val="0"/>
        <w:spacing w:line="360" w:lineRule="auto"/>
        <w:ind w:firstLine="709"/>
        <w:jc w:val="both"/>
        <w:rPr>
          <w:sz w:val="28"/>
          <w:szCs w:val="28"/>
        </w:rPr>
      </w:pPr>
      <w:r>
        <w:rPr>
          <w:sz w:val="28"/>
          <w:szCs w:val="28"/>
        </w:rPr>
        <w:br w:type="page"/>
      </w:r>
      <w:r w:rsidR="008B578C" w:rsidRPr="00C90921">
        <w:rPr>
          <w:sz w:val="28"/>
          <w:szCs w:val="28"/>
        </w:rPr>
        <w:t>Такие сочетания позволяют получить крепкую, многоплодную помесную матку и высокопродуктивный трехпородный молодняк для откорма, характеризующийся высокой откормочной и мясной продуктивностью.</w:t>
      </w:r>
    </w:p>
    <w:p w:rsidR="008B578C" w:rsidRPr="00C90921" w:rsidRDefault="008B578C" w:rsidP="005D6593">
      <w:pPr>
        <w:keepNext/>
        <w:widowControl w:val="0"/>
        <w:spacing w:line="360" w:lineRule="auto"/>
        <w:ind w:firstLine="709"/>
        <w:jc w:val="both"/>
        <w:rPr>
          <w:sz w:val="28"/>
          <w:szCs w:val="28"/>
        </w:rPr>
      </w:pPr>
      <w:r w:rsidRPr="00C90921">
        <w:rPr>
          <w:sz w:val="28"/>
          <w:szCs w:val="28"/>
        </w:rPr>
        <w:t>Гибридизация в свиноводстве, проводимая в целях получения высокопродуктивных товарных гибридов, основана на скрещивании свиней разных пород, специализированных линий одной и разных пород.</w:t>
      </w:r>
    </w:p>
    <w:p w:rsidR="008B578C" w:rsidRPr="00C90921" w:rsidRDefault="008B578C" w:rsidP="005D6593">
      <w:pPr>
        <w:keepNext/>
        <w:widowControl w:val="0"/>
        <w:spacing w:line="360" w:lineRule="auto"/>
        <w:ind w:firstLine="709"/>
        <w:jc w:val="both"/>
        <w:rPr>
          <w:sz w:val="28"/>
          <w:szCs w:val="28"/>
        </w:rPr>
      </w:pPr>
      <w:r w:rsidRPr="00C90921">
        <w:rPr>
          <w:sz w:val="28"/>
          <w:szCs w:val="28"/>
        </w:rPr>
        <w:t>Таким образом, гибриды - это животные, полученные от скрещивания двух или нескольких, строго отселекционированных на определенные признаки и сочетающиеся между собой линии одной или разных пород. В этих случаях гибриды превосходят по своей продуктивности родительские пары. При такой гибридизации наблюдается эффект гетерозиса, особенно по откормочным качествам. Отмечено, что гибриды характеризуются более высокой продуктивностью, чем обычные помеси [7].</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Четкая организация селекционного процесса при гибридизации специализированных сочетающихся линий имеет очень важное значение. Основными же требованиями, предъявляемыми при создании специализированных линий, являются генетическая разобщенность линейных стал животных, их высокая продуктивность и хорошие приспособительные качества для разведения в различных технологических условиях. </w:t>
      </w:r>
    </w:p>
    <w:p w:rsidR="008B578C" w:rsidRPr="00C90921" w:rsidRDefault="008B578C" w:rsidP="005D6593">
      <w:pPr>
        <w:keepNext/>
        <w:widowControl w:val="0"/>
        <w:spacing w:line="360" w:lineRule="auto"/>
        <w:ind w:firstLine="709"/>
        <w:jc w:val="both"/>
        <w:rPr>
          <w:sz w:val="28"/>
          <w:szCs w:val="28"/>
        </w:rPr>
      </w:pPr>
      <w:r w:rsidRPr="00C90921">
        <w:rPr>
          <w:sz w:val="28"/>
          <w:szCs w:val="28"/>
        </w:rPr>
        <w:t>В настоящее время в зарубежных странах используют трех- и четырехлинейную систему гибридизации. Как в первом, так и во втором случае</w:t>
      </w:r>
      <w:r w:rsidR="00C90921">
        <w:rPr>
          <w:sz w:val="28"/>
          <w:szCs w:val="28"/>
        </w:rPr>
        <w:t xml:space="preserve"> </w:t>
      </w:r>
      <w:r w:rsidRPr="00C90921">
        <w:rPr>
          <w:sz w:val="28"/>
          <w:szCs w:val="28"/>
        </w:rPr>
        <w:t>матки родительского стада были получены в результате гибридизации двух специализированных линий, что дает возможность увеличить устойчивость кроссов к различным технологическим условиям содержания и кормления, а также улучшить их воспроизводительные качества по сравнению с чистопородными животными.</w:t>
      </w:r>
    </w:p>
    <w:p w:rsidR="008B578C" w:rsidRPr="00C90921" w:rsidRDefault="008B578C" w:rsidP="005D6593">
      <w:pPr>
        <w:keepNext/>
        <w:widowControl w:val="0"/>
        <w:spacing w:line="360" w:lineRule="auto"/>
        <w:ind w:firstLine="709"/>
        <w:jc w:val="both"/>
        <w:rPr>
          <w:sz w:val="28"/>
          <w:szCs w:val="28"/>
        </w:rPr>
      </w:pPr>
      <w:r w:rsidRPr="00C90921">
        <w:rPr>
          <w:sz w:val="28"/>
          <w:szCs w:val="28"/>
        </w:rPr>
        <w:t>При трехлинейной гибридизации в качестве второй отцовской специализированной линии берут хряков, имеющих мясное направление продуктивности. Если при селекционной работе с исходными специализированными линиями постоянно используется рекуррентная оценка, получаемые товарные гибриды характеризуются высокой жизнеспособностью, хорошими откормочными и мясными качествами [1].</w:t>
      </w:r>
      <w:r w:rsidR="00C90921">
        <w:rPr>
          <w:sz w:val="28"/>
          <w:szCs w:val="28"/>
        </w:rPr>
        <w:t xml:space="preserve"> </w:t>
      </w:r>
    </w:p>
    <w:p w:rsidR="008B578C" w:rsidRPr="00C90921" w:rsidRDefault="008B578C" w:rsidP="005D6593">
      <w:pPr>
        <w:keepNext/>
        <w:widowControl w:val="0"/>
        <w:spacing w:line="360" w:lineRule="auto"/>
        <w:ind w:firstLine="709"/>
        <w:jc w:val="both"/>
        <w:rPr>
          <w:b/>
          <w:bCs/>
          <w:sz w:val="28"/>
          <w:szCs w:val="28"/>
        </w:rPr>
      </w:pPr>
    </w:p>
    <w:p w:rsidR="008B578C" w:rsidRPr="00C90921" w:rsidRDefault="00C90921" w:rsidP="005D6593">
      <w:pPr>
        <w:keepNext/>
        <w:widowControl w:val="0"/>
        <w:spacing w:line="360" w:lineRule="auto"/>
        <w:ind w:firstLine="709"/>
        <w:jc w:val="both"/>
        <w:rPr>
          <w:b/>
          <w:bCs/>
          <w:sz w:val="28"/>
          <w:szCs w:val="28"/>
        </w:rPr>
      </w:pPr>
      <w:r w:rsidRPr="00C90921">
        <w:rPr>
          <w:b/>
          <w:bCs/>
          <w:sz w:val="28"/>
          <w:szCs w:val="28"/>
        </w:rPr>
        <w:t>1.2</w:t>
      </w:r>
      <w:r w:rsidR="008B578C" w:rsidRPr="00C90921">
        <w:rPr>
          <w:b/>
          <w:bCs/>
          <w:sz w:val="28"/>
          <w:szCs w:val="28"/>
        </w:rPr>
        <w:t xml:space="preserve"> Оценка продуктивности свиней</w:t>
      </w:r>
    </w:p>
    <w:p w:rsidR="008B578C" w:rsidRPr="00C90921" w:rsidRDefault="008B578C" w:rsidP="005D6593">
      <w:pPr>
        <w:keepNext/>
        <w:widowControl w:val="0"/>
        <w:spacing w:line="360" w:lineRule="auto"/>
        <w:ind w:firstLine="709"/>
        <w:jc w:val="both"/>
        <w:rPr>
          <w:b/>
          <w:bCs/>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Откормочная продуктивность измеряется скоростью молодняка и расходом корма на продукцию. В хозяйственной деятельности учитывают следующие показатели:</w:t>
      </w:r>
    </w:p>
    <w:p w:rsidR="008B578C" w:rsidRPr="00C90921" w:rsidRDefault="008B578C" w:rsidP="005D6593">
      <w:pPr>
        <w:keepNext/>
        <w:widowControl w:val="0"/>
        <w:spacing w:line="360" w:lineRule="auto"/>
        <w:ind w:firstLine="709"/>
        <w:jc w:val="both"/>
        <w:rPr>
          <w:sz w:val="28"/>
          <w:szCs w:val="28"/>
        </w:rPr>
      </w:pPr>
      <w:r w:rsidRPr="00C90921">
        <w:rPr>
          <w:sz w:val="28"/>
          <w:szCs w:val="28"/>
        </w:rPr>
        <w:t>1.Возраст свиней при достижении живой массы 100 (или 120) кг.</w:t>
      </w:r>
    </w:p>
    <w:p w:rsidR="008B578C" w:rsidRPr="00C90921" w:rsidRDefault="008B578C" w:rsidP="005D6593">
      <w:pPr>
        <w:keepNext/>
        <w:widowControl w:val="0"/>
        <w:spacing w:line="360" w:lineRule="auto"/>
        <w:ind w:firstLine="709"/>
        <w:jc w:val="both"/>
        <w:rPr>
          <w:sz w:val="28"/>
          <w:szCs w:val="28"/>
        </w:rPr>
      </w:pPr>
      <w:r w:rsidRPr="00C90921">
        <w:rPr>
          <w:sz w:val="28"/>
          <w:szCs w:val="28"/>
        </w:rPr>
        <w:t>2.Среднесуточный прирост на выращивании и откорме. Определяется путем деления общего прироста за весь период выращивания или откорма на количество дней.</w:t>
      </w:r>
    </w:p>
    <w:p w:rsidR="008B578C" w:rsidRPr="00C90921" w:rsidRDefault="008B578C" w:rsidP="005D6593">
      <w:pPr>
        <w:keepNext/>
        <w:widowControl w:val="0"/>
        <w:spacing w:line="360" w:lineRule="auto"/>
        <w:ind w:firstLine="709"/>
        <w:jc w:val="both"/>
        <w:rPr>
          <w:sz w:val="28"/>
          <w:szCs w:val="28"/>
        </w:rPr>
      </w:pPr>
      <w:r w:rsidRPr="00C90921">
        <w:rPr>
          <w:sz w:val="28"/>
          <w:szCs w:val="28"/>
        </w:rPr>
        <w:t>3.Расход корма ( в килограммах или кормовых единицах ) на 1 кг прироста живой массы показывает количество корма, израсходованного на единицу прироста. Определяется путем деления общего количества корма, израсходованного на продукцию, полученную за период откорма, на прирост за период выращивания [3].</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Мясную продуктивность определяют количеством получаемой от свиней продукции, пригодной для использования в пищу человека. Оценивают ее по убойному весу, массе туши и выходу мяса в туше. </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Убойный вес – это масса туши (без внутренностей) с головой, ногами, и нутряным жиром. Убойный вес, выраженный в процентах от предубойной живой массы свиньи, называют убойным выходом. Предубойная живая масса определяется взвешиванием животных после 24-часовой предубойной голодной выдержки. </w:t>
      </w:r>
    </w:p>
    <w:p w:rsidR="008B578C" w:rsidRPr="00C90921" w:rsidRDefault="008B578C" w:rsidP="005D6593">
      <w:pPr>
        <w:keepNext/>
        <w:widowControl w:val="0"/>
        <w:spacing w:line="360" w:lineRule="auto"/>
        <w:ind w:firstLine="709"/>
        <w:jc w:val="both"/>
        <w:rPr>
          <w:sz w:val="28"/>
          <w:szCs w:val="28"/>
        </w:rPr>
      </w:pPr>
      <w:r w:rsidRPr="00C90921">
        <w:rPr>
          <w:sz w:val="28"/>
          <w:szCs w:val="28"/>
        </w:rPr>
        <w:t>Масса туши определяется взвешиванием охлажденной туши без головы, ножек и нутряного жира. В исследовательских целях также определяют массу парной туши.</w:t>
      </w:r>
    </w:p>
    <w:p w:rsidR="008B578C" w:rsidRPr="00C90921" w:rsidRDefault="008B578C" w:rsidP="005D6593">
      <w:pPr>
        <w:keepNext/>
        <w:widowControl w:val="0"/>
        <w:spacing w:line="360" w:lineRule="auto"/>
        <w:ind w:firstLine="709"/>
        <w:jc w:val="both"/>
        <w:rPr>
          <w:sz w:val="28"/>
          <w:szCs w:val="28"/>
        </w:rPr>
      </w:pPr>
      <w:r w:rsidRPr="00C90921">
        <w:rPr>
          <w:sz w:val="28"/>
          <w:szCs w:val="28"/>
        </w:rPr>
        <w:t>Выход мяса. Определяют в экспериментальных целях путем взвешивания постного мяса после обвалки туши. Учитывают долю мяса в процентах от массы туши. При убое в 100 кг масса туши свиней большинства пород колеблется в пределах 62-64 кг, а выход мяса – 50-60 % в зависимости от породы и направления продуктивности свиней.</w:t>
      </w:r>
    </w:p>
    <w:p w:rsidR="008B578C" w:rsidRPr="00C90921" w:rsidRDefault="008B578C" w:rsidP="005D6593">
      <w:pPr>
        <w:keepNext/>
        <w:widowControl w:val="0"/>
        <w:spacing w:line="360" w:lineRule="auto"/>
        <w:ind w:firstLine="709"/>
        <w:jc w:val="both"/>
        <w:rPr>
          <w:sz w:val="28"/>
          <w:szCs w:val="28"/>
        </w:rPr>
      </w:pPr>
      <w:r w:rsidRPr="00C90921">
        <w:rPr>
          <w:sz w:val="28"/>
          <w:szCs w:val="28"/>
        </w:rPr>
        <w:t>О мясной продуктивности свиней судят также по качеству туши, оцениваемой при бонитировке, по следующим показателям:</w:t>
      </w:r>
    </w:p>
    <w:p w:rsidR="008B578C" w:rsidRPr="00C90921" w:rsidRDefault="008B578C" w:rsidP="005D6593">
      <w:pPr>
        <w:keepNext/>
        <w:widowControl w:val="0"/>
        <w:spacing w:line="360" w:lineRule="auto"/>
        <w:ind w:firstLine="709"/>
        <w:jc w:val="both"/>
        <w:rPr>
          <w:sz w:val="28"/>
          <w:szCs w:val="28"/>
        </w:rPr>
      </w:pPr>
      <w:r w:rsidRPr="00C90921">
        <w:rPr>
          <w:sz w:val="28"/>
          <w:szCs w:val="28"/>
        </w:rPr>
        <w:t>- длина туши – измеряется мерной лентой от переднего края первого шейного позвонка (атланта) до лонного сращения;</w:t>
      </w:r>
    </w:p>
    <w:p w:rsidR="008B578C" w:rsidRPr="00C90921" w:rsidRDefault="008B578C" w:rsidP="005D6593">
      <w:pPr>
        <w:keepNext/>
        <w:widowControl w:val="0"/>
        <w:spacing w:line="360" w:lineRule="auto"/>
        <w:ind w:firstLine="709"/>
        <w:jc w:val="both"/>
        <w:rPr>
          <w:sz w:val="28"/>
          <w:szCs w:val="28"/>
        </w:rPr>
      </w:pPr>
      <w:r w:rsidRPr="00C90921">
        <w:rPr>
          <w:sz w:val="28"/>
          <w:szCs w:val="28"/>
        </w:rPr>
        <w:t>- толщина шпика – на спине измеряют линейкой над 6 ـ 7 грудным позвонком.</w:t>
      </w:r>
    </w:p>
    <w:p w:rsidR="008B578C" w:rsidRPr="00C90921" w:rsidRDefault="008B578C" w:rsidP="005D6593">
      <w:pPr>
        <w:keepNext/>
        <w:widowControl w:val="0"/>
        <w:spacing w:line="360" w:lineRule="auto"/>
        <w:ind w:firstLine="709"/>
        <w:jc w:val="both"/>
        <w:rPr>
          <w:sz w:val="28"/>
          <w:szCs w:val="28"/>
        </w:rPr>
      </w:pPr>
      <w:r w:rsidRPr="00C90921">
        <w:rPr>
          <w:sz w:val="28"/>
          <w:szCs w:val="28"/>
        </w:rPr>
        <w:t>- площадь “мышечного глазка” – определяют площадь поперечного сечения длиннейшей мышцы спины на поперечном разрезе половинки туши по последнему ребру. Площадь определяют планиметром по рисунку разреза мышцы, предварительно переведенному на кальку, а в практической работе путем умножения длины “глазка” (</w:t>
      </w:r>
      <w:r w:rsidRPr="00C90921">
        <w:rPr>
          <w:sz w:val="28"/>
          <w:szCs w:val="28"/>
          <w:lang w:val="en-US"/>
        </w:rPr>
        <w:t>l</w:t>
      </w:r>
      <w:r w:rsidRPr="00C90921">
        <w:rPr>
          <w:sz w:val="28"/>
          <w:szCs w:val="28"/>
        </w:rPr>
        <w:t>) на ширину (</w:t>
      </w:r>
      <w:r w:rsidRPr="00C90921">
        <w:rPr>
          <w:sz w:val="28"/>
          <w:szCs w:val="28"/>
          <w:lang w:val="en-US"/>
        </w:rPr>
        <w:t>h</w:t>
      </w:r>
      <w:r w:rsidRPr="00C90921">
        <w:rPr>
          <w:sz w:val="28"/>
          <w:szCs w:val="28"/>
        </w:rPr>
        <w:t>) и на 0,8 – постоянный коэффициент овала:</w:t>
      </w:r>
    </w:p>
    <w:p w:rsidR="008B578C" w:rsidRPr="00C90921" w:rsidRDefault="008B578C" w:rsidP="005D6593">
      <w:pPr>
        <w:keepNext/>
        <w:widowControl w:val="0"/>
        <w:spacing w:line="360" w:lineRule="auto"/>
        <w:ind w:firstLine="709"/>
        <w:jc w:val="both"/>
        <w:rPr>
          <w:sz w:val="28"/>
          <w:szCs w:val="28"/>
        </w:rPr>
      </w:pPr>
      <w:r w:rsidRPr="00C90921">
        <w:rPr>
          <w:sz w:val="28"/>
          <w:szCs w:val="28"/>
          <w:lang w:val="en-US"/>
        </w:rPr>
        <w:t>S</w:t>
      </w:r>
      <w:r w:rsidRPr="00C90921">
        <w:rPr>
          <w:sz w:val="28"/>
          <w:szCs w:val="28"/>
        </w:rPr>
        <w:t xml:space="preserve"> = </w:t>
      </w:r>
      <w:r w:rsidRPr="00C90921">
        <w:rPr>
          <w:sz w:val="28"/>
          <w:szCs w:val="28"/>
          <w:lang w:val="en-US"/>
        </w:rPr>
        <w:t>lh</w:t>
      </w:r>
      <w:r w:rsidRPr="00C90921">
        <w:rPr>
          <w:sz w:val="28"/>
          <w:szCs w:val="28"/>
        </w:rPr>
        <w:t xml:space="preserve"> </w:t>
      </w:r>
      <w:r w:rsidRPr="00C90921">
        <w:rPr>
          <w:sz w:val="28"/>
          <w:szCs w:val="28"/>
          <w:vertAlign w:val="superscript"/>
        </w:rPr>
        <w:t xml:space="preserve">. </w:t>
      </w:r>
      <w:r w:rsidRPr="00C90921">
        <w:rPr>
          <w:sz w:val="28"/>
          <w:szCs w:val="28"/>
        </w:rPr>
        <w:t>0,8;</w:t>
      </w:r>
    </w:p>
    <w:p w:rsidR="008B578C" w:rsidRPr="00C90921" w:rsidRDefault="008B578C" w:rsidP="005D6593">
      <w:pPr>
        <w:keepNext/>
        <w:widowControl w:val="0"/>
        <w:spacing w:line="360" w:lineRule="auto"/>
        <w:ind w:firstLine="709"/>
        <w:jc w:val="both"/>
        <w:rPr>
          <w:sz w:val="28"/>
          <w:szCs w:val="28"/>
        </w:rPr>
      </w:pPr>
      <w:r w:rsidRPr="00C90921">
        <w:rPr>
          <w:sz w:val="28"/>
          <w:szCs w:val="28"/>
        </w:rPr>
        <w:t>- масса задней трети полутуши (окорок).Этот анатомический отдел получают путем поперечного разреза полутуши между последним поясничным и первым крестцовым позвонком [3].</w:t>
      </w:r>
    </w:p>
    <w:p w:rsidR="008B578C" w:rsidRPr="00C90921" w:rsidRDefault="008B578C" w:rsidP="005D6593">
      <w:pPr>
        <w:keepNext/>
        <w:widowControl w:val="0"/>
        <w:spacing w:line="360" w:lineRule="auto"/>
        <w:ind w:firstLine="709"/>
        <w:jc w:val="both"/>
        <w:rPr>
          <w:b/>
          <w:bCs/>
          <w:sz w:val="28"/>
          <w:szCs w:val="28"/>
        </w:rPr>
      </w:pPr>
    </w:p>
    <w:p w:rsidR="008B578C" w:rsidRPr="00C90921" w:rsidRDefault="00C90921" w:rsidP="005D6593">
      <w:pPr>
        <w:keepNext/>
        <w:widowControl w:val="0"/>
        <w:spacing w:line="360" w:lineRule="auto"/>
        <w:ind w:firstLine="709"/>
        <w:jc w:val="both"/>
        <w:rPr>
          <w:b/>
          <w:bCs/>
          <w:sz w:val="28"/>
          <w:szCs w:val="28"/>
        </w:rPr>
      </w:pPr>
      <w:r>
        <w:rPr>
          <w:b/>
          <w:bCs/>
          <w:sz w:val="28"/>
          <w:szCs w:val="28"/>
        </w:rPr>
        <w:t>1.3</w:t>
      </w:r>
      <w:r w:rsidR="008B578C" w:rsidRPr="00C90921">
        <w:rPr>
          <w:b/>
          <w:bCs/>
          <w:sz w:val="28"/>
          <w:szCs w:val="28"/>
        </w:rPr>
        <w:t xml:space="preserve"> Характеристика некоторых пород свиней, разводимых в РБ </w:t>
      </w:r>
    </w:p>
    <w:p w:rsidR="008B578C" w:rsidRPr="00C90921" w:rsidRDefault="008B578C" w:rsidP="005D6593">
      <w:pPr>
        <w:keepNext/>
        <w:widowControl w:val="0"/>
        <w:spacing w:line="360" w:lineRule="auto"/>
        <w:ind w:firstLine="709"/>
        <w:jc w:val="both"/>
        <w:rPr>
          <w:b/>
          <w:bCs/>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Внутрипородный тип</w:t>
      </w:r>
      <w:r w:rsidR="00C90921">
        <w:rPr>
          <w:sz w:val="28"/>
          <w:szCs w:val="28"/>
        </w:rPr>
        <w:t xml:space="preserve"> </w:t>
      </w:r>
      <w:r w:rsidRPr="00C90921">
        <w:rPr>
          <w:sz w:val="28"/>
          <w:szCs w:val="28"/>
        </w:rPr>
        <w:t>свиней крупной белой породы. Животные крепкой конституции. Голова средней величины, рыло умеренной длины, слегка вогнутое, уши небольшие, не нависающие на глаза, направлены вперед и вверх; туловище средней длины</w:t>
      </w:r>
      <w:r w:rsidR="00C90921">
        <w:rPr>
          <w:sz w:val="28"/>
          <w:szCs w:val="28"/>
        </w:rPr>
        <w:t xml:space="preserve"> </w:t>
      </w:r>
      <w:r w:rsidRPr="00C90921">
        <w:rPr>
          <w:sz w:val="28"/>
          <w:szCs w:val="28"/>
        </w:rPr>
        <w:t>или длинное; грудь широкая и глубокая; поясница и крестец прямые и мясистые; окорока округлые, большие; ноги средней длины, крепкие, правильно поставленные; кожа плотная, эластичная, без складок; щетина густая, тонкая; масть белая, допускает темные пятна на коже, покрытые белой щетиной. Живая масса взрослых хряков 310-350 кг, свиноматок – 230-260 кг, длина туловища 182-185 и 165-167 см соответственно. Многоплодие свиноматок – 11,2 поросенка, молочность – 55 кг, масса гнезда в 2-месячном возрасте – 190 кг. Свиньи достигают живой массы 100 кг в 175 дней, затраты корма на 1 кг прироста – 3,8 к.ед., толщина шпика – 28 мм, длина туши – 95 см, масса окорока – 10,5 кг.</w:t>
      </w:r>
    </w:p>
    <w:p w:rsidR="008B578C" w:rsidRPr="00C90921" w:rsidRDefault="008B578C" w:rsidP="005D6593">
      <w:pPr>
        <w:keepNext/>
        <w:widowControl w:val="0"/>
        <w:spacing w:line="360" w:lineRule="auto"/>
        <w:ind w:firstLine="709"/>
        <w:jc w:val="both"/>
        <w:rPr>
          <w:sz w:val="28"/>
          <w:szCs w:val="28"/>
        </w:rPr>
      </w:pPr>
      <w:r w:rsidRPr="00C90921">
        <w:rPr>
          <w:sz w:val="28"/>
          <w:szCs w:val="28"/>
        </w:rPr>
        <w:t>В структуру БКБ-1 созданы заводские типы: “Минский”- откормочный,</w:t>
      </w:r>
      <w:r w:rsidR="00C90921">
        <w:rPr>
          <w:sz w:val="28"/>
          <w:szCs w:val="28"/>
        </w:rPr>
        <w:t xml:space="preserve"> </w:t>
      </w:r>
      <w:r w:rsidRPr="00C90921">
        <w:rPr>
          <w:sz w:val="28"/>
          <w:szCs w:val="28"/>
        </w:rPr>
        <w:t>“Витебский” – мясной и “Заднепровский”- комбинированный [2].</w:t>
      </w:r>
    </w:p>
    <w:p w:rsidR="008B578C" w:rsidRPr="00C90921" w:rsidRDefault="008B578C" w:rsidP="005D6593">
      <w:pPr>
        <w:keepNext/>
        <w:widowControl w:val="0"/>
        <w:spacing w:line="360" w:lineRule="auto"/>
        <w:ind w:firstLine="709"/>
        <w:jc w:val="both"/>
        <w:rPr>
          <w:sz w:val="28"/>
          <w:szCs w:val="28"/>
        </w:rPr>
      </w:pPr>
      <w:r w:rsidRPr="00C90921">
        <w:rPr>
          <w:sz w:val="28"/>
          <w:szCs w:val="28"/>
        </w:rPr>
        <w:t>Белорусская мясная порода. Голова небольшая с прямым профилеми полусвислыми ушами средней длины; туловище удлиненное, относительно широкое с прямой линией спины и крестца; окорока хорошо выполненные; ноги крепкие с прочными копытами, масть белая. Живая масса взрослых хряков 310-360 кг, свиноматок – 240-270 кг, длина туловища 180-190 и 165-170 см соответственно. Многоплодие свиноматок – 10,9-12,2 поросенка, молочность 49-58 кг, масса гнезда в 2-месячном возрасте – 160-177 кг, скороспелость животных – 182 дня, среднесуточный прирост молодняка 757 г, затраты корма на 1 кг прироста – 3,43 к. ед., длина туши – 99 см, толщина шпика – 25,7 мм, масса окорока – 11 кг, площадь “мышечного глазка”</w:t>
      </w:r>
      <w:r w:rsidR="00C90921">
        <w:rPr>
          <w:sz w:val="28"/>
          <w:szCs w:val="28"/>
        </w:rPr>
        <w:t xml:space="preserve"> </w:t>
      </w:r>
      <w:r w:rsidRPr="00C90921">
        <w:rPr>
          <w:sz w:val="28"/>
          <w:szCs w:val="28"/>
        </w:rPr>
        <w:t>- 35,9 см</w:t>
      </w:r>
      <w:r w:rsidRPr="00C90921">
        <w:rPr>
          <w:sz w:val="28"/>
          <w:szCs w:val="28"/>
          <w:vertAlign w:val="superscript"/>
        </w:rPr>
        <w:t>2</w:t>
      </w:r>
      <w:r w:rsidRPr="00C90921">
        <w:rPr>
          <w:sz w:val="28"/>
          <w:szCs w:val="28"/>
        </w:rPr>
        <w:t>, выход мяса при убое в 100 кг – 62% [2].</w:t>
      </w:r>
    </w:p>
    <w:p w:rsidR="008B578C" w:rsidRPr="00C90921" w:rsidRDefault="008B578C" w:rsidP="005D6593">
      <w:pPr>
        <w:pStyle w:val="2"/>
        <w:widowControl w:val="0"/>
        <w:spacing w:line="360" w:lineRule="auto"/>
        <w:ind w:firstLine="709"/>
      </w:pPr>
      <w:r w:rsidRPr="00C90921">
        <w:t>Порода дюрок. Животные крепкой конституции. Голова широкая с легким изгибом профиля; кончики ушей имеют изгиб вперед и вниз; грудь широкая и глубокая; туловище длинное; спина аркообразная; окорока хорошо выполнены; ноги длинные с торцовой постановкой; масть красная с оттенками от темного до светло-красного и золотисто-рыжего. Животные отличаются спокойным нравом, высокими мясными и откормочными качествами. Живая масса взрослых хряков - 340-430 кг, свиноматок 250-330 кг, длина туловища хряков - 170-185 см, свиноматок - 170-180 см. Многоплодие свиноматок - 9,5, молочность - 44-50 кг, масса гнезда в 2-месячном возрасте - 160-170 кг. Скороспелость - 184 дня, среднесуточный при рост молодняка - 753 г, расход кормов на 1 кг прироста - 3,5 к. ед., толщина шпика - 22-25 мм, площадь "мышечного глазка" - 39-40 см</w:t>
      </w:r>
      <w:r w:rsidRPr="00C90921">
        <w:rPr>
          <w:vertAlign w:val="superscript"/>
        </w:rPr>
        <w:t>2</w:t>
      </w:r>
      <w:r w:rsidRPr="00C90921">
        <w:t>, содержание мяса в туше 62-65%. Используется для скрещивания с породами, районированными в республике, а также для разведения в чистоте [2].</w:t>
      </w:r>
      <w:r w:rsidR="00C90921">
        <w:t xml:space="preserve"> </w:t>
      </w:r>
    </w:p>
    <w:p w:rsidR="008B578C" w:rsidRPr="00C90921" w:rsidRDefault="008B578C" w:rsidP="005D6593">
      <w:pPr>
        <w:keepNext/>
        <w:widowControl w:val="0"/>
        <w:spacing w:line="360" w:lineRule="auto"/>
        <w:ind w:firstLine="709"/>
        <w:jc w:val="both"/>
        <w:rPr>
          <w:sz w:val="28"/>
          <w:szCs w:val="28"/>
        </w:rPr>
      </w:pPr>
    </w:p>
    <w:p w:rsidR="008B578C" w:rsidRPr="00C90921" w:rsidRDefault="00C90921" w:rsidP="005D6593">
      <w:pPr>
        <w:keepNext/>
        <w:widowControl w:val="0"/>
        <w:spacing w:line="360" w:lineRule="auto"/>
        <w:ind w:firstLine="709"/>
        <w:jc w:val="both"/>
        <w:rPr>
          <w:b/>
          <w:bCs/>
          <w:sz w:val="28"/>
          <w:szCs w:val="28"/>
        </w:rPr>
      </w:pPr>
      <w:r>
        <w:rPr>
          <w:sz w:val="28"/>
          <w:szCs w:val="28"/>
        </w:rPr>
        <w:br w:type="page"/>
      </w:r>
      <w:r w:rsidRPr="00C90921">
        <w:rPr>
          <w:b/>
          <w:bCs/>
          <w:sz w:val="28"/>
          <w:szCs w:val="28"/>
        </w:rPr>
        <w:t>2</w:t>
      </w:r>
      <w:r w:rsidR="008B578C" w:rsidRPr="00C90921">
        <w:rPr>
          <w:b/>
          <w:bCs/>
          <w:sz w:val="28"/>
          <w:szCs w:val="28"/>
        </w:rPr>
        <w:t xml:space="preserve"> Экспериментальная часть</w:t>
      </w:r>
    </w:p>
    <w:p w:rsidR="00C90921" w:rsidRPr="000D3351" w:rsidRDefault="00C90921" w:rsidP="005D6593">
      <w:pPr>
        <w:keepNext/>
        <w:widowControl w:val="0"/>
        <w:spacing w:line="360" w:lineRule="auto"/>
        <w:ind w:firstLine="709"/>
        <w:jc w:val="both"/>
        <w:rPr>
          <w:b/>
          <w:bCs/>
          <w:sz w:val="28"/>
          <w:szCs w:val="28"/>
        </w:rPr>
      </w:pPr>
    </w:p>
    <w:p w:rsidR="008B578C" w:rsidRPr="00C90921" w:rsidRDefault="00C90921" w:rsidP="005D6593">
      <w:pPr>
        <w:keepNext/>
        <w:widowControl w:val="0"/>
        <w:spacing w:line="360" w:lineRule="auto"/>
        <w:ind w:firstLine="709"/>
        <w:jc w:val="both"/>
        <w:rPr>
          <w:b/>
          <w:bCs/>
          <w:sz w:val="28"/>
          <w:szCs w:val="28"/>
        </w:rPr>
      </w:pPr>
      <w:r w:rsidRPr="00C90921">
        <w:rPr>
          <w:b/>
          <w:bCs/>
          <w:sz w:val="28"/>
          <w:szCs w:val="28"/>
        </w:rPr>
        <w:t>2.1</w:t>
      </w:r>
      <w:r w:rsidR="008B578C" w:rsidRPr="00C90921">
        <w:rPr>
          <w:b/>
          <w:bCs/>
          <w:sz w:val="28"/>
          <w:szCs w:val="28"/>
        </w:rPr>
        <w:t xml:space="preserve"> Материал и методика исследований</w:t>
      </w:r>
    </w:p>
    <w:p w:rsidR="00C90921" w:rsidRPr="00C90921" w:rsidRDefault="00C90921" w:rsidP="005D6593">
      <w:pPr>
        <w:keepNext/>
        <w:widowControl w:val="0"/>
        <w:spacing w:line="360" w:lineRule="auto"/>
        <w:ind w:firstLine="709"/>
        <w:jc w:val="both"/>
        <w:rPr>
          <w:b/>
          <w:bCs/>
          <w:sz w:val="28"/>
          <w:szCs w:val="28"/>
        </w:rPr>
      </w:pPr>
    </w:p>
    <w:p w:rsidR="008B578C" w:rsidRPr="00C90921" w:rsidRDefault="00C90921" w:rsidP="005D6593">
      <w:pPr>
        <w:keepNext/>
        <w:widowControl w:val="0"/>
        <w:spacing w:line="360" w:lineRule="auto"/>
        <w:ind w:firstLine="709"/>
        <w:jc w:val="both"/>
        <w:rPr>
          <w:b/>
          <w:bCs/>
          <w:sz w:val="28"/>
          <w:szCs w:val="28"/>
        </w:rPr>
      </w:pPr>
      <w:r w:rsidRPr="00C90921">
        <w:rPr>
          <w:b/>
          <w:bCs/>
          <w:sz w:val="28"/>
          <w:szCs w:val="28"/>
        </w:rPr>
        <w:t>2.1.1</w:t>
      </w:r>
      <w:r w:rsidR="008B578C" w:rsidRPr="00C90921">
        <w:rPr>
          <w:b/>
          <w:bCs/>
          <w:sz w:val="28"/>
          <w:szCs w:val="28"/>
        </w:rPr>
        <w:t xml:space="preserve"> Кр</w:t>
      </w:r>
      <w:r w:rsidR="00146120" w:rsidRPr="00C90921">
        <w:rPr>
          <w:b/>
          <w:bCs/>
          <w:sz w:val="28"/>
          <w:szCs w:val="28"/>
        </w:rPr>
        <w:t>аткая характеристика селекционно-гибиридного центра</w:t>
      </w:r>
    </w:p>
    <w:p w:rsidR="008B578C" w:rsidRPr="00C90921" w:rsidRDefault="008B578C" w:rsidP="005D6593">
      <w:pPr>
        <w:pStyle w:val="a3"/>
        <w:keepNext/>
        <w:widowControl w:val="0"/>
        <w:spacing w:line="360" w:lineRule="auto"/>
        <w:ind w:firstLine="709"/>
      </w:pPr>
      <w:r w:rsidRPr="00C90921">
        <w:t xml:space="preserve">Исследования проводились по данным селекционно-гибридного центра. </w:t>
      </w:r>
    </w:p>
    <w:p w:rsidR="008B578C" w:rsidRPr="00C90921" w:rsidRDefault="008B578C" w:rsidP="005D6593">
      <w:pPr>
        <w:pStyle w:val="a3"/>
        <w:keepNext/>
        <w:widowControl w:val="0"/>
        <w:spacing w:line="360" w:lineRule="auto"/>
        <w:ind w:firstLine="709"/>
      </w:pPr>
      <w:r w:rsidRPr="00C90921">
        <w:t>Селекционно-гибридный центр осуществляет:</w:t>
      </w:r>
    </w:p>
    <w:p w:rsidR="008B578C" w:rsidRPr="00C90921" w:rsidRDefault="008B578C" w:rsidP="005D6593">
      <w:pPr>
        <w:pStyle w:val="a3"/>
        <w:keepNext/>
        <w:widowControl w:val="0"/>
        <w:spacing w:line="360" w:lineRule="auto"/>
        <w:ind w:firstLine="709"/>
      </w:pPr>
      <w:r w:rsidRPr="00C90921">
        <w:t>- завоз пород, заводских типов и групп свиней, оценку их продуктивных качеств, проверку на сочетаемость;</w:t>
      </w:r>
    </w:p>
    <w:p w:rsidR="008B578C" w:rsidRPr="00C90921" w:rsidRDefault="008B578C" w:rsidP="005D6593">
      <w:pPr>
        <w:pStyle w:val="a3"/>
        <w:keepNext/>
        <w:widowControl w:val="0"/>
        <w:spacing w:line="360" w:lineRule="auto"/>
        <w:ind w:firstLine="709"/>
      </w:pPr>
      <w:r w:rsidRPr="00C90921">
        <w:t>-</w:t>
      </w:r>
      <w:r w:rsidR="00C90921">
        <w:t xml:space="preserve"> </w:t>
      </w:r>
      <w:r w:rsidRPr="00C90921">
        <w:t>выведение и совершенствование специализированных линий и типов, сочетающихся в условиях промышленной технологии;</w:t>
      </w:r>
      <w:r w:rsidR="00C90921">
        <w:t xml:space="preserve"> </w:t>
      </w:r>
    </w:p>
    <w:p w:rsidR="008B578C" w:rsidRPr="00C90921" w:rsidRDefault="008B578C" w:rsidP="005D6593">
      <w:pPr>
        <w:pStyle w:val="a3"/>
        <w:keepNext/>
        <w:widowControl w:val="0"/>
        <w:spacing w:line="360" w:lineRule="auto"/>
        <w:ind w:firstLine="709"/>
      </w:pPr>
      <w:r w:rsidRPr="00C90921">
        <w:t>-</w:t>
      </w:r>
      <w:r w:rsidR="00C90921">
        <w:t xml:space="preserve"> </w:t>
      </w:r>
      <w:r w:rsidRPr="00C90921">
        <w:t>воспроизводство чистопородных и гибридных свинок и хрячков для племенных и товарных репродукторов комплексов;</w:t>
      </w:r>
    </w:p>
    <w:p w:rsidR="008B578C" w:rsidRPr="00C90921" w:rsidRDefault="008B578C" w:rsidP="005D6593">
      <w:pPr>
        <w:pStyle w:val="a3"/>
        <w:keepNext/>
        <w:widowControl w:val="0"/>
        <w:spacing w:line="360" w:lineRule="auto"/>
        <w:ind w:firstLine="709"/>
      </w:pPr>
      <w:r w:rsidRPr="00C90921">
        <w:t>СГЦ в своем составе имеет две фермы по 315 свиноматок каждая для разведения отцовских форм, ферма №1 – крупной белой породы; ферма №2 – белорусской мясной, белорусской черно-пестрой породы и американской породы дюрок; ферму на 2400 маток для воспроизводства гибридного молодняка материнской формы; станцию искусственного осеменения; контрольно-испытательную станцию с элевером и контрольным откормом; кормовую лабораторию; АСУ – селекция; убойный и перерабатывающий цех; вспомогательные и подсобные подразделения.</w:t>
      </w:r>
    </w:p>
    <w:p w:rsidR="008B578C" w:rsidRPr="00C90921" w:rsidRDefault="008B578C" w:rsidP="005D6593">
      <w:pPr>
        <w:pStyle w:val="a3"/>
        <w:keepNext/>
        <w:widowControl w:val="0"/>
        <w:spacing w:line="360" w:lineRule="auto"/>
        <w:ind w:firstLine="709"/>
      </w:pPr>
      <w:r w:rsidRPr="00C90921">
        <w:t>Для содержания свиней на СГЦ имеется 43,7 тысяч скотомест. Применяется трехфазная технология выращивания свиней. Отъем свиноматок от поросят производится в 35 дней, после отъема молодняк переводится на доращивание, где содержится от</w:t>
      </w:r>
      <w:r w:rsidR="00146120" w:rsidRPr="00C90921">
        <w:t xml:space="preserve"> 36 до 106 дневного возраста</w:t>
      </w:r>
      <w:r w:rsidRPr="00C90921">
        <w:t>.</w:t>
      </w:r>
    </w:p>
    <w:p w:rsidR="008B578C" w:rsidRPr="00C90921" w:rsidRDefault="008B578C" w:rsidP="005D6593">
      <w:pPr>
        <w:pStyle w:val="a3"/>
        <w:keepNext/>
        <w:widowControl w:val="0"/>
        <w:spacing w:line="360" w:lineRule="auto"/>
        <w:ind w:firstLine="709"/>
      </w:pPr>
    </w:p>
    <w:p w:rsidR="00FA3034" w:rsidRPr="000D3351" w:rsidRDefault="00C90921" w:rsidP="005D6593">
      <w:pPr>
        <w:pStyle w:val="a3"/>
        <w:keepNext/>
        <w:widowControl w:val="0"/>
        <w:spacing w:line="360" w:lineRule="auto"/>
        <w:ind w:firstLine="709"/>
        <w:rPr>
          <w:b/>
          <w:bCs/>
        </w:rPr>
      </w:pPr>
      <w:r w:rsidRPr="00C90921">
        <w:rPr>
          <w:b/>
          <w:bCs/>
        </w:rPr>
        <w:t>2.1.2</w:t>
      </w:r>
      <w:r w:rsidR="008B578C" w:rsidRPr="00C90921">
        <w:rPr>
          <w:b/>
          <w:bCs/>
        </w:rPr>
        <w:t xml:space="preserve"> Оценка мясных качеств</w:t>
      </w:r>
    </w:p>
    <w:p w:rsidR="008B578C" w:rsidRPr="00C90921" w:rsidRDefault="008B578C" w:rsidP="005D6593">
      <w:pPr>
        <w:pStyle w:val="a3"/>
        <w:keepNext/>
        <w:widowControl w:val="0"/>
        <w:spacing w:line="360" w:lineRule="auto"/>
        <w:ind w:firstLine="709"/>
      </w:pPr>
      <w:r w:rsidRPr="00C90921">
        <w:t>Определение мясных качеств проводили по методике Васильченко С.С.</w:t>
      </w:r>
    </w:p>
    <w:p w:rsidR="008B578C" w:rsidRPr="00C90921" w:rsidRDefault="008B578C" w:rsidP="005D6593">
      <w:pPr>
        <w:pStyle w:val="a3"/>
        <w:keepNext/>
        <w:widowControl w:val="0"/>
        <w:spacing w:line="360" w:lineRule="auto"/>
        <w:ind w:firstLine="709"/>
      </w:pPr>
      <w:r w:rsidRPr="00C90921">
        <w:t>При этом учитывали:</w:t>
      </w:r>
    </w:p>
    <w:p w:rsidR="008B578C" w:rsidRPr="00C90921" w:rsidRDefault="008B578C" w:rsidP="005D6593">
      <w:pPr>
        <w:pStyle w:val="a3"/>
        <w:keepNext/>
        <w:widowControl w:val="0"/>
        <w:spacing w:line="360" w:lineRule="auto"/>
        <w:ind w:firstLine="709"/>
      </w:pPr>
      <w:r w:rsidRPr="00C90921">
        <w:t>- длину охлажденной туши в см, измеренную в висячем вертикальном положении от переднего края лонного сращения до передней поверхности первого шейного позвонка;</w:t>
      </w:r>
    </w:p>
    <w:p w:rsidR="008B578C" w:rsidRPr="00C90921" w:rsidRDefault="008B578C" w:rsidP="005D6593">
      <w:pPr>
        <w:pStyle w:val="a3"/>
        <w:keepNext/>
        <w:widowControl w:val="0"/>
        <w:spacing w:line="360" w:lineRule="auto"/>
        <w:ind w:firstLine="709"/>
      </w:pPr>
      <w:r w:rsidRPr="00C90921">
        <w:t>- площадь "мышечного глазка" в см</w:t>
      </w:r>
      <w:r w:rsidRPr="00C90921">
        <w:rPr>
          <w:vertAlign w:val="superscript"/>
        </w:rPr>
        <w:t>2</w:t>
      </w:r>
      <w:r w:rsidRPr="00C90921">
        <w:t>, т. е. площадь поперечного разреза длиннейшей мышцы спины между первым и вторым поясничными позвонками, которую определяют планиметром по контуру "мышечного глазка", перенесенного с туши на прозрачную пленку; допустимо определять площадь "мышечного глазка" путем перемножения его длины на ширину и на коэффициент 0,8;</w:t>
      </w:r>
    </w:p>
    <w:p w:rsidR="008B578C" w:rsidRPr="00C90921" w:rsidRDefault="008B578C" w:rsidP="005D6593">
      <w:pPr>
        <w:pStyle w:val="a3"/>
        <w:keepNext/>
        <w:widowControl w:val="0"/>
        <w:spacing w:line="360" w:lineRule="auto"/>
        <w:ind w:firstLine="709"/>
      </w:pPr>
      <w:r w:rsidRPr="00C90921">
        <w:t>- массу задней трети охлажденной полутуши в кг, отделяемую поперечным разрезом между предпоследним и последним поясничными позвонками;</w:t>
      </w:r>
    </w:p>
    <w:p w:rsidR="008B578C" w:rsidRPr="00C90921" w:rsidRDefault="008B578C" w:rsidP="005D6593">
      <w:pPr>
        <w:pStyle w:val="a3"/>
        <w:keepNext/>
        <w:widowControl w:val="0"/>
        <w:spacing w:line="360" w:lineRule="auto"/>
        <w:ind w:firstLine="709"/>
      </w:pPr>
      <w:r w:rsidRPr="00C90921">
        <w:t>- толщину шпика в мм, измеренную миллиметровой линейкой на охлажденной полутуше в висячем вертикальном положении над остистыми отростками 6-7-го грудных позвонков; толщину шпика измеряют вместе с толщиной кожи;</w:t>
      </w:r>
    </w:p>
    <w:p w:rsidR="008B578C" w:rsidRPr="00C90921" w:rsidRDefault="008B578C" w:rsidP="005D6593">
      <w:pPr>
        <w:pStyle w:val="a3"/>
        <w:keepNext/>
        <w:widowControl w:val="0"/>
        <w:spacing w:line="360" w:lineRule="auto"/>
        <w:ind w:firstLine="709"/>
      </w:pPr>
      <w:r w:rsidRPr="00C90921">
        <w:t xml:space="preserve">- убойный выход парной туши который рассчитывают путем отношения массы туши к предубойной живой массе, выраженной в процентах. </w:t>
      </w:r>
    </w:p>
    <w:p w:rsidR="008B578C" w:rsidRPr="00C90921" w:rsidRDefault="008B578C" w:rsidP="005D6593">
      <w:pPr>
        <w:pStyle w:val="a3"/>
        <w:keepNext/>
        <w:widowControl w:val="0"/>
        <w:spacing w:line="360" w:lineRule="auto"/>
        <w:ind w:firstLine="709"/>
      </w:pPr>
    </w:p>
    <w:p w:rsidR="008B578C" w:rsidRPr="00C90921" w:rsidRDefault="00C90921" w:rsidP="005D6593">
      <w:pPr>
        <w:pStyle w:val="a3"/>
        <w:keepNext/>
        <w:widowControl w:val="0"/>
        <w:spacing w:line="360" w:lineRule="auto"/>
        <w:ind w:firstLine="709"/>
        <w:rPr>
          <w:b/>
          <w:bCs/>
        </w:rPr>
      </w:pPr>
      <w:r w:rsidRPr="00C90921">
        <w:rPr>
          <w:b/>
          <w:bCs/>
        </w:rPr>
        <w:t>2.1.3</w:t>
      </w:r>
      <w:r w:rsidR="008B578C" w:rsidRPr="00C90921">
        <w:rPr>
          <w:b/>
          <w:bCs/>
        </w:rPr>
        <w:t xml:space="preserve"> Оценка откормочных качеств</w:t>
      </w:r>
    </w:p>
    <w:p w:rsidR="008B578C" w:rsidRPr="00C90921" w:rsidRDefault="008B578C" w:rsidP="005D6593">
      <w:pPr>
        <w:pStyle w:val="a3"/>
        <w:keepNext/>
        <w:widowControl w:val="0"/>
        <w:spacing w:line="360" w:lineRule="auto"/>
        <w:ind w:firstLine="709"/>
      </w:pPr>
      <w:r w:rsidRPr="00C90921">
        <w:t>Определение откормочных качеств проводили по методике Васильченко С.С. При этом учитывали:</w:t>
      </w:r>
    </w:p>
    <w:p w:rsidR="008B578C" w:rsidRPr="00C90921" w:rsidRDefault="008B578C" w:rsidP="005D6593">
      <w:pPr>
        <w:pStyle w:val="a3"/>
        <w:keepNext/>
        <w:widowControl w:val="0"/>
        <w:spacing w:line="360" w:lineRule="auto"/>
        <w:ind w:firstLine="709"/>
      </w:pPr>
      <w:r w:rsidRPr="00C90921">
        <w:t>- возраст достижения свиньями живой массы 100 кг</w:t>
      </w:r>
    </w:p>
    <w:p w:rsidR="008B578C" w:rsidRPr="00C90921" w:rsidRDefault="008B578C" w:rsidP="005D6593">
      <w:pPr>
        <w:pStyle w:val="a3"/>
        <w:keepNext/>
        <w:widowControl w:val="0"/>
        <w:spacing w:line="360" w:lineRule="auto"/>
        <w:ind w:firstLine="709"/>
      </w:pPr>
      <w:r w:rsidRPr="00C90921">
        <w:t>- среднесуточный прирост. Определяли путем деления общего прироста за период откорма на количество дней.</w:t>
      </w:r>
    </w:p>
    <w:p w:rsidR="008B578C" w:rsidRPr="00C90921" w:rsidRDefault="008B578C" w:rsidP="005D6593">
      <w:pPr>
        <w:pStyle w:val="a3"/>
        <w:keepNext/>
        <w:widowControl w:val="0"/>
        <w:spacing w:line="360" w:lineRule="auto"/>
        <w:ind w:firstLine="709"/>
      </w:pPr>
      <w:r w:rsidRPr="00C90921">
        <w:t>- затраты корма на 1 кг прироста, к. ед. Определяли путем деления общего количества корма израсходованного на продукцию, полученную за период откорма.</w:t>
      </w:r>
    </w:p>
    <w:p w:rsidR="008B578C" w:rsidRPr="00C90921" w:rsidRDefault="005D6593" w:rsidP="005D6593">
      <w:pPr>
        <w:pStyle w:val="a3"/>
        <w:keepNext/>
        <w:widowControl w:val="0"/>
        <w:spacing w:line="360" w:lineRule="auto"/>
        <w:ind w:firstLine="709"/>
        <w:rPr>
          <w:b/>
          <w:bCs/>
        </w:rPr>
      </w:pPr>
      <w:r>
        <w:br w:type="page"/>
      </w:r>
      <w:r w:rsidR="00C90921" w:rsidRPr="00C90921">
        <w:rPr>
          <w:b/>
          <w:bCs/>
        </w:rPr>
        <w:t>2.1.4</w:t>
      </w:r>
      <w:r w:rsidR="008B578C" w:rsidRPr="00C90921">
        <w:rPr>
          <w:b/>
          <w:bCs/>
        </w:rPr>
        <w:t xml:space="preserve"> Схема опыта</w:t>
      </w:r>
    </w:p>
    <w:p w:rsidR="008B578C" w:rsidRPr="00C90921" w:rsidRDefault="008B578C" w:rsidP="005D6593">
      <w:pPr>
        <w:pStyle w:val="a3"/>
        <w:keepNext/>
        <w:widowControl w:val="0"/>
        <w:spacing w:line="360" w:lineRule="auto"/>
        <w:ind w:firstLine="709"/>
      </w:pPr>
      <w:r w:rsidRPr="00C90921">
        <w:t>Исследовалось 3 группы животных:</w:t>
      </w:r>
    </w:p>
    <w:p w:rsidR="008B578C" w:rsidRPr="00C90921" w:rsidRDefault="008B578C" w:rsidP="005D6593">
      <w:pPr>
        <w:pStyle w:val="a3"/>
        <w:keepNext/>
        <w:widowControl w:val="0"/>
        <w:spacing w:line="360" w:lineRule="auto"/>
        <w:ind w:firstLine="709"/>
      </w:pPr>
      <w:r w:rsidRPr="00C90921">
        <w:t>1 группа – чистопородные животные,</w:t>
      </w:r>
      <w:r w:rsidR="00C90921">
        <w:t xml:space="preserve"> </w:t>
      </w:r>
      <w:r w:rsidRPr="00C90921">
        <w:t>полученные по типу КБ Х КБ, численность данной группы 25 голов.</w:t>
      </w:r>
    </w:p>
    <w:p w:rsidR="008B578C" w:rsidRPr="00C90921" w:rsidRDefault="008B578C" w:rsidP="005D6593">
      <w:pPr>
        <w:pStyle w:val="a3"/>
        <w:keepNext/>
        <w:widowControl w:val="0"/>
        <w:spacing w:line="360" w:lineRule="auto"/>
        <w:ind w:firstLine="709"/>
      </w:pPr>
      <w:r w:rsidRPr="00C90921">
        <w:t>2 группа – помесные двухпородные животные (КБ Х БМ), численностью 25 голов.</w:t>
      </w:r>
    </w:p>
    <w:p w:rsidR="008B578C" w:rsidRPr="00C90921" w:rsidRDefault="008B578C" w:rsidP="005D6593">
      <w:pPr>
        <w:pStyle w:val="a3"/>
        <w:keepNext/>
        <w:widowControl w:val="0"/>
        <w:spacing w:line="360" w:lineRule="auto"/>
        <w:ind w:firstLine="709"/>
      </w:pPr>
      <w:r w:rsidRPr="00C90921">
        <w:t>3 группа – помесные трехпородные животные ((КБ Х БМ) Х Д ), численностью 6 голов.</w:t>
      </w:r>
    </w:p>
    <w:p w:rsidR="008B578C" w:rsidRPr="00C90921" w:rsidRDefault="008B578C" w:rsidP="005D6593">
      <w:pPr>
        <w:pStyle w:val="2"/>
        <w:widowControl w:val="0"/>
        <w:spacing w:line="360" w:lineRule="auto"/>
        <w:ind w:firstLine="709"/>
      </w:pPr>
      <w:r w:rsidRPr="00C90921">
        <w:t>Статистическую обработку данных проводили по общепринятым методикам [5,8] на персональном компьютере при помощи программы Microsoft Excel. Используя пакет анализа данных, определяли: средние показатели признаков (Х), статистическую ошибку (</w:t>
      </w:r>
      <w:r w:rsidRPr="00C90921">
        <w:rPr>
          <w:lang w:val="en-US"/>
        </w:rPr>
        <w:t>m</w:t>
      </w:r>
      <w:r w:rsidRPr="00C90921">
        <w:t>), стандартное отклонение (σ), коэффициент вариации (</w:t>
      </w:r>
      <w:r w:rsidRPr="00C90921">
        <w:rPr>
          <w:lang w:val="en-US"/>
        </w:rPr>
        <w:t>Cv</w:t>
      </w:r>
      <w:r w:rsidRPr="00C90921">
        <w:t>), критерий достоверности (</w:t>
      </w:r>
      <w:r w:rsidRPr="00C90921">
        <w:rPr>
          <w:lang w:val="en-US"/>
        </w:rPr>
        <w:t>td</w:t>
      </w:r>
      <w:r w:rsidRPr="00C90921">
        <w:t>), коэффициенты корреляции (</w:t>
      </w:r>
      <w:r w:rsidRPr="00C90921">
        <w:rPr>
          <w:lang w:val="en-US"/>
        </w:rPr>
        <w:t>r</w:t>
      </w:r>
      <w:r w:rsidRPr="00C90921">
        <w:t>). Изучалась корреляция между различными признаками.</w:t>
      </w:r>
      <w:r w:rsidR="00C90921">
        <w:t xml:space="preserve"> </w:t>
      </w:r>
    </w:p>
    <w:p w:rsidR="008B578C" w:rsidRPr="000D3351" w:rsidRDefault="008B578C" w:rsidP="005D6593">
      <w:pPr>
        <w:keepNext/>
        <w:widowControl w:val="0"/>
        <w:spacing w:line="360" w:lineRule="auto"/>
        <w:ind w:firstLine="709"/>
        <w:jc w:val="both"/>
        <w:rPr>
          <w:sz w:val="28"/>
          <w:szCs w:val="28"/>
        </w:rPr>
      </w:pPr>
    </w:p>
    <w:p w:rsidR="008B578C" w:rsidRPr="00C90921" w:rsidRDefault="00C90921" w:rsidP="005D6593">
      <w:pPr>
        <w:keepNext/>
        <w:widowControl w:val="0"/>
        <w:spacing w:line="360" w:lineRule="auto"/>
        <w:ind w:firstLine="709"/>
        <w:jc w:val="both"/>
        <w:rPr>
          <w:b/>
          <w:bCs/>
          <w:sz w:val="28"/>
          <w:szCs w:val="28"/>
        </w:rPr>
      </w:pPr>
      <w:r w:rsidRPr="00C90921">
        <w:rPr>
          <w:b/>
          <w:bCs/>
          <w:sz w:val="28"/>
          <w:szCs w:val="28"/>
        </w:rPr>
        <w:t>2.2</w:t>
      </w:r>
      <w:r w:rsidR="008B578C" w:rsidRPr="00C90921">
        <w:rPr>
          <w:b/>
          <w:bCs/>
          <w:sz w:val="28"/>
          <w:szCs w:val="28"/>
        </w:rPr>
        <w:t xml:space="preserve"> Результаты исследований</w:t>
      </w:r>
    </w:p>
    <w:p w:rsidR="00C90921" w:rsidRPr="000D3351" w:rsidRDefault="00C90921" w:rsidP="005D6593">
      <w:pPr>
        <w:keepNext/>
        <w:widowControl w:val="0"/>
        <w:spacing w:line="360" w:lineRule="auto"/>
        <w:ind w:firstLine="709"/>
        <w:jc w:val="both"/>
        <w:rPr>
          <w:b/>
          <w:bCs/>
          <w:sz w:val="28"/>
          <w:szCs w:val="28"/>
        </w:rPr>
      </w:pPr>
    </w:p>
    <w:p w:rsidR="008B578C" w:rsidRPr="00C90921" w:rsidRDefault="00C90921" w:rsidP="005D6593">
      <w:pPr>
        <w:keepNext/>
        <w:widowControl w:val="0"/>
        <w:spacing w:line="360" w:lineRule="auto"/>
        <w:ind w:firstLine="709"/>
        <w:jc w:val="both"/>
        <w:rPr>
          <w:b/>
          <w:bCs/>
          <w:sz w:val="28"/>
          <w:szCs w:val="28"/>
        </w:rPr>
      </w:pPr>
      <w:r w:rsidRPr="00C90921">
        <w:rPr>
          <w:b/>
          <w:bCs/>
          <w:sz w:val="28"/>
          <w:szCs w:val="28"/>
        </w:rPr>
        <w:t>2.2.1</w:t>
      </w:r>
      <w:r w:rsidR="008B578C" w:rsidRPr="00C90921">
        <w:rPr>
          <w:b/>
          <w:bCs/>
          <w:sz w:val="28"/>
          <w:szCs w:val="28"/>
        </w:rPr>
        <w:t xml:space="preserve"> Оценка мясных качеств</w:t>
      </w:r>
    </w:p>
    <w:p w:rsidR="008B578C" w:rsidRPr="00C90921" w:rsidRDefault="008B578C" w:rsidP="005D6593">
      <w:pPr>
        <w:pStyle w:val="a3"/>
        <w:keepNext/>
        <w:widowControl w:val="0"/>
        <w:spacing w:line="360" w:lineRule="auto"/>
        <w:ind w:firstLine="709"/>
      </w:pPr>
      <w:r w:rsidRPr="00C90921">
        <w:t>Данные по убойным и мясным качествам различных групп свиней, как чистопородных, так и с долей кровности по белорусской мясной породе и породе дюрок представлены в таблице 1.</w:t>
      </w:r>
      <w:r w:rsidR="00C90921">
        <w:t xml:space="preserve"> </w:t>
      </w:r>
    </w:p>
    <w:p w:rsidR="00FA3034" w:rsidRPr="00C90921" w:rsidRDefault="00FA3034" w:rsidP="005D6593">
      <w:pPr>
        <w:pStyle w:val="a3"/>
        <w:keepNext/>
        <w:widowControl w:val="0"/>
        <w:spacing w:line="360" w:lineRule="auto"/>
        <w:ind w:firstLine="709"/>
      </w:pPr>
    </w:p>
    <w:p w:rsidR="008B578C" w:rsidRPr="00C90921" w:rsidRDefault="008B578C" w:rsidP="005D6593">
      <w:pPr>
        <w:pStyle w:val="a3"/>
        <w:keepNext/>
        <w:widowControl w:val="0"/>
        <w:spacing w:line="360" w:lineRule="auto"/>
        <w:ind w:firstLine="709"/>
      </w:pPr>
      <w:r w:rsidRPr="00C90921">
        <w:t>Таблица 1</w:t>
      </w:r>
    </w:p>
    <w:p w:rsidR="008B578C" w:rsidRPr="00C90921" w:rsidRDefault="008B578C" w:rsidP="005D6593">
      <w:pPr>
        <w:keepNext/>
        <w:widowControl w:val="0"/>
        <w:spacing w:line="360" w:lineRule="auto"/>
        <w:ind w:firstLine="709"/>
        <w:jc w:val="both"/>
        <w:rPr>
          <w:sz w:val="28"/>
          <w:szCs w:val="28"/>
        </w:rPr>
      </w:pPr>
      <w:r w:rsidRPr="00C90921">
        <w:rPr>
          <w:sz w:val="28"/>
          <w:szCs w:val="28"/>
        </w:rPr>
        <w:t>Показатели мясных качеств свиней при различном сочетании пород.</w:t>
      </w:r>
    </w:p>
    <w:tbl>
      <w:tblPr>
        <w:tblW w:w="0" w:type="auto"/>
        <w:tblLayout w:type="fixed"/>
        <w:tblCellMar>
          <w:left w:w="30" w:type="dxa"/>
          <w:right w:w="30" w:type="dxa"/>
        </w:tblCellMar>
        <w:tblLook w:val="0000" w:firstRow="0" w:lastRow="0" w:firstColumn="0" w:lastColumn="0" w:noHBand="0" w:noVBand="0"/>
      </w:tblPr>
      <w:tblGrid>
        <w:gridCol w:w="408"/>
        <w:gridCol w:w="1465"/>
        <w:gridCol w:w="1843"/>
        <w:gridCol w:w="1134"/>
        <w:gridCol w:w="709"/>
        <w:gridCol w:w="1984"/>
        <w:gridCol w:w="1134"/>
        <w:gridCol w:w="709"/>
      </w:tblGrid>
      <w:tr w:rsidR="008B578C" w:rsidRPr="00C90921">
        <w:trPr>
          <w:cantSplit/>
          <w:trHeight w:val="250"/>
        </w:trPr>
        <w:tc>
          <w:tcPr>
            <w:tcW w:w="408" w:type="dxa"/>
            <w:vMerge w:val="restart"/>
            <w:tcBorders>
              <w:top w:val="single" w:sz="6" w:space="0" w:color="auto"/>
              <w:left w:val="single" w:sz="6" w:space="0" w:color="auto"/>
              <w:right w:val="single" w:sz="6" w:space="0" w:color="auto"/>
            </w:tcBorders>
            <w:textDirection w:val="btLr"/>
          </w:tcPr>
          <w:p w:rsidR="008B578C" w:rsidRPr="00C90921" w:rsidRDefault="008B578C" w:rsidP="005D6593">
            <w:pPr>
              <w:keepNext/>
              <w:widowControl w:val="0"/>
              <w:spacing w:line="360" w:lineRule="auto"/>
              <w:rPr>
                <w:snapToGrid w:val="0"/>
                <w:color w:val="000000"/>
              </w:rPr>
            </w:pPr>
            <w:r w:rsidRPr="00C90921">
              <w:rPr>
                <w:snapToGrid w:val="0"/>
                <w:color w:val="000000"/>
              </w:rPr>
              <w:t>Группа</w:t>
            </w:r>
          </w:p>
          <w:p w:rsidR="008B578C" w:rsidRPr="00C90921" w:rsidRDefault="008B578C" w:rsidP="005D6593">
            <w:pPr>
              <w:keepNext/>
              <w:widowControl w:val="0"/>
              <w:spacing w:line="360" w:lineRule="auto"/>
              <w:rPr>
                <w:snapToGrid w:val="0"/>
                <w:color w:val="000000"/>
              </w:rPr>
            </w:pPr>
          </w:p>
          <w:p w:rsidR="008B578C" w:rsidRPr="00C90921" w:rsidRDefault="008B578C" w:rsidP="005D6593">
            <w:pPr>
              <w:keepNext/>
              <w:widowControl w:val="0"/>
              <w:spacing w:line="360" w:lineRule="auto"/>
              <w:rPr>
                <w:snapToGrid w:val="0"/>
                <w:color w:val="000000"/>
              </w:rPr>
            </w:pPr>
          </w:p>
        </w:tc>
        <w:tc>
          <w:tcPr>
            <w:tcW w:w="1465" w:type="dxa"/>
            <w:vMerge w:val="restart"/>
            <w:tcBorders>
              <w:top w:val="single" w:sz="6" w:space="0" w:color="auto"/>
              <w:left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Сочетание пород</w:t>
            </w:r>
          </w:p>
        </w:tc>
        <w:tc>
          <w:tcPr>
            <w:tcW w:w="2977" w:type="dxa"/>
            <w:gridSpan w:val="2"/>
            <w:tcBorders>
              <w:top w:val="single" w:sz="6" w:space="0" w:color="auto"/>
              <w:left w:val="single" w:sz="6" w:space="0" w:color="auto"/>
              <w:bottom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Длина туши, см</w:t>
            </w:r>
          </w:p>
        </w:tc>
        <w:tc>
          <w:tcPr>
            <w:tcW w:w="709" w:type="dxa"/>
            <w:tcBorders>
              <w:top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p>
        </w:tc>
        <w:tc>
          <w:tcPr>
            <w:tcW w:w="3118" w:type="dxa"/>
            <w:gridSpan w:val="2"/>
            <w:tcBorders>
              <w:top w:val="single" w:sz="6" w:space="0" w:color="auto"/>
              <w:left w:val="single" w:sz="6" w:space="0" w:color="auto"/>
              <w:bottom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Толщина шпика, мм</w:t>
            </w:r>
          </w:p>
        </w:tc>
        <w:tc>
          <w:tcPr>
            <w:tcW w:w="709" w:type="dxa"/>
            <w:tcBorders>
              <w:top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p>
        </w:tc>
      </w:tr>
      <w:tr w:rsidR="008B578C" w:rsidRPr="00C90921">
        <w:trPr>
          <w:cantSplit/>
          <w:trHeight w:val="713"/>
        </w:trPr>
        <w:tc>
          <w:tcPr>
            <w:tcW w:w="408" w:type="dxa"/>
            <w:vMerge/>
            <w:tcBorders>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p>
        </w:tc>
        <w:tc>
          <w:tcPr>
            <w:tcW w:w="1465" w:type="dxa"/>
            <w:vMerge/>
            <w:tcBorders>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p>
        </w:tc>
        <w:tc>
          <w:tcPr>
            <w:tcW w:w="1843"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Х ± m</w:t>
            </w:r>
          </w:p>
        </w:tc>
        <w:tc>
          <w:tcPr>
            <w:tcW w:w="113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σ</w:t>
            </w:r>
          </w:p>
        </w:tc>
        <w:tc>
          <w:tcPr>
            <w:tcW w:w="709"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Cv</w:t>
            </w:r>
          </w:p>
        </w:tc>
        <w:tc>
          <w:tcPr>
            <w:tcW w:w="198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Х ± m</w:t>
            </w:r>
          </w:p>
        </w:tc>
        <w:tc>
          <w:tcPr>
            <w:tcW w:w="113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σ</w:t>
            </w:r>
          </w:p>
        </w:tc>
        <w:tc>
          <w:tcPr>
            <w:tcW w:w="709"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Cv</w:t>
            </w:r>
          </w:p>
        </w:tc>
      </w:tr>
      <w:tr w:rsidR="008B578C" w:rsidRPr="00C90921">
        <w:trPr>
          <w:trHeight w:val="340"/>
        </w:trPr>
        <w:tc>
          <w:tcPr>
            <w:tcW w:w="408"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1</w:t>
            </w:r>
          </w:p>
        </w:tc>
        <w:tc>
          <w:tcPr>
            <w:tcW w:w="1465"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lang w:val="en-US"/>
              </w:rPr>
            </w:pPr>
            <w:r w:rsidRPr="00C90921">
              <w:rPr>
                <w:snapToGrid w:val="0"/>
                <w:color w:val="000000"/>
              </w:rPr>
              <w:t>КБ Х КБ</w:t>
            </w:r>
          </w:p>
        </w:tc>
        <w:tc>
          <w:tcPr>
            <w:tcW w:w="1843"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97,6 ± 0,3</w:t>
            </w:r>
          </w:p>
        </w:tc>
        <w:tc>
          <w:tcPr>
            <w:tcW w:w="113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1,79</w:t>
            </w:r>
          </w:p>
        </w:tc>
        <w:tc>
          <w:tcPr>
            <w:tcW w:w="709"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1,84</w:t>
            </w:r>
          </w:p>
        </w:tc>
        <w:tc>
          <w:tcPr>
            <w:tcW w:w="198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26,9 ± 0,4</w:t>
            </w:r>
          </w:p>
        </w:tc>
        <w:tc>
          <w:tcPr>
            <w:tcW w:w="113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2,03</w:t>
            </w:r>
          </w:p>
        </w:tc>
        <w:tc>
          <w:tcPr>
            <w:tcW w:w="709"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7,53</w:t>
            </w:r>
          </w:p>
        </w:tc>
      </w:tr>
      <w:tr w:rsidR="008B578C" w:rsidRPr="00C90921">
        <w:trPr>
          <w:trHeight w:val="380"/>
        </w:trPr>
        <w:tc>
          <w:tcPr>
            <w:tcW w:w="408"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2</w:t>
            </w:r>
          </w:p>
        </w:tc>
        <w:tc>
          <w:tcPr>
            <w:tcW w:w="1465"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lang w:val="en-US"/>
              </w:rPr>
            </w:pPr>
            <w:r w:rsidRPr="00C90921">
              <w:rPr>
                <w:snapToGrid w:val="0"/>
                <w:color w:val="000000"/>
              </w:rPr>
              <w:t>КБ Х БМ</w:t>
            </w:r>
          </w:p>
        </w:tc>
        <w:tc>
          <w:tcPr>
            <w:tcW w:w="1843"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98,6 ± 0,5</w:t>
            </w:r>
          </w:p>
        </w:tc>
        <w:tc>
          <w:tcPr>
            <w:tcW w:w="113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2,96</w:t>
            </w:r>
          </w:p>
        </w:tc>
        <w:tc>
          <w:tcPr>
            <w:tcW w:w="709"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3</w:t>
            </w:r>
          </w:p>
        </w:tc>
        <w:tc>
          <w:tcPr>
            <w:tcW w:w="198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26,8 ± 0,3</w:t>
            </w:r>
          </w:p>
        </w:tc>
        <w:tc>
          <w:tcPr>
            <w:tcW w:w="113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1,63</w:t>
            </w:r>
          </w:p>
        </w:tc>
        <w:tc>
          <w:tcPr>
            <w:tcW w:w="709"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6,06</w:t>
            </w:r>
          </w:p>
        </w:tc>
      </w:tr>
      <w:tr w:rsidR="008B578C" w:rsidRPr="00C90921">
        <w:trPr>
          <w:trHeight w:val="390"/>
        </w:trPr>
        <w:tc>
          <w:tcPr>
            <w:tcW w:w="408"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3</w:t>
            </w:r>
          </w:p>
        </w:tc>
        <w:tc>
          <w:tcPr>
            <w:tcW w:w="1465"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lang w:val="en-US"/>
              </w:rPr>
            </w:pPr>
            <w:r w:rsidRPr="00C90921">
              <w:rPr>
                <w:snapToGrid w:val="0"/>
                <w:color w:val="000000"/>
              </w:rPr>
              <w:t>(КБ Х КБ)ХД</w:t>
            </w:r>
          </w:p>
        </w:tc>
        <w:tc>
          <w:tcPr>
            <w:tcW w:w="1843"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98,7 ± 0,61</w:t>
            </w:r>
          </w:p>
        </w:tc>
        <w:tc>
          <w:tcPr>
            <w:tcW w:w="113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1,49</w:t>
            </w:r>
          </w:p>
        </w:tc>
        <w:tc>
          <w:tcPr>
            <w:tcW w:w="709"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1,5</w:t>
            </w:r>
          </w:p>
        </w:tc>
        <w:tc>
          <w:tcPr>
            <w:tcW w:w="198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25,9 ± 1,7</w:t>
            </w:r>
          </w:p>
        </w:tc>
        <w:tc>
          <w:tcPr>
            <w:tcW w:w="1134"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4,3</w:t>
            </w:r>
          </w:p>
        </w:tc>
        <w:tc>
          <w:tcPr>
            <w:tcW w:w="709" w:type="dxa"/>
            <w:tcBorders>
              <w:top w:val="single" w:sz="6" w:space="0" w:color="auto"/>
              <w:left w:val="single" w:sz="6" w:space="0" w:color="auto"/>
              <w:bottom w:val="single" w:sz="6" w:space="0" w:color="auto"/>
              <w:right w:val="single" w:sz="6" w:space="0" w:color="auto"/>
            </w:tcBorders>
          </w:tcPr>
          <w:p w:rsidR="008B578C" w:rsidRPr="00C90921" w:rsidRDefault="008B578C" w:rsidP="005D6593">
            <w:pPr>
              <w:keepNext/>
              <w:widowControl w:val="0"/>
              <w:spacing w:line="360" w:lineRule="auto"/>
              <w:rPr>
                <w:snapToGrid w:val="0"/>
                <w:color w:val="000000"/>
              </w:rPr>
            </w:pPr>
            <w:r w:rsidRPr="00C90921">
              <w:rPr>
                <w:snapToGrid w:val="0"/>
                <w:color w:val="000000"/>
              </w:rPr>
              <w:t>16,63</w:t>
            </w:r>
          </w:p>
        </w:tc>
      </w:tr>
    </w:tbl>
    <w:p w:rsidR="008B578C" w:rsidRPr="00C90921" w:rsidRDefault="008B578C" w:rsidP="005D6593">
      <w:pPr>
        <w:pStyle w:val="1"/>
        <w:widowControl w:val="0"/>
        <w:ind w:firstLine="709"/>
      </w:pPr>
      <w:r w:rsidRPr="00C90921">
        <w:t xml:space="preserve">Установлено, что помесные животные второй группы (КБ Х БМ) превосходят чистопородных животных белорусского типа крупной белой породы по выходу парной туши - на 3,69 %, длине туши – на 1 см, массе окорока – на 0,5 кг, площади «мышечного глазка» - на 1,7 см </w:t>
      </w:r>
      <w:r w:rsidRPr="00C90921">
        <w:rPr>
          <w:vertAlign w:val="superscript"/>
        </w:rPr>
        <w:t>2</w:t>
      </w:r>
      <w:r w:rsidRPr="00C90921">
        <w:t xml:space="preserve">. </w:t>
      </w:r>
    </w:p>
    <w:p w:rsidR="008B578C" w:rsidRPr="00C90921" w:rsidRDefault="008B578C" w:rsidP="005D6593">
      <w:pPr>
        <w:pStyle w:val="1"/>
        <w:widowControl w:val="0"/>
        <w:ind w:firstLine="709"/>
      </w:pPr>
      <w:r w:rsidRPr="00C90921">
        <w:t>Полученная разность по таким мясным качествам как масса окорока и площадь «мышечного глазка» оказалась в высшей степени достоверна</w:t>
      </w:r>
      <w:r w:rsidR="00C90921">
        <w:t xml:space="preserve"> </w:t>
      </w:r>
      <w:r w:rsidRPr="00C90921">
        <w:t>(Р = 0,999), это указывает на то, что данные показатели будут стабильно высокие при таком сочетании пород. Эти параметры являются наиболее важными в практическом свиноводстве, так как площадь «мышечного глазка» - показатель, отражающий развитие длиннейшей мышцы спины, из которой производят деликатесные продукты, пользующиеся высоким спросом населения.</w:t>
      </w:r>
    </w:p>
    <w:p w:rsidR="00FC3065" w:rsidRPr="000D3351" w:rsidRDefault="00FC3065" w:rsidP="005D6593">
      <w:pPr>
        <w:pStyle w:val="1"/>
        <w:widowControl w:val="0"/>
        <w:ind w:firstLine="709"/>
      </w:pPr>
    </w:p>
    <w:p w:rsidR="008B578C" w:rsidRPr="00C90921" w:rsidRDefault="008B578C" w:rsidP="005D6593">
      <w:pPr>
        <w:pStyle w:val="1"/>
        <w:widowControl w:val="0"/>
        <w:ind w:firstLine="709"/>
      </w:pPr>
      <w:r w:rsidRPr="00C90921">
        <w:t>Продолжение таблицы 1.</w:t>
      </w:r>
    </w:p>
    <w:tbl>
      <w:tblPr>
        <w:tblW w:w="0" w:type="auto"/>
        <w:tblLayout w:type="fixed"/>
        <w:tblCellMar>
          <w:left w:w="30" w:type="dxa"/>
          <w:right w:w="30" w:type="dxa"/>
        </w:tblCellMar>
        <w:tblLook w:val="0000" w:firstRow="0" w:lastRow="0" w:firstColumn="0" w:lastColumn="0" w:noHBand="0" w:noVBand="0"/>
      </w:tblPr>
      <w:tblGrid>
        <w:gridCol w:w="408"/>
        <w:gridCol w:w="1332"/>
        <w:gridCol w:w="1200"/>
        <w:gridCol w:w="492"/>
        <w:gridCol w:w="426"/>
        <w:gridCol w:w="141"/>
        <w:gridCol w:w="1276"/>
        <w:gridCol w:w="709"/>
        <w:gridCol w:w="709"/>
        <w:gridCol w:w="1417"/>
        <w:gridCol w:w="709"/>
        <w:gridCol w:w="567"/>
      </w:tblGrid>
      <w:tr w:rsidR="008B578C" w:rsidRPr="005D6593">
        <w:trPr>
          <w:cantSplit/>
          <w:trHeight w:val="430"/>
        </w:trPr>
        <w:tc>
          <w:tcPr>
            <w:tcW w:w="408" w:type="dxa"/>
            <w:vMerge w:val="restart"/>
            <w:tcBorders>
              <w:top w:val="single" w:sz="6" w:space="0" w:color="auto"/>
              <w:left w:val="single" w:sz="6" w:space="0" w:color="auto"/>
              <w:right w:val="single" w:sz="6" w:space="0" w:color="auto"/>
            </w:tcBorders>
            <w:textDirection w:val="btLr"/>
          </w:tcPr>
          <w:p w:rsidR="008B578C" w:rsidRPr="005D6593" w:rsidRDefault="008B578C" w:rsidP="005D6593">
            <w:pPr>
              <w:keepNext/>
              <w:widowControl w:val="0"/>
              <w:spacing w:line="360" w:lineRule="auto"/>
              <w:jc w:val="both"/>
              <w:rPr>
                <w:snapToGrid w:val="0"/>
                <w:color w:val="000000"/>
              </w:rPr>
            </w:pPr>
            <w:r w:rsidRPr="005D6593">
              <w:rPr>
                <w:snapToGrid w:val="0"/>
                <w:color w:val="000000"/>
              </w:rPr>
              <w:t>Группа</w:t>
            </w:r>
          </w:p>
        </w:tc>
        <w:tc>
          <w:tcPr>
            <w:tcW w:w="1332" w:type="dxa"/>
            <w:vMerge w:val="restart"/>
            <w:tcBorders>
              <w:top w:val="single" w:sz="6" w:space="0" w:color="auto"/>
              <w:left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Сочетание пород</w:t>
            </w:r>
          </w:p>
        </w:tc>
        <w:tc>
          <w:tcPr>
            <w:tcW w:w="2118" w:type="dxa"/>
            <w:gridSpan w:val="3"/>
            <w:tcBorders>
              <w:top w:val="single" w:sz="6" w:space="0" w:color="auto"/>
              <w:left w:val="single" w:sz="6" w:space="0" w:color="auto"/>
              <w:bottom w:val="single" w:sz="6" w:space="0" w:color="auto"/>
            </w:tcBorders>
          </w:tcPr>
          <w:p w:rsidR="008B578C" w:rsidRPr="005D6593" w:rsidRDefault="00C90921" w:rsidP="005D6593">
            <w:pPr>
              <w:keepNext/>
              <w:widowControl w:val="0"/>
              <w:spacing w:line="360" w:lineRule="auto"/>
              <w:rPr>
                <w:snapToGrid w:val="0"/>
                <w:color w:val="000000"/>
              </w:rPr>
            </w:pPr>
            <w:r w:rsidRPr="005D6593">
              <w:rPr>
                <w:snapToGrid w:val="0"/>
                <w:color w:val="000000"/>
              </w:rPr>
              <w:t xml:space="preserve"> </w:t>
            </w:r>
            <w:r w:rsidR="008B578C" w:rsidRPr="005D6593">
              <w:rPr>
                <w:snapToGrid w:val="0"/>
                <w:color w:val="000000"/>
              </w:rPr>
              <w:t>Масса оккорока, кг</w:t>
            </w:r>
          </w:p>
        </w:tc>
        <w:tc>
          <w:tcPr>
            <w:tcW w:w="141" w:type="dxa"/>
            <w:tcBorders>
              <w:top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p>
        </w:tc>
        <w:tc>
          <w:tcPr>
            <w:tcW w:w="2694" w:type="dxa"/>
            <w:gridSpan w:val="3"/>
            <w:tcBorders>
              <w:top w:val="single" w:sz="6" w:space="0" w:color="auto"/>
              <w:left w:val="single" w:sz="6" w:space="0" w:color="auto"/>
              <w:bottom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Площадь "мышечного глазка", кв. см</w:t>
            </w:r>
          </w:p>
        </w:tc>
        <w:tc>
          <w:tcPr>
            <w:tcW w:w="2693" w:type="dxa"/>
            <w:gridSpan w:val="3"/>
            <w:tcBorders>
              <w:top w:val="single" w:sz="2" w:space="0" w:color="000000"/>
              <w:left w:val="single" w:sz="6" w:space="0" w:color="auto"/>
              <w:bottom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Убойный выход парной туши, %</w:t>
            </w:r>
          </w:p>
        </w:tc>
      </w:tr>
      <w:tr w:rsidR="008B578C" w:rsidRPr="005D6593">
        <w:trPr>
          <w:cantSplit/>
          <w:trHeight w:val="500"/>
        </w:trPr>
        <w:tc>
          <w:tcPr>
            <w:tcW w:w="408" w:type="dxa"/>
            <w:vMerge/>
            <w:tcBorders>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jc w:val="both"/>
              <w:rPr>
                <w:snapToGrid w:val="0"/>
                <w:color w:val="000000"/>
              </w:rPr>
            </w:pPr>
          </w:p>
        </w:tc>
        <w:tc>
          <w:tcPr>
            <w:tcW w:w="1332" w:type="dxa"/>
            <w:vMerge/>
            <w:tcBorders>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p>
        </w:tc>
        <w:tc>
          <w:tcPr>
            <w:tcW w:w="1200"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lang w:val="en-US"/>
              </w:rPr>
            </w:pPr>
            <w:r w:rsidRPr="005D6593">
              <w:rPr>
                <w:snapToGrid w:val="0"/>
                <w:color w:val="000000"/>
              </w:rPr>
              <w:t>Х ± m</w:t>
            </w:r>
          </w:p>
        </w:tc>
        <w:tc>
          <w:tcPr>
            <w:tcW w:w="492"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σ</w:t>
            </w:r>
          </w:p>
        </w:tc>
        <w:tc>
          <w:tcPr>
            <w:tcW w:w="567" w:type="dxa"/>
            <w:gridSpan w:val="2"/>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Cv</w:t>
            </w:r>
          </w:p>
        </w:tc>
        <w:tc>
          <w:tcPr>
            <w:tcW w:w="1276"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Х ± m</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σ</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Cv</w:t>
            </w:r>
          </w:p>
        </w:tc>
        <w:tc>
          <w:tcPr>
            <w:tcW w:w="1417"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Х ± m</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σ</w:t>
            </w:r>
          </w:p>
        </w:tc>
        <w:tc>
          <w:tcPr>
            <w:tcW w:w="567"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Cv</w:t>
            </w:r>
          </w:p>
        </w:tc>
      </w:tr>
      <w:tr w:rsidR="008B578C" w:rsidRPr="005D6593">
        <w:trPr>
          <w:trHeight w:val="417"/>
        </w:trPr>
        <w:tc>
          <w:tcPr>
            <w:tcW w:w="408"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jc w:val="both"/>
              <w:rPr>
                <w:snapToGrid w:val="0"/>
                <w:color w:val="000000"/>
              </w:rPr>
            </w:pPr>
            <w:r w:rsidRPr="005D6593">
              <w:rPr>
                <w:snapToGrid w:val="0"/>
                <w:color w:val="000000"/>
              </w:rPr>
              <w:t>1</w:t>
            </w:r>
          </w:p>
        </w:tc>
        <w:tc>
          <w:tcPr>
            <w:tcW w:w="1332"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lang w:val="en-US"/>
              </w:rPr>
            </w:pPr>
            <w:r w:rsidRPr="005D6593">
              <w:rPr>
                <w:snapToGrid w:val="0"/>
                <w:color w:val="000000"/>
              </w:rPr>
              <w:t>КБ Х КБ</w:t>
            </w:r>
          </w:p>
        </w:tc>
        <w:tc>
          <w:tcPr>
            <w:tcW w:w="1200"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10,6 ± 0,09</w:t>
            </w:r>
          </w:p>
        </w:tc>
        <w:tc>
          <w:tcPr>
            <w:tcW w:w="492"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0,46</w:t>
            </w:r>
          </w:p>
        </w:tc>
        <w:tc>
          <w:tcPr>
            <w:tcW w:w="567" w:type="dxa"/>
            <w:gridSpan w:val="2"/>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4,36</w:t>
            </w:r>
          </w:p>
        </w:tc>
        <w:tc>
          <w:tcPr>
            <w:tcW w:w="1276"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32,1 ± 0,37</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1,85</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5,77</w:t>
            </w:r>
          </w:p>
        </w:tc>
        <w:tc>
          <w:tcPr>
            <w:tcW w:w="1417"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65,57 ± 2,81</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14</w:t>
            </w:r>
          </w:p>
        </w:tc>
        <w:tc>
          <w:tcPr>
            <w:tcW w:w="567"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21,4</w:t>
            </w:r>
          </w:p>
        </w:tc>
      </w:tr>
      <w:tr w:rsidR="008B578C" w:rsidRPr="005D6593">
        <w:trPr>
          <w:trHeight w:val="380"/>
        </w:trPr>
        <w:tc>
          <w:tcPr>
            <w:tcW w:w="408"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jc w:val="both"/>
              <w:rPr>
                <w:snapToGrid w:val="0"/>
                <w:color w:val="000000"/>
              </w:rPr>
            </w:pPr>
            <w:r w:rsidRPr="005D6593">
              <w:rPr>
                <w:snapToGrid w:val="0"/>
                <w:color w:val="000000"/>
              </w:rPr>
              <w:t>2</w:t>
            </w:r>
          </w:p>
        </w:tc>
        <w:tc>
          <w:tcPr>
            <w:tcW w:w="1332"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lang w:val="en-US"/>
              </w:rPr>
            </w:pPr>
            <w:r w:rsidRPr="005D6593">
              <w:rPr>
                <w:snapToGrid w:val="0"/>
                <w:color w:val="000000"/>
              </w:rPr>
              <w:t>КБ Х БМ</w:t>
            </w:r>
          </w:p>
        </w:tc>
        <w:tc>
          <w:tcPr>
            <w:tcW w:w="1200"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11 ± 0,09***</w:t>
            </w:r>
          </w:p>
        </w:tc>
        <w:tc>
          <w:tcPr>
            <w:tcW w:w="492"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0,46</w:t>
            </w:r>
          </w:p>
        </w:tc>
        <w:tc>
          <w:tcPr>
            <w:tcW w:w="567" w:type="dxa"/>
            <w:gridSpan w:val="2"/>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4,18</w:t>
            </w:r>
          </w:p>
        </w:tc>
        <w:tc>
          <w:tcPr>
            <w:tcW w:w="1276"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33,8 ± 0,2***</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1,38</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4,09</w:t>
            </w:r>
          </w:p>
        </w:tc>
        <w:tc>
          <w:tcPr>
            <w:tcW w:w="1417"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69,26 ± 2,6</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13</w:t>
            </w:r>
          </w:p>
        </w:tc>
        <w:tc>
          <w:tcPr>
            <w:tcW w:w="567"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19,3</w:t>
            </w:r>
          </w:p>
        </w:tc>
      </w:tr>
      <w:tr w:rsidR="008B578C" w:rsidRPr="005D6593">
        <w:trPr>
          <w:trHeight w:val="444"/>
        </w:trPr>
        <w:tc>
          <w:tcPr>
            <w:tcW w:w="408"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jc w:val="both"/>
              <w:rPr>
                <w:snapToGrid w:val="0"/>
                <w:color w:val="000000"/>
              </w:rPr>
            </w:pPr>
            <w:r w:rsidRPr="005D6593">
              <w:rPr>
                <w:snapToGrid w:val="0"/>
                <w:color w:val="000000"/>
              </w:rPr>
              <w:t>3</w:t>
            </w:r>
          </w:p>
        </w:tc>
        <w:tc>
          <w:tcPr>
            <w:tcW w:w="1332"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lang w:val="en-US"/>
              </w:rPr>
            </w:pPr>
            <w:r w:rsidRPr="005D6593">
              <w:rPr>
                <w:snapToGrid w:val="0"/>
                <w:color w:val="000000"/>
              </w:rPr>
              <w:t>(КБ Х КБ)ХД</w:t>
            </w:r>
          </w:p>
        </w:tc>
        <w:tc>
          <w:tcPr>
            <w:tcW w:w="1200"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11,2 ± 0,32</w:t>
            </w:r>
          </w:p>
        </w:tc>
        <w:tc>
          <w:tcPr>
            <w:tcW w:w="492"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0,78</w:t>
            </w:r>
          </w:p>
        </w:tc>
        <w:tc>
          <w:tcPr>
            <w:tcW w:w="567" w:type="dxa"/>
            <w:gridSpan w:val="2"/>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6,98</w:t>
            </w:r>
          </w:p>
        </w:tc>
        <w:tc>
          <w:tcPr>
            <w:tcW w:w="1276"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35 ± 1,66</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4,08</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11,6</w:t>
            </w:r>
          </w:p>
        </w:tc>
        <w:tc>
          <w:tcPr>
            <w:tcW w:w="1417"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69,3 ± 1,1***</w:t>
            </w:r>
          </w:p>
        </w:tc>
        <w:tc>
          <w:tcPr>
            <w:tcW w:w="709"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2,9</w:t>
            </w:r>
          </w:p>
        </w:tc>
        <w:tc>
          <w:tcPr>
            <w:tcW w:w="567" w:type="dxa"/>
            <w:tcBorders>
              <w:top w:val="single" w:sz="6" w:space="0" w:color="auto"/>
              <w:left w:val="single" w:sz="6" w:space="0" w:color="auto"/>
              <w:bottom w:val="single" w:sz="6" w:space="0" w:color="auto"/>
              <w:right w:val="single" w:sz="6" w:space="0" w:color="auto"/>
            </w:tcBorders>
          </w:tcPr>
          <w:p w:rsidR="008B578C" w:rsidRPr="005D6593" w:rsidRDefault="008B578C" w:rsidP="005D6593">
            <w:pPr>
              <w:keepNext/>
              <w:widowControl w:val="0"/>
              <w:spacing w:line="360" w:lineRule="auto"/>
              <w:rPr>
                <w:snapToGrid w:val="0"/>
                <w:color w:val="000000"/>
              </w:rPr>
            </w:pPr>
            <w:r w:rsidRPr="005D6593">
              <w:rPr>
                <w:snapToGrid w:val="0"/>
                <w:color w:val="000000"/>
              </w:rPr>
              <w:t>4,1</w:t>
            </w:r>
          </w:p>
        </w:tc>
      </w:tr>
    </w:tbl>
    <w:p w:rsidR="008B578C" w:rsidRPr="00C90921" w:rsidRDefault="008B578C" w:rsidP="005D6593">
      <w:pPr>
        <w:pStyle w:val="1"/>
        <w:widowControl w:val="0"/>
        <w:ind w:firstLine="709"/>
      </w:pPr>
      <w:r w:rsidRPr="00C90921">
        <w:t>*** - при Р = 0,999 по отношению к КБ Х КБ</w:t>
      </w:r>
    </w:p>
    <w:p w:rsidR="005D6593" w:rsidRDefault="005D6593" w:rsidP="005D6593">
      <w:pPr>
        <w:pStyle w:val="1"/>
        <w:widowControl w:val="0"/>
        <w:ind w:firstLine="709"/>
      </w:pPr>
    </w:p>
    <w:p w:rsidR="008B578C" w:rsidRPr="00C90921" w:rsidRDefault="008B578C" w:rsidP="005D6593">
      <w:pPr>
        <w:pStyle w:val="1"/>
        <w:widowControl w:val="0"/>
        <w:ind w:firstLine="709"/>
      </w:pPr>
      <w:r w:rsidRPr="00C90921">
        <w:t>Поскольку полученный в исследовании критерий достоверности разности по длине туши и убойному выходу парной туши оказался меньше стандартного значения для минимального порога вероятности, можно заключить, что в некоторых группах чистопородные животные могут оказаться в среднем более продуктивными по данным признакам чем помесные животные. Также очевидно, что животные с высоким уровнем изменчивости обладают большой гетерозиготностью, это говорит о том, что животные представляют собой материал для селекции по данным признакам.</w:t>
      </w:r>
    </w:p>
    <w:p w:rsidR="008B578C" w:rsidRPr="00C90921" w:rsidRDefault="008B578C" w:rsidP="005D6593">
      <w:pPr>
        <w:pStyle w:val="1"/>
        <w:widowControl w:val="0"/>
        <w:ind w:firstLine="709"/>
      </w:pPr>
      <w:r w:rsidRPr="00C90921">
        <w:t>Известно, что в современном свиноводстве селекция животных по толщине шпика направлена на уменьшение признака, так как диетическое мясо должно содержать как можно меньшее количество жира. По толщине шпика животные первой и второй группы оказались приблизительно равноценными. Однако изменчивость по данному признаку более высокая у чистопородных животных, следовательно в генеральной совокупности двухпородные помеси в среднем могут превосходить чистопородных по данному признаку.</w:t>
      </w:r>
    </w:p>
    <w:p w:rsidR="008B578C" w:rsidRPr="00C90921" w:rsidRDefault="008B578C" w:rsidP="005D6593">
      <w:pPr>
        <w:pStyle w:val="1"/>
        <w:widowControl w:val="0"/>
        <w:ind w:firstLine="709"/>
      </w:pPr>
      <w:r w:rsidRPr="00C90921">
        <w:t>В наиболее сильной степени гетерозис проявился у животных третьей группы, показатели которых превзошли первые две группы животных по ряду признаков. Площадь «мышечного глазка» у трехпородных помесей</w:t>
      </w:r>
      <w:r w:rsidR="00C90921">
        <w:t xml:space="preserve"> </w:t>
      </w:r>
      <w:r w:rsidRPr="00C90921">
        <w:t>на 1,2 см</w:t>
      </w:r>
      <w:r w:rsidRPr="00C90921">
        <w:rPr>
          <w:vertAlign w:val="superscript"/>
        </w:rPr>
        <w:t>2</w:t>
      </w:r>
      <w:r w:rsidRPr="00C90921">
        <w:t xml:space="preserve"> оказалась больше чем у животных второй группы, и на 2,1 см</w:t>
      </w:r>
      <w:r w:rsidRPr="00C90921">
        <w:rPr>
          <w:vertAlign w:val="superscript"/>
        </w:rPr>
        <w:t xml:space="preserve">2 </w:t>
      </w:r>
      <w:r w:rsidRPr="00C90921">
        <w:t>больше чем у чистопородных животных; толщина шпика у животных третьей группы на 0,9 мм меньше чем у двухпородных и на 1 мм чем у чистопородных. Длина туши, масса окорока и убойный выход парной туши у животных третьей группы оказался примерно на одном уровне с животными второй группы.</w:t>
      </w:r>
    </w:p>
    <w:p w:rsidR="008B578C" w:rsidRPr="00C90921" w:rsidRDefault="008B578C" w:rsidP="005D6593">
      <w:pPr>
        <w:pStyle w:val="1"/>
        <w:widowControl w:val="0"/>
        <w:ind w:firstLine="709"/>
      </w:pPr>
      <w:r w:rsidRPr="00C90921">
        <w:t>Достоверной оказалась разность между средними первой и третьей группами только по убойному выходу парной туши. Высокую изменчивость по остальным показателям можно трактовать двояко. С одной стороны можно предположить, что трехпородные животные обладают высокой гетерозиготностью по данным признакам и можно продолжать селекцию в выбранном направлении. С другой стороны причиной столь высокой изменчивости могло быть то, что выборка по данной группе животных представлена малым количеством животных (6 голов).</w:t>
      </w:r>
      <w:r w:rsidR="00C90921">
        <w:t xml:space="preserve"> </w:t>
      </w:r>
    </w:p>
    <w:p w:rsidR="008B578C" w:rsidRPr="00C90921" w:rsidRDefault="008B578C" w:rsidP="005D6593">
      <w:pPr>
        <w:pStyle w:val="1"/>
        <w:widowControl w:val="0"/>
        <w:ind w:firstLine="709"/>
      </w:pPr>
      <w:r w:rsidRPr="00C90921">
        <w:t>Таким образом, очевидно, что двухпородные помеси превосходят чистопородных животных по мясным качествам, а прилитие крови породы дюрок к помесным животным позволило еще больше повысить их продуктивность.</w:t>
      </w:r>
    </w:p>
    <w:p w:rsidR="00FA3034" w:rsidRPr="00C90921" w:rsidRDefault="00FA3034" w:rsidP="005D6593">
      <w:pPr>
        <w:keepNext/>
        <w:widowControl w:val="0"/>
        <w:spacing w:line="360" w:lineRule="auto"/>
        <w:ind w:firstLine="709"/>
        <w:jc w:val="both"/>
        <w:rPr>
          <w:sz w:val="28"/>
          <w:szCs w:val="28"/>
        </w:rPr>
      </w:pPr>
    </w:p>
    <w:p w:rsidR="008B578C" w:rsidRPr="00C90921" w:rsidRDefault="005D6593" w:rsidP="005D6593">
      <w:pPr>
        <w:keepNext/>
        <w:widowControl w:val="0"/>
        <w:spacing w:line="360" w:lineRule="auto"/>
        <w:ind w:firstLine="709"/>
        <w:jc w:val="both"/>
        <w:rPr>
          <w:b/>
          <w:bCs/>
          <w:sz w:val="28"/>
          <w:szCs w:val="28"/>
        </w:rPr>
      </w:pPr>
      <w:r>
        <w:rPr>
          <w:b/>
          <w:bCs/>
          <w:sz w:val="28"/>
          <w:szCs w:val="28"/>
        </w:rPr>
        <w:br w:type="page"/>
      </w:r>
      <w:r w:rsidR="00C90921" w:rsidRPr="00C90921">
        <w:rPr>
          <w:b/>
          <w:bCs/>
          <w:sz w:val="28"/>
          <w:szCs w:val="28"/>
        </w:rPr>
        <w:t>2.2.2</w:t>
      </w:r>
      <w:r w:rsidR="008B578C" w:rsidRPr="00C90921">
        <w:rPr>
          <w:b/>
          <w:bCs/>
          <w:sz w:val="28"/>
          <w:szCs w:val="28"/>
        </w:rPr>
        <w:t xml:space="preserve"> Оценка откормочных качеств</w:t>
      </w:r>
    </w:p>
    <w:p w:rsidR="008B578C" w:rsidRPr="00C90921" w:rsidRDefault="008B578C" w:rsidP="005D6593">
      <w:pPr>
        <w:pStyle w:val="1"/>
        <w:widowControl w:val="0"/>
        <w:ind w:firstLine="709"/>
      </w:pPr>
      <w:r w:rsidRPr="00C90921">
        <w:t>Важным критерием, характеризующим хозяйственно-биологические особенности животных различного происхождения является оценка их роста и развития. Данные по откормочным качествам животных трех групп представлены в таблице 2.</w:t>
      </w:r>
    </w:p>
    <w:p w:rsidR="00C90921" w:rsidRPr="000D3351" w:rsidRDefault="00C90921"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Таблица 2.</w:t>
      </w:r>
    </w:p>
    <w:p w:rsidR="008B578C" w:rsidRPr="00C90921" w:rsidRDefault="008B578C" w:rsidP="005D6593">
      <w:pPr>
        <w:keepNext/>
        <w:widowControl w:val="0"/>
        <w:spacing w:line="360" w:lineRule="auto"/>
        <w:ind w:firstLine="709"/>
        <w:jc w:val="both"/>
        <w:rPr>
          <w:sz w:val="28"/>
          <w:szCs w:val="28"/>
        </w:rPr>
      </w:pPr>
      <w:r w:rsidRPr="00C90921">
        <w:rPr>
          <w:sz w:val="28"/>
          <w:szCs w:val="28"/>
        </w:rPr>
        <w:t>Показатели откормочных качеств свиней при различном сочетании пород.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701"/>
        <w:gridCol w:w="1275"/>
        <w:gridCol w:w="567"/>
        <w:gridCol w:w="567"/>
        <w:gridCol w:w="1418"/>
        <w:gridCol w:w="567"/>
        <w:gridCol w:w="567"/>
        <w:gridCol w:w="1134"/>
        <w:gridCol w:w="567"/>
        <w:gridCol w:w="567"/>
      </w:tblGrid>
      <w:tr w:rsidR="008B578C" w:rsidRPr="005D6593">
        <w:trPr>
          <w:cantSplit/>
          <w:trHeight w:val="528"/>
        </w:trPr>
        <w:tc>
          <w:tcPr>
            <w:tcW w:w="426" w:type="dxa"/>
            <w:vMerge w:val="restart"/>
            <w:textDirection w:val="btLr"/>
          </w:tcPr>
          <w:p w:rsidR="008B578C" w:rsidRPr="005D6593" w:rsidRDefault="008B578C" w:rsidP="005D6593">
            <w:pPr>
              <w:keepNext/>
              <w:widowControl w:val="0"/>
              <w:spacing w:line="360" w:lineRule="auto"/>
              <w:jc w:val="both"/>
            </w:pPr>
            <w:r w:rsidRPr="005D6593">
              <w:t>Группа</w:t>
            </w:r>
          </w:p>
          <w:p w:rsidR="008B578C" w:rsidRPr="005D6593" w:rsidRDefault="008B578C" w:rsidP="005D6593">
            <w:pPr>
              <w:keepNext/>
              <w:widowControl w:val="0"/>
              <w:spacing w:line="360" w:lineRule="auto"/>
              <w:jc w:val="both"/>
            </w:pPr>
          </w:p>
        </w:tc>
        <w:tc>
          <w:tcPr>
            <w:tcW w:w="1701" w:type="dxa"/>
            <w:vMerge w:val="restart"/>
          </w:tcPr>
          <w:p w:rsidR="008B578C" w:rsidRPr="005D6593" w:rsidRDefault="008B578C" w:rsidP="005D6593">
            <w:pPr>
              <w:keepNext/>
              <w:widowControl w:val="0"/>
              <w:spacing w:line="360" w:lineRule="auto"/>
            </w:pPr>
            <w:r w:rsidRPr="005D6593">
              <w:t>Сочетание пород</w:t>
            </w:r>
          </w:p>
        </w:tc>
        <w:tc>
          <w:tcPr>
            <w:tcW w:w="2409" w:type="dxa"/>
            <w:gridSpan w:val="3"/>
          </w:tcPr>
          <w:p w:rsidR="008B578C" w:rsidRPr="005D6593" w:rsidRDefault="008B578C" w:rsidP="005D6593">
            <w:pPr>
              <w:keepNext/>
              <w:widowControl w:val="0"/>
              <w:spacing w:line="360" w:lineRule="auto"/>
              <w:rPr>
                <w:snapToGrid w:val="0"/>
                <w:color w:val="000000"/>
              </w:rPr>
            </w:pPr>
            <w:r w:rsidRPr="005D6593">
              <w:rPr>
                <w:snapToGrid w:val="0"/>
                <w:color w:val="000000"/>
              </w:rPr>
              <w:t xml:space="preserve">Возраст достижения </w:t>
            </w:r>
          </w:p>
          <w:p w:rsidR="008B578C" w:rsidRPr="005D6593" w:rsidRDefault="008B578C" w:rsidP="005D6593">
            <w:pPr>
              <w:keepNext/>
              <w:widowControl w:val="0"/>
              <w:spacing w:line="360" w:lineRule="auto"/>
            </w:pPr>
            <w:r w:rsidRPr="005D6593">
              <w:rPr>
                <w:snapToGrid w:val="0"/>
                <w:color w:val="000000"/>
              </w:rPr>
              <w:t>100 кг, дн.</w:t>
            </w:r>
          </w:p>
        </w:tc>
        <w:tc>
          <w:tcPr>
            <w:tcW w:w="2552" w:type="dxa"/>
            <w:gridSpan w:val="3"/>
          </w:tcPr>
          <w:p w:rsidR="008B578C" w:rsidRPr="005D6593" w:rsidRDefault="008B578C" w:rsidP="005D6593">
            <w:pPr>
              <w:keepNext/>
              <w:widowControl w:val="0"/>
              <w:spacing w:line="360" w:lineRule="auto"/>
            </w:pPr>
            <w:r w:rsidRPr="005D6593">
              <w:rPr>
                <w:snapToGrid w:val="0"/>
                <w:color w:val="000000"/>
              </w:rPr>
              <w:t>Среднесуточный прирост, г</w:t>
            </w:r>
          </w:p>
        </w:tc>
        <w:tc>
          <w:tcPr>
            <w:tcW w:w="2268" w:type="dxa"/>
            <w:gridSpan w:val="3"/>
          </w:tcPr>
          <w:p w:rsidR="008B578C" w:rsidRPr="005D6593" w:rsidRDefault="008B578C" w:rsidP="005D6593">
            <w:pPr>
              <w:keepNext/>
              <w:widowControl w:val="0"/>
              <w:spacing w:line="360" w:lineRule="auto"/>
            </w:pPr>
            <w:r w:rsidRPr="005D6593">
              <w:rPr>
                <w:snapToGrid w:val="0"/>
                <w:color w:val="000000"/>
              </w:rPr>
              <w:t>Затраты корма на 1 кг,</w:t>
            </w:r>
            <w:r w:rsidR="00C90921" w:rsidRPr="005D6593">
              <w:rPr>
                <w:snapToGrid w:val="0"/>
                <w:color w:val="000000"/>
              </w:rPr>
              <w:t xml:space="preserve"> </w:t>
            </w:r>
            <w:r w:rsidRPr="005D6593">
              <w:rPr>
                <w:snapToGrid w:val="0"/>
                <w:color w:val="000000"/>
              </w:rPr>
              <w:t>к. ед.</w:t>
            </w:r>
          </w:p>
        </w:tc>
      </w:tr>
      <w:tr w:rsidR="008B578C" w:rsidRPr="005D6593">
        <w:trPr>
          <w:cantSplit/>
          <w:trHeight w:val="336"/>
        </w:trPr>
        <w:tc>
          <w:tcPr>
            <w:tcW w:w="426" w:type="dxa"/>
            <w:vMerge/>
          </w:tcPr>
          <w:p w:rsidR="008B578C" w:rsidRPr="005D6593" w:rsidRDefault="008B578C" w:rsidP="005D6593">
            <w:pPr>
              <w:keepNext/>
              <w:widowControl w:val="0"/>
              <w:spacing w:line="360" w:lineRule="auto"/>
              <w:jc w:val="both"/>
            </w:pPr>
          </w:p>
        </w:tc>
        <w:tc>
          <w:tcPr>
            <w:tcW w:w="1701" w:type="dxa"/>
            <w:vMerge/>
          </w:tcPr>
          <w:p w:rsidR="008B578C" w:rsidRPr="005D6593" w:rsidRDefault="008B578C" w:rsidP="005D6593">
            <w:pPr>
              <w:keepNext/>
              <w:widowControl w:val="0"/>
              <w:spacing w:line="360" w:lineRule="auto"/>
            </w:pPr>
          </w:p>
        </w:tc>
        <w:tc>
          <w:tcPr>
            <w:tcW w:w="1275" w:type="dxa"/>
          </w:tcPr>
          <w:p w:rsidR="008B578C" w:rsidRPr="005D6593" w:rsidRDefault="008B578C" w:rsidP="005D6593">
            <w:pPr>
              <w:keepNext/>
              <w:widowControl w:val="0"/>
              <w:spacing w:line="360" w:lineRule="auto"/>
              <w:rPr>
                <w:lang w:val="en-US"/>
              </w:rPr>
            </w:pPr>
            <w:r w:rsidRPr="005D6593">
              <w:rPr>
                <w:lang w:val="en-US"/>
              </w:rPr>
              <w:t>X ± m</w:t>
            </w:r>
          </w:p>
        </w:tc>
        <w:tc>
          <w:tcPr>
            <w:tcW w:w="567" w:type="dxa"/>
          </w:tcPr>
          <w:p w:rsidR="008B578C" w:rsidRPr="005D6593" w:rsidRDefault="008B578C" w:rsidP="005D6593">
            <w:pPr>
              <w:keepNext/>
              <w:widowControl w:val="0"/>
              <w:spacing w:line="360" w:lineRule="auto"/>
            </w:pPr>
            <w:r w:rsidRPr="005D6593">
              <w:t>σ</w:t>
            </w:r>
          </w:p>
        </w:tc>
        <w:tc>
          <w:tcPr>
            <w:tcW w:w="567" w:type="dxa"/>
          </w:tcPr>
          <w:p w:rsidR="008B578C" w:rsidRPr="005D6593" w:rsidRDefault="008B578C" w:rsidP="005D6593">
            <w:pPr>
              <w:keepNext/>
              <w:widowControl w:val="0"/>
              <w:spacing w:line="360" w:lineRule="auto"/>
              <w:rPr>
                <w:lang w:val="en-US"/>
              </w:rPr>
            </w:pPr>
            <w:r w:rsidRPr="005D6593">
              <w:rPr>
                <w:lang w:val="en-US"/>
              </w:rPr>
              <w:t>Cv</w:t>
            </w:r>
          </w:p>
        </w:tc>
        <w:tc>
          <w:tcPr>
            <w:tcW w:w="1418" w:type="dxa"/>
          </w:tcPr>
          <w:p w:rsidR="008B578C" w:rsidRPr="005D6593" w:rsidRDefault="008B578C" w:rsidP="005D6593">
            <w:pPr>
              <w:keepNext/>
              <w:widowControl w:val="0"/>
              <w:spacing w:line="360" w:lineRule="auto"/>
              <w:rPr>
                <w:lang w:val="en-US"/>
              </w:rPr>
            </w:pPr>
            <w:r w:rsidRPr="005D6593">
              <w:rPr>
                <w:lang w:val="en-US"/>
              </w:rPr>
              <w:t>X ± m</w:t>
            </w:r>
          </w:p>
        </w:tc>
        <w:tc>
          <w:tcPr>
            <w:tcW w:w="567" w:type="dxa"/>
          </w:tcPr>
          <w:p w:rsidR="008B578C" w:rsidRPr="005D6593" w:rsidRDefault="008B578C" w:rsidP="005D6593">
            <w:pPr>
              <w:keepNext/>
              <w:widowControl w:val="0"/>
              <w:spacing w:line="360" w:lineRule="auto"/>
            </w:pPr>
            <w:r w:rsidRPr="005D6593">
              <w:t>σ</w:t>
            </w:r>
          </w:p>
        </w:tc>
        <w:tc>
          <w:tcPr>
            <w:tcW w:w="567" w:type="dxa"/>
          </w:tcPr>
          <w:p w:rsidR="008B578C" w:rsidRPr="005D6593" w:rsidRDefault="008B578C" w:rsidP="005D6593">
            <w:pPr>
              <w:keepNext/>
              <w:widowControl w:val="0"/>
              <w:spacing w:line="360" w:lineRule="auto"/>
              <w:rPr>
                <w:lang w:val="en-US"/>
              </w:rPr>
            </w:pPr>
            <w:r w:rsidRPr="005D6593">
              <w:rPr>
                <w:lang w:val="en-US"/>
              </w:rPr>
              <w:t>Cv</w:t>
            </w:r>
          </w:p>
        </w:tc>
        <w:tc>
          <w:tcPr>
            <w:tcW w:w="1134" w:type="dxa"/>
          </w:tcPr>
          <w:p w:rsidR="008B578C" w:rsidRPr="005D6593" w:rsidRDefault="008B578C" w:rsidP="005D6593">
            <w:pPr>
              <w:keepNext/>
              <w:widowControl w:val="0"/>
              <w:spacing w:line="360" w:lineRule="auto"/>
              <w:rPr>
                <w:lang w:val="en-US"/>
              </w:rPr>
            </w:pPr>
            <w:r w:rsidRPr="005D6593">
              <w:rPr>
                <w:lang w:val="en-US"/>
              </w:rPr>
              <w:t>X ± m</w:t>
            </w:r>
          </w:p>
        </w:tc>
        <w:tc>
          <w:tcPr>
            <w:tcW w:w="567" w:type="dxa"/>
          </w:tcPr>
          <w:p w:rsidR="008B578C" w:rsidRPr="005D6593" w:rsidRDefault="008B578C" w:rsidP="005D6593">
            <w:pPr>
              <w:keepNext/>
              <w:widowControl w:val="0"/>
              <w:spacing w:line="360" w:lineRule="auto"/>
            </w:pPr>
            <w:r w:rsidRPr="005D6593">
              <w:t>σ</w:t>
            </w:r>
          </w:p>
        </w:tc>
        <w:tc>
          <w:tcPr>
            <w:tcW w:w="567" w:type="dxa"/>
          </w:tcPr>
          <w:p w:rsidR="008B578C" w:rsidRPr="005D6593" w:rsidRDefault="008B578C" w:rsidP="005D6593">
            <w:pPr>
              <w:keepNext/>
              <w:widowControl w:val="0"/>
              <w:spacing w:line="360" w:lineRule="auto"/>
              <w:rPr>
                <w:lang w:val="en-US"/>
              </w:rPr>
            </w:pPr>
            <w:r w:rsidRPr="005D6593">
              <w:rPr>
                <w:lang w:val="en-US"/>
              </w:rPr>
              <w:t>Cv</w:t>
            </w:r>
          </w:p>
        </w:tc>
      </w:tr>
      <w:tr w:rsidR="008B578C" w:rsidRPr="005D6593" w:rsidTr="005D6593">
        <w:trPr>
          <w:cantSplit/>
          <w:trHeight w:val="958"/>
        </w:trPr>
        <w:tc>
          <w:tcPr>
            <w:tcW w:w="426" w:type="dxa"/>
          </w:tcPr>
          <w:p w:rsidR="008B578C" w:rsidRPr="005D6593" w:rsidRDefault="008B578C" w:rsidP="005D6593">
            <w:pPr>
              <w:keepNext/>
              <w:widowControl w:val="0"/>
              <w:spacing w:line="360" w:lineRule="auto"/>
              <w:jc w:val="both"/>
            </w:pPr>
            <w:r w:rsidRPr="005D6593">
              <w:t>1</w:t>
            </w:r>
          </w:p>
          <w:p w:rsidR="008B578C" w:rsidRPr="005D6593" w:rsidRDefault="008B578C" w:rsidP="005D6593">
            <w:pPr>
              <w:keepNext/>
              <w:widowControl w:val="0"/>
              <w:spacing w:line="360" w:lineRule="auto"/>
              <w:jc w:val="both"/>
            </w:pPr>
            <w:r w:rsidRPr="005D6593">
              <w:t>2</w:t>
            </w:r>
          </w:p>
          <w:p w:rsidR="008B578C" w:rsidRPr="005D6593" w:rsidRDefault="008B578C" w:rsidP="005D6593">
            <w:pPr>
              <w:keepNext/>
              <w:widowControl w:val="0"/>
              <w:spacing w:line="360" w:lineRule="auto"/>
              <w:jc w:val="both"/>
            </w:pPr>
            <w:r w:rsidRPr="005D6593">
              <w:t>3</w:t>
            </w:r>
          </w:p>
        </w:tc>
        <w:tc>
          <w:tcPr>
            <w:tcW w:w="1701" w:type="dxa"/>
          </w:tcPr>
          <w:p w:rsidR="008B578C" w:rsidRPr="005D6593" w:rsidRDefault="008B578C" w:rsidP="005D6593">
            <w:pPr>
              <w:keepNext/>
              <w:widowControl w:val="0"/>
              <w:spacing w:line="360" w:lineRule="auto"/>
            </w:pPr>
            <w:r w:rsidRPr="005D6593">
              <w:t>КБ х КБ</w:t>
            </w:r>
          </w:p>
          <w:p w:rsidR="008B578C" w:rsidRPr="005D6593" w:rsidRDefault="008B578C" w:rsidP="005D6593">
            <w:pPr>
              <w:keepNext/>
              <w:widowControl w:val="0"/>
              <w:spacing w:line="360" w:lineRule="auto"/>
            </w:pPr>
            <w:r w:rsidRPr="005D6593">
              <w:t>КБ х БМ</w:t>
            </w:r>
          </w:p>
          <w:p w:rsidR="008B578C" w:rsidRPr="005D6593" w:rsidRDefault="008B578C" w:rsidP="005D6593">
            <w:pPr>
              <w:keepNext/>
              <w:widowControl w:val="0"/>
              <w:spacing w:line="360" w:lineRule="auto"/>
            </w:pPr>
            <w:r w:rsidRPr="005D6593">
              <w:t>(КБ х БМП) х Д</w:t>
            </w:r>
          </w:p>
        </w:tc>
        <w:tc>
          <w:tcPr>
            <w:tcW w:w="1275" w:type="dxa"/>
          </w:tcPr>
          <w:p w:rsidR="008B578C" w:rsidRPr="005D6593" w:rsidRDefault="008B578C" w:rsidP="005D6593">
            <w:pPr>
              <w:keepNext/>
              <w:widowControl w:val="0"/>
              <w:spacing w:line="360" w:lineRule="auto"/>
            </w:pPr>
            <w:r w:rsidRPr="005D6593">
              <w:t>188,9 ± 1,7</w:t>
            </w:r>
          </w:p>
          <w:p w:rsidR="008B578C" w:rsidRPr="005D6593" w:rsidRDefault="008B578C" w:rsidP="005D6593">
            <w:pPr>
              <w:keepNext/>
              <w:widowControl w:val="0"/>
              <w:spacing w:line="360" w:lineRule="auto"/>
            </w:pPr>
            <w:r w:rsidRPr="005D6593">
              <w:t>188,5 ± 1,08</w:t>
            </w:r>
          </w:p>
          <w:p w:rsidR="008B578C" w:rsidRPr="005D6593" w:rsidRDefault="008B578C" w:rsidP="005D6593">
            <w:pPr>
              <w:keepNext/>
              <w:widowControl w:val="0"/>
              <w:spacing w:line="360" w:lineRule="auto"/>
            </w:pPr>
            <w:r w:rsidRPr="005D6593">
              <w:t>172,3 ± 8,3</w:t>
            </w:r>
          </w:p>
        </w:tc>
        <w:tc>
          <w:tcPr>
            <w:tcW w:w="567" w:type="dxa"/>
          </w:tcPr>
          <w:p w:rsidR="008B578C" w:rsidRPr="005D6593" w:rsidRDefault="008B578C" w:rsidP="005D6593">
            <w:pPr>
              <w:keepNext/>
              <w:widowControl w:val="0"/>
              <w:spacing w:line="360" w:lineRule="auto"/>
            </w:pPr>
            <w:r w:rsidRPr="005D6593">
              <w:t>8,8</w:t>
            </w:r>
          </w:p>
          <w:p w:rsidR="008B578C" w:rsidRPr="005D6593" w:rsidRDefault="008B578C" w:rsidP="005D6593">
            <w:pPr>
              <w:keepNext/>
              <w:widowControl w:val="0"/>
              <w:spacing w:line="360" w:lineRule="auto"/>
            </w:pPr>
            <w:r w:rsidRPr="005D6593">
              <w:t>5,4</w:t>
            </w:r>
          </w:p>
          <w:p w:rsidR="008B578C" w:rsidRPr="005D6593" w:rsidRDefault="008B578C" w:rsidP="005D6593">
            <w:pPr>
              <w:keepNext/>
              <w:widowControl w:val="0"/>
              <w:spacing w:line="360" w:lineRule="auto"/>
            </w:pPr>
            <w:r w:rsidRPr="005D6593">
              <w:t>20,5</w:t>
            </w:r>
          </w:p>
        </w:tc>
        <w:tc>
          <w:tcPr>
            <w:tcW w:w="567" w:type="dxa"/>
          </w:tcPr>
          <w:p w:rsidR="008B578C" w:rsidRPr="005D6593" w:rsidRDefault="008B578C" w:rsidP="005D6593">
            <w:pPr>
              <w:keepNext/>
              <w:widowControl w:val="0"/>
              <w:spacing w:line="360" w:lineRule="auto"/>
            </w:pPr>
            <w:r w:rsidRPr="005D6593">
              <w:t>4,66</w:t>
            </w:r>
          </w:p>
          <w:p w:rsidR="008B578C" w:rsidRPr="005D6593" w:rsidRDefault="008B578C" w:rsidP="005D6593">
            <w:pPr>
              <w:keepNext/>
              <w:widowControl w:val="0"/>
              <w:spacing w:line="360" w:lineRule="auto"/>
            </w:pPr>
            <w:r w:rsidRPr="005D6593">
              <w:t>2,87</w:t>
            </w:r>
          </w:p>
          <w:p w:rsidR="008B578C" w:rsidRPr="005D6593" w:rsidRDefault="008B578C" w:rsidP="005D6593">
            <w:pPr>
              <w:keepNext/>
              <w:widowControl w:val="0"/>
              <w:spacing w:line="360" w:lineRule="auto"/>
            </w:pPr>
            <w:r w:rsidRPr="005D6593">
              <w:t>11,9</w:t>
            </w:r>
          </w:p>
        </w:tc>
        <w:tc>
          <w:tcPr>
            <w:tcW w:w="1418" w:type="dxa"/>
          </w:tcPr>
          <w:p w:rsidR="008B578C" w:rsidRPr="005D6593" w:rsidRDefault="008B578C" w:rsidP="005D6593">
            <w:pPr>
              <w:keepNext/>
              <w:widowControl w:val="0"/>
              <w:spacing w:line="360" w:lineRule="auto"/>
            </w:pPr>
            <w:r w:rsidRPr="005D6593">
              <w:t>704 ± 12,6</w:t>
            </w:r>
          </w:p>
          <w:p w:rsidR="008B578C" w:rsidRPr="005D6593" w:rsidRDefault="008B578C" w:rsidP="005D6593">
            <w:pPr>
              <w:keepNext/>
              <w:widowControl w:val="0"/>
              <w:spacing w:line="360" w:lineRule="auto"/>
            </w:pPr>
            <w:r w:rsidRPr="005D6593">
              <w:t>712,6 ± 8,2</w:t>
            </w:r>
          </w:p>
          <w:p w:rsidR="008B578C" w:rsidRPr="005D6593" w:rsidRDefault="008B578C" w:rsidP="005D6593">
            <w:pPr>
              <w:keepNext/>
              <w:widowControl w:val="0"/>
              <w:spacing w:line="360" w:lineRule="auto"/>
            </w:pPr>
            <w:r w:rsidRPr="005D6593">
              <w:t>784 ± 21,9***</w:t>
            </w:r>
          </w:p>
        </w:tc>
        <w:tc>
          <w:tcPr>
            <w:tcW w:w="567" w:type="dxa"/>
          </w:tcPr>
          <w:p w:rsidR="008B578C" w:rsidRPr="005D6593" w:rsidRDefault="008B578C" w:rsidP="005D6593">
            <w:pPr>
              <w:keepNext/>
              <w:widowControl w:val="0"/>
              <w:spacing w:line="360" w:lineRule="auto"/>
            </w:pPr>
            <w:r w:rsidRPr="005D6593">
              <w:t>63,2</w:t>
            </w:r>
          </w:p>
          <w:p w:rsidR="008B578C" w:rsidRPr="005D6593" w:rsidRDefault="008B578C" w:rsidP="005D6593">
            <w:pPr>
              <w:keepNext/>
              <w:widowControl w:val="0"/>
              <w:spacing w:line="360" w:lineRule="auto"/>
            </w:pPr>
            <w:r w:rsidRPr="005D6593">
              <w:t>41,2</w:t>
            </w:r>
          </w:p>
          <w:p w:rsidR="008B578C" w:rsidRPr="005D6593" w:rsidRDefault="008B578C" w:rsidP="005D6593">
            <w:pPr>
              <w:keepNext/>
              <w:widowControl w:val="0"/>
              <w:spacing w:line="360" w:lineRule="auto"/>
            </w:pPr>
            <w:r w:rsidRPr="005D6593">
              <w:t>53,7</w:t>
            </w:r>
          </w:p>
        </w:tc>
        <w:tc>
          <w:tcPr>
            <w:tcW w:w="567" w:type="dxa"/>
          </w:tcPr>
          <w:p w:rsidR="008B578C" w:rsidRPr="005D6593" w:rsidRDefault="008B578C" w:rsidP="005D6593">
            <w:pPr>
              <w:keepNext/>
              <w:widowControl w:val="0"/>
              <w:spacing w:line="360" w:lineRule="auto"/>
            </w:pPr>
            <w:r w:rsidRPr="005D6593">
              <w:t>8,9</w:t>
            </w:r>
          </w:p>
          <w:p w:rsidR="008B578C" w:rsidRPr="005D6593" w:rsidRDefault="008B578C" w:rsidP="005D6593">
            <w:pPr>
              <w:keepNext/>
              <w:widowControl w:val="0"/>
              <w:spacing w:line="360" w:lineRule="auto"/>
            </w:pPr>
            <w:r w:rsidRPr="005D6593">
              <w:t>5,7</w:t>
            </w:r>
          </w:p>
          <w:p w:rsidR="008B578C" w:rsidRPr="005D6593" w:rsidRDefault="008B578C" w:rsidP="005D6593">
            <w:pPr>
              <w:keepNext/>
              <w:widowControl w:val="0"/>
              <w:spacing w:line="360" w:lineRule="auto"/>
            </w:pPr>
            <w:r w:rsidRPr="005D6593">
              <w:t>6,8</w:t>
            </w:r>
          </w:p>
        </w:tc>
        <w:tc>
          <w:tcPr>
            <w:tcW w:w="1134" w:type="dxa"/>
          </w:tcPr>
          <w:p w:rsidR="008B578C" w:rsidRPr="005D6593" w:rsidRDefault="008B578C" w:rsidP="005D6593">
            <w:pPr>
              <w:keepNext/>
              <w:widowControl w:val="0"/>
              <w:spacing w:line="360" w:lineRule="auto"/>
            </w:pPr>
            <w:r w:rsidRPr="005D6593">
              <w:t>3,65 ± 0,04</w:t>
            </w:r>
          </w:p>
          <w:p w:rsidR="008B578C" w:rsidRPr="005D6593" w:rsidRDefault="008B578C" w:rsidP="005D6593">
            <w:pPr>
              <w:keepNext/>
              <w:widowControl w:val="0"/>
              <w:spacing w:line="360" w:lineRule="auto"/>
            </w:pPr>
            <w:r w:rsidRPr="005D6593">
              <w:t>3,57 ± 0,03</w:t>
            </w:r>
          </w:p>
          <w:p w:rsidR="008B578C" w:rsidRPr="005D6593" w:rsidRDefault="008B578C" w:rsidP="005D6593">
            <w:pPr>
              <w:keepNext/>
              <w:widowControl w:val="0"/>
              <w:spacing w:line="360" w:lineRule="auto"/>
            </w:pPr>
            <w:r w:rsidRPr="005D6593">
              <w:t>3,34 ± 0,03</w:t>
            </w:r>
          </w:p>
        </w:tc>
        <w:tc>
          <w:tcPr>
            <w:tcW w:w="567" w:type="dxa"/>
          </w:tcPr>
          <w:p w:rsidR="008B578C" w:rsidRPr="005D6593" w:rsidRDefault="008B578C" w:rsidP="005D6593">
            <w:pPr>
              <w:keepNext/>
              <w:widowControl w:val="0"/>
              <w:spacing w:line="360" w:lineRule="auto"/>
            </w:pPr>
            <w:r w:rsidRPr="005D6593">
              <w:t>0,21</w:t>
            </w:r>
          </w:p>
          <w:p w:rsidR="008B578C" w:rsidRPr="005D6593" w:rsidRDefault="008B578C" w:rsidP="005D6593">
            <w:pPr>
              <w:keepNext/>
              <w:widowControl w:val="0"/>
              <w:spacing w:line="360" w:lineRule="auto"/>
            </w:pPr>
            <w:r w:rsidRPr="005D6593">
              <w:t>0,17</w:t>
            </w:r>
          </w:p>
          <w:p w:rsidR="008B578C" w:rsidRPr="005D6593" w:rsidRDefault="008B578C" w:rsidP="005D6593">
            <w:pPr>
              <w:keepNext/>
              <w:widowControl w:val="0"/>
              <w:spacing w:line="360" w:lineRule="auto"/>
            </w:pPr>
            <w:r w:rsidRPr="005D6593">
              <w:t>0,07</w:t>
            </w:r>
          </w:p>
        </w:tc>
        <w:tc>
          <w:tcPr>
            <w:tcW w:w="567" w:type="dxa"/>
          </w:tcPr>
          <w:p w:rsidR="008B578C" w:rsidRPr="005D6593" w:rsidRDefault="008B578C" w:rsidP="005D6593">
            <w:pPr>
              <w:keepNext/>
              <w:widowControl w:val="0"/>
              <w:spacing w:line="360" w:lineRule="auto"/>
            </w:pPr>
            <w:r w:rsidRPr="005D6593">
              <w:t>5,9</w:t>
            </w:r>
          </w:p>
          <w:p w:rsidR="008B578C" w:rsidRPr="005D6593" w:rsidRDefault="008B578C" w:rsidP="005D6593">
            <w:pPr>
              <w:keepNext/>
              <w:widowControl w:val="0"/>
              <w:spacing w:line="360" w:lineRule="auto"/>
            </w:pPr>
            <w:r w:rsidRPr="005D6593">
              <w:t>4,7</w:t>
            </w:r>
          </w:p>
          <w:p w:rsidR="008B578C" w:rsidRPr="005D6593" w:rsidRDefault="008B578C" w:rsidP="005D6593">
            <w:pPr>
              <w:keepNext/>
              <w:widowControl w:val="0"/>
              <w:spacing w:line="360" w:lineRule="auto"/>
            </w:pPr>
            <w:r w:rsidRPr="005D6593">
              <w:t>2,37</w:t>
            </w:r>
          </w:p>
        </w:tc>
      </w:tr>
    </w:tbl>
    <w:p w:rsidR="005D6593" w:rsidRPr="005D6593" w:rsidRDefault="005D6593" w:rsidP="005D6593">
      <w:pPr>
        <w:pStyle w:val="1"/>
        <w:widowControl w:val="0"/>
        <w:ind w:firstLine="0"/>
        <w:rPr>
          <w:sz w:val="20"/>
          <w:szCs w:val="20"/>
        </w:rPr>
      </w:pPr>
    </w:p>
    <w:p w:rsidR="008B578C" w:rsidRPr="00C90921" w:rsidRDefault="008B578C" w:rsidP="005D6593">
      <w:pPr>
        <w:pStyle w:val="1"/>
        <w:widowControl w:val="0"/>
        <w:ind w:firstLine="709"/>
      </w:pPr>
      <w:r w:rsidRPr="00C90921">
        <w:t xml:space="preserve">Изучение откормочных качеств различных групп молодняка свиней показало, что по возрасту достижения живой массы 100 кг существенных различий между животными первой и второй группы не установлено. </w:t>
      </w:r>
    </w:p>
    <w:p w:rsidR="008B578C" w:rsidRPr="00C90921" w:rsidRDefault="008B578C" w:rsidP="005D6593">
      <w:pPr>
        <w:pStyle w:val="1"/>
        <w:widowControl w:val="0"/>
        <w:ind w:firstLine="709"/>
      </w:pPr>
      <w:r w:rsidRPr="00C90921">
        <w:t>Как и по мясным качествам наиболее сильно гетерозис проявился у свиней третьей группы, которые по среднесуточному приросту достоверно (Р = 0,999) превосходили животных</w:t>
      </w:r>
      <w:r w:rsidR="00C90921">
        <w:t xml:space="preserve"> </w:t>
      </w:r>
      <w:r w:rsidRPr="00C90921">
        <w:t>первой группы</w:t>
      </w:r>
      <w:r w:rsidR="00C90921">
        <w:t xml:space="preserve"> </w:t>
      </w:r>
      <w:r w:rsidRPr="00C90921">
        <w:t xml:space="preserve">- на 80 г, по возрасту достижения живой массы 100 кг на - 16 дней, по затратам корма на 1 кг прироста – на 0,31 к.ед. </w:t>
      </w:r>
    </w:p>
    <w:p w:rsidR="008B578C" w:rsidRPr="00C90921" w:rsidRDefault="008B578C" w:rsidP="005D6593">
      <w:pPr>
        <w:pStyle w:val="1"/>
        <w:widowControl w:val="0"/>
        <w:ind w:firstLine="709"/>
      </w:pPr>
      <w:r w:rsidRPr="00C90921">
        <w:t>Статистический анализ признака возраст достижения живой массы 100 кг показал, что животные первой и второй групп имеют невысокий коэффициент вариации. Исходя из этого можно сделать вывод, что животные этих групп отселекционированны по данному признаку и дальнейший отбор будет неэффективен. Животные третьей группы имеют более высокий коэффициент вариации, следовательно данный признак в этой группе можно повысить путем совершенствования стада. Коэффициент вариации по среднесуточному приросту и затратам корма на 1 кг прироста по всем трем группам оказался относительно невысоким, что свидетельствует о высокой отселекционированности по данным признакам.</w:t>
      </w:r>
    </w:p>
    <w:p w:rsidR="008B578C" w:rsidRPr="000D3351" w:rsidRDefault="008B578C" w:rsidP="005D6593">
      <w:pPr>
        <w:pStyle w:val="1"/>
        <w:widowControl w:val="0"/>
        <w:ind w:firstLine="709"/>
      </w:pPr>
      <w:r w:rsidRPr="00C90921">
        <w:t xml:space="preserve">Подытоживая вышеизложенное можно заключить, что прилитие крови белорусской мясной породы к свиньям белорусского типа крупной белой породы в среднем не дало существенного эффекта, в то время как прилитие крови свиней породы дюрок к двухпородным помесям значительно улучшило откормочные качества свиней. </w:t>
      </w:r>
    </w:p>
    <w:p w:rsidR="00FC3065" w:rsidRPr="000D3351" w:rsidRDefault="00FC3065" w:rsidP="005D6593">
      <w:pPr>
        <w:keepNext/>
        <w:widowControl w:val="0"/>
        <w:rPr>
          <w:sz w:val="28"/>
          <w:szCs w:val="28"/>
        </w:rPr>
      </w:pPr>
    </w:p>
    <w:p w:rsidR="008B578C" w:rsidRPr="00C90921" w:rsidRDefault="00271498" w:rsidP="005D6593">
      <w:pPr>
        <w:pStyle w:val="1"/>
        <w:widowControl w:val="0"/>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05.5pt" fillcolor="window">
            <v:imagedata r:id="rId7" o:title=""/>
          </v:shape>
        </w:pict>
      </w:r>
    </w:p>
    <w:p w:rsidR="008B578C" w:rsidRPr="00C90921" w:rsidRDefault="008B578C" w:rsidP="005D6593">
      <w:pPr>
        <w:keepNext/>
        <w:widowControl w:val="0"/>
        <w:spacing w:line="360" w:lineRule="auto"/>
        <w:ind w:firstLine="709"/>
        <w:jc w:val="both"/>
        <w:rPr>
          <w:sz w:val="28"/>
          <w:szCs w:val="28"/>
        </w:rPr>
      </w:pPr>
      <w:r w:rsidRPr="00C90921">
        <w:rPr>
          <w:sz w:val="28"/>
          <w:szCs w:val="28"/>
        </w:rPr>
        <w:t>Рис. 4. Среднесуточные приросты свиней при различном сочетании пород.</w:t>
      </w:r>
      <w:r w:rsidR="00C90921">
        <w:rPr>
          <w:sz w:val="28"/>
          <w:szCs w:val="28"/>
        </w:rPr>
        <w:t xml:space="preserve"> </w:t>
      </w:r>
    </w:p>
    <w:p w:rsidR="008B578C" w:rsidRPr="00C90921" w:rsidRDefault="008B578C"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На рисунке 1 наглядно отображено, что при скрещивании чистопород-ных животных со свиньями белорусской мясной породы среднесуточный прирост увеличился на 1,2 %, а после прилития крови породы дюрок прибавление составило еще 10 %. Следовательно повышение гетерозиготности положительно влияет на развитие мясных и откормочных качеств животных.</w:t>
      </w:r>
    </w:p>
    <w:p w:rsidR="008B578C" w:rsidRPr="00C90921" w:rsidRDefault="008B578C" w:rsidP="005D6593">
      <w:pPr>
        <w:keepNext/>
        <w:widowControl w:val="0"/>
        <w:spacing w:line="360" w:lineRule="auto"/>
        <w:ind w:firstLine="709"/>
        <w:jc w:val="both"/>
        <w:rPr>
          <w:sz w:val="28"/>
          <w:szCs w:val="28"/>
        </w:rPr>
      </w:pPr>
    </w:p>
    <w:p w:rsidR="008B578C" w:rsidRPr="00FC3065" w:rsidRDefault="00FC3065" w:rsidP="005D6593">
      <w:pPr>
        <w:keepNext/>
        <w:widowControl w:val="0"/>
        <w:spacing w:line="360" w:lineRule="auto"/>
        <w:ind w:firstLine="709"/>
        <w:jc w:val="both"/>
        <w:rPr>
          <w:b/>
          <w:bCs/>
          <w:sz w:val="28"/>
          <w:szCs w:val="28"/>
        </w:rPr>
      </w:pPr>
      <w:r w:rsidRPr="00FC3065">
        <w:rPr>
          <w:b/>
          <w:bCs/>
          <w:sz w:val="28"/>
          <w:szCs w:val="28"/>
        </w:rPr>
        <w:t>2.2.3</w:t>
      </w:r>
      <w:r w:rsidR="008B578C" w:rsidRPr="00FC3065">
        <w:rPr>
          <w:b/>
          <w:bCs/>
          <w:sz w:val="28"/>
          <w:szCs w:val="28"/>
        </w:rPr>
        <w:t xml:space="preserve"> Анализ корреляционной связи</w:t>
      </w:r>
      <w:r w:rsidR="00C90921" w:rsidRPr="00FC3065">
        <w:rPr>
          <w:b/>
          <w:bCs/>
          <w:sz w:val="28"/>
          <w:szCs w:val="28"/>
        </w:rPr>
        <w:t xml:space="preserve"> </w:t>
      </w:r>
    </w:p>
    <w:p w:rsidR="008B578C" w:rsidRPr="00C90921" w:rsidRDefault="008B578C" w:rsidP="005D6593">
      <w:pPr>
        <w:keepNext/>
        <w:widowControl w:val="0"/>
        <w:spacing w:line="360" w:lineRule="auto"/>
        <w:ind w:firstLine="709"/>
        <w:jc w:val="both"/>
        <w:rPr>
          <w:sz w:val="28"/>
          <w:szCs w:val="28"/>
        </w:rPr>
      </w:pPr>
      <w:r w:rsidRPr="00C90921">
        <w:rPr>
          <w:sz w:val="28"/>
          <w:szCs w:val="28"/>
        </w:rPr>
        <w:t>При изучении мясных и откормочных качеств свиней важное значение имеет связь признаков между собой. При селекционировании животных важно чтобы развитие признаков не шло односторонне, в одном направлении, потому так как это может привести к общему ослаблению конституции.</w:t>
      </w:r>
      <w:r w:rsidR="00C90921">
        <w:rPr>
          <w:sz w:val="28"/>
          <w:szCs w:val="28"/>
        </w:rPr>
        <w:t xml:space="preserve"> </w:t>
      </w:r>
    </w:p>
    <w:p w:rsidR="008B578C" w:rsidRPr="00C90921" w:rsidRDefault="008B578C" w:rsidP="005D6593">
      <w:pPr>
        <w:keepNext/>
        <w:widowControl w:val="0"/>
        <w:spacing w:line="360" w:lineRule="auto"/>
        <w:ind w:firstLine="709"/>
        <w:jc w:val="both"/>
        <w:rPr>
          <w:sz w:val="28"/>
          <w:szCs w:val="28"/>
        </w:rPr>
      </w:pPr>
      <w:r w:rsidRPr="00C90921">
        <w:rPr>
          <w:sz w:val="28"/>
          <w:szCs w:val="28"/>
        </w:rPr>
        <w:t>Данные по корреляционной связи между признаками у животных белорусского типа крупной белой породы представлены в таблице 3.</w:t>
      </w:r>
      <w:r w:rsidR="00C90921">
        <w:rPr>
          <w:sz w:val="28"/>
          <w:szCs w:val="28"/>
        </w:rPr>
        <w:t xml:space="preserve"> </w:t>
      </w:r>
    </w:p>
    <w:p w:rsidR="00FC3065" w:rsidRPr="000D3351" w:rsidRDefault="00FC3065"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Таблица 3.</w:t>
      </w:r>
    </w:p>
    <w:p w:rsidR="008B578C" w:rsidRPr="00C90921" w:rsidRDefault="008B578C" w:rsidP="005D6593">
      <w:pPr>
        <w:pStyle w:val="a3"/>
        <w:keepNext/>
        <w:widowControl w:val="0"/>
        <w:spacing w:line="360" w:lineRule="auto"/>
        <w:ind w:firstLine="709"/>
      </w:pPr>
      <w:r w:rsidRPr="00C90921">
        <w:t>Корреляция между различными признаками у животных первой группы (КБ Х КБ).</w:t>
      </w:r>
    </w:p>
    <w:tbl>
      <w:tblPr>
        <w:tblW w:w="0" w:type="auto"/>
        <w:tblInd w:w="103" w:type="dxa"/>
        <w:tblLayout w:type="fixed"/>
        <w:tblLook w:val="0000" w:firstRow="0" w:lastRow="0" w:firstColumn="0" w:lastColumn="0" w:noHBand="0" w:noVBand="0"/>
      </w:tblPr>
      <w:tblGrid>
        <w:gridCol w:w="648"/>
        <w:gridCol w:w="2681"/>
        <w:gridCol w:w="929"/>
        <w:gridCol w:w="850"/>
        <w:gridCol w:w="739"/>
        <w:gridCol w:w="679"/>
        <w:gridCol w:w="709"/>
        <w:gridCol w:w="708"/>
        <w:gridCol w:w="740"/>
        <w:gridCol w:w="784"/>
      </w:tblGrid>
      <w:tr w:rsidR="008B578C" w:rsidRPr="00C90921">
        <w:trPr>
          <w:cantSplit/>
          <w:trHeight w:val="510"/>
        </w:trPr>
        <w:tc>
          <w:tcPr>
            <w:tcW w:w="3329" w:type="dxa"/>
            <w:gridSpan w:val="2"/>
            <w:vMerge w:val="restart"/>
            <w:tcBorders>
              <w:top w:val="single" w:sz="4" w:space="0" w:color="auto"/>
              <w:left w:val="single" w:sz="4" w:space="0" w:color="auto"/>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 </w:t>
            </w:r>
          </w:p>
        </w:tc>
        <w:tc>
          <w:tcPr>
            <w:tcW w:w="2518" w:type="dxa"/>
            <w:gridSpan w:val="3"/>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Откормочные качества</w:t>
            </w:r>
          </w:p>
        </w:tc>
        <w:tc>
          <w:tcPr>
            <w:tcW w:w="3620" w:type="dxa"/>
            <w:gridSpan w:val="5"/>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Мясные качества</w:t>
            </w:r>
          </w:p>
        </w:tc>
      </w:tr>
      <w:tr w:rsidR="008B578C" w:rsidRPr="00C90921">
        <w:trPr>
          <w:cantSplit/>
          <w:trHeight w:val="1186"/>
        </w:trPr>
        <w:tc>
          <w:tcPr>
            <w:tcW w:w="3329" w:type="dxa"/>
            <w:gridSpan w:val="2"/>
            <w:vMerge/>
            <w:tcBorders>
              <w:top w:val="single" w:sz="4" w:space="0" w:color="auto"/>
              <w:left w:val="single" w:sz="4" w:space="0" w:color="auto"/>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Возраст достижения 100 кг, дн.</w:t>
            </w: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Средне-суточ-ный прирост, г</w:t>
            </w: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Затр. корма на 1 ц, к. ед.</w:t>
            </w: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Дли-на туши, см</w:t>
            </w: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Тол-щина шпика, мм</w:t>
            </w: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Масса окоро-ка</w:t>
            </w: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Пло-щадь мышечного глазка, кв. см</w:t>
            </w: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Убой-ный выход парной туши, %</w:t>
            </w:r>
          </w:p>
        </w:tc>
      </w:tr>
      <w:tr w:rsidR="008B578C" w:rsidRPr="00C90921">
        <w:trPr>
          <w:cantSplit/>
          <w:trHeight w:val="585"/>
        </w:trPr>
        <w:tc>
          <w:tcPr>
            <w:tcW w:w="648" w:type="dxa"/>
            <w:vMerge w:val="restart"/>
            <w:tcBorders>
              <w:top w:val="nil"/>
              <w:left w:val="single" w:sz="4" w:space="0" w:color="auto"/>
              <w:bottom w:val="single" w:sz="4" w:space="0" w:color="auto"/>
              <w:right w:val="single" w:sz="4" w:space="0" w:color="auto"/>
            </w:tcBorders>
            <w:textDirection w:val="btLr"/>
            <w:vAlign w:val="center"/>
          </w:tcPr>
          <w:p w:rsidR="008B578C" w:rsidRPr="00FC3065" w:rsidRDefault="008B578C" w:rsidP="005D6593">
            <w:pPr>
              <w:keepNext/>
              <w:widowControl w:val="0"/>
              <w:spacing w:line="360" w:lineRule="auto"/>
            </w:pPr>
            <w:r w:rsidRPr="00FC3065">
              <w:t>Откормочные качества</w:t>
            </w:r>
          </w:p>
        </w:tc>
        <w:tc>
          <w:tcPr>
            <w:tcW w:w="2681" w:type="dxa"/>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Возраст достижения 100 кг, дн.</w:t>
            </w: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-0,99</w:t>
            </w: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0,94</w:t>
            </w: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-0,48</w:t>
            </w: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-0,07</w:t>
            </w: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-0,48</w:t>
            </w: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0,18</w:t>
            </w: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-0,28</w:t>
            </w:r>
          </w:p>
        </w:tc>
      </w:tr>
      <w:tr w:rsidR="008B578C" w:rsidRPr="00C90921">
        <w:trPr>
          <w:cantSplit/>
          <w:trHeight w:val="435"/>
        </w:trPr>
        <w:tc>
          <w:tcPr>
            <w:tcW w:w="648" w:type="dxa"/>
            <w:vMerge/>
            <w:tcBorders>
              <w:top w:val="nil"/>
              <w:left w:val="single" w:sz="4" w:space="0" w:color="auto"/>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2681" w:type="dxa"/>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 xml:space="preserve">Среднесуточный </w:t>
            </w:r>
          </w:p>
          <w:p w:rsidR="008B578C" w:rsidRPr="00FC3065" w:rsidRDefault="008B578C" w:rsidP="005D6593">
            <w:pPr>
              <w:keepNext/>
              <w:widowControl w:val="0"/>
              <w:spacing w:line="360" w:lineRule="auto"/>
            </w:pPr>
            <w:r w:rsidRPr="00FC3065">
              <w:t>прирост, г</w:t>
            </w: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-0,99</w:t>
            </w: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-0,94</w:t>
            </w: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0,51</w:t>
            </w: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0,07</w:t>
            </w: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0,42</w:t>
            </w: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-0,17</w:t>
            </w: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0,25</w:t>
            </w:r>
          </w:p>
        </w:tc>
      </w:tr>
      <w:tr w:rsidR="008B578C" w:rsidRPr="00C90921">
        <w:trPr>
          <w:cantSplit/>
          <w:trHeight w:val="450"/>
        </w:trPr>
        <w:tc>
          <w:tcPr>
            <w:tcW w:w="648" w:type="dxa"/>
            <w:vMerge/>
            <w:tcBorders>
              <w:top w:val="nil"/>
              <w:left w:val="single" w:sz="4" w:space="0" w:color="auto"/>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2681" w:type="dxa"/>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Затр. корма на 1 ц, к. ед.</w:t>
            </w: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0,94</w:t>
            </w: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-0,94</w:t>
            </w: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-0,43</w:t>
            </w: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0,13</w:t>
            </w: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-0,47</w:t>
            </w: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0,24</w:t>
            </w: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-0,29</w:t>
            </w:r>
          </w:p>
        </w:tc>
      </w:tr>
      <w:tr w:rsidR="008B578C" w:rsidRPr="00C90921">
        <w:trPr>
          <w:cantSplit/>
          <w:trHeight w:val="285"/>
        </w:trPr>
        <w:tc>
          <w:tcPr>
            <w:tcW w:w="648" w:type="dxa"/>
            <w:vMerge w:val="restart"/>
            <w:tcBorders>
              <w:top w:val="nil"/>
              <w:left w:val="single" w:sz="4" w:space="0" w:color="auto"/>
              <w:bottom w:val="single" w:sz="4" w:space="0" w:color="auto"/>
              <w:right w:val="single" w:sz="4" w:space="0" w:color="auto"/>
            </w:tcBorders>
            <w:textDirection w:val="btLr"/>
            <w:vAlign w:val="center"/>
          </w:tcPr>
          <w:p w:rsidR="008B578C" w:rsidRPr="00FC3065" w:rsidRDefault="008B578C" w:rsidP="005D6593">
            <w:pPr>
              <w:keepNext/>
              <w:widowControl w:val="0"/>
              <w:spacing w:line="360" w:lineRule="auto"/>
            </w:pPr>
            <w:r w:rsidRPr="00FC3065">
              <w:t>Мясные качества</w:t>
            </w:r>
          </w:p>
        </w:tc>
        <w:tc>
          <w:tcPr>
            <w:tcW w:w="2681" w:type="dxa"/>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rPr>
                <w:lang w:val="en-US"/>
              </w:rPr>
            </w:pPr>
            <w:r w:rsidRPr="00FC3065">
              <w:t>Длина туши, см</w:t>
            </w: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-0,48</w:t>
            </w: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0,51</w:t>
            </w: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-0,43</w:t>
            </w: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-0,07</w:t>
            </w: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-0,14</w:t>
            </w: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-0,48</w:t>
            </w: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0,31</w:t>
            </w:r>
          </w:p>
        </w:tc>
      </w:tr>
      <w:tr w:rsidR="008B578C" w:rsidRPr="00C90921">
        <w:trPr>
          <w:cantSplit/>
          <w:trHeight w:val="285"/>
        </w:trPr>
        <w:tc>
          <w:tcPr>
            <w:tcW w:w="648" w:type="dxa"/>
            <w:vMerge/>
            <w:tcBorders>
              <w:top w:val="nil"/>
              <w:left w:val="single" w:sz="4" w:space="0" w:color="auto"/>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2681" w:type="dxa"/>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rPr>
                <w:lang w:val="en-US"/>
              </w:rPr>
            </w:pPr>
            <w:r w:rsidRPr="00FC3065">
              <w:t>Толщина шпика, мм</w:t>
            </w: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-0,07</w:t>
            </w: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0,07</w:t>
            </w: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0,13</w:t>
            </w: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-0,07</w:t>
            </w: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0,19</w:t>
            </w: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0,49</w:t>
            </w: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-0,22</w:t>
            </w:r>
          </w:p>
        </w:tc>
      </w:tr>
      <w:tr w:rsidR="008B578C" w:rsidRPr="00C90921">
        <w:trPr>
          <w:cantSplit/>
          <w:trHeight w:val="285"/>
        </w:trPr>
        <w:tc>
          <w:tcPr>
            <w:tcW w:w="648" w:type="dxa"/>
            <w:vMerge/>
            <w:tcBorders>
              <w:top w:val="nil"/>
              <w:left w:val="single" w:sz="4" w:space="0" w:color="auto"/>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2681" w:type="dxa"/>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rPr>
                <w:lang w:val="en-US"/>
              </w:rPr>
            </w:pPr>
            <w:r w:rsidRPr="00FC3065">
              <w:t>Масса окорока, кг</w:t>
            </w: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-0,48</w:t>
            </w: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0,42</w:t>
            </w: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-0,47</w:t>
            </w: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-0,14</w:t>
            </w: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0,19</w:t>
            </w: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0,06</w:t>
            </w: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0,13</w:t>
            </w:r>
          </w:p>
        </w:tc>
      </w:tr>
      <w:tr w:rsidR="008B578C" w:rsidRPr="00C90921">
        <w:trPr>
          <w:cantSplit/>
          <w:trHeight w:val="510"/>
        </w:trPr>
        <w:tc>
          <w:tcPr>
            <w:tcW w:w="648" w:type="dxa"/>
            <w:vMerge/>
            <w:tcBorders>
              <w:top w:val="nil"/>
              <w:left w:val="single" w:sz="4" w:space="0" w:color="auto"/>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2681" w:type="dxa"/>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Площадь мышечного глазка, кв. см</w:t>
            </w: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0,18</w:t>
            </w: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-0,17</w:t>
            </w: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0,24</w:t>
            </w: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-0,48</w:t>
            </w: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0,49</w:t>
            </w: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0,06</w:t>
            </w: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-0,38</w:t>
            </w:r>
          </w:p>
        </w:tc>
      </w:tr>
      <w:tr w:rsidR="008B578C" w:rsidRPr="00C90921">
        <w:trPr>
          <w:cantSplit/>
          <w:trHeight w:val="570"/>
        </w:trPr>
        <w:tc>
          <w:tcPr>
            <w:tcW w:w="648" w:type="dxa"/>
            <w:vMerge/>
            <w:tcBorders>
              <w:top w:val="nil"/>
              <w:left w:val="single" w:sz="4" w:space="0" w:color="auto"/>
              <w:bottom w:val="single" w:sz="4" w:space="0" w:color="auto"/>
              <w:right w:val="single" w:sz="4" w:space="0" w:color="auto"/>
            </w:tcBorders>
            <w:vAlign w:val="center"/>
          </w:tcPr>
          <w:p w:rsidR="008B578C" w:rsidRPr="00FC3065" w:rsidRDefault="008B578C" w:rsidP="005D6593">
            <w:pPr>
              <w:keepNext/>
              <w:widowControl w:val="0"/>
              <w:spacing w:line="360" w:lineRule="auto"/>
            </w:pPr>
          </w:p>
        </w:tc>
        <w:tc>
          <w:tcPr>
            <w:tcW w:w="2681" w:type="dxa"/>
            <w:tcBorders>
              <w:top w:val="single" w:sz="4" w:space="0" w:color="auto"/>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Убойный выход парной туши, %</w:t>
            </w:r>
          </w:p>
        </w:tc>
        <w:tc>
          <w:tcPr>
            <w:tcW w:w="92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-0,28</w:t>
            </w:r>
          </w:p>
        </w:tc>
        <w:tc>
          <w:tcPr>
            <w:tcW w:w="85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0,25</w:t>
            </w:r>
          </w:p>
        </w:tc>
        <w:tc>
          <w:tcPr>
            <w:tcW w:w="73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-0,29</w:t>
            </w:r>
          </w:p>
        </w:tc>
        <w:tc>
          <w:tcPr>
            <w:tcW w:w="67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0,31</w:t>
            </w:r>
          </w:p>
        </w:tc>
        <w:tc>
          <w:tcPr>
            <w:tcW w:w="709"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-0,22</w:t>
            </w:r>
          </w:p>
        </w:tc>
        <w:tc>
          <w:tcPr>
            <w:tcW w:w="708"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0,13</w:t>
            </w:r>
          </w:p>
        </w:tc>
        <w:tc>
          <w:tcPr>
            <w:tcW w:w="740"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r w:rsidRPr="00FC3065">
              <w:t>-0,38</w:t>
            </w:r>
          </w:p>
        </w:tc>
        <w:tc>
          <w:tcPr>
            <w:tcW w:w="784" w:type="dxa"/>
            <w:tcBorders>
              <w:top w:val="nil"/>
              <w:left w:val="nil"/>
              <w:bottom w:val="single" w:sz="4" w:space="0" w:color="auto"/>
              <w:right w:val="single" w:sz="4" w:space="0" w:color="auto"/>
            </w:tcBorders>
            <w:vAlign w:val="center"/>
          </w:tcPr>
          <w:p w:rsidR="008B578C" w:rsidRPr="00FC3065" w:rsidRDefault="008B578C" w:rsidP="005D6593">
            <w:pPr>
              <w:keepNext/>
              <w:widowControl w:val="0"/>
              <w:spacing w:line="360" w:lineRule="auto"/>
            </w:pPr>
          </w:p>
        </w:tc>
      </w:tr>
    </w:tbl>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Наибольшее практическое значение имеет связь мясных качеств между собой. Из таблицы 3 следует, что длина туши имеет слабую отрицательную связь с толщиной шпика, следовательно при увеличении длины туши толщина шпика будет либо оставаться на одном уровне, либо уменьшаться, что можно использовать в практической деятельности. </w:t>
      </w:r>
    </w:p>
    <w:p w:rsidR="008B578C" w:rsidRPr="00C90921" w:rsidRDefault="008B578C" w:rsidP="005D6593">
      <w:pPr>
        <w:keepNext/>
        <w:widowControl w:val="0"/>
        <w:spacing w:line="360" w:lineRule="auto"/>
        <w:ind w:firstLine="709"/>
        <w:jc w:val="both"/>
        <w:rPr>
          <w:sz w:val="28"/>
          <w:szCs w:val="28"/>
        </w:rPr>
      </w:pPr>
      <w:r w:rsidRPr="00C90921">
        <w:rPr>
          <w:sz w:val="28"/>
          <w:szCs w:val="28"/>
        </w:rPr>
        <w:t>Убойный выход парной туши имеет слабую положительную корреляцию с длиной туши, эта связь также является выгодной в производстве. Однако связь между длиной туши и такими важными мясными показателями как масса окорока и площадь «мышечного глазка» обратная. Следовательно, при селекции на увеличение длины туши эти показатели будут уменьшаться, что неприемлемо.</w:t>
      </w:r>
    </w:p>
    <w:p w:rsidR="008B578C" w:rsidRPr="00C90921" w:rsidRDefault="008B578C" w:rsidP="005D6593">
      <w:pPr>
        <w:keepNext/>
        <w:widowControl w:val="0"/>
        <w:spacing w:line="360" w:lineRule="auto"/>
        <w:ind w:firstLine="709"/>
        <w:jc w:val="both"/>
        <w:rPr>
          <w:sz w:val="28"/>
          <w:szCs w:val="28"/>
        </w:rPr>
      </w:pPr>
      <w:r w:rsidRPr="00C90921">
        <w:rPr>
          <w:sz w:val="28"/>
          <w:szCs w:val="28"/>
        </w:rPr>
        <w:t>Масса окорока имеет очень слабую связь со всеми мясными качествами. Исходя из этого при хорошем сочетании остальных признаков можно вести селекцию по данному показателю, это существенно не отразится на общем развитии мясных качеств.</w:t>
      </w:r>
    </w:p>
    <w:p w:rsidR="008B578C" w:rsidRPr="00C90921" w:rsidRDefault="008B578C" w:rsidP="005D6593">
      <w:pPr>
        <w:keepNext/>
        <w:widowControl w:val="0"/>
        <w:spacing w:line="360" w:lineRule="auto"/>
        <w:ind w:firstLine="709"/>
        <w:jc w:val="both"/>
        <w:rPr>
          <w:sz w:val="28"/>
          <w:szCs w:val="28"/>
        </w:rPr>
      </w:pPr>
      <w:r w:rsidRPr="00C90921">
        <w:rPr>
          <w:sz w:val="28"/>
          <w:szCs w:val="28"/>
        </w:rPr>
        <w:t>Площадь «мышечного глазка» имеет либо обратную, либо слабую связь с мясными признаками. Поэтому целенаправленный отбор по данному признаку в данной группе свиней может привести к общему ухудшению мясных качеств.</w:t>
      </w:r>
    </w:p>
    <w:p w:rsidR="008B578C" w:rsidRPr="00C90921" w:rsidRDefault="008B578C" w:rsidP="005D6593">
      <w:pPr>
        <w:keepNext/>
        <w:widowControl w:val="0"/>
        <w:spacing w:line="360" w:lineRule="auto"/>
        <w:ind w:firstLine="709"/>
        <w:jc w:val="both"/>
        <w:rPr>
          <w:sz w:val="28"/>
          <w:szCs w:val="28"/>
        </w:rPr>
      </w:pPr>
      <w:r w:rsidRPr="00C90921">
        <w:rPr>
          <w:sz w:val="28"/>
          <w:szCs w:val="28"/>
        </w:rPr>
        <w:t>Убойный выход парной туши имеет положительную, слабую связь с длиной туши и с массой окорока, обратную с толщиной шпика. Однако обратная связь с площадью «мышечного глазка» нежелательна.</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Данные по корреляционной связи между признаками у животных второй группы представлены в таблице 4. </w:t>
      </w:r>
    </w:p>
    <w:p w:rsidR="008B578C" w:rsidRPr="00C90921" w:rsidRDefault="008B578C" w:rsidP="005D6593">
      <w:pPr>
        <w:keepNext/>
        <w:widowControl w:val="0"/>
        <w:spacing w:line="360" w:lineRule="auto"/>
        <w:ind w:firstLine="709"/>
        <w:jc w:val="both"/>
        <w:rPr>
          <w:sz w:val="28"/>
          <w:szCs w:val="28"/>
        </w:rPr>
      </w:pPr>
      <w:r w:rsidRPr="00C90921">
        <w:rPr>
          <w:sz w:val="28"/>
          <w:szCs w:val="28"/>
        </w:rPr>
        <w:t>По данным биометрической обработки оказалось, что у животных второй группы связь признаков между собой имела более положительную тенденцию, чем у свиней первой группы. Так длина туши имеет прямую связь с площадью «мышечного глазка» и убойным выходом парной туши. Однако с массой окорока имеет очень слабую обратную, а с толщиной шпика прямую связь. Толщина шпика имеет слабую положительную связь со всеми признаками. Это нежелательно при отборе. Однако площадь «мышечного глазка» и убойный выход парной туши имеют прямую слабую связь со всеми признаками, что можно интенсивно использовать при селекции.</w:t>
      </w:r>
    </w:p>
    <w:p w:rsidR="008B578C" w:rsidRPr="00C90921" w:rsidRDefault="008B578C" w:rsidP="005D6593">
      <w:pPr>
        <w:keepNext/>
        <w:widowControl w:val="0"/>
        <w:spacing w:line="360" w:lineRule="auto"/>
        <w:ind w:firstLine="709"/>
        <w:jc w:val="both"/>
        <w:rPr>
          <w:sz w:val="28"/>
          <w:szCs w:val="28"/>
        </w:rPr>
      </w:pPr>
      <w:r w:rsidRPr="00C90921">
        <w:rPr>
          <w:sz w:val="28"/>
          <w:szCs w:val="28"/>
        </w:rPr>
        <w:t xml:space="preserve">Масса окорока как и у первой группы имеет очень слабую связь со всеми признаками. </w:t>
      </w:r>
    </w:p>
    <w:p w:rsidR="00FC3065" w:rsidRPr="000D3351" w:rsidRDefault="00FC3065" w:rsidP="005D6593">
      <w:pPr>
        <w:keepNext/>
        <w:widowControl w:val="0"/>
        <w:spacing w:line="360" w:lineRule="auto"/>
        <w:ind w:firstLine="709"/>
        <w:jc w:val="both"/>
        <w:rPr>
          <w:sz w:val="28"/>
          <w:szCs w:val="28"/>
        </w:rPr>
      </w:pPr>
    </w:p>
    <w:p w:rsidR="008B578C" w:rsidRPr="00C90921" w:rsidRDefault="005D6593" w:rsidP="005D6593">
      <w:pPr>
        <w:keepNext/>
        <w:widowControl w:val="0"/>
        <w:spacing w:line="360" w:lineRule="auto"/>
        <w:ind w:firstLine="709"/>
        <w:jc w:val="both"/>
        <w:rPr>
          <w:sz w:val="28"/>
          <w:szCs w:val="28"/>
        </w:rPr>
      </w:pPr>
      <w:r>
        <w:rPr>
          <w:sz w:val="28"/>
          <w:szCs w:val="28"/>
        </w:rPr>
        <w:br w:type="page"/>
      </w:r>
      <w:r w:rsidR="008B578C" w:rsidRPr="00C90921">
        <w:rPr>
          <w:sz w:val="28"/>
          <w:szCs w:val="28"/>
        </w:rPr>
        <w:t>Таблица 4.</w:t>
      </w:r>
    </w:p>
    <w:p w:rsidR="008B578C" w:rsidRPr="00C90921" w:rsidRDefault="008B578C" w:rsidP="005D6593">
      <w:pPr>
        <w:keepNext/>
        <w:widowControl w:val="0"/>
        <w:spacing w:line="360" w:lineRule="auto"/>
        <w:ind w:firstLine="709"/>
        <w:jc w:val="both"/>
        <w:rPr>
          <w:sz w:val="28"/>
          <w:szCs w:val="28"/>
        </w:rPr>
      </w:pPr>
      <w:r w:rsidRPr="00C90921">
        <w:rPr>
          <w:sz w:val="28"/>
          <w:szCs w:val="28"/>
        </w:rPr>
        <w:t>Корреляция между различными признаками у животных второй группы (КБ Х БМ).</w:t>
      </w:r>
    </w:p>
    <w:tbl>
      <w:tblPr>
        <w:tblW w:w="0" w:type="auto"/>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8"/>
        <w:gridCol w:w="2681"/>
        <w:gridCol w:w="929"/>
        <w:gridCol w:w="850"/>
        <w:gridCol w:w="739"/>
        <w:gridCol w:w="679"/>
        <w:gridCol w:w="709"/>
        <w:gridCol w:w="708"/>
        <w:gridCol w:w="740"/>
        <w:gridCol w:w="784"/>
      </w:tblGrid>
      <w:tr w:rsidR="008B578C" w:rsidRPr="00C90921">
        <w:trPr>
          <w:cantSplit/>
          <w:trHeight w:val="510"/>
        </w:trPr>
        <w:tc>
          <w:tcPr>
            <w:tcW w:w="3329" w:type="dxa"/>
            <w:gridSpan w:val="2"/>
            <w:vMerge w:val="restart"/>
            <w:vAlign w:val="center"/>
          </w:tcPr>
          <w:p w:rsidR="008B578C" w:rsidRPr="00FC3065" w:rsidRDefault="008B578C" w:rsidP="005D6593">
            <w:pPr>
              <w:keepNext/>
              <w:widowControl w:val="0"/>
              <w:spacing w:line="360" w:lineRule="auto"/>
            </w:pPr>
            <w:r w:rsidRPr="00FC3065">
              <w:t> </w:t>
            </w:r>
          </w:p>
        </w:tc>
        <w:tc>
          <w:tcPr>
            <w:tcW w:w="2518" w:type="dxa"/>
            <w:gridSpan w:val="3"/>
            <w:vAlign w:val="center"/>
          </w:tcPr>
          <w:p w:rsidR="008B578C" w:rsidRPr="00FC3065" w:rsidRDefault="008B578C" w:rsidP="005D6593">
            <w:pPr>
              <w:keepNext/>
              <w:widowControl w:val="0"/>
              <w:spacing w:line="360" w:lineRule="auto"/>
            </w:pPr>
            <w:r w:rsidRPr="00FC3065">
              <w:t>Откормочные качества</w:t>
            </w:r>
          </w:p>
        </w:tc>
        <w:tc>
          <w:tcPr>
            <w:tcW w:w="3620" w:type="dxa"/>
            <w:gridSpan w:val="5"/>
            <w:vAlign w:val="center"/>
          </w:tcPr>
          <w:p w:rsidR="008B578C" w:rsidRPr="00FC3065" w:rsidRDefault="008B578C" w:rsidP="005D6593">
            <w:pPr>
              <w:keepNext/>
              <w:widowControl w:val="0"/>
              <w:spacing w:line="360" w:lineRule="auto"/>
            </w:pPr>
            <w:r w:rsidRPr="00FC3065">
              <w:t>Мясные качества</w:t>
            </w:r>
          </w:p>
        </w:tc>
      </w:tr>
      <w:tr w:rsidR="008B578C" w:rsidRPr="00C90921">
        <w:trPr>
          <w:cantSplit/>
          <w:trHeight w:val="1186"/>
        </w:trPr>
        <w:tc>
          <w:tcPr>
            <w:tcW w:w="3329" w:type="dxa"/>
            <w:gridSpan w:val="2"/>
            <w:vMerge/>
            <w:vAlign w:val="center"/>
          </w:tcPr>
          <w:p w:rsidR="008B578C" w:rsidRPr="00FC3065" w:rsidRDefault="008B578C" w:rsidP="005D6593">
            <w:pPr>
              <w:keepNext/>
              <w:widowControl w:val="0"/>
              <w:spacing w:line="360" w:lineRule="auto"/>
            </w:pPr>
          </w:p>
        </w:tc>
        <w:tc>
          <w:tcPr>
            <w:tcW w:w="929" w:type="dxa"/>
            <w:vAlign w:val="center"/>
          </w:tcPr>
          <w:p w:rsidR="008B578C" w:rsidRPr="00FC3065" w:rsidRDefault="008B578C" w:rsidP="005D6593">
            <w:pPr>
              <w:keepNext/>
              <w:widowControl w:val="0"/>
              <w:spacing w:line="360" w:lineRule="auto"/>
            </w:pPr>
            <w:r w:rsidRPr="00FC3065">
              <w:t>Возраст достижения 100 кг, дн.</w:t>
            </w:r>
          </w:p>
        </w:tc>
        <w:tc>
          <w:tcPr>
            <w:tcW w:w="850" w:type="dxa"/>
            <w:vAlign w:val="center"/>
          </w:tcPr>
          <w:p w:rsidR="008B578C" w:rsidRPr="00FC3065" w:rsidRDefault="008B578C" w:rsidP="005D6593">
            <w:pPr>
              <w:keepNext/>
              <w:widowControl w:val="0"/>
              <w:spacing w:line="360" w:lineRule="auto"/>
            </w:pPr>
            <w:r w:rsidRPr="00FC3065">
              <w:t>Средне-суточ-ный прирост, г</w:t>
            </w:r>
          </w:p>
        </w:tc>
        <w:tc>
          <w:tcPr>
            <w:tcW w:w="739" w:type="dxa"/>
            <w:vAlign w:val="center"/>
          </w:tcPr>
          <w:p w:rsidR="008B578C" w:rsidRPr="00FC3065" w:rsidRDefault="008B578C" w:rsidP="005D6593">
            <w:pPr>
              <w:keepNext/>
              <w:widowControl w:val="0"/>
              <w:spacing w:line="360" w:lineRule="auto"/>
            </w:pPr>
            <w:r w:rsidRPr="00FC3065">
              <w:t>Затр. корма на 1 ц, к. ед.</w:t>
            </w:r>
          </w:p>
        </w:tc>
        <w:tc>
          <w:tcPr>
            <w:tcW w:w="679" w:type="dxa"/>
            <w:vAlign w:val="center"/>
          </w:tcPr>
          <w:p w:rsidR="008B578C" w:rsidRPr="00FC3065" w:rsidRDefault="008B578C" w:rsidP="005D6593">
            <w:pPr>
              <w:keepNext/>
              <w:widowControl w:val="0"/>
              <w:spacing w:line="360" w:lineRule="auto"/>
            </w:pPr>
            <w:r w:rsidRPr="00FC3065">
              <w:t>Дли-на туши, см</w:t>
            </w:r>
          </w:p>
        </w:tc>
        <w:tc>
          <w:tcPr>
            <w:tcW w:w="709" w:type="dxa"/>
            <w:vAlign w:val="center"/>
          </w:tcPr>
          <w:p w:rsidR="008B578C" w:rsidRPr="00FC3065" w:rsidRDefault="008B578C" w:rsidP="005D6593">
            <w:pPr>
              <w:keepNext/>
              <w:widowControl w:val="0"/>
              <w:spacing w:line="360" w:lineRule="auto"/>
            </w:pPr>
            <w:r w:rsidRPr="00FC3065">
              <w:t>Тол-щина шпика, мм</w:t>
            </w:r>
          </w:p>
        </w:tc>
        <w:tc>
          <w:tcPr>
            <w:tcW w:w="708" w:type="dxa"/>
            <w:vAlign w:val="center"/>
          </w:tcPr>
          <w:p w:rsidR="008B578C" w:rsidRPr="00FC3065" w:rsidRDefault="008B578C" w:rsidP="005D6593">
            <w:pPr>
              <w:keepNext/>
              <w:widowControl w:val="0"/>
              <w:spacing w:line="360" w:lineRule="auto"/>
            </w:pPr>
            <w:r w:rsidRPr="00FC3065">
              <w:t>Масса окоро-ка</w:t>
            </w:r>
          </w:p>
        </w:tc>
        <w:tc>
          <w:tcPr>
            <w:tcW w:w="740" w:type="dxa"/>
            <w:vAlign w:val="center"/>
          </w:tcPr>
          <w:p w:rsidR="008B578C" w:rsidRPr="00FC3065" w:rsidRDefault="008B578C" w:rsidP="005D6593">
            <w:pPr>
              <w:keepNext/>
              <w:widowControl w:val="0"/>
              <w:spacing w:line="360" w:lineRule="auto"/>
            </w:pPr>
            <w:r w:rsidRPr="00FC3065">
              <w:t>Пло-щадь мышечного глазка, кв. см</w:t>
            </w:r>
          </w:p>
        </w:tc>
        <w:tc>
          <w:tcPr>
            <w:tcW w:w="784" w:type="dxa"/>
            <w:vAlign w:val="center"/>
          </w:tcPr>
          <w:p w:rsidR="008B578C" w:rsidRPr="00FC3065" w:rsidRDefault="008B578C" w:rsidP="005D6593">
            <w:pPr>
              <w:keepNext/>
              <w:widowControl w:val="0"/>
              <w:spacing w:line="360" w:lineRule="auto"/>
            </w:pPr>
            <w:r w:rsidRPr="00FC3065">
              <w:t>Убой-ный выход парной туши, %</w:t>
            </w:r>
          </w:p>
        </w:tc>
      </w:tr>
      <w:tr w:rsidR="008B578C" w:rsidRPr="00C90921">
        <w:trPr>
          <w:cantSplit/>
          <w:trHeight w:val="585"/>
        </w:trPr>
        <w:tc>
          <w:tcPr>
            <w:tcW w:w="648" w:type="dxa"/>
            <w:vMerge w:val="restart"/>
            <w:textDirection w:val="btLr"/>
            <w:vAlign w:val="center"/>
          </w:tcPr>
          <w:p w:rsidR="008B578C" w:rsidRPr="00FC3065" w:rsidRDefault="008B578C" w:rsidP="005D6593">
            <w:pPr>
              <w:keepNext/>
              <w:widowControl w:val="0"/>
              <w:spacing w:line="360" w:lineRule="auto"/>
            </w:pPr>
            <w:r w:rsidRPr="00FC3065">
              <w:t>Откормочные качества</w:t>
            </w:r>
          </w:p>
        </w:tc>
        <w:tc>
          <w:tcPr>
            <w:tcW w:w="2681" w:type="dxa"/>
            <w:vAlign w:val="center"/>
          </w:tcPr>
          <w:p w:rsidR="008B578C" w:rsidRPr="00FC3065" w:rsidRDefault="008B578C" w:rsidP="005D6593">
            <w:pPr>
              <w:keepNext/>
              <w:widowControl w:val="0"/>
              <w:spacing w:line="360" w:lineRule="auto"/>
            </w:pPr>
            <w:r w:rsidRPr="00FC3065">
              <w:t>Возраст достижения 100 кг, дн.</w:t>
            </w:r>
          </w:p>
        </w:tc>
        <w:tc>
          <w:tcPr>
            <w:tcW w:w="929" w:type="dxa"/>
            <w:vAlign w:val="center"/>
          </w:tcPr>
          <w:p w:rsidR="008B578C" w:rsidRPr="00FC3065" w:rsidRDefault="008B578C" w:rsidP="005D6593">
            <w:pPr>
              <w:keepNext/>
              <w:widowControl w:val="0"/>
              <w:spacing w:line="360" w:lineRule="auto"/>
            </w:pPr>
          </w:p>
        </w:tc>
        <w:tc>
          <w:tcPr>
            <w:tcW w:w="850" w:type="dxa"/>
            <w:vAlign w:val="center"/>
          </w:tcPr>
          <w:p w:rsidR="008B578C" w:rsidRPr="00FC3065" w:rsidRDefault="008B578C" w:rsidP="005D6593">
            <w:pPr>
              <w:keepNext/>
              <w:widowControl w:val="0"/>
              <w:spacing w:line="360" w:lineRule="auto"/>
            </w:pPr>
            <w:r w:rsidRPr="00FC3065">
              <w:t>-0,98</w:t>
            </w:r>
          </w:p>
        </w:tc>
        <w:tc>
          <w:tcPr>
            <w:tcW w:w="739" w:type="dxa"/>
            <w:vAlign w:val="center"/>
          </w:tcPr>
          <w:p w:rsidR="008B578C" w:rsidRPr="00FC3065" w:rsidRDefault="008B578C" w:rsidP="005D6593">
            <w:pPr>
              <w:keepNext/>
              <w:widowControl w:val="0"/>
              <w:spacing w:line="360" w:lineRule="auto"/>
            </w:pPr>
            <w:r w:rsidRPr="00FC3065">
              <w:t>0,96</w:t>
            </w:r>
          </w:p>
        </w:tc>
        <w:tc>
          <w:tcPr>
            <w:tcW w:w="679" w:type="dxa"/>
            <w:vAlign w:val="center"/>
          </w:tcPr>
          <w:p w:rsidR="008B578C" w:rsidRPr="00FC3065" w:rsidRDefault="008B578C" w:rsidP="005D6593">
            <w:pPr>
              <w:keepNext/>
              <w:widowControl w:val="0"/>
              <w:spacing w:line="360" w:lineRule="auto"/>
            </w:pPr>
            <w:r w:rsidRPr="00FC3065">
              <w:t>-0,3</w:t>
            </w:r>
          </w:p>
        </w:tc>
        <w:tc>
          <w:tcPr>
            <w:tcW w:w="709" w:type="dxa"/>
            <w:vAlign w:val="center"/>
          </w:tcPr>
          <w:p w:rsidR="008B578C" w:rsidRPr="00FC3065" w:rsidRDefault="008B578C" w:rsidP="005D6593">
            <w:pPr>
              <w:keepNext/>
              <w:widowControl w:val="0"/>
              <w:spacing w:line="360" w:lineRule="auto"/>
            </w:pPr>
            <w:r w:rsidRPr="00FC3065">
              <w:t>-0,13</w:t>
            </w:r>
          </w:p>
        </w:tc>
        <w:tc>
          <w:tcPr>
            <w:tcW w:w="708" w:type="dxa"/>
            <w:vAlign w:val="center"/>
          </w:tcPr>
          <w:p w:rsidR="008B578C" w:rsidRPr="00FC3065" w:rsidRDefault="008B578C" w:rsidP="005D6593">
            <w:pPr>
              <w:keepNext/>
              <w:widowControl w:val="0"/>
              <w:spacing w:line="360" w:lineRule="auto"/>
            </w:pPr>
            <w:r w:rsidRPr="00FC3065">
              <w:t>-0,07</w:t>
            </w:r>
          </w:p>
        </w:tc>
        <w:tc>
          <w:tcPr>
            <w:tcW w:w="740" w:type="dxa"/>
            <w:vAlign w:val="center"/>
          </w:tcPr>
          <w:p w:rsidR="008B578C" w:rsidRPr="00FC3065" w:rsidRDefault="008B578C" w:rsidP="005D6593">
            <w:pPr>
              <w:keepNext/>
              <w:widowControl w:val="0"/>
              <w:spacing w:line="360" w:lineRule="auto"/>
            </w:pPr>
            <w:r w:rsidRPr="00FC3065">
              <w:t>-0,55</w:t>
            </w:r>
          </w:p>
        </w:tc>
        <w:tc>
          <w:tcPr>
            <w:tcW w:w="784" w:type="dxa"/>
            <w:vAlign w:val="center"/>
          </w:tcPr>
          <w:p w:rsidR="008B578C" w:rsidRPr="00FC3065" w:rsidRDefault="008B578C" w:rsidP="005D6593">
            <w:pPr>
              <w:keepNext/>
              <w:widowControl w:val="0"/>
              <w:spacing w:line="360" w:lineRule="auto"/>
            </w:pPr>
            <w:r w:rsidRPr="00FC3065">
              <w:t>-0,29</w:t>
            </w:r>
          </w:p>
        </w:tc>
      </w:tr>
      <w:tr w:rsidR="008B578C" w:rsidRPr="00C90921">
        <w:trPr>
          <w:cantSplit/>
          <w:trHeight w:val="435"/>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pPr>
            <w:r w:rsidRPr="00FC3065">
              <w:t xml:space="preserve">Среднесуточный </w:t>
            </w:r>
          </w:p>
          <w:p w:rsidR="008B578C" w:rsidRPr="00FC3065" w:rsidRDefault="008B578C" w:rsidP="005D6593">
            <w:pPr>
              <w:keepNext/>
              <w:widowControl w:val="0"/>
              <w:spacing w:line="360" w:lineRule="auto"/>
            </w:pPr>
            <w:r w:rsidRPr="00FC3065">
              <w:t>прирост, г</w:t>
            </w:r>
          </w:p>
        </w:tc>
        <w:tc>
          <w:tcPr>
            <w:tcW w:w="929" w:type="dxa"/>
            <w:vAlign w:val="center"/>
          </w:tcPr>
          <w:p w:rsidR="008B578C" w:rsidRPr="00FC3065" w:rsidRDefault="008B578C" w:rsidP="005D6593">
            <w:pPr>
              <w:keepNext/>
              <w:widowControl w:val="0"/>
              <w:spacing w:line="360" w:lineRule="auto"/>
            </w:pPr>
            <w:r w:rsidRPr="00FC3065">
              <w:t>-0,98</w:t>
            </w:r>
          </w:p>
        </w:tc>
        <w:tc>
          <w:tcPr>
            <w:tcW w:w="850" w:type="dxa"/>
            <w:vAlign w:val="center"/>
          </w:tcPr>
          <w:p w:rsidR="008B578C" w:rsidRPr="00FC3065" w:rsidRDefault="008B578C" w:rsidP="005D6593">
            <w:pPr>
              <w:keepNext/>
              <w:widowControl w:val="0"/>
              <w:spacing w:line="360" w:lineRule="auto"/>
            </w:pPr>
          </w:p>
        </w:tc>
        <w:tc>
          <w:tcPr>
            <w:tcW w:w="739" w:type="dxa"/>
            <w:vAlign w:val="center"/>
          </w:tcPr>
          <w:p w:rsidR="008B578C" w:rsidRPr="00FC3065" w:rsidRDefault="008B578C" w:rsidP="005D6593">
            <w:pPr>
              <w:keepNext/>
              <w:widowControl w:val="0"/>
              <w:spacing w:line="360" w:lineRule="auto"/>
            </w:pPr>
            <w:r w:rsidRPr="00FC3065">
              <w:t>-0,95</w:t>
            </w:r>
          </w:p>
        </w:tc>
        <w:tc>
          <w:tcPr>
            <w:tcW w:w="679" w:type="dxa"/>
            <w:vAlign w:val="center"/>
          </w:tcPr>
          <w:p w:rsidR="008B578C" w:rsidRPr="00FC3065" w:rsidRDefault="008B578C" w:rsidP="005D6593">
            <w:pPr>
              <w:keepNext/>
              <w:widowControl w:val="0"/>
              <w:spacing w:line="360" w:lineRule="auto"/>
            </w:pPr>
            <w:r w:rsidRPr="00FC3065">
              <w:t>0,22</w:t>
            </w:r>
          </w:p>
        </w:tc>
        <w:tc>
          <w:tcPr>
            <w:tcW w:w="709" w:type="dxa"/>
            <w:vAlign w:val="center"/>
          </w:tcPr>
          <w:p w:rsidR="008B578C" w:rsidRPr="00FC3065" w:rsidRDefault="008B578C" w:rsidP="005D6593">
            <w:pPr>
              <w:keepNext/>
              <w:widowControl w:val="0"/>
              <w:spacing w:line="360" w:lineRule="auto"/>
            </w:pPr>
            <w:r w:rsidRPr="00FC3065">
              <w:t>0,16</w:t>
            </w:r>
          </w:p>
        </w:tc>
        <w:tc>
          <w:tcPr>
            <w:tcW w:w="708" w:type="dxa"/>
            <w:vAlign w:val="center"/>
          </w:tcPr>
          <w:p w:rsidR="008B578C" w:rsidRPr="00FC3065" w:rsidRDefault="008B578C" w:rsidP="005D6593">
            <w:pPr>
              <w:keepNext/>
              <w:widowControl w:val="0"/>
              <w:spacing w:line="360" w:lineRule="auto"/>
            </w:pPr>
            <w:r w:rsidRPr="00FC3065">
              <w:t>0,08</w:t>
            </w:r>
          </w:p>
        </w:tc>
        <w:tc>
          <w:tcPr>
            <w:tcW w:w="740" w:type="dxa"/>
            <w:vAlign w:val="center"/>
          </w:tcPr>
          <w:p w:rsidR="008B578C" w:rsidRPr="00FC3065" w:rsidRDefault="008B578C" w:rsidP="005D6593">
            <w:pPr>
              <w:keepNext/>
              <w:widowControl w:val="0"/>
              <w:spacing w:line="360" w:lineRule="auto"/>
            </w:pPr>
            <w:r w:rsidRPr="00FC3065">
              <w:t>0,52</w:t>
            </w:r>
          </w:p>
        </w:tc>
        <w:tc>
          <w:tcPr>
            <w:tcW w:w="784" w:type="dxa"/>
            <w:vAlign w:val="center"/>
          </w:tcPr>
          <w:p w:rsidR="008B578C" w:rsidRPr="00FC3065" w:rsidRDefault="008B578C" w:rsidP="005D6593">
            <w:pPr>
              <w:keepNext/>
              <w:widowControl w:val="0"/>
              <w:spacing w:line="360" w:lineRule="auto"/>
            </w:pPr>
            <w:r w:rsidRPr="00FC3065">
              <w:t>0,21</w:t>
            </w:r>
          </w:p>
        </w:tc>
      </w:tr>
      <w:tr w:rsidR="008B578C" w:rsidRPr="00C90921">
        <w:trPr>
          <w:cantSplit/>
          <w:trHeight w:val="450"/>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pPr>
            <w:r w:rsidRPr="00FC3065">
              <w:t>Затр. корма на 1 ц, к. ед.</w:t>
            </w:r>
          </w:p>
        </w:tc>
        <w:tc>
          <w:tcPr>
            <w:tcW w:w="929" w:type="dxa"/>
            <w:vAlign w:val="center"/>
          </w:tcPr>
          <w:p w:rsidR="008B578C" w:rsidRPr="00FC3065" w:rsidRDefault="008B578C" w:rsidP="005D6593">
            <w:pPr>
              <w:keepNext/>
              <w:widowControl w:val="0"/>
              <w:spacing w:line="360" w:lineRule="auto"/>
            </w:pPr>
            <w:r w:rsidRPr="00FC3065">
              <w:t>0,96</w:t>
            </w:r>
          </w:p>
        </w:tc>
        <w:tc>
          <w:tcPr>
            <w:tcW w:w="850" w:type="dxa"/>
            <w:vAlign w:val="center"/>
          </w:tcPr>
          <w:p w:rsidR="008B578C" w:rsidRPr="00FC3065" w:rsidRDefault="008B578C" w:rsidP="005D6593">
            <w:pPr>
              <w:keepNext/>
              <w:widowControl w:val="0"/>
              <w:spacing w:line="360" w:lineRule="auto"/>
            </w:pPr>
            <w:r w:rsidRPr="00FC3065">
              <w:t>-0,95</w:t>
            </w:r>
          </w:p>
        </w:tc>
        <w:tc>
          <w:tcPr>
            <w:tcW w:w="739" w:type="dxa"/>
            <w:vAlign w:val="center"/>
          </w:tcPr>
          <w:p w:rsidR="008B578C" w:rsidRPr="00FC3065" w:rsidRDefault="008B578C" w:rsidP="005D6593">
            <w:pPr>
              <w:keepNext/>
              <w:widowControl w:val="0"/>
              <w:spacing w:line="360" w:lineRule="auto"/>
            </w:pPr>
          </w:p>
        </w:tc>
        <w:tc>
          <w:tcPr>
            <w:tcW w:w="679" w:type="dxa"/>
            <w:vAlign w:val="center"/>
          </w:tcPr>
          <w:p w:rsidR="008B578C" w:rsidRPr="00FC3065" w:rsidRDefault="008B578C" w:rsidP="005D6593">
            <w:pPr>
              <w:keepNext/>
              <w:widowControl w:val="0"/>
              <w:spacing w:line="360" w:lineRule="auto"/>
            </w:pPr>
            <w:r w:rsidRPr="00FC3065">
              <w:t>-0,33</w:t>
            </w:r>
          </w:p>
        </w:tc>
        <w:tc>
          <w:tcPr>
            <w:tcW w:w="709" w:type="dxa"/>
            <w:vAlign w:val="center"/>
          </w:tcPr>
          <w:p w:rsidR="008B578C" w:rsidRPr="00FC3065" w:rsidRDefault="008B578C" w:rsidP="005D6593">
            <w:pPr>
              <w:keepNext/>
              <w:widowControl w:val="0"/>
              <w:spacing w:line="360" w:lineRule="auto"/>
            </w:pPr>
            <w:r w:rsidRPr="00FC3065">
              <w:t>-0,13</w:t>
            </w:r>
          </w:p>
        </w:tc>
        <w:tc>
          <w:tcPr>
            <w:tcW w:w="708" w:type="dxa"/>
            <w:vAlign w:val="center"/>
          </w:tcPr>
          <w:p w:rsidR="008B578C" w:rsidRPr="00FC3065" w:rsidRDefault="008B578C" w:rsidP="005D6593">
            <w:pPr>
              <w:keepNext/>
              <w:widowControl w:val="0"/>
              <w:spacing w:line="360" w:lineRule="auto"/>
            </w:pPr>
            <w:r w:rsidRPr="00FC3065">
              <w:t>0,13</w:t>
            </w:r>
          </w:p>
        </w:tc>
        <w:tc>
          <w:tcPr>
            <w:tcW w:w="740" w:type="dxa"/>
            <w:vAlign w:val="center"/>
          </w:tcPr>
          <w:p w:rsidR="008B578C" w:rsidRPr="00FC3065" w:rsidRDefault="008B578C" w:rsidP="005D6593">
            <w:pPr>
              <w:keepNext/>
              <w:widowControl w:val="0"/>
              <w:spacing w:line="360" w:lineRule="auto"/>
            </w:pPr>
            <w:r w:rsidRPr="00FC3065">
              <w:t>-0,48</w:t>
            </w:r>
          </w:p>
        </w:tc>
        <w:tc>
          <w:tcPr>
            <w:tcW w:w="784" w:type="dxa"/>
            <w:vAlign w:val="center"/>
          </w:tcPr>
          <w:p w:rsidR="008B578C" w:rsidRPr="00FC3065" w:rsidRDefault="008B578C" w:rsidP="005D6593">
            <w:pPr>
              <w:keepNext/>
              <w:widowControl w:val="0"/>
              <w:spacing w:line="360" w:lineRule="auto"/>
            </w:pPr>
            <w:r w:rsidRPr="00FC3065">
              <w:t>-0,23</w:t>
            </w:r>
          </w:p>
        </w:tc>
      </w:tr>
      <w:tr w:rsidR="008B578C" w:rsidRPr="00C90921">
        <w:trPr>
          <w:cantSplit/>
          <w:trHeight w:val="285"/>
        </w:trPr>
        <w:tc>
          <w:tcPr>
            <w:tcW w:w="648" w:type="dxa"/>
            <w:vMerge w:val="restart"/>
            <w:textDirection w:val="btLr"/>
            <w:vAlign w:val="center"/>
          </w:tcPr>
          <w:p w:rsidR="008B578C" w:rsidRPr="00FC3065" w:rsidRDefault="008B578C" w:rsidP="005D6593">
            <w:pPr>
              <w:keepNext/>
              <w:widowControl w:val="0"/>
              <w:spacing w:line="360" w:lineRule="auto"/>
            </w:pPr>
            <w:r w:rsidRPr="00FC3065">
              <w:t>Мясные качества</w:t>
            </w:r>
          </w:p>
        </w:tc>
        <w:tc>
          <w:tcPr>
            <w:tcW w:w="2681" w:type="dxa"/>
            <w:vAlign w:val="center"/>
          </w:tcPr>
          <w:p w:rsidR="008B578C" w:rsidRPr="00FC3065" w:rsidRDefault="008B578C" w:rsidP="005D6593">
            <w:pPr>
              <w:keepNext/>
              <w:widowControl w:val="0"/>
              <w:spacing w:line="360" w:lineRule="auto"/>
              <w:rPr>
                <w:lang w:val="en-US"/>
              </w:rPr>
            </w:pPr>
            <w:r w:rsidRPr="00FC3065">
              <w:t>Длина туши, см</w:t>
            </w:r>
          </w:p>
        </w:tc>
        <w:tc>
          <w:tcPr>
            <w:tcW w:w="929" w:type="dxa"/>
            <w:vAlign w:val="center"/>
          </w:tcPr>
          <w:p w:rsidR="008B578C" w:rsidRPr="00FC3065" w:rsidRDefault="008B578C" w:rsidP="005D6593">
            <w:pPr>
              <w:keepNext/>
              <w:widowControl w:val="0"/>
              <w:spacing w:line="360" w:lineRule="auto"/>
            </w:pPr>
            <w:r w:rsidRPr="00FC3065">
              <w:t>-0,3</w:t>
            </w:r>
          </w:p>
        </w:tc>
        <w:tc>
          <w:tcPr>
            <w:tcW w:w="850" w:type="dxa"/>
            <w:vAlign w:val="center"/>
          </w:tcPr>
          <w:p w:rsidR="008B578C" w:rsidRPr="00FC3065" w:rsidRDefault="008B578C" w:rsidP="005D6593">
            <w:pPr>
              <w:keepNext/>
              <w:widowControl w:val="0"/>
              <w:spacing w:line="360" w:lineRule="auto"/>
            </w:pPr>
            <w:r w:rsidRPr="00FC3065">
              <w:t>0,22</w:t>
            </w:r>
          </w:p>
        </w:tc>
        <w:tc>
          <w:tcPr>
            <w:tcW w:w="739" w:type="dxa"/>
            <w:vAlign w:val="center"/>
          </w:tcPr>
          <w:p w:rsidR="008B578C" w:rsidRPr="00FC3065" w:rsidRDefault="008B578C" w:rsidP="005D6593">
            <w:pPr>
              <w:keepNext/>
              <w:widowControl w:val="0"/>
              <w:spacing w:line="360" w:lineRule="auto"/>
            </w:pPr>
            <w:r w:rsidRPr="00FC3065">
              <w:t>-0,33</w:t>
            </w:r>
          </w:p>
        </w:tc>
        <w:tc>
          <w:tcPr>
            <w:tcW w:w="679" w:type="dxa"/>
            <w:vAlign w:val="center"/>
          </w:tcPr>
          <w:p w:rsidR="008B578C" w:rsidRPr="00FC3065" w:rsidRDefault="008B578C" w:rsidP="005D6593">
            <w:pPr>
              <w:keepNext/>
              <w:widowControl w:val="0"/>
              <w:spacing w:line="360" w:lineRule="auto"/>
            </w:pPr>
          </w:p>
        </w:tc>
        <w:tc>
          <w:tcPr>
            <w:tcW w:w="709" w:type="dxa"/>
            <w:vAlign w:val="center"/>
          </w:tcPr>
          <w:p w:rsidR="008B578C" w:rsidRPr="00FC3065" w:rsidRDefault="008B578C" w:rsidP="005D6593">
            <w:pPr>
              <w:keepNext/>
              <w:widowControl w:val="0"/>
              <w:spacing w:line="360" w:lineRule="auto"/>
            </w:pPr>
            <w:r w:rsidRPr="00FC3065">
              <w:t>0,32</w:t>
            </w:r>
          </w:p>
        </w:tc>
        <w:tc>
          <w:tcPr>
            <w:tcW w:w="708" w:type="dxa"/>
            <w:vAlign w:val="center"/>
          </w:tcPr>
          <w:p w:rsidR="008B578C" w:rsidRPr="00FC3065" w:rsidRDefault="008B578C" w:rsidP="005D6593">
            <w:pPr>
              <w:keepNext/>
              <w:widowControl w:val="0"/>
              <w:spacing w:line="360" w:lineRule="auto"/>
            </w:pPr>
            <w:r w:rsidRPr="00FC3065">
              <w:t>-0,02</w:t>
            </w:r>
          </w:p>
        </w:tc>
        <w:tc>
          <w:tcPr>
            <w:tcW w:w="740" w:type="dxa"/>
            <w:vAlign w:val="center"/>
          </w:tcPr>
          <w:p w:rsidR="008B578C" w:rsidRPr="00FC3065" w:rsidRDefault="008B578C" w:rsidP="005D6593">
            <w:pPr>
              <w:keepNext/>
              <w:widowControl w:val="0"/>
              <w:spacing w:line="360" w:lineRule="auto"/>
            </w:pPr>
            <w:r w:rsidRPr="00FC3065">
              <w:t>0,28</w:t>
            </w:r>
          </w:p>
        </w:tc>
        <w:tc>
          <w:tcPr>
            <w:tcW w:w="784" w:type="dxa"/>
            <w:vAlign w:val="center"/>
          </w:tcPr>
          <w:p w:rsidR="008B578C" w:rsidRPr="00FC3065" w:rsidRDefault="008B578C" w:rsidP="005D6593">
            <w:pPr>
              <w:keepNext/>
              <w:widowControl w:val="0"/>
              <w:spacing w:line="360" w:lineRule="auto"/>
            </w:pPr>
            <w:r w:rsidRPr="00FC3065">
              <w:t>0,59</w:t>
            </w:r>
          </w:p>
        </w:tc>
      </w:tr>
      <w:tr w:rsidR="008B578C" w:rsidRPr="00C90921">
        <w:trPr>
          <w:cantSplit/>
          <w:trHeight w:val="285"/>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rPr>
                <w:lang w:val="en-US"/>
              </w:rPr>
            </w:pPr>
            <w:r w:rsidRPr="00FC3065">
              <w:t>Толщина шпика, мм</w:t>
            </w:r>
          </w:p>
        </w:tc>
        <w:tc>
          <w:tcPr>
            <w:tcW w:w="929" w:type="dxa"/>
            <w:vAlign w:val="center"/>
          </w:tcPr>
          <w:p w:rsidR="008B578C" w:rsidRPr="00FC3065" w:rsidRDefault="008B578C" w:rsidP="005D6593">
            <w:pPr>
              <w:keepNext/>
              <w:widowControl w:val="0"/>
              <w:spacing w:line="360" w:lineRule="auto"/>
            </w:pPr>
            <w:r w:rsidRPr="00FC3065">
              <w:t>-0,13</w:t>
            </w:r>
          </w:p>
        </w:tc>
        <w:tc>
          <w:tcPr>
            <w:tcW w:w="850" w:type="dxa"/>
            <w:vAlign w:val="center"/>
          </w:tcPr>
          <w:p w:rsidR="008B578C" w:rsidRPr="00FC3065" w:rsidRDefault="008B578C" w:rsidP="005D6593">
            <w:pPr>
              <w:keepNext/>
              <w:widowControl w:val="0"/>
              <w:spacing w:line="360" w:lineRule="auto"/>
            </w:pPr>
            <w:r w:rsidRPr="00FC3065">
              <w:t>0,16</w:t>
            </w:r>
          </w:p>
        </w:tc>
        <w:tc>
          <w:tcPr>
            <w:tcW w:w="739" w:type="dxa"/>
            <w:vAlign w:val="center"/>
          </w:tcPr>
          <w:p w:rsidR="008B578C" w:rsidRPr="00FC3065" w:rsidRDefault="008B578C" w:rsidP="005D6593">
            <w:pPr>
              <w:keepNext/>
              <w:widowControl w:val="0"/>
              <w:spacing w:line="360" w:lineRule="auto"/>
            </w:pPr>
            <w:r w:rsidRPr="00FC3065">
              <w:t>-0,13</w:t>
            </w:r>
          </w:p>
        </w:tc>
        <w:tc>
          <w:tcPr>
            <w:tcW w:w="679" w:type="dxa"/>
            <w:vAlign w:val="center"/>
          </w:tcPr>
          <w:p w:rsidR="008B578C" w:rsidRPr="00FC3065" w:rsidRDefault="008B578C" w:rsidP="005D6593">
            <w:pPr>
              <w:keepNext/>
              <w:widowControl w:val="0"/>
              <w:spacing w:line="360" w:lineRule="auto"/>
            </w:pPr>
            <w:r w:rsidRPr="00FC3065">
              <w:t>0,32</w:t>
            </w:r>
          </w:p>
        </w:tc>
        <w:tc>
          <w:tcPr>
            <w:tcW w:w="709" w:type="dxa"/>
            <w:vAlign w:val="center"/>
          </w:tcPr>
          <w:p w:rsidR="008B578C" w:rsidRPr="00FC3065" w:rsidRDefault="008B578C" w:rsidP="005D6593">
            <w:pPr>
              <w:keepNext/>
              <w:widowControl w:val="0"/>
              <w:spacing w:line="360" w:lineRule="auto"/>
            </w:pPr>
          </w:p>
        </w:tc>
        <w:tc>
          <w:tcPr>
            <w:tcW w:w="708" w:type="dxa"/>
            <w:vAlign w:val="center"/>
          </w:tcPr>
          <w:p w:rsidR="008B578C" w:rsidRPr="00FC3065" w:rsidRDefault="008B578C" w:rsidP="005D6593">
            <w:pPr>
              <w:keepNext/>
              <w:widowControl w:val="0"/>
              <w:spacing w:line="360" w:lineRule="auto"/>
            </w:pPr>
            <w:r w:rsidRPr="00FC3065">
              <w:t>0,05</w:t>
            </w:r>
          </w:p>
        </w:tc>
        <w:tc>
          <w:tcPr>
            <w:tcW w:w="740" w:type="dxa"/>
            <w:vAlign w:val="center"/>
          </w:tcPr>
          <w:p w:rsidR="008B578C" w:rsidRPr="00FC3065" w:rsidRDefault="008B578C" w:rsidP="005D6593">
            <w:pPr>
              <w:keepNext/>
              <w:widowControl w:val="0"/>
              <w:spacing w:line="360" w:lineRule="auto"/>
            </w:pPr>
            <w:r w:rsidRPr="00FC3065">
              <w:t>0,39</w:t>
            </w:r>
          </w:p>
        </w:tc>
        <w:tc>
          <w:tcPr>
            <w:tcW w:w="784" w:type="dxa"/>
            <w:vAlign w:val="center"/>
          </w:tcPr>
          <w:p w:rsidR="008B578C" w:rsidRPr="00FC3065" w:rsidRDefault="008B578C" w:rsidP="005D6593">
            <w:pPr>
              <w:keepNext/>
              <w:widowControl w:val="0"/>
              <w:spacing w:line="360" w:lineRule="auto"/>
            </w:pPr>
            <w:r w:rsidRPr="00FC3065">
              <w:t>0,31</w:t>
            </w:r>
          </w:p>
        </w:tc>
      </w:tr>
      <w:tr w:rsidR="008B578C" w:rsidRPr="00C90921">
        <w:trPr>
          <w:cantSplit/>
          <w:trHeight w:val="285"/>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rPr>
                <w:lang w:val="en-US"/>
              </w:rPr>
            </w:pPr>
            <w:r w:rsidRPr="00FC3065">
              <w:t>Масса окорока, кг</w:t>
            </w:r>
          </w:p>
        </w:tc>
        <w:tc>
          <w:tcPr>
            <w:tcW w:w="929" w:type="dxa"/>
            <w:vAlign w:val="center"/>
          </w:tcPr>
          <w:p w:rsidR="008B578C" w:rsidRPr="00FC3065" w:rsidRDefault="008B578C" w:rsidP="005D6593">
            <w:pPr>
              <w:keepNext/>
              <w:widowControl w:val="0"/>
              <w:spacing w:line="360" w:lineRule="auto"/>
            </w:pPr>
            <w:r w:rsidRPr="00FC3065">
              <w:t>-0,07</w:t>
            </w:r>
          </w:p>
        </w:tc>
        <w:tc>
          <w:tcPr>
            <w:tcW w:w="850" w:type="dxa"/>
            <w:vAlign w:val="center"/>
          </w:tcPr>
          <w:p w:rsidR="008B578C" w:rsidRPr="00FC3065" w:rsidRDefault="008B578C" w:rsidP="005D6593">
            <w:pPr>
              <w:keepNext/>
              <w:widowControl w:val="0"/>
              <w:spacing w:line="360" w:lineRule="auto"/>
            </w:pPr>
            <w:r w:rsidRPr="00FC3065">
              <w:t>0,08</w:t>
            </w:r>
          </w:p>
        </w:tc>
        <w:tc>
          <w:tcPr>
            <w:tcW w:w="739" w:type="dxa"/>
            <w:vAlign w:val="center"/>
          </w:tcPr>
          <w:p w:rsidR="008B578C" w:rsidRPr="00FC3065" w:rsidRDefault="008B578C" w:rsidP="005D6593">
            <w:pPr>
              <w:keepNext/>
              <w:widowControl w:val="0"/>
              <w:spacing w:line="360" w:lineRule="auto"/>
            </w:pPr>
            <w:r w:rsidRPr="00FC3065">
              <w:t>0,13</w:t>
            </w:r>
          </w:p>
        </w:tc>
        <w:tc>
          <w:tcPr>
            <w:tcW w:w="679" w:type="dxa"/>
            <w:vAlign w:val="center"/>
          </w:tcPr>
          <w:p w:rsidR="008B578C" w:rsidRPr="00FC3065" w:rsidRDefault="008B578C" w:rsidP="005D6593">
            <w:pPr>
              <w:keepNext/>
              <w:widowControl w:val="0"/>
              <w:spacing w:line="360" w:lineRule="auto"/>
            </w:pPr>
            <w:r w:rsidRPr="00FC3065">
              <w:t>-0,02</w:t>
            </w:r>
          </w:p>
        </w:tc>
        <w:tc>
          <w:tcPr>
            <w:tcW w:w="709" w:type="dxa"/>
            <w:vAlign w:val="center"/>
          </w:tcPr>
          <w:p w:rsidR="008B578C" w:rsidRPr="00FC3065" w:rsidRDefault="008B578C" w:rsidP="005D6593">
            <w:pPr>
              <w:keepNext/>
              <w:widowControl w:val="0"/>
              <w:spacing w:line="360" w:lineRule="auto"/>
            </w:pPr>
            <w:r w:rsidRPr="00FC3065">
              <w:t>0,05</w:t>
            </w:r>
          </w:p>
        </w:tc>
        <w:tc>
          <w:tcPr>
            <w:tcW w:w="708" w:type="dxa"/>
            <w:vAlign w:val="center"/>
          </w:tcPr>
          <w:p w:rsidR="008B578C" w:rsidRPr="00FC3065" w:rsidRDefault="008B578C" w:rsidP="005D6593">
            <w:pPr>
              <w:keepNext/>
              <w:widowControl w:val="0"/>
              <w:spacing w:line="360" w:lineRule="auto"/>
            </w:pPr>
          </w:p>
        </w:tc>
        <w:tc>
          <w:tcPr>
            <w:tcW w:w="740" w:type="dxa"/>
            <w:vAlign w:val="center"/>
          </w:tcPr>
          <w:p w:rsidR="008B578C" w:rsidRPr="00FC3065" w:rsidRDefault="008B578C" w:rsidP="005D6593">
            <w:pPr>
              <w:keepNext/>
              <w:widowControl w:val="0"/>
              <w:spacing w:line="360" w:lineRule="auto"/>
            </w:pPr>
            <w:r w:rsidRPr="00FC3065">
              <w:t>0,25</w:t>
            </w:r>
          </w:p>
        </w:tc>
        <w:tc>
          <w:tcPr>
            <w:tcW w:w="784" w:type="dxa"/>
            <w:vAlign w:val="center"/>
          </w:tcPr>
          <w:p w:rsidR="008B578C" w:rsidRPr="00FC3065" w:rsidRDefault="008B578C" w:rsidP="005D6593">
            <w:pPr>
              <w:keepNext/>
              <w:widowControl w:val="0"/>
              <w:spacing w:line="360" w:lineRule="auto"/>
            </w:pPr>
            <w:r w:rsidRPr="00FC3065">
              <w:t>0,15</w:t>
            </w:r>
          </w:p>
        </w:tc>
      </w:tr>
      <w:tr w:rsidR="008B578C" w:rsidRPr="00C90921">
        <w:trPr>
          <w:cantSplit/>
          <w:trHeight w:val="510"/>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pPr>
            <w:r w:rsidRPr="00FC3065">
              <w:t>Площадь мышечного глазка, кв. см</w:t>
            </w:r>
          </w:p>
        </w:tc>
        <w:tc>
          <w:tcPr>
            <w:tcW w:w="929" w:type="dxa"/>
            <w:vAlign w:val="center"/>
          </w:tcPr>
          <w:p w:rsidR="008B578C" w:rsidRPr="00FC3065" w:rsidRDefault="008B578C" w:rsidP="005D6593">
            <w:pPr>
              <w:keepNext/>
              <w:widowControl w:val="0"/>
              <w:spacing w:line="360" w:lineRule="auto"/>
            </w:pPr>
            <w:r w:rsidRPr="00FC3065">
              <w:t>-0,55</w:t>
            </w:r>
          </w:p>
        </w:tc>
        <w:tc>
          <w:tcPr>
            <w:tcW w:w="850" w:type="dxa"/>
            <w:vAlign w:val="center"/>
          </w:tcPr>
          <w:p w:rsidR="008B578C" w:rsidRPr="00FC3065" w:rsidRDefault="008B578C" w:rsidP="005D6593">
            <w:pPr>
              <w:keepNext/>
              <w:widowControl w:val="0"/>
              <w:spacing w:line="360" w:lineRule="auto"/>
            </w:pPr>
            <w:r w:rsidRPr="00FC3065">
              <w:t>0,52</w:t>
            </w:r>
          </w:p>
        </w:tc>
        <w:tc>
          <w:tcPr>
            <w:tcW w:w="739" w:type="dxa"/>
            <w:vAlign w:val="center"/>
          </w:tcPr>
          <w:p w:rsidR="008B578C" w:rsidRPr="00FC3065" w:rsidRDefault="008B578C" w:rsidP="005D6593">
            <w:pPr>
              <w:keepNext/>
              <w:widowControl w:val="0"/>
              <w:spacing w:line="360" w:lineRule="auto"/>
            </w:pPr>
            <w:r w:rsidRPr="00FC3065">
              <w:t>-0,48</w:t>
            </w:r>
          </w:p>
        </w:tc>
        <w:tc>
          <w:tcPr>
            <w:tcW w:w="679" w:type="dxa"/>
            <w:vAlign w:val="center"/>
          </w:tcPr>
          <w:p w:rsidR="008B578C" w:rsidRPr="00FC3065" w:rsidRDefault="008B578C" w:rsidP="005D6593">
            <w:pPr>
              <w:keepNext/>
              <w:widowControl w:val="0"/>
              <w:spacing w:line="360" w:lineRule="auto"/>
            </w:pPr>
            <w:r w:rsidRPr="00FC3065">
              <w:t>0,28</w:t>
            </w:r>
          </w:p>
        </w:tc>
        <w:tc>
          <w:tcPr>
            <w:tcW w:w="709" w:type="dxa"/>
            <w:vAlign w:val="center"/>
          </w:tcPr>
          <w:p w:rsidR="008B578C" w:rsidRPr="00FC3065" w:rsidRDefault="008B578C" w:rsidP="005D6593">
            <w:pPr>
              <w:keepNext/>
              <w:widowControl w:val="0"/>
              <w:spacing w:line="360" w:lineRule="auto"/>
            </w:pPr>
            <w:r w:rsidRPr="00FC3065">
              <w:t>0,39</w:t>
            </w:r>
          </w:p>
        </w:tc>
        <w:tc>
          <w:tcPr>
            <w:tcW w:w="708" w:type="dxa"/>
            <w:vAlign w:val="center"/>
          </w:tcPr>
          <w:p w:rsidR="008B578C" w:rsidRPr="00FC3065" w:rsidRDefault="008B578C" w:rsidP="005D6593">
            <w:pPr>
              <w:keepNext/>
              <w:widowControl w:val="0"/>
              <w:spacing w:line="360" w:lineRule="auto"/>
            </w:pPr>
            <w:r w:rsidRPr="00FC3065">
              <w:t>0,25</w:t>
            </w:r>
          </w:p>
        </w:tc>
        <w:tc>
          <w:tcPr>
            <w:tcW w:w="740" w:type="dxa"/>
            <w:vAlign w:val="center"/>
          </w:tcPr>
          <w:p w:rsidR="008B578C" w:rsidRPr="00FC3065" w:rsidRDefault="008B578C" w:rsidP="005D6593">
            <w:pPr>
              <w:keepNext/>
              <w:widowControl w:val="0"/>
              <w:spacing w:line="360" w:lineRule="auto"/>
            </w:pPr>
          </w:p>
        </w:tc>
        <w:tc>
          <w:tcPr>
            <w:tcW w:w="784" w:type="dxa"/>
            <w:vAlign w:val="center"/>
          </w:tcPr>
          <w:p w:rsidR="008B578C" w:rsidRPr="00FC3065" w:rsidRDefault="008B578C" w:rsidP="005D6593">
            <w:pPr>
              <w:keepNext/>
              <w:widowControl w:val="0"/>
              <w:spacing w:line="360" w:lineRule="auto"/>
            </w:pPr>
            <w:r w:rsidRPr="00FC3065">
              <w:t>0,29</w:t>
            </w:r>
          </w:p>
        </w:tc>
      </w:tr>
      <w:tr w:rsidR="008B578C" w:rsidRPr="00C90921">
        <w:trPr>
          <w:cantSplit/>
          <w:trHeight w:val="570"/>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pPr>
            <w:r w:rsidRPr="00FC3065">
              <w:t>Убойный выход парной туши, %</w:t>
            </w:r>
          </w:p>
        </w:tc>
        <w:tc>
          <w:tcPr>
            <w:tcW w:w="929" w:type="dxa"/>
            <w:vAlign w:val="center"/>
          </w:tcPr>
          <w:p w:rsidR="008B578C" w:rsidRPr="00FC3065" w:rsidRDefault="008B578C" w:rsidP="005D6593">
            <w:pPr>
              <w:keepNext/>
              <w:widowControl w:val="0"/>
              <w:spacing w:line="360" w:lineRule="auto"/>
            </w:pPr>
            <w:r w:rsidRPr="00FC3065">
              <w:t>-0,29</w:t>
            </w:r>
          </w:p>
        </w:tc>
        <w:tc>
          <w:tcPr>
            <w:tcW w:w="850" w:type="dxa"/>
            <w:vAlign w:val="center"/>
          </w:tcPr>
          <w:p w:rsidR="008B578C" w:rsidRPr="00FC3065" w:rsidRDefault="008B578C" w:rsidP="005D6593">
            <w:pPr>
              <w:keepNext/>
              <w:widowControl w:val="0"/>
              <w:spacing w:line="360" w:lineRule="auto"/>
            </w:pPr>
            <w:r w:rsidRPr="00FC3065">
              <w:t>0,21</w:t>
            </w:r>
          </w:p>
        </w:tc>
        <w:tc>
          <w:tcPr>
            <w:tcW w:w="739" w:type="dxa"/>
            <w:vAlign w:val="center"/>
          </w:tcPr>
          <w:p w:rsidR="008B578C" w:rsidRPr="00FC3065" w:rsidRDefault="008B578C" w:rsidP="005D6593">
            <w:pPr>
              <w:keepNext/>
              <w:widowControl w:val="0"/>
              <w:spacing w:line="360" w:lineRule="auto"/>
            </w:pPr>
            <w:r w:rsidRPr="00FC3065">
              <w:t>0,23</w:t>
            </w:r>
          </w:p>
        </w:tc>
        <w:tc>
          <w:tcPr>
            <w:tcW w:w="679" w:type="dxa"/>
            <w:vAlign w:val="center"/>
          </w:tcPr>
          <w:p w:rsidR="008B578C" w:rsidRPr="00FC3065" w:rsidRDefault="008B578C" w:rsidP="005D6593">
            <w:pPr>
              <w:keepNext/>
              <w:widowControl w:val="0"/>
              <w:spacing w:line="360" w:lineRule="auto"/>
            </w:pPr>
            <w:r w:rsidRPr="00FC3065">
              <w:t>0,59</w:t>
            </w:r>
          </w:p>
        </w:tc>
        <w:tc>
          <w:tcPr>
            <w:tcW w:w="709" w:type="dxa"/>
            <w:vAlign w:val="center"/>
          </w:tcPr>
          <w:p w:rsidR="008B578C" w:rsidRPr="00FC3065" w:rsidRDefault="008B578C" w:rsidP="005D6593">
            <w:pPr>
              <w:keepNext/>
              <w:widowControl w:val="0"/>
              <w:spacing w:line="360" w:lineRule="auto"/>
            </w:pPr>
            <w:r w:rsidRPr="00FC3065">
              <w:t>0,31</w:t>
            </w:r>
          </w:p>
        </w:tc>
        <w:tc>
          <w:tcPr>
            <w:tcW w:w="708" w:type="dxa"/>
            <w:vAlign w:val="center"/>
          </w:tcPr>
          <w:p w:rsidR="008B578C" w:rsidRPr="00FC3065" w:rsidRDefault="008B578C" w:rsidP="005D6593">
            <w:pPr>
              <w:keepNext/>
              <w:widowControl w:val="0"/>
              <w:spacing w:line="360" w:lineRule="auto"/>
            </w:pPr>
            <w:r w:rsidRPr="00FC3065">
              <w:t>0,15</w:t>
            </w:r>
          </w:p>
        </w:tc>
        <w:tc>
          <w:tcPr>
            <w:tcW w:w="740" w:type="dxa"/>
            <w:vAlign w:val="center"/>
          </w:tcPr>
          <w:p w:rsidR="008B578C" w:rsidRPr="00FC3065" w:rsidRDefault="008B578C" w:rsidP="005D6593">
            <w:pPr>
              <w:keepNext/>
              <w:widowControl w:val="0"/>
              <w:spacing w:line="360" w:lineRule="auto"/>
            </w:pPr>
            <w:r w:rsidRPr="00FC3065">
              <w:t>0,29</w:t>
            </w:r>
          </w:p>
        </w:tc>
        <w:tc>
          <w:tcPr>
            <w:tcW w:w="784" w:type="dxa"/>
            <w:vAlign w:val="center"/>
          </w:tcPr>
          <w:p w:rsidR="008B578C" w:rsidRPr="00FC3065" w:rsidRDefault="008B578C" w:rsidP="005D6593">
            <w:pPr>
              <w:keepNext/>
              <w:widowControl w:val="0"/>
              <w:spacing w:line="360" w:lineRule="auto"/>
            </w:pPr>
          </w:p>
        </w:tc>
      </w:tr>
    </w:tbl>
    <w:p w:rsidR="008B578C" w:rsidRPr="00C90921" w:rsidRDefault="008B578C"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Данные по корреляционной связи между признаками у животных третьей группы представлены в таблице 5.</w:t>
      </w:r>
    </w:p>
    <w:p w:rsidR="008B578C" w:rsidRPr="00C90921" w:rsidRDefault="008B578C" w:rsidP="005D6593">
      <w:pPr>
        <w:keepNext/>
        <w:widowControl w:val="0"/>
        <w:spacing w:line="360" w:lineRule="auto"/>
        <w:ind w:firstLine="709"/>
        <w:jc w:val="both"/>
        <w:rPr>
          <w:sz w:val="28"/>
          <w:szCs w:val="28"/>
        </w:rPr>
      </w:pPr>
      <w:r w:rsidRPr="00C90921">
        <w:rPr>
          <w:sz w:val="28"/>
          <w:szCs w:val="28"/>
        </w:rPr>
        <w:t>Анализ данных показал, что связь между признаками у свиней третьей группы в наибольшей степени благоприятствует селекции животных по мясным качествам. Длина туши положительно сильно связана с массой окорока, площадью «мышечного глазка» и убойным выходом. Связь с толщиной шпика обратная средней силы. Толщина шпика связана со всеми мясными признаками средней обратной связью. Площадь «мышечного глазка» и убойный выход парной туши имеют сильную прямую связь со всеми признаками кроме толщины шпика. Следовательно при селекционировании животных по любому мясному качеству будут улучшатся и другие.</w:t>
      </w:r>
    </w:p>
    <w:p w:rsidR="00FC3065" w:rsidRPr="000D3351" w:rsidRDefault="00FC3065"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Таблица 5.</w:t>
      </w:r>
    </w:p>
    <w:p w:rsidR="008B578C" w:rsidRPr="00C90921" w:rsidRDefault="008B578C" w:rsidP="005D6593">
      <w:pPr>
        <w:keepNext/>
        <w:widowControl w:val="0"/>
        <w:spacing w:line="360" w:lineRule="auto"/>
        <w:ind w:firstLine="709"/>
        <w:jc w:val="both"/>
        <w:rPr>
          <w:sz w:val="28"/>
          <w:szCs w:val="28"/>
        </w:rPr>
      </w:pPr>
      <w:r w:rsidRPr="00C90921">
        <w:rPr>
          <w:sz w:val="28"/>
          <w:szCs w:val="28"/>
        </w:rPr>
        <w:t>Корреляция между различными признаками у животных третьей группы</w:t>
      </w:r>
      <w:r w:rsidR="00FC3065" w:rsidRPr="00FC3065">
        <w:rPr>
          <w:sz w:val="28"/>
          <w:szCs w:val="28"/>
        </w:rPr>
        <w:t xml:space="preserve"> </w:t>
      </w:r>
      <w:r w:rsidRPr="00C90921">
        <w:rPr>
          <w:sz w:val="28"/>
          <w:szCs w:val="28"/>
        </w:rPr>
        <w:t>((КБ Х БМ) Х Д).</w:t>
      </w:r>
    </w:p>
    <w:tbl>
      <w:tblPr>
        <w:tblW w:w="0" w:type="auto"/>
        <w:tblInd w:w="1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48"/>
        <w:gridCol w:w="2681"/>
        <w:gridCol w:w="929"/>
        <w:gridCol w:w="850"/>
        <w:gridCol w:w="739"/>
        <w:gridCol w:w="679"/>
        <w:gridCol w:w="709"/>
        <w:gridCol w:w="708"/>
        <w:gridCol w:w="740"/>
        <w:gridCol w:w="784"/>
      </w:tblGrid>
      <w:tr w:rsidR="008B578C" w:rsidRPr="00C90921">
        <w:trPr>
          <w:cantSplit/>
          <w:trHeight w:val="510"/>
        </w:trPr>
        <w:tc>
          <w:tcPr>
            <w:tcW w:w="3329" w:type="dxa"/>
            <w:gridSpan w:val="2"/>
            <w:vMerge w:val="restart"/>
            <w:vAlign w:val="center"/>
          </w:tcPr>
          <w:p w:rsidR="008B578C" w:rsidRPr="00FC3065" w:rsidRDefault="008B578C" w:rsidP="005D6593">
            <w:pPr>
              <w:keepNext/>
              <w:widowControl w:val="0"/>
              <w:spacing w:line="360" w:lineRule="auto"/>
            </w:pPr>
            <w:r w:rsidRPr="00FC3065">
              <w:t> </w:t>
            </w:r>
          </w:p>
        </w:tc>
        <w:tc>
          <w:tcPr>
            <w:tcW w:w="2518" w:type="dxa"/>
            <w:gridSpan w:val="3"/>
            <w:vAlign w:val="center"/>
          </w:tcPr>
          <w:p w:rsidR="008B578C" w:rsidRPr="00FC3065" w:rsidRDefault="008B578C" w:rsidP="005D6593">
            <w:pPr>
              <w:keepNext/>
              <w:widowControl w:val="0"/>
              <w:spacing w:line="360" w:lineRule="auto"/>
            </w:pPr>
            <w:r w:rsidRPr="00FC3065">
              <w:t>Откормочные качества</w:t>
            </w:r>
          </w:p>
        </w:tc>
        <w:tc>
          <w:tcPr>
            <w:tcW w:w="3620" w:type="dxa"/>
            <w:gridSpan w:val="5"/>
            <w:vAlign w:val="center"/>
          </w:tcPr>
          <w:p w:rsidR="008B578C" w:rsidRPr="00FC3065" w:rsidRDefault="008B578C" w:rsidP="005D6593">
            <w:pPr>
              <w:keepNext/>
              <w:widowControl w:val="0"/>
              <w:spacing w:line="360" w:lineRule="auto"/>
            </w:pPr>
            <w:r w:rsidRPr="00FC3065">
              <w:t>Мясные качества</w:t>
            </w:r>
          </w:p>
        </w:tc>
      </w:tr>
      <w:tr w:rsidR="008B578C" w:rsidRPr="00C90921">
        <w:trPr>
          <w:cantSplit/>
          <w:trHeight w:val="1186"/>
        </w:trPr>
        <w:tc>
          <w:tcPr>
            <w:tcW w:w="3329" w:type="dxa"/>
            <w:gridSpan w:val="2"/>
            <w:vMerge/>
            <w:vAlign w:val="center"/>
          </w:tcPr>
          <w:p w:rsidR="008B578C" w:rsidRPr="00FC3065" w:rsidRDefault="008B578C" w:rsidP="005D6593">
            <w:pPr>
              <w:keepNext/>
              <w:widowControl w:val="0"/>
              <w:spacing w:line="360" w:lineRule="auto"/>
            </w:pPr>
          </w:p>
        </w:tc>
        <w:tc>
          <w:tcPr>
            <w:tcW w:w="929" w:type="dxa"/>
            <w:vAlign w:val="center"/>
          </w:tcPr>
          <w:p w:rsidR="008B578C" w:rsidRPr="00FC3065" w:rsidRDefault="008B578C" w:rsidP="005D6593">
            <w:pPr>
              <w:keepNext/>
              <w:widowControl w:val="0"/>
              <w:spacing w:line="360" w:lineRule="auto"/>
            </w:pPr>
            <w:r w:rsidRPr="00FC3065">
              <w:t>Возраст достижения 100 кг, дн.</w:t>
            </w:r>
          </w:p>
        </w:tc>
        <w:tc>
          <w:tcPr>
            <w:tcW w:w="850" w:type="dxa"/>
            <w:vAlign w:val="center"/>
          </w:tcPr>
          <w:p w:rsidR="008B578C" w:rsidRPr="00FC3065" w:rsidRDefault="008B578C" w:rsidP="005D6593">
            <w:pPr>
              <w:keepNext/>
              <w:widowControl w:val="0"/>
              <w:spacing w:line="360" w:lineRule="auto"/>
            </w:pPr>
            <w:r w:rsidRPr="00FC3065">
              <w:t>Средне-суточ-ный прирост, г</w:t>
            </w:r>
          </w:p>
        </w:tc>
        <w:tc>
          <w:tcPr>
            <w:tcW w:w="739" w:type="dxa"/>
            <w:vAlign w:val="center"/>
          </w:tcPr>
          <w:p w:rsidR="008B578C" w:rsidRPr="00FC3065" w:rsidRDefault="008B578C" w:rsidP="005D6593">
            <w:pPr>
              <w:keepNext/>
              <w:widowControl w:val="0"/>
              <w:spacing w:line="360" w:lineRule="auto"/>
            </w:pPr>
            <w:r w:rsidRPr="00FC3065">
              <w:t>Затр. Корма на 1 ц, к. ед.</w:t>
            </w:r>
          </w:p>
        </w:tc>
        <w:tc>
          <w:tcPr>
            <w:tcW w:w="679" w:type="dxa"/>
            <w:vAlign w:val="center"/>
          </w:tcPr>
          <w:p w:rsidR="008B578C" w:rsidRPr="00FC3065" w:rsidRDefault="008B578C" w:rsidP="005D6593">
            <w:pPr>
              <w:keepNext/>
              <w:widowControl w:val="0"/>
              <w:spacing w:line="360" w:lineRule="auto"/>
            </w:pPr>
            <w:r w:rsidRPr="00FC3065">
              <w:t>Дли-на туши, см</w:t>
            </w:r>
          </w:p>
        </w:tc>
        <w:tc>
          <w:tcPr>
            <w:tcW w:w="709" w:type="dxa"/>
            <w:vAlign w:val="center"/>
          </w:tcPr>
          <w:p w:rsidR="008B578C" w:rsidRPr="00FC3065" w:rsidRDefault="008B578C" w:rsidP="005D6593">
            <w:pPr>
              <w:keepNext/>
              <w:widowControl w:val="0"/>
              <w:spacing w:line="360" w:lineRule="auto"/>
            </w:pPr>
            <w:r w:rsidRPr="00FC3065">
              <w:t>Тол-щина шпика, мм</w:t>
            </w:r>
          </w:p>
        </w:tc>
        <w:tc>
          <w:tcPr>
            <w:tcW w:w="708" w:type="dxa"/>
            <w:vAlign w:val="center"/>
          </w:tcPr>
          <w:p w:rsidR="008B578C" w:rsidRPr="00FC3065" w:rsidRDefault="008B578C" w:rsidP="005D6593">
            <w:pPr>
              <w:keepNext/>
              <w:widowControl w:val="0"/>
              <w:spacing w:line="360" w:lineRule="auto"/>
            </w:pPr>
            <w:r w:rsidRPr="00FC3065">
              <w:t>Масса окоро-ка</w:t>
            </w:r>
          </w:p>
        </w:tc>
        <w:tc>
          <w:tcPr>
            <w:tcW w:w="740" w:type="dxa"/>
            <w:vAlign w:val="center"/>
          </w:tcPr>
          <w:p w:rsidR="008B578C" w:rsidRPr="00FC3065" w:rsidRDefault="008B578C" w:rsidP="005D6593">
            <w:pPr>
              <w:keepNext/>
              <w:widowControl w:val="0"/>
              <w:spacing w:line="360" w:lineRule="auto"/>
            </w:pPr>
            <w:r w:rsidRPr="00FC3065">
              <w:t>Пло-щадь мышечного глазка, кв. см</w:t>
            </w:r>
          </w:p>
        </w:tc>
        <w:tc>
          <w:tcPr>
            <w:tcW w:w="784" w:type="dxa"/>
            <w:vAlign w:val="center"/>
          </w:tcPr>
          <w:p w:rsidR="008B578C" w:rsidRPr="00FC3065" w:rsidRDefault="008B578C" w:rsidP="005D6593">
            <w:pPr>
              <w:keepNext/>
              <w:widowControl w:val="0"/>
              <w:spacing w:line="360" w:lineRule="auto"/>
            </w:pPr>
            <w:r w:rsidRPr="00FC3065">
              <w:t>Убой-ный выход парной туши, %</w:t>
            </w:r>
          </w:p>
        </w:tc>
      </w:tr>
      <w:tr w:rsidR="008B578C" w:rsidRPr="00C90921">
        <w:trPr>
          <w:cantSplit/>
          <w:trHeight w:val="585"/>
        </w:trPr>
        <w:tc>
          <w:tcPr>
            <w:tcW w:w="648" w:type="dxa"/>
            <w:vMerge w:val="restart"/>
            <w:textDirection w:val="btLr"/>
            <w:vAlign w:val="center"/>
          </w:tcPr>
          <w:p w:rsidR="008B578C" w:rsidRPr="00FC3065" w:rsidRDefault="008B578C" w:rsidP="005D6593">
            <w:pPr>
              <w:keepNext/>
              <w:widowControl w:val="0"/>
              <w:spacing w:line="360" w:lineRule="auto"/>
            </w:pPr>
            <w:r w:rsidRPr="00FC3065">
              <w:t>Откормочные качества</w:t>
            </w:r>
          </w:p>
        </w:tc>
        <w:tc>
          <w:tcPr>
            <w:tcW w:w="2681" w:type="dxa"/>
            <w:vAlign w:val="center"/>
          </w:tcPr>
          <w:p w:rsidR="008B578C" w:rsidRPr="00FC3065" w:rsidRDefault="008B578C" w:rsidP="005D6593">
            <w:pPr>
              <w:keepNext/>
              <w:widowControl w:val="0"/>
              <w:spacing w:line="360" w:lineRule="auto"/>
            </w:pPr>
            <w:r w:rsidRPr="00FC3065">
              <w:t>Возраст достижения 100 кг, дн.</w:t>
            </w:r>
          </w:p>
        </w:tc>
        <w:tc>
          <w:tcPr>
            <w:tcW w:w="929" w:type="dxa"/>
            <w:vAlign w:val="center"/>
          </w:tcPr>
          <w:p w:rsidR="008B578C" w:rsidRPr="00FC3065" w:rsidRDefault="008B578C" w:rsidP="005D6593">
            <w:pPr>
              <w:keepNext/>
              <w:widowControl w:val="0"/>
              <w:spacing w:line="360" w:lineRule="auto"/>
            </w:pPr>
            <w:r w:rsidRPr="00FC3065">
              <w:t> </w:t>
            </w:r>
          </w:p>
        </w:tc>
        <w:tc>
          <w:tcPr>
            <w:tcW w:w="850" w:type="dxa"/>
            <w:vAlign w:val="center"/>
          </w:tcPr>
          <w:p w:rsidR="008B578C" w:rsidRPr="00FC3065" w:rsidRDefault="008B578C" w:rsidP="005D6593">
            <w:pPr>
              <w:keepNext/>
              <w:widowControl w:val="0"/>
              <w:spacing w:line="360" w:lineRule="auto"/>
            </w:pPr>
            <w:r w:rsidRPr="00FC3065">
              <w:t>-0,17</w:t>
            </w:r>
          </w:p>
        </w:tc>
        <w:tc>
          <w:tcPr>
            <w:tcW w:w="739" w:type="dxa"/>
            <w:vAlign w:val="center"/>
          </w:tcPr>
          <w:p w:rsidR="008B578C" w:rsidRPr="00FC3065" w:rsidRDefault="008B578C" w:rsidP="005D6593">
            <w:pPr>
              <w:keepNext/>
              <w:widowControl w:val="0"/>
              <w:spacing w:line="360" w:lineRule="auto"/>
            </w:pPr>
            <w:r w:rsidRPr="00FC3065">
              <w:t>-0,13</w:t>
            </w:r>
          </w:p>
        </w:tc>
        <w:tc>
          <w:tcPr>
            <w:tcW w:w="679" w:type="dxa"/>
            <w:vAlign w:val="center"/>
          </w:tcPr>
          <w:p w:rsidR="008B578C" w:rsidRPr="00FC3065" w:rsidRDefault="008B578C" w:rsidP="005D6593">
            <w:pPr>
              <w:keepNext/>
              <w:widowControl w:val="0"/>
              <w:spacing w:line="360" w:lineRule="auto"/>
            </w:pPr>
            <w:r w:rsidRPr="00FC3065">
              <w:t>-0,08</w:t>
            </w:r>
          </w:p>
        </w:tc>
        <w:tc>
          <w:tcPr>
            <w:tcW w:w="709" w:type="dxa"/>
            <w:vAlign w:val="center"/>
          </w:tcPr>
          <w:p w:rsidR="008B578C" w:rsidRPr="00FC3065" w:rsidRDefault="008B578C" w:rsidP="005D6593">
            <w:pPr>
              <w:keepNext/>
              <w:widowControl w:val="0"/>
              <w:spacing w:line="360" w:lineRule="auto"/>
            </w:pPr>
            <w:r w:rsidRPr="00FC3065">
              <w:t>-0,42</w:t>
            </w:r>
          </w:p>
        </w:tc>
        <w:tc>
          <w:tcPr>
            <w:tcW w:w="708" w:type="dxa"/>
            <w:vAlign w:val="center"/>
          </w:tcPr>
          <w:p w:rsidR="008B578C" w:rsidRPr="00FC3065" w:rsidRDefault="008B578C" w:rsidP="005D6593">
            <w:pPr>
              <w:keepNext/>
              <w:widowControl w:val="0"/>
              <w:spacing w:line="360" w:lineRule="auto"/>
            </w:pPr>
            <w:r w:rsidRPr="00FC3065">
              <w:t>-0,39</w:t>
            </w:r>
          </w:p>
        </w:tc>
        <w:tc>
          <w:tcPr>
            <w:tcW w:w="740" w:type="dxa"/>
            <w:vAlign w:val="center"/>
          </w:tcPr>
          <w:p w:rsidR="008B578C" w:rsidRPr="00FC3065" w:rsidRDefault="008B578C" w:rsidP="005D6593">
            <w:pPr>
              <w:keepNext/>
              <w:widowControl w:val="0"/>
              <w:spacing w:line="360" w:lineRule="auto"/>
            </w:pPr>
            <w:r w:rsidRPr="00FC3065">
              <w:t>-0,36</w:t>
            </w:r>
          </w:p>
        </w:tc>
        <w:tc>
          <w:tcPr>
            <w:tcW w:w="784" w:type="dxa"/>
            <w:vAlign w:val="center"/>
          </w:tcPr>
          <w:p w:rsidR="008B578C" w:rsidRPr="00FC3065" w:rsidRDefault="008B578C" w:rsidP="005D6593">
            <w:pPr>
              <w:keepNext/>
              <w:widowControl w:val="0"/>
              <w:spacing w:line="360" w:lineRule="auto"/>
            </w:pPr>
            <w:r w:rsidRPr="00FC3065">
              <w:t>0,02</w:t>
            </w:r>
          </w:p>
        </w:tc>
      </w:tr>
      <w:tr w:rsidR="008B578C" w:rsidRPr="00C90921">
        <w:trPr>
          <w:cantSplit/>
          <w:trHeight w:val="435"/>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pPr>
            <w:r w:rsidRPr="00FC3065">
              <w:t xml:space="preserve">Среднесуточный </w:t>
            </w:r>
          </w:p>
          <w:p w:rsidR="008B578C" w:rsidRPr="00FC3065" w:rsidRDefault="008B578C" w:rsidP="005D6593">
            <w:pPr>
              <w:keepNext/>
              <w:widowControl w:val="0"/>
              <w:spacing w:line="360" w:lineRule="auto"/>
            </w:pPr>
            <w:r w:rsidRPr="00FC3065">
              <w:t>прирост, г</w:t>
            </w:r>
          </w:p>
        </w:tc>
        <w:tc>
          <w:tcPr>
            <w:tcW w:w="929" w:type="dxa"/>
            <w:vAlign w:val="center"/>
          </w:tcPr>
          <w:p w:rsidR="008B578C" w:rsidRPr="00FC3065" w:rsidRDefault="008B578C" w:rsidP="005D6593">
            <w:pPr>
              <w:keepNext/>
              <w:widowControl w:val="0"/>
              <w:spacing w:line="360" w:lineRule="auto"/>
            </w:pPr>
            <w:r w:rsidRPr="00FC3065">
              <w:t>-0,17</w:t>
            </w:r>
          </w:p>
        </w:tc>
        <w:tc>
          <w:tcPr>
            <w:tcW w:w="850" w:type="dxa"/>
            <w:vAlign w:val="center"/>
          </w:tcPr>
          <w:p w:rsidR="008B578C" w:rsidRPr="00FC3065" w:rsidRDefault="008B578C" w:rsidP="005D6593">
            <w:pPr>
              <w:keepNext/>
              <w:widowControl w:val="0"/>
              <w:spacing w:line="360" w:lineRule="auto"/>
            </w:pPr>
            <w:r w:rsidRPr="00FC3065">
              <w:t> </w:t>
            </w:r>
          </w:p>
        </w:tc>
        <w:tc>
          <w:tcPr>
            <w:tcW w:w="739" w:type="dxa"/>
            <w:vAlign w:val="center"/>
          </w:tcPr>
          <w:p w:rsidR="008B578C" w:rsidRPr="00FC3065" w:rsidRDefault="008B578C" w:rsidP="005D6593">
            <w:pPr>
              <w:keepNext/>
              <w:widowControl w:val="0"/>
              <w:spacing w:line="360" w:lineRule="auto"/>
            </w:pPr>
            <w:r w:rsidRPr="00FC3065">
              <w:t>-0,77</w:t>
            </w:r>
          </w:p>
        </w:tc>
        <w:tc>
          <w:tcPr>
            <w:tcW w:w="679" w:type="dxa"/>
            <w:vAlign w:val="center"/>
          </w:tcPr>
          <w:p w:rsidR="008B578C" w:rsidRPr="00FC3065" w:rsidRDefault="008B578C" w:rsidP="005D6593">
            <w:pPr>
              <w:keepNext/>
              <w:widowControl w:val="0"/>
              <w:spacing w:line="360" w:lineRule="auto"/>
            </w:pPr>
            <w:r w:rsidRPr="00FC3065">
              <w:t>-0,13</w:t>
            </w:r>
          </w:p>
        </w:tc>
        <w:tc>
          <w:tcPr>
            <w:tcW w:w="709" w:type="dxa"/>
            <w:vAlign w:val="center"/>
          </w:tcPr>
          <w:p w:rsidR="008B578C" w:rsidRPr="00FC3065" w:rsidRDefault="008B578C" w:rsidP="005D6593">
            <w:pPr>
              <w:keepNext/>
              <w:widowControl w:val="0"/>
              <w:spacing w:line="360" w:lineRule="auto"/>
            </w:pPr>
            <w:r w:rsidRPr="00FC3065">
              <w:t>0,18</w:t>
            </w:r>
          </w:p>
        </w:tc>
        <w:tc>
          <w:tcPr>
            <w:tcW w:w="708" w:type="dxa"/>
            <w:vAlign w:val="center"/>
          </w:tcPr>
          <w:p w:rsidR="008B578C" w:rsidRPr="00FC3065" w:rsidRDefault="008B578C" w:rsidP="005D6593">
            <w:pPr>
              <w:keepNext/>
              <w:widowControl w:val="0"/>
              <w:spacing w:line="360" w:lineRule="auto"/>
            </w:pPr>
            <w:r w:rsidRPr="00FC3065">
              <w:t>0,11</w:t>
            </w:r>
          </w:p>
        </w:tc>
        <w:tc>
          <w:tcPr>
            <w:tcW w:w="740" w:type="dxa"/>
            <w:vAlign w:val="center"/>
          </w:tcPr>
          <w:p w:rsidR="008B578C" w:rsidRPr="00FC3065" w:rsidRDefault="008B578C" w:rsidP="005D6593">
            <w:pPr>
              <w:keepNext/>
              <w:widowControl w:val="0"/>
              <w:spacing w:line="360" w:lineRule="auto"/>
            </w:pPr>
            <w:r w:rsidRPr="00FC3065">
              <w:t>-0,29</w:t>
            </w:r>
          </w:p>
        </w:tc>
        <w:tc>
          <w:tcPr>
            <w:tcW w:w="784" w:type="dxa"/>
            <w:vAlign w:val="center"/>
          </w:tcPr>
          <w:p w:rsidR="008B578C" w:rsidRPr="00FC3065" w:rsidRDefault="008B578C" w:rsidP="005D6593">
            <w:pPr>
              <w:keepNext/>
              <w:widowControl w:val="0"/>
              <w:spacing w:line="360" w:lineRule="auto"/>
            </w:pPr>
            <w:r w:rsidRPr="00FC3065">
              <w:t>-0,05</w:t>
            </w:r>
          </w:p>
        </w:tc>
      </w:tr>
      <w:tr w:rsidR="008B578C" w:rsidRPr="00C90921">
        <w:trPr>
          <w:cantSplit/>
          <w:trHeight w:val="450"/>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pPr>
            <w:r w:rsidRPr="00FC3065">
              <w:t>Затр. корма на 1 ц, к. ед.</w:t>
            </w:r>
          </w:p>
        </w:tc>
        <w:tc>
          <w:tcPr>
            <w:tcW w:w="929" w:type="dxa"/>
            <w:vAlign w:val="center"/>
          </w:tcPr>
          <w:p w:rsidR="008B578C" w:rsidRPr="00FC3065" w:rsidRDefault="008B578C" w:rsidP="005D6593">
            <w:pPr>
              <w:keepNext/>
              <w:widowControl w:val="0"/>
              <w:spacing w:line="360" w:lineRule="auto"/>
            </w:pPr>
            <w:r w:rsidRPr="00FC3065">
              <w:t>-0,13</w:t>
            </w:r>
          </w:p>
        </w:tc>
        <w:tc>
          <w:tcPr>
            <w:tcW w:w="850" w:type="dxa"/>
            <w:vAlign w:val="center"/>
          </w:tcPr>
          <w:p w:rsidR="008B578C" w:rsidRPr="00FC3065" w:rsidRDefault="008B578C" w:rsidP="005D6593">
            <w:pPr>
              <w:keepNext/>
              <w:widowControl w:val="0"/>
              <w:spacing w:line="360" w:lineRule="auto"/>
            </w:pPr>
            <w:r w:rsidRPr="00FC3065">
              <w:t>-0,77</w:t>
            </w:r>
          </w:p>
        </w:tc>
        <w:tc>
          <w:tcPr>
            <w:tcW w:w="739" w:type="dxa"/>
            <w:vAlign w:val="center"/>
          </w:tcPr>
          <w:p w:rsidR="008B578C" w:rsidRPr="00FC3065" w:rsidRDefault="008B578C" w:rsidP="005D6593">
            <w:pPr>
              <w:keepNext/>
              <w:widowControl w:val="0"/>
              <w:spacing w:line="360" w:lineRule="auto"/>
            </w:pPr>
            <w:r w:rsidRPr="00FC3065">
              <w:t> </w:t>
            </w:r>
          </w:p>
        </w:tc>
        <w:tc>
          <w:tcPr>
            <w:tcW w:w="679" w:type="dxa"/>
            <w:vAlign w:val="center"/>
          </w:tcPr>
          <w:p w:rsidR="008B578C" w:rsidRPr="00FC3065" w:rsidRDefault="008B578C" w:rsidP="005D6593">
            <w:pPr>
              <w:keepNext/>
              <w:widowControl w:val="0"/>
              <w:spacing w:line="360" w:lineRule="auto"/>
            </w:pPr>
            <w:r w:rsidRPr="00FC3065">
              <w:t>0,08</w:t>
            </w:r>
          </w:p>
        </w:tc>
        <w:tc>
          <w:tcPr>
            <w:tcW w:w="709" w:type="dxa"/>
            <w:vAlign w:val="center"/>
          </w:tcPr>
          <w:p w:rsidR="008B578C" w:rsidRPr="00FC3065" w:rsidRDefault="008B578C" w:rsidP="005D6593">
            <w:pPr>
              <w:keepNext/>
              <w:widowControl w:val="0"/>
              <w:spacing w:line="360" w:lineRule="auto"/>
            </w:pPr>
            <w:r w:rsidRPr="00FC3065">
              <w:t>0,38</w:t>
            </w:r>
          </w:p>
        </w:tc>
        <w:tc>
          <w:tcPr>
            <w:tcW w:w="708" w:type="dxa"/>
            <w:vAlign w:val="center"/>
          </w:tcPr>
          <w:p w:rsidR="008B578C" w:rsidRPr="00FC3065" w:rsidRDefault="008B578C" w:rsidP="005D6593">
            <w:pPr>
              <w:keepNext/>
              <w:widowControl w:val="0"/>
              <w:spacing w:line="360" w:lineRule="auto"/>
            </w:pPr>
            <w:r w:rsidRPr="00FC3065">
              <w:t>-0,13</w:t>
            </w:r>
          </w:p>
        </w:tc>
        <w:tc>
          <w:tcPr>
            <w:tcW w:w="740" w:type="dxa"/>
            <w:vAlign w:val="center"/>
          </w:tcPr>
          <w:p w:rsidR="008B578C" w:rsidRPr="00FC3065" w:rsidRDefault="008B578C" w:rsidP="005D6593">
            <w:pPr>
              <w:keepNext/>
              <w:widowControl w:val="0"/>
              <w:spacing w:line="360" w:lineRule="auto"/>
            </w:pPr>
            <w:r w:rsidRPr="00FC3065">
              <w:t>0,01</w:t>
            </w:r>
          </w:p>
        </w:tc>
        <w:tc>
          <w:tcPr>
            <w:tcW w:w="784" w:type="dxa"/>
            <w:vAlign w:val="center"/>
          </w:tcPr>
          <w:p w:rsidR="008B578C" w:rsidRPr="00FC3065" w:rsidRDefault="008B578C" w:rsidP="005D6593">
            <w:pPr>
              <w:keepNext/>
              <w:widowControl w:val="0"/>
              <w:spacing w:line="360" w:lineRule="auto"/>
            </w:pPr>
            <w:r w:rsidRPr="00FC3065">
              <w:t>0,09</w:t>
            </w:r>
          </w:p>
        </w:tc>
      </w:tr>
      <w:tr w:rsidR="008B578C" w:rsidRPr="00C90921">
        <w:trPr>
          <w:cantSplit/>
          <w:trHeight w:val="285"/>
        </w:trPr>
        <w:tc>
          <w:tcPr>
            <w:tcW w:w="648" w:type="dxa"/>
            <w:vMerge w:val="restart"/>
            <w:textDirection w:val="btLr"/>
            <w:vAlign w:val="center"/>
          </w:tcPr>
          <w:p w:rsidR="008B578C" w:rsidRPr="00FC3065" w:rsidRDefault="008B578C" w:rsidP="005D6593">
            <w:pPr>
              <w:keepNext/>
              <w:widowControl w:val="0"/>
              <w:spacing w:line="360" w:lineRule="auto"/>
            </w:pPr>
            <w:r w:rsidRPr="00FC3065">
              <w:t>Мясные качества</w:t>
            </w:r>
          </w:p>
        </w:tc>
        <w:tc>
          <w:tcPr>
            <w:tcW w:w="2681" w:type="dxa"/>
            <w:vAlign w:val="center"/>
          </w:tcPr>
          <w:p w:rsidR="008B578C" w:rsidRPr="00FC3065" w:rsidRDefault="008B578C" w:rsidP="005D6593">
            <w:pPr>
              <w:keepNext/>
              <w:widowControl w:val="0"/>
              <w:spacing w:line="360" w:lineRule="auto"/>
              <w:rPr>
                <w:lang w:val="en-US"/>
              </w:rPr>
            </w:pPr>
            <w:r w:rsidRPr="00FC3065">
              <w:t>Длина туши, см</w:t>
            </w:r>
          </w:p>
        </w:tc>
        <w:tc>
          <w:tcPr>
            <w:tcW w:w="929" w:type="dxa"/>
            <w:vAlign w:val="center"/>
          </w:tcPr>
          <w:p w:rsidR="008B578C" w:rsidRPr="00FC3065" w:rsidRDefault="008B578C" w:rsidP="005D6593">
            <w:pPr>
              <w:keepNext/>
              <w:widowControl w:val="0"/>
              <w:spacing w:line="360" w:lineRule="auto"/>
            </w:pPr>
            <w:r w:rsidRPr="00FC3065">
              <w:t>-0,08</w:t>
            </w:r>
          </w:p>
        </w:tc>
        <w:tc>
          <w:tcPr>
            <w:tcW w:w="850" w:type="dxa"/>
            <w:vAlign w:val="center"/>
          </w:tcPr>
          <w:p w:rsidR="008B578C" w:rsidRPr="00FC3065" w:rsidRDefault="008B578C" w:rsidP="005D6593">
            <w:pPr>
              <w:keepNext/>
              <w:widowControl w:val="0"/>
              <w:spacing w:line="360" w:lineRule="auto"/>
            </w:pPr>
            <w:r w:rsidRPr="00FC3065">
              <w:t>-0,13</w:t>
            </w:r>
          </w:p>
        </w:tc>
        <w:tc>
          <w:tcPr>
            <w:tcW w:w="739" w:type="dxa"/>
            <w:vAlign w:val="center"/>
          </w:tcPr>
          <w:p w:rsidR="008B578C" w:rsidRPr="00FC3065" w:rsidRDefault="008B578C" w:rsidP="005D6593">
            <w:pPr>
              <w:keepNext/>
              <w:widowControl w:val="0"/>
              <w:spacing w:line="360" w:lineRule="auto"/>
            </w:pPr>
            <w:r w:rsidRPr="00FC3065">
              <w:t>0,08</w:t>
            </w:r>
          </w:p>
        </w:tc>
        <w:tc>
          <w:tcPr>
            <w:tcW w:w="679" w:type="dxa"/>
            <w:vAlign w:val="center"/>
          </w:tcPr>
          <w:p w:rsidR="008B578C" w:rsidRPr="00FC3065" w:rsidRDefault="008B578C" w:rsidP="005D6593">
            <w:pPr>
              <w:keepNext/>
              <w:widowControl w:val="0"/>
              <w:spacing w:line="360" w:lineRule="auto"/>
            </w:pPr>
            <w:r w:rsidRPr="00FC3065">
              <w:t> </w:t>
            </w:r>
          </w:p>
        </w:tc>
        <w:tc>
          <w:tcPr>
            <w:tcW w:w="709" w:type="dxa"/>
            <w:vAlign w:val="center"/>
          </w:tcPr>
          <w:p w:rsidR="008B578C" w:rsidRPr="00FC3065" w:rsidRDefault="008B578C" w:rsidP="005D6593">
            <w:pPr>
              <w:keepNext/>
              <w:widowControl w:val="0"/>
              <w:spacing w:line="360" w:lineRule="auto"/>
            </w:pPr>
            <w:r w:rsidRPr="00FC3065">
              <w:t>-0,58</w:t>
            </w:r>
          </w:p>
        </w:tc>
        <w:tc>
          <w:tcPr>
            <w:tcW w:w="708" w:type="dxa"/>
            <w:vAlign w:val="center"/>
          </w:tcPr>
          <w:p w:rsidR="008B578C" w:rsidRPr="00FC3065" w:rsidRDefault="008B578C" w:rsidP="005D6593">
            <w:pPr>
              <w:keepNext/>
              <w:widowControl w:val="0"/>
              <w:spacing w:line="360" w:lineRule="auto"/>
            </w:pPr>
            <w:r w:rsidRPr="00FC3065">
              <w:t>0,92</w:t>
            </w:r>
          </w:p>
        </w:tc>
        <w:tc>
          <w:tcPr>
            <w:tcW w:w="740" w:type="dxa"/>
            <w:vAlign w:val="center"/>
          </w:tcPr>
          <w:p w:rsidR="008B578C" w:rsidRPr="00FC3065" w:rsidRDefault="008B578C" w:rsidP="005D6593">
            <w:pPr>
              <w:keepNext/>
              <w:widowControl w:val="0"/>
              <w:spacing w:line="360" w:lineRule="auto"/>
            </w:pPr>
            <w:r w:rsidRPr="00FC3065">
              <w:t>0,78</w:t>
            </w:r>
          </w:p>
        </w:tc>
        <w:tc>
          <w:tcPr>
            <w:tcW w:w="784" w:type="dxa"/>
            <w:vAlign w:val="center"/>
          </w:tcPr>
          <w:p w:rsidR="008B578C" w:rsidRPr="00FC3065" w:rsidRDefault="008B578C" w:rsidP="005D6593">
            <w:pPr>
              <w:keepNext/>
              <w:widowControl w:val="0"/>
              <w:spacing w:line="360" w:lineRule="auto"/>
            </w:pPr>
            <w:r w:rsidRPr="00FC3065">
              <w:t>0,97</w:t>
            </w:r>
          </w:p>
        </w:tc>
      </w:tr>
      <w:tr w:rsidR="008B578C" w:rsidRPr="00C90921">
        <w:trPr>
          <w:cantSplit/>
          <w:trHeight w:val="285"/>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rPr>
                <w:lang w:val="en-US"/>
              </w:rPr>
            </w:pPr>
            <w:r w:rsidRPr="00FC3065">
              <w:t>Толщина шпика, мм</w:t>
            </w:r>
          </w:p>
        </w:tc>
        <w:tc>
          <w:tcPr>
            <w:tcW w:w="929" w:type="dxa"/>
            <w:vAlign w:val="center"/>
          </w:tcPr>
          <w:p w:rsidR="008B578C" w:rsidRPr="00FC3065" w:rsidRDefault="008B578C" w:rsidP="005D6593">
            <w:pPr>
              <w:keepNext/>
              <w:widowControl w:val="0"/>
              <w:spacing w:line="360" w:lineRule="auto"/>
            </w:pPr>
            <w:r w:rsidRPr="00FC3065">
              <w:t>-0,42</w:t>
            </w:r>
          </w:p>
        </w:tc>
        <w:tc>
          <w:tcPr>
            <w:tcW w:w="850" w:type="dxa"/>
            <w:vAlign w:val="center"/>
          </w:tcPr>
          <w:p w:rsidR="008B578C" w:rsidRPr="00FC3065" w:rsidRDefault="008B578C" w:rsidP="005D6593">
            <w:pPr>
              <w:keepNext/>
              <w:widowControl w:val="0"/>
              <w:spacing w:line="360" w:lineRule="auto"/>
            </w:pPr>
            <w:r w:rsidRPr="00FC3065">
              <w:t>0,18</w:t>
            </w:r>
          </w:p>
        </w:tc>
        <w:tc>
          <w:tcPr>
            <w:tcW w:w="739" w:type="dxa"/>
            <w:vAlign w:val="center"/>
          </w:tcPr>
          <w:p w:rsidR="008B578C" w:rsidRPr="00FC3065" w:rsidRDefault="008B578C" w:rsidP="005D6593">
            <w:pPr>
              <w:keepNext/>
              <w:widowControl w:val="0"/>
              <w:spacing w:line="360" w:lineRule="auto"/>
            </w:pPr>
            <w:r w:rsidRPr="00FC3065">
              <w:t>0,38</w:t>
            </w:r>
          </w:p>
        </w:tc>
        <w:tc>
          <w:tcPr>
            <w:tcW w:w="679" w:type="dxa"/>
            <w:vAlign w:val="center"/>
          </w:tcPr>
          <w:p w:rsidR="008B578C" w:rsidRPr="00FC3065" w:rsidRDefault="008B578C" w:rsidP="005D6593">
            <w:pPr>
              <w:keepNext/>
              <w:widowControl w:val="0"/>
              <w:spacing w:line="360" w:lineRule="auto"/>
            </w:pPr>
            <w:r w:rsidRPr="00FC3065">
              <w:t>-0,58</w:t>
            </w:r>
          </w:p>
        </w:tc>
        <w:tc>
          <w:tcPr>
            <w:tcW w:w="709" w:type="dxa"/>
            <w:vAlign w:val="center"/>
          </w:tcPr>
          <w:p w:rsidR="008B578C" w:rsidRPr="00FC3065" w:rsidRDefault="008B578C" w:rsidP="005D6593">
            <w:pPr>
              <w:keepNext/>
              <w:widowControl w:val="0"/>
              <w:spacing w:line="360" w:lineRule="auto"/>
            </w:pPr>
            <w:r w:rsidRPr="00FC3065">
              <w:t> </w:t>
            </w:r>
          </w:p>
        </w:tc>
        <w:tc>
          <w:tcPr>
            <w:tcW w:w="708" w:type="dxa"/>
            <w:vAlign w:val="center"/>
          </w:tcPr>
          <w:p w:rsidR="008B578C" w:rsidRPr="00FC3065" w:rsidRDefault="008B578C" w:rsidP="005D6593">
            <w:pPr>
              <w:keepNext/>
              <w:widowControl w:val="0"/>
              <w:spacing w:line="360" w:lineRule="auto"/>
            </w:pPr>
            <w:r w:rsidRPr="00FC3065">
              <w:t>-0,50</w:t>
            </w:r>
          </w:p>
        </w:tc>
        <w:tc>
          <w:tcPr>
            <w:tcW w:w="740" w:type="dxa"/>
            <w:vAlign w:val="center"/>
          </w:tcPr>
          <w:p w:rsidR="008B578C" w:rsidRPr="00FC3065" w:rsidRDefault="008B578C" w:rsidP="005D6593">
            <w:pPr>
              <w:keepNext/>
              <w:widowControl w:val="0"/>
              <w:spacing w:line="360" w:lineRule="auto"/>
            </w:pPr>
            <w:r w:rsidRPr="00FC3065">
              <w:t>-0,63</w:t>
            </w:r>
          </w:p>
        </w:tc>
        <w:tc>
          <w:tcPr>
            <w:tcW w:w="784" w:type="dxa"/>
            <w:vAlign w:val="center"/>
          </w:tcPr>
          <w:p w:rsidR="008B578C" w:rsidRPr="00FC3065" w:rsidRDefault="008B578C" w:rsidP="005D6593">
            <w:pPr>
              <w:keepNext/>
              <w:widowControl w:val="0"/>
              <w:spacing w:line="360" w:lineRule="auto"/>
            </w:pPr>
            <w:r w:rsidRPr="00FC3065">
              <w:t>-0,48</w:t>
            </w:r>
          </w:p>
        </w:tc>
      </w:tr>
      <w:tr w:rsidR="008B578C" w:rsidRPr="00C90921">
        <w:trPr>
          <w:cantSplit/>
          <w:trHeight w:val="285"/>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rPr>
                <w:lang w:val="en-US"/>
              </w:rPr>
            </w:pPr>
            <w:r w:rsidRPr="00FC3065">
              <w:t>Масса окорока, кг</w:t>
            </w:r>
          </w:p>
        </w:tc>
        <w:tc>
          <w:tcPr>
            <w:tcW w:w="929" w:type="dxa"/>
            <w:vAlign w:val="center"/>
          </w:tcPr>
          <w:p w:rsidR="008B578C" w:rsidRPr="00FC3065" w:rsidRDefault="008B578C" w:rsidP="005D6593">
            <w:pPr>
              <w:keepNext/>
              <w:widowControl w:val="0"/>
              <w:spacing w:line="360" w:lineRule="auto"/>
            </w:pPr>
            <w:r w:rsidRPr="00FC3065">
              <w:t>-0,39</w:t>
            </w:r>
          </w:p>
        </w:tc>
        <w:tc>
          <w:tcPr>
            <w:tcW w:w="850" w:type="dxa"/>
            <w:vAlign w:val="center"/>
          </w:tcPr>
          <w:p w:rsidR="008B578C" w:rsidRPr="00FC3065" w:rsidRDefault="008B578C" w:rsidP="005D6593">
            <w:pPr>
              <w:keepNext/>
              <w:widowControl w:val="0"/>
              <w:spacing w:line="360" w:lineRule="auto"/>
            </w:pPr>
            <w:r w:rsidRPr="00FC3065">
              <w:t>0,11</w:t>
            </w:r>
          </w:p>
        </w:tc>
        <w:tc>
          <w:tcPr>
            <w:tcW w:w="739" w:type="dxa"/>
            <w:vAlign w:val="center"/>
          </w:tcPr>
          <w:p w:rsidR="008B578C" w:rsidRPr="00FC3065" w:rsidRDefault="008B578C" w:rsidP="005D6593">
            <w:pPr>
              <w:keepNext/>
              <w:widowControl w:val="0"/>
              <w:spacing w:line="360" w:lineRule="auto"/>
            </w:pPr>
            <w:r w:rsidRPr="00FC3065">
              <w:t>-0,13</w:t>
            </w:r>
          </w:p>
        </w:tc>
        <w:tc>
          <w:tcPr>
            <w:tcW w:w="679" w:type="dxa"/>
            <w:vAlign w:val="center"/>
          </w:tcPr>
          <w:p w:rsidR="008B578C" w:rsidRPr="00FC3065" w:rsidRDefault="008B578C" w:rsidP="005D6593">
            <w:pPr>
              <w:keepNext/>
              <w:widowControl w:val="0"/>
              <w:spacing w:line="360" w:lineRule="auto"/>
            </w:pPr>
            <w:r w:rsidRPr="00FC3065">
              <w:t>0,92</w:t>
            </w:r>
          </w:p>
        </w:tc>
        <w:tc>
          <w:tcPr>
            <w:tcW w:w="709" w:type="dxa"/>
            <w:vAlign w:val="center"/>
          </w:tcPr>
          <w:p w:rsidR="008B578C" w:rsidRPr="00FC3065" w:rsidRDefault="008B578C" w:rsidP="005D6593">
            <w:pPr>
              <w:keepNext/>
              <w:widowControl w:val="0"/>
              <w:spacing w:line="360" w:lineRule="auto"/>
            </w:pPr>
            <w:r w:rsidRPr="00FC3065">
              <w:t>-0,50</w:t>
            </w:r>
          </w:p>
        </w:tc>
        <w:tc>
          <w:tcPr>
            <w:tcW w:w="708" w:type="dxa"/>
            <w:vAlign w:val="center"/>
          </w:tcPr>
          <w:p w:rsidR="008B578C" w:rsidRPr="00FC3065" w:rsidRDefault="008B578C" w:rsidP="005D6593">
            <w:pPr>
              <w:keepNext/>
              <w:widowControl w:val="0"/>
              <w:spacing w:line="360" w:lineRule="auto"/>
            </w:pPr>
            <w:r w:rsidRPr="00FC3065">
              <w:t> </w:t>
            </w:r>
          </w:p>
        </w:tc>
        <w:tc>
          <w:tcPr>
            <w:tcW w:w="740" w:type="dxa"/>
            <w:vAlign w:val="center"/>
          </w:tcPr>
          <w:p w:rsidR="008B578C" w:rsidRPr="00FC3065" w:rsidRDefault="008B578C" w:rsidP="005D6593">
            <w:pPr>
              <w:keepNext/>
              <w:widowControl w:val="0"/>
              <w:spacing w:line="360" w:lineRule="auto"/>
            </w:pPr>
            <w:r w:rsidRPr="00FC3065">
              <w:t>0,84</w:t>
            </w:r>
          </w:p>
        </w:tc>
        <w:tc>
          <w:tcPr>
            <w:tcW w:w="784" w:type="dxa"/>
            <w:vAlign w:val="center"/>
          </w:tcPr>
          <w:p w:rsidR="008B578C" w:rsidRPr="00FC3065" w:rsidRDefault="008B578C" w:rsidP="005D6593">
            <w:pPr>
              <w:keepNext/>
              <w:widowControl w:val="0"/>
              <w:spacing w:line="360" w:lineRule="auto"/>
            </w:pPr>
            <w:r w:rsidRPr="00FC3065">
              <w:t>0,84</w:t>
            </w:r>
          </w:p>
        </w:tc>
      </w:tr>
      <w:tr w:rsidR="008B578C" w:rsidRPr="00C90921">
        <w:trPr>
          <w:cantSplit/>
          <w:trHeight w:val="510"/>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pPr>
            <w:r w:rsidRPr="00FC3065">
              <w:t>Площадь мышечного глазка, кв. см</w:t>
            </w:r>
          </w:p>
        </w:tc>
        <w:tc>
          <w:tcPr>
            <w:tcW w:w="929" w:type="dxa"/>
            <w:vAlign w:val="center"/>
          </w:tcPr>
          <w:p w:rsidR="008B578C" w:rsidRPr="00FC3065" w:rsidRDefault="008B578C" w:rsidP="005D6593">
            <w:pPr>
              <w:keepNext/>
              <w:widowControl w:val="0"/>
              <w:spacing w:line="360" w:lineRule="auto"/>
            </w:pPr>
            <w:r w:rsidRPr="00FC3065">
              <w:t>-0,36</w:t>
            </w:r>
          </w:p>
        </w:tc>
        <w:tc>
          <w:tcPr>
            <w:tcW w:w="850" w:type="dxa"/>
            <w:vAlign w:val="center"/>
          </w:tcPr>
          <w:p w:rsidR="008B578C" w:rsidRPr="00FC3065" w:rsidRDefault="008B578C" w:rsidP="005D6593">
            <w:pPr>
              <w:keepNext/>
              <w:widowControl w:val="0"/>
              <w:spacing w:line="360" w:lineRule="auto"/>
            </w:pPr>
            <w:r w:rsidRPr="00FC3065">
              <w:t>-0,29</w:t>
            </w:r>
          </w:p>
        </w:tc>
        <w:tc>
          <w:tcPr>
            <w:tcW w:w="739" w:type="dxa"/>
            <w:vAlign w:val="center"/>
          </w:tcPr>
          <w:p w:rsidR="008B578C" w:rsidRPr="00FC3065" w:rsidRDefault="008B578C" w:rsidP="005D6593">
            <w:pPr>
              <w:keepNext/>
              <w:widowControl w:val="0"/>
              <w:spacing w:line="360" w:lineRule="auto"/>
            </w:pPr>
            <w:r w:rsidRPr="00FC3065">
              <w:t>0,01</w:t>
            </w:r>
          </w:p>
        </w:tc>
        <w:tc>
          <w:tcPr>
            <w:tcW w:w="679" w:type="dxa"/>
            <w:vAlign w:val="center"/>
          </w:tcPr>
          <w:p w:rsidR="008B578C" w:rsidRPr="00FC3065" w:rsidRDefault="008B578C" w:rsidP="005D6593">
            <w:pPr>
              <w:keepNext/>
              <w:widowControl w:val="0"/>
              <w:spacing w:line="360" w:lineRule="auto"/>
            </w:pPr>
            <w:r w:rsidRPr="00FC3065">
              <w:t>0,78</w:t>
            </w:r>
          </w:p>
        </w:tc>
        <w:tc>
          <w:tcPr>
            <w:tcW w:w="709" w:type="dxa"/>
            <w:vAlign w:val="center"/>
          </w:tcPr>
          <w:p w:rsidR="008B578C" w:rsidRPr="00FC3065" w:rsidRDefault="008B578C" w:rsidP="005D6593">
            <w:pPr>
              <w:keepNext/>
              <w:widowControl w:val="0"/>
              <w:spacing w:line="360" w:lineRule="auto"/>
            </w:pPr>
            <w:r w:rsidRPr="00FC3065">
              <w:t>-0,63</w:t>
            </w:r>
          </w:p>
        </w:tc>
        <w:tc>
          <w:tcPr>
            <w:tcW w:w="708" w:type="dxa"/>
            <w:vAlign w:val="center"/>
          </w:tcPr>
          <w:p w:rsidR="008B578C" w:rsidRPr="00FC3065" w:rsidRDefault="008B578C" w:rsidP="005D6593">
            <w:pPr>
              <w:keepNext/>
              <w:widowControl w:val="0"/>
              <w:spacing w:line="360" w:lineRule="auto"/>
            </w:pPr>
            <w:r w:rsidRPr="00FC3065">
              <w:t>0,84</w:t>
            </w:r>
          </w:p>
        </w:tc>
        <w:tc>
          <w:tcPr>
            <w:tcW w:w="740" w:type="dxa"/>
            <w:vAlign w:val="center"/>
          </w:tcPr>
          <w:p w:rsidR="008B578C" w:rsidRPr="00FC3065" w:rsidRDefault="008B578C" w:rsidP="005D6593">
            <w:pPr>
              <w:keepNext/>
              <w:widowControl w:val="0"/>
              <w:spacing w:line="360" w:lineRule="auto"/>
            </w:pPr>
            <w:r w:rsidRPr="00FC3065">
              <w:t> </w:t>
            </w:r>
          </w:p>
        </w:tc>
        <w:tc>
          <w:tcPr>
            <w:tcW w:w="784" w:type="dxa"/>
            <w:vAlign w:val="center"/>
          </w:tcPr>
          <w:p w:rsidR="008B578C" w:rsidRPr="00FC3065" w:rsidRDefault="008B578C" w:rsidP="005D6593">
            <w:pPr>
              <w:keepNext/>
              <w:widowControl w:val="0"/>
              <w:spacing w:line="360" w:lineRule="auto"/>
            </w:pPr>
            <w:r w:rsidRPr="00FC3065">
              <w:t>0,60</w:t>
            </w:r>
          </w:p>
        </w:tc>
      </w:tr>
      <w:tr w:rsidR="008B578C" w:rsidRPr="00C90921">
        <w:trPr>
          <w:cantSplit/>
          <w:trHeight w:val="570"/>
        </w:trPr>
        <w:tc>
          <w:tcPr>
            <w:tcW w:w="648" w:type="dxa"/>
            <w:vMerge/>
            <w:vAlign w:val="center"/>
          </w:tcPr>
          <w:p w:rsidR="008B578C" w:rsidRPr="00FC3065" w:rsidRDefault="008B578C" w:rsidP="005D6593">
            <w:pPr>
              <w:keepNext/>
              <w:widowControl w:val="0"/>
              <w:spacing w:line="360" w:lineRule="auto"/>
            </w:pPr>
          </w:p>
        </w:tc>
        <w:tc>
          <w:tcPr>
            <w:tcW w:w="2681" w:type="dxa"/>
            <w:vAlign w:val="center"/>
          </w:tcPr>
          <w:p w:rsidR="008B578C" w:rsidRPr="00FC3065" w:rsidRDefault="008B578C" w:rsidP="005D6593">
            <w:pPr>
              <w:keepNext/>
              <w:widowControl w:val="0"/>
              <w:spacing w:line="360" w:lineRule="auto"/>
            </w:pPr>
            <w:r w:rsidRPr="00FC3065">
              <w:t>Убойный выход парной туши, %</w:t>
            </w:r>
          </w:p>
        </w:tc>
        <w:tc>
          <w:tcPr>
            <w:tcW w:w="929" w:type="dxa"/>
            <w:vAlign w:val="center"/>
          </w:tcPr>
          <w:p w:rsidR="008B578C" w:rsidRPr="00FC3065" w:rsidRDefault="008B578C" w:rsidP="005D6593">
            <w:pPr>
              <w:keepNext/>
              <w:widowControl w:val="0"/>
              <w:spacing w:line="360" w:lineRule="auto"/>
            </w:pPr>
            <w:r w:rsidRPr="00FC3065">
              <w:t>0,02</w:t>
            </w:r>
          </w:p>
        </w:tc>
        <w:tc>
          <w:tcPr>
            <w:tcW w:w="850" w:type="dxa"/>
            <w:vAlign w:val="center"/>
          </w:tcPr>
          <w:p w:rsidR="008B578C" w:rsidRPr="00FC3065" w:rsidRDefault="008B578C" w:rsidP="005D6593">
            <w:pPr>
              <w:keepNext/>
              <w:widowControl w:val="0"/>
              <w:spacing w:line="360" w:lineRule="auto"/>
            </w:pPr>
            <w:r w:rsidRPr="00FC3065">
              <w:t>-0,05</w:t>
            </w:r>
          </w:p>
        </w:tc>
        <w:tc>
          <w:tcPr>
            <w:tcW w:w="739" w:type="dxa"/>
            <w:vAlign w:val="center"/>
          </w:tcPr>
          <w:p w:rsidR="008B578C" w:rsidRPr="00FC3065" w:rsidRDefault="008B578C" w:rsidP="005D6593">
            <w:pPr>
              <w:keepNext/>
              <w:widowControl w:val="0"/>
              <w:spacing w:line="360" w:lineRule="auto"/>
            </w:pPr>
            <w:r w:rsidRPr="00FC3065">
              <w:t>0,09</w:t>
            </w:r>
          </w:p>
        </w:tc>
        <w:tc>
          <w:tcPr>
            <w:tcW w:w="679" w:type="dxa"/>
            <w:vAlign w:val="center"/>
          </w:tcPr>
          <w:p w:rsidR="008B578C" w:rsidRPr="00FC3065" w:rsidRDefault="008B578C" w:rsidP="005D6593">
            <w:pPr>
              <w:keepNext/>
              <w:widowControl w:val="0"/>
              <w:spacing w:line="360" w:lineRule="auto"/>
            </w:pPr>
            <w:r w:rsidRPr="00FC3065">
              <w:t>0,97</w:t>
            </w:r>
          </w:p>
        </w:tc>
        <w:tc>
          <w:tcPr>
            <w:tcW w:w="709" w:type="dxa"/>
            <w:vAlign w:val="center"/>
          </w:tcPr>
          <w:p w:rsidR="008B578C" w:rsidRPr="00FC3065" w:rsidRDefault="008B578C" w:rsidP="005D6593">
            <w:pPr>
              <w:keepNext/>
              <w:widowControl w:val="0"/>
              <w:spacing w:line="360" w:lineRule="auto"/>
            </w:pPr>
            <w:r w:rsidRPr="00FC3065">
              <w:t>-0,48</w:t>
            </w:r>
          </w:p>
        </w:tc>
        <w:tc>
          <w:tcPr>
            <w:tcW w:w="708" w:type="dxa"/>
            <w:vAlign w:val="center"/>
          </w:tcPr>
          <w:p w:rsidR="008B578C" w:rsidRPr="00FC3065" w:rsidRDefault="008B578C" w:rsidP="005D6593">
            <w:pPr>
              <w:keepNext/>
              <w:widowControl w:val="0"/>
              <w:spacing w:line="360" w:lineRule="auto"/>
            </w:pPr>
            <w:r w:rsidRPr="00FC3065">
              <w:t>0,84</w:t>
            </w:r>
          </w:p>
        </w:tc>
        <w:tc>
          <w:tcPr>
            <w:tcW w:w="740" w:type="dxa"/>
            <w:vAlign w:val="center"/>
          </w:tcPr>
          <w:p w:rsidR="008B578C" w:rsidRPr="00FC3065" w:rsidRDefault="008B578C" w:rsidP="005D6593">
            <w:pPr>
              <w:keepNext/>
              <w:widowControl w:val="0"/>
              <w:spacing w:line="360" w:lineRule="auto"/>
            </w:pPr>
            <w:r w:rsidRPr="00FC3065">
              <w:t>0,60</w:t>
            </w:r>
          </w:p>
        </w:tc>
        <w:tc>
          <w:tcPr>
            <w:tcW w:w="784" w:type="dxa"/>
            <w:vAlign w:val="center"/>
          </w:tcPr>
          <w:p w:rsidR="008B578C" w:rsidRPr="00FC3065" w:rsidRDefault="008B578C" w:rsidP="005D6593">
            <w:pPr>
              <w:keepNext/>
              <w:widowControl w:val="0"/>
              <w:spacing w:line="360" w:lineRule="auto"/>
            </w:pPr>
            <w:r w:rsidRPr="00FC3065">
              <w:t> </w:t>
            </w:r>
          </w:p>
        </w:tc>
      </w:tr>
    </w:tbl>
    <w:p w:rsidR="008B578C" w:rsidRPr="00C90921" w:rsidRDefault="008B578C"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Многолетний опыт селекционной работы показал, что повышение генетического потенциала продуктивности свиней</w:t>
      </w:r>
      <w:r w:rsidR="00C90921">
        <w:rPr>
          <w:sz w:val="28"/>
          <w:szCs w:val="28"/>
        </w:rPr>
        <w:t xml:space="preserve"> </w:t>
      </w:r>
      <w:r w:rsidRPr="00C90921">
        <w:rPr>
          <w:sz w:val="28"/>
          <w:szCs w:val="28"/>
        </w:rPr>
        <w:t xml:space="preserve">белорусского типа крупной белой породы путем традиционных методов малоэффективен, а прилитие крови мясных пород свиней позволило не только улучшить их мясные и откормочные качества, но и повысило их потенциал. Это явилось следствием эффекта гетерозиса, который в наибольшей степени проявился у трехпородных помесей и в меньшей у двухпородных. </w:t>
      </w:r>
    </w:p>
    <w:p w:rsidR="008B578C" w:rsidRPr="00C90921" w:rsidRDefault="008B578C" w:rsidP="005D6593">
      <w:pPr>
        <w:keepNext/>
        <w:widowControl w:val="0"/>
        <w:spacing w:line="360" w:lineRule="auto"/>
        <w:ind w:firstLine="709"/>
        <w:jc w:val="both"/>
        <w:rPr>
          <w:sz w:val="28"/>
          <w:szCs w:val="28"/>
        </w:rPr>
      </w:pPr>
      <w:r w:rsidRPr="00C90921">
        <w:rPr>
          <w:sz w:val="28"/>
          <w:szCs w:val="28"/>
        </w:rPr>
        <w:t>Таким образом животные третьей группы имеют оптимальное сочетание признаков для дальнейшего совершенствования. Их мясные качества тесно связаны друг с другом и имеют высокий коэффициент вариации. Это говорит о том, что высокие показатели при данном сочетании не являются пределом, а могут быть повышены.</w:t>
      </w:r>
    </w:p>
    <w:p w:rsidR="00FA3034" w:rsidRPr="00C90921" w:rsidRDefault="00FA3034" w:rsidP="005D6593">
      <w:pPr>
        <w:keepNext/>
        <w:widowControl w:val="0"/>
        <w:spacing w:line="360" w:lineRule="auto"/>
        <w:ind w:firstLine="709"/>
        <w:jc w:val="both"/>
        <w:rPr>
          <w:sz w:val="28"/>
          <w:szCs w:val="28"/>
        </w:rPr>
      </w:pPr>
    </w:p>
    <w:p w:rsidR="008B578C" w:rsidRPr="00FC3065" w:rsidRDefault="00FC3065" w:rsidP="005D6593">
      <w:pPr>
        <w:keepNext/>
        <w:widowControl w:val="0"/>
        <w:spacing w:line="360" w:lineRule="auto"/>
        <w:ind w:firstLine="709"/>
        <w:jc w:val="both"/>
        <w:rPr>
          <w:b/>
          <w:bCs/>
          <w:sz w:val="28"/>
          <w:szCs w:val="28"/>
        </w:rPr>
      </w:pPr>
      <w:r>
        <w:rPr>
          <w:sz w:val="28"/>
          <w:szCs w:val="28"/>
        </w:rPr>
        <w:br w:type="page"/>
      </w:r>
      <w:r w:rsidR="008B578C" w:rsidRPr="00FC3065">
        <w:rPr>
          <w:b/>
          <w:bCs/>
          <w:sz w:val="28"/>
          <w:szCs w:val="28"/>
        </w:rPr>
        <w:t>Заключение</w:t>
      </w:r>
    </w:p>
    <w:p w:rsidR="00FA3034" w:rsidRPr="00C90921" w:rsidRDefault="00FA3034" w:rsidP="005D6593">
      <w:pPr>
        <w:keepNext/>
        <w:widowControl w:val="0"/>
        <w:spacing w:line="360" w:lineRule="auto"/>
        <w:ind w:firstLine="709"/>
        <w:jc w:val="both"/>
        <w:rPr>
          <w:sz w:val="28"/>
          <w:szCs w:val="28"/>
        </w:rPr>
      </w:pPr>
    </w:p>
    <w:p w:rsidR="008B578C" w:rsidRPr="00C90921" w:rsidRDefault="008B578C" w:rsidP="005D6593">
      <w:pPr>
        <w:keepNext/>
        <w:widowControl w:val="0"/>
        <w:spacing w:line="360" w:lineRule="auto"/>
        <w:ind w:firstLine="709"/>
        <w:jc w:val="both"/>
        <w:rPr>
          <w:sz w:val="28"/>
          <w:szCs w:val="28"/>
        </w:rPr>
      </w:pPr>
      <w:r w:rsidRPr="00C90921">
        <w:rPr>
          <w:sz w:val="28"/>
          <w:szCs w:val="28"/>
        </w:rPr>
        <w:t>Результаты проведенных исследования показали, что чистопородное разведение белорусского типа крупной белой породы в сложившихся условиях нецелесообразно. Однако прилитие крови белорусской мясной породы и породы дюрок позволяет получать дополнительную продукцию. Это может служить одним из методов совершенствования стад свиней крупной белой породы в направлении повышения мясной и откормочной продуктивности.</w:t>
      </w:r>
    </w:p>
    <w:p w:rsidR="008B578C" w:rsidRPr="00C90921" w:rsidRDefault="008B578C" w:rsidP="005D6593">
      <w:pPr>
        <w:keepNext/>
        <w:widowControl w:val="0"/>
        <w:spacing w:line="360" w:lineRule="auto"/>
        <w:ind w:firstLine="709"/>
        <w:jc w:val="both"/>
        <w:rPr>
          <w:sz w:val="28"/>
          <w:szCs w:val="28"/>
        </w:rPr>
      </w:pPr>
      <w:r w:rsidRPr="00C90921">
        <w:rPr>
          <w:sz w:val="28"/>
          <w:szCs w:val="28"/>
        </w:rPr>
        <w:t>В Республике Беларусь сложилась такая ситуация, что не все хозяйства могут обеспечить животным соответствующий уровень кормления и содержания. Помеси свиней более требовательные к условиям содержания чем чистопородные животные. Поэтому хозяйствам, в которых соблюдаются все технологические требования рекомендуется использовать трехпородные гибриды, если же производственный процесс не находится на надлежащем уровне, то лучше использовать двухпородных животных. Если не соблюдать данные условия, то животные не смогут реализовать свой генетический потенциал и могут показать более низкий уровень продуктивности чем чистопородные животные.</w:t>
      </w:r>
    </w:p>
    <w:p w:rsidR="008B578C" w:rsidRPr="00C90921" w:rsidRDefault="008B578C" w:rsidP="005D6593">
      <w:pPr>
        <w:keepNext/>
        <w:widowControl w:val="0"/>
        <w:spacing w:line="360" w:lineRule="auto"/>
        <w:ind w:firstLine="709"/>
        <w:jc w:val="both"/>
        <w:rPr>
          <w:sz w:val="28"/>
          <w:szCs w:val="28"/>
        </w:rPr>
      </w:pPr>
      <w:r w:rsidRPr="00C90921">
        <w:rPr>
          <w:sz w:val="28"/>
          <w:szCs w:val="28"/>
        </w:rPr>
        <w:t>Таким образом использование мясных пород свиней для улучшения откормочных и мясных качеств животных более целесообразно, чем использование тех же пород в чистоте, так как повышается гетерозиготность гибридов, проявляется эффект гетерозиса. В результате помесные животные становятся более адаптированные , чем породы улучшатели (дюрок) и продуктивность их выше, чем у местных пород (белорусский тип крупной белой породы).</w:t>
      </w:r>
    </w:p>
    <w:p w:rsidR="008B578C" w:rsidRPr="000D3351" w:rsidRDefault="008B578C" w:rsidP="005D6593">
      <w:pPr>
        <w:keepNext/>
        <w:widowControl w:val="0"/>
        <w:spacing w:line="360" w:lineRule="auto"/>
        <w:ind w:firstLine="709"/>
        <w:jc w:val="both"/>
        <w:rPr>
          <w:sz w:val="28"/>
          <w:szCs w:val="28"/>
        </w:rPr>
      </w:pPr>
    </w:p>
    <w:p w:rsidR="008B578C" w:rsidRPr="005D6593" w:rsidRDefault="00FC3065" w:rsidP="005D6593">
      <w:pPr>
        <w:keepNext/>
        <w:widowControl w:val="0"/>
        <w:spacing w:line="360" w:lineRule="auto"/>
        <w:ind w:firstLine="709"/>
        <w:jc w:val="both"/>
        <w:rPr>
          <w:b/>
          <w:bCs/>
          <w:sz w:val="28"/>
          <w:szCs w:val="28"/>
        </w:rPr>
      </w:pPr>
      <w:r>
        <w:rPr>
          <w:sz w:val="28"/>
          <w:szCs w:val="28"/>
        </w:rPr>
        <w:br w:type="page"/>
      </w:r>
      <w:r w:rsidRPr="00FC3065">
        <w:rPr>
          <w:b/>
          <w:bCs/>
          <w:sz w:val="28"/>
          <w:szCs w:val="28"/>
        </w:rPr>
        <w:t>Список литературы</w:t>
      </w:r>
    </w:p>
    <w:p w:rsidR="00FC3065" w:rsidRPr="005D6593" w:rsidRDefault="00FC3065" w:rsidP="005D6593">
      <w:pPr>
        <w:keepNext/>
        <w:widowControl w:val="0"/>
        <w:spacing w:line="360" w:lineRule="auto"/>
        <w:rPr>
          <w:sz w:val="28"/>
          <w:szCs w:val="28"/>
        </w:rPr>
      </w:pPr>
    </w:p>
    <w:p w:rsidR="008B578C" w:rsidRPr="00C90921" w:rsidRDefault="00FC3065" w:rsidP="005D6593">
      <w:pPr>
        <w:keepNext/>
        <w:widowControl w:val="0"/>
        <w:spacing w:line="360" w:lineRule="auto"/>
        <w:rPr>
          <w:sz w:val="28"/>
          <w:szCs w:val="28"/>
        </w:rPr>
      </w:pPr>
      <w:r>
        <w:rPr>
          <w:sz w:val="28"/>
          <w:szCs w:val="28"/>
        </w:rPr>
        <w:t>1</w:t>
      </w:r>
      <w:r w:rsidR="008B578C" w:rsidRPr="00C90921">
        <w:rPr>
          <w:sz w:val="28"/>
          <w:szCs w:val="28"/>
        </w:rPr>
        <w:t xml:space="preserve"> - Васильева Э. Концепция создания программы гибридизации в свиноводстве России//Свиноводство. - М.: Московский лицей, 1998. - №3. - С. 2-4.</w:t>
      </w:r>
    </w:p>
    <w:p w:rsidR="008B578C" w:rsidRPr="00C90921" w:rsidRDefault="00FC3065" w:rsidP="005D6593">
      <w:pPr>
        <w:keepNext/>
        <w:widowControl w:val="0"/>
        <w:spacing w:line="360" w:lineRule="auto"/>
        <w:rPr>
          <w:sz w:val="28"/>
          <w:szCs w:val="28"/>
        </w:rPr>
      </w:pPr>
      <w:r>
        <w:rPr>
          <w:sz w:val="28"/>
          <w:szCs w:val="28"/>
        </w:rPr>
        <w:t>2</w:t>
      </w:r>
      <w:r w:rsidR="008B578C" w:rsidRPr="00C90921">
        <w:rPr>
          <w:sz w:val="28"/>
          <w:szCs w:val="28"/>
        </w:rPr>
        <w:t xml:space="preserve"> - Васильченко С.С. Свиноводство-практикум. - Мн.: </w:t>
      </w:r>
      <w:r w:rsidR="000D3351">
        <w:rPr>
          <w:sz w:val="28"/>
          <w:szCs w:val="28"/>
        </w:rPr>
        <w:t>Бестпринт, 2003.- 224</w:t>
      </w:r>
      <w:r w:rsidR="008B578C" w:rsidRPr="00C90921">
        <w:rPr>
          <w:sz w:val="28"/>
          <w:szCs w:val="28"/>
        </w:rPr>
        <w:t xml:space="preserve">с. </w:t>
      </w:r>
    </w:p>
    <w:p w:rsidR="008B578C" w:rsidRPr="00C90921" w:rsidRDefault="00FC3065" w:rsidP="005D6593">
      <w:pPr>
        <w:keepNext/>
        <w:widowControl w:val="0"/>
        <w:spacing w:line="360" w:lineRule="auto"/>
        <w:rPr>
          <w:sz w:val="28"/>
          <w:szCs w:val="28"/>
        </w:rPr>
      </w:pPr>
      <w:r>
        <w:rPr>
          <w:sz w:val="28"/>
          <w:szCs w:val="28"/>
        </w:rPr>
        <w:t>3</w:t>
      </w:r>
      <w:r w:rsidR="008B578C" w:rsidRPr="00C90921">
        <w:rPr>
          <w:sz w:val="28"/>
          <w:szCs w:val="28"/>
        </w:rPr>
        <w:t>- Кабанов В.Д. Свиноводство. – М.: Колос, 2001.- 430 с.</w:t>
      </w:r>
      <w:r w:rsidR="00C90921">
        <w:rPr>
          <w:sz w:val="28"/>
          <w:szCs w:val="28"/>
        </w:rPr>
        <w:t xml:space="preserve"> </w:t>
      </w:r>
    </w:p>
    <w:p w:rsidR="008B578C" w:rsidRPr="00C90921" w:rsidRDefault="00FC3065" w:rsidP="005D6593">
      <w:pPr>
        <w:keepNext/>
        <w:widowControl w:val="0"/>
        <w:spacing w:line="360" w:lineRule="auto"/>
        <w:rPr>
          <w:sz w:val="28"/>
          <w:szCs w:val="28"/>
        </w:rPr>
      </w:pPr>
      <w:r>
        <w:rPr>
          <w:sz w:val="28"/>
          <w:szCs w:val="28"/>
        </w:rPr>
        <w:t>4</w:t>
      </w:r>
      <w:r w:rsidR="008B578C" w:rsidRPr="00C90921">
        <w:rPr>
          <w:sz w:val="28"/>
          <w:szCs w:val="28"/>
        </w:rPr>
        <w:t>- Красота В.Ф. Разведение сельскохозяйственных животных. - М.: Агропромиздат, 1990. - 462 с.</w:t>
      </w:r>
    </w:p>
    <w:p w:rsidR="008B578C" w:rsidRPr="00C90921" w:rsidRDefault="00FC3065" w:rsidP="005D6593">
      <w:pPr>
        <w:keepNext/>
        <w:widowControl w:val="0"/>
        <w:spacing w:line="360" w:lineRule="auto"/>
        <w:rPr>
          <w:sz w:val="28"/>
          <w:szCs w:val="28"/>
        </w:rPr>
      </w:pPr>
      <w:r>
        <w:rPr>
          <w:sz w:val="28"/>
          <w:szCs w:val="28"/>
        </w:rPr>
        <w:t>5</w:t>
      </w:r>
      <w:r w:rsidR="008B578C" w:rsidRPr="00C90921">
        <w:rPr>
          <w:sz w:val="28"/>
          <w:szCs w:val="28"/>
        </w:rPr>
        <w:t>- Меркурьева Е.К. Генетика с основами биометрии. - М.: Колос, 19</w:t>
      </w:r>
      <w:r>
        <w:rPr>
          <w:sz w:val="28"/>
          <w:szCs w:val="28"/>
        </w:rPr>
        <w:t>83</w:t>
      </w:r>
      <w:r w:rsidR="008B578C" w:rsidRPr="00C90921">
        <w:rPr>
          <w:sz w:val="28"/>
          <w:szCs w:val="28"/>
        </w:rPr>
        <w:t xml:space="preserve"> -</w:t>
      </w:r>
      <w:r w:rsidR="00C90921">
        <w:rPr>
          <w:sz w:val="28"/>
          <w:szCs w:val="28"/>
        </w:rPr>
        <w:t xml:space="preserve"> </w:t>
      </w:r>
      <w:r w:rsidR="000D3351">
        <w:rPr>
          <w:sz w:val="28"/>
          <w:szCs w:val="28"/>
        </w:rPr>
        <w:t>398</w:t>
      </w:r>
      <w:r w:rsidR="008B578C" w:rsidRPr="00C90921">
        <w:rPr>
          <w:sz w:val="28"/>
          <w:szCs w:val="28"/>
        </w:rPr>
        <w:t>с.</w:t>
      </w:r>
    </w:p>
    <w:p w:rsidR="008B578C" w:rsidRPr="00C90921" w:rsidRDefault="00FC3065" w:rsidP="005D6593">
      <w:pPr>
        <w:keepNext/>
        <w:widowControl w:val="0"/>
        <w:spacing w:line="360" w:lineRule="auto"/>
        <w:rPr>
          <w:sz w:val="28"/>
          <w:szCs w:val="28"/>
        </w:rPr>
      </w:pPr>
      <w:r w:rsidRPr="00FC3065">
        <w:rPr>
          <w:sz w:val="28"/>
          <w:szCs w:val="28"/>
        </w:rPr>
        <w:t>6</w:t>
      </w:r>
      <w:r w:rsidR="008B578C" w:rsidRPr="00C90921">
        <w:rPr>
          <w:sz w:val="28"/>
          <w:szCs w:val="28"/>
        </w:rPr>
        <w:t>- Петухов В.Л. Генетические основы селекции животных. - М.: Агропромииздат, 1989.- 447 с.</w:t>
      </w:r>
    </w:p>
    <w:p w:rsidR="008B578C" w:rsidRPr="00C90921" w:rsidRDefault="00FC3065" w:rsidP="005D6593">
      <w:pPr>
        <w:keepNext/>
        <w:widowControl w:val="0"/>
        <w:spacing w:line="360" w:lineRule="auto"/>
        <w:rPr>
          <w:sz w:val="28"/>
          <w:szCs w:val="28"/>
        </w:rPr>
      </w:pPr>
      <w:r w:rsidRPr="00FC3065">
        <w:rPr>
          <w:sz w:val="28"/>
          <w:szCs w:val="28"/>
        </w:rPr>
        <w:t>7</w:t>
      </w:r>
      <w:r w:rsidR="008B578C" w:rsidRPr="00C90921">
        <w:rPr>
          <w:sz w:val="28"/>
          <w:szCs w:val="28"/>
        </w:rPr>
        <w:t>- Плохинский Н.А. Биометрия. - М.: Издательство Московского университета, 1970. - 366 с.</w:t>
      </w:r>
    </w:p>
    <w:p w:rsidR="008B578C" w:rsidRPr="00FC3065" w:rsidRDefault="00FC3065" w:rsidP="005D6593">
      <w:pPr>
        <w:keepNext/>
        <w:widowControl w:val="0"/>
        <w:spacing w:line="360" w:lineRule="auto"/>
        <w:rPr>
          <w:sz w:val="28"/>
          <w:szCs w:val="28"/>
          <w:lang w:val="en-US"/>
        </w:rPr>
      </w:pPr>
      <w:r w:rsidRPr="00FC3065">
        <w:rPr>
          <w:sz w:val="28"/>
          <w:szCs w:val="28"/>
        </w:rPr>
        <w:t>8</w:t>
      </w:r>
      <w:r w:rsidR="008B578C" w:rsidRPr="00C90921">
        <w:rPr>
          <w:sz w:val="28"/>
          <w:szCs w:val="28"/>
        </w:rPr>
        <w:t>- Степанов В.И. Свиноводство и технология производства свинины. - М.: Агропромиздат, 1991.- 335 с.</w:t>
      </w:r>
      <w:bookmarkStart w:id="0" w:name="_GoBack"/>
      <w:bookmarkEnd w:id="0"/>
    </w:p>
    <w:sectPr w:rsidR="008B578C" w:rsidRPr="00FC3065" w:rsidSect="00FC3065">
      <w:footerReference w:type="default" r:id="rId8"/>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1107" w:rsidRDefault="003C1107">
      <w:r>
        <w:separator/>
      </w:r>
    </w:p>
  </w:endnote>
  <w:endnote w:type="continuationSeparator" w:id="0">
    <w:p w:rsidR="003C1107" w:rsidRDefault="003C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78C" w:rsidRDefault="008B578C">
    <w:pPr>
      <w:pStyle w:val="a5"/>
      <w:framePr w:wrap="auto" w:vAnchor="text" w:hAnchor="margin" w:xAlign="right" w:y="1"/>
      <w:rPr>
        <w:rStyle w:val="a7"/>
      </w:rPr>
    </w:pPr>
    <w:r>
      <w:rPr>
        <w:rStyle w:val="a7"/>
      </w:rPr>
      <w:t xml:space="preserve">                                                                                                                                                                                       </w:t>
    </w:r>
  </w:p>
  <w:p w:rsidR="008B578C" w:rsidRDefault="008B578C" w:rsidP="00C909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1107" w:rsidRDefault="003C1107">
      <w:r>
        <w:separator/>
      </w:r>
    </w:p>
  </w:footnote>
  <w:footnote w:type="continuationSeparator" w:id="0">
    <w:p w:rsidR="003C1107" w:rsidRDefault="003C11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B171A"/>
    <w:multiLevelType w:val="multilevel"/>
    <w:tmpl w:val="F23EDB9C"/>
    <w:lvl w:ilvl="0">
      <w:start w:val="1"/>
      <w:numFmt w:val="decimal"/>
      <w:lvlText w:val="%1."/>
      <w:lvlJc w:val="left"/>
      <w:pPr>
        <w:tabs>
          <w:tab w:val="num" w:pos="492"/>
        </w:tabs>
        <w:ind w:left="492" w:hanging="492"/>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2518493D"/>
    <w:multiLevelType w:val="singleLevel"/>
    <w:tmpl w:val="D00CE78E"/>
    <w:lvl w:ilvl="0">
      <w:start w:val="1"/>
      <w:numFmt w:val="decimal"/>
      <w:lvlText w:val="%1."/>
      <w:lvlJc w:val="left"/>
      <w:pPr>
        <w:tabs>
          <w:tab w:val="num" w:pos="927"/>
        </w:tabs>
        <w:ind w:left="927" w:hanging="360"/>
      </w:pPr>
      <w:rPr>
        <w:rFonts w:cs="Times New Roman" w:hint="default"/>
        <w:i w:val="0"/>
        <w:iCs w:val="0"/>
      </w:rPr>
    </w:lvl>
  </w:abstractNum>
  <w:abstractNum w:abstractNumId="2">
    <w:nsid w:val="3E562546"/>
    <w:multiLevelType w:val="singleLevel"/>
    <w:tmpl w:val="5AEEBC04"/>
    <w:lvl w:ilvl="0">
      <w:start w:val="3"/>
      <w:numFmt w:val="bullet"/>
      <w:lvlText w:val="-"/>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120"/>
    <w:rsid w:val="00025B6D"/>
    <w:rsid w:val="000D3351"/>
    <w:rsid w:val="00146120"/>
    <w:rsid w:val="00271498"/>
    <w:rsid w:val="002759CD"/>
    <w:rsid w:val="003C1107"/>
    <w:rsid w:val="004F6940"/>
    <w:rsid w:val="005D6593"/>
    <w:rsid w:val="00677724"/>
    <w:rsid w:val="007F7613"/>
    <w:rsid w:val="008B578C"/>
    <w:rsid w:val="009805B3"/>
    <w:rsid w:val="009E1A38"/>
    <w:rsid w:val="009F6FC4"/>
    <w:rsid w:val="00C90921"/>
    <w:rsid w:val="00FA3034"/>
    <w:rsid w:val="00FC3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B92FAF4-F6FF-43DA-BA35-7E06C33BD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both"/>
      <w:outlineLvl w:val="0"/>
    </w:pPr>
    <w:rPr>
      <w:sz w:val="28"/>
      <w:szCs w:val="28"/>
    </w:rPr>
  </w:style>
  <w:style w:type="paragraph" w:styleId="2">
    <w:name w:val="heading 2"/>
    <w:basedOn w:val="a"/>
    <w:next w:val="a"/>
    <w:link w:val="20"/>
    <w:uiPriority w:val="99"/>
    <w:qFormat/>
    <w:pPr>
      <w:keepNext/>
      <w:ind w:firstLine="567"/>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semiHidden/>
    <w:pPr>
      <w:jc w:val="both"/>
    </w:pPr>
    <w:rPr>
      <w:sz w:val="28"/>
      <w:szCs w:val="28"/>
    </w:rPr>
  </w:style>
  <w:style w:type="character" w:customStyle="1" w:styleId="a4">
    <w:name w:val="Основной текст Знак"/>
    <w:link w:val="a3"/>
    <w:uiPriority w:val="99"/>
    <w:semiHidden/>
    <w:locked/>
    <w:rPr>
      <w:rFonts w:cs="Times New Roman"/>
      <w:sz w:val="20"/>
      <w:szCs w:val="20"/>
    </w:rPr>
  </w:style>
  <w:style w:type="paragraph" w:styleId="a5">
    <w:name w:val="footer"/>
    <w:basedOn w:val="a"/>
    <w:link w:val="a6"/>
    <w:uiPriority w:val="99"/>
    <w:semiHidden/>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4923</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1</vt:lpstr>
    </vt:vector>
  </TitlesOfParts>
  <Company> </Company>
  <LinksUpToDate>false</LinksUpToDate>
  <CharactersWithSpaces>32920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JOГO JARDIM x8?! PORRA! DIA 8 VOTA NГO!</dc:subject>
  <dc:creator>VOTA NГO А REGIONALIZAЗГO! SIM AO REFORЗO DO MUNICIPALISMO!</dc:creator>
  <cp:keywords/>
  <dc:description>A REGIONALIZAЗГO Й UM ERRO COLOSSAL!</dc:description>
  <cp:lastModifiedBy>admin</cp:lastModifiedBy>
  <cp:revision>2</cp:revision>
  <dcterms:created xsi:type="dcterms:W3CDTF">2014-03-07T15:45:00Z</dcterms:created>
  <dcterms:modified xsi:type="dcterms:W3CDTF">2014-03-07T15:45:00Z</dcterms:modified>
</cp:coreProperties>
</file>