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40F" w:rsidRPr="002C1DD8" w:rsidRDefault="008F4814" w:rsidP="002C1DD8">
      <w:pPr>
        <w:spacing w:line="360" w:lineRule="auto"/>
        <w:ind w:firstLine="709"/>
        <w:jc w:val="center"/>
        <w:rPr>
          <w:b/>
          <w:sz w:val="28"/>
          <w:szCs w:val="28"/>
        </w:rPr>
      </w:pPr>
      <w:r w:rsidRPr="002C1DD8">
        <w:rPr>
          <w:b/>
          <w:sz w:val="28"/>
          <w:szCs w:val="28"/>
        </w:rPr>
        <w:t>№</w:t>
      </w:r>
      <w:r w:rsidR="00FB2521" w:rsidRPr="002C1DD8">
        <w:rPr>
          <w:b/>
          <w:sz w:val="28"/>
          <w:szCs w:val="28"/>
        </w:rPr>
        <w:t xml:space="preserve">1 </w:t>
      </w:r>
      <w:r w:rsidRPr="002C1DD8">
        <w:rPr>
          <w:b/>
          <w:sz w:val="28"/>
          <w:szCs w:val="28"/>
        </w:rPr>
        <w:t>Назначение</w:t>
      </w:r>
      <w:r w:rsidR="00FB2521" w:rsidRPr="002C1DD8">
        <w:rPr>
          <w:b/>
          <w:sz w:val="28"/>
          <w:szCs w:val="28"/>
        </w:rPr>
        <w:t xml:space="preserve"> </w:t>
      </w:r>
      <w:r w:rsidRPr="002C1DD8">
        <w:rPr>
          <w:b/>
          <w:sz w:val="28"/>
          <w:szCs w:val="28"/>
        </w:rPr>
        <w:t>и</w:t>
      </w:r>
      <w:r w:rsidR="00FB2521" w:rsidRPr="002C1DD8">
        <w:rPr>
          <w:b/>
          <w:sz w:val="28"/>
          <w:szCs w:val="28"/>
        </w:rPr>
        <w:t xml:space="preserve"> </w:t>
      </w:r>
      <w:r w:rsidRPr="002C1DD8">
        <w:rPr>
          <w:b/>
          <w:sz w:val="28"/>
          <w:szCs w:val="28"/>
        </w:rPr>
        <w:t>разновидности</w:t>
      </w:r>
      <w:r w:rsidR="00FB2521" w:rsidRPr="002C1DD8">
        <w:rPr>
          <w:b/>
          <w:sz w:val="28"/>
          <w:szCs w:val="28"/>
        </w:rPr>
        <w:t xml:space="preserve"> </w:t>
      </w:r>
      <w:r w:rsidRPr="002C1DD8">
        <w:rPr>
          <w:b/>
          <w:sz w:val="28"/>
          <w:szCs w:val="28"/>
        </w:rPr>
        <w:t>фильтров</w:t>
      </w:r>
    </w:p>
    <w:p w:rsidR="004C439D" w:rsidRPr="002C1DD8" w:rsidRDefault="004C439D" w:rsidP="002C1DD8">
      <w:pPr>
        <w:spacing w:line="360" w:lineRule="auto"/>
        <w:ind w:firstLine="709"/>
        <w:jc w:val="both"/>
        <w:rPr>
          <w:b/>
          <w:sz w:val="28"/>
          <w:szCs w:val="28"/>
        </w:rPr>
      </w:pPr>
    </w:p>
    <w:p w:rsidR="0033073E" w:rsidRPr="002C1DD8" w:rsidRDefault="008F4814" w:rsidP="002C1DD8">
      <w:pPr>
        <w:shd w:val="clear" w:color="auto" w:fill="FFFFFF"/>
        <w:spacing w:line="360" w:lineRule="auto"/>
        <w:ind w:firstLine="709"/>
        <w:jc w:val="both"/>
        <w:rPr>
          <w:sz w:val="28"/>
          <w:szCs w:val="28"/>
        </w:rPr>
      </w:pPr>
      <w:r w:rsidRPr="002C1DD8">
        <w:rPr>
          <w:i/>
          <w:iCs/>
          <w:sz w:val="28"/>
          <w:szCs w:val="28"/>
        </w:rPr>
        <w:t>Фильтры</w:t>
      </w:r>
      <w:r w:rsidR="0033073E" w:rsidRPr="002C1DD8">
        <w:rPr>
          <w:i/>
          <w:iCs/>
          <w:sz w:val="28"/>
          <w:szCs w:val="28"/>
        </w:rPr>
        <w:t xml:space="preserve"> </w:t>
      </w:r>
      <w:r w:rsidRPr="002C1DD8">
        <w:rPr>
          <w:sz w:val="28"/>
          <w:szCs w:val="28"/>
        </w:rPr>
        <w:t>предназначены</w:t>
      </w:r>
      <w:r w:rsidR="0033073E" w:rsidRPr="002C1DD8">
        <w:rPr>
          <w:sz w:val="28"/>
          <w:szCs w:val="28"/>
        </w:rPr>
        <w:t xml:space="preserve"> </w:t>
      </w:r>
      <w:r w:rsidRPr="002C1DD8">
        <w:rPr>
          <w:sz w:val="28"/>
          <w:szCs w:val="28"/>
        </w:rPr>
        <w:t>для</w:t>
      </w:r>
      <w:r w:rsidR="0033073E" w:rsidRPr="002C1DD8">
        <w:rPr>
          <w:sz w:val="28"/>
          <w:szCs w:val="28"/>
        </w:rPr>
        <w:t xml:space="preserve"> </w:t>
      </w:r>
      <w:r w:rsidRPr="002C1DD8">
        <w:rPr>
          <w:sz w:val="28"/>
          <w:szCs w:val="28"/>
        </w:rPr>
        <w:t>очистки</w:t>
      </w:r>
      <w:r w:rsidR="0033073E" w:rsidRPr="002C1DD8">
        <w:rPr>
          <w:sz w:val="28"/>
          <w:szCs w:val="28"/>
        </w:rPr>
        <w:t xml:space="preserve"> </w:t>
      </w:r>
      <w:r w:rsidRPr="002C1DD8">
        <w:rPr>
          <w:sz w:val="28"/>
          <w:szCs w:val="28"/>
        </w:rPr>
        <w:t>рабочей</w:t>
      </w:r>
      <w:r w:rsidR="0033073E" w:rsidRPr="002C1DD8">
        <w:rPr>
          <w:sz w:val="28"/>
          <w:szCs w:val="28"/>
        </w:rPr>
        <w:t xml:space="preserve"> </w:t>
      </w:r>
      <w:r w:rsidRPr="002C1DD8">
        <w:rPr>
          <w:sz w:val="28"/>
          <w:szCs w:val="28"/>
        </w:rPr>
        <w:t>жидкости</w:t>
      </w:r>
      <w:r w:rsidR="0033073E" w:rsidRPr="002C1DD8">
        <w:rPr>
          <w:sz w:val="28"/>
          <w:szCs w:val="28"/>
        </w:rPr>
        <w:t xml:space="preserve"> </w:t>
      </w:r>
      <w:r w:rsidRPr="002C1DD8">
        <w:rPr>
          <w:sz w:val="28"/>
          <w:szCs w:val="28"/>
        </w:rPr>
        <w:t>от</w:t>
      </w:r>
      <w:r w:rsidR="0033073E" w:rsidRPr="002C1DD8">
        <w:rPr>
          <w:sz w:val="28"/>
          <w:szCs w:val="28"/>
        </w:rPr>
        <w:t xml:space="preserve"> </w:t>
      </w:r>
      <w:r w:rsidRPr="002C1DD8">
        <w:rPr>
          <w:sz w:val="28"/>
          <w:szCs w:val="28"/>
        </w:rPr>
        <w:t>механических</w:t>
      </w:r>
      <w:r w:rsidR="0033073E" w:rsidRPr="002C1DD8">
        <w:rPr>
          <w:sz w:val="28"/>
          <w:szCs w:val="28"/>
        </w:rPr>
        <w:t xml:space="preserve"> </w:t>
      </w:r>
      <w:r w:rsidRPr="002C1DD8">
        <w:rPr>
          <w:sz w:val="28"/>
          <w:szCs w:val="28"/>
        </w:rPr>
        <w:t>примесей</w:t>
      </w:r>
      <w:r w:rsidR="0033073E" w:rsidRPr="002C1DD8">
        <w:rPr>
          <w:sz w:val="28"/>
          <w:szCs w:val="28"/>
        </w:rPr>
        <w:t xml:space="preserve">, </w:t>
      </w:r>
      <w:r w:rsidRPr="002C1DD8">
        <w:rPr>
          <w:sz w:val="28"/>
          <w:szCs w:val="28"/>
        </w:rPr>
        <w:t>попадание</w:t>
      </w:r>
      <w:r w:rsidR="0033073E" w:rsidRPr="002C1DD8">
        <w:rPr>
          <w:sz w:val="28"/>
          <w:szCs w:val="28"/>
        </w:rPr>
        <w:t xml:space="preserve"> </w:t>
      </w:r>
      <w:r w:rsidRPr="002C1DD8">
        <w:rPr>
          <w:sz w:val="28"/>
          <w:szCs w:val="28"/>
        </w:rPr>
        <w:t>которых</w:t>
      </w:r>
      <w:r w:rsidR="0033073E" w:rsidRPr="002C1DD8">
        <w:rPr>
          <w:sz w:val="28"/>
          <w:szCs w:val="28"/>
        </w:rPr>
        <w:t xml:space="preserve"> </w:t>
      </w:r>
      <w:r w:rsidRPr="002C1DD8">
        <w:rPr>
          <w:sz w:val="28"/>
          <w:szCs w:val="28"/>
        </w:rPr>
        <w:t>в</w:t>
      </w:r>
      <w:r w:rsidR="0033073E" w:rsidRPr="002C1DD8">
        <w:rPr>
          <w:sz w:val="28"/>
          <w:szCs w:val="28"/>
        </w:rPr>
        <w:t xml:space="preserve"> </w:t>
      </w:r>
      <w:r w:rsidRPr="002C1DD8">
        <w:rPr>
          <w:sz w:val="28"/>
          <w:szCs w:val="28"/>
        </w:rPr>
        <w:t>зазоры</w:t>
      </w:r>
      <w:r w:rsidR="0033073E" w:rsidRPr="002C1DD8">
        <w:rPr>
          <w:sz w:val="28"/>
          <w:szCs w:val="28"/>
        </w:rPr>
        <w:t xml:space="preserve"> </w:t>
      </w:r>
      <w:r w:rsidRPr="002C1DD8">
        <w:rPr>
          <w:sz w:val="28"/>
          <w:szCs w:val="28"/>
        </w:rPr>
        <w:t>сопрягаемых</w:t>
      </w:r>
      <w:r w:rsidR="0033073E" w:rsidRPr="002C1DD8">
        <w:rPr>
          <w:sz w:val="28"/>
          <w:szCs w:val="28"/>
        </w:rPr>
        <w:t xml:space="preserve"> </w:t>
      </w:r>
      <w:r w:rsidRPr="002C1DD8">
        <w:rPr>
          <w:sz w:val="28"/>
          <w:szCs w:val="28"/>
        </w:rPr>
        <w:t>деталей</w:t>
      </w:r>
      <w:r w:rsidR="0033073E" w:rsidRPr="002C1DD8">
        <w:rPr>
          <w:sz w:val="28"/>
          <w:szCs w:val="28"/>
        </w:rPr>
        <w:t xml:space="preserve"> </w:t>
      </w:r>
      <w:r w:rsidRPr="002C1DD8">
        <w:rPr>
          <w:sz w:val="28"/>
          <w:szCs w:val="28"/>
        </w:rPr>
        <w:t>приводит</w:t>
      </w:r>
      <w:r w:rsidR="0033073E" w:rsidRPr="002C1DD8">
        <w:rPr>
          <w:sz w:val="28"/>
          <w:szCs w:val="28"/>
        </w:rPr>
        <w:t xml:space="preserve"> </w:t>
      </w:r>
      <w:r w:rsidRPr="002C1DD8">
        <w:rPr>
          <w:sz w:val="28"/>
          <w:szCs w:val="28"/>
        </w:rPr>
        <w:t>к</w:t>
      </w:r>
      <w:r w:rsidR="0033073E" w:rsidRPr="002C1DD8">
        <w:rPr>
          <w:sz w:val="28"/>
          <w:szCs w:val="28"/>
        </w:rPr>
        <w:t xml:space="preserve"> </w:t>
      </w:r>
      <w:r w:rsidRPr="002C1DD8">
        <w:rPr>
          <w:sz w:val="28"/>
          <w:szCs w:val="28"/>
        </w:rPr>
        <w:t>задиру</w:t>
      </w:r>
      <w:r w:rsidR="0033073E" w:rsidRPr="002C1DD8">
        <w:rPr>
          <w:sz w:val="28"/>
          <w:szCs w:val="28"/>
        </w:rPr>
        <w:t xml:space="preserve"> </w:t>
      </w:r>
      <w:r w:rsidRPr="002C1DD8">
        <w:rPr>
          <w:sz w:val="28"/>
          <w:szCs w:val="28"/>
        </w:rPr>
        <w:t>рабочих</w:t>
      </w:r>
      <w:r w:rsidR="0033073E" w:rsidRPr="002C1DD8">
        <w:rPr>
          <w:sz w:val="28"/>
          <w:szCs w:val="28"/>
        </w:rPr>
        <w:t xml:space="preserve"> </w:t>
      </w:r>
      <w:r w:rsidRPr="002C1DD8">
        <w:rPr>
          <w:sz w:val="28"/>
          <w:szCs w:val="28"/>
        </w:rPr>
        <w:t>поверхностей</w:t>
      </w:r>
      <w:r w:rsidR="0033073E" w:rsidRPr="002C1DD8">
        <w:rPr>
          <w:sz w:val="28"/>
          <w:szCs w:val="28"/>
        </w:rPr>
        <w:t xml:space="preserve">, </w:t>
      </w:r>
      <w:r w:rsidRPr="002C1DD8">
        <w:rPr>
          <w:sz w:val="28"/>
          <w:szCs w:val="28"/>
        </w:rPr>
        <w:t>заклиниванию</w:t>
      </w:r>
      <w:r w:rsidR="0033073E" w:rsidRPr="002C1DD8">
        <w:rPr>
          <w:sz w:val="28"/>
          <w:szCs w:val="28"/>
        </w:rPr>
        <w:t xml:space="preserve"> </w:t>
      </w:r>
      <w:r w:rsidRPr="002C1DD8">
        <w:rPr>
          <w:sz w:val="28"/>
          <w:szCs w:val="28"/>
        </w:rPr>
        <w:t>перемещающихся</w:t>
      </w:r>
      <w:r w:rsidR="0033073E" w:rsidRPr="002C1DD8">
        <w:rPr>
          <w:sz w:val="28"/>
          <w:szCs w:val="28"/>
        </w:rPr>
        <w:t xml:space="preserve"> </w:t>
      </w:r>
      <w:r w:rsidRPr="002C1DD8">
        <w:rPr>
          <w:sz w:val="28"/>
          <w:szCs w:val="28"/>
        </w:rPr>
        <w:t>деталей</w:t>
      </w:r>
      <w:r w:rsidR="0033073E" w:rsidRPr="002C1DD8">
        <w:rPr>
          <w:sz w:val="28"/>
          <w:szCs w:val="28"/>
        </w:rPr>
        <w:t xml:space="preserve"> </w:t>
      </w:r>
      <w:r w:rsidRPr="002C1DD8">
        <w:rPr>
          <w:sz w:val="28"/>
          <w:szCs w:val="28"/>
        </w:rPr>
        <w:t>и</w:t>
      </w:r>
      <w:r w:rsidR="0033073E" w:rsidRPr="002C1DD8">
        <w:rPr>
          <w:sz w:val="28"/>
          <w:szCs w:val="28"/>
        </w:rPr>
        <w:t xml:space="preserve"> </w:t>
      </w:r>
      <w:r w:rsidRPr="002C1DD8">
        <w:rPr>
          <w:sz w:val="28"/>
          <w:szCs w:val="28"/>
        </w:rPr>
        <w:t>выводу</w:t>
      </w:r>
      <w:r w:rsidR="0033073E" w:rsidRPr="002C1DD8">
        <w:rPr>
          <w:sz w:val="28"/>
          <w:szCs w:val="28"/>
        </w:rPr>
        <w:t xml:space="preserve"> </w:t>
      </w:r>
      <w:r w:rsidRPr="002C1DD8">
        <w:rPr>
          <w:sz w:val="28"/>
          <w:szCs w:val="28"/>
        </w:rPr>
        <w:t>из</w:t>
      </w:r>
      <w:r w:rsidR="0033073E" w:rsidRPr="002C1DD8">
        <w:rPr>
          <w:sz w:val="28"/>
          <w:szCs w:val="28"/>
        </w:rPr>
        <w:t xml:space="preserve"> </w:t>
      </w:r>
      <w:r w:rsidRPr="002C1DD8">
        <w:rPr>
          <w:sz w:val="28"/>
          <w:szCs w:val="28"/>
        </w:rPr>
        <w:t>работы</w:t>
      </w:r>
      <w:r w:rsidR="0033073E" w:rsidRPr="002C1DD8">
        <w:rPr>
          <w:sz w:val="28"/>
          <w:szCs w:val="28"/>
        </w:rPr>
        <w:t xml:space="preserve"> </w:t>
      </w:r>
      <w:r w:rsidRPr="002C1DD8">
        <w:rPr>
          <w:sz w:val="28"/>
          <w:szCs w:val="28"/>
        </w:rPr>
        <w:t>гидромашины</w:t>
      </w:r>
      <w:r w:rsidR="0033073E" w:rsidRPr="002C1DD8">
        <w:rPr>
          <w:sz w:val="28"/>
          <w:szCs w:val="28"/>
        </w:rPr>
        <w:t xml:space="preserve">. </w:t>
      </w:r>
      <w:r w:rsidRPr="002C1DD8">
        <w:rPr>
          <w:sz w:val="28"/>
          <w:szCs w:val="28"/>
        </w:rPr>
        <w:t>Поэтому</w:t>
      </w:r>
      <w:r w:rsidR="0033073E" w:rsidRPr="002C1DD8">
        <w:rPr>
          <w:sz w:val="28"/>
          <w:szCs w:val="28"/>
        </w:rPr>
        <w:t xml:space="preserve"> </w:t>
      </w:r>
      <w:r w:rsidRPr="002C1DD8">
        <w:rPr>
          <w:sz w:val="28"/>
          <w:szCs w:val="28"/>
        </w:rPr>
        <w:t>от</w:t>
      </w:r>
      <w:r w:rsidR="0033073E" w:rsidRPr="002C1DD8">
        <w:rPr>
          <w:sz w:val="28"/>
          <w:szCs w:val="28"/>
        </w:rPr>
        <w:t xml:space="preserve"> </w:t>
      </w:r>
      <w:r w:rsidRPr="002C1DD8">
        <w:rPr>
          <w:sz w:val="28"/>
          <w:szCs w:val="28"/>
        </w:rPr>
        <w:t>чистоты</w:t>
      </w:r>
      <w:r w:rsidR="0033073E" w:rsidRPr="002C1DD8">
        <w:rPr>
          <w:sz w:val="28"/>
          <w:szCs w:val="28"/>
        </w:rPr>
        <w:t xml:space="preserve"> </w:t>
      </w:r>
      <w:r w:rsidRPr="002C1DD8">
        <w:rPr>
          <w:sz w:val="28"/>
          <w:szCs w:val="28"/>
        </w:rPr>
        <w:t>рабочей</w:t>
      </w:r>
      <w:r w:rsidR="0033073E" w:rsidRPr="002C1DD8">
        <w:rPr>
          <w:sz w:val="28"/>
          <w:szCs w:val="28"/>
        </w:rPr>
        <w:t xml:space="preserve"> </w:t>
      </w:r>
      <w:r w:rsidRPr="002C1DD8">
        <w:rPr>
          <w:sz w:val="28"/>
          <w:szCs w:val="28"/>
        </w:rPr>
        <w:t>жидкости</w:t>
      </w:r>
      <w:r w:rsidR="0033073E" w:rsidRPr="002C1DD8">
        <w:rPr>
          <w:sz w:val="28"/>
          <w:szCs w:val="28"/>
        </w:rPr>
        <w:t xml:space="preserve"> </w:t>
      </w:r>
      <w:r w:rsidRPr="002C1DD8">
        <w:rPr>
          <w:sz w:val="28"/>
          <w:szCs w:val="28"/>
        </w:rPr>
        <w:t>зависят</w:t>
      </w:r>
      <w:r w:rsidR="0033073E" w:rsidRPr="002C1DD8">
        <w:rPr>
          <w:sz w:val="28"/>
          <w:szCs w:val="28"/>
        </w:rPr>
        <w:t xml:space="preserve"> </w:t>
      </w:r>
      <w:r w:rsidRPr="002C1DD8">
        <w:rPr>
          <w:sz w:val="28"/>
          <w:szCs w:val="28"/>
        </w:rPr>
        <w:t>надежность</w:t>
      </w:r>
      <w:r w:rsidR="0033073E" w:rsidRPr="002C1DD8">
        <w:rPr>
          <w:sz w:val="28"/>
          <w:szCs w:val="28"/>
        </w:rPr>
        <w:t xml:space="preserve"> </w:t>
      </w:r>
      <w:r w:rsidRPr="002C1DD8">
        <w:rPr>
          <w:sz w:val="28"/>
          <w:szCs w:val="28"/>
        </w:rPr>
        <w:t>и</w:t>
      </w:r>
      <w:r w:rsidR="0033073E" w:rsidRPr="002C1DD8">
        <w:rPr>
          <w:sz w:val="28"/>
          <w:szCs w:val="28"/>
        </w:rPr>
        <w:t xml:space="preserve"> </w:t>
      </w:r>
      <w:r w:rsidRPr="002C1DD8">
        <w:rPr>
          <w:sz w:val="28"/>
          <w:szCs w:val="28"/>
        </w:rPr>
        <w:t>срок</w:t>
      </w:r>
      <w:r w:rsidR="0033073E" w:rsidRPr="002C1DD8">
        <w:rPr>
          <w:sz w:val="28"/>
          <w:szCs w:val="28"/>
        </w:rPr>
        <w:t xml:space="preserve"> </w:t>
      </w:r>
      <w:r w:rsidRPr="002C1DD8">
        <w:rPr>
          <w:sz w:val="28"/>
          <w:szCs w:val="28"/>
        </w:rPr>
        <w:t>службы</w:t>
      </w:r>
      <w:r w:rsidR="0033073E" w:rsidRPr="002C1DD8">
        <w:rPr>
          <w:sz w:val="28"/>
          <w:szCs w:val="28"/>
        </w:rPr>
        <w:t xml:space="preserve"> </w:t>
      </w:r>
      <w:r w:rsidRPr="002C1DD8">
        <w:rPr>
          <w:sz w:val="28"/>
          <w:szCs w:val="28"/>
        </w:rPr>
        <w:t>гидропривода</w:t>
      </w:r>
      <w:r w:rsidR="0033073E" w:rsidRPr="002C1DD8">
        <w:rPr>
          <w:sz w:val="28"/>
          <w:szCs w:val="28"/>
        </w:rPr>
        <w:t>.</w:t>
      </w:r>
    </w:p>
    <w:p w:rsidR="0033073E" w:rsidRPr="002C1DD8" w:rsidRDefault="008F4814" w:rsidP="002C1DD8">
      <w:pPr>
        <w:shd w:val="clear" w:color="auto" w:fill="FFFFFF"/>
        <w:spacing w:line="360" w:lineRule="auto"/>
        <w:ind w:firstLine="709"/>
        <w:jc w:val="both"/>
        <w:rPr>
          <w:sz w:val="28"/>
          <w:szCs w:val="28"/>
        </w:rPr>
      </w:pPr>
      <w:r w:rsidRPr="002C1DD8">
        <w:rPr>
          <w:sz w:val="28"/>
          <w:szCs w:val="28"/>
        </w:rPr>
        <w:t>Рабочая</w:t>
      </w:r>
      <w:r w:rsidR="0033073E" w:rsidRPr="002C1DD8">
        <w:rPr>
          <w:sz w:val="28"/>
          <w:szCs w:val="28"/>
        </w:rPr>
        <w:t xml:space="preserve"> </w:t>
      </w:r>
      <w:r w:rsidRPr="002C1DD8">
        <w:rPr>
          <w:sz w:val="28"/>
          <w:szCs w:val="28"/>
        </w:rPr>
        <w:t>жидкость</w:t>
      </w:r>
      <w:r w:rsidR="0033073E" w:rsidRPr="002C1DD8">
        <w:rPr>
          <w:sz w:val="28"/>
          <w:szCs w:val="28"/>
        </w:rPr>
        <w:t xml:space="preserve"> </w:t>
      </w:r>
      <w:r w:rsidRPr="002C1DD8">
        <w:rPr>
          <w:sz w:val="28"/>
          <w:szCs w:val="28"/>
        </w:rPr>
        <w:t>загрязняется</w:t>
      </w:r>
      <w:r w:rsidR="0033073E" w:rsidRPr="002C1DD8">
        <w:rPr>
          <w:sz w:val="28"/>
          <w:szCs w:val="28"/>
        </w:rPr>
        <w:t xml:space="preserve"> </w:t>
      </w:r>
      <w:r w:rsidRPr="002C1DD8">
        <w:rPr>
          <w:sz w:val="28"/>
          <w:szCs w:val="28"/>
        </w:rPr>
        <w:t>как</w:t>
      </w:r>
      <w:r w:rsidR="0033073E" w:rsidRPr="002C1DD8">
        <w:rPr>
          <w:sz w:val="28"/>
          <w:szCs w:val="28"/>
        </w:rPr>
        <w:t xml:space="preserve"> </w:t>
      </w:r>
      <w:r w:rsidRPr="002C1DD8">
        <w:rPr>
          <w:sz w:val="28"/>
          <w:szCs w:val="28"/>
        </w:rPr>
        <w:t>за</w:t>
      </w:r>
      <w:r w:rsidR="0033073E" w:rsidRPr="002C1DD8">
        <w:rPr>
          <w:sz w:val="28"/>
          <w:szCs w:val="28"/>
        </w:rPr>
        <w:t xml:space="preserve"> </w:t>
      </w:r>
      <w:r w:rsidRPr="002C1DD8">
        <w:rPr>
          <w:sz w:val="28"/>
          <w:szCs w:val="28"/>
        </w:rPr>
        <w:t>счет</w:t>
      </w:r>
      <w:r w:rsidR="0033073E" w:rsidRPr="002C1DD8">
        <w:rPr>
          <w:sz w:val="28"/>
          <w:szCs w:val="28"/>
        </w:rPr>
        <w:t xml:space="preserve"> </w:t>
      </w:r>
      <w:r w:rsidRPr="002C1DD8">
        <w:rPr>
          <w:sz w:val="28"/>
          <w:szCs w:val="28"/>
        </w:rPr>
        <w:t>попадания</w:t>
      </w:r>
      <w:r w:rsidR="0033073E" w:rsidRPr="002C1DD8">
        <w:rPr>
          <w:sz w:val="28"/>
          <w:szCs w:val="28"/>
        </w:rPr>
        <w:t xml:space="preserve"> </w:t>
      </w:r>
      <w:r w:rsidRPr="002C1DD8">
        <w:rPr>
          <w:sz w:val="28"/>
          <w:szCs w:val="28"/>
        </w:rPr>
        <w:t>в</w:t>
      </w:r>
      <w:r w:rsidR="0033073E" w:rsidRPr="002C1DD8">
        <w:rPr>
          <w:sz w:val="28"/>
          <w:szCs w:val="28"/>
        </w:rPr>
        <w:t xml:space="preserve"> </w:t>
      </w:r>
      <w:r w:rsidRPr="002C1DD8">
        <w:rPr>
          <w:sz w:val="28"/>
          <w:szCs w:val="28"/>
        </w:rPr>
        <w:t>нее</w:t>
      </w:r>
      <w:r w:rsidR="0033073E" w:rsidRPr="002C1DD8">
        <w:rPr>
          <w:sz w:val="28"/>
          <w:szCs w:val="28"/>
        </w:rPr>
        <w:t xml:space="preserve"> </w:t>
      </w:r>
      <w:r w:rsidRPr="002C1DD8">
        <w:rPr>
          <w:sz w:val="28"/>
          <w:szCs w:val="28"/>
        </w:rPr>
        <w:t>посторонних</w:t>
      </w:r>
      <w:r w:rsidR="0033073E" w:rsidRPr="002C1DD8">
        <w:rPr>
          <w:sz w:val="28"/>
          <w:szCs w:val="28"/>
        </w:rPr>
        <w:t xml:space="preserve"> </w:t>
      </w:r>
      <w:r w:rsidRPr="002C1DD8">
        <w:rPr>
          <w:sz w:val="28"/>
          <w:szCs w:val="28"/>
        </w:rPr>
        <w:t>тел</w:t>
      </w:r>
      <w:r w:rsidR="0033073E" w:rsidRPr="002C1DD8">
        <w:rPr>
          <w:sz w:val="28"/>
          <w:szCs w:val="28"/>
        </w:rPr>
        <w:t xml:space="preserve"> </w:t>
      </w:r>
      <w:r w:rsidRPr="002C1DD8">
        <w:rPr>
          <w:sz w:val="28"/>
          <w:szCs w:val="28"/>
        </w:rPr>
        <w:t>извне</w:t>
      </w:r>
      <w:r w:rsidR="0033073E" w:rsidRPr="002C1DD8">
        <w:rPr>
          <w:sz w:val="28"/>
          <w:szCs w:val="28"/>
        </w:rPr>
        <w:t xml:space="preserve">, </w:t>
      </w:r>
      <w:r w:rsidRPr="002C1DD8">
        <w:rPr>
          <w:sz w:val="28"/>
          <w:szCs w:val="28"/>
        </w:rPr>
        <w:t>так</w:t>
      </w:r>
      <w:r w:rsidR="0033073E" w:rsidRPr="002C1DD8">
        <w:rPr>
          <w:sz w:val="28"/>
          <w:szCs w:val="28"/>
        </w:rPr>
        <w:t xml:space="preserve"> </w:t>
      </w:r>
      <w:r w:rsidRPr="002C1DD8">
        <w:rPr>
          <w:sz w:val="28"/>
          <w:szCs w:val="28"/>
        </w:rPr>
        <w:t>и</w:t>
      </w:r>
      <w:r w:rsidR="0033073E" w:rsidRPr="002C1DD8">
        <w:rPr>
          <w:sz w:val="28"/>
          <w:szCs w:val="28"/>
        </w:rPr>
        <w:t xml:space="preserve"> </w:t>
      </w:r>
      <w:r w:rsidRPr="002C1DD8">
        <w:rPr>
          <w:sz w:val="28"/>
          <w:szCs w:val="28"/>
        </w:rPr>
        <w:t>за</w:t>
      </w:r>
      <w:r w:rsidR="0033073E" w:rsidRPr="002C1DD8">
        <w:rPr>
          <w:sz w:val="28"/>
          <w:szCs w:val="28"/>
        </w:rPr>
        <w:t xml:space="preserve"> </w:t>
      </w:r>
      <w:r w:rsidRPr="002C1DD8">
        <w:rPr>
          <w:sz w:val="28"/>
          <w:szCs w:val="28"/>
        </w:rPr>
        <w:t>счет</w:t>
      </w:r>
      <w:r w:rsidR="0033073E" w:rsidRPr="002C1DD8">
        <w:rPr>
          <w:sz w:val="28"/>
          <w:szCs w:val="28"/>
        </w:rPr>
        <w:t xml:space="preserve"> </w:t>
      </w:r>
      <w:r w:rsidRPr="002C1DD8">
        <w:rPr>
          <w:sz w:val="28"/>
          <w:szCs w:val="28"/>
        </w:rPr>
        <w:t>продуктов</w:t>
      </w:r>
      <w:r w:rsidR="0033073E" w:rsidRPr="002C1DD8">
        <w:rPr>
          <w:sz w:val="28"/>
          <w:szCs w:val="28"/>
        </w:rPr>
        <w:t xml:space="preserve"> </w:t>
      </w:r>
      <w:r w:rsidRPr="002C1DD8">
        <w:rPr>
          <w:sz w:val="28"/>
          <w:szCs w:val="28"/>
        </w:rPr>
        <w:t>разрушения</w:t>
      </w:r>
      <w:r w:rsidR="0033073E" w:rsidRPr="002C1DD8">
        <w:rPr>
          <w:sz w:val="28"/>
          <w:szCs w:val="28"/>
        </w:rPr>
        <w:t xml:space="preserve"> </w:t>
      </w:r>
      <w:r w:rsidRPr="002C1DD8">
        <w:rPr>
          <w:sz w:val="28"/>
          <w:szCs w:val="28"/>
        </w:rPr>
        <w:t>и</w:t>
      </w:r>
      <w:r w:rsidR="0033073E" w:rsidRPr="002C1DD8">
        <w:rPr>
          <w:sz w:val="28"/>
          <w:szCs w:val="28"/>
        </w:rPr>
        <w:t xml:space="preserve"> </w:t>
      </w:r>
      <w:r w:rsidRPr="002C1DD8">
        <w:rPr>
          <w:sz w:val="28"/>
          <w:szCs w:val="28"/>
        </w:rPr>
        <w:t>износа</w:t>
      </w:r>
      <w:r w:rsidR="0033073E" w:rsidRPr="002C1DD8">
        <w:rPr>
          <w:sz w:val="28"/>
          <w:szCs w:val="28"/>
        </w:rPr>
        <w:t xml:space="preserve"> </w:t>
      </w:r>
      <w:r w:rsidRPr="002C1DD8">
        <w:rPr>
          <w:sz w:val="28"/>
          <w:szCs w:val="28"/>
        </w:rPr>
        <w:t>трущихся</w:t>
      </w:r>
      <w:r w:rsidR="0033073E" w:rsidRPr="002C1DD8">
        <w:rPr>
          <w:sz w:val="28"/>
          <w:szCs w:val="28"/>
        </w:rPr>
        <w:t xml:space="preserve"> </w:t>
      </w:r>
      <w:r w:rsidRPr="002C1DD8">
        <w:rPr>
          <w:sz w:val="28"/>
          <w:szCs w:val="28"/>
        </w:rPr>
        <w:t>поверхностей</w:t>
      </w:r>
      <w:r w:rsidR="0033073E" w:rsidRPr="002C1DD8">
        <w:rPr>
          <w:sz w:val="28"/>
          <w:szCs w:val="28"/>
        </w:rPr>
        <w:t xml:space="preserve">. </w:t>
      </w:r>
      <w:r w:rsidRPr="002C1DD8">
        <w:rPr>
          <w:sz w:val="28"/>
          <w:szCs w:val="28"/>
        </w:rPr>
        <w:t>В</w:t>
      </w:r>
      <w:r w:rsidR="0033073E" w:rsidRPr="002C1DD8">
        <w:rPr>
          <w:sz w:val="28"/>
          <w:szCs w:val="28"/>
        </w:rPr>
        <w:t xml:space="preserve"> </w:t>
      </w:r>
      <w:r w:rsidRPr="002C1DD8">
        <w:rPr>
          <w:sz w:val="28"/>
          <w:szCs w:val="28"/>
        </w:rPr>
        <w:t>гидроприводах</w:t>
      </w:r>
      <w:r w:rsidR="0033073E" w:rsidRPr="002C1DD8">
        <w:rPr>
          <w:sz w:val="28"/>
          <w:szCs w:val="28"/>
        </w:rPr>
        <w:t xml:space="preserve"> </w:t>
      </w:r>
      <w:r w:rsidRPr="002C1DD8">
        <w:rPr>
          <w:sz w:val="28"/>
          <w:szCs w:val="28"/>
        </w:rPr>
        <w:t>горных</w:t>
      </w:r>
      <w:r w:rsidR="0033073E" w:rsidRPr="002C1DD8">
        <w:rPr>
          <w:sz w:val="28"/>
          <w:szCs w:val="28"/>
        </w:rPr>
        <w:t xml:space="preserve"> </w:t>
      </w:r>
      <w:r w:rsidRPr="002C1DD8">
        <w:rPr>
          <w:sz w:val="28"/>
          <w:szCs w:val="28"/>
        </w:rPr>
        <w:t>машин</w:t>
      </w:r>
      <w:r w:rsidR="0033073E" w:rsidRPr="002C1DD8">
        <w:rPr>
          <w:sz w:val="28"/>
          <w:szCs w:val="28"/>
        </w:rPr>
        <w:t xml:space="preserve"> </w:t>
      </w:r>
      <w:r w:rsidRPr="002C1DD8">
        <w:rPr>
          <w:sz w:val="28"/>
          <w:szCs w:val="28"/>
        </w:rPr>
        <w:t>и</w:t>
      </w:r>
      <w:r w:rsidR="0033073E" w:rsidRPr="002C1DD8">
        <w:rPr>
          <w:sz w:val="28"/>
          <w:szCs w:val="28"/>
        </w:rPr>
        <w:t xml:space="preserve"> </w:t>
      </w:r>
      <w:r w:rsidRPr="002C1DD8">
        <w:rPr>
          <w:sz w:val="28"/>
          <w:szCs w:val="28"/>
        </w:rPr>
        <w:t>крепей</w:t>
      </w:r>
      <w:r w:rsidR="0033073E" w:rsidRPr="002C1DD8">
        <w:rPr>
          <w:sz w:val="28"/>
          <w:szCs w:val="28"/>
        </w:rPr>
        <w:t xml:space="preserve"> </w:t>
      </w:r>
      <w:r w:rsidRPr="002C1DD8">
        <w:rPr>
          <w:sz w:val="28"/>
          <w:szCs w:val="28"/>
        </w:rPr>
        <w:t>основным</w:t>
      </w:r>
      <w:r w:rsidR="0033073E" w:rsidRPr="002C1DD8">
        <w:rPr>
          <w:sz w:val="28"/>
          <w:szCs w:val="28"/>
        </w:rPr>
        <w:t xml:space="preserve"> </w:t>
      </w:r>
      <w:r w:rsidRPr="002C1DD8">
        <w:rPr>
          <w:sz w:val="28"/>
          <w:szCs w:val="28"/>
        </w:rPr>
        <w:t>источником</w:t>
      </w:r>
      <w:r w:rsidR="0033073E" w:rsidRPr="002C1DD8">
        <w:rPr>
          <w:sz w:val="28"/>
          <w:szCs w:val="28"/>
        </w:rPr>
        <w:t xml:space="preserve"> </w:t>
      </w:r>
      <w:r w:rsidRPr="002C1DD8">
        <w:rPr>
          <w:sz w:val="28"/>
          <w:szCs w:val="28"/>
        </w:rPr>
        <w:t>загрязнения</w:t>
      </w:r>
      <w:r w:rsidR="0033073E" w:rsidRPr="002C1DD8">
        <w:rPr>
          <w:sz w:val="28"/>
          <w:szCs w:val="28"/>
        </w:rPr>
        <w:t xml:space="preserve"> </w:t>
      </w:r>
      <w:r w:rsidRPr="002C1DD8">
        <w:rPr>
          <w:sz w:val="28"/>
          <w:szCs w:val="28"/>
        </w:rPr>
        <w:t>жидкости</w:t>
      </w:r>
      <w:r w:rsidR="0033073E" w:rsidRPr="002C1DD8">
        <w:rPr>
          <w:sz w:val="28"/>
          <w:szCs w:val="28"/>
        </w:rPr>
        <w:t xml:space="preserve"> </w:t>
      </w:r>
      <w:r w:rsidRPr="002C1DD8">
        <w:rPr>
          <w:sz w:val="28"/>
          <w:szCs w:val="28"/>
        </w:rPr>
        <w:t>является</w:t>
      </w:r>
      <w:r w:rsidR="0033073E" w:rsidRPr="002C1DD8">
        <w:rPr>
          <w:sz w:val="28"/>
          <w:szCs w:val="28"/>
        </w:rPr>
        <w:t xml:space="preserve"> </w:t>
      </w:r>
      <w:r w:rsidRPr="002C1DD8">
        <w:rPr>
          <w:sz w:val="28"/>
          <w:szCs w:val="28"/>
        </w:rPr>
        <w:t>запыленность</w:t>
      </w:r>
      <w:r w:rsidR="0033073E" w:rsidRPr="002C1DD8">
        <w:rPr>
          <w:sz w:val="28"/>
          <w:szCs w:val="28"/>
        </w:rPr>
        <w:t xml:space="preserve"> </w:t>
      </w:r>
      <w:r w:rsidRPr="002C1DD8">
        <w:rPr>
          <w:sz w:val="28"/>
          <w:szCs w:val="28"/>
        </w:rPr>
        <w:t>шахтной</w:t>
      </w:r>
      <w:r w:rsidR="0033073E" w:rsidRPr="002C1DD8">
        <w:rPr>
          <w:sz w:val="28"/>
          <w:szCs w:val="28"/>
        </w:rPr>
        <w:t xml:space="preserve"> </w:t>
      </w:r>
      <w:r w:rsidRPr="002C1DD8">
        <w:rPr>
          <w:sz w:val="28"/>
          <w:szCs w:val="28"/>
        </w:rPr>
        <w:t>атмосферы</w:t>
      </w:r>
      <w:r w:rsidR="0033073E" w:rsidRPr="002C1DD8">
        <w:rPr>
          <w:sz w:val="28"/>
          <w:szCs w:val="28"/>
        </w:rPr>
        <w:t>.</w:t>
      </w:r>
    </w:p>
    <w:p w:rsidR="0033073E" w:rsidRPr="002C1DD8" w:rsidRDefault="008F4814" w:rsidP="002C1DD8">
      <w:pPr>
        <w:shd w:val="clear" w:color="auto" w:fill="FFFFFF"/>
        <w:spacing w:line="360" w:lineRule="auto"/>
        <w:ind w:firstLine="709"/>
        <w:jc w:val="both"/>
        <w:rPr>
          <w:sz w:val="28"/>
          <w:szCs w:val="28"/>
        </w:rPr>
      </w:pPr>
      <w:r w:rsidRPr="002C1DD8">
        <w:rPr>
          <w:sz w:val="28"/>
          <w:szCs w:val="28"/>
        </w:rPr>
        <w:t>В</w:t>
      </w:r>
      <w:r w:rsidR="0033073E" w:rsidRPr="002C1DD8">
        <w:rPr>
          <w:sz w:val="28"/>
          <w:szCs w:val="28"/>
        </w:rPr>
        <w:t xml:space="preserve"> </w:t>
      </w:r>
      <w:r w:rsidRPr="002C1DD8">
        <w:rPr>
          <w:sz w:val="28"/>
          <w:szCs w:val="28"/>
        </w:rPr>
        <w:t>качестве</w:t>
      </w:r>
      <w:r w:rsidR="0033073E" w:rsidRPr="002C1DD8">
        <w:rPr>
          <w:sz w:val="28"/>
          <w:szCs w:val="28"/>
        </w:rPr>
        <w:t xml:space="preserve"> </w:t>
      </w:r>
      <w:r w:rsidRPr="002C1DD8">
        <w:rPr>
          <w:sz w:val="28"/>
          <w:szCs w:val="28"/>
        </w:rPr>
        <w:t>фильтрующих</w:t>
      </w:r>
      <w:r w:rsidR="0033073E" w:rsidRPr="002C1DD8">
        <w:rPr>
          <w:sz w:val="28"/>
          <w:szCs w:val="28"/>
        </w:rPr>
        <w:t xml:space="preserve"> </w:t>
      </w:r>
      <w:r w:rsidRPr="002C1DD8">
        <w:rPr>
          <w:sz w:val="28"/>
          <w:szCs w:val="28"/>
        </w:rPr>
        <w:t>материалов</w:t>
      </w:r>
      <w:r w:rsidR="0033073E" w:rsidRPr="002C1DD8">
        <w:rPr>
          <w:sz w:val="28"/>
          <w:szCs w:val="28"/>
        </w:rPr>
        <w:t xml:space="preserve"> </w:t>
      </w:r>
      <w:r w:rsidRPr="002C1DD8">
        <w:rPr>
          <w:sz w:val="28"/>
          <w:szCs w:val="28"/>
        </w:rPr>
        <w:t>применяют</w:t>
      </w:r>
      <w:r w:rsidR="0033073E" w:rsidRPr="002C1DD8">
        <w:rPr>
          <w:sz w:val="28"/>
          <w:szCs w:val="28"/>
        </w:rPr>
        <w:t xml:space="preserve"> </w:t>
      </w:r>
      <w:r w:rsidRPr="002C1DD8">
        <w:rPr>
          <w:sz w:val="28"/>
          <w:szCs w:val="28"/>
        </w:rPr>
        <w:t>пластинки</w:t>
      </w:r>
      <w:r w:rsidR="0033073E" w:rsidRPr="002C1DD8">
        <w:rPr>
          <w:sz w:val="28"/>
          <w:szCs w:val="28"/>
        </w:rPr>
        <w:t xml:space="preserve">, </w:t>
      </w:r>
      <w:r w:rsidRPr="002C1DD8">
        <w:rPr>
          <w:sz w:val="28"/>
          <w:szCs w:val="28"/>
        </w:rPr>
        <w:t>металлические</w:t>
      </w:r>
      <w:r w:rsidR="0033073E" w:rsidRPr="002C1DD8">
        <w:rPr>
          <w:sz w:val="28"/>
          <w:szCs w:val="28"/>
        </w:rPr>
        <w:t xml:space="preserve"> </w:t>
      </w:r>
      <w:r w:rsidRPr="002C1DD8">
        <w:rPr>
          <w:sz w:val="28"/>
          <w:szCs w:val="28"/>
        </w:rPr>
        <w:t>сетки</w:t>
      </w:r>
      <w:r w:rsidR="0033073E" w:rsidRPr="002C1DD8">
        <w:rPr>
          <w:sz w:val="28"/>
          <w:szCs w:val="28"/>
        </w:rPr>
        <w:t xml:space="preserve">, </w:t>
      </w:r>
      <w:r w:rsidRPr="002C1DD8">
        <w:rPr>
          <w:sz w:val="28"/>
          <w:szCs w:val="28"/>
        </w:rPr>
        <w:t>ткань</w:t>
      </w:r>
      <w:r w:rsidR="0033073E" w:rsidRPr="002C1DD8">
        <w:rPr>
          <w:sz w:val="28"/>
          <w:szCs w:val="28"/>
        </w:rPr>
        <w:t xml:space="preserve">, </w:t>
      </w:r>
      <w:r w:rsidRPr="002C1DD8">
        <w:rPr>
          <w:sz w:val="28"/>
          <w:szCs w:val="28"/>
        </w:rPr>
        <w:t>войлок</w:t>
      </w:r>
      <w:r w:rsidR="0033073E" w:rsidRPr="002C1DD8">
        <w:rPr>
          <w:sz w:val="28"/>
          <w:szCs w:val="28"/>
        </w:rPr>
        <w:t xml:space="preserve">, </w:t>
      </w:r>
      <w:r w:rsidRPr="002C1DD8">
        <w:rPr>
          <w:sz w:val="28"/>
          <w:szCs w:val="28"/>
        </w:rPr>
        <w:t>бумагу</w:t>
      </w:r>
      <w:r w:rsidR="0033073E" w:rsidRPr="002C1DD8">
        <w:rPr>
          <w:sz w:val="28"/>
          <w:szCs w:val="28"/>
        </w:rPr>
        <w:t xml:space="preserve">, </w:t>
      </w:r>
      <w:r w:rsidRPr="002C1DD8">
        <w:rPr>
          <w:sz w:val="28"/>
          <w:szCs w:val="28"/>
        </w:rPr>
        <w:t>керамику</w:t>
      </w:r>
      <w:r w:rsidR="0033073E" w:rsidRPr="002C1DD8">
        <w:rPr>
          <w:sz w:val="28"/>
          <w:szCs w:val="28"/>
        </w:rPr>
        <w:t xml:space="preserve"> </w:t>
      </w:r>
      <w:r w:rsidRPr="002C1DD8">
        <w:rPr>
          <w:sz w:val="28"/>
          <w:szCs w:val="28"/>
        </w:rPr>
        <w:t>и</w:t>
      </w:r>
      <w:r w:rsidR="0033073E" w:rsidRPr="002C1DD8">
        <w:rPr>
          <w:sz w:val="28"/>
          <w:szCs w:val="28"/>
        </w:rPr>
        <w:t xml:space="preserve"> </w:t>
      </w:r>
      <w:r w:rsidRPr="002C1DD8">
        <w:rPr>
          <w:sz w:val="28"/>
          <w:szCs w:val="28"/>
        </w:rPr>
        <w:t>т</w:t>
      </w:r>
      <w:r w:rsidR="0033073E" w:rsidRPr="002C1DD8">
        <w:rPr>
          <w:sz w:val="28"/>
          <w:szCs w:val="28"/>
        </w:rPr>
        <w:t xml:space="preserve">. </w:t>
      </w:r>
      <w:r w:rsidRPr="002C1DD8">
        <w:rPr>
          <w:sz w:val="28"/>
          <w:szCs w:val="28"/>
        </w:rPr>
        <w:t>п</w:t>
      </w:r>
      <w:r w:rsidR="0033073E" w:rsidRPr="002C1DD8">
        <w:rPr>
          <w:sz w:val="28"/>
          <w:szCs w:val="28"/>
        </w:rPr>
        <w:t xml:space="preserve">. </w:t>
      </w:r>
      <w:r w:rsidRPr="002C1DD8">
        <w:rPr>
          <w:sz w:val="28"/>
          <w:szCs w:val="28"/>
        </w:rPr>
        <w:t>Фильтрующий</w:t>
      </w:r>
      <w:r w:rsidR="0033073E" w:rsidRPr="002C1DD8">
        <w:rPr>
          <w:sz w:val="28"/>
          <w:szCs w:val="28"/>
        </w:rPr>
        <w:t xml:space="preserve"> </w:t>
      </w:r>
      <w:r w:rsidRPr="002C1DD8">
        <w:rPr>
          <w:sz w:val="28"/>
          <w:szCs w:val="28"/>
        </w:rPr>
        <w:t>материал</w:t>
      </w:r>
      <w:r w:rsidR="0033073E" w:rsidRPr="002C1DD8">
        <w:rPr>
          <w:sz w:val="28"/>
          <w:szCs w:val="28"/>
        </w:rPr>
        <w:t xml:space="preserve"> </w:t>
      </w:r>
      <w:r w:rsidRPr="002C1DD8">
        <w:rPr>
          <w:sz w:val="28"/>
          <w:szCs w:val="28"/>
        </w:rPr>
        <w:t>должен</w:t>
      </w:r>
      <w:r w:rsidR="0033073E" w:rsidRPr="002C1DD8">
        <w:rPr>
          <w:sz w:val="28"/>
          <w:szCs w:val="28"/>
        </w:rPr>
        <w:t xml:space="preserve"> </w:t>
      </w:r>
      <w:r w:rsidRPr="002C1DD8">
        <w:rPr>
          <w:sz w:val="28"/>
          <w:szCs w:val="28"/>
        </w:rPr>
        <w:t>также</w:t>
      </w:r>
      <w:r w:rsidR="0033073E" w:rsidRPr="002C1DD8">
        <w:rPr>
          <w:sz w:val="28"/>
          <w:szCs w:val="28"/>
        </w:rPr>
        <w:t xml:space="preserve"> </w:t>
      </w:r>
      <w:r w:rsidRPr="002C1DD8">
        <w:rPr>
          <w:sz w:val="28"/>
          <w:szCs w:val="28"/>
        </w:rPr>
        <w:t>обладать</w:t>
      </w:r>
      <w:r w:rsidR="0033073E" w:rsidRPr="002C1DD8">
        <w:rPr>
          <w:sz w:val="28"/>
          <w:szCs w:val="28"/>
        </w:rPr>
        <w:t xml:space="preserve"> </w:t>
      </w:r>
      <w:r w:rsidRPr="002C1DD8">
        <w:rPr>
          <w:sz w:val="28"/>
          <w:szCs w:val="28"/>
        </w:rPr>
        <w:t>механической</w:t>
      </w:r>
      <w:r w:rsidR="0033073E" w:rsidRPr="002C1DD8">
        <w:rPr>
          <w:sz w:val="28"/>
          <w:szCs w:val="28"/>
        </w:rPr>
        <w:t xml:space="preserve"> </w:t>
      </w:r>
      <w:r w:rsidRPr="002C1DD8">
        <w:rPr>
          <w:sz w:val="28"/>
          <w:szCs w:val="28"/>
        </w:rPr>
        <w:t>прочностью</w:t>
      </w:r>
      <w:r w:rsidR="0033073E" w:rsidRPr="002C1DD8">
        <w:rPr>
          <w:sz w:val="28"/>
          <w:szCs w:val="28"/>
        </w:rPr>
        <w:t xml:space="preserve">, </w:t>
      </w:r>
      <w:r w:rsidRPr="002C1DD8">
        <w:rPr>
          <w:sz w:val="28"/>
          <w:szCs w:val="28"/>
        </w:rPr>
        <w:t>иначе</w:t>
      </w:r>
      <w:r w:rsidR="0033073E" w:rsidRPr="002C1DD8">
        <w:rPr>
          <w:sz w:val="28"/>
          <w:szCs w:val="28"/>
        </w:rPr>
        <w:t xml:space="preserve">, </w:t>
      </w:r>
      <w:r w:rsidRPr="002C1DD8">
        <w:rPr>
          <w:sz w:val="28"/>
          <w:szCs w:val="28"/>
        </w:rPr>
        <w:t>разрушаясь</w:t>
      </w:r>
      <w:r w:rsidR="0033073E" w:rsidRPr="002C1DD8">
        <w:rPr>
          <w:sz w:val="28"/>
          <w:szCs w:val="28"/>
        </w:rPr>
        <w:t xml:space="preserve"> </w:t>
      </w:r>
      <w:r w:rsidRPr="002C1DD8">
        <w:rPr>
          <w:sz w:val="28"/>
          <w:szCs w:val="28"/>
        </w:rPr>
        <w:t>сам</w:t>
      </w:r>
      <w:r w:rsidR="0033073E" w:rsidRPr="002C1DD8">
        <w:rPr>
          <w:sz w:val="28"/>
          <w:szCs w:val="28"/>
        </w:rPr>
        <w:t xml:space="preserve">, </w:t>
      </w:r>
      <w:r w:rsidRPr="002C1DD8">
        <w:rPr>
          <w:sz w:val="28"/>
          <w:szCs w:val="28"/>
        </w:rPr>
        <w:t>он</w:t>
      </w:r>
      <w:r w:rsidR="0033073E" w:rsidRPr="002C1DD8">
        <w:rPr>
          <w:sz w:val="28"/>
          <w:szCs w:val="28"/>
        </w:rPr>
        <w:t xml:space="preserve"> </w:t>
      </w:r>
      <w:r w:rsidRPr="002C1DD8">
        <w:rPr>
          <w:sz w:val="28"/>
          <w:szCs w:val="28"/>
        </w:rPr>
        <w:t>будет</w:t>
      </w:r>
      <w:r w:rsidR="0033073E" w:rsidRPr="002C1DD8">
        <w:rPr>
          <w:sz w:val="28"/>
          <w:szCs w:val="28"/>
        </w:rPr>
        <w:t xml:space="preserve"> </w:t>
      </w:r>
      <w:r w:rsidRPr="002C1DD8">
        <w:rPr>
          <w:sz w:val="28"/>
          <w:szCs w:val="28"/>
        </w:rPr>
        <w:t>загрязнять</w:t>
      </w:r>
      <w:r w:rsidR="0033073E" w:rsidRPr="002C1DD8">
        <w:rPr>
          <w:sz w:val="28"/>
          <w:szCs w:val="28"/>
        </w:rPr>
        <w:t xml:space="preserve"> </w:t>
      </w:r>
      <w:r w:rsidRPr="002C1DD8">
        <w:rPr>
          <w:sz w:val="28"/>
          <w:szCs w:val="28"/>
        </w:rPr>
        <w:t>жидкость</w:t>
      </w:r>
      <w:r w:rsidR="0033073E" w:rsidRPr="002C1DD8">
        <w:rPr>
          <w:sz w:val="28"/>
          <w:szCs w:val="28"/>
        </w:rPr>
        <w:t xml:space="preserve">. </w:t>
      </w:r>
      <w:r w:rsidRPr="002C1DD8">
        <w:rPr>
          <w:sz w:val="28"/>
          <w:szCs w:val="28"/>
        </w:rPr>
        <w:t>Чем</w:t>
      </w:r>
      <w:r w:rsidR="0033073E" w:rsidRPr="002C1DD8">
        <w:rPr>
          <w:sz w:val="28"/>
          <w:szCs w:val="28"/>
        </w:rPr>
        <w:t xml:space="preserve"> </w:t>
      </w:r>
      <w:r w:rsidRPr="002C1DD8">
        <w:rPr>
          <w:sz w:val="28"/>
          <w:szCs w:val="28"/>
        </w:rPr>
        <w:t>меньше</w:t>
      </w:r>
      <w:r w:rsidR="0033073E" w:rsidRPr="002C1DD8">
        <w:rPr>
          <w:sz w:val="28"/>
          <w:szCs w:val="28"/>
        </w:rPr>
        <w:t xml:space="preserve"> </w:t>
      </w:r>
      <w:r w:rsidRPr="002C1DD8">
        <w:rPr>
          <w:sz w:val="28"/>
          <w:szCs w:val="28"/>
        </w:rPr>
        <w:t>поры</w:t>
      </w:r>
      <w:r w:rsidR="0033073E" w:rsidRPr="002C1DD8">
        <w:rPr>
          <w:sz w:val="28"/>
          <w:szCs w:val="28"/>
        </w:rPr>
        <w:t xml:space="preserve"> </w:t>
      </w:r>
      <w:r w:rsidRPr="002C1DD8">
        <w:rPr>
          <w:sz w:val="28"/>
          <w:szCs w:val="28"/>
        </w:rPr>
        <w:t>фильтрующего</w:t>
      </w:r>
      <w:r w:rsidR="0033073E" w:rsidRPr="002C1DD8">
        <w:rPr>
          <w:sz w:val="28"/>
          <w:szCs w:val="28"/>
        </w:rPr>
        <w:t xml:space="preserve"> </w:t>
      </w:r>
      <w:r w:rsidRPr="002C1DD8">
        <w:rPr>
          <w:sz w:val="28"/>
          <w:szCs w:val="28"/>
        </w:rPr>
        <w:t>материала</w:t>
      </w:r>
      <w:r w:rsidR="0033073E" w:rsidRPr="002C1DD8">
        <w:rPr>
          <w:sz w:val="28"/>
          <w:szCs w:val="28"/>
        </w:rPr>
        <w:t xml:space="preserve">, </w:t>
      </w:r>
      <w:r w:rsidRPr="002C1DD8">
        <w:rPr>
          <w:sz w:val="28"/>
          <w:szCs w:val="28"/>
        </w:rPr>
        <w:t>тем</w:t>
      </w:r>
      <w:r w:rsidR="0033073E" w:rsidRPr="002C1DD8">
        <w:rPr>
          <w:sz w:val="28"/>
          <w:szCs w:val="28"/>
        </w:rPr>
        <w:t xml:space="preserve"> </w:t>
      </w:r>
      <w:r w:rsidRPr="002C1DD8">
        <w:rPr>
          <w:sz w:val="28"/>
          <w:szCs w:val="28"/>
        </w:rPr>
        <w:t>лу</w:t>
      </w:r>
      <w:r w:rsidR="0033073E" w:rsidRPr="002C1DD8">
        <w:rPr>
          <w:sz w:val="28"/>
          <w:szCs w:val="28"/>
        </w:rPr>
        <w:t>чше очистка. Однако с уменьшением пор увеличивается сопротивление фильтра и снижается его пропускная способность.</w:t>
      </w:r>
    </w:p>
    <w:p w:rsidR="0033073E" w:rsidRPr="002C1DD8" w:rsidRDefault="0033073E" w:rsidP="002C1DD8">
      <w:pPr>
        <w:shd w:val="clear" w:color="auto" w:fill="FFFFFF"/>
        <w:spacing w:line="360" w:lineRule="auto"/>
        <w:ind w:firstLine="709"/>
        <w:jc w:val="both"/>
        <w:rPr>
          <w:sz w:val="28"/>
          <w:szCs w:val="28"/>
        </w:rPr>
      </w:pPr>
      <w:r w:rsidRPr="002C1DD8">
        <w:rPr>
          <w:sz w:val="28"/>
          <w:szCs w:val="28"/>
        </w:rPr>
        <w:t xml:space="preserve">Степень очистки оценивается по наименьшему размеру </w:t>
      </w:r>
      <w:r w:rsidRPr="002C1DD8">
        <w:rPr>
          <w:i/>
          <w:iCs/>
          <w:sz w:val="28"/>
          <w:szCs w:val="28"/>
          <w:lang w:val="en-US"/>
        </w:rPr>
        <w:t>d</w:t>
      </w:r>
      <w:r w:rsidRPr="002C1DD8">
        <w:rPr>
          <w:i/>
          <w:iCs/>
          <w:sz w:val="28"/>
          <w:szCs w:val="28"/>
        </w:rPr>
        <w:t xml:space="preserve"> </w:t>
      </w:r>
      <w:r w:rsidRPr="002C1DD8">
        <w:rPr>
          <w:sz w:val="28"/>
          <w:szCs w:val="28"/>
        </w:rPr>
        <w:t>частиц, задерживаемых фильтром. При этом различают следующие виды фильтров для очистки:</w:t>
      </w:r>
    </w:p>
    <w:p w:rsidR="0033073E" w:rsidRPr="002C1DD8" w:rsidRDefault="0033073E" w:rsidP="002C1DD8">
      <w:pPr>
        <w:shd w:val="clear" w:color="auto" w:fill="FFFFFF"/>
        <w:spacing w:line="360" w:lineRule="auto"/>
        <w:ind w:firstLine="709"/>
        <w:jc w:val="both"/>
        <w:rPr>
          <w:sz w:val="28"/>
          <w:szCs w:val="28"/>
        </w:rPr>
      </w:pPr>
      <w:r w:rsidRPr="002C1DD8">
        <w:rPr>
          <w:sz w:val="28"/>
          <w:szCs w:val="28"/>
        </w:rPr>
        <w:t>грубой</w:t>
      </w:r>
      <w:r w:rsidR="002C1DD8">
        <w:rPr>
          <w:sz w:val="28"/>
          <w:szCs w:val="28"/>
        </w:rPr>
        <w:t xml:space="preserve"> </w:t>
      </w:r>
      <w:r w:rsidRPr="002C1DD8">
        <w:rPr>
          <w:sz w:val="28"/>
          <w:szCs w:val="28"/>
          <w:lang w:val="en-US"/>
        </w:rPr>
        <w:t>d</w:t>
      </w:r>
      <w:r w:rsidR="00800C1A">
        <w:rPr>
          <w:position w:val="-4"/>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v:imagedata r:id="rId7" o:title=""/>
          </v:shape>
        </w:pict>
      </w:r>
      <w:r w:rsidRPr="002C1DD8">
        <w:rPr>
          <w:sz w:val="28"/>
          <w:szCs w:val="28"/>
        </w:rPr>
        <w:t>0,</w:t>
      </w:r>
      <w:r w:rsidRPr="002C1DD8">
        <w:rPr>
          <w:sz w:val="28"/>
          <w:szCs w:val="28"/>
          <w:lang w:val="en-US"/>
        </w:rPr>
        <w:t>l</w:t>
      </w:r>
      <w:r w:rsidR="002C1DD8">
        <w:rPr>
          <w:sz w:val="28"/>
          <w:szCs w:val="28"/>
        </w:rPr>
        <w:t xml:space="preserve"> </w:t>
      </w:r>
      <w:r w:rsidRPr="002C1DD8">
        <w:rPr>
          <w:sz w:val="28"/>
          <w:szCs w:val="28"/>
        </w:rPr>
        <w:t xml:space="preserve">мм; </w:t>
      </w:r>
    </w:p>
    <w:p w:rsidR="0033073E" w:rsidRPr="002C1DD8" w:rsidRDefault="0033073E" w:rsidP="002C1DD8">
      <w:pPr>
        <w:shd w:val="clear" w:color="auto" w:fill="FFFFFF"/>
        <w:spacing w:line="360" w:lineRule="auto"/>
        <w:ind w:firstLine="709"/>
        <w:jc w:val="both"/>
        <w:rPr>
          <w:sz w:val="28"/>
          <w:szCs w:val="28"/>
        </w:rPr>
      </w:pPr>
      <w:r w:rsidRPr="002C1DD8">
        <w:rPr>
          <w:sz w:val="28"/>
          <w:szCs w:val="28"/>
        </w:rPr>
        <w:t>нормальной</w:t>
      </w:r>
      <w:r w:rsidR="002C1DD8">
        <w:rPr>
          <w:sz w:val="28"/>
          <w:szCs w:val="28"/>
        </w:rPr>
        <w:t xml:space="preserve"> </w:t>
      </w:r>
      <w:r w:rsidRPr="002C1DD8">
        <w:rPr>
          <w:sz w:val="28"/>
          <w:szCs w:val="28"/>
        </w:rPr>
        <w:t>-</w:t>
      </w:r>
      <w:r w:rsidR="002C1DD8">
        <w:rPr>
          <w:sz w:val="28"/>
          <w:szCs w:val="28"/>
        </w:rPr>
        <w:t xml:space="preserve"> </w:t>
      </w:r>
      <w:r w:rsidRPr="002C1DD8">
        <w:rPr>
          <w:sz w:val="28"/>
          <w:szCs w:val="28"/>
          <w:lang w:val="en-US"/>
        </w:rPr>
        <w:t>d</w:t>
      </w:r>
      <w:r w:rsidR="00800C1A">
        <w:rPr>
          <w:position w:val="-4"/>
          <w:sz w:val="28"/>
          <w:szCs w:val="28"/>
          <w:lang w:val="en-US"/>
        </w:rPr>
        <w:pict>
          <v:shape id="_x0000_i1026" type="#_x0000_t75" style="width:9.75pt;height:12pt">
            <v:imagedata r:id="rId8" o:title=""/>
          </v:shape>
        </w:pict>
      </w:r>
      <w:r w:rsidRPr="002C1DD8">
        <w:rPr>
          <w:sz w:val="28"/>
          <w:szCs w:val="28"/>
        </w:rPr>
        <w:t xml:space="preserve">0.01мм; </w:t>
      </w:r>
    </w:p>
    <w:p w:rsidR="0033073E" w:rsidRPr="002C1DD8" w:rsidRDefault="0033073E" w:rsidP="002C1DD8">
      <w:pPr>
        <w:shd w:val="clear" w:color="auto" w:fill="FFFFFF"/>
        <w:spacing w:line="360" w:lineRule="auto"/>
        <w:ind w:firstLine="709"/>
        <w:jc w:val="both"/>
        <w:rPr>
          <w:sz w:val="28"/>
          <w:szCs w:val="28"/>
        </w:rPr>
      </w:pPr>
      <w:r w:rsidRPr="002C1DD8">
        <w:rPr>
          <w:sz w:val="28"/>
          <w:szCs w:val="28"/>
        </w:rPr>
        <w:t>тонкой</w:t>
      </w:r>
      <w:r w:rsidR="002C1DD8">
        <w:rPr>
          <w:sz w:val="28"/>
          <w:szCs w:val="28"/>
        </w:rPr>
        <w:t xml:space="preserve"> </w:t>
      </w:r>
      <w:r w:rsidRPr="002C1DD8">
        <w:rPr>
          <w:sz w:val="28"/>
          <w:szCs w:val="28"/>
        </w:rPr>
        <w:t xml:space="preserve">- </w:t>
      </w:r>
      <w:r w:rsidRPr="002C1DD8">
        <w:rPr>
          <w:iCs/>
          <w:sz w:val="28"/>
          <w:szCs w:val="28"/>
          <w:lang w:val="en-US"/>
        </w:rPr>
        <w:t>d</w:t>
      </w:r>
      <w:r w:rsidR="00800C1A">
        <w:rPr>
          <w:position w:val="-4"/>
          <w:sz w:val="28"/>
          <w:szCs w:val="28"/>
          <w:lang w:val="en-US"/>
        </w:rPr>
        <w:pict>
          <v:shape id="_x0000_i1027" type="#_x0000_t75" style="width:9.75pt;height:12pt">
            <v:imagedata r:id="rId8" o:title=""/>
          </v:shape>
        </w:pict>
      </w:r>
      <w:r w:rsidRPr="002C1DD8">
        <w:rPr>
          <w:sz w:val="28"/>
          <w:szCs w:val="28"/>
        </w:rPr>
        <w:t>0.005 мм.</w:t>
      </w:r>
    </w:p>
    <w:p w:rsidR="0033073E" w:rsidRPr="00B759B2" w:rsidRDefault="0033073E" w:rsidP="002C1DD8">
      <w:pPr>
        <w:shd w:val="clear" w:color="auto" w:fill="FFFFFF"/>
        <w:spacing w:line="360" w:lineRule="auto"/>
        <w:ind w:firstLine="709"/>
        <w:jc w:val="both"/>
        <w:rPr>
          <w:sz w:val="28"/>
          <w:szCs w:val="28"/>
        </w:rPr>
      </w:pPr>
      <w:r w:rsidRPr="002C1DD8">
        <w:rPr>
          <w:sz w:val="28"/>
          <w:szCs w:val="28"/>
        </w:rPr>
        <w:t>В гидроприводе горных машин фильтры, как правило, устанавливаются последовательно с насосами на всасывающей, напорной или сливной магистрали.</w:t>
      </w:r>
    </w:p>
    <w:p w:rsidR="0033073E" w:rsidRPr="002C1DD8" w:rsidRDefault="0033073E" w:rsidP="002C1DD8">
      <w:pPr>
        <w:shd w:val="clear" w:color="auto" w:fill="FFFFFF"/>
        <w:spacing w:line="360" w:lineRule="auto"/>
        <w:ind w:firstLine="709"/>
        <w:jc w:val="both"/>
        <w:rPr>
          <w:sz w:val="28"/>
          <w:szCs w:val="28"/>
        </w:rPr>
      </w:pPr>
      <w:r w:rsidRPr="002C1DD8">
        <w:rPr>
          <w:sz w:val="28"/>
          <w:szCs w:val="28"/>
        </w:rPr>
        <w:t xml:space="preserve">Для грубой очистки используют сетчатые, проволочные, пластинчатые фильтры, а для тонкой очистки - картонные, бумажные, фетровые, </w:t>
      </w:r>
      <w:r w:rsidR="002C1DD8" w:rsidRPr="002C1DD8">
        <w:rPr>
          <w:sz w:val="28"/>
          <w:szCs w:val="28"/>
        </w:rPr>
        <w:t>метало -</w:t>
      </w:r>
      <w:r w:rsidRPr="002C1DD8">
        <w:rPr>
          <w:sz w:val="28"/>
          <w:szCs w:val="28"/>
        </w:rPr>
        <w:t xml:space="preserve"> и минералокерамические.</w:t>
      </w:r>
    </w:p>
    <w:p w:rsidR="0033073E" w:rsidRPr="002C1DD8" w:rsidRDefault="0033073E" w:rsidP="002C1DD8">
      <w:pPr>
        <w:shd w:val="clear" w:color="auto" w:fill="FFFFFF"/>
        <w:spacing w:line="360" w:lineRule="auto"/>
        <w:ind w:firstLine="709"/>
        <w:jc w:val="both"/>
        <w:rPr>
          <w:sz w:val="28"/>
          <w:szCs w:val="28"/>
        </w:rPr>
      </w:pPr>
      <w:r w:rsidRPr="002C1DD8">
        <w:rPr>
          <w:sz w:val="28"/>
          <w:szCs w:val="28"/>
        </w:rPr>
        <w:t>Сетчатые фильтры обычно выполняются с несколькими фильтрующими сетками. Размер ячеек этих сеток уменьшается в направлении движения потока жидкости.</w:t>
      </w:r>
    </w:p>
    <w:p w:rsidR="0033073E" w:rsidRPr="00B759B2" w:rsidRDefault="0033073E" w:rsidP="002C1DD8">
      <w:pPr>
        <w:shd w:val="clear" w:color="auto" w:fill="FFFFFF"/>
        <w:spacing w:line="360" w:lineRule="auto"/>
        <w:ind w:firstLine="709"/>
        <w:jc w:val="both"/>
        <w:rPr>
          <w:sz w:val="28"/>
          <w:szCs w:val="28"/>
        </w:rPr>
      </w:pPr>
      <w:r w:rsidRPr="002C1DD8">
        <w:rPr>
          <w:sz w:val="28"/>
          <w:szCs w:val="28"/>
        </w:rPr>
        <w:t xml:space="preserve">Проволочные фильтры представляют собой трубу с большим количеством радиальных отверстий или пазов, на наружной </w:t>
      </w:r>
      <w:r w:rsidR="003F082F" w:rsidRPr="002C1DD8">
        <w:rPr>
          <w:sz w:val="28"/>
          <w:szCs w:val="28"/>
        </w:rPr>
        <w:t>поверхности,</w:t>
      </w:r>
      <w:r w:rsidRPr="002C1DD8">
        <w:rPr>
          <w:sz w:val="28"/>
          <w:szCs w:val="28"/>
        </w:rPr>
        <w:t xml:space="preserve"> которой навивается калиброванная проволока круглого или трапециевидного сечения; зазор между проволоками обеспечивает необходимую фильтрующую щель.</w:t>
      </w:r>
    </w:p>
    <w:p w:rsidR="002C1DD8" w:rsidRPr="00B759B2" w:rsidRDefault="002C1DD8" w:rsidP="002C1DD8">
      <w:pPr>
        <w:shd w:val="clear" w:color="auto" w:fill="FFFFFF"/>
        <w:spacing w:line="360" w:lineRule="auto"/>
        <w:ind w:firstLine="709"/>
        <w:jc w:val="both"/>
        <w:rPr>
          <w:sz w:val="28"/>
          <w:szCs w:val="28"/>
        </w:rPr>
      </w:pPr>
    </w:p>
    <w:p w:rsidR="002C1DD8" w:rsidRDefault="00800C1A" w:rsidP="002C1DD8">
      <w:pPr>
        <w:shd w:val="clear" w:color="auto" w:fill="FFFFFF"/>
        <w:spacing w:line="360" w:lineRule="auto"/>
        <w:ind w:firstLine="709"/>
        <w:jc w:val="both"/>
        <w:rPr>
          <w:lang w:val="en-US"/>
        </w:rPr>
      </w:pPr>
      <w:r>
        <w:pict>
          <v:shape id="_x0000_i1028" type="#_x0000_t75" style="width:285.75pt;height:204.75pt" wrapcoords="-56 0 -56 21521 21600 21521 21600 0 -56 0" o:allowoverlap="f">
            <v:imagedata r:id="rId9" o:title=""/>
          </v:shape>
        </w:pict>
      </w:r>
    </w:p>
    <w:p w:rsidR="002C1DD8" w:rsidRPr="002C1DD8" w:rsidRDefault="002C1DD8" w:rsidP="002C1DD8">
      <w:pPr>
        <w:shd w:val="clear" w:color="auto" w:fill="FFFFFF"/>
        <w:spacing w:line="360" w:lineRule="auto"/>
        <w:ind w:firstLine="709"/>
        <w:jc w:val="both"/>
        <w:rPr>
          <w:lang w:val="en-US"/>
        </w:rPr>
      </w:pPr>
    </w:p>
    <w:p w:rsidR="0033073E" w:rsidRPr="002C1DD8" w:rsidRDefault="0033073E" w:rsidP="002C1DD8">
      <w:pPr>
        <w:shd w:val="clear" w:color="auto" w:fill="FFFFFF"/>
        <w:spacing w:line="360" w:lineRule="auto"/>
        <w:ind w:firstLine="709"/>
        <w:jc w:val="both"/>
        <w:rPr>
          <w:sz w:val="28"/>
          <w:szCs w:val="28"/>
        </w:rPr>
      </w:pPr>
      <w:r w:rsidRPr="002C1DD8">
        <w:rPr>
          <w:sz w:val="28"/>
          <w:szCs w:val="28"/>
        </w:rPr>
        <w:t>Пластинчатый</w:t>
      </w:r>
      <w:r w:rsidR="003F082F" w:rsidRPr="002C1DD8">
        <w:rPr>
          <w:sz w:val="28"/>
          <w:szCs w:val="28"/>
        </w:rPr>
        <w:t xml:space="preserve"> фильтр грубой очистки (рис.</w:t>
      </w:r>
      <w:r w:rsidRPr="002C1DD8">
        <w:rPr>
          <w:sz w:val="28"/>
          <w:szCs w:val="28"/>
        </w:rPr>
        <w:t xml:space="preserve">) состоит из корпуса </w:t>
      </w:r>
      <w:r w:rsidRPr="002C1DD8">
        <w:rPr>
          <w:i/>
          <w:iCs/>
          <w:sz w:val="28"/>
          <w:szCs w:val="28"/>
        </w:rPr>
        <w:t xml:space="preserve">3 </w:t>
      </w:r>
      <w:r w:rsidRPr="002C1DD8">
        <w:rPr>
          <w:sz w:val="28"/>
          <w:szCs w:val="28"/>
        </w:rPr>
        <w:t xml:space="preserve">и соединенной с ним на резьбе крышки </w:t>
      </w:r>
      <w:r w:rsidRPr="002C1DD8">
        <w:rPr>
          <w:i/>
          <w:iCs/>
          <w:sz w:val="28"/>
          <w:szCs w:val="28"/>
        </w:rPr>
        <w:t xml:space="preserve">2. </w:t>
      </w:r>
      <w:r w:rsidRPr="002C1DD8">
        <w:rPr>
          <w:sz w:val="28"/>
          <w:szCs w:val="28"/>
        </w:rPr>
        <w:t xml:space="preserve">В крышке на двух стойках </w:t>
      </w:r>
      <w:r w:rsidRPr="002C1DD8">
        <w:rPr>
          <w:i/>
          <w:iCs/>
          <w:sz w:val="28"/>
          <w:szCs w:val="28"/>
        </w:rPr>
        <w:t xml:space="preserve">9 </w:t>
      </w:r>
      <w:r w:rsidRPr="002C1DD8">
        <w:rPr>
          <w:sz w:val="28"/>
          <w:szCs w:val="28"/>
        </w:rPr>
        <w:t xml:space="preserve">закреплен фильтрующий пакет </w:t>
      </w:r>
      <w:r w:rsidRPr="002C1DD8">
        <w:rPr>
          <w:i/>
          <w:iCs/>
          <w:sz w:val="28"/>
          <w:szCs w:val="28"/>
        </w:rPr>
        <w:t xml:space="preserve">8 </w:t>
      </w:r>
      <w:r w:rsidRPr="002C1DD8">
        <w:rPr>
          <w:sz w:val="28"/>
          <w:szCs w:val="28"/>
        </w:rPr>
        <w:t>из пластин с</w:t>
      </w:r>
      <w:r w:rsidR="002C1DD8">
        <w:rPr>
          <w:sz w:val="28"/>
          <w:szCs w:val="28"/>
        </w:rPr>
        <w:t xml:space="preserve"> </w:t>
      </w:r>
      <w:r w:rsidR="002E71AF" w:rsidRPr="002C1DD8">
        <w:rPr>
          <w:sz w:val="28"/>
          <w:szCs w:val="28"/>
        </w:rPr>
        <w:t>прокладками 7. На стойке 5 закреплен пакет скребков 6, состоящий из пластин, входящих в щели между пластинами фильтра.</w:t>
      </w:r>
      <w:r w:rsidRPr="002C1DD8">
        <w:rPr>
          <w:sz w:val="28"/>
          <w:szCs w:val="28"/>
        </w:rPr>
        <w:t xml:space="preserve"> </w:t>
      </w:r>
    </w:p>
    <w:p w:rsidR="002F3148" w:rsidRPr="002C1DD8" w:rsidRDefault="002F3148" w:rsidP="002C1DD8">
      <w:pPr>
        <w:shd w:val="clear" w:color="auto" w:fill="FFFFFF"/>
        <w:spacing w:line="360" w:lineRule="auto"/>
        <w:ind w:firstLine="709"/>
        <w:jc w:val="both"/>
        <w:rPr>
          <w:sz w:val="28"/>
          <w:szCs w:val="28"/>
        </w:rPr>
      </w:pPr>
      <w:r w:rsidRPr="002C1DD8">
        <w:rPr>
          <w:sz w:val="28"/>
          <w:szCs w:val="28"/>
        </w:rPr>
        <w:t xml:space="preserve">Фильтрующий пакет может поворачиваться вместе с осью /, при этом неподвижно закрепленные скребки </w:t>
      </w:r>
      <w:r w:rsidRPr="002C1DD8">
        <w:rPr>
          <w:i/>
          <w:iCs/>
          <w:sz w:val="28"/>
          <w:szCs w:val="28"/>
        </w:rPr>
        <w:t xml:space="preserve">6 </w:t>
      </w:r>
      <w:r w:rsidRPr="002C1DD8">
        <w:rPr>
          <w:sz w:val="28"/>
          <w:szCs w:val="28"/>
        </w:rPr>
        <w:t xml:space="preserve">будут очищать кольцевые щели между пластинами фильтрующего пакета. Снятая грязь удаляется из корпуса через отверстие, закрытое пробкой </w:t>
      </w:r>
      <w:r w:rsidRPr="002C1DD8">
        <w:rPr>
          <w:i/>
          <w:iCs/>
          <w:sz w:val="28"/>
          <w:szCs w:val="28"/>
        </w:rPr>
        <w:t>4.</w:t>
      </w:r>
    </w:p>
    <w:p w:rsidR="002F3148" w:rsidRPr="002C1DD8" w:rsidRDefault="002F3148" w:rsidP="002C1DD8">
      <w:pPr>
        <w:shd w:val="clear" w:color="auto" w:fill="FFFFFF"/>
        <w:spacing w:line="360" w:lineRule="auto"/>
        <w:ind w:firstLine="709"/>
        <w:jc w:val="both"/>
        <w:rPr>
          <w:sz w:val="28"/>
          <w:szCs w:val="28"/>
        </w:rPr>
      </w:pPr>
      <w:r w:rsidRPr="002C1DD8">
        <w:rPr>
          <w:sz w:val="28"/>
          <w:szCs w:val="28"/>
        </w:rPr>
        <w:t>Бумажные фильтроэлементы для тонкой очистки изготовляю" из высокосортных хлопковых волокон или древесной целлюлозы. Для придания бумаге повышенной механической прочности ее пропитывают спиртовым раствором бакелитового лака и смолы с последующей просушкой.</w:t>
      </w:r>
    </w:p>
    <w:p w:rsidR="002F3148" w:rsidRPr="002C1DD8" w:rsidRDefault="002F3148" w:rsidP="002C1DD8">
      <w:pPr>
        <w:shd w:val="clear" w:color="auto" w:fill="FFFFFF"/>
        <w:spacing w:line="360" w:lineRule="auto"/>
        <w:ind w:firstLine="709"/>
        <w:jc w:val="both"/>
        <w:rPr>
          <w:sz w:val="28"/>
          <w:szCs w:val="28"/>
        </w:rPr>
      </w:pPr>
      <w:r w:rsidRPr="002C1DD8">
        <w:rPr>
          <w:i/>
          <w:iCs/>
          <w:sz w:val="28"/>
          <w:szCs w:val="28"/>
        </w:rPr>
        <w:t xml:space="preserve">Уплотнения </w:t>
      </w:r>
      <w:r w:rsidRPr="002C1DD8">
        <w:rPr>
          <w:sz w:val="28"/>
          <w:szCs w:val="28"/>
        </w:rPr>
        <w:t>являются важными элементами и предназначаются для исключения утечек рабочей жидкости в неподвижных соединениях и через зазоры между перемещающимися деталями. Герметизация является одной из наиболее важных задач при создании гидромашин. К уплотнениям предъявляются бедующие требования: непроницаемость, малые потери на трение при перемещении, износоустойчивость уплотнения и уплотняемых поверхностей, надежность, простота и невысокая стоимость.</w:t>
      </w:r>
    </w:p>
    <w:p w:rsidR="002F3148" w:rsidRPr="002C1DD8" w:rsidRDefault="002F3148" w:rsidP="002C1DD8">
      <w:pPr>
        <w:shd w:val="clear" w:color="auto" w:fill="FFFFFF"/>
        <w:spacing w:line="360" w:lineRule="auto"/>
        <w:ind w:firstLine="709"/>
        <w:jc w:val="both"/>
        <w:rPr>
          <w:sz w:val="28"/>
          <w:szCs w:val="28"/>
        </w:rPr>
      </w:pPr>
      <w:r w:rsidRPr="002C1DD8">
        <w:rPr>
          <w:sz w:val="28"/>
          <w:szCs w:val="28"/>
        </w:rPr>
        <w:t>Герметизация неподвижных соединений в горном машиностроении выполняется обычно при помощи круглых уплотнительных колец из маслостойкой резины. Кольца укладываются в специально проточенные канавки на соединяемых деталях. Эффект герметизации достигается деформацией резинового кольца за счет соответствующей проточки канавки и усилия стягивания соединяемых деталей.</w:t>
      </w:r>
    </w:p>
    <w:p w:rsidR="002F3148" w:rsidRPr="002C1DD8" w:rsidRDefault="002F3148" w:rsidP="002C1DD8">
      <w:pPr>
        <w:shd w:val="clear" w:color="auto" w:fill="FFFFFF"/>
        <w:spacing w:line="360" w:lineRule="auto"/>
        <w:ind w:firstLine="709"/>
        <w:jc w:val="both"/>
        <w:rPr>
          <w:sz w:val="28"/>
          <w:szCs w:val="28"/>
        </w:rPr>
      </w:pPr>
      <w:r w:rsidRPr="002C1DD8">
        <w:rPr>
          <w:sz w:val="28"/>
          <w:szCs w:val="28"/>
        </w:rPr>
        <w:t>Круглые кольца из резины совместно с жесткими кольцами из фторопласта применяют для подвижных соединений при поступательном движении сопрягаемых деталей. Для уплотнений сопрягаемых поверхностей при вращательном их движении применяются специальных профилей кольца и кольцевые спиральные пружины. При контакте уплотнения с запыленной атмосферой шахты и при других тяжелых условиях устанавливаются специальные грязезащитные уплотнения.</w:t>
      </w:r>
    </w:p>
    <w:p w:rsidR="002F3148" w:rsidRPr="002C1DD8" w:rsidRDefault="002F3148" w:rsidP="002C1DD8">
      <w:pPr>
        <w:shd w:val="clear" w:color="auto" w:fill="FFFFFF"/>
        <w:spacing w:line="360" w:lineRule="auto"/>
        <w:ind w:firstLine="709"/>
        <w:jc w:val="both"/>
        <w:rPr>
          <w:sz w:val="28"/>
          <w:szCs w:val="28"/>
        </w:rPr>
      </w:pPr>
      <w:r w:rsidRPr="002C1DD8">
        <w:rPr>
          <w:sz w:val="28"/>
          <w:szCs w:val="28"/>
        </w:rPr>
        <w:t>Выбор типа уплотнения зависит от используемой рабочей жидкости, давления, скорости и характера перемещения уплотняемых поверхностей, температуры. Мягкие уплотнения, несмотря на высокие герметизирующие свойства, применяются только для тихоходных машин с небольшим количеством рабочих циклов за весь срок службы, например, в гидроцилиндрах. Следует заметить, что основные рабочие элементы объемных гидромашин — поршень и цилиндр, а также распределитель обычно не имеют специальных уплотнительных устройств, а герметизация рабочих полостей осуществляется зазорами в несколько микрон.</w:t>
      </w:r>
    </w:p>
    <w:p w:rsidR="0033073E" w:rsidRPr="002C1DD8" w:rsidRDefault="0033073E" w:rsidP="002C1DD8">
      <w:pPr>
        <w:spacing w:line="360" w:lineRule="auto"/>
        <w:ind w:firstLine="709"/>
        <w:jc w:val="both"/>
        <w:rPr>
          <w:sz w:val="28"/>
          <w:szCs w:val="28"/>
        </w:rPr>
      </w:pPr>
    </w:p>
    <w:p w:rsidR="00FB2521" w:rsidRPr="002C1DD8" w:rsidRDefault="00FB2521" w:rsidP="00B759B2">
      <w:pPr>
        <w:spacing w:line="360" w:lineRule="auto"/>
        <w:ind w:left="709"/>
        <w:jc w:val="center"/>
        <w:rPr>
          <w:b/>
          <w:sz w:val="28"/>
          <w:szCs w:val="28"/>
        </w:rPr>
      </w:pPr>
      <w:r w:rsidRPr="002C1DD8">
        <w:rPr>
          <w:b/>
          <w:sz w:val="28"/>
          <w:szCs w:val="28"/>
        </w:rPr>
        <w:t>№2 Назначение, достоинства</w:t>
      </w:r>
      <w:r w:rsidR="002C1DD8">
        <w:rPr>
          <w:b/>
          <w:sz w:val="28"/>
          <w:szCs w:val="28"/>
        </w:rPr>
        <w:t xml:space="preserve"> </w:t>
      </w:r>
      <w:r w:rsidRPr="002C1DD8">
        <w:rPr>
          <w:b/>
          <w:sz w:val="28"/>
          <w:szCs w:val="28"/>
        </w:rPr>
        <w:t xml:space="preserve">и недостатки цилиндрической, конической, </w:t>
      </w:r>
      <w:r w:rsidR="002C1DD8">
        <w:rPr>
          <w:b/>
          <w:sz w:val="28"/>
          <w:szCs w:val="28"/>
        </w:rPr>
        <w:t>червячной и планетарной передач</w:t>
      </w:r>
    </w:p>
    <w:p w:rsidR="004C439D" w:rsidRPr="002C1DD8" w:rsidRDefault="004C439D" w:rsidP="002C1DD8">
      <w:pPr>
        <w:spacing w:line="360" w:lineRule="auto"/>
        <w:ind w:firstLine="709"/>
        <w:jc w:val="both"/>
        <w:rPr>
          <w:b/>
          <w:sz w:val="28"/>
          <w:szCs w:val="28"/>
        </w:rPr>
      </w:pPr>
    </w:p>
    <w:p w:rsidR="00ED6E61" w:rsidRPr="002C1DD8" w:rsidRDefault="00ED6E61" w:rsidP="002C1DD8">
      <w:pPr>
        <w:spacing w:line="360" w:lineRule="auto"/>
        <w:ind w:firstLine="709"/>
        <w:jc w:val="both"/>
        <w:rPr>
          <w:sz w:val="28"/>
          <w:szCs w:val="28"/>
        </w:rPr>
      </w:pPr>
      <w:r w:rsidRPr="002C1DD8">
        <w:rPr>
          <w:sz w:val="28"/>
          <w:szCs w:val="28"/>
        </w:rPr>
        <w:t>Одно из перспективных направлений при проектировании новых очистных комбайнов — применение планетарных механизмов на выходных ступенях редуктора исполнительного органа. Это позволит при сохранении размеров основных узлов увеличить энерговооруженность очистных комбайнов и снизить частоту вращения исполнительных органов. Планетарный редуктор применяется на современном узкозахватном комбайне 2КШЗ и во вновь разрабатываемых комбайнах типа РКУ. Планетарные редукторы широко используются фирмой «Эйкгофф» (ФРГ) в передаточных механизмах узкозахватных комбайнов, энерговооруженность которых в настоящее время достигает 300 кВт на один привод.</w:t>
      </w:r>
    </w:p>
    <w:p w:rsidR="0045090C" w:rsidRPr="002C1DD8" w:rsidRDefault="0045090C" w:rsidP="002C1DD8">
      <w:pPr>
        <w:shd w:val="clear" w:color="auto" w:fill="FFFFFF"/>
        <w:spacing w:line="360" w:lineRule="auto"/>
        <w:ind w:firstLine="709"/>
        <w:jc w:val="both"/>
        <w:rPr>
          <w:sz w:val="28"/>
          <w:szCs w:val="28"/>
        </w:rPr>
      </w:pPr>
      <w:r w:rsidRPr="002C1DD8">
        <w:rPr>
          <w:sz w:val="28"/>
          <w:szCs w:val="28"/>
        </w:rPr>
        <w:t>Червячные передачи требуют соблюдения особого режима смазки, в передаточных механизмах комбайнов не используются, но находят применение в редукторах некоторых лебедок (</w:t>
      </w:r>
      <w:r w:rsidR="002C1DD8" w:rsidRPr="002C1DD8">
        <w:rPr>
          <w:sz w:val="28"/>
          <w:szCs w:val="28"/>
        </w:rPr>
        <w:t>например,</w:t>
      </w:r>
      <w:r w:rsidR="002C1DD8">
        <w:rPr>
          <w:sz w:val="28"/>
          <w:szCs w:val="28"/>
        </w:rPr>
        <w:t xml:space="preserve"> </w:t>
      </w:r>
      <w:r w:rsidRPr="002C1DD8">
        <w:rPr>
          <w:sz w:val="28"/>
          <w:szCs w:val="28"/>
        </w:rPr>
        <w:t>1ЛГНК.)</w:t>
      </w:r>
      <w:r w:rsidR="002C1DD8">
        <w:rPr>
          <w:sz w:val="28"/>
          <w:szCs w:val="28"/>
        </w:rPr>
        <w:t xml:space="preserve"> </w:t>
      </w:r>
      <w:r w:rsidRPr="002C1DD8">
        <w:rPr>
          <w:sz w:val="28"/>
          <w:szCs w:val="28"/>
        </w:rPr>
        <w:t>в</w:t>
      </w:r>
      <w:r w:rsidR="002C1DD8">
        <w:rPr>
          <w:sz w:val="28"/>
          <w:szCs w:val="28"/>
        </w:rPr>
        <w:t xml:space="preserve"> </w:t>
      </w:r>
      <w:r w:rsidRPr="002C1DD8">
        <w:rPr>
          <w:sz w:val="28"/>
          <w:szCs w:val="28"/>
        </w:rPr>
        <w:t>качестве самотормозящихся</w:t>
      </w:r>
      <w:r w:rsidR="002C1DD8">
        <w:rPr>
          <w:sz w:val="28"/>
          <w:szCs w:val="28"/>
        </w:rPr>
        <w:t xml:space="preserve"> </w:t>
      </w:r>
      <w:r w:rsidRPr="002C1DD8">
        <w:rPr>
          <w:sz w:val="28"/>
          <w:szCs w:val="28"/>
        </w:rPr>
        <w:t>передач.</w:t>
      </w:r>
    </w:p>
    <w:p w:rsidR="0045090C" w:rsidRPr="002C1DD8" w:rsidRDefault="0045090C" w:rsidP="002C1DD8">
      <w:pPr>
        <w:shd w:val="clear" w:color="auto" w:fill="FFFFFF"/>
        <w:spacing w:line="360" w:lineRule="auto"/>
        <w:ind w:firstLine="709"/>
        <w:jc w:val="both"/>
        <w:rPr>
          <w:sz w:val="28"/>
          <w:szCs w:val="28"/>
        </w:rPr>
      </w:pPr>
      <w:r w:rsidRPr="002C1DD8">
        <w:rPr>
          <w:sz w:val="28"/>
          <w:szCs w:val="28"/>
        </w:rPr>
        <w:t>Цепные передачи в очистных комбайнах применения не получили вследствие трудности натяжения цепей, большого шума</w:t>
      </w:r>
      <w:r w:rsidR="002C1DD8">
        <w:rPr>
          <w:sz w:val="28"/>
          <w:szCs w:val="28"/>
        </w:rPr>
        <w:t xml:space="preserve"> </w:t>
      </w:r>
      <w:r w:rsidRPr="002C1DD8">
        <w:rPr>
          <w:sz w:val="28"/>
          <w:szCs w:val="28"/>
        </w:rPr>
        <w:t>при</w:t>
      </w:r>
      <w:r w:rsidR="002C1DD8">
        <w:rPr>
          <w:sz w:val="28"/>
          <w:szCs w:val="28"/>
        </w:rPr>
        <w:t xml:space="preserve"> </w:t>
      </w:r>
      <w:r w:rsidRPr="002C1DD8">
        <w:rPr>
          <w:sz w:val="28"/>
          <w:szCs w:val="28"/>
        </w:rPr>
        <w:t>работе.</w:t>
      </w:r>
    </w:p>
    <w:p w:rsidR="0045090C" w:rsidRPr="002C1DD8" w:rsidRDefault="0045090C" w:rsidP="002C1DD8">
      <w:pPr>
        <w:shd w:val="clear" w:color="auto" w:fill="FFFFFF"/>
        <w:spacing w:line="360" w:lineRule="auto"/>
        <w:ind w:firstLine="709"/>
        <w:jc w:val="both"/>
        <w:rPr>
          <w:sz w:val="28"/>
          <w:szCs w:val="28"/>
        </w:rPr>
      </w:pPr>
      <w:r w:rsidRPr="002C1DD8">
        <w:rPr>
          <w:sz w:val="28"/>
          <w:szCs w:val="28"/>
        </w:rPr>
        <w:t>Кинематическая связь передаточного механизма с приводным двигателем осуществляется с помощью управляемой зубчатой соединительной муфты. Она отличается малыми габаритами, высокой нагрузочной способностью и хорошо компенсирует перекосы и смещения валов. Для облегчения включения муфты и обеспечения ее долговечности включение необходимо производить при затухающих оборотах приводного двигателя, когда относительная частота вращения элементов муфты мала.</w:t>
      </w:r>
    </w:p>
    <w:p w:rsidR="0045090C" w:rsidRPr="002C1DD8" w:rsidRDefault="0045090C" w:rsidP="002C1DD8">
      <w:pPr>
        <w:shd w:val="clear" w:color="auto" w:fill="FFFFFF"/>
        <w:spacing w:line="360" w:lineRule="auto"/>
        <w:ind w:firstLine="709"/>
        <w:jc w:val="both"/>
        <w:rPr>
          <w:sz w:val="28"/>
          <w:szCs w:val="28"/>
        </w:rPr>
      </w:pPr>
    </w:p>
    <w:p w:rsidR="00FB2521" w:rsidRPr="002C1DD8" w:rsidRDefault="00FB2521" w:rsidP="002C1DD8">
      <w:pPr>
        <w:spacing w:line="360" w:lineRule="auto"/>
        <w:ind w:firstLine="709"/>
        <w:jc w:val="center"/>
        <w:rPr>
          <w:b/>
          <w:sz w:val="28"/>
          <w:szCs w:val="28"/>
        </w:rPr>
      </w:pPr>
      <w:r w:rsidRPr="002C1DD8">
        <w:rPr>
          <w:b/>
          <w:sz w:val="28"/>
          <w:szCs w:val="28"/>
        </w:rPr>
        <w:t>№3</w:t>
      </w:r>
      <w:r w:rsidR="004C439D" w:rsidRPr="002C1DD8">
        <w:rPr>
          <w:b/>
          <w:sz w:val="28"/>
          <w:szCs w:val="28"/>
        </w:rPr>
        <w:t>.</w:t>
      </w:r>
      <w:r w:rsidRPr="002C1DD8">
        <w:rPr>
          <w:b/>
          <w:sz w:val="28"/>
          <w:szCs w:val="28"/>
        </w:rPr>
        <w:t xml:space="preserve"> Достоинства и недостатки гидрав</w:t>
      </w:r>
      <w:r w:rsidR="002C1DD8">
        <w:rPr>
          <w:b/>
          <w:sz w:val="28"/>
          <w:szCs w:val="28"/>
        </w:rPr>
        <w:t>лических механизмов перемещения</w:t>
      </w:r>
    </w:p>
    <w:p w:rsidR="004C439D" w:rsidRPr="002C1DD8" w:rsidRDefault="004C439D" w:rsidP="002C1DD8">
      <w:pPr>
        <w:spacing w:line="360" w:lineRule="auto"/>
        <w:ind w:firstLine="709"/>
        <w:jc w:val="both"/>
        <w:rPr>
          <w:b/>
          <w:sz w:val="28"/>
          <w:szCs w:val="28"/>
        </w:rPr>
      </w:pPr>
    </w:p>
    <w:p w:rsidR="0066481A" w:rsidRPr="002C1DD8" w:rsidRDefault="0066481A" w:rsidP="002C1DD8">
      <w:pPr>
        <w:shd w:val="clear" w:color="auto" w:fill="FFFFFF"/>
        <w:spacing w:line="360" w:lineRule="auto"/>
        <w:ind w:firstLine="709"/>
        <w:jc w:val="both"/>
        <w:rPr>
          <w:sz w:val="28"/>
          <w:szCs w:val="28"/>
        </w:rPr>
      </w:pPr>
      <w:r w:rsidRPr="002C1DD8">
        <w:rPr>
          <w:i/>
          <w:iCs/>
          <w:sz w:val="28"/>
          <w:szCs w:val="28"/>
        </w:rPr>
        <w:t xml:space="preserve">Гидравлический механизм перемещения </w:t>
      </w:r>
      <w:r w:rsidRPr="002C1DD8">
        <w:rPr>
          <w:sz w:val="28"/>
          <w:szCs w:val="28"/>
        </w:rPr>
        <w:t xml:space="preserve">имеет вариатор, у которого силовой контур образуют насос </w:t>
      </w:r>
      <w:r w:rsidRPr="002C1DD8">
        <w:rPr>
          <w:i/>
          <w:iCs/>
          <w:sz w:val="28"/>
          <w:szCs w:val="28"/>
        </w:rPr>
        <w:t xml:space="preserve">Н </w:t>
      </w:r>
      <w:r w:rsidRPr="002C1DD8">
        <w:rPr>
          <w:sz w:val="28"/>
          <w:szCs w:val="28"/>
        </w:rPr>
        <w:t xml:space="preserve">и гидромотор </w:t>
      </w:r>
      <w:r w:rsidRPr="002C1DD8">
        <w:rPr>
          <w:i/>
          <w:iCs/>
          <w:sz w:val="28"/>
          <w:szCs w:val="28"/>
        </w:rPr>
        <w:t xml:space="preserve">ГМ, </w:t>
      </w:r>
      <w:r w:rsidRPr="002C1DD8">
        <w:rPr>
          <w:sz w:val="28"/>
          <w:szCs w:val="28"/>
        </w:rPr>
        <w:t xml:space="preserve">соединенные гидролиниями. Рабочая жидкость, нагнетаемая насосом </w:t>
      </w:r>
      <w:r w:rsidRPr="002C1DD8">
        <w:rPr>
          <w:i/>
          <w:iCs/>
          <w:sz w:val="28"/>
          <w:szCs w:val="28"/>
        </w:rPr>
        <w:t xml:space="preserve">И, </w:t>
      </w:r>
      <w:r w:rsidRPr="002C1DD8">
        <w:rPr>
          <w:sz w:val="28"/>
          <w:szCs w:val="28"/>
        </w:rPr>
        <w:t xml:space="preserve">приводит во вращение гидромотор </w:t>
      </w:r>
      <w:r w:rsidRPr="002C1DD8">
        <w:rPr>
          <w:i/>
          <w:iCs/>
          <w:sz w:val="28"/>
          <w:szCs w:val="28"/>
        </w:rPr>
        <w:t xml:space="preserve">ГМ </w:t>
      </w:r>
      <w:r w:rsidRPr="002C1DD8">
        <w:rPr>
          <w:sz w:val="28"/>
          <w:szCs w:val="28"/>
        </w:rPr>
        <w:t>и последующую кинематическую цепь. Регулируя посредством насоса частоту вращения гидромотора и реверсируя его, изменяют скорость и направление перемещения. В гидравлических механизмах перемещения очистных комбайнов большое распространение получили насосы и гидромоторы радиально-поршневого типа (Г405) и небольшое — аксиально-поршневого («Урал-33», «Урал-37»). Последние, достаточно подробно представленные в предыдущем издании учебника [271, подлежат замене на вновь создаваемые улучшенной конструкции, а поэтому не рассматриваются.</w:t>
      </w:r>
    </w:p>
    <w:p w:rsidR="0066481A" w:rsidRPr="002C1DD8" w:rsidRDefault="0066481A" w:rsidP="002C1DD8">
      <w:pPr>
        <w:shd w:val="clear" w:color="auto" w:fill="FFFFFF"/>
        <w:spacing w:line="360" w:lineRule="auto"/>
        <w:ind w:firstLine="709"/>
        <w:jc w:val="both"/>
        <w:rPr>
          <w:sz w:val="28"/>
          <w:szCs w:val="28"/>
        </w:rPr>
      </w:pPr>
      <w:r w:rsidRPr="002C1DD8">
        <w:rPr>
          <w:sz w:val="28"/>
          <w:szCs w:val="28"/>
        </w:rPr>
        <w:t>В механизмах перемещения применяют насосы регулируемой подачи, а гидромоторы — нерегулируемой.</w:t>
      </w:r>
    </w:p>
    <w:p w:rsidR="0066481A" w:rsidRPr="002C1DD8" w:rsidRDefault="0066481A" w:rsidP="002C1DD8">
      <w:pPr>
        <w:shd w:val="clear" w:color="auto" w:fill="FFFFFF"/>
        <w:spacing w:line="360" w:lineRule="auto"/>
        <w:ind w:firstLine="709"/>
        <w:jc w:val="both"/>
        <w:rPr>
          <w:sz w:val="28"/>
          <w:szCs w:val="28"/>
        </w:rPr>
      </w:pPr>
      <w:r w:rsidRPr="002C1DD8">
        <w:rPr>
          <w:sz w:val="28"/>
          <w:szCs w:val="28"/>
        </w:rPr>
        <w:t xml:space="preserve">Насос </w:t>
      </w:r>
      <w:r w:rsidRPr="002C1DD8">
        <w:rPr>
          <w:i/>
          <w:iCs/>
          <w:sz w:val="28"/>
          <w:szCs w:val="28"/>
        </w:rPr>
        <w:t xml:space="preserve">Н </w:t>
      </w:r>
      <w:r w:rsidRPr="002C1DD8">
        <w:rPr>
          <w:sz w:val="28"/>
          <w:szCs w:val="28"/>
        </w:rPr>
        <w:t xml:space="preserve">и гидромотор </w:t>
      </w:r>
      <w:r w:rsidRPr="002C1DD8">
        <w:rPr>
          <w:i/>
          <w:iCs/>
          <w:sz w:val="28"/>
          <w:szCs w:val="28"/>
        </w:rPr>
        <w:t xml:space="preserve">ГМ </w:t>
      </w:r>
      <w:r w:rsidRPr="002C1DD8">
        <w:rPr>
          <w:sz w:val="28"/>
          <w:szCs w:val="28"/>
        </w:rPr>
        <w:t xml:space="preserve">являются гидромашинами объемного типа. Особенности этих гидромашин: использование жидкости, практически несжимаемой в диапазоне рабочих давлений, в качестве энергоносителя и передача энергии при помощи статического давления этой жидкости. Применение объемных гидромашин в механизме перемещения обеспечивает: его малые габариты, жесткую характеристику (скорость перемещения, практически, не зависит от усилия перемещения), надежную защиту от перегрузок и простое, легко автоматизируемое управление. Характеристики гидромоторов выражают через рабочий объем </w:t>
      </w:r>
      <w:r w:rsidRPr="002C1DD8">
        <w:rPr>
          <w:i/>
          <w:iCs/>
          <w:sz w:val="28"/>
          <w:szCs w:val="28"/>
          <w:lang w:val="en-US"/>
        </w:rPr>
        <w:t>q</w:t>
      </w:r>
      <w:r w:rsidRPr="002C1DD8">
        <w:rPr>
          <w:i/>
          <w:iCs/>
          <w:sz w:val="28"/>
          <w:szCs w:val="28"/>
        </w:rPr>
        <w:t xml:space="preserve">, </w:t>
      </w:r>
      <w:r w:rsidRPr="002C1DD8">
        <w:rPr>
          <w:sz w:val="28"/>
          <w:szCs w:val="28"/>
        </w:rPr>
        <w:t>который соответствует объему жидкости, протекающей через двигатель в течение одного полного оборота вала.</w:t>
      </w:r>
    </w:p>
    <w:p w:rsidR="0066481A" w:rsidRPr="002C1DD8" w:rsidRDefault="0066481A" w:rsidP="002C1DD8">
      <w:pPr>
        <w:shd w:val="clear" w:color="auto" w:fill="FFFFFF"/>
        <w:spacing w:line="360" w:lineRule="auto"/>
        <w:ind w:firstLine="709"/>
        <w:jc w:val="both"/>
        <w:rPr>
          <w:sz w:val="28"/>
          <w:szCs w:val="28"/>
        </w:rPr>
      </w:pPr>
      <w:r w:rsidRPr="002C1DD8">
        <w:rPr>
          <w:sz w:val="28"/>
          <w:szCs w:val="28"/>
        </w:rPr>
        <w:t>Рабочей жидкостью в гидравлическом механизме перемещения является минеральное масло И-40А. это масло обладает необходимой вязкостью и смазывающей способностью, оно не разрушает уплотнения на каучуковой основе.</w:t>
      </w:r>
    </w:p>
    <w:p w:rsidR="0064150D" w:rsidRPr="002C1DD8" w:rsidRDefault="0064150D" w:rsidP="002C1DD8">
      <w:pPr>
        <w:shd w:val="clear" w:color="auto" w:fill="FFFFFF"/>
        <w:spacing w:line="360" w:lineRule="auto"/>
        <w:ind w:firstLine="709"/>
        <w:jc w:val="both"/>
        <w:rPr>
          <w:sz w:val="28"/>
          <w:szCs w:val="28"/>
        </w:rPr>
      </w:pPr>
      <w:r w:rsidRPr="002C1DD8">
        <w:rPr>
          <w:sz w:val="28"/>
          <w:szCs w:val="28"/>
        </w:rPr>
        <w:t>Температура масла во время работы не должна превышать 60 °С. Размеры загрязняющих масло частиц должны быть не более 10—40 мкм в зависимости от величины рабочего давления и конструкции вариатора скорости.</w:t>
      </w:r>
    </w:p>
    <w:p w:rsidR="0064150D" w:rsidRPr="002C1DD8" w:rsidRDefault="0064150D" w:rsidP="002C1DD8">
      <w:pPr>
        <w:shd w:val="clear" w:color="auto" w:fill="FFFFFF"/>
        <w:spacing w:line="360" w:lineRule="auto"/>
        <w:ind w:firstLine="709"/>
        <w:jc w:val="both"/>
        <w:rPr>
          <w:sz w:val="28"/>
          <w:szCs w:val="28"/>
        </w:rPr>
      </w:pPr>
      <w:r w:rsidRPr="002C1DD8">
        <w:rPr>
          <w:sz w:val="28"/>
          <w:szCs w:val="28"/>
        </w:rPr>
        <w:t>Гидравлический механизм перемещения обеспечивает: достаточно большие максимальное тяговое усилие (до 300 кН) и скорость перемещения (до 6—10 м/мин); бесступенчатое регулирование скорости перемещения в широком диапазоне; надежную защиту от перегруза (посредством предохранительного клапана); возможность автоматизации режима работы комбайна. Благодаря этим преимуществам гидравлический механизм широко применяется в подавляющем большинстве очистных комбайнов, вытеснив механизмы перемещения с механическими вариаторами скорости</w:t>
      </w:r>
      <w:r w:rsidR="002C1DD8">
        <w:rPr>
          <w:sz w:val="28"/>
          <w:szCs w:val="28"/>
        </w:rPr>
        <w:t xml:space="preserve"> </w:t>
      </w:r>
      <w:r w:rsidRPr="002C1DD8">
        <w:rPr>
          <w:sz w:val="28"/>
          <w:szCs w:val="28"/>
        </w:rPr>
        <w:t>(храповичные и фрикционные).</w:t>
      </w:r>
    </w:p>
    <w:p w:rsidR="004C439D" w:rsidRPr="002C1DD8" w:rsidRDefault="004C439D" w:rsidP="002C1DD8">
      <w:pPr>
        <w:spacing w:line="360" w:lineRule="auto"/>
        <w:ind w:firstLine="709"/>
        <w:jc w:val="both"/>
        <w:rPr>
          <w:b/>
          <w:sz w:val="28"/>
          <w:szCs w:val="28"/>
        </w:rPr>
      </w:pPr>
    </w:p>
    <w:p w:rsidR="004C439D" w:rsidRPr="002C1DD8" w:rsidRDefault="00FB2521" w:rsidP="002C1DD8">
      <w:pPr>
        <w:spacing w:line="360" w:lineRule="auto"/>
        <w:ind w:firstLine="709"/>
        <w:jc w:val="center"/>
        <w:rPr>
          <w:b/>
          <w:sz w:val="28"/>
          <w:szCs w:val="28"/>
        </w:rPr>
      </w:pPr>
      <w:r w:rsidRPr="002C1DD8">
        <w:rPr>
          <w:b/>
          <w:sz w:val="28"/>
          <w:szCs w:val="28"/>
        </w:rPr>
        <w:t>№4</w:t>
      </w:r>
      <w:r w:rsidR="004C439D" w:rsidRPr="002C1DD8">
        <w:rPr>
          <w:b/>
          <w:sz w:val="28"/>
          <w:szCs w:val="28"/>
        </w:rPr>
        <w:t>. П</w:t>
      </w:r>
      <w:r w:rsidRPr="002C1DD8">
        <w:rPr>
          <w:b/>
          <w:sz w:val="28"/>
          <w:szCs w:val="28"/>
        </w:rPr>
        <w:t xml:space="preserve">ривести и охарактеризовать кинематическую схему комбайна </w:t>
      </w:r>
      <w:r w:rsidRPr="002C1DD8">
        <w:rPr>
          <w:b/>
          <w:sz w:val="28"/>
          <w:szCs w:val="28"/>
          <w:lang w:val="en-US"/>
        </w:rPr>
        <w:t>I</w:t>
      </w:r>
      <w:r w:rsidR="002C1DD8">
        <w:rPr>
          <w:b/>
          <w:sz w:val="28"/>
          <w:szCs w:val="28"/>
        </w:rPr>
        <w:t>КШЭ</w:t>
      </w:r>
    </w:p>
    <w:p w:rsidR="004C439D" w:rsidRPr="002C1DD8" w:rsidRDefault="004C439D" w:rsidP="002C1DD8">
      <w:pPr>
        <w:spacing w:line="360" w:lineRule="auto"/>
        <w:ind w:firstLine="709"/>
        <w:jc w:val="both"/>
        <w:rPr>
          <w:b/>
          <w:sz w:val="28"/>
          <w:szCs w:val="28"/>
        </w:rPr>
      </w:pPr>
    </w:p>
    <w:p w:rsidR="00A15846" w:rsidRPr="00B759B2" w:rsidRDefault="00A15846" w:rsidP="002C1DD8">
      <w:pPr>
        <w:spacing w:line="360" w:lineRule="auto"/>
        <w:ind w:firstLine="709"/>
        <w:jc w:val="both"/>
        <w:rPr>
          <w:sz w:val="28"/>
          <w:szCs w:val="28"/>
        </w:rPr>
      </w:pPr>
      <w:r w:rsidRPr="002C1DD8">
        <w:rPr>
          <w:sz w:val="28"/>
          <w:szCs w:val="28"/>
        </w:rPr>
        <w:t xml:space="preserve">Предназначен для механизации выемки угля на пологих пластах мощностью 2—4,2 м с углом падения до 35° по простиранию и до 10° по падению и восстанию при сопротивляемости угля резанию до 3 кН/см и коэффициенте крепости породных прослойков f&lt;4. Выпускается трех типоразмеров. Выемка угля может производиться как по челноковой, так и по односторонней схемам с рамы забойного конвейера в составе механизированных комплексов 2УКП, КМ130 (П1800, П2000), 4КМ130 (П2240). Исполнительный орган комбайна состоит из двух шнеков одинакового диаметра, симметрично расположенных по концам корпуса машины, что обеспечивает работу в лаве без предварительной подготовки ниш при условии размещения приводных головок конвейера на штреках. Отработка комбайном концевых участков лавы производится косыми заездами. Регулировка шнеков по мощности и гипсометрии пласта осуществляется гидродомкратами. Шнеки диаметром </w:t>
      </w:r>
      <w:smartTag w:uri="urn:schemas-microsoft-com:office:smarttags" w:element="metricconverter">
        <w:smartTagPr>
          <w:attr w:name="ProductID" w:val="2000 мм"/>
        </w:smartTagPr>
        <w:r w:rsidRPr="002C1DD8">
          <w:rPr>
            <w:sz w:val="28"/>
            <w:szCs w:val="28"/>
          </w:rPr>
          <w:t>2000 мм</w:t>
        </w:r>
      </w:smartTag>
      <w:r w:rsidRPr="002C1DD8">
        <w:rPr>
          <w:sz w:val="28"/>
          <w:szCs w:val="28"/>
        </w:rPr>
        <w:t xml:space="preserve"> оснащены тангенциальными резцами РКС2 с креплением в кулаках стопорным кольцом ЗШ205К.000, диаметром 1800 мм—резцами ЗР4.80 с креплением фиксаторами ПБК.001; на забойном торце шнека установлены резцы ШБМ2С-1-1-04. Комбайн оснащен двумя бесцепными механизмами подачи с электроприводом от электродвигателей постоянного тока ДРК-14. Перемещение осуществляется перекатыванием зубчатых колес механизмов подачи по цевочной рейке, закрепленной на завальной стороне забойного конвейера. Каждый механизм подачи оснащен дисковым (фрикционным) тормозом, предназначенным для удержания комбайна на наклонных пластах от сползания вниз при отсутствии давления в гидросистеме. Комбайн опирается на рештачный став (раму) конвейера четырьмя опорными лыжами, две из которых—завальные—оснащены захватами, передвигающимися по круглой направляющей и удерживающие комбайн на конвейере, а также ориентирующие ведущие зубчатые колеса механизма подачи относительно продольной оси цевочной рейки бесцепной системы подачи. Забойные</w:t>
      </w:r>
      <w:r w:rsidR="002C1DD8">
        <w:rPr>
          <w:sz w:val="28"/>
          <w:szCs w:val="28"/>
        </w:rPr>
        <w:t xml:space="preserve"> </w:t>
      </w:r>
      <w:r w:rsidRPr="002C1DD8">
        <w:rPr>
          <w:sz w:val="28"/>
          <w:szCs w:val="28"/>
        </w:rPr>
        <w:t xml:space="preserve">опоры оснащены домкратами для регулирования корпуса комбайна относительно забоя. Для пылеподавления комбайн оборудован системой орошения: имеется внутреннее орошение с подачей воды через полые валы шнеков непосредственно к резцам в зону разрушения угля и внешнее — с подачей воды в зону погрузки и межшнековое пространство для ограничения распространения пылевого облака. На комбайне установлено ограждение, предотвращающее переброс угля от верхнего шнека в зону нахождения машиниста комбайна. На завальной стороне корпуса комбайна расположен кронштейн, предназначенный для закрепления траковой цепи и перемещения ее по желобу кабелеукладчика за движущимся комбайном. Электрооборудование комбайна выполнено во взрывобезопасном исполнении и пригодно для эксплуатации в шахтах, опасных по газу или пыли. Управление комбайном производится с выносного пульта управления. Управление скоростью подачи автоматическое в зависимости от нагрузки электродвигателя. </w:t>
      </w:r>
    </w:p>
    <w:p w:rsidR="002C1DD8" w:rsidRPr="00B759B2" w:rsidRDefault="002C1DD8" w:rsidP="002C1DD8">
      <w:pPr>
        <w:spacing w:line="360" w:lineRule="auto"/>
        <w:ind w:firstLine="709"/>
        <w:jc w:val="both"/>
        <w:rPr>
          <w:b/>
          <w:sz w:val="28"/>
          <w:szCs w:val="28"/>
        </w:rPr>
      </w:pPr>
    </w:p>
    <w:p w:rsidR="00A15846" w:rsidRPr="002C1DD8" w:rsidRDefault="00A15846" w:rsidP="002C1DD8">
      <w:pPr>
        <w:spacing w:line="360" w:lineRule="auto"/>
        <w:ind w:firstLine="709"/>
        <w:jc w:val="both"/>
        <w:rPr>
          <w:sz w:val="28"/>
          <w:szCs w:val="28"/>
        </w:rPr>
      </w:pPr>
      <w:r w:rsidRPr="002C1DD8">
        <w:rPr>
          <w:sz w:val="28"/>
          <w:szCs w:val="28"/>
        </w:rPr>
        <w:t>Техническая характеристика комбайна 1КШЭ.</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63"/>
        <w:gridCol w:w="2403"/>
      </w:tblGrid>
      <w:tr w:rsidR="00A15846" w:rsidRPr="002C1DD8" w:rsidTr="002C1DD8">
        <w:trPr>
          <w:gridAfter w:val="1"/>
          <w:tblCellSpacing w:w="15" w:type="dxa"/>
          <w:jc w:val="center"/>
        </w:trPr>
        <w:tc>
          <w:tcPr>
            <w:tcW w:w="0" w:type="auto"/>
            <w:tcBorders>
              <w:top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Исполнительный орган:</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I типоразмера</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2—4,25</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II типоразмера</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2,0—4,05</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III типоразмера</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1,8—3,95</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I типоразмера</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190</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II типоразмера</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350</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III типоразмера</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250</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Тип</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шнековый</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I и II типоразмеров</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2,0</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III типоразмера</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1,8</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ширина захвата шнеком, м:</w:t>
            </w:r>
          </w:p>
        </w:tc>
        <w:tc>
          <w:tcPr>
            <w:tcW w:w="0" w:type="auto"/>
            <w:vAlign w:val="center"/>
          </w:tcPr>
          <w:p w:rsidR="00A15846" w:rsidRPr="002C1DD8" w:rsidRDefault="00A15846" w:rsidP="002C1DD8">
            <w:pPr>
              <w:spacing w:line="360" w:lineRule="auto"/>
              <w:rPr>
                <w:sz w:val="20"/>
                <w:szCs w:val="20"/>
              </w:rPr>
            </w:pP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&amp;Oslash;</w:t>
            </w:r>
            <w:smartTag w:uri="urn:schemas-microsoft-com:office:smarttags" w:element="metricconverter">
              <w:smartTagPr>
                <w:attr w:name="ProductID" w:val="2 м"/>
              </w:smartTagPr>
              <w:r w:rsidRPr="002C1DD8">
                <w:rPr>
                  <w:sz w:val="20"/>
                  <w:szCs w:val="20"/>
                </w:rPr>
                <w:t>2 м</w:t>
              </w:r>
            </w:smartTag>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0,5</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&amp;Oslash;</w:t>
            </w:r>
            <w:smartTag w:uri="urn:schemas-microsoft-com:office:smarttags" w:element="metricconverter">
              <w:smartTagPr>
                <w:attr w:name="ProductID" w:val="1,8 м"/>
              </w:smartTagPr>
              <w:r w:rsidRPr="002C1DD8">
                <w:rPr>
                  <w:sz w:val="20"/>
                  <w:szCs w:val="20"/>
                </w:rPr>
                <w:t>1,8 м</w:t>
              </w:r>
            </w:smartTag>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0,63</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скорость резания шнеком, м/с:</w:t>
            </w:r>
          </w:p>
        </w:tc>
        <w:tc>
          <w:tcPr>
            <w:tcW w:w="0" w:type="auto"/>
            <w:vAlign w:val="center"/>
          </w:tcPr>
          <w:p w:rsidR="00A15846" w:rsidRPr="002C1DD8" w:rsidRDefault="00A15846" w:rsidP="002C1DD8">
            <w:pPr>
              <w:spacing w:line="360" w:lineRule="auto"/>
              <w:rPr>
                <w:sz w:val="20"/>
                <w:szCs w:val="20"/>
              </w:rPr>
            </w:pP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&amp;Oslash;2м</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3</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&amp;Oslash;</w:t>
            </w:r>
            <w:smartTag w:uri="urn:schemas-microsoft-com:office:smarttags" w:element="metricconverter">
              <w:smartTagPr>
                <w:attr w:name="ProductID" w:val="1,8 м"/>
              </w:smartTagPr>
              <w:r w:rsidRPr="002C1DD8">
                <w:rPr>
                  <w:sz w:val="20"/>
                  <w:szCs w:val="20"/>
                </w:rPr>
                <w:t>1,8 м</w:t>
              </w:r>
            </w:smartTag>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2,7</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Механизм подачи:</w:t>
            </w:r>
          </w:p>
        </w:tc>
        <w:tc>
          <w:tcPr>
            <w:tcW w:w="0" w:type="auto"/>
            <w:vAlign w:val="center"/>
          </w:tcPr>
          <w:p w:rsidR="00A15846" w:rsidRPr="002C1DD8" w:rsidRDefault="00A15846" w:rsidP="002C1DD8">
            <w:pPr>
              <w:spacing w:line="360" w:lineRule="auto"/>
              <w:rPr>
                <w:sz w:val="20"/>
                <w:szCs w:val="20"/>
              </w:rPr>
            </w:pP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Тип</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Электрический, бесцепной</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скорость подачи, м/мин</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5,2</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рабочее тяговое усилие, кН</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350</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Электродвигатель:</w:t>
            </w:r>
          </w:p>
        </w:tc>
        <w:tc>
          <w:tcPr>
            <w:tcW w:w="0" w:type="auto"/>
            <w:vAlign w:val="center"/>
          </w:tcPr>
          <w:p w:rsidR="00A15846" w:rsidRPr="002C1DD8" w:rsidRDefault="00A15846" w:rsidP="002C1DD8">
            <w:pPr>
              <w:spacing w:line="360" w:lineRule="auto"/>
              <w:rPr>
                <w:sz w:val="20"/>
                <w:szCs w:val="20"/>
              </w:rPr>
            </w:pP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основной:</w:t>
            </w:r>
          </w:p>
        </w:tc>
        <w:tc>
          <w:tcPr>
            <w:tcW w:w="0" w:type="auto"/>
            <w:vAlign w:val="center"/>
          </w:tcPr>
          <w:p w:rsidR="00A15846" w:rsidRPr="002C1DD8" w:rsidRDefault="00A15846" w:rsidP="002C1DD8">
            <w:pPr>
              <w:spacing w:line="360" w:lineRule="auto"/>
              <w:rPr>
                <w:sz w:val="20"/>
                <w:szCs w:val="20"/>
              </w:rPr>
            </w:pP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тип</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ЭКВ5-200</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число</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2</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мощность, кВт</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200</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механизма подачи:</w:t>
            </w:r>
          </w:p>
        </w:tc>
        <w:tc>
          <w:tcPr>
            <w:tcW w:w="0" w:type="auto"/>
            <w:vAlign w:val="center"/>
          </w:tcPr>
          <w:p w:rsidR="00A15846" w:rsidRPr="002C1DD8" w:rsidRDefault="00A15846" w:rsidP="002C1DD8">
            <w:pPr>
              <w:spacing w:line="360" w:lineRule="auto"/>
              <w:rPr>
                <w:sz w:val="20"/>
                <w:szCs w:val="20"/>
              </w:rPr>
            </w:pP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тип</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ДРК14</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мощность, кВт</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13,9</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напряжение, В</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250</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Система орошения:</w:t>
            </w:r>
          </w:p>
        </w:tc>
        <w:tc>
          <w:tcPr>
            <w:tcW w:w="0" w:type="auto"/>
            <w:vAlign w:val="center"/>
          </w:tcPr>
          <w:p w:rsidR="00A15846" w:rsidRPr="002C1DD8" w:rsidRDefault="00A15846" w:rsidP="002C1DD8">
            <w:pPr>
              <w:spacing w:line="360" w:lineRule="auto"/>
              <w:rPr>
                <w:sz w:val="20"/>
                <w:szCs w:val="20"/>
              </w:rPr>
            </w:pP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насосная установка</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1УЦНС-13</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водовод забойный</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ВЗН-32</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вентиль электромагнитный</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ВЭГ-ЗМ</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Габариты</w:t>
            </w:r>
            <w:r w:rsidR="004C439D" w:rsidRPr="002C1DD8">
              <w:rPr>
                <w:sz w:val="20"/>
                <w:szCs w:val="20"/>
              </w:rPr>
              <w:t xml:space="preserve"> комбайна</w:t>
            </w:r>
            <w:r w:rsidRPr="002C1DD8">
              <w:rPr>
                <w:sz w:val="20"/>
                <w:szCs w:val="20"/>
              </w:rPr>
              <w:t>, мм:</w:t>
            </w:r>
          </w:p>
        </w:tc>
        <w:tc>
          <w:tcPr>
            <w:tcW w:w="0" w:type="auto"/>
            <w:vAlign w:val="center"/>
          </w:tcPr>
          <w:p w:rsidR="00A15846" w:rsidRPr="002C1DD8" w:rsidRDefault="00A15846" w:rsidP="002C1DD8">
            <w:pPr>
              <w:spacing w:line="360" w:lineRule="auto"/>
              <w:rPr>
                <w:sz w:val="20"/>
                <w:szCs w:val="20"/>
              </w:rPr>
            </w:pP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длина (по корпусу)</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8750</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ширина (корпуса)</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950</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длина (по зубцам шнеков):</w:t>
            </w:r>
          </w:p>
        </w:tc>
        <w:tc>
          <w:tcPr>
            <w:tcW w:w="0" w:type="auto"/>
            <w:vAlign w:val="center"/>
          </w:tcPr>
          <w:p w:rsidR="00A15846" w:rsidRPr="002C1DD8" w:rsidRDefault="00A15846" w:rsidP="002C1DD8">
            <w:pPr>
              <w:spacing w:line="360" w:lineRule="auto"/>
              <w:rPr>
                <w:sz w:val="20"/>
                <w:szCs w:val="20"/>
              </w:rPr>
            </w:pP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I, II типоразмеров</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10154</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III типоразмера</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10354</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высота (корпуса от почвы в зоне крепи):</w:t>
            </w:r>
          </w:p>
        </w:tc>
        <w:tc>
          <w:tcPr>
            <w:tcW w:w="0" w:type="auto"/>
            <w:vAlign w:val="center"/>
          </w:tcPr>
          <w:p w:rsidR="00A15846" w:rsidRPr="002C1DD8" w:rsidRDefault="00A15846" w:rsidP="002C1DD8">
            <w:pPr>
              <w:spacing w:line="360" w:lineRule="auto"/>
              <w:rPr>
                <w:sz w:val="20"/>
                <w:szCs w:val="20"/>
              </w:rPr>
            </w:pP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I типоразмера</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1840</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II, III типоразмеров</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1640</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Масса</w:t>
            </w:r>
            <w:r w:rsidR="004C439D" w:rsidRPr="002C1DD8">
              <w:rPr>
                <w:sz w:val="20"/>
                <w:szCs w:val="20"/>
              </w:rPr>
              <w:t xml:space="preserve"> комбайна</w:t>
            </w:r>
            <w:r w:rsidRPr="002C1DD8">
              <w:rPr>
                <w:sz w:val="20"/>
                <w:szCs w:val="20"/>
              </w:rPr>
              <w:t>, кг:</w:t>
            </w:r>
          </w:p>
        </w:tc>
        <w:tc>
          <w:tcPr>
            <w:tcW w:w="0" w:type="auto"/>
            <w:vAlign w:val="center"/>
          </w:tcPr>
          <w:p w:rsidR="00A15846" w:rsidRPr="002C1DD8" w:rsidRDefault="00A15846" w:rsidP="002C1DD8">
            <w:pPr>
              <w:spacing w:line="360" w:lineRule="auto"/>
              <w:rPr>
                <w:sz w:val="20"/>
                <w:szCs w:val="20"/>
              </w:rPr>
            </w:pP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I типоразмера</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31 150</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II типоразмера</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31 050</w:t>
            </w:r>
          </w:p>
        </w:tc>
      </w:tr>
      <w:tr w:rsidR="00A15846" w:rsidRPr="002C1DD8" w:rsidTr="002C1DD8">
        <w:trPr>
          <w:tblCellSpacing w:w="15" w:type="dxa"/>
          <w:jc w:val="center"/>
        </w:trPr>
        <w:tc>
          <w:tcPr>
            <w:tcW w:w="0" w:type="auto"/>
            <w:tcBorders>
              <w:top w:val="outset" w:sz="6" w:space="0" w:color="auto"/>
              <w:bottom w:val="outset" w:sz="6" w:space="0" w:color="auto"/>
              <w:right w:val="outset" w:sz="6" w:space="0" w:color="auto"/>
            </w:tcBorders>
            <w:vAlign w:val="center"/>
          </w:tcPr>
          <w:p w:rsidR="00A15846" w:rsidRPr="002C1DD8" w:rsidRDefault="00A15846" w:rsidP="002C1DD8">
            <w:pPr>
              <w:spacing w:line="360" w:lineRule="auto"/>
              <w:rPr>
                <w:sz w:val="20"/>
                <w:szCs w:val="20"/>
              </w:rPr>
            </w:pPr>
            <w:r w:rsidRPr="002C1DD8">
              <w:rPr>
                <w:sz w:val="20"/>
                <w:szCs w:val="20"/>
              </w:rPr>
              <w:t>III типоразмера</w:t>
            </w:r>
          </w:p>
        </w:tc>
        <w:tc>
          <w:tcPr>
            <w:tcW w:w="0" w:type="auto"/>
            <w:tcBorders>
              <w:top w:val="outset" w:sz="6" w:space="0" w:color="auto"/>
              <w:left w:val="outset" w:sz="6" w:space="0" w:color="auto"/>
              <w:bottom w:val="outset" w:sz="6" w:space="0" w:color="auto"/>
            </w:tcBorders>
            <w:vAlign w:val="center"/>
          </w:tcPr>
          <w:p w:rsidR="00A15846" w:rsidRPr="002C1DD8" w:rsidRDefault="00A15846" w:rsidP="002C1DD8">
            <w:pPr>
              <w:spacing w:line="360" w:lineRule="auto"/>
              <w:rPr>
                <w:sz w:val="20"/>
                <w:szCs w:val="20"/>
              </w:rPr>
            </w:pPr>
            <w:r w:rsidRPr="002C1DD8">
              <w:rPr>
                <w:sz w:val="20"/>
                <w:szCs w:val="20"/>
              </w:rPr>
              <w:t>30950</w:t>
            </w:r>
          </w:p>
        </w:tc>
      </w:tr>
    </w:tbl>
    <w:p w:rsidR="00CD34D5" w:rsidRPr="002C1DD8" w:rsidRDefault="00CD34D5" w:rsidP="002C1DD8">
      <w:pPr>
        <w:spacing w:line="360" w:lineRule="auto"/>
        <w:ind w:firstLine="709"/>
        <w:jc w:val="both"/>
        <w:rPr>
          <w:b/>
          <w:sz w:val="28"/>
          <w:szCs w:val="28"/>
        </w:rPr>
      </w:pPr>
    </w:p>
    <w:p w:rsidR="00304FBB" w:rsidRPr="002C1DD8" w:rsidRDefault="008979D8" w:rsidP="002C1DD8">
      <w:pPr>
        <w:spacing w:line="360" w:lineRule="auto"/>
        <w:ind w:firstLine="709"/>
        <w:jc w:val="center"/>
        <w:rPr>
          <w:b/>
          <w:sz w:val="28"/>
          <w:szCs w:val="28"/>
        </w:rPr>
      </w:pPr>
      <w:r w:rsidRPr="002C1DD8">
        <w:rPr>
          <w:b/>
          <w:sz w:val="28"/>
          <w:szCs w:val="28"/>
        </w:rPr>
        <w:t>№5</w:t>
      </w:r>
      <w:r w:rsidR="00CD34D5" w:rsidRPr="002C1DD8">
        <w:rPr>
          <w:b/>
          <w:sz w:val="28"/>
          <w:szCs w:val="28"/>
        </w:rPr>
        <w:t>.</w:t>
      </w:r>
      <w:r w:rsidRPr="002C1DD8">
        <w:rPr>
          <w:b/>
          <w:sz w:val="28"/>
          <w:szCs w:val="28"/>
        </w:rPr>
        <w:t xml:space="preserve"> Назначение</w:t>
      </w:r>
      <w:r w:rsidR="00FB2521" w:rsidRPr="002C1DD8">
        <w:rPr>
          <w:b/>
          <w:sz w:val="28"/>
          <w:szCs w:val="28"/>
        </w:rPr>
        <w:t>, область применения</w:t>
      </w:r>
      <w:r w:rsidRPr="002C1DD8">
        <w:rPr>
          <w:b/>
          <w:sz w:val="28"/>
          <w:szCs w:val="28"/>
        </w:rPr>
        <w:t>, технологическая схема работы</w:t>
      </w:r>
      <w:r w:rsidR="00FB2521" w:rsidRPr="002C1DD8">
        <w:rPr>
          <w:b/>
          <w:sz w:val="28"/>
          <w:szCs w:val="28"/>
        </w:rPr>
        <w:t xml:space="preserve"> струговых установок</w:t>
      </w:r>
    </w:p>
    <w:p w:rsidR="00CD34D5" w:rsidRPr="002C1DD8" w:rsidRDefault="00CD34D5" w:rsidP="002C1DD8">
      <w:pPr>
        <w:spacing w:line="360" w:lineRule="auto"/>
        <w:ind w:firstLine="709"/>
        <w:jc w:val="both"/>
        <w:rPr>
          <w:b/>
          <w:sz w:val="28"/>
          <w:szCs w:val="28"/>
        </w:rPr>
      </w:pPr>
    </w:p>
    <w:p w:rsidR="00304FBB" w:rsidRPr="00B759B2" w:rsidRDefault="00304FBB" w:rsidP="002C1DD8">
      <w:pPr>
        <w:spacing w:line="360" w:lineRule="auto"/>
        <w:ind w:firstLine="709"/>
        <w:jc w:val="both"/>
        <w:rPr>
          <w:sz w:val="28"/>
          <w:szCs w:val="28"/>
        </w:rPr>
      </w:pPr>
      <w:r w:rsidRPr="002C1DD8">
        <w:rPr>
          <w:sz w:val="28"/>
          <w:szCs w:val="28"/>
        </w:rPr>
        <w:t>Струговая выемка — один из наиболее прогрессивных способов</w:t>
      </w:r>
      <w:r w:rsidR="002C1DD8">
        <w:rPr>
          <w:sz w:val="28"/>
          <w:szCs w:val="28"/>
        </w:rPr>
        <w:t xml:space="preserve"> </w:t>
      </w:r>
      <w:r w:rsidRPr="002C1DD8">
        <w:rPr>
          <w:sz w:val="28"/>
          <w:szCs w:val="28"/>
        </w:rPr>
        <w:t>добычи</w:t>
      </w:r>
      <w:r w:rsidR="002C1DD8">
        <w:rPr>
          <w:sz w:val="28"/>
          <w:szCs w:val="28"/>
        </w:rPr>
        <w:t xml:space="preserve"> </w:t>
      </w:r>
      <w:r w:rsidRPr="002C1DD8">
        <w:rPr>
          <w:sz w:val="28"/>
          <w:szCs w:val="28"/>
        </w:rPr>
        <w:t>угля.</w:t>
      </w:r>
      <w:r w:rsidR="002C1DD8">
        <w:rPr>
          <w:sz w:val="28"/>
          <w:szCs w:val="28"/>
        </w:rPr>
        <w:t xml:space="preserve"> </w:t>
      </w:r>
      <w:r w:rsidRPr="002C1DD8">
        <w:rPr>
          <w:sz w:val="28"/>
          <w:szCs w:val="28"/>
        </w:rPr>
        <w:t>Ее</w:t>
      </w:r>
      <w:r w:rsidR="002C1DD8">
        <w:rPr>
          <w:sz w:val="28"/>
          <w:szCs w:val="28"/>
        </w:rPr>
        <w:t xml:space="preserve"> </w:t>
      </w:r>
      <w:r w:rsidRPr="002C1DD8">
        <w:rPr>
          <w:sz w:val="28"/>
          <w:szCs w:val="28"/>
        </w:rPr>
        <w:t>преимуществами</w:t>
      </w:r>
      <w:r w:rsidR="002C1DD8">
        <w:rPr>
          <w:sz w:val="28"/>
          <w:szCs w:val="28"/>
        </w:rPr>
        <w:t xml:space="preserve"> </w:t>
      </w:r>
      <w:r w:rsidRPr="002C1DD8">
        <w:rPr>
          <w:sz w:val="28"/>
          <w:szCs w:val="28"/>
        </w:rPr>
        <w:t>являются,</w:t>
      </w:r>
      <w:r w:rsidR="002C1DD8">
        <w:rPr>
          <w:sz w:val="28"/>
          <w:szCs w:val="28"/>
        </w:rPr>
        <w:t xml:space="preserve"> </w:t>
      </w:r>
      <w:r w:rsidRPr="002C1DD8">
        <w:rPr>
          <w:sz w:val="28"/>
          <w:szCs w:val="28"/>
        </w:rPr>
        <w:t>возможность эффективной механизации выемки из тонких пластов, простота конструкции, хорошая сортность добываемого угля.</w:t>
      </w:r>
    </w:p>
    <w:p w:rsidR="00304FBB" w:rsidRPr="002C1DD8" w:rsidRDefault="00304FBB" w:rsidP="002C1DD8">
      <w:pPr>
        <w:spacing w:line="360" w:lineRule="auto"/>
        <w:ind w:firstLine="709"/>
        <w:jc w:val="both"/>
        <w:rPr>
          <w:sz w:val="28"/>
          <w:szCs w:val="28"/>
        </w:rPr>
      </w:pPr>
      <w:r w:rsidRPr="002C1DD8">
        <w:rPr>
          <w:sz w:val="28"/>
          <w:szCs w:val="28"/>
        </w:rPr>
        <w:t>Наибольшее применение</w:t>
      </w:r>
      <w:r w:rsidR="002C1DD8">
        <w:rPr>
          <w:sz w:val="28"/>
          <w:szCs w:val="28"/>
        </w:rPr>
        <w:t xml:space="preserve"> </w:t>
      </w:r>
      <w:r w:rsidRPr="002C1DD8">
        <w:rPr>
          <w:sz w:val="28"/>
          <w:szCs w:val="28"/>
        </w:rPr>
        <w:t>получили быстроходные зубчатые струговые установки статического действия. Режущий инструмент (резцы) этих установок в результате постоянного прижатия к забою и натяжения тяговой цепи находятся работе в постоянном (статическом) контакте с разрушаемым массивом угля, снимая стружку угля толщиной 50—150 мм. Однако, область применения таких стругов ограничена в связи с возможностью разрушения углей не свыше средней крепости.</w:t>
      </w:r>
    </w:p>
    <w:p w:rsidR="00304FBB" w:rsidRPr="002C1DD8" w:rsidRDefault="00304FBB" w:rsidP="002C1DD8">
      <w:pPr>
        <w:shd w:val="clear" w:color="auto" w:fill="FFFFFF"/>
        <w:spacing w:line="360" w:lineRule="auto"/>
        <w:ind w:firstLine="709"/>
        <w:jc w:val="both"/>
        <w:rPr>
          <w:sz w:val="28"/>
          <w:szCs w:val="28"/>
        </w:rPr>
      </w:pPr>
      <w:r w:rsidRPr="002C1DD8">
        <w:rPr>
          <w:sz w:val="28"/>
          <w:szCs w:val="28"/>
        </w:rPr>
        <w:t>В России</w:t>
      </w:r>
      <w:r w:rsidR="002C1DD8">
        <w:rPr>
          <w:sz w:val="28"/>
          <w:szCs w:val="28"/>
        </w:rPr>
        <w:t xml:space="preserve"> </w:t>
      </w:r>
      <w:r w:rsidRPr="002C1DD8">
        <w:rPr>
          <w:sz w:val="28"/>
          <w:szCs w:val="28"/>
        </w:rPr>
        <w:t>и за рубежом ведутся работы по созданию стругов динамического действия для разрушения крепких и вязких углей.</w:t>
      </w:r>
    </w:p>
    <w:p w:rsidR="00304FBB" w:rsidRPr="002C1DD8" w:rsidRDefault="00304FBB" w:rsidP="002C1DD8">
      <w:pPr>
        <w:shd w:val="clear" w:color="auto" w:fill="FFFFFF"/>
        <w:spacing w:line="360" w:lineRule="auto"/>
        <w:ind w:firstLine="709"/>
        <w:jc w:val="both"/>
        <w:rPr>
          <w:sz w:val="28"/>
          <w:szCs w:val="28"/>
        </w:rPr>
      </w:pPr>
      <w:r w:rsidRPr="002C1DD8">
        <w:rPr>
          <w:iCs/>
          <w:sz w:val="28"/>
          <w:szCs w:val="28"/>
        </w:rPr>
        <w:t xml:space="preserve">Применение струговой выемки </w:t>
      </w:r>
      <w:r w:rsidRPr="002C1DD8">
        <w:rPr>
          <w:sz w:val="28"/>
          <w:szCs w:val="28"/>
        </w:rPr>
        <w:t xml:space="preserve">целесообразно при следующих горно-геологических условиях: тонкие и средней мощности (не более </w:t>
      </w:r>
      <w:smartTag w:uri="urn:schemas-microsoft-com:office:smarttags" w:element="metricconverter">
        <w:smartTagPr>
          <w:attr w:name="ProductID" w:val="2 м"/>
        </w:smartTagPr>
        <w:r w:rsidRPr="002C1DD8">
          <w:rPr>
            <w:sz w:val="28"/>
            <w:szCs w:val="28"/>
          </w:rPr>
          <w:t>2 м</w:t>
        </w:r>
      </w:smartTag>
      <w:r w:rsidRPr="002C1DD8">
        <w:rPr>
          <w:sz w:val="28"/>
          <w:szCs w:val="28"/>
        </w:rPr>
        <w:t xml:space="preserve">) пласты с крепостью угля не выше средней </w:t>
      </w:r>
      <w:r w:rsidRPr="002C1DD8">
        <w:rPr>
          <w:iCs/>
          <w:sz w:val="28"/>
          <w:szCs w:val="28"/>
        </w:rPr>
        <w:t xml:space="preserve">А </w:t>
      </w:r>
      <w:r w:rsidRPr="002C1DD8">
        <w:rPr>
          <w:sz w:val="28"/>
          <w:szCs w:val="28"/>
        </w:rPr>
        <w:t>&lt; 2,0-</w:t>
      </w:r>
      <w:r w:rsidRPr="002C1DD8">
        <w:rPr>
          <w:sz w:val="28"/>
          <w:szCs w:val="28"/>
          <w:lang w:val="en-US"/>
        </w:rPr>
        <w:t>f</w:t>
      </w:r>
      <w:r w:rsidRPr="002C1DD8">
        <w:rPr>
          <w:sz w:val="28"/>
          <w:szCs w:val="28"/>
        </w:rPr>
        <w:t>=2,5 кН/см по прибору ДКС-2 с ясно выраженным кливажем под углом 5—40° к линии забоя и эффективным отжимом угля под влиянием горного давления; залегание пласта спокойное; кровля не ниже средней устойчивости; почва достаточно плотная, не разрушающаяся при работе струга.</w:t>
      </w:r>
    </w:p>
    <w:p w:rsidR="00B816A5" w:rsidRPr="002C1DD8" w:rsidRDefault="00B816A5" w:rsidP="002C1DD8">
      <w:pPr>
        <w:shd w:val="clear" w:color="auto" w:fill="FFFFFF"/>
        <w:spacing w:line="360" w:lineRule="auto"/>
        <w:ind w:firstLine="709"/>
        <w:jc w:val="both"/>
        <w:rPr>
          <w:sz w:val="28"/>
          <w:szCs w:val="28"/>
        </w:rPr>
      </w:pPr>
      <w:r w:rsidRPr="002C1DD8">
        <w:rPr>
          <w:sz w:val="28"/>
          <w:szCs w:val="28"/>
        </w:rPr>
        <w:t>Применение струговой выемки осложняется и даже становится невозможным при наличии в пласте крупных крепких включений колчедана, кварцита, породных прослойков или у кровли пласта крепкого слоя угля, для разрушения которого необходимо предварительное проведение буровзрывных работ, что осложняет организацию работ в очистном забое. Наличие в нижней части пласта крепкого слоя угля (земпнка) и слабая неровная почва также</w:t>
      </w:r>
      <w:r w:rsidR="002C1DD8">
        <w:rPr>
          <w:sz w:val="28"/>
          <w:szCs w:val="28"/>
        </w:rPr>
        <w:t xml:space="preserve"> </w:t>
      </w:r>
      <w:r w:rsidRPr="002C1DD8">
        <w:rPr>
          <w:sz w:val="28"/>
          <w:szCs w:val="28"/>
        </w:rPr>
        <w:t>препятствуют</w:t>
      </w:r>
      <w:r w:rsidR="002C1DD8">
        <w:rPr>
          <w:sz w:val="28"/>
          <w:szCs w:val="28"/>
        </w:rPr>
        <w:t xml:space="preserve"> </w:t>
      </w:r>
      <w:r w:rsidRPr="002C1DD8">
        <w:rPr>
          <w:sz w:val="28"/>
          <w:szCs w:val="28"/>
        </w:rPr>
        <w:t>применению струговой</w:t>
      </w:r>
      <w:r w:rsidR="002C1DD8">
        <w:rPr>
          <w:sz w:val="28"/>
          <w:szCs w:val="28"/>
        </w:rPr>
        <w:t xml:space="preserve"> </w:t>
      </w:r>
      <w:r w:rsidRPr="002C1DD8">
        <w:rPr>
          <w:sz w:val="28"/>
          <w:szCs w:val="28"/>
        </w:rPr>
        <w:t>выемки.</w:t>
      </w:r>
    </w:p>
    <w:p w:rsidR="00B816A5" w:rsidRPr="002C1DD8" w:rsidRDefault="00B816A5" w:rsidP="002C1DD8">
      <w:pPr>
        <w:shd w:val="clear" w:color="auto" w:fill="FFFFFF"/>
        <w:spacing w:line="360" w:lineRule="auto"/>
        <w:ind w:firstLine="709"/>
        <w:jc w:val="both"/>
        <w:rPr>
          <w:sz w:val="28"/>
          <w:szCs w:val="28"/>
        </w:rPr>
      </w:pPr>
      <w:r w:rsidRPr="002C1DD8">
        <w:rPr>
          <w:sz w:val="28"/>
          <w:szCs w:val="28"/>
        </w:rPr>
        <w:t>По сравнению с выемкой комбайнами при струговой выемке лучше сортность угля, ниже удельные энергозатраты и меньше пылеобразованне, так как разрушение угля осуществляется крупным срезом (сколом) и ведется в зоне максимального отжима угля;</w:t>
      </w:r>
    </w:p>
    <w:p w:rsidR="00B816A5" w:rsidRPr="00B759B2" w:rsidRDefault="00B816A5" w:rsidP="002C1DD8">
      <w:pPr>
        <w:shd w:val="clear" w:color="auto" w:fill="FFFFFF"/>
        <w:spacing w:line="360" w:lineRule="auto"/>
        <w:ind w:firstLine="709"/>
        <w:jc w:val="both"/>
        <w:rPr>
          <w:sz w:val="28"/>
          <w:szCs w:val="28"/>
        </w:rPr>
      </w:pPr>
      <w:r w:rsidRPr="002C1DD8">
        <w:rPr>
          <w:sz w:val="28"/>
          <w:szCs w:val="28"/>
        </w:rPr>
        <w:t>более безопасные условия для отработки пластов, опасных по газу и пыли и особенно по внезапным выбросам угля и газа;</w:t>
      </w:r>
    </w:p>
    <w:p w:rsidR="00B816A5" w:rsidRPr="002C1DD8" w:rsidRDefault="00B816A5" w:rsidP="002C1DD8">
      <w:pPr>
        <w:shd w:val="clear" w:color="auto" w:fill="FFFFFF"/>
        <w:spacing w:line="360" w:lineRule="auto"/>
        <w:ind w:firstLine="709"/>
        <w:jc w:val="both"/>
        <w:rPr>
          <w:sz w:val="28"/>
          <w:szCs w:val="28"/>
        </w:rPr>
      </w:pPr>
      <w:r w:rsidRPr="002C1DD8">
        <w:rPr>
          <w:sz w:val="28"/>
          <w:szCs w:val="28"/>
        </w:rPr>
        <w:t>возможность эффективной выемки весьма тонких пластов мощностью 0,4—0,7 м;</w:t>
      </w:r>
    </w:p>
    <w:p w:rsidR="00B816A5" w:rsidRPr="002C1DD8" w:rsidRDefault="00B816A5" w:rsidP="002C1DD8">
      <w:pPr>
        <w:shd w:val="clear" w:color="auto" w:fill="FFFFFF"/>
        <w:spacing w:line="360" w:lineRule="auto"/>
        <w:ind w:firstLine="709"/>
        <w:jc w:val="both"/>
        <w:rPr>
          <w:sz w:val="28"/>
          <w:szCs w:val="28"/>
        </w:rPr>
      </w:pPr>
      <w:r w:rsidRPr="002C1DD8">
        <w:rPr>
          <w:sz w:val="28"/>
          <w:szCs w:val="28"/>
        </w:rPr>
        <w:t>проще схема организации работ по длине лавы;</w:t>
      </w:r>
    </w:p>
    <w:p w:rsidR="00B816A5" w:rsidRPr="002C1DD8" w:rsidRDefault="00B816A5" w:rsidP="002C1DD8">
      <w:pPr>
        <w:shd w:val="clear" w:color="auto" w:fill="FFFFFF"/>
        <w:spacing w:line="360" w:lineRule="auto"/>
        <w:ind w:firstLine="709"/>
        <w:jc w:val="both"/>
        <w:rPr>
          <w:sz w:val="28"/>
          <w:szCs w:val="28"/>
        </w:rPr>
      </w:pPr>
      <w:r w:rsidRPr="002C1DD8">
        <w:rPr>
          <w:sz w:val="28"/>
          <w:szCs w:val="28"/>
        </w:rPr>
        <w:t>менее сложные средства комплексной механизации и автоматизации* производственных процессов в очистном забое.</w:t>
      </w:r>
    </w:p>
    <w:p w:rsidR="00B816A5" w:rsidRPr="002C1DD8" w:rsidRDefault="00B816A5" w:rsidP="002C1DD8">
      <w:pPr>
        <w:shd w:val="clear" w:color="auto" w:fill="FFFFFF"/>
        <w:spacing w:line="360" w:lineRule="auto"/>
        <w:ind w:firstLine="709"/>
        <w:jc w:val="both"/>
        <w:rPr>
          <w:sz w:val="28"/>
          <w:szCs w:val="28"/>
        </w:rPr>
      </w:pPr>
      <w:r w:rsidRPr="002C1DD8">
        <w:rPr>
          <w:sz w:val="28"/>
          <w:szCs w:val="28"/>
        </w:rPr>
        <w:t>Кроме того, струговые установки более просты по конструкции и не имеют передачи электроэнергии по силовому гибкому кабелю</w:t>
      </w:r>
      <w:r w:rsidR="002C1DD8">
        <w:rPr>
          <w:sz w:val="28"/>
          <w:szCs w:val="28"/>
        </w:rPr>
        <w:t xml:space="preserve"> </w:t>
      </w:r>
      <w:r w:rsidRPr="002C1DD8">
        <w:rPr>
          <w:sz w:val="28"/>
          <w:szCs w:val="28"/>
        </w:rPr>
        <w:t>к</w:t>
      </w:r>
      <w:r w:rsidR="002C1DD8">
        <w:rPr>
          <w:sz w:val="28"/>
          <w:szCs w:val="28"/>
        </w:rPr>
        <w:t xml:space="preserve"> </w:t>
      </w:r>
      <w:r w:rsidRPr="002C1DD8">
        <w:rPr>
          <w:sz w:val="28"/>
          <w:szCs w:val="28"/>
        </w:rPr>
        <w:t>движущейся</w:t>
      </w:r>
      <w:r w:rsidR="002C1DD8">
        <w:rPr>
          <w:sz w:val="28"/>
          <w:szCs w:val="28"/>
        </w:rPr>
        <w:t xml:space="preserve"> </w:t>
      </w:r>
      <w:r w:rsidRPr="002C1DD8">
        <w:rPr>
          <w:sz w:val="28"/>
          <w:szCs w:val="28"/>
        </w:rPr>
        <w:t>машине.</w:t>
      </w:r>
    </w:p>
    <w:p w:rsidR="00B816A5" w:rsidRPr="002C1DD8" w:rsidRDefault="00B816A5" w:rsidP="002C1DD8">
      <w:pPr>
        <w:shd w:val="clear" w:color="auto" w:fill="FFFFFF"/>
        <w:spacing w:line="360" w:lineRule="auto"/>
        <w:ind w:firstLine="709"/>
        <w:jc w:val="both"/>
        <w:rPr>
          <w:sz w:val="28"/>
          <w:szCs w:val="28"/>
        </w:rPr>
      </w:pPr>
      <w:r w:rsidRPr="002C1DD8">
        <w:rPr>
          <w:sz w:val="28"/>
          <w:szCs w:val="28"/>
        </w:rPr>
        <w:t>Учитывая все эти преимущества, следует во всех случаях, когда позволяют горно-геологические и технические условия, применять струговую выемку угля.</w:t>
      </w:r>
    </w:p>
    <w:p w:rsidR="00B816A5" w:rsidRPr="002C1DD8" w:rsidRDefault="00B816A5" w:rsidP="002C1DD8">
      <w:pPr>
        <w:shd w:val="clear" w:color="auto" w:fill="FFFFFF"/>
        <w:spacing w:line="360" w:lineRule="auto"/>
        <w:ind w:firstLine="709"/>
        <w:jc w:val="both"/>
        <w:rPr>
          <w:sz w:val="28"/>
          <w:szCs w:val="28"/>
        </w:rPr>
      </w:pPr>
      <w:r w:rsidRPr="002C1DD8">
        <w:rPr>
          <w:iCs/>
          <w:sz w:val="28"/>
          <w:szCs w:val="28"/>
        </w:rPr>
        <w:t xml:space="preserve">Виды стругового оборудования. </w:t>
      </w:r>
      <w:r w:rsidRPr="002C1DD8">
        <w:rPr>
          <w:sz w:val="28"/>
          <w:szCs w:val="28"/>
        </w:rPr>
        <w:t>По компоновке и назначению различают</w:t>
      </w:r>
      <w:r w:rsidR="002C1DD8">
        <w:rPr>
          <w:sz w:val="28"/>
          <w:szCs w:val="28"/>
        </w:rPr>
        <w:t xml:space="preserve"> </w:t>
      </w:r>
      <w:r w:rsidRPr="002C1DD8">
        <w:rPr>
          <w:sz w:val="28"/>
          <w:szCs w:val="28"/>
        </w:rPr>
        <w:t>следующие</w:t>
      </w:r>
      <w:r w:rsidR="002C1DD8">
        <w:rPr>
          <w:sz w:val="28"/>
          <w:szCs w:val="28"/>
        </w:rPr>
        <w:t xml:space="preserve"> </w:t>
      </w:r>
      <w:r w:rsidRPr="002C1DD8">
        <w:rPr>
          <w:sz w:val="28"/>
          <w:szCs w:val="28"/>
        </w:rPr>
        <w:t>виды</w:t>
      </w:r>
      <w:r w:rsidR="002C1DD8">
        <w:rPr>
          <w:sz w:val="28"/>
          <w:szCs w:val="28"/>
        </w:rPr>
        <w:t xml:space="preserve"> </w:t>
      </w:r>
      <w:r w:rsidRPr="002C1DD8">
        <w:rPr>
          <w:sz w:val="28"/>
          <w:szCs w:val="28"/>
        </w:rPr>
        <w:t>стругового</w:t>
      </w:r>
      <w:r w:rsidR="002C1DD8">
        <w:rPr>
          <w:sz w:val="28"/>
          <w:szCs w:val="28"/>
        </w:rPr>
        <w:t xml:space="preserve"> </w:t>
      </w:r>
      <w:r w:rsidRPr="002C1DD8">
        <w:rPr>
          <w:sz w:val="28"/>
          <w:szCs w:val="28"/>
        </w:rPr>
        <w:t>оборудования:</w:t>
      </w:r>
    </w:p>
    <w:p w:rsidR="00B816A5" w:rsidRPr="002C1DD8" w:rsidRDefault="00B816A5" w:rsidP="002C1DD8">
      <w:pPr>
        <w:shd w:val="clear" w:color="auto" w:fill="FFFFFF"/>
        <w:spacing w:line="360" w:lineRule="auto"/>
        <w:ind w:firstLine="709"/>
        <w:jc w:val="both"/>
        <w:rPr>
          <w:sz w:val="28"/>
          <w:szCs w:val="28"/>
        </w:rPr>
      </w:pPr>
      <w:r w:rsidRPr="002C1DD8">
        <w:rPr>
          <w:sz w:val="28"/>
          <w:szCs w:val="28"/>
        </w:rPr>
        <w:t>скреперо-струго-таранные установки в комплекте с индивидуальной крепью для механизации выемки и доставки угля из весьма тонких и тонких пластов мощностью 0,3—0,8 м с углом падения до 90° и некрепкими углями при боковых породах не ниже средней устойчивости (УС2У и др.);</w:t>
      </w:r>
    </w:p>
    <w:p w:rsidR="00B816A5" w:rsidRPr="002C1DD8" w:rsidRDefault="00B816A5" w:rsidP="002C1DD8">
      <w:pPr>
        <w:shd w:val="clear" w:color="auto" w:fill="FFFFFF"/>
        <w:spacing w:line="360" w:lineRule="auto"/>
        <w:ind w:firstLine="709"/>
        <w:jc w:val="both"/>
        <w:rPr>
          <w:sz w:val="28"/>
          <w:szCs w:val="28"/>
        </w:rPr>
      </w:pPr>
      <w:r w:rsidRPr="002C1DD8">
        <w:rPr>
          <w:sz w:val="28"/>
          <w:szCs w:val="28"/>
        </w:rPr>
        <w:t>струговые установки в комплекте с индивидуальной крепью для механизации выемки и доставки угля из тонких и средней мощности пластов (0,6—2,0 м) с углом падения до 35°, с углями не выше средней крепости. При боковых породах не ниже средней</w:t>
      </w:r>
      <w:r w:rsidR="002C1DD8">
        <w:rPr>
          <w:sz w:val="28"/>
          <w:szCs w:val="28"/>
        </w:rPr>
        <w:t xml:space="preserve"> </w:t>
      </w:r>
      <w:r w:rsidRPr="002C1DD8">
        <w:rPr>
          <w:sz w:val="28"/>
          <w:szCs w:val="28"/>
        </w:rPr>
        <w:t>устойчивости</w:t>
      </w:r>
      <w:r w:rsidR="002C1DD8">
        <w:rPr>
          <w:sz w:val="28"/>
          <w:szCs w:val="28"/>
        </w:rPr>
        <w:t xml:space="preserve"> </w:t>
      </w:r>
      <w:r w:rsidRPr="002C1DD8">
        <w:rPr>
          <w:sz w:val="28"/>
          <w:szCs w:val="28"/>
        </w:rPr>
        <w:t>(УСТ2М,</w:t>
      </w:r>
      <w:r w:rsidR="002C1DD8">
        <w:rPr>
          <w:sz w:val="28"/>
          <w:szCs w:val="28"/>
        </w:rPr>
        <w:t xml:space="preserve"> </w:t>
      </w:r>
      <w:r w:rsidRPr="002C1DD8">
        <w:rPr>
          <w:sz w:val="28"/>
          <w:szCs w:val="28"/>
        </w:rPr>
        <w:t>С075,</w:t>
      </w:r>
      <w:r w:rsidR="002C1DD8">
        <w:rPr>
          <w:sz w:val="28"/>
          <w:szCs w:val="28"/>
        </w:rPr>
        <w:t xml:space="preserve"> </w:t>
      </w:r>
      <w:r w:rsidRPr="002C1DD8">
        <w:rPr>
          <w:sz w:val="28"/>
          <w:szCs w:val="28"/>
        </w:rPr>
        <w:t>СН75,</w:t>
      </w:r>
      <w:r w:rsidR="002C1DD8">
        <w:rPr>
          <w:sz w:val="28"/>
          <w:szCs w:val="28"/>
        </w:rPr>
        <w:t xml:space="preserve"> </w:t>
      </w:r>
      <w:r w:rsidRPr="002C1DD8">
        <w:rPr>
          <w:sz w:val="28"/>
          <w:szCs w:val="28"/>
        </w:rPr>
        <w:t>УСБ67Л1</w:t>
      </w:r>
      <w:r w:rsidR="002C1DD8">
        <w:rPr>
          <w:sz w:val="28"/>
          <w:szCs w:val="28"/>
        </w:rPr>
        <w:t xml:space="preserve"> </w:t>
      </w:r>
      <w:r w:rsidRPr="002C1DD8">
        <w:rPr>
          <w:sz w:val="28"/>
          <w:szCs w:val="28"/>
        </w:rPr>
        <w:t>и др.);</w:t>
      </w:r>
    </w:p>
    <w:p w:rsidR="00B816A5" w:rsidRPr="002C1DD8" w:rsidRDefault="00B816A5" w:rsidP="002C1DD8">
      <w:pPr>
        <w:shd w:val="clear" w:color="auto" w:fill="FFFFFF"/>
        <w:spacing w:line="360" w:lineRule="auto"/>
        <w:ind w:firstLine="709"/>
        <w:jc w:val="both"/>
        <w:rPr>
          <w:sz w:val="28"/>
          <w:szCs w:val="28"/>
        </w:rPr>
      </w:pPr>
      <w:r w:rsidRPr="002C1DD8">
        <w:rPr>
          <w:sz w:val="28"/>
          <w:szCs w:val="28"/>
        </w:rPr>
        <w:t xml:space="preserve">струговые очистные комплексы с механизированными крепями для комплексной механизации процессов выемки и доставки угля, крепления и управления горным давлением из тонких и средней мощности пластов (0,6—2,0 м) с углом падения до 35°, с углями не выше средней крепости, боковыми породами не ниже средней устойчивости (комплексы 1КМС97, </w:t>
      </w:r>
      <w:r w:rsidRPr="002C1DD8">
        <w:rPr>
          <w:sz w:val="28"/>
          <w:szCs w:val="28"/>
          <w:lang w:val="en-US"/>
        </w:rPr>
        <w:t>IKMC</w:t>
      </w:r>
      <w:r w:rsidRPr="002C1DD8">
        <w:rPr>
          <w:sz w:val="28"/>
          <w:szCs w:val="28"/>
        </w:rPr>
        <w:t>98, ЮМКСи др.). Струговые комплексы —</w:t>
      </w:r>
      <w:r w:rsidR="00F4284C" w:rsidRPr="00F4284C">
        <w:rPr>
          <w:sz w:val="28"/>
          <w:szCs w:val="28"/>
        </w:rPr>
        <w:t xml:space="preserve"> </w:t>
      </w:r>
      <w:r w:rsidRPr="002C1DD8">
        <w:rPr>
          <w:sz w:val="28"/>
          <w:szCs w:val="28"/>
        </w:rPr>
        <w:t>это, по существу, струговые установки с конструктивно привязанными к ним механизированными передвижными крепями; струговые агрегаты обычно фронтального типа, предназначены для комплексной механизации очистных работ из тонких и средней мощности пластов с разными углами падения, углями средней крепости, боковыми породами не ниже средней устойчивости (АКЗ, 1АЩН и др.). агрегат представляет собой комплекс машин, связанных между собой технологически и кинематически, конструктивно соединенных базовыми элементами в единую систему.</w:t>
      </w:r>
    </w:p>
    <w:p w:rsidR="00E07073" w:rsidRPr="002C1DD8" w:rsidRDefault="00E07073" w:rsidP="002C1DD8">
      <w:pPr>
        <w:shd w:val="clear" w:color="auto" w:fill="FFFFFF"/>
        <w:spacing w:line="360" w:lineRule="auto"/>
        <w:ind w:firstLine="709"/>
        <w:jc w:val="both"/>
        <w:rPr>
          <w:sz w:val="28"/>
          <w:szCs w:val="28"/>
        </w:rPr>
      </w:pPr>
      <w:r w:rsidRPr="002C1DD8">
        <w:rPr>
          <w:sz w:val="28"/>
          <w:szCs w:val="28"/>
        </w:rPr>
        <w:t>Кинематическая схема струговой установки 1УСБ67.</w:t>
      </w:r>
      <w:r w:rsidR="002C1DD8">
        <w:rPr>
          <w:sz w:val="28"/>
          <w:szCs w:val="28"/>
        </w:rPr>
        <w:t xml:space="preserve"> </w:t>
      </w:r>
    </w:p>
    <w:p w:rsidR="00F4284C" w:rsidRPr="00B759B2" w:rsidRDefault="00F4284C" w:rsidP="002C1DD8">
      <w:pPr>
        <w:shd w:val="clear" w:color="auto" w:fill="FFFFFF"/>
        <w:spacing w:line="360" w:lineRule="auto"/>
        <w:ind w:firstLine="709"/>
        <w:jc w:val="both"/>
        <w:rPr>
          <w:sz w:val="28"/>
          <w:szCs w:val="28"/>
        </w:rPr>
      </w:pPr>
    </w:p>
    <w:p w:rsidR="00E07073" w:rsidRDefault="00800C1A" w:rsidP="002C1DD8">
      <w:pPr>
        <w:shd w:val="clear" w:color="auto" w:fill="FFFFFF"/>
        <w:spacing w:line="360" w:lineRule="auto"/>
        <w:ind w:firstLine="709"/>
        <w:jc w:val="both"/>
        <w:rPr>
          <w:lang w:val="en-US"/>
        </w:rPr>
      </w:pPr>
      <w:r>
        <w:pict>
          <v:shape id="_x0000_i1029" type="#_x0000_t75" style="width:402.75pt;height:237pt" wrapcoords="-32 0 -32 21545 21600 21545 21600 0 -32 0" o:allowoverlap="f">
            <v:imagedata r:id="rId10" o:title=""/>
          </v:shape>
        </w:pict>
      </w:r>
    </w:p>
    <w:p w:rsidR="00F4284C" w:rsidRPr="00F4284C" w:rsidRDefault="00F4284C" w:rsidP="002C1DD8">
      <w:pPr>
        <w:shd w:val="clear" w:color="auto" w:fill="FFFFFF"/>
        <w:spacing w:line="360" w:lineRule="auto"/>
        <w:ind w:firstLine="709"/>
        <w:jc w:val="both"/>
        <w:rPr>
          <w:sz w:val="28"/>
          <w:szCs w:val="28"/>
          <w:lang w:val="en-US"/>
        </w:rPr>
      </w:pPr>
    </w:p>
    <w:p w:rsidR="00F4284C" w:rsidRPr="00F4284C" w:rsidRDefault="00800C1A" w:rsidP="002C1DD8">
      <w:pPr>
        <w:shd w:val="clear" w:color="auto" w:fill="FFFFFF"/>
        <w:spacing w:line="360" w:lineRule="auto"/>
        <w:ind w:firstLine="709"/>
        <w:jc w:val="both"/>
        <w:rPr>
          <w:sz w:val="28"/>
          <w:szCs w:val="28"/>
        </w:rPr>
      </w:pPr>
      <w:r>
        <w:pict>
          <v:shape id="_x0000_i1030" type="#_x0000_t75" style="width:318.75pt;height:227.25pt" wrapcoords="-44 0 -44 21538 21600 21538 21600 0 -44 0" o:allowoverlap="f">
            <v:imagedata r:id="rId11" o:title=""/>
          </v:shape>
        </w:pict>
      </w:r>
      <w:r w:rsidR="00B816A5" w:rsidRPr="002C1DD8">
        <w:rPr>
          <w:sz w:val="28"/>
          <w:szCs w:val="28"/>
        </w:rPr>
        <w:t xml:space="preserve"> </w:t>
      </w:r>
    </w:p>
    <w:p w:rsidR="008F4814" w:rsidRPr="002C1DD8" w:rsidRDefault="00F4284C" w:rsidP="002C1DD8">
      <w:pPr>
        <w:shd w:val="clear" w:color="auto" w:fill="FFFFFF"/>
        <w:spacing w:line="360" w:lineRule="auto"/>
        <w:ind w:firstLine="709"/>
        <w:jc w:val="both"/>
        <w:rPr>
          <w:sz w:val="28"/>
          <w:szCs w:val="28"/>
        </w:rPr>
      </w:pPr>
      <w:r w:rsidRPr="00F4284C">
        <w:rPr>
          <w:sz w:val="28"/>
          <w:szCs w:val="28"/>
        </w:rPr>
        <w:br w:type="page"/>
      </w:r>
      <w:r w:rsidR="008F4814" w:rsidRPr="002C1DD8">
        <w:rPr>
          <w:sz w:val="28"/>
          <w:szCs w:val="28"/>
        </w:rPr>
        <w:t>Кинематическая схема струговой установки 1УСБ67 показана на рис. 19.2. Передача крутящего момента от двух электродвигателей привода струга осуществляется через их гидромуфты на общий вал редуктора через коническую 1—</w:t>
      </w:r>
      <w:r w:rsidR="008F4814" w:rsidRPr="002C1DD8">
        <w:rPr>
          <w:i/>
          <w:iCs/>
          <w:sz w:val="28"/>
          <w:szCs w:val="28"/>
        </w:rPr>
        <w:t xml:space="preserve">2 </w:t>
      </w:r>
      <w:r w:rsidR="008F4814" w:rsidRPr="002C1DD8">
        <w:rPr>
          <w:sz w:val="28"/>
          <w:szCs w:val="28"/>
        </w:rPr>
        <w:t xml:space="preserve">и цилиндрическую </w:t>
      </w:r>
      <w:r w:rsidR="008F4814" w:rsidRPr="002C1DD8">
        <w:rPr>
          <w:i/>
          <w:iCs/>
          <w:sz w:val="28"/>
          <w:szCs w:val="28"/>
          <w:lang w:val="en-US"/>
        </w:rPr>
        <w:t>I</w:t>
      </w:r>
      <w:r w:rsidR="008F4814" w:rsidRPr="002C1DD8">
        <w:rPr>
          <w:sz w:val="28"/>
          <w:szCs w:val="28"/>
        </w:rPr>
        <w:t>—</w:t>
      </w:r>
      <w:r w:rsidR="008F4814" w:rsidRPr="002C1DD8">
        <w:rPr>
          <w:i/>
          <w:iCs/>
          <w:sz w:val="28"/>
          <w:szCs w:val="28"/>
        </w:rPr>
        <w:t xml:space="preserve">2 </w:t>
      </w:r>
      <w:r w:rsidR="008F4814" w:rsidRPr="002C1DD8">
        <w:rPr>
          <w:sz w:val="28"/>
          <w:szCs w:val="28"/>
        </w:rPr>
        <w:t xml:space="preserve">передачи. Далее крутящий момент передается через две цилиндрические зубчатые пары </w:t>
      </w:r>
      <w:r w:rsidR="008F4814" w:rsidRPr="002C1DD8">
        <w:rPr>
          <w:i/>
          <w:iCs/>
          <w:sz w:val="28"/>
          <w:szCs w:val="28"/>
        </w:rPr>
        <w:t>3</w:t>
      </w:r>
      <w:r w:rsidR="008F4814" w:rsidRPr="002C1DD8">
        <w:rPr>
          <w:sz w:val="28"/>
          <w:szCs w:val="28"/>
        </w:rPr>
        <w:t>—</w:t>
      </w:r>
      <w:r w:rsidR="008F4814" w:rsidRPr="002C1DD8">
        <w:rPr>
          <w:i/>
          <w:iCs/>
          <w:sz w:val="28"/>
          <w:szCs w:val="28"/>
        </w:rPr>
        <w:t xml:space="preserve">4 </w:t>
      </w:r>
      <w:r w:rsidR="008F4814" w:rsidRPr="002C1DD8">
        <w:rPr>
          <w:sz w:val="28"/>
          <w:szCs w:val="28"/>
        </w:rPr>
        <w:t xml:space="preserve">и </w:t>
      </w:r>
      <w:r w:rsidR="008F4814" w:rsidRPr="002C1DD8">
        <w:rPr>
          <w:i/>
          <w:iCs/>
          <w:sz w:val="28"/>
          <w:szCs w:val="28"/>
        </w:rPr>
        <w:t xml:space="preserve">5—6 </w:t>
      </w:r>
      <w:r w:rsidR="008F4814" w:rsidRPr="002C1DD8">
        <w:rPr>
          <w:sz w:val="28"/>
          <w:szCs w:val="28"/>
        </w:rPr>
        <w:t xml:space="preserve">на приводную звезду 7 тяговой цепи струга. </w:t>
      </w:r>
    </w:p>
    <w:p w:rsidR="00270B00" w:rsidRPr="00B759B2" w:rsidRDefault="00F4284C" w:rsidP="00F4284C">
      <w:pPr>
        <w:spacing w:line="360" w:lineRule="auto"/>
        <w:ind w:firstLine="709"/>
        <w:jc w:val="center"/>
        <w:rPr>
          <w:b/>
          <w:sz w:val="28"/>
          <w:szCs w:val="28"/>
        </w:rPr>
      </w:pPr>
      <w:r>
        <w:rPr>
          <w:sz w:val="28"/>
          <w:szCs w:val="28"/>
        </w:rPr>
        <w:br w:type="page"/>
      </w:r>
      <w:r w:rsidRPr="00F4284C">
        <w:rPr>
          <w:b/>
          <w:sz w:val="28"/>
          <w:szCs w:val="28"/>
        </w:rPr>
        <w:t>Задача</w:t>
      </w:r>
    </w:p>
    <w:p w:rsidR="00F4284C" w:rsidRPr="00B759B2" w:rsidRDefault="00F4284C" w:rsidP="002C1DD8">
      <w:pPr>
        <w:spacing w:line="360" w:lineRule="auto"/>
        <w:ind w:firstLine="709"/>
        <w:jc w:val="both"/>
        <w:rPr>
          <w:sz w:val="28"/>
          <w:szCs w:val="28"/>
        </w:rPr>
      </w:pPr>
    </w:p>
    <w:p w:rsidR="00270B00" w:rsidRPr="00B759B2" w:rsidRDefault="00270B00" w:rsidP="002C1DD8">
      <w:pPr>
        <w:spacing w:line="360" w:lineRule="auto"/>
        <w:ind w:firstLine="709"/>
        <w:jc w:val="both"/>
        <w:rPr>
          <w:sz w:val="28"/>
          <w:szCs w:val="28"/>
        </w:rPr>
      </w:pPr>
      <w:r w:rsidRPr="002C1DD8">
        <w:rPr>
          <w:sz w:val="28"/>
          <w:szCs w:val="28"/>
        </w:rPr>
        <w:t>Выбрать тип очистного комбайна, вычертить компоновку комбайна с его технической характеристикой, определить теоретическую, техническую, эксплуатационную производительности комбайна, рассчитать нагрузку на очистной забой.</w:t>
      </w:r>
    </w:p>
    <w:p w:rsidR="00F4284C" w:rsidRPr="00B759B2" w:rsidRDefault="00F4284C" w:rsidP="002C1DD8">
      <w:pPr>
        <w:spacing w:line="360" w:lineRule="auto"/>
        <w:ind w:firstLine="709"/>
        <w:jc w:val="both"/>
        <w:rPr>
          <w:sz w:val="28"/>
          <w:szCs w:val="28"/>
        </w:rPr>
      </w:pPr>
    </w:p>
    <w:p w:rsidR="0054230B" w:rsidRPr="002C1DD8" w:rsidRDefault="00270B00" w:rsidP="002C1DD8">
      <w:pPr>
        <w:spacing w:line="360" w:lineRule="auto"/>
        <w:ind w:firstLine="709"/>
        <w:jc w:val="both"/>
        <w:rPr>
          <w:sz w:val="28"/>
          <w:szCs w:val="28"/>
        </w:rPr>
      </w:pPr>
      <w:r w:rsidRPr="002C1DD8">
        <w:rPr>
          <w:sz w:val="28"/>
          <w:szCs w:val="28"/>
        </w:rPr>
        <w:t xml:space="preserve">Данные: </w:t>
      </w:r>
    </w:p>
    <w:p w:rsidR="00270B00" w:rsidRPr="002C1DD8" w:rsidRDefault="0054230B" w:rsidP="002C1DD8">
      <w:pPr>
        <w:spacing w:line="360" w:lineRule="auto"/>
        <w:ind w:firstLine="709"/>
        <w:jc w:val="both"/>
        <w:rPr>
          <w:sz w:val="28"/>
          <w:szCs w:val="28"/>
        </w:rPr>
      </w:pPr>
      <w:r w:rsidRPr="002C1DD8">
        <w:rPr>
          <w:sz w:val="28"/>
          <w:szCs w:val="28"/>
        </w:rPr>
        <w:t xml:space="preserve">1. </w:t>
      </w:r>
      <w:r w:rsidR="00270B00" w:rsidRPr="002C1DD8">
        <w:rPr>
          <w:sz w:val="28"/>
          <w:szCs w:val="28"/>
        </w:rPr>
        <w:t xml:space="preserve">мощность пласта, м </w:t>
      </w:r>
      <w:r w:rsidRPr="002C1DD8">
        <w:rPr>
          <w:sz w:val="28"/>
          <w:szCs w:val="28"/>
        </w:rPr>
        <w:t>–</w:t>
      </w:r>
      <w:r w:rsidR="00270B00" w:rsidRPr="002C1DD8">
        <w:rPr>
          <w:sz w:val="28"/>
          <w:szCs w:val="28"/>
        </w:rPr>
        <w:t xml:space="preserve"> </w:t>
      </w:r>
      <w:r w:rsidRPr="002C1DD8">
        <w:rPr>
          <w:sz w:val="28"/>
          <w:szCs w:val="28"/>
        </w:rPr>
        <w:t>2,4</w:t>
      </w:r>
      <w:r w:rsidRPr="002C1DD8">
        <w:rPr>
          <w:sz w:val="28"/>
          <w:szCs w:val="28"/>
        </w:rPr>
        <w:tab/>
        <w:t>(m)</w:t>
      </w:r>
      <w:r w:rsidR="00E028BD" w:rsidRPr="002C1DD8">
        <w:rPr>
          <w:sz w:val="28"/>
          <w:szCs w:val="28"/>
        </w:rPr>
        <w:t>;</w:t>
      </w:r>
      <w:r w:rsidRPr="002C1DD8">
        <w:rPr>
          <w:sz w:val="28"/>
          <w:szCs w:val="28"/>
        </w:rPr>
        <w:tab/>
        <w:t>2. угол наклона, град – 12(β)</w:t>
      </w:r>
      <w:r w:rsidR="00E028BD" w:rsidRPr="002C1DD8">
        <w:rPr>
          <w:sz w:val="28"/>
          <w:szCs w:val="28"/>
        </w:rPr>
        <w:t>;</w:t>
      </w:r>
    </w:p>
    <w:p w:rsidR="0054230B" w:rsidRPr="002C1DD8" w:rsidRDefault="0054230B" w:rsidP="002C1DD8">
      <w:pPr>
        <w:spacing w:line="360" w:lineRule="auto"/>
        <w:ind w:firstLine="709"/>
        <w:jc w:val="both"/>
        <w:rPr>
          <w:sz w:val="28"/>
          <w:szCs w:val="28"/>
        </w:rPr>
      </w:pPr>
      <w:r w:rsidRPr="002C1DD8">
        <w:rPr>
          <w:sz w:val="28"/>
          <w:szCs w:val="28"/>
        </w:rPr>
        <w:t>3. длинна лавы, м – 150(L)</w:t>
      </w:r>
      <w:r w:rsidR="00E028BD" w:rsidRPr="002C1DD8">
        <w:rPr>
          <w:sz w:val="28"/>
          <w:szCs w:val="28"/>
        </w:rPr>
        <w:t>;</w:t>
      </w:r>
      <w:r w:rsidRPr="002C1DD8">
        <w:rPr>
          <w:sz w:val="28"/>
          <w:szCs w:val="28"/>
        </w:rPr>
        <w:tab/>
      </w:r>
      <w:r w:rsidRPr="002C1DD8">
        <w:rPr>
          <w:sz w:val="28"/>
          <w:szCs w:val="28"/>
        </w:rPr>
        <w:tab/>
        <w:t>4. угольная масса угля, т/м</w:t>
      </w:r>
      <w:r w:rsidR="00800C1A">
        <w:rPr>
          <w:position w:val="-4"/>
          <w:sz w:val="28"/>
          <w:szCs w:val="28"/>
        </w:rPr>
        <w:pict>
          <v:shape id="_x0000_i1031" type="#_x0000_t75" style="width:6.75pt;height:15pt">
            <v:imagedata r:id="rId12" o:title=""/>
          </v:shape>
        </w:pict>
      </w:r>
      <w:r w:rsidRPr="002C1DD8">
        <w:rPr>
          <w:sz w:val="28"/>
          <w:szCs w:val="28"/>
        </w:rPr>
        <w:t>- 1,3(γ)</w:t>
      </w:r>
      <w:r w:rsidR="00E028BD" w:rsidRPr="002C1DD8">
        <w:rPr>
          <w:sz w:val="28"/>
          <w:szCs w:val="28"/>
        </w:rPr>
        <w:t>;</w:t>
      </w:r>
    </w:p>
    <w:p w:rsidR="0054230B" w:rsidRPr="002C1DD8" w:rsidRDefault="0054230B" w:rsidP="002C1DD8">
      <w:pPr>
        <w:spacing w:line="360" w:lineRule="auto"/>
        <w:ind w:firstLine="709"/>
        <w:jc w:val="both"/>
        <w:rPr>
          <w:sz w:val="28"/>
          <w:szCs w:val="28"/>
        </w:rPr>
      </w:pPr>
      <w:r w:rsidRPr="002C1DD8">
        <w:rPr>
          <w:sz w:val="28"/>
          <w:szCs w:val="28"/>
        </w:rPr>
        <w:t>5. сопротивляемость угля резанию, кн/м -2,2 (А)</w:t>
      </w:r>
      <w:r w:rsidR="00E028BD" w:rsidRPr="002C1DD8">
        <w:rPr>
          <w:sz w:val="28"/>
          <w:szCs w:val="28"/>
        </w:rPr>
        <w:t>;</w:t>
      </w:r>
    </w:p>
    <w:p w:rsidR="006A5BDD" w:rsidRPr="002C1DD8" w:rsidRDefault="0054230B" w:rsidP="002C1DD8">
      <w:pPr>
        <w:tabs>
          <w:tab w:val="center" w:pos="5127"/>
        </w:tabs>
        <w:spacing w:line="360" w:lineRule="auto"/>
        <w:ind w:firstLine="709"/>
        <w:jc w:val="both"/>
        <w:rPr>
          <w:sz w:val="28"/>
          <w:szCs w:val="28"/>
        </w:rPr>
      </w:pPr>
      <w:r w:rsidRPr="002C1DD8">
        <w:rPr>
          <w:sz w:val="28"/>
          <w:szCs w:val="28"/>
        </w:rPr>
        <w:t>6. коэфф-т надежности – 0,85(Кн)</w:t>
      </w:r>
      <w:r w:rsidR="00E028BD" w:rsidRPr="002C1DD8">
        <w:rPr>
          <w:sz w:val="28"/>
          <w:szCs w:val="28"/>
        </w:rPr>
        <w:t>;</w:t>
      </w:r>
      <w:r w:rsidRPr="002C1DD8">
        <w:rPr>
          <w:sz w:val="28"/>
          <w:szCs w:val="28"/>
        </w:rPr>
        <w:t xml:space="preserve"> </w:t>
      </w:r>
      <w:r w:rsidRPr="002C1DD8">
        <w:rPr>
          <w:sz w:val="28"/>
          <w:szCs w:val="28"/>
        </w:rPr>
        <w:tab/>
      </w:r>
      <w:r w:rsidR="002C1DD8">
        <w:rPr>
          <w:sz w:val="28"/>
          <w:szCs w:val="28"/>
        </w:rPr>
        <w:t xml:space="preserve"> </w:t>
      </w:r>
    </w:p>
    <w:p w:rsidR="0054230B" w:rsidRPr="002C1DD8" w:rsidRDefault="0054230B" w:rsidP="002C1DD8">
      <w:pPr>
        <w:tabs>
          <w:tab w:val="center" w:pos="5127"/>
        </w:tabs>
        <w:spacing w:line="360" w:lineRule="auto"/>
        <w:ind w:firstLine="709"/>
        <w:jc w:val="both"/>
        <w:rPr>
          <w:sz w:val="28"/>
          <w:szCs w:val="28"/>
        </w:rPr>
      </w:pPr>
      <w:r w:rsidRPr="002C1DD8">
        <w:rPr>
          <w:sz w:val="28"/>
          <w:szCs w:val="28"/>
        </w:rPr>
        <w:t>7. расход резцов, шт/т-0,1(п)</w:t>
      </w:r>
      <w:r w:rsidR="00E028BD" w:rsidRPr="002C1DD8">
        <w:rPr>
          <w:sz w:val="28"/>
          <w:szCs w:val="28"/>
        </w:rPr>
        <w:t>;</w:t>
      </w:r>
    </w:p>
    <w:p w:rsidR="006932B1" w:rsidRPr="00B759B2" w:rsidRDefault="0054230B" w:rsidP="002C1DD8">
      <w:pPr>
        <w:tabs>
          <w:tab w:val="center" w:pos="5127"/>
        </w:tabs>
        <w:spacing w:line="360" w:lineRule="auto"/>
        <w:ind w:firstLine="709"/>
        <w:jc w:val="both"/>
        <w:rPr>
          <w:sz w:val="28"/>
          <w:szCs w:val="28"/>
        </w:rPr>
      </w:pPr>
      <w:r w:rsidRPr="002C1DD8">
        <w:rPr>
          <w:sz w:val="28"/>
          <w:szCs w:val="28"/>
        </w:rPr>
        <w:t>8. время замены 1 резца, мин – 1,0 (Т)</w:t>
      </w:r>
      <w:r w:rsidR="00E028BD" w:rsidRPr="002C1DD8">
        <w:rPr>
          <w:sz w:val="28"/>
          <w:szCs w:val="28"/>
        </w:rPr>
        <w:t>.</w:t>
      </w:r>
    </w:p>
    <w:p w:rsidR="00F4284C" w:rsidRPr="00B759B2" w:rsidRDefault="00F4284C" w:rsidP="002C1DD8">
      <w:pPr>
        <w:tabs>
          <w:tab w:val="center" w:pos="5127"/>
        </w:tabs>
        <w:spacing w:line="360" w:lineRule="auto"/>
        <w:ind w:firstLine="709"/>
        <w:jc w:val="both"/>
        <w:rPr>
          <w:sz w:val="28"/>
          <w:szCs w:val="28"/>
        </w:rPr>
      </w:pPr>
    </w:p>
    <w:p w:rsidR="0054230B" w:rsidRPr="002C1DD8" w:rsidRDefault="006932B1" w:rsidP="002C1DD8">
      <w:pPr>
        <w:tabs>
          <w:tab w:val="center" w:pos="5127"/>
        </w:tabs>
        <w:spacing w:line="360" w:lineRule="auto"/>
        <w:ind w:firstLine="709"/>
        <w:jc w:val="both"/>
        <w:rPr>
          <w:sz w:val="28"/>
          <w:szCs w:val="28"/>
        </w:rPr>
      </w:pPr>
      <w:r w:rsidRPr="002C1DD8">
        <w:rPr>
          <w:sz w:val="28"/>
          <w:szCs w:val="28"/>
        </w:rPr>
        <w:t xml:space="preserve">По всем приведенным характеристикам, целесообразно применить комбайн марки </w:t>
      </w:r>
      <w:r w:rsidR="00BB4991" w:rsidRPr="002C1DD8">
        <w:rPr>
          <w:sz w:val="28"/>
          <w:szCs w:val="28"/>
        </w:rPr>
        <w:t>К</w:t>
      </w:r>
      <w:r w:rsidRPr="002C1DD8">
        <w:rPr>
          <w:sz w:val="28"/>
          <w:szCs w:val="28"/>
        </w:rPr>
        <w:t>Ш</w:t>
      </w:r>
      <w:r w:rsidR="00BB4991" w:rsidRPr="002C1DD8">
        <w:rPr>
          <w:sz w:val="28"/>
          <w:szCs w:val="28"/>
        </w:rPr>
        <w:t>1КГ</w:t>
      </w:r>
      <w:r w:rsidRPr="002C1DD8">
        <w:rPr>
          <w:sz w:val="28"/>
          <w:szCs w:val="28"/>
        </w:rPr>
        <w:t>.</w:t>
      </w:r>
      <w:r w:rsidR="0054230B" w:rsidRPr="002C1DD8">
        <w:rPr>
          <w:sz w:val="28"/>
          <w:szCs w:val="28"/>
        </w:rPr>
        <w:t xml:space="preserve"> </w:t>
      </w:r>
    </w:p>
    <w:p w:rsidR="008A164B" w:rsidRPr="002C1DD8" w:rsidRDefault="008A164B" w:rsidP="002C1DD8">
      <w:pPr>
        <w:shd w:val="clear" w:color="auto" w:fill="FFFFFF"/>
        <w:spacing w:line="360" w:lineRule="auto"/>
        <w:ind w:firstLine="709"/>
        <w:jc w:val="both"/>
        <w:rPr>
          <w:sz w:val="28"/>
          <w:szCs w:val="28"/>
        </w:rPr>
      </w:pPr>
      <w:r w:rsidRPr="002C1DD8">
        <w:rPr>
          <w:sz w:val="28"/>
          <w:szCs w:val="28"/>
        </w:rPr>
        <w:t>Комбайн КШ1КГ (рис. 17.14) предназначен для механизации выемки угля из пологих (до 25°) пластов мощностью 1,35—2,8 м (четыре типоразмера) при подвигании забоя лавы по простиранию пласта</w:t>
      </w:r>
      <w:r w:rsidR="002C1DD8">
        <w:rPr>
          <w:sz w:val="28"/>
          <w:szCs w:val="28"/>
        </w:rPr>
        <w:t xml:space="preserve"> </w:t>
      </w:r>
      <w:r w:rsidRPr="002C1DD8">
        <w:rPr>
          <w:sz w:val="28"/>
          <w:szCs w:val="28"/>
        </w:rPr>
        <w:t>и до 8° по восстанию или падению.</w:t>
      </w:r>
    </w:p>
    <w:p w:rsidR="008A164B" w:rsidRPr="002C1DD8" w:rsidRDefault="008A164B" w:rsidP="002C1DD8">
      <w:pPr>
        <w:shd w:val="clear" w:color="auto" w:fill="FFFFFF"/>
        <w:spacing w:line="360" w:lineRule="auto"/>
        <w:ind w:firstLine="709"/>
        <w:jc w:val="both"/>
        <w:rPr>
          <w:sz w:val="28"/>
          <w:szCs w:val="28"/>
        </w:rPr>
      </w:pPr>
      <w:r w:rsidRPr="002C1DD8">
        <w:rPr>
          <w:sz w:val="28"/>
          <w:szCs w:val="28"/>
        </w:rPr>
        <w:t xml:space="preserve">Выемка угля комбайном может производиться по челноковой или односторонней схеме при работе с рамы передвижного скребкового конвейера в комплексе с механизированными крепями 1МКМ, ОКП, 2М81 (ширина захвата </w:t>
      </w:r>
      <w:smartTag w:uri="urn:schemas-microsoft-com:office:smarttags" w:element="metricconverter">
        <w:smartTagPr>
          <w:attr w:name="ProductID" w:val="0,63 м"/>
        </w:smartTagPr>
        <w:r w:rsidRPr="002C1DD8">
          <w:rPr>
            <w:sz w:val="28"/>
            <w:szCs w:val="28"/>
          </w:rPr>
          <w:t>0,63 м</w:t>
        </w:r>
      </w:smartTag>
      <w:r w:rsidRPr="002C1DD8">
        <w:rPr>
          <w:sz w:val="28"/>
          <w:szCs w:val="28"/>
        </w:rPr>
        <w:t xml:space="preserve">) или с индивидуальной (ширина захвата </w:t>
      </w:r>
      <w:smartTag w:uri="urn:schemas-microsoft-com:office:smarttags" w:element="metricconverter">
        <w:smartTagPr>
          <w:attr w:name="ProductID" w:val="0,8 м"/>
        </w:smartTagPr>
        <w:r w:rsidRPr="002C1DD8">
          <w:rPr>
            <w:sz w:val="28"/>
            <w:szCs w:val="28"/>
          </w:rPr>
          <w:t>0,8 м</w:t>
        </w:r>
      </w:smartTag>
      <w:r w:rsidRPr="002C1DD8">
        <w:rPr>
          <w:sz w:val="28"/>
          <w:szCs w:val="28"/>
        </w:rPr>
        <w:t>).</w:t>
      </w:r>
    </w:p>
    <w:p w:rsidR="008A164B" w:rsidRPr="002C1DD8" w:rsidRDefault="008A164B" w:rsidP="002C1DD8">
      <w:pPr>
        <w:shd w:val="clear" w:color="auto" w:fill="FFFFFF"/>
        <w:spacing w:line="360" w:lineRule="auto"/>
        <w:ind w:firstLine="709"/>
        <w:jc w:val="both"/>
        <w:rPr>
          <w:sz w:val="28"/>
          <w:szCs w:val="28"/>
        </w:rPr>
      </w:pPr>
      <w:r w:rsidRPr="002C1DD8">
        <w:rPr>
          <w:sz w:val="28"/>
          <w:szCs w:val="28"/>
        </w:rPr>
        <w:t xml:space="preserve">Исполнительный орган состоит из двух литых трехлопастных шнеков </w:t>
      </w:r>
      <w:r w:rsidRPr="002C1DD8">
        <w:rPr>
          <w:i/>
          <w:iCs/>
          <w:sz w:val="28"/>
          <w:szCs w:val="28"/>
        </w:rPr>
        <w:t xml:space="preserve">4 </w:t>
      </w:r>
      <w:r w:rsidRPr="002C1DD8">
        <w:rPr>
          <w:sz w:val="28"/>
          <w:szCs w:val="28"/>
        </w:rPr>
        <w:t xml:space="preserve">одинакового диаметра (1,1; 1,4; </w:t>
      </w:r>
      <w:smartTag w:uri="urn:schemas-microsoft-com:office:smarttags" w:element="metricconverter">
        <w:smartTagPr>
          <w:attr w:name="ProductID" w:val="1,6 м"/>
        </w:smartTagPr>
        <w:r w:rsidRPr="002C1DD8">
          <w:rPr>
            <w:sz w:val="28"/>
            <w:szCs w:val="28"/>
          </w:rPr>
          <w:t>1,6 м</w:t>
        </w:r>
      </w:smartTag>
      <w:r w:rsidRPr="002C1DD8">
        <w:rPr>
          <w:sz w:val="28"/>
          <w:szCs w:val="28"/>
        </w:rPr>
        <w:t>), которые закреплены на выходных валах поворотных редукторов с регулирова</w:t>
      </w:r>
      <w:r w:rsidRPr="002C1DD8">
        <w:rPr>
          <w:noProof/>
          <w:sz w:val="28"/>
          <w:szCs w:val="28"/>
        </w:rPr>
        <w:t>нием</w:t>
      </w:r>
      <w:r w:rsidRPr="002C1DD8">
        <w:rPr>
          <w:sz w:val="28"/>
          <w:szCs w:val="28"/>
        </w:rPr>
        <w:t xml:space="preserve"> по вынимаемой мощности пласта посредством гидродомкратов </w:t>
      </w:r>
      <w:r w:rsidRPr="002C1DD8">
        <w:rPr>
          <w:i/>
          <w:iCs/>
          <w:sz w:val="28"/>
          <w:szCs w:val="28"/>
        </w:rPr>
        <w:t xml:space="preserve">6. </w:t>
      </w:r>
      <w:r w:rsidRPr="002C1DD8">
        <w:rPr>
          <w:sz w:val="28"/>
          <w:szCs w:val="28"/>
        </w:rPr>
        <w:t>Шнеки выполнены самозарубывающимися.</w:t>
      </w:r>
    </w:p>
    <w:p w:rsidR="006D4ED5" w:rsidRPr="002C1DD8" w:rsidRDefault="00800C1A" w:rsidP="002C1DD8">
      <w:pPr>
        <w:spacing w:line="360" w:lineRule="auto"/>
        <w:ind w:firstLine="709"/>
        <w:jc w:val="both"/>
        <w:rPr>
          <w:b/>
          <w:sz w:val="28"/>
          <w:szCs w:val="28"/>
        </w:rPr>
      </w:pPr>
      <w:r>
        <w:pict>
          <v:shape id="_x0000_i1032" type="#_x0000_t75" style="width:432.75pt;height:651.75pt" wrapcoords="-45 0 -45 21570 21600 21570 21600 0 -45 0" o:allowoverlap="f">
            <v:imagedata r:id="rId13" o:title=""/>
          </v:shape>
        </w:pict>
      </w:r>
    </w:p>
    <w:p w:rsidR="00C805A1" w:rsidRPr="00B759B2" w:rsidRDefault="00F4284C" w:rsidP="002C1DD8">
      <w:pPr>
        <w:spacing w:line="360" w:lineRule="auto"/>
        <w:ind w:firstLine="709"/>
        <w:jc w:val="both"/>
        <w:rPr>
          <w:sz w:val="28"/>
          <w:szCs w:val="28"/>
        </w:rPr>
      </w:pPr>
      <w:r w:rsidRPr="00B759B2">
        <w:rPr>
          <w:sz w:val="28"/>
          <w:szCs w:val="28"/>
        </w:rPr>
        <w:br w:type="page"/>
      </w:r>
      <w:r w:rsidR="00DB37BE" w:rsidRPr="002C1DD8">
        <w:rPr>
          <w:sz w:val="28"/>
          <w:szCs w:val="28"/>
        </w:rPr>
        <w:t xml:space="preserve">Теоретическая производительность </w:t>
      </w:r>
      <w:r w:rsidR="00800C1A">
        <w:rPr>
          <w:position w:val="-14"/>
          <w:sz w:val="28"/>
          <w:szCs w:val="28"/>
        </w:rPr>
        <w:pict>
          <v:shape id="_x0000_i1033" type="#_x0000_t75" style="width:27.75pt;height:18.75pt">
            <v:imagedata r:id="rId14" o:title=""/>
          </v:shape>
        </w:pict>
      </w:r>
      <w:r w:rsidR="00DB37BE" w:rsidRPr="002C1DD8">
        <w:rPr>
          <w:sz w:val="28"/>
          <w:szCs w:val="28"/>
        </w:rPr>
        <w:t xml:space="preserve"> рассчитывается так:</w:t>
      </w:r>
    </w:p>
    <w:p w:rsidR="00F4284C" w:rsidRPr="00B759B2" w:rsidRDefault="00F4284C" w:rsidP="002C1DD8">
      <w:pPr>
        <w:spacing w:line="360" w:lineRule="auto"/>
        <w:ind w:firstLine="709"/>
        <w:jc w:val="both"/>
        <w:rPr>
          <w:sz w:val="28"/>
          <w:szCs w:val="28"/>
        </w:rPr>
      </w:pPr>
    </w:p>
    <w:p w:rsidR="00DB37BE" w:rsidRPr="00B759B2" w:rsidRDefault="00800C1A" w:rsidP="002C1DD8">
      <w:pPr>
        <w:spacing w:line="360" w:lineRule="auto"/>
        <w:ind w:firstLine="709"/>
        <w:jc w:val="both"/>
        <w:rPr>
          <w:sz w:val="28"/>
          <w:szCs w:val="28"/>
        </w:rPr>
      </w:pPr>
      <w:r>
        <w:rPr>
          <w:position w:val="-14"/>
          <w:sz w:val="28"/>
          <w:szCs w:val="28"/>
        </w:rPr>
        <w:pict>
          <v:shape id="_x0000_i1034" type="#_x0000_t75" style="width:89.25pt;height:18.75pt">
            <v:imagedata r:id="rId15" o:title=""/>
          </v:shape>
        </w:pict>
      </w:r>
      <w:r w:rsidR="00DB37BE" w:rsidRPr="002C1DD8">
        <w:rPr>
          <w:sz w:val="28"/>
          <w:szCs w:val="28"/>
        </w:rPr>
        <w:t>;</w:t>
      </w:r>
    </w:p>
    <w:p w:rsidR="00F4284C" w:rsidRPr="00B759B2" w:rsidRDefault="00F4284C" w:rsidP="002C1DD8">
      <w:pPr>
        <w:spacing w:line="360" w:lineRule="auto"/>
        <w:ind w:firstLine="709"/>
        <w:jc w:val="both"/>
        <w:rPr>
          <w:sz w:val="28"/>
          <w:szCs w:val="28"/>
        </w:rPr>
      </w:pPr>
    </w:p>
    <w:p w:rsidR="00DB37BE" w:rsidRPr="00B759B2" w:rsidRDefault="00DB37BE" w:rsidP="002C1DD8">
      <w:pPr>
        <w:spacing w:line="360" w:lineRule="auto"/>
        <w:ind w:firstLine="709"/>
        <w:jc w:val="both"/>
        <w:rPr>
          <w:sz w:val="28"/>
          <w:szCs w:val="28"/>
        </w:rPr>
      </w:pPr>
      <w:r w:rsidRPr="002C1DD8">
        <w:rPr>
          <w:sz w:val="28"/>
          <w:szCs w:val="28"/>
        </w:rPr>
        <w:t xml:space="preserve">где </w:t>
      </w:r>
      <w:r w:rsidRPr="002C1DD8">
        <w:rPr>
          <w:sz w:val="28"/>
          <w:szCs w:val="28"/>
          <w:lang w:val="en-US"/>
        </w:rPr>
        <w:t>m</w:t>
      </w:r>
      <w:r w:rsidRPr="002C1DD8">
        <w:rPr>
          <w:sz w:val="28"/>
          <w:szCs w:val="28"/>
        </w:rPr>
        <w:t xml:space="preserve">- средняя мощность пласта по длине забоя, м; В – ширина захвата исполнительного органа, м; </w:t>
      </w:r>
      <w:r w:rsidR="00800C1A">
        <w:rPr>
          <w:position w:val="-12"/>
          <w:sz w:val="28"/>
          <w:szCs w:val="28"/>
        </w:rPr>
        <w:pict>
          <v:shape id="_x0000_i1035" type="#_x0000_t75" style="width:14.25pt;height:18pt">
            <v:imagedata r:id="rId16" o:title=""/>
          </v:shape>
        </w:pict>
      </w:r>
      <w:r w:rsidRPr="002C1DD8">
        <w:rPr>
          <w:sz w:val="28"/>
          <w:szCs w:val="28"/>
        </w:rPr>
        <w:t>- максимально возможная в конкретных условиях скорость подачи комбайна, м/мин; γ – плотность угля, т/</w:t>
      </w:r>
      <w:r w:rsidR="00800C1A">
        <w:rPr>
          <w:position w:val="-6"/>
          <w:sz w:val="28"/>
          <w:szCs w:val="28"/>
        </w:rPr>
        <w:pict>
          <v:shape id="_x0000_i1036" type="#_x0000_t75" style="width:15.75pt;height:15.75pt">
            <v:imagedata r:id="rId17" o:title=""/>
          </v:shape>
        </w:pict>
      </w:r>
      <w:r w:rsidRPr="002C1DD8">
        <w:rPr>
          <w:sz w:val="28"/>
          <w:szCs w:val="28"/>
        </w:rPr>
        <w:t>.</w:t>
      </w:r>
    </w:p>
    <w:p w:rsidR="00F4284C" w:rsidRPr="00B759B2" w:rsidRDefault="00F4284C" w:rsidP="002C1DD8">
      <w:pPr>
        <w:spacing w:line="360" w:lineRule="auto"/>
        <w:ind w:firstLine="709"/>
        <w:jc w:val="both"/>
        <w:rPr>
          <w:sz w:val="28"/>
          <w:szCs w:val="28"/>
        </w:rPr>
      </w:pPr>
    </w:p>
    <w:p w:rsidR="00751218" w:rsidRPr="002C1DD8" w:rsidRDefault="00800C1A" w:rsidP="002C1DD8">
      <w:pPr>
        <w:spacing w:line="360" w:lineRule="auto"/>
        <w:ind w:firstLine="709"/>
        <w:jc w:val="both"/>
        <w:rPr>
          <w:sz w:val="28"/>
          <w:szCs w:val="28"/>
        </w:rPr>
      </w:pPr>
      <w:r>
        <w:rPr>
          <w:position w:val="-14"/>
          <w:sz w:val="28"/>
          <w:szCs w:val="28"/>
        </w:rPr>
        <w:pict>
          <v:shape id="_x0000_i1037" type="#_x0000_t75" style="width:224.25pt;height:18.75pt">
            <v:imagedata r:id="rId18" o:title=""/>
          </v:shape>
        </w:pict>
      </w:r>
    </w:p>
    <w:p w:rsidR="002125AC" w:rsidRPr="002C1DD8" w:rsidRDefault="002125AC" w:rsidP="002C1DD8">
      <w:pPr>
        <w:spacing w:line="360" w:lineRule="auto"/>
        <w:ind w:firstLine="709"/>
        <w:jc w:val="both"/>
        <w:rPr>
          <w:sz w:val="28"/>
          <w:szCs w:val="28"/>
        </w:rPr>
      </w:pPr>
      <w:r w:rsidRPr="002C1DD8">
        <w:rPr>
          <w:sz w:val="28"/>
          <w:szCs w:val="28"/>
        </w:rPr>
        <w:t xml:space="preserve">Техническая производительность </w:t>
      </w:r>
      <w:r w:rsidR="00800C1A">
        <w:rPr>
          <w:position w:val="-14"/>
          <w:sz w:val="28"/>
          <w:szCs w:val="28"/>
        </w:rPr>
        <w:pict>
          <v:shape id="_x0000_i1038" type="#_x0000_t75" style="width:65.25pt;height:18.75pt">
            <v:imagedata r:id="rId19" o:title=""/>
          </v:shape>
        </w:pict>
      </w:r>
    </w:p>
    <w:p w:rsidR="002125AC" w:rsidRPr="002C1DD8" w:rsidRDefault="00800C1A" w:rsidP="002C1DD8">
      <w:pPr>
        <w:spacing w:line="360" w:lineRule="auto"/>
        <w:ind w:firstLine="709"/>
        <w:jc w:val="both"/>
        <w:rPr>
          <w:sz w:val="28"/>
          <w:szCs w:val="28"/>
        </w:rPr>
      </w:pPr>
      <w:r>
        <w:rPr>
          <w:position w:val="-14"/>
          <w:sz w:val="28"/>
          <w:szCs w:val="28"/>
        </w:rPr>
        <w:pict>
          <v:shape id="_x0000_i1039" type="#_x0000_t75" style="width:99.75pt;height:18.75pt">
            <v:imagedata r:id="rId20" o:title=""/>
          </v:shape>
        </w:pict>
      </w:r>
    </w:p>
    <w:p w:rsidR="00CF6A54" w:rsidRPr="002C1DD8" w:rsidRDefault="00800C1A" w:rsidP="002C1DD8">
      <w:pPr>
        <w:spacing w:line="360" w:lineRule="auto"/>
        <w:ind w:firstLine="709"/>
        <w:jc w:val="both"/>
        <w:rPr>
          <w:sz w:val="28"/>
          <w:szCs w:val="28"/>
        </w:rPr>
      </w:pPr>
      <w:r>
        <w:rPr>
          <w:position w:val="-12"/>
          <w:sz w:val="28"/>
          <w:szCs w:val="28"/>
        </w:rPr>
        <w:pict>
          <v:shape id="_x0000_i1040" type="#_x0000_t75" style="width:203.25pt;height:18pt">
            <v:imagedata r:id="rId21" o:title=""/>
          </v:shape>
        </w:pict>
      </w:r>
    </w:p>
    <w:p w:rsidR="00CF6A54" w:rsidRPr="002C1DD8" w:rsidRDefault="00800C1A" w:rsidP="002C1DD8">
      <w:pPr>
        <w:spacing w:line="360" w:lineRule="auto"/>
        <w:ind w:firstLine="709"/>
        <w:jc w:val="both"/>
        <w:rPr>
          <w:sz w:val="28"/>
          <w:szCs w:val="28"/>
          <w:lang w:val="en-US"/>
        </w:rPr>
      </w:pPr>
      <w:r>
        <w:rPr>
          <w:position w:val="-30"/>
          <w:sz w:val="28"/>
          <w:szCs w:val="28"/>
        </w:rPr>
        <w:pict>
          <v:shape id="_x0000_i1041" type="#_x0000_t75" style="width:180.75pt;height:35.25pt">
            <v:imagedata r:id="rId22" o:title=""/>
          </v:shape>
        </w:pict>
      </w:r>
    </w:p>
    <w:p w:rsidR="00733C32" w:rsidRPr="002C1DD8" w:rsidRDefault="00800C1A" w:rsidP="002C1DD8">
      <w:pPr>
        <w:spacing w:line="360" w:lineRule="auto"/>
        <w:ind w:firstLine="709"/>
        <w:jc w:val="both"/>
        <w:rPr>
          <w:sz w:val="28"/>
          <w:szCs w:val="28"/>
          <w:lang w:val="en-US"/>
        </w:rPr>
      </w:pPr>
      <w:r>
        <w:rPr>
          <w:position w:val="-14"/>
          <w:sz w:val="28"/>
          <w:szCs w:val="28"/>
          <w:lang w:val="en-US"/>
        </w:rPr>
        <w:pict>
          <v:shape id="_x0000_i1042" type="#_x0000_t75" style="width:366.75pt;height:18.75pt">
            <v:imagedata r:id="rId23" o:title=""/>
          </v:shape>
        </w:pict>
      </w:r>
    </w:p>
    <w:p w:rsidR="00733C32" w:rsidRPr="002C1DD8" w:rsidRDefault="00800C1A" w:rsidP="002C1DD8">
      <w:pPr>
        <w:spacing w:line="360" w:lineRule="auto"/>
        <w:ind w:firstLine="709"/>
        <w:jc w:val="both"/>
        <w:rPr>
          <w:sz w:val="28"/>
          <w:szCs w:val="28"/>
        </w:rPr>
      </w:pPr>
      <w:r>
        <w:rPr>
          <w:position w:val="-20"/>
          <w:sz w:val="28"/>
          <w:szCs w:val="28"/>
          <w:lang w:val="en-US"/>
        </w:rPr>
        <w:pict>
          <v:shape id="_x0000_i1043" type="#_x0000_t75" style="width:44.25pt;height:21.75pt">
            <v:imagedata r:id="rId24" o:title=""/>
          </v:shape>
        </w:pict>
      </w:r>
      <w:r w:rsidR="00C93EF7" w:rsidRPr="002C1DD8">
        <w:rPr>
          <w:sz w:val="28"/>
          <w:szCs w:val="28"/>
        </w:rPr>
        <w:t>-коэффициент готовности.</w:t>
      </w:r>
    </w:p>
    <w:p w:rsidR="003857AC" w:rsidRPr="002C1DD8" w:rsidRDefault="00800C1A" w:rsidP="002C1DD8">
      <w:pPr>
        <w:spacing w:line="360" w:lineRule="auto"/>
        <w:ind w:firstLine="709"/>
        <w:jc w:val="both"/>
        <w:rPr>
          <w:sz w:val="28"/>
          <w:szCs w:val="28"/>
        </w:rPr>
      </w:pPr>
      <w:r>
        <w:rPr>
          <w:position w:val="-76"/>
          <w:sz w:val="28"/>
          <w:szCs w:val="28"/>
        </w:rPr>
        <w:pict>
          <v:shape id="_x0000_i1044" type="#_x0000_t75" style="width:206.25pt;height:81.75pt">
            <v:imagedata r:id="rId25" o:title=""/>
          </v:shape>
        </w:pict>
      </w:r>
    </w:p>
    <w:p w:rsidR="00F4284C" w:rsidRDefault="00F4284C" w:rsidP="002C1DD8">
      <w:pPr>
        <w:spacing w:line="360" w:lineRule="auto"/>
        <w:ind w:firstLine="709"/>
        <w:jc w:val="both"/>
        <w:rPr>
          <w:sz w:val="28"/>
          <w:szCs w:val="28"/>
          <w:lang w:val="en-US"/>
        </w:rPr>
      </w:pPr>
    </w:p>
    <w:p w:rsidR="00C93EF7" w:rsidRPr="002C1DD8" w:rsidRDefault="00C93EF7" w:rsidP="002C1DD8">
      <w:pPr>
        <w:spacing w:line="360" w:lineRule="auto"/>
        <w:ind w:firstLine="709"/>
        <w:jc w:val="both"/>
        <w:rPr>
          <w:sz w:val="28"/>
          <w:szCs w:val="28"/>
        </w:rPr>
      </w:pPr>
      <w:r w:rsidRPr="002C1DD8">
        <w:rPr>
          <w:sz w:val="28"/>
          <w:szCs w:val="28"/>
        </w:rPr>
        <w:t xml:space="preserve">где: </w:t>
      </w:r>
      <w:r w:rsidR="00800C1A">
        <w:rPr>
          <w:position w:val="-12"/>
          <w:sz w:val="28"/>
          <w:szCs w:val="28"/>
        </w:rPr>
        <w:pict>
          <v:shape id="_x0000_i1045" type="#_x0000_t75" style="width:32.25pt;height:18pt">
            <v:imagedata r:id="rId26" o:title=""/>
          </v:shape>
        </w:pict>
      </w:r>
      <w:r w:rsidRPr="002C1DD8">
        <w:rPr>
          <w:sz w:val="28"/>
          <w:szCs w:val="28"/>
        </w:rPr>
        <w:t xml:space="preserve">коэфф. технической готовности, </w:t>
      </w:r>
      <w:r w:rsidR="00D8451E" w:rsidRPr="002C1DD8">
        <w:rPr>
          <w:sz w:val="28"/>
          <w:szCs w:val="28"/>
        </w:rPr>
        <w:t xml:space="preserve">Т- время производительной выработки комбайна по выемке угля, </w:t>
      </w:r>
    </w:p>
    <w:p w:rsidR="003857AC" w:rsidRPr="00B759B2" w:rsidRDefault="00A363FA" w:rsidP="002C1DD8">
      <w:pPr>
        <w:spacing w:line="360" w:lineRule="auto"/>
        <w:ind w:firstLine="709"/>
        <w:jc w:val="both"/>
        <w:rPr>
          <w:sz w:val="28"/>
          <w:szCs w:val="28"/>
        </w:rPr>
      </w:pPr>
      <w:r w:rsidRPr="002C1DD8">
        <w:rPr>
          <w:sz w:val="28"/>
          <w:szCs w:val="28"/>
        </w:rPr>
        <w:t>Эксплуатационную производительность комбайна рассчитывают так.</w:t>
      </w:r>
    </w:p>
    <w:p w:rsidR="00F4284C" w:rsidRPr="00B759B2" w:rsidRDefault="00F4284C" w:rsidP="002C1DD8">
      <w:pPr>
        <w:spacing w:line="360" w:lineRule="auto"/>
        <w:ind w:firstLine="709"/>
        <w:jc w:val="both"/>
        <w:rPr>
          <w:sz w:val="28"/>
          <w:szCs w:val="28"/>
        </w:rPr>
      </w:pPr>
    </w:p>
    <w:p w:rsidR="00A363FA" w:rsidRPr="002C1DD8" w:rsidRDefault="00800C1A" w:rsidP="002C1DD8">
      <w:pPr>
        <w:spacing w:line="360" w:lineRule="auto"/>
        <w:ind w:firstLine="709"/>
        <w:jc w:val="both"/>
        <w:rPr>
          <w:sz w:val="28"/>
          <w:szCs w:val="28"/>
        </w:rPr>
      </w:pPr>
      <w:r>
        <w:rPr>
          <w:position w:val="-14"/>
          <w:sz w:val="28"/>
          <w:szCs w:val="28"/>
        </w:rPr>
        <w:pict>
          <v:shape id="_x0000_i1046" type="#_x0000_t75" style="width:206.25pt;height:18.75pt">
            <v:imagedata r:id="rId27" o:title=""/>
          </v:shape>
        </w:pict>
      </w:r>
    </w:p>
    <w:p w:rsidR="00A363FA" w:rsidRDefault="00800C1A" w:rsidP="002C1DD8">
      <w:pPr>
        <w:spacing w:line="360" w:lineRule="auto"/>
        <w:ind w:firstLine="709"/>
        <w:jc w:val="both"/>
        <w:rPr>
          <w:sz w:val="28"/>
          <w:szCs w:val="28"/>
          <w:lang w:val="en-US"/>
        </w:rPr>
      </w:pPr>
      <w:r>
        <w:rPr>
          <w:position w:val="-12"/>
          <w:sz w:val="28"/>
          <w:szCs w:val="28"/>
        </w:rPr>
        <w:pict>
          <v:shape id="_x0000_i1047" type="#_x0000_t75" style="width:233.25pt;height:18pt">
            <v:imagedata r:id="rId28" o:title=""/>
          </v:shape>
        </w:pict>
      </w:r>
    </w:p>
    <w:p w:rsidR="00A363FA" w:rsidRPr="002C1DD8" w:rsidRDefault="00F4284C" w:rsidP="002C1DD8">
      <w:pPr>
        <w:spacing w:line="360" w:lineRule="auto"/>
        <w:ind w:firstLine="709"/>
        <w:jc w:val="both"/>
        <w:rPr>
          <w:sz w:val="28"/>
          <w:szCs w:val="28"/>
        </w:rPr>
      </w:pPr>
      <w:r>
        <w:rPr>
          <w:sz w:val="28"/>
          <w:szCs w:val="28"/>
          <w:lang w:val="en-US"/>
        </w:rPr>
        <w:br w:type="page"/>
      </w:r>
      <w:r w:rsidR="00800C1A">
        <w:rPr>
          <w:position w:val="-64"/>
          <w:sz w:val="28"/>
          <w:szCs w:val="28"/>
        </w:rPr>
        <w:pict>
          <v:shape id="_x0000_i1048" type="#_x0000_t75" style="width:183.75pt;height:51pt">
            <v:imagedata r:id="rId29" o:title=""/>
          </v:shape>
        </w:pict>
      </w:r>
    </w:p>
    <w:p w:rsidR="00166F55" w:rsidRPr="002C1DD8" w:rsidRDefault="00800C1A" w:rsidP="002C1DD8">
      <w:pPr>
        <w:spacing w:line="360" w:lineRule="auto"/>
        <w:ind w:firstLine="709"/>
        <w:jc w:val="both"/>
        <w:rPr>
          <w:sz w:val="28"/>
          <w:szCs w:val="28"/>
        </w:rPr>
      </w:pPr>
      <w:r>
        <w:rPr>
          <w:position w:val="-60"/>
          <w:sz w:val="28"/>
          <w:szCs w:val="28"/>
        </w:rPr>
        <w:pict>
          <v:shape id="_x0000_i1049" type="#_x0000_t75" style="width:177.75pt;height:48.75pt">
            <v:imagedata r:id="rId30" o:title=""/>
          </v:shape>
        </w:pict>
      </w:r>
    </w:p>
    <w:p w:rsidR="00F4284C" w:rsidRDefault="00F4284C" w:rsidP="002C1DD8">
      <w:pPr>
        <w:spacing w:line="360" w:lineRule="auto"/>
        <w:ind w:firstLine="709"/>
        <w:jc w:val="both"/>
        <w:rPr>
          <w:sz w:val="28"/>
          <w:szCs w:val="28"/>
          <w:lang w:val="en-US"/>
        </w:rPr>
      </w:pPr>
    </w:p>
    <w:p w:rsidR="007B7DCD" w:rsidRPr="00B759B2" w:rsidRDefault="007B7DCD" w:rsidP="002C1DD8">
      <w:pPr>
        <w:spacing w:line="360" w:lineRule="auto"/>
        <w:ind w:firstLine="709"/>
        <w:jc w:val="both"/>
        <w:rPr>
          <w:sz w:val="28"/>
          <w:szCs w:val="28"/>
        </w:rPr>
      </w:pPr>
      <w:r w:rsidRPr="002C1DD8">
        <w:rPr>
          <w:sz w:val="28"/>
          <w:szCs w:val="28"/>
        </w:rPr>
        <w:t>Нагрузку на очистной забой определяют равной суточной эксплуатационной производительности комбайна.</w:t>
      </w:r>
    </w:p>
    <w:p w:rsidR="00F4284C" w:rsidRPr="00B759B2" w:rsidRDefault="00F4284C" w:rsidP="002C1DD8">
      <w:pPr>
        <w:spacing w:line="360" w:lineRule="auto"/>
        <w:ind w:firstLine="709"/>
        <w:jc w:val="both"/>
        <w:rPr>
          <w:sz w:val="28"/>
          <w:szCs w:val="28"/>
        </w:rPr>
      </w:pPr>
    </w:p>
    <w:p w:rsidR="007B7DCD" w:rsidRPr="001F308A" w:rsidRDefault="00800C1A" w:rsidP="002C1DD8">
      <w:pPr>
        <w:spacing w:line="360" w:lineRule="auto"/>
        <w:ind w:firstLine="709"/>
        <w:jc w:val="both"/>
        <w:rPr>
          <w:sz w:val="28"/>
          <w:szCs w:val="28"/>
        </w:rPr>
      </w:pPr>
      <w:r>
        <w:rPr>
          <w:position w:val="-12"/>
          <w:sz w:val="28"/>
          <w:szCs w:val="28"/>
        </w:rPr>
        <w:pict>
          <v:shape id="_x0000_i1050" type="#_x0000_t75" style="width:68.25pt;height:18pt">
            <v:imagedata r:id="rId31" o:title=""/>
          </v:shape>
        </w:pict>
      </w:r>
      <w:r w:rsidR="007B7DCD" w:rsidRPr="002C1DD8">
        <w:rPr>
          <w:sz w:val="28"/>
          <w:szCs w:val="28"/>
        </w:rPr>
        <w:tab/>
      </w:r>
      <w:r w:rsidR="007B7DCD" w:rsidRPr="002C1DD8">
        <w:rPr>
          <w:sz w:val="28"/>
          <w:szCs w:val="28"/>
        </w:rPr>
        <w:tab/>
      </w:r>
      <w:r>
        <w:rPr>
          <w:position w:val="-12"/>
          <w:sz w:val="28"/>
          <w:szCs w:val="28"/>
        </w:rPr>
        <w:pict>
          <v:shape id="_x0000_i1051" type="#_x0000_t75" style="width:165pt;height:18pt">
            <v:imagedata r:id="rId32" o:title=""/>
          </v:shape>
        </w:pict>
      </w:r>
      <w:r w:rsidR="00CA28AD" w:rsidRPr="002C1DD8">
        <w:rPr>
          <w:sz w:val="28"/>
          <w:szCs w:val="28"/>
        </w:rPr>
        <w:t>,</w:t>
      </w:r>
    </w:p>
    <w:p w:rsidR="00F4284C" w:rsidRPr="001F308A" w:rsidRDefault="00F4284C" w:rsidP="002C1DD8">
      <w:pPr>
        <w:spacing w:line="360" w:lineRule="auto"/>
        <w:ind w:firstLine="709"/>
        <w:jc w:val="both"/>
        <w:rPr>
          <w:sz w:val="28"/>
          <w:szCs w:val="28"/>
        </w:rPr>
      </w:pPr>
    </w:p>
    <w:p w:rsidR="00CA28AD" w:rsidRPr="002C1DD8" w:rsidRDefault="00CA28AD" w:rsidP="002C1DD8">
      <w:pPr>
        <w:spacing w:line="360" w:lineRule="auto"/>
        <w:ind w:firstLine="709"/>
        <w:jc w:val="both"/>
        <w:rPr>
          <w:sz w:val="28"/>
          <w:szCs w:val="28"/>
        </w:rPr>
      </w:pPr>
      <w:r w:rsidRPr="002C1DD8">
        <w:rPr>
          <w:sz w:val="28"/>
          <w:szCs w:val="28"/>
        </w:rPr>
        <w:t xml:space="preserve">где </w:t>
      </w:r>
      <w:r w:rsidR="00800C1A">
        <w:rPr>
          <w:position w:val="-12"/>
          <w:sz w:val="28"/>
          <w:szCs w:val="28"/>
        </w:rPr>
        <w:pict>
          <v:shape id="_x0000_i1052" type="#_x0000_t75" style="width:18pt;height:18pt">
            <v:imagedata r:id="rId33" o:title=""/>
          </v:shape>
        </w:pict>
      </w:r>
      <w:r w:rsidR="00EC2F73" w:rsidRPr="002C1DD8">
        <w:rPr>
          <w:sz w:val="28"/>
          <w:szCs w:val="28"/>
        </w:rPr>
        <w:t>- число смен.</w:t>
      </w:r>
    </w:p>
    <w:p w:rsidR="00FB2521" w:rsidRPr="001F308A" w:rsidRDefault="00F4284C" w:rsidP="00F4284C">
      <w:pPr>
        <w:spacing w:line="360" w:lineRule="auto"/>
        <w:ind w:firstLine="709"/>
        <w:jc w:val="center"/>
        <w:rPr>
          <w:b/>
          <w:sz w:val="28"/>
          <w:szCs w:val="28"/>
        </w:rPr>
      </w:pPr>
      <w:r>
        <w:rPr>
          <w:sz w:val="28"/>
          <w:szCs w:val="28"/>
        </w:rPr>
        <w:br w:type="page"/>
      </w:r>
      <w:r>
        <w:rPr>
          <w:b/>
          <w:sz w:val="28"/>
          <w:szCs w:val="28"/>
        </w:rPr>
        <w:t>Список литературы</w:t>
      </w:r>
    </w:p>
    <w:p w:rsidR="00F4284C" w:rsidRPr="001F308A" w:rsidRDefault="00F4284C" w:rsidP="00F4284C">
      <w:pPr>
        <w:spacing w:line="360" w:lineRule="auto"/>
        <w:ind w:firstLine="709"/>
        <w:jc w:val="center"/>
        <w:rPr>
          <w:b/>
          <w:sz w:val="28"/>
          <w:szCs w:val="28"/>
        </w:rPr>
      </w:pPr>
    </w:p>
    <w:p w:rsidR="00A61C4D" w:rsidRPr="002C1DD8" w:rsidRDefault="00DD2847" w:rsidP="00087A9D">
      <w:pPr>
        <w:widowControl w:val="0"/>
        <w:numPr>
          <w:ilvl w:val="0"/>
          <w:numId w:val="2"/>
        </w:numPr>
        <w:shd w:val="clear" w:color="auto" w:fill="FFFFFF"/>
        <w:tabs>
          <w:tab w:val="left" w:pos="709"/>
        </w:tabs>
        <w:autoSpaceDE w:val="0"/>
        <w:autoSpaceDN w:val="0"/>
        <w:adjustRightInd w:val="0"/>
        <w:spacing w:line="360" w:lineRule="auto"/>
        <w:jc w:val="both"/>
        <w:rPr>
          <w:sz w:val="28"/>
          <w:szCs w:val="28"/>
        </w:rPr>
      </w:pPr>
      <w:r w:rsidRPr="002C1DD8">
        <w:rPr>
          <w:sz w:val="28"/>
          <w:szCs w:val="28"/>
        </w:rPr>
        <w:t>Яцки</w:t>
      </w:r>
      <w:r w:rsidR="00A61C4D" w:rsidRPr="002C1DD8">
        <w:rPr>
          <w:sz w:val="28"/>
          <w:szCs w:val="28"/>
        </w:rPr>
        <w:t xml:space="preserve">х </w:t>
      </w:r>
      <w:r w:rsidR="00A61C4D" w:rsidRPr="002C1DD8">
        <w:rPr>
          <w:sz w:val="28"/>
          <w:szCs w:val="28"/>
          <w:lang w:val="en-US"/>
        </w:rPr>
        <w:t>R</w:t>
      </w:r>
      <w:r w:rsidR="00A61C4D" w:rsidRPr="002C1DD8">
        <w:rPr>
          <w:sz w:val="28"/>
          <w:szCs w:val="28"/>
        </w:rPr>
        <w:t>. г., Спектор Л. А., Кучерявый А. Г. Горные машины и комплексы. — М., Недра, 1984.</w:t>
      </w:r>
    </w:p>
    <w:p w:rsidR="00A61C4D" w:rsidRPr="002C1DD8" w:rsidRDefault="00A61C4D" w:rsidP="00087A9D">
      <w:pPr>
        <w:widowControl w:val="0"/>
        <w:numPr>
          <w:ilvl w:val="0"/>
          <w:numId w:val="2"/>
        </w:numPr>
        <w:shd w:val="clear" w:color="auto" w:fill="FFFFFF"/>
        <w:tabs>
          <w:tab w:val="left" w:pos="709"/>
        </w:tabs>
        <w:autoSpaceDE w:val="0"/>
        <w:autoSpaceDN w:val="0"/>
        <w:adjustRightInd w:val="0"/>
        <w:spacing w:line="360" w:lineRule="auto"/>
        <w:jc w:val="both"/>
        <w:rPr>
          <w:sz w:val="28"/>
          <w:szCs w:val="28"/>
        </w:rPr>
      </w:pPr>
      <w:r w:rsidRPr="002C1DD8">
        <w:rPr>
          <w:sz w:val="28"/>
          <w:szCs w:val="28"/>
        </w:rPr>
        <w:t>Топорков А. А. Машинист горных выемочных машин. — М.: Недра,</w:t>
      </w:r>
      <w:r w:rsidR="002C1DD8">
        <w:rPr>
          <w:sz w:val="28"/>
          <w:szCs w:val="28"/>
        </w:rPr>
        <w:t xml:space="preserve"> </w:t>
      </w:r>
      <w:r w:rsidRPr="002C1DD8">
        <w:rPr>
          <w:sz w:val="28"/>
          <w:szCs w:val="28"/>
        </w:rPr>
        <w:t>1999</w:t>
      </w:r>
    </w:p>
    <w:p w:rsidR="00A61C4D" w:rsidRPr="002C1DD8" w:rsidRDefault="00A61C4D" w:rsidP="00087A9D">
      <w:pPr>
        <w:widowControl w:val="0"/>
        <w:numPr>
          <w:ilvl w:val="0"/>
          <w:numId w:val="3"/>
        </w:numPr>
        <w:shd w:val="clear" w:color="auto" w:fill="FFFFFF"/>
        <w:tabs>
          <w:tab w:val="left" w:pos="709"/>
        </w:tabs>
        <w:autoSpaceDE w:val="0"/>
        <w:autoSpaceDN w:val="0"/>
        <w:adjustRightInd w:val="0"/>
        <w:spacing w:line="360" w:lineRule="auto"/>
        <w:jc w:val="both"/>
        <w:rPr>
          <w:sz w:val="28"/>
          <w:szCs w:val="28"/>
        </w:rPr>
      </w:pPr>
      <w:r w:rsidRPr="002C1DD8">
        <w:rPr>
          <w:sz w:val="28"/>
          <w:szCs w:val="28"/>
        </w:rPr>
        <w:t>Поспелов Л. П. Гидравлика и основы гидропривода. — М., Недра.</w:t>
      </w:r>
      <w:r w:rsidR="002C1DD8">
        <w:rPr>
          <w:sz w:val="28"/>
          <w:szCs w:val="28"/>
        </w:rPr>
        <w:t xml:space="preserve"> </w:t>
      </w:r>
      <w:r w:rsidRPr="002C1DD8">
        <w:rPr>
          <w:sz w:val="28"/>
          <w:szCs w:val="28"/>
        </w:rPr>
        <w:t>1989.</w:t>
      </w:r>
    </w:p>
    <w:p w:rsidR="00A61C4D" w:rsidRPr="002C1DD8" w:rsidRDefault="00A61C4D" w:rsidP="00087A9D">
      <w:pPr>
        <w:widowControl w:val="0"/>
        <w:numPr>
          <w:ilvl w:val="0"/>
          <w:numId w:val="3"/>
        </w:numPr>
        <w:shd w:val="clear" w:color="auto" w:fill="FFFFFF"/>
        <w:tabs>
          <w:tab w:val="left" w:pos="709"/>
        </w:tabs>
        <w:autoSpaceDE w:val="0"/>
        <w:autoSpaceDN w:val="0"/>
        <w:adjustRightInd w:val="0"/>
        <w:spacing w:line="360" w:lineRule="auto"/>
        <w:jc w:val="both"/>
        <w:rPr>
          <w:sz w:val="28"/>
          <w:szCs w:val="28"/>
          <w:u w:val="single"/>
        </w:rPr>
      </w:pPr>
      <w:r w:rsidRPr="002C1DD8">
        <w:rPr>
          <w:sz w:val="28"/>
          <w:szCs w:val="28"/>
          <w:u w:val="single"/>
          <w:lang w:val="en-US"/>
        </w:rPr>
        <w:t>http</w:t>
      </w:r>
      <w:r w:rsidRPr="002C1DD8">
        <w:rPr>
          <w:sz w:val="28"/>
          <w:szCs w:val="28"/>
          <w:u w:val="single"/>
        </w:rPr>
        <w:t>://</w:t>
      </w:r>
      <w:r w:rsidRPr="002C1DD8">
        <w:rPr>
          <w:sz w:val="28"/>
          <w:szCs w:val="28"/>
          <w:u w:val="single"/>
          <w:lang w:val="en-US"/>
        </w:rPr>
        <w:t>www</w:t>
      </w:r>
      <w:r w:rsidRPr="002C1DD8">
        <w:rPr>
          <w:sz w:val="28"/>
          <w:szCs w:val="28"/>
          <w:u w:val="single"/>
        </w:rPr>
        <w:t>.</w:t>
      </w:r>
      <w:r w:rsidRPr="002C1DD8">
        <w:rPr>
          <w:sz w:val="28"/>
          <w:szCs w:val="28"/>
          <w:u w:val="single"/>
          <w:lang w:val="en-US"/>
        </w:rPr>
        <w:t>rgsnab</w:t>
      </w:r>
      <w:r w:rsidRPr="002C1DD8">
        <w:rPr>
          <w:sz w:val="28"/>
          <w:szCs w:val="28"/>
          <w:u w:val="single"/>
        </w:rPr>
        <w:t>.</w:t>
      </w:r>
      <w:r w:rsidRPr="002C1DD8">
        <w:rPr>
          <w:sz w:val="28"/>
          <w:szCs w:val="28"/>
          <w:u w:val="single"/>
          <w:lang w:val="en-US"/>
        </w:rPr>
        <w:t>ru</w:t>
      </w:r>
      <w:r w:rsidRPr="002C1DD8">
        <w:rPr>
          <w:sz w:val="28"/>
          <w:szCs w:val="28"/>
          <w:u w:val="single"/>
        </w:rPr>
        <w:t>/</w:t>
      </w:r>
      <w:r w:rsidRPr="002C1DD8">
        <w:rPr>
          <w:sz w:val="28"/>
          <w:szCs w:val="28"/>
          <w:u w:val="single"/>
          <w:lang w:val="en-US"/>
        </w:rPr>
        <w:t>komb</w:t>
      </w:r>
      <w:r w:rsidRPr="002C1DD8">
        <w:rPr>
          <w:sz w:val="28"/>
          <w:szCs w:val="28"/>
          <w:u w:val="single"/>
        </w:rPr>
        <w:t>/1</w:t>
      </w:r>
      <w:r w:rsidRPr="002C1DD8">
        <w:rPr>
          <w:sz w:val="28"/>
          <w:szCs w:val="28"/>
          <w:u w:val="single"/>
          <w:lang w:val="en-US"/>
        </w:rPr>
        <w:t>kshe</w:t>
      </w:r>
      <w:r w:rsidRPr="002C1DD8">
        <w:rPr>
          <w:sz w:val="28"/>
          <w:szCs w:val="28"/>
          <w:u w:val="single"/>
        </w:rPr>
        <w:t>.</w:t>
      </w:r>
      <w:r w:rsidRPr="002C1DD8">
        <w:rPr>
          <w:sz w:val="28"/>
          <w:szCs w:val="28"/>
          <w:u w:val="single"/>
          <w:lang w:val="en-US"/>
        </w:rPr>
        <w:t>html</w:t>
      </w:r>
    </w:p>
    <w:p w:rsidR="00A61C4D" w:rsidRPr="002C1DD8" w:rsidRDefault="00087A9D" w:rsidP="00087A9D">
      <w:pPr>
        <w:shd w:val="clear" w:color="auto" w:fill="FFFFFF"/>
        <w:tabs>
          <w:tab w:val="left" w:pos="624"/>
          <w:tab w:val="left" w:pos="709"/>
        </w:tabs>
        <w:spacing w:line="360" w:lineRule="auto"/>
        <w:jc w:val="both"/>
        <w:rPr>
          <w:sz w:val="28"/>
          <w:szCs w:val="28"/>
        </w:rPr>
      </w:pPr>
      <w:r>
        <w:rPr>
          <w:sz w:val="28"/>
          <w:szCs w:val="28"/>
        </w:rPr>
        <w:t>5.</w:t>
      </w:r>
      <w:r>
        <w:rPr>
          <w:sz w:val="28"/>
          <w:szCs w:val="28"/>
        </w:rPr>
        <w:tab/>
        <w:t>Кантович Л.И., Гетопанов В.</w:t>
      </w:r>
      <w:r w:rsidR="00A61C4D" w:rsidRPr="002C1DD8">
        <w:rPr>
          <w:sz w:val="28"/>
          <w:szCs w:val="28"/>
        </w:rPr>
        <w:t>Н. Горные машины. — М.,</w:t>
      </w:r>
      <w:r w:rsidRPr="00087A9D">
        <w:rPr>
          <w:sz w:val="28"/>
          <w:szCs w:val="28"/>
        </w:rPr>
        <w:t xml:space="preserve"> </w:t>
      </w:r>
      <w:r w:rsidR="00A61C4D" w:rsidRPr="002C1DD8">
        <w:rPr>
          <w:sz w:val="28"/>
          <w:szCs w:val="28"/>
        </w:rPr>
        <w:t>Недра,</w:t>
      </w:r>
      <w:r w:rsidR="002C1DD8">
        <w:rPr>
          <w:sz w:val="28"/>
          <w:szCs w:val="28"/>
        </w:rPr>
        <w:t xml:space="preserve"> </w:t>
      </w:r>
      <w:r w:rsidR="00A61C4D" w:rsidRPr="002C1DD8">
        <w:rPr>
          <w:sz w:val="28"/>
          <w:szCs w:val="28"/>
        </w:rPr>
        <w:t>198.Э.</w:t>
      </w:r>
    </w:p>
    <w:p w:rsidR="00A61C4D" w:rsidRPr="002C1DD8" w:rsidRDefault="00A61C4D" w:rsidP="00087A9D">
      <w:pPr>
        <w:shd w:val="clear" w:color="auto" w:fill="FFFFFF"/>
        <w:tabs>
          <w:tab w:val="left" w:pos="709"/>
        </w:tabs>
        <w:spacing w:line="360" w:lineRule="auto"/>
        <w:jc w:val="both"/>
        <w:rPr>
          <w:sz w:val="28"/>
          <w:szCs w:val="28"/>
        </w:rPr>
      </w:pPr>
      <w:r w:rsidRPr="002C1DD8">
        <w:rPr>
          <w:sz w:val="28"/>
          <w:szCs w:val="28"/>
        </w:rPr>
        <w:t>6.</w:t>
      </w:r>
      <w:r w:rsidR="002C1DD8">
        <w:rPr>
          <w:sz w:val="28"/>
          <w:szCs w:val="28"/>
        </w:rPr>
        <w:t xml:space="preserve"> </w:t>
      </w:r>
      <w:r w:rsidRPr="002C1DD8">
        <w:rPr>
          <w:sz w:val="28"/>
          <w:szCs w:val="28"/>
        </w:rPr>
        <w:t>Сафохин М. С. Конструкции горных машин и комплексов для подземных работ.</w:t>
      </w:r>
      <w:r w:rsidR="002C1DD8">
        <w:rPr>
          <w:sz w:val="28"/>
          <w:szCs w:val="28"/>
        </w:rPr>
        <w:t xml:space="preserve"> </w:t>
      </w:r>
      <w:r w:rsidRPr="002C1DD8">
        <w:rPr>
          <w:sz w:val="28"/>
          <w:szCs w:val="28"/>
        </w:rPr>
        <w:t>—</w:t>
      </w:r>
      <w:r w:rsidR="002C1DD8">
        <w:rPr>
          <w:sz w:val="28"/>
          <w:szCs w:val="28"/>
        </w:rPr>
        <w:t xml:space="preserve"> </w:t>
      </w:r>
      <w:r w:rsidRPr="002C1DD8">
        <w:rPr>
          <w:sz w:val="28"/>
          <w:szCs w:val="28"/>
        </w:rPr>
        <w:t>М., Недра,</w:t>
      </w:r>
      <w:r w:rsidR="002C1DD8">
        <w:rPr>
          <w:sz w:val="28"/>
          <w:szCs w:val="28"/>
        </w:rPr>
        <w:t xml:space="preserve"> </w:t>
      </w:r>
      <w:r w:rsidRPr="002C1DD8">
        <w:rPr>
          <w:sz w:val="28"/>
          <w:szCs w:val="28"/>
        </w:rPr>
        <w:t>1972.</w:t>
      </w:r>
    </w:p>
    <w:p w:rsidR="00A61C4D" w:rsidRPr="002C1DD8" w:rsidRDefault="00087A9D" w:rsidP="00087A9D">
      <w:pPr>
        <w:widowControl w:val="0"/>
        <w:numPr>
          <w:ilvl w:val="0"/>
          <w:numId w:val="4"/>
        </w:numPr>
        <w:shd w:val="clear" w:color="auto" w:fill="FFFFFF"/>
        <w:tabs>
          <w:tab w:val="left" w:pos="614"/>
          <w:tab w:val="left" w:pos="709"/>
        </w:tabs>
        <w:autoSpaceDE w:val="0"/>
        <w:autoSpaceDN w:val="0"/>
        <w:adjustRightInd w:val="0"/>
        <w:spacing w:line="360" w:lineRule="auto"/>
        <w:jc w:val="both"/>
        <w:rPr>
          <w:sz w:val="28"/>
          <w:szCs w:val="28"/>
        </w:rPr>
      </w:pPr>
      <w:r>
        <w:rPr>
          <w:sz w:val="28"/>
          <w:szCs w:val="28"/>
        </w:rPr>
        <w:t>Кораблев А.</w:t>
      </w:r>
      <w:r w:rsidR="00A61C4D" w:rsidRPr="002C1DD8">
        <w:rPr>
          <w:sz w:val="28"/>
          <w:szCs w:val="28"/>
        </w:rPr>
        <w:t>А., Скрипка В. Л. Устройство, эксплуатация и ремонт шахтного оборудования. — М., Недра, 1981.</w:t>
      </w:r>
    </w:p>
    <w:p w:rsidR="00A61C4D" w:rsidRPr="002C1DD8" w:rsidRDefault="00A61C4D" w:rsidP="00087A9D">
      <w:pPr>
        <w:widowControl w:val="0"/>
        <w:numPr>
          <w:ilvl w:val="0"/>
          <w:numId w:val="4"/>
        </w:numPr>
        <w:shd w:val="clear" w:color="auto" w:fill="FFFFFF"/>
        <w:tabs>
          <w:tab w:val="left" w:pos="614"/>
          <w:tab w:val="left" w:pos="709"/>
        </w:tabs>
        <w:autoSpaceDE w:val="0"/>
        <w:autoSpaceDN w:val="0"/>
        <w:adjustRightInd w:val="0"/>
        <w:spacing w:line="360" w:lineRule="auto"/>
        <w:jc w:val="both"/>
        <w:rPr>
          <w:sz w:val="28"/>
          <w:szCs w:val="28"/>
        </w:rPr>
      </w:pPr>
      <w:r w:rsidRPr="002C1DD8">
        <w:rPr>
          <w:sz w:val="28"/>
          <w:szCs w:val="28"/>
        </w:rPr>
        <w:t>Пархоменко А. И., Остапенко В. И., Митько И. М. Справочник механика угольной шахты.</w:t>
      </w:r>
      <w:r w:rsidR="002C1DD8">
        <w:rPr>
          <w:sz w:val="28"/>
          <w:szCs w:val="28"/>
        </w:rPr>
        <w:t xml:space="preserve"> </w:t>
      </w:r>
      <w:r w:rsidRPr="002C1DD8">
        <w:rPr>
          <w:sz w:val="28"/>
          <w:szCs w:val="28"/>
        </w:rPr>
        <w:t>—</w:t>
      </w:r>
      <w:r w:rsidR="002C1DD8">
        <w:rPr>
          <w:sz w:val="28"/>
          <w:szCs w:val="28"/>
        </w:rPr>
        <w:t xml:space="preserve"> </w:t>
      </w:r>
      <w:r w:rsidRPr="002C1DD8">
        <w:rPr>
          <w:sz w:val="28"/>
          <w:szCs w:val="28"/>
        </w:rPr>
        <w:t>М.. Недра,</w:t>
      </w:r>
      <w:r w:rsidR="002C1DD8">
        <w:rPr>
          <w:sz w:val="28"/>
          <w:szCs w:val="28"/>
        </w:rPr>
        <w:t xml:space="preserve"> </w:t>
      </w:r>
      <w:r w:rsidRPr="002C1DD8">
        <w:rPr>
          <w:sz w:val="28"/>
          <w:szCs w:val="28"/>
        </w:rPr>
        <w:t>1985.</w:t>
      </w:r>
    </w:p>
    <w:p w:rsidR="00A61C4D" w:rsidRPr="002C1DD8" w:rsidRDefault="00087A9D" w:rsidP="00087A9D">
      <w:pPr>
        <w:widowControl w:val="0"/>
        <w:numPr>
          <w:ilvl w:val="0"/>
          <w:numId w:val="4"/>
        </w:numPr>
        <w:shd w:val="clear" w:color="auto" w:fill="FFFFFF"/>
        <w:tabs>
          <w:tab w:val="left" w:pos="614"/>
          <w:tab w:val="left" w:pos="709"/>
        </w:tabs>
        <w:autoSpaceDE w:val="0"/>
        <w:autoSpaceDN w:val="0"/>
        <w:adjustRightInd w:val="0"/>
        <w:spacing w:line="360" w:lineRule="auto"/>
        <w:jc w:val="both"/>
        <w:rPr>
          <w:sz w:val="28"/>
          <w:szCs w:val="28"/>
        </w:rPr>
      </w:pPr>
      <w:r>
        <w:rPr>
          <w:sz w:val="28"/>
          <w:szCs w:val="28"/>
        </w:rPr>
        <w:t>Базер Я.И., Крутилин В.И.. Соколов Ю.</w:t>
      </w:r>
      <w:r w:rsidR="00A61C4D" w:rsidRPr="002C1DD8">
        <w:rPr>
          <w:sz w:val="28"/>
          <w:szCs w:val="28"/>
        </w:rPr>
        <w:t>Л. Проходческие комбайны. — М., Недра, 1974.</w:t>
      </w:r>
    </w:p>
    <w:p w:rsidR="00A61C4D" w:rsidRPr="002C1DD8" w:rsidRDefault="00087A9D" w:rsidP="00087A9D">
      <w:pPr>
        <w:widowControl w:val="0"/>
        <w:numPr>
          <w:ilvl w:val="0"/>
          <w:numId w:val="5"/>
        </w:numPr>
        <w:shd w:val="clear" w:color="auto" w:fill="FFFFFF"/>
        <w:tabs>
          <w:tab w:val="left" w:pos="709"/>
        </w:tabs>
        <w:autoSpaceDE w:val="0"/>
        <w:autoSpaceDN w:val="0"/>
        <w:adjustRightInd w:val="0"/>
        <w:spacing w:line="360" w:lineRule="auto"/>
        <w:jc w:val="both"/>
        <w:rPr>
          <w:sz w:val="28"/>
          <w:szCs w:val="28"/>
        </w:rPr>
      </w:pPr>
      <w:r>
        <w:rPr>
          <w:sz w:val="28"/>
          <w:szCs w:val="28"/>
        </w:rPr>
        <w:t>Коваль П.</w:t>
      </w:r>
      <w:r w:rsidR="00A61C4D" w:rsidRPr="002C1DD8">
        <w:rPr>
          <w:sz w:val="28"/>
          <w:szCs w:val="28"/>
        </w:rPr>
        <w:t>В., Гидропривод горных машин. — М., Недра, 1967.</w:t>
      </w:r>
    </w:p>
    <w:p w:rsidR="00A61C4D" w:rsidRPr="002C1DD8" w:rsidRDefault="00087A9D" w:rsidP="00087A9D">
      <w:pPr>
        <w:widowControl w:val="0"/>
        <w:numPr>
          <w:ilvl w:val="0"/>
          <w:numId w:val="5"/>
        </w:numPr>
        <w:shd w:val="clear" w:color="auto" w:fill="FFFFFF"/>
        <w:tabs>
          <w:tab w:val="left" w:pos="709"/>
        </w:tabs>
        <w:autoSpaceDE w:val="0"/>
        <w:autoSpaceDN w:val="0"/>
        <w:adjustRightInd w:val="0"/>
        <w:spacing w:line="360" w:lineRule="auto"/>
        <w:jc w:val="both"/>
        <w:rPr>
          <w:sz w:val="28"/>
          <w:szCs w:val="28"/>
        </w:rPr>
      </w:pPr>
      <w:r>
        <w:rPr>
          <w:sz w:val="28"/>
          <w:szCs w:val="28"/>
        </w:rPr>
        <w:t>Солод В.</w:t>
      </w:r>
      <w:r w:rsidR="00A61C4D" w:rsidRPr="002C1DD8">
        <w:rPr>
          <w:sz w:val="28"/>
          <w:szCs w:val="28"/>
        </w:rPr>
        <w:t>И., Зайков В. И., Первов К. М. Горные машины и</w:t>
      </w:r>
      <w:r w:rsidR="002C1DD8">
        <w:rPr>
          <w:sz w:val="28"/>
          <w:szCs w:val="28"/>
        </w:rPr>
        <w:t xml:space="preserve"> </w:t>
      </w:r>
      <w:r w:rsidR="00A61C4D" w:rsidRPr="002C1DD8">
        <w:rPr>
          <w:sz w:val="28"/>
          <w:szCs w:val="28"/>
        </w:rPr>
        <w:t>автоматизированные</w:t>
      </w:r>
      <w:r w:rsidR="002C1DD8">
        <w:rPr>
          <w:sz w:val="28"/>
          <w:szCs w:val="28"/>
        </w:rPr>
        <w:t xml:space="preserve"> </w:t>
      </w:r>
      <w:r w:rsidR="00A61C4D" w:rsidRPr="002C1DD8">
        <w:rPr>
          <w:sz w:val="28"/>
          <w:szCs w:val="28"/>
        </w:rPr>
        <w:t>комплексы.</w:t>
      </w:r>
      <w:r w:rsidR="002C1DD8">
        <w:rPr>
          <w:sz w:val="28"/>
          <w:szCs w:val="28"/>
        </w:rPr>
        <w:t xml:space="preserve"> </w:t>
      </w:r>
      <w:r w:rsidR="00A61C4D" w:rsidRPr="002C1DD8">
        <w:rPr>
          <w:sz w:val="28"/>
          <w:szCs w:val="28"/>
        </w:rPr>
        <w:t>М.,</w:t>
      </w:r>
      <w:r w:rsidR="002C1DD8">
        <w:rPr>
          <w:sz w:val="28"/>
          <w:szCs w:val="28"/>
        </w:rPr>
        <w:t xml:space="preserve"> </w:t>
      </w:r>
      <w:r w:rsidR="00A61C4D" w:rsidRPr="002C1DD8">
        <w:rPr>
          <w:sz w:val="28"/>
          <w:szCs w:val="28"/>
        </w:rPr>
        <w:t>Недра.</w:t>
      </w:r>
      <w:bookmarkStart w:id="0" w:name="_GoBack"/>
      <w:bookmarkEnd w:id="0"/>
    </w:p>
    <w:sectPr w:rsidR="00A61C4D" w:rsidRPr="002C1DD8" w:rsidSect="002C1DD8">
      <w:footerReference w:type="even" r:id="rId34"/>
      <w:footerReference w:type="default" r:id="rId3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A80" w:rsidRDefault="007F4A80">
      <w:r>
        <w:separator/>
      </w:r>
    </w:p>
  </w:endnote>
  <w:endnote w:type="continuationSeparator" w:id="0">
    <w:p w:rsidR="007F4A80" w:rsidRDefault="007F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D4" w:rsidRDefault="002634D4" w:rsidP="00DD22AD">
    <w:pPr>
      <w:pStyle w:val="a3"/>
      <w:framePr w:wrap="around" w:vAnchor="text" w:hAnchor="margin" w:xAlign="right" w:y="1"/>
      <w:rPr>
        <w:rStyle w:val="a5"/>
      </w:rPr>
    </w:pPr>
  </w:p>
  <w:p w:rsidR="002634D4" w:rsidRDefault="002634D4" w:rsidP="004C439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D4" w:rsidRDefault="00D92E64" w:rsidP="00DD22AD">
    <w:pPr>
      <w:pStyle w:val="a3"/>
      <w:framePr w:wrap="around" w:vAnchor="text" w:hAnchor="margin" w:xAlign="right" w:y="1"/>
      <w:rPr>
        <w:rStyle w:val="a5"/>
      </w:rPr>
    </w:pPr>
    <w:r>
      <w:rPr>
        <w:rStyle w:val="a5"/>
        <w:noProof/>
      </w:rPr>
      <w:t>1</w:t>
    </w:r>
  </w:p>
  <w:p w:rsidR="002634D4" w:rsidRDefault="002634D4" w:rsidP="004C439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A80" w:rsidRDefault="007F4A80">
      <w:r>
        <w:separator/>
      </w:r>
    </w:p>
  </w:footnote>
  <w:footnote w:type="continuationSeparator" w:id="0">
    <w:p w:rsidR="007F4A80" w:rsidRDefault="007F4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44D56"/>
    <w:multiLevelType w:val="singleLevel"/>
    <w:tmpl w:val="2A9895F0"/>
    <w:lvl w:ilvl="0">
      <w:start w:val="3"/>
      <w:numFmt w:val="decimal"/>
      <w:lvlText w:val="%1."/>
      <w:legacy w:legacy="1" w:legacySpace="0" w:legacyIndent="278"/>
      <w:lvlJc w:val="left"/>
      <w:rPr>
        <w:rFonts w:ascii="Times New Roman" w:hAnsi="Times New Roman" w:cs="Times New Roman" w:hint="default"/>
      </w:rPr>
    </w:lvl>
  </w:abstractNum>
  <w:abstractNum w:abstractNumId="1">
    <w:nsid w:val="384732FE"/>
    <w:multiLevelType w:val="singleLevel"/>
    <w:tmpl w:val="F25071D0"/>
    <w:lvl w:ilvl="0">
      <w:start w:val="10"/>
      <w:numFmt w:val="decimal"/>
      <w:lvlText w:val="%1."/>
      <w:legacy w:legacy="1" w:legacySpace="0" w:legacyIndent="365"/>
      <w:lvlJc w:val="left"/>
      <w:rPr>
        <w:rFonts w:ascii="Times New Roman" w:hAnsi="Times New Roman" w:cs="Times New Roman" w:hint="default"/>
      </w:rPr>
    </w:lvl>
  </w:abstractNum>
  <w:abstractNum w:abstractNumId="2">
    <w:nsid w:val="4F331BD6"/>
    <w:multiLevelType w:val="singleLevel"/>
    <w:tmpl w:val="3CAC2644"/>
    <w:lvl w:ilvl="0">
      <w:start w:val="7"/>
      <w:numFmt w:val="decimal"/>
      <w:lvlText w:val="%1."/>
      <w:legacy w:legacy="1" w:legacySpace="0" w:legacyIndent="278"/>
      <w:lvlJc w:val="left"/>
      <w:rPr>
        <w:rFonts w:ascii="Times New Roman" w:hAnsi="Times New Roman" w:cs="Times New Roman" w:hint="default"/>
      </w:rPr>
    </w:lvl>
  </w:abstractNum>
  <w:abstractNum w:abstractNumId="3">
    <w:nsid w:val="65E604E2"/>
    <w:multiLevelType w:val="singleLevel"/>
    <w:tmpl w:val="E67E2112"/>
    <w:lvl w:ilvl="0">
      <w:start w:val="1"/>
      <w:numFmt w:val="decimal"/>
      <w:lvlText w:val="%1."/>
      <w:legacy w:legacy="1" w:legacySpace="0" w:legacyIndent="278"/>
      <w:lvlJc w:val="left"/>
      <w:rPr>
        <w:rFonts w:ascii="Times New Roman" w:hAnsi="Times New Roman" w:cs="Times New Roman" w:hint="default"/>
      </w:rPr>
    </w:lvl>
  </w:abstractNum>
  <w:abstractNum w:abstractNumId="4">
    <w:nsid w:val="68C938C3"/>
    <w:multiLevelType w:val="hybridMultilevel"/>
    <w:tmpl w:val="AAA4FBF0"/>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40F"/>
    <w:rsid w:val="0003751B"/>
    <w:rsid w:val="00087A9D"/>
    <w:rsid w:val="00124D29"/>
    <w:rsid w:val="00166F55"/>
    <w:rsid w:val="001B3B17"/>
    <w:rsid w:val="001E6471"/>
    <w:rsid w:val="001F308A"/>
    <w:rsid w:val="002125AC"/>
    <w:rsid w:val="002634D4"/>
    <w:rsid w:val="00270B00"/>
    <w:rsid w:val="002B2F59"/>
    <w:rsid w:val="002C1DD8"/>
    <w:rsid w:val="002E71AF"/>
    <w:rsid w:val="002F3148"/>
    <w:rsid w:val="00304FBB"/>
    <w:rsid w:val="0033073E"/>
    <w:rsid w:val="003857AC"/>
    <w:rsid w:val="003D164D"/>
    <w:rsid w:val="003F082F"/>
    <w:rsid w:val="00413712"/>
    <w:rsid w:val="0045090C"/>
    <w:rsid w:val="004B401F"/>
    <w:rsid w:val="004C439D"/>
    <w:rsid w:val="00536E26"/>
    <w:rsid w:val="0054230B"/>
    <w:rsid w:val="005E6096"/>
    <w:rsid w:val="005E7540"/>
    <w:rsid w:val="0064150D"/>
    <w:rsid w:val="0066481A"/>
    <w:rsid w:val="006932B1"/>
    <w:rsid w:val="006A5BDD"/>
    <w:rsid w:val="006D4ED5"/>
    <w:rsid w:val="00701258"/>
    <w:rsid w:val="00733C32"/>
    <w:rsid w:val="00751218"/>
    <w:rsid w:val="007B7DCD"/>
    <w:rsid w:val="007E59ED"/>
    <w:rsid w:val="007F4A80"/>
    <w:rsid w:val="00800C1A"/>
    <w:rsid w:val="008979D8"/>
    <w:rsid w:val="008A164B"/>
    <w:rsid w:val="008F4814"/>
    <w:rsid w:val="009047CD"/>
    <w:rsid w:val="009504E9"/>
    <w:rsid w:val="009F0158"/>
    <w:rsid w:val="00A15846"/>
    <w:rsid w:val="00A363FA"/>
    <w:rsid w:val="00A41D5C"/>
    <w:rsid w:val="00A54510"/>
    <w:rsid w:val="00A61C4D"/>
    <w:rsid w:val="00B03BCF"/>
    <w:rsid w:val="00B205E0"/>
    <w:rsid w:val="00B759B2"/>
    <w:rsid w:val="00B816A5"/>
    <w:rsid w:val="00BB4991"/>
    <w:rsid w:val="00BD3586"/>
    <w:rsid w:val="00C805A1"/>
    <w:rsid w:val="00C93EF7"/>
    <w:rsid w:val="00CA28AD"/>
    <w:rsid w:val="00CD34D5"/>
    <w:rsid w:val="00CF6A54"/>
    <w:rsid w:val="00D80849"/>
    <w:rsid w:val="00D8451E"/>
    <w:rsid w:val="00D92E64"/>
    <w:rsid w:val="00DB37BE"/>
    <w:rsid w:val="00DD22AD"/>
    <w:rsid w:val="00DD2847"/>
    <w:rsid w:val="00E028BD"/>
    <w:rsid w:val="00E06EBC"/>
    <w:rsid w:val="00E07073"/>
    <w:rsid w:val="00E431E4"/>
    <w:rsid w:val="00E87469"/>
    <w:rsid w:val="00EC2F73"/>
    <w:rsid w:val="00ED6E61"/>
    <w:rsid w:val="00F163C3"/>
    <w:rsid w:val="00F2040F"/>
    <w:rsid w:val="00F4284C"/>
    <w:rsid w:val="00F72052"/>
    <w:rsid w:val="00FB2521"/>
    <w:rsid w:val="00FC5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18F10DEB-FEA3-4AC8-BBB1-71E4669A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C439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C43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3020</Words>
  <Characters>17217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Горные машины и комплексы</vt:lpstr>
    </vt:vector>
  </TitlesOfParts>
  <Company>Геннадьевич</Company>
  <LinksUpToDate>false</LinksUpToDate>
  <CharactersWithSpaces>20197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Горные машины и комплексы</dc:title>
  <dc:subject/>
  <dc:creator>Евгений</dc:creator>
  <cp:keywords/>
  <dc:description/>
  <cp:lastModifiedBy>admin</cp:lastModifiedBy>
  <cp:revision>2</cp:revision>
  <dcterms:created xsi:type="dcterms:W3CDTF">2014-03-04T12:00:00Z</dcterms:created>
  <dcterms:modified xsi:type="dcterms:W3CDTF">2014-03-04T12:00:00Z</dcterms:modified>
</cp:coreProperties>
</file>