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03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  <w:r w:rsidRPr="00C21777">
        <w:rPr>
          <w:rFonts w:ascii="Times New Roman" w:hAnsi="Times New Roman"/>
          <w:sz w:val="28"/>
          <w:szCs w:val="24"/>
        </w:rPr>
        <w:t>Ульяновский государственный педагогический университет</w:t>
      </w: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  <w:r w:rsidRPr="00C21777">
        <w:rPr>
          <w:rFonts w:ascii="Times New Roman" w:hAnsi="Times New Roman"/>
          <w:sz w:val="28"/>
          <w:szCs w:val="24"/>
        </w:rPr>
        <w:t>Имени И.Н. Ульянова</w:t>
      </w: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21777" w:rsidRDefault="00C21777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21777" w:rsidRDefault="00C21777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21777" w:rsidRDefault="00C21777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21777" w:rsidRPr="00C21777" w:rsidRDefault="00C21777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Индивидуальная работа по ботанике на тему:</w:t>
      </w:r>
    </w:p>
    <w:p w:rsidR="00822694" w:rsidRPr="00C21777" w:rsidRDefault="00822694" w:rsidP="00C21777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C21777">
        <w:rPr>
          <w:rFonts w:ascii="Times New Roman" w:hAnsi="Times New Roman"/>
          <w:b/>
          <w:sz w:val="28"/>
          <w:szCs w:val="32"/>
        </w:rPr>
        <w:t>«Однодольные степи близ с.Ясашная Ташла и с.Тушна»</w:t>
      </w: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Выполнили:</w:t>
      </w: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Студентки Бх-08-1</w:t>
      </w: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Евстигнеева Ольга</w:t>
      </w: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694" w:rsidRPr="00C21777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694" w:rsidRDefault="00822694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777" w:rsidRP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694" w:rsidRPr="00C21777" w:rsidRDefault="00822694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2694" w:rsidRPr="00C21777" w:rsidRDefault="00822694" w:rsidP="00C21777">
      <w:pPr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  <w:r w:rsidRPr="00C21777">
        <w:rPr>
          <w:rFonts w:ascii="Times New Roman" w:hAnsi="Times New Roman"/>
          <w:sz w:val="28"/>
          <w:szCs w:val="24"/>
        </w:rPr>
        <w:t>Ульяновск 2010</w:t>
      </w:r>
    </w:p>
    <w:p w:rsidR="00C724D5" w:rsidRPr="00C21777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>
        <w:rPr>
          <w:rFonts w:ascii="Times New Roman" w:hAnsi="Times New Roman"/>
          <w:b/>
          <w:sz w:val="28"/>
          <w:szCs w:val="36"/>
        </w:rPr>
        <w:t>Введение</w:t>
      </w:r>
    </w:p>
    <w:p w:rsidR="00C21777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724D5" w:rsidRPr="00C21777" w:rsidRDefault="00C724D5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 xml:space="preserve">Цель работы: </w:t>
      </w:r>
      <w:r w:rsidR="000E7963" w:rsidRPr="00C21777">
        <w:rPr>
          <w:rFonts w:ascii="Times New Roman" w:hAnsi="Times New Roman"/>
          <w:sz w:val="28"/>
          <w:szCs w:val="32"/>
        </w:rPr>
        <w:t>изучить видовой состав однодольных в степных сообществах в окрестностях сёл Яс.Ташла и Тушна.</w:t>
      </w:r>
    </w:p>
    <w:p w:rsidR="00C724D5" w:rsidRPr="00C21777" w:rsidRDefault="00C724D5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 xml:space="preserve">Задачи: </w:t>
      </w:r>
      <w:r w:rsidR="000E7963" w:rsidRPr="00C21777">
        <w:rPr>
          <w:rFonts w:ascii="Times New Roman" w:hAnsi="Times New Roman"/>
          <w:sz w:val="28"/>
          <w:szCs w:val="32"/>
        </w:rPr>
        <w:t>1. Выявить состав флоры однодольных растений.</w:t>
      </w:r>
    </w:p>
    <w:p w:rsidR="000E7963" w:rsidRPr="00C21777" w:rsidRDefault="000E7963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2. Провести комплексный анализ флоры однодольных растений</w:t>
      </w:r>
    </w:p>
    <w:p w:rsidR="000E7963" w:rsidRPr="00C21777" w:rsidRDefault="000E7963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3. Сделать выводы о роли однодольных растений в степных сообществах в окрестностях сёл Яс.Ташла и Тушна</w:t>
      </w:r>
      <w:r w:rsidR="00C21777">
        <w:rPr>
          <w:rFonts w:ascii="Times New Roman" w:hAnsi="Times New Roman"/>
          <w:sz w:val="28"/>
          <w:szCs w:val="32"/>
        </w:rPr>
        <w:t xml:space="preserve"> </w:t>
      </w:r>
    </w:p>
    <w:p w:rsidR="00822694" w:rsidRPr="00C21777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  <w:t>Литературный обзор</w:t>
      </w:r>
    </w:p>
    <w:p w:rsidR="00F24E5E" w:rsidRPr="00C21777" w:rsidRDefault="00F24E5E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822694" w:rsidRPr="00C21777" w:rsidRDefault="00822694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b/>
          <w:sz w:val="28"/>
          <w:szCs w:val="32"/>
        </w:rPr>
        <w:t>Глава 1.</w:t>
      </w:r>
      <w:r w:rsidRPr="00C21777">
        <w:rPr>
          <w:rFonts w:ascii="Times New Roman" w:hAnsi="Times New Roman"/>
          <w:sz w:val="28"/>
          <w:szCs w:val="32"/>
        </w:rPr>
        <w:t xml:space="preserve"> </w:t>
      </w:r>
      <w:r w:rsidR="00C724D5" w:rsidRPr="00C21777">
        <w:rPr>
          <w:rFonts w:ascii="Times New Roman" w:hAnsi="Times New Roman"/>
          <w:sz w:val="28"/>
          <w:szCs w:val="32"/>
        </w:rPr>
        <w:t>Физико-географическая хар</w:t>
      </w:r>
      <w:r w:rsidR="00C21777">
        <w:rPr>
          <w:rFonts w:ascii="Times New Roman" w:hAnsi="Times New Roman"/>
          <w:sz w:val="28"/>
          <w:szCs w:val="32"/>
        </w:rPr>
        <w:t>актеристика района исследований</w:t>
      </w:r>
    </w:p>
    <w:p w:rsidR="00C21777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31D" w:rsidRPr="00C21777" w:rsidRDefault="003C631D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1.1 геология и рельеф</w:t>
      </w:r>
    </w:p>
    <w:p w:rsidR="003C631D" w:rsidRPr="00C21777" w:rsidRDefault="003C631D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1.2 климат</w:t>
      </w:r>
    </w:p>
    <w:p w:rsidR="003C631D" w:rsidRPr="00C21777" w:rsidRDefault="003C631D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1.3 почвы</w:t>
      </w:r>
    </w:p>
    <w:p w:rsidR="00F24E5E" w:rsidRPr="00C21777" w:rsidRDefault="00F24E5E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4D5" w:rsidRPr="00C21777" w:rsidRDefault="003C631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b/>
          <w:sz w:val="28"/>
          <w:szCs w:val="32"/>
        </w:rPr>
        <w:t>Глава 2.</w:t>
      </w:r>
      <w:r w:rsidR="00C21777">
        <w:rPr>
          <w:rFonts w:ascii="Times New Roman" w:hAnsi="Times New Roman"/>
          <w:sz w:val="28"/>
          <w:szCs w:val="32"/>
        </w:rPr>
        <w:t xml:space="preserve"> </w:t>
      </w:r>
      <w:r w:rsidRPr="00C21777">
        <w:rPr>
          <w:rFonts w:ascii="Times New Roman" w:hAnsi="Times New Roman"/>
          <w:sz w:val="28"/>
          <w:szCs w:val="32"/>
        </w:rPr>
        <w:t>Понятие о степной форе и растительн</w:t>
      </w:r>
      <w:r w:rsidR="00C21777">
        <w:rPr>
          <w:rFonts w:ascii="Times New Roman" w:hAnsi="Times New Roman"/>
          <w:sz w:val="28"/>
          <w:szCs w:val="32"/>
        </w:rPr>
        <w:t>ости. Степи Ульяновской области</w:t>
      </w: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31D" w:rsidRPr="00C21777" w:rsidRDefault="003C631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Степь – это растительное сообщество преимущественно многолетних травянистых ксерофитов (а также мезоксерофитов, ксеромезофитов), в вегетации которых имеется более или менее выраженный летний перерыв (период полупокоя), обусловленный усилением жары и засухи.</w:t>
      </w:r>
    </w:p>
    <w:p w:rsidR="003C631D" w:rsidRP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31D" w:rsidRPr="00C21777">
        <w:rPr>
          <w:rFonts w:ascii="Times New Roman" w:hAnsi="Times New Roman"/>
          <w:sz w:val="28"/>
          <w:szCs w:val="28"/>
        </w:rPr>
        <w:t>Помимо многолетних травянистых растений, в степи произрастают однолетники (рогач песчаный, костенец зонтичный, веснянка весенняя и др.), полукустарники и полукустарнички (виды полыни, астрагал, кохия), кустарники (дереза, ракитник, степная вишня). Степи приурочены к умеренному поясу лесостепной и степной зон (Гуленкова, Красникова, 1986).</w:t>
      </w:r>
    </w:p>
    <w:p w:rsidR="003C631D" w:rsidRP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31D" w:rsidRPr="00C21777">
        <w:rPr>
          <w:rFonts w:ascii="Times New Roman" w:hAnsi="Times New Roman"/>
          <w:sz w:val="28"/>
          <w:szCs w:val="28"/>
        </w:rPr>
        <w:t>К настоящему времени степная растительность Ульяновской области в значительной степени уничтожена человеком главным образом в результате распашки. Однако наряду с этим получили распространение некоторые степные ассоциации, возникшие на вырубках из-за плохого возобновления леса. Большая часть степей области имеет вторичное происхождение и их возникновение связано с хозяйственной деятельностью человека. Но так как воздействие человека на природу в районе Среднего Поволжья началось очень давно, то и некоторые типы степей существовали с древнейших времён. Но отдельные участки степей являются первичными.</w:t>
      </w:r>
    </w:p>
    <w:p w:rsidR="003C631D" w:rsidRPr="00C21777" w:rsidRDefault="003C631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 настоящему времени степная растительность Ульяновской области в значительной степени уничтожена человеком главный образом в результате распашки. </w:t>
      </w:r>
    </w:p>
    <w:p w:rsidR="003C631D" w:rsidRPr="00C21777" w:rsidRDefault="003C631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Однако наряду с этим получили распространение некоторые степные ассоциации, возникшие на вырубах из-за плохого возобновления леса. Большая часть степей области имеет вторичное происхождение и их возникновение связано с хозяйственной деятельностью человека. Но так как воздействие человека на природу в районе Среднего Поволжья началась очень давно, то и некоторые типы степей существовали с древнейших времён. Но отдельные участки степей являются первичными. </w:t>
      </w:r>
    </w:p>
    <w:p w:rsidR="003C631D" w:rsidRPr="00C21777" w:rsidRDefault="003C631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Степная растительность области представлена следующими областями: </w:t>
      </w:r>
    </w:p>
    <w:p w:rsidR="003C631D" w:rsidRPr="00C21777" w:rsidRDefault="003C631D" w:rsidP="00C217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Луговые степи</w:t>
      </w:r>
    </w:p>
    <w:p w:rsidR="003C631D" w:rsidRPr="00C21777" w:rsidRDefault="003C631D" w:rsidP="00C217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Ковыльно-типчаковые степи</w:t>
      </w:r>
    </w:p>
    <w:p w:rsidR="003C631D" w:rsidRPr="00C21777" w:rsidRDefault="003C631D" w:rsidP="00C217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Песчаные степи</w:t>
      </w:r>
    </w:p>
    <w:p w:rsidR="003C631D" w:rsidRPr="00C21777" w:rsidRDefault="003C631D" w:rsidP="00C217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Каменистые степи</w:t>
      </w:r>
    </w:p>
    <w:p w:rsidR="003C631D" w:rsidRPr="00C21777" w:rsidRDefault="003C631D" w:rsidP="00C217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Кустарниковые степи.</w:t>
      </w:r>
    </w:p>
    <w:p w:rsidR="003C631D" w:rsidRPr="00C21777" w:rsidRDefault="003C631D" w:rsidP="00C21777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По первичным представлениям, например, С.И. Коржинского, степная растительность Ульяновской области была раньше представлена преимущественно луговыми степями. Но дальнейшие исследования показали, что не менее были распространены и ковыльно-типчаковые степи, хотя они могли возникать и на месте луговых. Пространство луговых и ковыльно-типчаковых степей сейчас в основном распахано и они сохранились преимущественно на склонах оврагов, балок, по опушкам, на некоторых лесных полянах, в полосах отчуждения железных дорог, хотя на юге области они сохранились и на более выровненных местах обитания. В настоящее время в области чаще всего встречаются песчаные степи, появившиеся на месте уничтоженных сосновых лесов. В Правобережной части области много участков и каменистой степи на обложениях меловых пород. По свидетельству прежних исследователей, раньше в Ульяновской области было много кустарниковых степей, но сейчас их почти нет.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с. Ясашная Ташла.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Луговые степи. Отличительная черта луговых степей – наличие в их составе, наряду с доминирующими степными злаками, большого количества разнотравия. Последнее представлено сухолюбивыми видами – вполне степными растениями, но в тоже время здесь много растений не степных, а свойственных суходольным лугам лесной зоны. Очень типичными являются костроворазнотравные степи. Здесь доминирующий вид корневищный степной злак – </w:t>
      </w:r>
      <w:r w:rsidRPr="00C21777">
        <w:rPr>
          <w:rFonts w:ascii="Times New Roman" w:hAnsi="Times New Roman"/>
          <w:i/>
          <w:sz w:val="28"/>
          <w:szCs w:val="28"/>
        </w:rPr>
        <w:t>кострец береговой</w:t>
      </w:r>
      <w:r w:rsidRPr="00C21777">
        <w:rPr>
          <w:rFonts w:ascii="Times New Roman" w:hAnsi="Times New Roman"/>
          <w:sz w:val="28"/>
          <w:szCs w:val="28"/>
        </w:rPr>
        <w:t xml:space="preserve">, встречаются также и другие степные злаки – </w:t>
      </w:r>
      <w:r w:rsidRPr="00C21777">
        <w:rPr>
          <w:rFonts w:ascii="Times New Roman" w:hAnsi="Times New Roman"/>
          <w:i/>
          <w:sz w:val="28"/>
          <w:szCs w:val="28"/>
        </w:rPr>
        <w:t>тимофеевка степная</w:t>
      </w:r>
      <w:r w:rsidRPr="00C21777">
        <w:rPr>
          <w:rFonts w:ascii="Times New Roman" w:hAnsi="Times New Roman"/>
          <w:sz w:val="28"/>
          <w:szCs w:val="28"/>
        </w:rPr>
        <w:t xml:space="preserve"> и др. Но вместе с тем в ассоциации много растений, характерных для суходольных лугов. Чрезвычайно типично для кострово-разнотрывных степей наличие характерного степного мха – туидиума, который иногда образует хорошо выраженный ярус.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Ещё более типичные луговые степи, такие, где, наряду с обилием разнотравья, главную роль играют степные дерновинные злаки – ковыли и типчак. Из ковылей доминирует или ковыль перистый, или ковыль волосатик. Но участков таких степей сохранилось сейчас мало.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с. Тушна.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Каменистые степи. В Ульяновской области каменистые степи возникают главным образом на обнажениях меловых и мергелистых пород с щебнистой перегнойно-карбонатной или вообще недоразвитой почвой. 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Большинство меловых обнажений области имеет вторичное происхождение и появление их связано с деятельностью человека (вырубка леса на склонах и разрушение почвенного слоя под влиянием выпаса скота и водной эрозии). Но есть и первичные меловые обнажения.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На меловых обнажениях могут существовать растения лишь со вполне определёнными биологическими чертами. Особенно большое значение имеет стойкость этих растений к водной эрозии и способность энергично размножаться семенным и вегетативным путём. Такие растения способны селится на полностью обнажённом мелу и постепенно задерновывать его. К их числу следует отнести качим высокий, чабрец меловой, левкой душистый и др. На полузадернованных меловых склонах формируется ассоциация чабреца мелового. При наличии более сомкнутого растительно покрова начинает восстанавливаться почва и это создаёт условия для проникновения сюда типичных степных растений. </w:t>
      </w: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Флора каменистых степей представляет большой научный интерес и с давних пор привлекает внимание исследователей. Этот интерес определяется тем, что в её составе имеется много специфических и редких растений, некоторые из которых являются реликтовыми. Поэтому дальнейшее изучение этой флоры совершенно необходимо.</w:t>
      </w:r>
    </w:p>
    <w:p w:rsidR="00F24E5E" w:rsidRPr="00C21777" w:rsidRDefault="00F24E5E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4D5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b/>
          <w:sz w:val="28"/>
          <w:szCs w:val="32"/>
        </w:rPr>
        <w:t>Глава 3.</w:t>
      </w:r>
      <w:r w:rsidRPr="00C21777">
        <w:rPr>
          <w:rFonts w:ascii="Times New Roman" w:hAnsi="Times New Roman"/>
          <w:sz w:val="28"/>
          <w:szCs w:val="32"/>
        </w:rPr>
        <w:t xml:space="preserve"> Характеристика класса однодольных и его осно</w:t>
      </w:r>
      <w:r w:rsidR="00C21777">
        <w:rPr>
          <w:rFonts w:ascii="Times New Roman" w:hAnsi="Times New Roman"/>
          <w:sz w:val="28"/>
          <w:szCs w:val="32"/>
        </w:rPr>
        <w:t>вные семейства в Средней полосе</w:t>
      </w: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Основные семейства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Класс </w:t>
      </w:r>
      <w:r w:rsidRPr="00C21777">
        <w:rPr>
          <w:rFonts w:ascii="Times New Roman" w:hAnsi="Times New Roman"/>
          <w:sz w:val="28"/>
          <w:szCs w:val="28"/>
          <w:lang w:val="en-US"/>
        </w:rPr>
        <w:t>liliopsida</w:t>
      </w:r>
      <w:r w:rsidRPr="00C21777">
        <w:rPr>
          <w:rFonts w:ascii="Times New Roman" w:hAnsi="Times New Roman"/>
          <w:sz w:val="28"/>
          <w:szCs w:val="28"/>
        </w:rPr>
        <w:t xml:space="preserve"> – однодольные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777">
        <w:rPr>
          <w:rFonts w:ascii="Times New Roman" w:hAnsi="Times New Roman"/>
          <w:i/>
          <w:sz w:val="28"/>
          <w:szCs w:val="28"/>
        </w:rPr>
        <w:t xml:space="preserve">Семейство </w:t>
      </w:r>
      <w:r w:rsidRPr="00C21777">
        <w:rPr>
          <w:rFonts w:ascii="Times New Roman" w:hAnsi="Times New Roman"/>
          <w:i/>
          <w:sz w:val="28"/>
          <w:szCs w:val="28"/>
          <w:lang w:val="en-US"/>
        </w:rPr>
        <w:t>Liliacea</w:t>
      </w:r>
      <w:r w:rsidRPr="00C21777">
        <w:rPr>
          <w:rFonts w:ascii="Times New Roman" w:hAnsi="Times New Roman"/>
          <w:i/>
          <w:sz w:val="28"/>
          <w:szCs w:val="28"/>
        </w:rPr>
        <w:t xml:space="preserve"> – Лилейные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Паспорт семейства: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Родов – 10 (8), видов – 750 (75)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Цветок - *</w:t>
      </w:r>
      <w:r w:rsidRPr="00C21777">
        <w:rPr>
          <w:rFonts w:ascii="Times New Roman" w:hAnsi="Times New Roman"/>
          <w:sz w:val="28"/>
          <w:szCs w:val="28"/>
          <w:lang w:val="en-US"/>
        </w:rPr>
        <w:t>P</w:t>
      </w:r>
      <w:r w:rsidRPr="00C21777">
        <w:rPr>
          <w:rFonts w:ascii="Times New Roman" w:hAnsi="Times New Roman"/>
          <w:sz w:val="28"/>
          <w:szCs w:val="28"/>
        </w:rPr>
        <w:t xml:space="preserve">3+3 </w:t>
      </w:r>
      <w:r w:rsidRPr="00C21777">
        <w:rPr>
          <w:rFonts w:ascii="Times New Roman" w:hAnsi="Times New Roman"/>
          <w:sz w:val="28"/>
          <w:szCs w:val="28"/>
          <w:lang w:val="en-US"/>
        </w:rPr>
        <w:t>A</w:t>
      </w:r>
      <w:r w:rsidRPr="00C21777">
        <w:rPr>
          <w:rFonts w:ascii="Times New Roman" w:hAnsi="Times New Roman"/>
          <w:sz w:val="28"/>
          <w:szCs w:val="28"/>
        </w:rPr>
        <w:t>3+</w:t>
      </w:r>
      <w:smartTag w:uri="urn:schemas-microsoft-com:office:smarttags" w:element="metricconverter">
        <w:smartTagPr>
          <w:attr w:name="ProductID" w:val="3 G"/>
        </w:smartTagPr>
        <w:r w:rsidRPr="00C21777">
          <w:rPr>
            <w:rFonts w:ascii="Times New Roman" w:hAnsi="Times New Roman"/>
            <w:sz w:val="28"/>
            <w:szCs w:val="28"/>
          </w:rPr>
          <w:t xml:space="preserve">3 </w:t>
        </w:r>
        <w:r w:rsidRPr="00C21777">
          <w:rPr>
            <w:rFonts w:ascii="Times New Roman" w:hAnsi="Times New Roman"/>
            <w:sz w:val="28"/>
            <w:szCs w:val="28"/>
            <w:lang w:val="en-US"/>
          </w:rPr>
          <w:t>G</w:t>
        </w:r>
      </w:smartTag>
      <w:r w:rsidRPr="00C21777">
        <w:rPr>
          <w:rFonts w:ascii="Times New Roman" w:hAnsi="Times New Roman"/>
          <w:sz w:val="28"/>
          <w:szCs w:val="28"/>
        </w:rPr>
        <w:t xml:space="preserve">(3) ,завязь верхняя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Распространение – умеренные и субтропические области Северного полушария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Жизненная форма – многолетние травянистые растения с луковицами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Опыление – насекомыми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Плоды – коробочка. Большинство – баллисты, очень мирмекохоры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>Важнейшие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роды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– fritillaria, gadea, lilium,tulipa</w:t>
      </w:r>
      <w:r w:rsidR="00C217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Культурные растения – </w:t>
      </w:r>
      <w:r w:rsidRPr="00C21777">
        <w:rPr>
          <w:rFonts w:ascii="Times New Roman" w:hAnsi="Times New Roman"/>
          <w:sz w:val="28"/>
          <w:szCs w:val="28"/>
          <w:lang w:val="en-US"/>
        </w:rPr>
        <w:t>erytbronium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lilium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tulipa</w:t>
      </w:r>
      <w:r w:rsidR="00C21777">
        <w:rPr>
          <w:rFonts w:ascii="Times New Roman" w:hAnsi="Times New Roman"/>
          <w:sz w:val="28"/>
          <w:szCs w:val="28"/>
        </w:rPr>
        <w:t xml:space="preserve">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Лилейные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входят в порядок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  <w:lang w:val="en-US"/>
        </w:rPr>
        <w:t>LiLiaLes</w:t>
      </w:r>
      <w:r w:rsidRPr="00C21777">
        <w:rPr>
          <w:rFonts w:ascii="Times New Roman" w:hAnsi="Times New Roman"/>
          <w:sz w:val="28"/>
          <w:szCs w:val="28"/>
        </w:rPr>
        <w:t xml:space="preserve">, который у разных авторов включает разное число семейств, близких по строению цветка и поэтому ранее объединявшихся в одно семейство </w:t>
      </w:r>
      <w:r w:rsidRPr="00C21777">
        <w:rPr>
          <w:rFonts w:ascii="Times New Roman" w:hAnsi="Times New Roman"/>
          <w:sz w:val="28"/>
          <w:szCs w:val="28"/>
          <w:lang w:val="en-US"/>
        </w:rPr>
        <w:t>LiLiaceae</w:t>
      </w:r>
      <w:r w:rsidRPr="00C21777">
        <w:rPr>
          <w:rFonts w:ascii="Times New Roman" w:hAnsi="Times New Roman"/>
          <w:sz w:val="28"/>
          <w:szCs w:val="28"/>
        </w:rPr>
        <w:t>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У лилейных наиболее четко проявляются все признаки класса однодольных: трехдольный цветок, лилейные листья, проводящая система из разбросанных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закрытых проводящих пучков, мочковатая корневая система и др.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Лилейные- геофиты, которые зимуют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в стадии подземного органа- луковицы. Луковицы могут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быть многолетними и однолетними. У однолетних луковиц к концу сезона все чешуи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отмирают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и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в старых оболочках остается новая замещающая луковица.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Большинство луковиц имеют особые втягивающие ( контрактильные) толстые и сочные корни, которые при высыхании укорачиваются в вертикальном направлении и втягивают луковицу, часто на значительную глубину. У тюльпанов ( </w:t>
      </w:r>
      <w:r w:rsidRPr="00C21777">
        <w:rPr>
          <w:rFonts w:ascii="Times New Roman" w:hAnsi="Times New Roman"/>
          <w:sz w:val="28"/>
          <w:szCs w:val="28"/>
          <w:lang w:val="en-US"/>
        </w:rPr>
        <w:t>TuLipa</w:t>
      </w:r>
      <w:r w:rsidRPr="00C21777">
        <w:rPr>
          <w:rFonts w:ascii="Times New Roman" w:hAnsi="Times New Roman"/>
          <w:sz w:val="28"/>
          <w:szCs w:val="28"/>
        </w:rPr>
        <w:t>) замещающая луковица втягивается в почву с помощью столона заглубления, внутри которого она находится.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Среди лилейных есть растения-эфемероиды, которые быстро проходят фазы вегетации, цветения и плодоношения в период, когда в почве ещё достаточно весенней влаги или ещё не распустились листья на деревьях.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777">
        <w:rPr>
          <w:rFonts w:ascii="Times New Roman" w:hAnsi="Times New Roman"/>
          <w:i/>
          <w:sz w:val="28"/>
          <w:szCs w:val="28"/>
        </w:rPr>
        <w:t xml:space="preserve">Семейство </w:t>
      </w:r>
      <w:r w:rsidRPr="00C21777">
        <w:rPr>
          <w:rFonts w:ascii="Times New Roman" w:hAnsi="Times New Roman"/>
          <w:i/>
          <w:sz w:val="28"/>
          <w:szCs w:val="28"/>
          <w:lang w:val="en-US"/>
        </w:rPr>
        <w:t>Cyperaceae</w:t>
      </w:r>
      <w:r w:rsidRPr="00C21777">
        <w:rPr>
          <w:rFonts w:ascii="Times New Roman" w:hAnsi="Times New Roman"/>
          <w:i/>
          <w:sz w:val="28"/>
          <w:szCs w:val="28"/>
        </w:rPr>
        <w:t xml:space="preserve"> - Осоковые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Паспорт семейства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Родов – 100 (20), видов – 4000 (370)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>Цветок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- *P0 A3 G0, *P0 A0 G(3/)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Распространение -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по всему миру, но наиболее многочисленны в умеренных и холодных областях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Жизненная форма – многолетние, реже однолетние травы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Опыление – ветром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Плоды – орещки, распространяются водой и животными.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Важнейшие роды - </w:t>
      </w:r>
      <w:r w:rsidRPr="00C21777">
        <w:rPr>
          <w:rFonts w:ascii="Times New Roman" w:hAnsi="Times New Roman"/>
          <w:sz w:val="28"/>
          <w:szCs w:val="28"/>
          <w:lang w:val="en-US"/>
        </w:rPr>
        <w:t>Bolboscboenus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Carex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Cyperus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Scirpus</w:t>
      </w:r>
      <w:r w:rsidRPr="00C21777">
        <w:rPr>
          <w:rFonts w:ascii="Times New Roman" w:hAnsi="Times New Roman"/>
          <w:sz w:val="28"/>
          <w:szCs w:val="28"/>
        </w:rPr>
        <w:t xml:space="preserve"> и др.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>Культурные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растения</w:t>
      </w:r>
      <w:r w:rsidR="00C217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777">
        <w:rPr>
          <w:rFonts w:ascii="Times New Roman" w:hAnsi="Times New Roman"/>
          <w:sz w:val="28"/>
          <w:szCs w:val="28"/>
          <w:lang w:val="en-US"/>
        </w:rPr>
        <w:t>- Cyperus esculentus, Eleocbaris dulcis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Семейство входит в монотипный порядок </w:t>
      </w:r>
      <w:r w:rsidRPr="00C21777">
        <w:rPr>
          <w:rFonts w:ascii="Times New Roman" w:hAnsi="Times New Roman"/>
          <w:sz w:val="28"/>
          <w:szCs w:val="28"/>
          <w:lang w:val="en-US"/>
        </w:rPr>
        <w:t>Cyperales</w:t>
      </w:r>
      <w:r w:rsidRPr="00C21777">
        <w:rPr>
          <w:rFonts w:ascii="Times New Roman" w:hAnsi="Times New Roman"/>
          <w:sz w:val="28"/>
          <w:szCs w:val="28"/>
        </w:rPr>
        <w:t xml:space="preserve"> и объединяет ветроопыляемые растения, которые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по морфологическим признакам близки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к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злакам, за что их часто относят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к морфологической группе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граминоидов.Однако в отличие от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злаков с полыми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соломинами и вздутыми междоузлиями, у осоковых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стебли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преимущественно трехгранные , без вздутых узлов, неполые, листья трехрядные, образующиеся в основном в нижней части стебля. Кроме того, у осок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влагалища всегда замкнутые.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Большинство осоковых – гигрофиты, обитающие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 xml:space="preserve">на болотах, сырых лугах и в прибрежно- водных местообитаниях. Однако среди них есть виды, которые произрастают в степных условиях,- осоки ранняя, преземистая, стоповидная, твердоватая. Целый ряд видов осок входит в состав лесных сообществ ( </w:t>
      </w:r>
      <w:r w:rsidRPr="00C21777">
        <w:rPr>
          <w:rFonts w:ascii="Times New Roman" w:hAnsi="Times New Roman"/>
          <w:sz w:val="28"/>
          <w:szCs w:val="28"/>
          <w:lang w:val="en-US"/>
        </w:rPr>
        <w:t>C</w:t>
      </w:r>
      <w:r w:rsidRPr="00C21777">
        <w:rPr>
          <w:rFonts w:ascii="Times New Roman" w:hAnsi="Times New Roman"/>
          <w:sz w:val="28"/>
          <w:szCs w:val="28"/>
        </w:rPr>
        <w:t xml:space="preserve">. </w:t>
      </w:r>
      <w:r w:rsidRPr="00C21777">
        <w:rPr>
          <w:rFonts w:ascii="Times New Roman" w:hAnsi="Times New Roman"/>
          <w:sz w:val="28"/>
          <w:szCs w:val="28"/>
          <w:lang w:val="en-US"/>
        </w:rPr>
        <w:t>Muricata</w:t>
      </w:r>
      <w:r w:rsidRPr="00C21777">
        <w:rPr>
          <w:rFonts w:ascii="Times New Roman" w:hAnsi="Times New Roman"/>
          <w:sz w:val="28"/>
          <w:szCs w:val="28"/>
        </w:rPr>
        <w:t>,</w:t>
      </w:r>
      <w:r w:rsidRPr="00C21777">
        <w:rPr>
          <w:rFonts w:ascii="Times New Roman" w:hAnsi="Times New Roman"/>
          <w:sz w:val="28"/>
          <w:szCs w:val="28"/>
          <w:lang w:val="en-US"/>
        </w:rPr>
        <w:t>C</w:t>
      </w:r>
      <w:r w:rsidRPr="00C21777">
        <w:rPr>
          <w:rFonts w:ascii="Times New Roman" w:hAnsi="Times New Roman"/>
          <w:sz w:val="28"/>
          <w:szCs w:val="28"/>
        </w:rPr>
        <w:t>.</w:t>
      </w:r>
      <w:r w:rsidRPr="00C21777">
        <w:rPr>
          <w:rFonts w:ascii="Times New Roman" w:hAnsi="Times New Roman"/>
          <w:sz w:val="28"/>
          <w:szCs w:val="28"/>
          <w:lang w:val="en-US"/>
        </w:rPr>
        <w:t>pilosa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C</w:t>
      </w:r>
      <w:r w:rsidRPr="00C21777">
        <w:rPr>
          <w:rFonts w:ascii="Times New Roman" w:hAnsi="Times New Roman"/>
          <w:sz w:val="28"/>
          <w:szCs w:val="28"/>
        </w:rPr>
        <w:t>.</w:t>
      </w:r>
      <w:r w:rsidRPr="00C21777">
        <w:rPr>
          <w:rFonts w:ascii="Times New Roman" w:hAnsi="Times New Roman"/>
          <w:sz w:val="28"/>
          <w:szCs w:val="28"/>
          <w:lang w:val="en-US"/>
        </w:rPr>
        <w:t>rhizina</w:t>
      </w:r>
      <w:r w:rsidRPr="00C21777">
        <w:rPr>
          <w:rFonts w:ascii="Times New Roman" w:hAnsi="Times New Roman"/>
          <w:sz w:val="28"/>
          <w:szCs w:val="28"/>
        </w:rPr>
        <w:t>,</w:t>
      </w:r>
      <w:r w:rsidRPr="00C21777">
        <w:rPr>
          <w:rFonts w:ascii="Times New Roman" w:hAnsi="Times New Roman"/>
          <w:sz w:val="28"/>
          <w:szCs w:val="28"/>
          <w:lang w:val="en-US"/>
        </w:rPr>
        <w:t>C</w:t>
      </w:r>
      <w:r w:rsidRPr="00C21777">
        <w:rPr>
          <w:rFonts w:ascii="Times New Roman" w:hAnsi="Times New Roman"/>
          <w:sz w:val="28"/>
          <w:szCs w:val="28"/>
        </w:rPr>
        <w:t>.</w:t>
      </w:r>
      <w:r w:rsidRPr="00C21777">
        <w:rPr>
          <w:rFonts w:ascii="Times New Roman" w:hAnsi="Times New Roman"/>
          <w:sz w:val="28"/>
          <w:szCs w:val="28"/>
          <w:lang w:val="en-US"/>
        </w:rPr>
        <w:t>sylvatica</w:t>
      </w:r>
      <w:r w:rsidRPr="00C21777">
        <w:rPr>
          <w:rFonts w:ascii="Times New Roman" w:hAnsi="Times New Roman"/>
          <w:sz w:val="28"/>
          <w:szCs w:val="28"/>
        </w:rPr>
        <w:t xml:space="preserve"> ). Имеются также горнотундровые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солончаковые и даже пустынные виды.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Большинство осоковых- многолетние травы, образующие клоны. Клоны могут состоять из побегов, тесно сближенных в кочку или из пятна побегов соединённых друг с другом достаточно длинными корневищами, -осоки ранняя,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 xml:space="preserve">пузырчатая острая.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Невзрачные цветки осоковых собраны в колоски, образующие сложные соцветия: колосовидные, метельчатые, зонтиковидные, головчатые. Цветки бывают обоеполыми ( с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Околоцветником в виде щетинок, волосков или совсем без околоцветника) и однополыми (при этом растения могут быть одно- или двудомными).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У самого большого рода семейства осока, однополые цветки сильно редуцированы. Мужской цветок состоит из трёх тычинок, сидящих в пазухе кроющей чешуи. Женский цветок, также сидящий в пазухе кроющей чешуи, представлен пестиком, заключённым в особое образование – мешочек, напоминающий кувшинчик с узким горлышком. Из горлышка выставляется часть столбика с рыльцами. Природа мешочка не установлена, возможно, что это видоизменённый прицветный лист. Как правило, осоки однодомны.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Возможно, именно благодаря мешочкам род осока стал самым многочисленным и широко распространённым из осоковых. Мешочки защищают завязь и развивающийся плод, а у многих видов</w:t>
      </w:r>
      <w:r w:rsidR="00C21777">
        <w:rPr>
          <w:rFonts w:ascii="Times New Roman" w:hAnsi="Times New Roman"/>
          <w:sz w:val="28"/>
          <w:szCs w:val="28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они, кроме того, являются приспособлением к распространению плодов.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777">
        <w:rPr>
          <w:rFonts w:ascii="Times New Roman" w:hAnsi="Times New Roman"/>
          <w:i/>
          <w:sz w:val="28"/>
          <w:szCs w:val="28"/>
        </w:rPr>
        <w:t xml:space="preserve">Семейство </w:t>
      </w:r>
      <w:r w:rsidRPr="00C21777">
        <w:rPr>
          <w:rFonts w:ascii="Times New Roman" w:hAnsi="Times New Roman"/>
          <w:i/>
          <w:sz w:val="28"/>
          <w:szCs w:val="28"/>
          <w:lang w:val="en-US"/>
        </w:rPr>
        <w:t>Poaceaen</w:t>
      </w:r>
      <w:r w:rsidRPr="00C21777">
        <w:rPr>
          <w:rFonts w:ascii="Times New Roman" w:hAnsi="Times New Roman"/>
          <w:i/>
          <w:sz w:val="28"/>
          <w:szCs w:val="28"/>
        </w:rPr>
        <w:t xml:space="preserve"> (</w:t>
      </w:r>
      <w:r w:rsidRPr="00C21777">
        <w:rPr>
          <w:rFonts w:ascii="Times New Roman" w:hAnsi="Times New Roman"/>
          <w:i/>
          <w:sz w:val="28"/>
          <w:szCs w:val="28"/>
          <w:lang w:val="en-US"/>
        </w:rPr>
        <w:t>Graminae</w:t>
      </w:r>
      <w:r w:rsidRPr="00C21777">
        <w:rPr>
          <w:rFonts w:ascii="Times New Roman" w:hAnsi="Times New Roman"/>
          <w:i/>
          <w:sz w:val="28"/>
          <w:szCs w:val="28"/>
        </w:rPr>
        <w:t>) – Мятликовые (Злаки)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Паспорт семейства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Родов – 650 (130), видов – 10000 (810)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Распространение – по всему миру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Жизненная форма – одно – или многолетние травы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Опыление – ветром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Плоды – зерновки, распространяются животными, ветром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>Важнейшие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роды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– Agrostis, Alopecurus, Festuca, Poa, Stipa </w:t>
      </w:r>
      <w:r w:rsidRPr="00C21777">
        <w:rPr>
          <w:rFonts w:ascii="Times New Roman" w:hAnsi="Times New Roman"/>
          <w:sz w:val="28"/>
          <w:szCs w:val="28"/>
        </w:rPr>
        <w:t>и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др</w:t>
      </w:r>
      <w:r w:rsidRPr="00C21777">
        <w:rPr>
          <w:rFonts w:ascii="Times New Roman" w:hAnsi="Times New Roman"/>
          <w:sz w:val="28"/>
          <w:szCs w:val="28"/>
          <w:lang w:val="en-US"/>
        </w:rPr>
        <w:t>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Культурные растения – </w:t>
      </w:r>
      <w:r w:rsidRPr="00C21777">
        <w:rPr>
          <w:rFonts w:ascii="Times New Roman" w:hAnsi="Times New Roman"/>
          <w:sz w:val="28"/>
          <w:szCs w:val="28"/>
          <w:lang w:val="en-US"/>
        </w:rPr>
        <w:t>Avena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Panicum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Secale</w:t>
      </w:r>
      <w:r w:rsidRPr="00C21777">
        <w:rPr>
          <w:rFonts w:ascii="Times New Roman" w:hAnsi="Times New Roman"/>
          <w:sz w:val="28"/>
          <w:szCs w:val="28"/>
        </w:rPr>
        <w:t xml:space="preserve"> и др.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Злаки относятся к монотипному порядку </w:t>
      </w:r>
      <w:r w:rsidRPr="00C21777">
        <w:rPr>
          <w:rFonts w:ascii="Times New Roman" w:hAnsi="Times New Roman"/>
          <w:sz w:val="28"/>
          <w:szCs w:val="28"/>
          <w:lang w:val="en-US"/>
        </w:rPr>
        <w:t>Poales</w:t>
      </w:r>
      <w:r w:rsidRPr="00C21777">
        <w:rPr>
          <w:rFonts w:ascii="Times New Roman" w:hAnsi="Times New Roman"/>
          <w:sz w:val="28"/>
          <w:szCs w:val="28"/>
        </w:rPr>
        <w:t xml:space="preserve">. Они занимают особое положение и в системе цветковых, и в растительном покрове земли. Это семейство объединяет типичные ветроопыляемые растения с сильно редуцированным цветком. Он состоит из двух цветковых чешуй – двух пленочек – ладикул, обычно трёх тычинок и пестика с двулопастным рыльцем. 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Цветки собраны в колоски, имеющие колосковые чешуи, похожие на цветковые, но обычно крупнее. В одном колоске может быть от одного до двадцати цветков. Колоски в свою очередь образуют различные соцветия: колос, початок, метелку и др. Иногда колоски бывают клейстогамными. У некоторых злаков (</w:t>
      </w:r>
      <w:r w:rsidRPr="00C21777">
        <w:rPr>
          <w:rFonts w:ascii="Times New Roman" w:hAnsi="Times New Roman"/>
          <w:sz w:val="28"/>
          <w:szCs w:val="28"/>
          <w:lang w:val="en-US"/>
        </w:rPr>
        <w:t>Poa</w:t>
      </w:r>
      <w:r w:rsidRPr="00C21777">
        <w:rPr>
          <w:rFonts w:ascii="Times New Roman" w:hAnsi="Times New Roman"/>
          <w:sz w:val="28"/>
          <w:szCs w:val="28"/>
        </w:rPr>
        <w:t xml:space="preserve">, </w:t>
      </w:r>
      <w:r w:rsidRPr="00C21777">
        <w:rPr>
          <w:rFonts w:ascii="Times New Roman" w:hAnsi="Times New Roman"/>
          <w:sz w:val="28"/>
          <w:szCs w:val="28"/>
          <w:lang w:val="en-US"/>
        </w:rPr>
        <w:t>Festuca</w:t>
      </w:r>
      <w:r w:rsidRPr="00C21777">
        <w:rPr>
          <w:rFonts w:ascii="Times New Roman" w:hAnsi="Times New Roman"/>
          <w:sz w:val="28"/>
          <w:szCs w:val="28"/>
        </w:rPr>
        <w:t xml:space="preserve"> и др.) встречаются вивипарные (живородящие) колоски, образующие выводковые почки, которые высыпаются на землю и вырастают в новые растения.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Строение вегетативных органов также своеобразно. У большинства злаков стебель полый – соломина. Листья линейные, иногда сложенные пополам, иногда свёрнутые в трубочку и с опушением.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Злаки однолетние, а чаще многолетние травы. Последние активно ветвятся и образуют клоны. Они могут быть представлены плотной дерновиной диаметром 5-</w:t>
      </w:r>
      <w:smartTag w:uri="urn:schemas-microsoft-com:office:smarttags" w:element="metricconverter">
        <w:smartTagPr>
          <w:attr w:name="ProductID" w:val="40 см"/>
        </w:smartTagPr>
        <w:r w:rsidRPr="00C21777">
          <w:rPr>
            <w:rFonts w:ascii="Times New Roman" w:hAnsi="Times New Roman"/>
            <w:sz w:val="28"/>
            <w:szCs w:val="28"/>
          </w:rPr>
          <w:t>40 см</w:t>
        </w:r>
      </w:smartTag>
      <w:r w:rsidRPr="00C21777">
        <w:rPr>
          <w:rFonts w:ascii="Times New Roman" w:hAnsi="Times New Roman"/>
          <w:sz w:val="28"/>
          <w:szCs w:val="28"/>
        </w:rPr>
        <w:t xml:space="preserve"> у плотнокустовых злаков или пятном размером в несколько десятков сантиметров, и даже метров у корневищных злаков. Клоны могут разделятся на самостоятельные группы побегов, таким путём происходит вегетативное размножение растений.</w:t>
      </w:r>
    </w:p>
    <w:p w:rsidR="007E005B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b/>
          <w:sz w:val="28"/>
          <w:szCs w:val="32"/>
        </w:rPr>
        <w:t xml:space="preserve">Глава </w:t>
      </w:r>
      <w:r w:rsidR="007E005B" w:rsidRPr="00C21777">
        <w:rPr>
          <w:rFonts w:ascii="Times New Roman" w:hAnsi="Times New Roman"/>
          <w:b/>
          <w:sz w:val="28"/>
          <w:szCs w:val="32"/>
        </w:rPr>
        <w:t>4</w:t>
      </w:r>
      <w:r w:rsidRPr="00C21777">
        <w:rPr>
          <w:rFonts w:ascii="Times New Roman" w:hAnsi="Times New Roman"/>
          <w:b/>
          <w:sz w:val="28"/>
          <w:szCs w:val="32"/>
        </w:rPr>
        <w:t>.</w:t>
      </w:r>
      <w:r w:rsidRPr="00C21777">
        <w:rPr>
          <w:rFonts w:ascii="Times New Roman" w:hAnsi="Times New Roman"/>
          <w:sz w:val="28"/>
          <w:szCs w:val="28"/>
        </w:rPr>
        <w:t xml:space="preserve"> </w:t>
      </w:r>
      <w:r w:rsidR="00C21777">
        <w:rPr>
          <w:rFonts w:ascii="Times New Roman" w:hAnsi="Times New Roman"/>
          <w:sz w:val="28"/>
          <w:szCs w:val="32"/>
        </w:rPr>
        <w:t>Методика исследования</w:t>
      </w: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Нами использовался маршрутно-экскурсионный метод. Он заключается в прохождении выбранного маршрута, определении до вида встретившихся растений и их гербаризации.</w:t>
      </w:r>
    </w:p>
    <w:p w:rsidR="007E005B" w:rsidRPr="00C21777" w:rsidRDefault="007E005B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При определении растений нами использовались следующие определители и флористические сводки:</w:t>
      </w:r>
    </w:p>
    <w:p w:rsidR="007E005B" w:rsidRPr="00C21777" w:rsidRDefault="007E005B" w:rsidP="00C21777">
      <w:pPr>
        <w:widowControl w:val="0"/>
        <w:numPr>
          <w:ilvl w:val="0"/>
          <w:numId w:val="2"/>
        </w:numPr>
        <w:tabs>
          <w:tab w:val="clear" w:pos="360"/>
          <w:tab w:val="num" w:pos="1080"/>
          <w:tab w:val="num" w:pos="1230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 xml:space="preserve">Благовещенский В.В., Раков Н.С. Конспект флоры высших растений Ульяновской области.- </w:t>
      </w:r>
      <w:r w:rsidRPr="00C21777">
        <w:rPr>
          <w:rFonts w:ascii="Times New Roman" w:hAnsi="Times New Roman"/>
          <w:sz w:val="28"/>
          <w:szCs w:val="28"/>
          <w:lang w:val="en-US"/>
        </w:rPr>
        <w:t>Ульяновск, 1994г.-114 с.</w:t>
      </w:r>
    </w:p>
    <w:p w:rsidR="007E005B" w:rsidRPr="00C21777" w:rsidRDefault="007E005B" w:rsidP="00C21777">
      <w:pPr>
        <w:widowControl w:val="0"/>
        <w:numPr>
          <w:ilvl w:val="0"/>
          <w:numId w:val="2"/>
        </w:numPr>
        <w:tabs>
          <w:tab w:val="clear" w:pos="360"/>
          <w:tab w:val="num" w:pos="1080"/>
          <w:tab w:val="num" w:pos="123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Маевский П.Ф. Флора средней полосы европейской части СССР. - Л.: Колос, 1964.-879 с.</w:t>
      </w:r>
    </w:p>
    <w:p w:rsidR="007E005B" w:rsidRPr="00C21777" w:rsidRDefault="007E005B" w:rsidP="00C21777">
      <w:pPr>
        <w:widowControl w:val="0"/>
        <w:numPr>
          <w:ilvl w:val="0"/>
          <w:numId w:val="2"/>
        </w:numPr>
        <w:tabs>
          <w:tab w:val="clear" w:pos="360"/>
          <w:tab w:val="num" w:pos="1080"/>
          <w:tab w:val="num" w:pos="123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Определитель растений Среднего Поволжья. - Л.: Наука, 1984.-392 с.</w:t>
      </w:r>
    </w:p>
    <w:p w:rsidR="003C631D" w:rsidRPr="00C21777" w:rsidRDefault="00C21777" w:rsidP="00C21777">
      <w:pPr>
        <w:widowControl w:val="0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  <w:r w:rsidR="003C631D" w:rsidRPr="00C21777">
        <w:rPr>
          <w:rFonts w:ascii="Times New Roman" w:hAnsi="Times New Roman"/>
          <w:b/>
          <w:sz w:val="28"/>
          <w:szCs w:val="36"/>
        </w:rPr>
        <w:t>Результаты исследования</w:t>
      </w: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C724D5" w:rsidRPr="00C21777" w:rsidRDefault="00C724D5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b/>
          <w:sz w:val="28"/>
          <w:szCs w:val="32"/>
        </w:rPr>
        <w:t xml:space="preserve">Глава </w:t>
      </w:r>
      <w:r w:rsidR="00C73691" w:rsidRPr="00C21777">
        <w:rPr>
          <w:rFonts w:ascii="Times New Roman" w:hAnsi="Times New Roman"/>
          <w:b/>
          <w:sz w:val="28"/>
          <w:szCs w:val="32"/>
        </w:rPr>
        <w:t>5</w:t>
      </w:r>
      <w:r w:rsidRPr="00C21777">
        <w:rPr>
          <w:rFonts w:ascii="Times New Roman" w:hAnsi="Times New Roman"/>
          <w:b/>
          <w:sz w:val="28"/>
          <w:szCs w:val="32"/>
        </w:rPr>
        <w:t>.</w:t>
      </w:r>
      <w:r w:rsidRPr="00C21777">
        <w:rPr>
          <w:rFonts w:ascii="Times New Roman" w:hAnsi="Times New Roman"/>
          <w:sz w:val="28"/>
          <w:szCs w:val="28"/>
        </w:rPr>
        <w:t xml:space="preserve"> </w:t>
      </w:r>
      <w:r w:rsidR="007E005B" w:rsidRPr="00C21777">
        <w:rPr>
          <w:rFonts w:ascii="Times New Roman" w:hAnsi="Times New Roman"/>
          <w:sz w:val="28"/>
          <w:szCs w:val="32"/>
        </w:rPr>
        <w:t>Состав и анализ флор</w:t>
      </w:r>
      <w:r w:rsidR="00C73691" w:rsidRPr="00C21777">
        <w:rPr>
          <w:rFonts w:ascii="Times New Roman" w:hAnsi="Times New Roman"/>
          <w:sz w:val="28"/>
          <w:szCs w:val="32"/>
        </w:rPr>
        <w:t>ы однодольных степных сообществ в окрестн</w:t>
      </w:r>
      <w:r w:rsidR="00C21777">
        <w:rPr>
          <w:rFonts w:ascii="Times New Roman" w:hAnsi="Times New Roman"/>
          <w:sz w:val="28"/>
          <w:szCs w:val="32"/>
        </w:rPr>
        <w:t>остях сёл Ясашная Ташла и Тушна</w:t>
      </w:r>
    </w:p>
    <w:p w:rsid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691" w:rsidRPr="00C21777" w:rsidRDefault="00C73691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5.1 </w:t>
      </w:r>
      <w:r w:rsidR="007E005B" w:rsidRPr="00C21777">
        <w:rPr>
          <w:rFonts w:ascii="Times New Roman" w:hAnsi="Times New Roman"/>
          <w:sz w:val="28"/>
          <w:szCs w:val="28"/>
        </w:rPr>
        <w:t>Систематический список фл</w:t>
      </w:r>
      <w:r w:rsidRPr="00C21777">
        <w:rPr>
          <w:rFonts w:ascii="Times New Roman" w:hAnsi="Times New Roman"/>
          <w:sz w:val="28"/>
          <w:szCs w:val="28"/>
        </w:rPr>
        <w:t>оры однодольных степных сообществ в окрестно</w:t>
      </w:r>
      <w:r w:rsidR="00C21777">
        <w:rPr>
          <w:rFonts w:ascii="Times New Roman" w:hAnsi="Times New Roman"/>
          <w:sz w:val="28"/>
          <w:szCs w:val="28"/>
        </w:rPr>
        <w:t>стях сёл Ясашная Ташла и Тушна</w:t>
      </w:r>
    </w:p>
    <w:p w:rsidR="000C34FC" w:rsidRPr="00C21777" w:rsidRDefault="000C34FC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4FC" w:rsidRPr="00C21777" w:rsidRDefault="000C34FC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Семейство: Осоковые – </w:t>
      </w:r>
      <w:r w:rsidRPr="00C21777">
        <w:rPr>
          <w:rFonts w:ascii="Times New Roman" w:hAnsi="Times New Roman"/>
          <w:sz w:val="28"/>
          <w:szCs w:val="28"/>
          <w:lang w:val="en-US"/>
        </w:rPr>
        <w:t>Cuperaceae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Осока бледноватая – Carex pallescens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Осока ранняя – Carex praecox</w:t>
      </w:r>
    </w:p>
    <w:p w:rsidR="00230389" w:rsidRPr="00C21777" w:rsidRDefault="00230389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 xml:space="preserve">Семейство: Лилейные – </w:t>
      </w:r>
      <w:r w:rsidRPr="00C21777">
        <w:rPr>
          <w:rFonts w:ascii="Times New Roman" w:hAnsi="Times New Roman"/>
          <w:sz w:val="28"/>
          <w:szCs w:val="28"/>
          <w:lang w:val="en-US"/>
        </w:rPr>
        <w:t xml:space="preserve">Liliaceae </w:t>
      </w:r>
    </w:p>
    <w:p w:rsidR="00230389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Купена лекарственная – Polygonatum officinale</w:t>
      </w:r>
    </w:p>
    <w:p w:rsidR="00230389" w:rsidRPr="00C21777" w:rsidRDefault="00230389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 xml:space="preserve">Семейство: Злаковые - </w:t>
      </w:r>
      <w:r w:rsidRPr="00C21777">
        <w:rPr>
          <w:rFonts w:ascii="Times New Roman" w:hAnsi="Times New Roman"/>
          <w:sz w:val="28"/>
          <w:szCs w:val="28"/>
          <w:lang w:val="en-US"/>
        </w:rPr>
        <w:t>Poaceae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Житняк пустынный -</w:t>
      </w:r>
      <w:r w:rsidR="00562AEF" w:rsidRPr="00C217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777">
        <w:rPr>
          <w:rFonts w:ascii="Times New Roman" w:hAnsi="Times New Roman"/>
          <w:sz w:val="28"/>
          <w:szCs w:val="28"/>
        </w:rPr>
        <w:t>Agropyron desertorum</w:t>
      </w:r>
      <w:r w:rsidR="00C217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Кострец береговой – </w:t>
      </w:r>
      <w:r w:rsidR="00562AEF" w:rsidRPr="00C21777">
        <w:rPr>
          <w:rFonts w:ascii="Times New Roman" w:hAnsi="Times New Roman"/>
          <w:sz w:val="28"/>
          <w:szCs w:val="28"/>
        </w:rPr>
        <w:t>Bromus riparius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Овсяница валлийская – </w:t>
      </w:r>
      <w:r w:rsidR="00562AEF" w:rsidRPr="00C21777">
        <w:rPr>
          <w:rFonts w:ascii="Times New Roman" w:hAnsi="Times New Roman"/>
          <w:sz w:val="28"/>
          <w:szCs w:val="28"/>
        </w:rPr>
        <w:t>Festuca valesiaca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Тимофеевка степная – </w:t>
      </w:r>
      <w:r w:rsidR="00562AEF" w:rsidRPr="00C21777">
        <w:rPr>
          <w:rFonts w:ascii="Times New Roman" w:hAnsi="Times New Roman"/>
          <w:sz w:val="28"/>
          <w:szCs w:val="28"/>
        </w:rPr>
        <w:t>Phleum phleoides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Перловник поникший – </w:t>
      </w:r>
      <w:r w:rsidR="00230389" w:rsidRPr="00C21777">
        <w:rPr>
          <w:rFonts w:ascii="Times New Roman" w:hAnsi="Times New Roman"/>
          <w:sz w:val="28"/>
          <w:szCs w:val="28"/>
        </w:rPr>
        <w:t>Melica nutans</w:t>
      </w:r>
    </w:p>
    <w:p w:rsidR="000C34FC" w:rsidRPr="00C21777" w:rsidRDefault="000C34FC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Ковыль волосатик – </w:t>
      </w:r>
      <w:r w:rsidR="00230389" w:rsidRPr="00C21777">
        <w:rPr>
          <w:rFonts w:ascii="Times New Roman" w:hAnsi="Times New Roman"/>
          <w:sz w:val="28"/>
          <w:szCs w:val="28"/>
        </w:rPr>
        <w:t>Stipa capillata</w:t>
      </w:r>
    </w:p>
    <w:p w:rsidR="000C34FC" w:rsidRPr="00C21777" w:rsidRDefault="00230389" w:rsidP="00C21777">
      <w:pPr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 Ковыль перистый - Stipa pennata</w:t>
      </w:r>
    </w:p>
    <w:p w:rsidR="000C34FC" w:rsidRPr="00C21777" w:rsidRDefault="000C34FC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83A" w:rsidRPr="00C21777" w:rsidRDefault="0086744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5.2</w:t>
      </w:r>
      <w:r w:rsidR="0086783A" w:rsidRPr="00C21777">
        <w:rPr>
          <w:rFonts w:ascii="Times New Roman" w:hAnsi="Times New Roman"/>
          <w:sz w:val="28"/>
          <w:szCs w:val="28"/>
        </w:rPr>
        <w:t xml:space="preserve"> Анализ флоры однодольных степных сообщес</w:t>
      </w:r>
      <w:r w:rsidR="00C73691" w:rsidRPr="00C21777">
        <w:rPr>
          <w:rFonts w:ascii="Times New Roman" w:hAnsi="Times New Roman"/>
          <w:sz w:val="28"/>
          <w:szCs w:val="28"/>
        </w:rPr>
        <w:t>тв в окрестн</w:t>
      </w:r>
      <w:r w:rsidR="00C21777">
        <w:rPr>
          <w:rFonts w:ascii="Times New Roman" w:hAnsi="Times New Roman"/>
          <w:sz w:val="28"/>
          <w:szCs w:val="28"/>
        </w:rPr>
        <w:t>остях сёл Ясашная Ташла и Тушна</w:t>
      </w:r>
    </w:p>
    <w:p w:rsidR="00230389" w:rsidRPr="00C21777" w:rsidRDefault="00230389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44D" w:rsidRPr="00C21777" w:rsidRDefault="0086744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5.2.1 .Систематический анализ однодольных степных сообществ в окрестн</w:t>
      </w:r>
      <w:r w:rsidR="00C21777">
        <w:rPr>
          <w:rFonts w:ascii="Times New Roman" w:hAnsi="Times New Roman"/>
          <w:sz w:val="28"/>
          <w:szCs w:val="28"/>
        </w:rPr>
        <w:t>остях сёл Ясашная Ташла и Тушна</w:t>
      </w:r>
    </w:p>
    <w:p w:rsidR="0086783A" w:rsidRPr="00C21777" w:rsidRDefault="0086783A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 xml:space="preserve">преобладают злаки, это объясняется тем, что злаки очень характерны для степных сообществ. </w:t>
      </w:r>
    </w:p>
    <w:p w:rsidR="0086783A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86744D" w:rsidRPr="00C21777">
        <w:rPr>
          <w:rFonts w:ascii="Times New Roman" w:hAnsi="Times New Roman"/>
          <w:sz w:val="28"/>
          <w:szCs w:val="28"/>
        </w:rPr>
        <w:t>5</w:t>
      </w:r>
      <w:r w:rsidR="0086783A" w:rsidRPr="00C21777">
        <w:rPr>
          <w:rFonts w:ascii="Times New Roman" w:hAnsi="Times New Roman"/>
          <w:sz w:val="28"/>
          <w:szCs w:val="28"/>
        </w:rPr>
        <w:t>.2.2 Биоморфологический анализ</w:t>
      </w:r>
    </w:p>
    <w:p w:rsidR="00C21777" w:rsidRPr="00C21777" w:rsidRDefault="00C21777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91"/>
        <w:gridCol w:w="2912"/>
      </w:tblGrid>
      <w:tr w:rsidR="009B1218" w:rsidRPr="00C21777" w:rsidTr="00C21777">
        <w:trPr>
          <w:trHeight w:val="300"/>
        </w:trPr>
        <w:tc>
          <w:tcPr>
            <w:tcW w:w="534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91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Жизненные формы</w:t>
            </w:r>
          </w:p>
        </w:tc>
        <w:tc>
          <w:tcPr>
            <w:tcW w:w="2912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Число видов</w:t>
            </w:r>
          </w:p>
        </w:tc>
      </w:tr>
      <w:tr w:rsidR="009B1218" w:rsidRPr="00C21777" w:rsidTr="00C21777">
        <w:trPr>
          <w:trHeight w:val="4472"/>
        </w:trPr>
        <w:tc>
          <w:tcPr>
            <w:tcW w:w="534" w:type="dxa"/>
          </w:tcPr>
          <w:p w:rsidR="009B1218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85253F" w:rsidRPr="00C21777" w:rsidRDefault="0085253F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291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Травянистые растения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А) Многолетники: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Стержнекорневые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Дерновинные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Кистекорневые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Корневищные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Клубнекорневые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Корнеотпрысковые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Корнепаразитные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Луковичные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Б) Малолетники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Двулетники</w:t>
            </w:r>
          </w:p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Однолетники.</w:t>
            </w:r>
          </w:p>
        </w:tc>
        <w:tc>
          <w:tcPr>
            <w:tcW w:w="2912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218" w:rsidRPr="00C21777" w:rsidTr="009B1218">
        <w:trPr>
          <w:trHeight w:val="264"/>
        </w:trPr>
        <w:tc>
          <w:tcPr>
            <w:tcW w:w="534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1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912" w:type="dxa"/>
          </w:tcPr>
          <w:p w:rsidR="009B1218" w:rsidRPr="00C21777" w:rsidRDefault="009B1218" w:rsidP="00C2177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744D" w:rsidRPr="00C21777" w:rsidRDefault="0086744D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EED" w:rsidRPr="00C21777" w:rsidRDefault="0086744D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5.3 Экологический анализ флоры</w:t>
      </w:r>
    </w:p>
    <w:p w:rsidR="0086744D" w:rsidRPr="00C21777" w:rsidRDefault="0086744D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058"/>
        <w:gridCol w:w="2722"/>
      </w:tblGrid>
      <w:tr w:rsidR="0086744D" w:rsidRPr="00C21777" w:rsidTr="0086744D">
        <w:tc>
          <w:tcPr>
            <w:tcW w:w="484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58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Экологические группы</w:t>
            </w:r>
          </w:p>
        </w:tc>
        <w:tc>
          <w:tcPr>
            <w:tcW w:w="2722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Число видов</w:t>
            </w:r>
          </w:p>
        </w:tc>
      </w:tr>
      <w:tr w:rsidR="0086744D" w:rsidRPr="00C21777" w:rsidTr="0086744D">
        <w:tc>
          <w:tcPr>
            <w:tcW w:w="484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58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 xml:space="preserve">Ксерофиты </w:t>
            </w:r>
          </w:p>
        </w:tc>
        <w:tc>
          <w:tcPr>
            <w:tcW w:w="2722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6744D" w:rsidRPr="00C21777" w:rsidTr="0086744D">
        <w:tc>
          <w:tcPr>
            <w:tcW w:w="484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058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 xml:space="preserve">Мезофиты </w:t>
            </w:r>
          </w:p>
        </w:tc>
        <w:tc>
          <w:tcPr>
            <w:tcW w:w="2722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744D" w:rsidRPr="00C21777" w:rsidTr="0086744D">
        <w:tc>
          <w:tcPr>
            <w:tcW w:w="484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58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 xml:space="preserve">Гигрофиты </w:t>
            </w:r>
          </w:p>
        </w:tc>
        <w:tc>
          <w:tcPr>
            <w:tcW w:w="2722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744D" w:rsidRPr="00C21777" w:rsidTr="0086744D">
        <w:tc>
          <w:tcPr>
            <w:tcW w:w="484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58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 xml:space="preserve">Гидрофиты </w:t>
            </w:r>
          </w:p>
        </w:tc>
        <w:tc>
          <w:tcPr>
            <w:tcW w:w="2722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744D" w:rsidRPr="00C21777" w:rsidTr="0086744D">
        <w:tc>
          <w:tcPr>
            <w:tcW w:w="484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722" w:type="dxa"/>
          </w:tcPr>
          <w:p w:rsidR="0086744D" w:rsidRPr="00C21777" w:rsidRDefault="0086744D" w:rsidP="00C2177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7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C21777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83F" w:rsidRPr="00C21777" w:rsidRDefault="0086744D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Преобладают ксерофиты и</w:t>
      </w:r>
      <w:r w:rsidR="0086783A" w:rsidRPr="00C21777">
        <w:rPr>
          <w:rFonts w:ascii="Times New Roman" w:hAnsi="Times New Roman"/>
          <w:sz w:val="28"/>
          <w:szCs w:val="28"/>
        </w:rPr>
        <w:t xml:space="preserve"> это характерно для степных сообществ.</w:t>
      </w:r>
    </w:p>
    <w:p w:rsidR="0085253F" w:rsidRPr="00C21777" w:rsidRDefault="0085253F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 xml:space="preserve">Анализ флоры проводился по характеру околоцветника и способу опыления. </w:t>
      </w:r>
    </w:p>
    <w:p w:rsidR="0085253F" w:rsidRPr="00C21777" w:rsidRDefault="0085253F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В степи преобладают ветроопыляемые растения, так как на больших пространствах это очень эффективно.</w:t>
      </w:r>
    </w:p>
    <w:p w:rsidR="00D5083F" w:rsidRPr="00C21777" w:rsidRDefault="0085253F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Околоцветник обычно невзрачен, что является приспособлением к данному способу опыления.</w:t>
      </w:r>
    </w:p>
    <w:p w:rsidR="00831EED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  <w:r w:rsidR="00D5083F" w:rsidRPr="00C21777">
        <w:rPr>
          <w:rFonts w:ascii="Times New Roman" w:hAnsi="Times New Roman"/>
          <w:b/>
          <w:sz w:val="28"/>
          <w:szCs w:val="36"/>
        </w:rPr>
        <w:t>Вывод</w:t>
      </w:r>
    </w:p>
    <w:p w:rsidR="00C21777" w:rsidRPr="00C21777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86783A" w:rsidRPr="00C21777" w:rsidRDefault="0085253F" w:rsidP="00C21777">
      <w:pPr>
        <w:widowControl w:val="0"/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1. Ф</w:t>
      </w:r>
      <w:r w:rsidR="00105DEE" w:rsidRPr="00C21777">
        <w:rPr>
          <w:rFonts w:ascii="Times New Roman" w:hAnsi="Times New Roman"/>
          <w:sz w:val="28"/>
          <w:szCs w:val="32"/>
        </w:rPr>
        <w:t xml:space="preserve">лора </w:t>
      </w:r>
      <w:r w:rsidR="00105DEE" w:rsidRPr="00C21777">
        <w:rPr>
          <w:rFonts w:ascii="Times New Roman" w:hAnsi="Times New Roman"/>
          <w:sz w:val="28"/>
          <w:szCs w:val="28"/>
        </w:rPr>
        <w:t xml:space="preserve">однодольных степных сообществ в окрестностях сёл Ясашная Ташла и Тушна </w:t>
      </w:r>
      <w:r w:rsidR="00105DEE" w:rsidRPr="00C21777">
        <w:rPr>
          <w:rFonts w:ascii="Times New Roman" w:hAnsi="Times New Roman"/>
          <w:sz w:val="28"/>
          <w:szCs w:val="32"/>
        </w:rPr>
        <w:t>н</w:t>
      </w:r>
      <w:r w:rsidR="0086783A" w:rsidRPr="00C21777">
        <w:rPr>
          <w:rFonts w:ascii="Times New Roman" w:hAnsi="Times New Roman"/>
          <w:sz w:val="28"/>
          <w:szCs w:val="32"/>
        </w:rPr>
        <w:t>асчит</w:t>
      </w:r>
      <w:r w:rsidR="003857AC" w:rsidRPr="00C21777">
        <w:rPr>
          <w:rFonts w:ascii="Times New Roman" w:hAnsi="Times New Roman"/>
          <w:sz w:val="28"/>
          <w:szCs w:val="32"/>
        </w:rPr>
        <w:t>ывает 3 семейства и 10 видов.</w:t>
      </w:r>
    </w:p>
    <w:p w:rsidR="0086783A" w:rsidRPr="00C21777" w:rsidRDefault="0086783A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2. наибол</w:t>
      </w:r>
      <w:r w:rsidR="003857AC" w:rsidRPr="00C21777">
        <w:rPr>
          <w:rFonts w:ascii="Times New Roman" w:hAnsi="Times New Roman"/>
          <w:sz w:val="28"/>
          <w:szCs w:val="32"/>
        </w:rPr>
        <w:t>ьшим</w:t>
      </w:r>
      <w:r w:rsidRPr="00C21777">
        <w:rPr>
          <w:rFonts w:ascii="Times New Roman" w:hAnsi="Times New Roman"/>
          <w:sz w:val="28"/>
          <w:szCs w:val="32"/>
        </w:rPr>
        <w:t xml:space="preserve"> числом видов представл</w:t>
      </w:r>
      <w:r w:rsidR="003857AC" w:rsidRPr="00C21777">
        <w:rPr>
          <w:rFonts w:ascii="Times New Roman" w:hAnsi="Times New Roman"/>
          <w:sz w:val="28"/>
          <w:szCs w:val="32"/>
        </w:rPr>
        <w:t>ено</w:t>
      </w:r>
      <w:r w:rsidRPr="00C21777">
        <w:rPr>
          <w:rFonts w:ascii="Times New Roman" w:hAnsi="Times New Roman"/>
          <w:sz w:val="28"/>
          <w:szCs w:val="32"/>
        </w:rPr>
        <w:t xml:space="preserve"> сем</w:t>
      </w:r>
      <w:r w:rsidR="003857AC" w:rsidRPr="00C21777">
        <w:rPr>
          <w:rFonts w:ascii="Times New Roman" w:hAnsi="Times New Roman"/>
          <w:sz w:val="28"/>
          <w:szCs w:val="32"/>
        </w:rPr>
        <w:t>ейство злаковые (6 видов), что характер</w:t>
      </w:r>
      <w:r w:rsidRPr="00C21777">
        <w:rPr>
          <w:rFonts w:ascii="Times New Roman" w:hAnsi="Times New Roman"/>
          <w:sz w:val="28"/>
          <w:szCs w:val="32"/>
        </w:rPr>
        <w:t>но для степных сообщест</w:t>
      </w:r>
      <w:r w:rsidR="003857AC" w:rsidRPr="00C21777">
        <w:rPr>
          <w:rFonts w:ascii="Times New Roman" w:hAnsi="Times New Roman"/>
          <w:sz w:val="28"/>
          <w:szCs w:val="32"/>
        </w:rPr>
        <w:t>в.</w:t>
      </w:r>
    </w:p>
    <w:p w:rsidR="00007DF5" w:rsidRPr="00C21777" w:rsidRDefault="00007DF5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3. биоморфол</w:t>
      </w:r>
      <w:r w:rsidR="003857AC" w:rsidRPr="00C21777">
        <w:rPr>
          <w:rFonts w:ascii="Times New Roman" w:hAnsi="Times New Roman"/>
          <w:sz w:val="28"/>
          <w:szCs w:val="32"/>
        </w:rPr>
        <w:t>огический</w:t>
      </w:r>
      <w:r w:rsidRPr="00C21777">
        <w:rPr>
          <w:rFonts w:ascii="Times New Roman" w:hAnsi="Times New Roman"/>
          <w:sz w:val="28"/>
          <w:szCs w:val="32"/>
        </w:rPr>
        <w:t xml:space="preserve"> а</w:t>
      </w:r>
      <w:r w:rsidR="003857AC" w:rsidRPr="00C21777">
        <w:rPr>
          <w:rFonts w:ascii="Times New Roman" w:hAnsi="Times New Roman"/>
          <w:sz w:val="28"/>
          <w:szCs w:val="32"/>
        </w:rPr>
        <w:t>нализ показал преобладание корневищной</w:t>
      </w:r>
      <w:r w:rsidRPr="00C21777">
        <w:rPr>
          <w:rFonts w:ascii="Times New Roman" w:hAnsi="Times New Roman"/>
          <w:sz w:val="28"/>
          <w:szCs w:val="32"/>
        </w:rPr>
        <w:t xml:space="preserve"> жизн</w:t>
      </w:r>
      <w:r w:rsidR="003857AC" w:rsidRPr="00C21777">
        <w:rPr>
          <w:rFonts w:ascii="Times New Roman" w:hAnsi="Times New Roman"/>
          <w:sz w:val="28"/>
          <w:szCs w:val="32"/>
        </w:rPr>
        <w:t>енной</w:t>
      </w:r>
      <w:r w:rsidRPr="00C21777">
        <w:rPr>
          <w:rFonts w:ascii="Times New Roman" w:hAnsi="Times New Roman"/>
          <w:sz w:val="28"/>
          <w:szCs w:val="32"/>
        </w:rPr>
        <w:t xml:space="preserve"> формы</w:t>
      </w:r>
      <w:r w:rsidR="003857AC" w:rsidRPr="00C21777">
        <w:rPr>
          <w:rFonts w:ascii="Times New Roman" w:hAnsi="Times New Roman"/>
          <w:sz w:val="28"/>
          <w:szCs w:val="32"/>
        </w:rPr>
        <w:t>.</w:t>
      </w:r>
    </w:p>
    <w:p w:rsidR="00D5083F" w:rsidRPr="00C21777" w:rsidRDefault="00007DF5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4. экологич</w:t>
      </w:r>
      <w:r w:rsidR="003857AC" w:rsidRPr="00C21777">
        <w:rPr>
          <w:rFonts w:ascii="Times New Roman" w:hAnsi="Times New Roman"/>
          <w:sz w:val="28"/>
          <w:szCs w:val="32"/>
        </w:rPr>
        <w:t>еский</w:t>
      </w:r>
      <w:r w:rsidRPr="00C21777">
        <w:rPr>
          <w:rFonts w:ascii="Times New Roman" w:hAnsi="Times New Roman"/>
          <w:sz w:val="28"/>
          <w:szCs w:val="32"/>
        </w:rPr>
        <w:t xml:space="preserve"> анализ показ</w:t>
      </w:r>
      <w:r w:rsidR="003857AC" w:rsidRPr="00C21777">
        <w:rPr>
          <w:rFonts w:ascii="Times New Roman" w:hAnsi="Times New Roman"/>
          <w:sz w:val="28"/>
          <w:szCs w:val="32"/>
        </w:rPr>
        <w:t xml:space="preserve">ал, </w:t>
      </w:r>
      <w:r w:rsidRPr="00C21777">
        <w:rPr>
          <w:rFonts w:ascii="Times New Roman" w:hAnsi="Times New Roman"/>
          <w:sz w:val="28"/>
          <w:szCs w:val="32"/>
        </w:rPr>
        <w:t>что среди однодольн</w:t>
      </w:r>
      <w:r w:rsidR="003857AC" w:rsidRPr="00C21777">
        <w:rPr>
          <w:rFonts w:ascii="Times New Roman" w:hAnsi="Times New Roman"/>
          <w:sz w:val="28"/>
          <w:szCs w:val="32"/>
        </w:rPr>
        <w:t>ых</w:t>
      </w:r>
      <w:r w:rsidRPr="00C21777">
        <w:rPr>
          <w:rFonts w:ascii="Times New Roman" w:hAnsi="Times New Roman"/>
          <w:sz w:val="28"/>
          <w:szCs w:val="32"/>
        </w:rPr>
        <w:t xml:space="preserve"> степных сообществ преоблад</w:t>
      </w:r>
      <w:r w:rsidR="003857AC" w:rsidRPr="00C21777">
        <w:rPr>
          <w:rFonts w:ascii="Times New Roman" w:hAnsi="Times New Roman"/>
          <w:sz w:val="28"/>
          <w:szCs w:val="32"/>
        </w:rPr>
        <w:t>ают</w:t>
      </w:r>
      <w:r w:rsidRPr="00C21777">
        <w:rPr>
          <w:rFonts w:ascii="Times New Roman" w:hAnsi="Times New Roman"/>
          <w:sz w:val="28"/>
          <w:szCs w:val="32"/>
        </w:rPr>
        <w:t xml:space="preserve"> ксерофиты, что объясняет</w:t>
      </w:r>
      <w:r w:rsidR="003857AC" w:rsidRPr="00C21777">
        <w:rPr>
          <w:rFonts w:ascii="Times New Roman" w:hAnsi="Times New Roman"/>
          <w:sz w:val="28"/>
          <w:szCs w:val="32"/>
        </w:rPr>
        <w:t>ся</w:t>
      </w:r>
      <w:r w:rsidRPr="00C21777">
        <w:rPr>
          <w:rFonts w:ascii="Times New Roman" w:hAnsi="Times New Roman"/>
          <w:sz w:val="28"/>
          <w:szCs w:val="32"/>
        </w:rPr>
        <w:t xml:space="preserve"> условиями места обитания.</w:t>
      </w:r>
    </w:p>
    <w:p w:rsidR="00007DF5" w:rsidRPr="00C21777" w:rsidRDefault="00007DF5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32"/>
        </w:rPr>
      </w:pPr>
      <w:r w:rsidRPr="00C21777">
        <w:rPr>
          <w:rFonts w:ascii="Times New Roman" w:hAnsi="Times New Roman"/>
          <w:sz w:val="28"/>
          <w:szCs w:val="32"/>
        </w:rPr>
        <w:t>5. анализ околоцветника и способа опыления показал, что преобладают ветроопыляемые растения.</w:t>
      </w:r>
    </w:p>
    <w:p w:rsidR="003857AC" w:rsidRDefault="00C21777" w:rsidP="00C2177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  <w:t>Литература</w:t>
      </w:r>
    </w:p>
    <w:p w:rsidR="00C21777" w:rsidRPr="00C21777" w:rsidRDefault="00C21777" w:rsidP="00C21777">
      <w:pPr>
        <w:widowControl w:val="0"/>
        <w:tabs>
          <w:tab w:val="left" w:pos="1134"/>
        </w:tabs>
        <w:jc w:val="both"/>
        <w:rPr>
          <w:rFonts w:ascii="Times New Roman" w:hAnsi="Times New Roman"/>
          <w:b/>
          <w:sz w:val="28"/>
          <w:szCs w:val="36"/>
        </w:rPr>
      </w:pPr>
    </w:p>
    <w:p w:rsidR="000C34FC" w:rsidRPr="00C21777" w:rsidRDefault="003857AC" w:rsidP="00C21777">
      <w:pPr>
        <w:widowControl w:val="0"/>
        <w:numPr>
          <w:ilvl w:val="0"/>
          <w:numId w:val="3"/>
        </w:numPr>
        <w:tabs>
          <w:tab w:val="num" w:pos="1230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21777">
        <w:rPr>
          <w:rFonts w:ascii="Times New Roman" w:hAnsi="Times New Roman"/>
          <w:sz w:val="28"/>
          <w:szCs w:val="28"/>
        </w:rPr>
        <w:t xml:space="preserve">Благовещенский В.В., Раков Н.С. Конспект флоры высших растений Ульяновской области.- </w:t>
      </w:r>
      <w:r w:rsidRPr="00C21777">
        <w:rPr>
          <w:rFonts w:ascii="Times New Roman" w:hAnsi="Times New Roman"/>
          <w:sz w:val="28"/>
          <w:szCs w:val="28"/>
          <w:lang w:val="en-US"/>
        </w:rPr>
        <w:t>Ульяновск, 1994г.-114 с.</w:t>
      </w:r>
    </w:p>
    <w:p w:rsidR="000C34FC" w:rsidRPr="00C21777" w:rsidRDefault="003857AC" w:rsidP="00C21777">
      <w:pPr>
        <w:widowControl w:val="0"/>
        <w:numPr>
          <w:ilvl w:val="0"/>
          <w:numId w:val="3"/>
        </w:numPr>
        <w:tabs>
          <w:tab w:val="num" w:pos="123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Маевский П.Ф. Флора средней полосы европейской части СССР. - Л.: Колос, 1964.-879 с.</w:t>
      </w:r>
    </w:p>
    <w:p w:rsidR="003857AC" w:rsidRPr="00C21777" w:rsidRDefault="003857AC" w:rsidP="00C21777">
      <w:pPr>
        <w:widowControl w:val="0"/>
        <w:numPr>
          <w:ilvl w:val="0"/>
          <w:numId w:val="3"/>
        </w:numPr>
        <w:tabs>
          <w:tab w:val="num" w:pos="123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777">
        <w:rPr>
          <w:rFonts w:ascii="Times New Roman" w:hAnsi="Times New Roman"/>
          <w:sz w:val="28"/>
          <w:szCs w:val="28"/>
        </w:rPr>
        <w:t>Определитель растений Среднего Поволжья. - Л.: Наука, 1984.-392 с.</w:t>
      </w:r>
      <w:bookmarkStart w:id="0" w:name="_GoBack"/>
      <w:bookmarkEnd w:id="0"/>
    </w:p>
    <w:sectPr w:rsidR="003857AC" w:rsidRPr="00C21777" w:rsidSect="00C217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A01E95"/>
    <w:multiLevelType w:val="multilevel"/>
    <w:tmpl w:val="53CC5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CD5519B"/>
    <w:multiLevelType w:val="hybridMultilevel"/>
    <w:tmpl w:val="D67A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215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2155FC8"/>
    <w:multiLevelType w:val="hybridMultilevel"/>
    <w:tmpl w:val="C75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94"/>
    <w:rsid w:val="00007DF5"/>
    <w:rsid w:val="000378B5"/>
    <w:rsid w:val="000C34FC"/>
    <w:rsid w:val="000E2403"/>
    <w:rsid w:val="000E7963"/>
    <w:rsid w:val="00105DEE"/>
    <w:rsid w:val="00115994"/>
    <w:rsid w:val="001D7739"/>
    <w:rsid w:val="00230389"/>
    <w:rsid w:val="00280E43"/>
    <w:rsid w:val="002C1216"/>
    <w:rsid w:val="00311EC0"/>
    <w:rsid w:val="003457E1"/>
    <w:rsid w:val="003857AC"/>
    <w:rsid w:val="003C631D"/>
    <w:rsid w:val="004029C7"/>
    <w:rsid w:val="00462FDF"/>
    <w:rsid w:val="004C021A"/>
    <w:rsid w:val="00562AEF"/>
    <w:rsid w:val="005725A5"/>
    <w:rsid w:val="00581E77"/>
    <w:rsid w:val="0067102A"/>
    <w:rsid w:val="006A1615"/>
    <w:rsid w:val="006B7131"/>
    <w:rsid w:val="00700809"/>
    <w:rsid w:val="00731279"/>
    <w:rsid w:val="00780B48"/>
    <w:rsid w:val="007C19F0"/>
    <w:rsid w:val="007E005B"/>
    <w:rsid w:val="00810CFE"/>
    <w:rsid w:val="00822694"/>
    <w:rsid w:val="00831EED"/>
    <w:rsid w:val="0085253F"/>
    <w:rsid w:val="0086744D"/>
    <w:rsid w:val="0086783A"/>
    <w:rsid w:val="00972F27"/>
    <w:rsid w:val="009917C2"/>
    <w:rsid w:val="009B1218"/>
    <w:rsid w:val="00AA193A"/>
    <w:rsid w:val="00B17449"/>
    <w:rsid w:val="00B62400"/>
    <w:rsid w:val="00C03986"/>
    <w:rsid w:val="00C21777"/>
    <w:rsid w:val="00C23354"/>
    <w:rsid w:val="00C724D5"/>
    <w:rsid w:val="00C73691"/>
    <w:rsid w:val="00CC5D20"/>
    <w:rsid w:val="00D2684E"/>
    <w:rsid w:val="00D350DC"/>
    <w:rsid w:val="00D5083F"/>
    <w:rsid w:val="00DB2226"/>
    <w:rsid w:val="00EA4373"/>
    <w:rsid w:val="00EF6391"/>
    <w:rsid w:val="00F24E5E"/>
    <w:rsid w:val="00F4285C"/>
    <w:rsid w:val="00FB00D5"/>
    <w:rsid w:val="00FC3943"/>
    <w:rsid w:val="00FD7351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35BAC8-7CFF-4CE9-BE30-976C781B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03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D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C1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admin</cp:lastModifiedBy>
  <cp:revision>2</cp:revision>
  <dcterms:created xsi:type="dcterms:W3CDTF">2014-03-22T18:17:00Z</dcterms:created>
  <dcterms:modified xsi:type="dcterms:W3CDTF">2014-03-22T18:17:00Z</dcterms:modified>
</cp:coreProperties>
</file>