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2EF" w:rsidRPr="00B122EF" w:rsidRDefault="00B122EF" w:rsidP="00B122EF">
      <w:pPr>
        <w:pStyle w:val="af8"/>
        <w:rPr>
          <w:color w:val="000000"/>
        </w:rPr>
      </w:pPr>
      <w:r w:rsidRPr="00B122EF">
        <w:t>ФЕДЕРАЛЬНОЕ АГЕНТСТВО ПО ОБРАЗОВАНИЮ</w:t>
      </w:r>
    </w:p>
    <w:p w:rsidR="00B122EF" w:rsidRPr="00B122EF" w:rsidRDefault="00B122EF" w:rsidP="00B122EF">
      <w:pPr>
        <w:pStyle w:val="af8"/>
        <w:rPr>
          <w:color w:val="000000"/>
          <w:szCs w:val="24"/>
        </w:rPr>
      </w:pPr>
      <w:r w:rsidRPr="00B122EF">
        <w:rPr>
          <w:b/>
        </w:rPr>
        <w:t xml:space="preserve">СЫКТЫВКАРСКИЙ ЛЕСНОЙ ИНСТИТУТ </w:t>
      </w:r>
      <w:r w:rsidRPr="00B122EF">
        <w:rPr>
          <w:b/>
          <w:color w:val="000000"/>
        </w:rPr>
        <w:t xml:space="preserve">- </w:t>
      </w:r>
      <w:r w:rsidR="002E13A5" w:rsidRPr="00B122EF">
        <w:rPr>
          <w:color w:val="000000"/>
          <w:szCs w:val="24"/>
        </w:rPr>
        <w:t>ФИЛИАЛ</w:t>
      </w:r>
    </w:p>
    <w:p w:rsidR="00B122EF" w:rsidRPr="00B122EF" w:rsidRDefault="00B122EF" w:rsidP="00B122EF">
      <w:pPr>
        <w:pStyle w:val="af8"/>
        <w:rPr>
          <w:color w:val="000000"/>
        </w:rPr>
      </w:pPr>
      <w:r w:rsidRPr="00B122EF">
        <w:rPr>
          <w:color w:val="000000"/>
        </w:rPr>
        <w:t>ГОУ ВПО</w:t>
      </w:r>
      <w:r>
        <w:t xml:space="preserve"> "</w:t>
      </w:r>
      <w:r w:rsidRPr="00B122EF">
        <w:rPr>
          <w:color w:val="000000"/>
        </w:rPr>
        <w:t>САНКТ-ПЕТЕРБУРГСКАЯ ГОСУДАРСТВЕННАЯ ЛЕСОТЕХНИЧЕСКАЯ АКАДЕМИЯ ИМЕНИ С</w:t>
      </w:r>
      <w:r>
        <w:t xml:space="preserve">.М. </w:t>
      </w:r>
      <w:r w:rsidRPr="00B122EF">
        <w:rPr>
          <w:color w:val="000000"/>
        </w:rPr>
        <w:t>КИРОВА</w:t>
      </w:r>
      <w:r>
        <w:t>"</w:t>
      </w:r>
    </w:p>
    <w:p w:rsidR="00B122EF" w:rsidRDefault="002E13A5" w:rsidP="00B122EF">
      <w:pPr>
        <w:pStyle w:val="af8"/>
        <w:rPr>
          <w:b/>
        </w:rPr>
      </w:pPr>
      <w:r w:rsidRPr="00B122EF">
        <w:rPr>
          <w:b/>
          <w:color w:val="000000"/>
        </w:rPr>
        <w:t>Кафедра</w:t>
      </w:r>
      <w:r w:rsidR="00B122EF" w:rsidRPr="00B122EF">
        <w:rPr>
          <w:b/>
          <w:color w:val="000000"/>
        </w:rPr>
        <w:t xml:space="preserve"> </w:t>
      </w:r>
      <w:r w:rsidRPr="00B122EF">
        <w:rPr>
          <w:b/>
          <w:color w:val="000000"/>
        </w:rPr>
        <w:t>Гуманитарных</w:t>
      </w:r>
      <w:r w:rsidR="00B122EF" w:rsidRPr="00B122EF">
        <w:rPr>
          <w:b/>
          <w:color w:val="000000"/>
        </w:rPr>
        <w:t xml:space="preserve"> </w:t>
      </w:r>
      <w:r w:rsidRPr="00B122EF">
        <w:rPr>
          <w:b/>
          <w:color w:val="000000"/>
        </w:rPr>
        <w:t>и</w:t>
      </w:r>
      <w:r w:rsidR="00B122EF" w:rsidRPr="00B122EF">
        <w:rPr>
          <w:b/>
          <w:color w:val="000000"/>
        </w:rPr>
        <w:t xml:space="preserve"> </w:t>
      </w:r>
      <w:r w:rsidRPr="00B122EF">
        <w:rPr>
          <w:b/>
          <w:color w:val="000000"/>
        </w:rPr>
        <w:t>социальных</w:t>
      </w:r>
      <w:r w:rsidR="00B122EF" w:rsidRPr="00B122EF">
        <w:rPr>
          <w:b/>
          <w:color w:val="000000"/>
        </w:rPr>
        <w:t xml:space="preserve"> </w:t>
      </w:r>
      <w:r w:rsidRPr="00B122EF">
        <w:rPr>
          <w:b/>
          <w:color w:val="000000"/>
        </w:rPr>
        <w:t>дисциплин</w:t>
      </w:r>
    </w:p>
    <w:p w:rsidR="00B122EF" w:rsidRDefault="00B122EF" w:rsidP="00B122EF">
      <w:pPr>
        <w:pStyle w:val="af8"/>
        <w:rPr>
          <w:b/>
          <w:color w:val="000000"/>
        </w:rPr>
      </w:pPr>
    </w:p>
    <w:p w:rsidR="00B122EF" w:rsidRDefault="00B122EF" w:rsidP="00B122EF">
      <w:pPr>
        <w:pStyle w:val="af8"/>
        <w:rPr>
          <w:b/>
          <w:color w:val="000000"/>
        </w:rPr>
      </w:pPr>
    </w:p>
    <w:p w:rsidR="00B122EF" w:rsidRDefault="00B122EF" w:rsidP="00B122EF">
      <w:pPr>
        <w:pStyle w:val="af8"/>
        <w:rPr>
          <w:b/>
          <w:color w:val="000000"/>
        </w:rPr>
      </w:pPr>
    </w:p>
    <w:p w:rsidR="00B122EF" w:rsidRDefault="00B122EF" w:rsidP="00B122EF">
      <w:pPr>
        <w:pStyle w:val="af8"/>
        <w:rPr>
          <w:b/>
          <w:color w:val="000000"/>
        </w:rPr>
      </w:pPr>
    </w:p>
    <w:p w:rsidR="00B122EF" w:rsidRDefault="00B122EF" w:rsidP="00B122EF">
      <w:pPr>
        <w:pStyle w:val="af8"/>
        <w:rPr>
          <w:b/>
          <w:color w:val="000000"/>
        </w:rPr>
      </w:pPr>
    </w:p>
    <w:p w:rsidR="00B122EF" w:rsidRDefault="00B122EF" w:rsidP="00B122EF">
      <w:pPr>
        <w:pStyle w:val="af8"/>
        <w:rPr>
          <w:b/>
          <w:color w:val="000000"/>
        </w:rPr>
      </w:pPr>
    </w:p>
    <w:p w:rsidR="00B122EF" w:rsidRPr="00B122EF" w:rsidRDefault="00B122EF" w:rsidP="00B122EF">
      <w:pPr>
        <w:pStyle w:val="af8"/>
        <w:rPr>
          <w:b/>
          <w:color w:val="000000"/>
        </w:rPr>
      </w:pPr>
      <w:r w:rsidRPr="00B122EF">
        <w:rPr>
          <w:b/>
          <w:color w:val="000000"/>
        </w:rPr>
        <w:t xml:space="preserve">Контрольная </w:t>
      </w:r>
      <w:r w:rsidR="002E13A5" w:rsidRPr="00B122EF">
        <w:rPr>
          <w:b/>
          <w:color w:val="000000"/>
        </w:rPr>
        <w:t>работа</w:t>
      </w:r>
    </w:p>
    <w:p w:rsidR="00B122EF" w:rsidRPr="00B122EF" w:rsidRDefault="002E13A5" w:rsidP="00B122EF">
      <w:pPr>
        <w:pStyle w:val="af8"/>
        <w:rPr>
          <w:color w:val="000000"/>
        </w:rPr>
      </w:pPr>
      <w:r w:rsidRPr="00B122EF">
        <w:rPr>
          <w:b/>
          <w:color w:val="000000"/>
        </w:rPr>
        <w:t>По</w:t>
      </w:r>
      <w:r w:rsidR="00B122EF" w:rsidRPr="00B122EF">
        <w:rPr>
          <w:b/>
          <w:color w:val="000000"/>
        </w:rPr>
        <w:t xml:space="preserve"> </w:t>
      </w:r>
      <w:r w:rsidRPr="00B122EF">
        <w:rPr>
          <w:b/>
          <w:color w:val="000000"/>
        </w:rPr>
        <w:t>дисциплине</w:t>
      </w:r>
      <w:r w:rsidR="00B122EF" w:rsidRPr="00B122EF">
        <w:rPr>
          <w:b/>
          <w:color w:val="000000"/>
        </w:rPr>
        <w:t xml:space="preserve">: </w:t>
      </w:r>
      <w:r w:rsidRPr="00B122EF">
        <w:rPr>
          <w:color w:val="000000"/>
        </w:rPr>
        <w:t>Земельное</w:t>
      </w:r>
      <w:r w:rsidR="00B122EF" w:rsidRPr="00B122EF">
        <w:rPr>
          <w:color w:val="000000"/>
        </w:rPr>
        <w:t xml:space="preserve"> </w:t>
      </w:r>
      <w:r w:rsidRPr="00B122EF">
        <w:rPr>
          <w:color w:val="000000"/>
        </w:rPr>
        <w:t>право</w:t>
      </w:r>
      <w:r w:rsidR="00B122EF" w:rsidRPr="00B122EF">
        <w:rPr>
          <w:color w:val="000000"/>
        </w:rPr>
        <w:t>.</w:t>
      </w:r>
    </w:p>
    <w:p w:rsidR="00B122EF" w:rsidRDefault="002E13A5" w:rsidP="00B122EF">
      <w:pPr>
        <w:pStyle w:val="af8"/>
        <w:rPr>
          <w:color w:val="000000"/>
        </w:rPr>
      </w:pPr>
      <w:r w:rsidRPr="00B122EF">
        <w:rPr>
          <w:b/>
          <w:color w:val="000000"/>
        </w:rPr>
        <w:t>Тема</w:t>
      </w:r>
      <w:r w:rsidR="00B122EF" w:rsidRPr="00B122EF">
        <w:rPr>
          <w:b/>
          <w:color w:val="000000"/>
        </w:rPr>
        <w:t>:</w:t>
      </w:r>
      <w:r w:rsidR="00B122EF">
        <w:rPr>
          <w:b/>
        </w:rPr>
        <w:t xml:space="preserve"> "</w:t>
      </w:r>
      <w:r w:rsidRPr="00B122EF">
        <w:rPr>
          <w:color w:val="000000"/>
        </w:rPr>
        <w:t>Ограниченное</w:t>
      </w:r>
      <w:r w:rsidR="00B122EF" w:rsidRPr="00B122EF">
        <w:rPr>
          <w:color w:val="000000"/>
        </w:rPr>
        <w:t xml:space="preserve"> </w:t>
      </w:r>
      <w:r w:rsidRPr="00B122EF">
        <w:rPr>
          <w:color w:val="000000"/>
        </w:rPr>
        <w:t>пользование</w:t>
      </w:r>
      <w:r w:rsidR="00B122EF" w:rsidRPr="00B122EF">
        <w:rPr>
          <w:color w:val="000000"/>
        </w:rPr>
        <w:t xml:space="preserve"> </w:t>
      </w:r>
      <w:r w:rsidRPr="00B122EF">
        <w:rPr>
          <w:color w:val="000000"/>
        </w:rPr>
        <w:t>земельным</w:t>
      </w:r>
      <w:r w:rsidR="00B122EF" w:rsidRPr="00B122EF">
        <w:rPr>
          <w:color w:val="000000"/>
        </w:rPr>
        <w:t xml:space="preserve"> </w:t>
      </w:r>
      <w:r w:rsidRPr="00B122EF">
        <w:rPr>
          <w:color w:val="000000"/>
        </w:rPr>
        <w:t>участком</w:t>
      </w:r>
      <w:r w:rsidR="00B122EF">
        <w:t>"</w:t>
      </w:r>
      <w:r w:rsidR="00B122EF" w:rsidRPr="00B122EF">
        <w:rPr>
          <w:color w:val="000000"/>
        </w:rPr>
        <w:t>.</w:t>
      </w:r>
    </w:p>
    <w:p w:rsidR="00B122EF" w:rsidRDefault="00B122EF" w:rsidP="00B122EF">
      <w:pPr>
        <w:pStyle w:val="af8"/>
        <w:rPr>
          <w:color w:val="000000"/>
        </w:rPr>
      </w:pPr>
    </w:p>
    <w:p w:rsidR="00B122EF" w:rsidRDefault="00B122EF" w:rsidP="00B122EF">
      <w:pPr>
        <w:pStyle w:val="af8"/>
        <w:rPr>
          <w:color w:val="000000"/>
        </w:rPr>
      </w:pPr>
    </w:p>
    <w:p w:rsidR="00B122EF" w:rsidRDefault="00B122EF" w:rsidP="00B122EF">
      <w:pPr>
        <w:pStyle w:val="af8"/>
      </w:pPr>
    </w:p>
    <w:p w:rsidR="00B122EF" w:rsidRPr="00B122EF" w:rsidRDefault="002E13A5" w:rsidP="00B122EF">
      <w:pPr>
        <w:pStyle w:val="af8"/>
        <w:jc w:val="left"/>
        <w:rPr>
          <w:bCs/>
          <w:color w:val="000000"/>
          <w:kern w:val="20"/>
          <w:szCs w:val="26"/>
        </w:rPr>
      </w:pPr>
      <w:r w:rsidRPr="00B122EF">
        <w:rPr>
          <w:bCs/>
          <w:color w:val="000000"/>
          <w:kern w:val="20"/>
          <w:szCs w:val="26"/>
        </w:rPr>
        <w:t>Выполнил</w:t>
      </w:r>
      <w:r w:rsidR="00B122EF" w:rsidRPr="00B122EF">
        <w:rPr>
          <w:bCs/>
          <w:color w:val="000000"/>
          <w:kern w:val="20"/>
          <w:szCs w:val="26"/>
        </w:rPr>
        <w:t xml:space="preserve">: </w:t>
      </w:r>
      <w:r w:rsidRPr="00B122EF">
        <w:rPr>
          <w:bCs/>
          <w:color w:val="000000"/>
          <w:kern w:val="20"/>
          <w:szCs w:val="26"/>
        </w:rPr>
        <w:t>Шишкина</w:t>
      </w:r>
      <w:r w:rsidR="00B122EF" w:rsidRPr="00B122EF">
        <w:rPr>
          <w:bCs/>
          <w:color w:val="000000"/>
          <w:kern w:val="20"/>
          <w:szCs w:val="26"/>
        </w:rPr>
        <w:t xml:space="preserve"> </w:t>
      </w:r>
      <w:r w:rsidRPr="00B122EF">
        <w:rPr>
          <w:bCs/>
          <w:color w:val="000000"/>
          <w:kern w:val="20"/>
          <w:szCs w:val="26"/>
        </w:rPr>
        <w:t>Надежда</w:t>
      </w:r>
      <w:r w:rsidR="00B122EF" w:rsidRPr="00B122EF">
        <w:rPr>
          <w:bCs/>
          <w:color w:val="000000"/>
          <w:kern w:val="20"/>
          <w:szCs w:val="26"/>
        </w:rPr>
        <w:t xml:space="preserve"> </w:t>
      </w:r>
      <w:r w:rsidRPr="00B122EF">
        <w:rPr>
          <w:bCs/>
          <w:color w:val="000000"/>
          <w:kern w:val="20"/>
          <w:szCs w:val="26"/>
        </w:rPr>
        <w:t>Николаевна</w:t>
      </w:r>
    </w:p>
    <w:p w:rsidR="00B122EF" w:rsidRPr="00B122EF" w:rsidRDefault="002E13A5" w:rsidP="00B122EF">
      <w:pPr>
        <w:pStyle w:val="af8"/>
        <w:jc w:val="left"/>
        <w:rPr>
          <w:bCs/>
          <w:color w:val="000000"/>
          <w:kern w:val="20"/>
          <w:szCs w:val="26"/>
        </w:rPr>
      </w:pPr>
      <w:r w:rsidRPr="00B122EF">
        <w:rPr>
          <w:bCs/>
          <w:color w:val="000000"/>
          <w:kern w:val="20"/>
          <w:szCs w:val="26"/>
        </w:rPr>
        <w:t>Студент</w:t>
      </w:r>
      <w:r w:rsidR="00B122EF" w:rsidRPr="00B122EF">
        <w:rPr>
          <w:bCs/>
          <w:color w:val="000000"/>
          <w:kern w:val="20"/>
          <w:szCs w:val="26"/>
        </w:rPr>
        <w:t xml:space="preserve"> </w:t>
      </w:r>
      <w:r w:rsidRPr="00B122EF">
        <w:rPr>
          <w:bCs/>
          <w:color w:val="000000"/>
          <w:kern w:val="20"/>
          <w:szCs w:val="26"/>
        </w:rPr>
        <w:t>ФЗО</w:t>
      </w:r>
    </w:p>
    <w:p w:rsidR="00B122EF" w:rsidRPr="00B122EF" w:rsidRDefault="002E13A5" w:rsidP="00B122EF">
      <w:pPr>
        <w:pStyle w:val="af8"/>
        <w:jc w:val="left"/>
        <w:rPr>
          <w:bCs/>
          <w:color w:val="000000"/>
          <w:kern w:val="20"/>
          <w:szCs w:val="26"/>
        </w:rPr>
      </w:pPr>
      <w:r w:rsidRPr="00B122EF">
        <w:rPr>
          <w:bCs/>
          <w:color w:val="000000"/>
          <w:kern w:val="20"/>
          <w:szCs w:val="26"/>
        </w:rPr>
        <w:t>Бюджетная</w:t>
      </w:r>
      <w:r w:rsidR="00B122EF" w:rsidRPr="00B122EF">
        <w:rPr>
          <w:bCs/>
          <w:color w:val="000000"/>
          <w:kern w:val="20"/>
          <w:szCs w:val="26"/>
        </w:rPr>
        <w:t xml:space="preserve"> </w:t>
      </w:r>
      <w:r w:rsidRPr="00B122EF">
        <w:rPr>
          <w:bCs/>
          <w:color w:val="000000"/>
          <w:kern w:val="20"/>
          <w:szCs w:val="26"/>
        </w:rPr>
        <w:t>форма</w:t>
      </w:r>
      <w:r w:rsidR="00B122EF" w:rsidRPr="00B122EF">
        <w:rPr>
          <w:bCs/>
          <w:color w:val="000000"/>
          <w:kern w:val="20"/>
          <w:szCs w:val="26"/>
        </w:rPr>
        <w:t xml:space="preserve"> </w:t>
      </w:r>
      <w:r w:rsidRPr="00B122EF">
        <w:rPr>
          <w:bCs/>
          <w:color w:val="000000"/>
          <w:kern w:val="20"/>
          <w:szCs w:val="26"/>
        </w:rPr>
        <w:t>обучения</w:t>
      </w:r>
    </w:p>
    <w:p w:rsidR="00B122EF" w:rsidRPr="00B122EF" w:rsidRDefault="002E13A5" w:rsidP="00B122EF">
      <w:pPr>
        <w:pStyle w:val="af8"/>
        <w:jc w:val="left"/>
        <w:rPr>
          <w:bCs/>
          <w:color w:val="000000"/>
          <w:kern w:val="20"/>
          <w:szCs w:val="26"/>
        </w:rPr>
      </w:pPr>
      <w:r w:rsidRPr="00B122EF">
        <w:rPr>
          <w:bCs/>
          <w:color w:val="000000"/>
          <w:kern w:val="20"/>
          <w:szCs w:val="26"/>
        </w:rPr>
        <w:t>5</w:t>
      </w:r>
      <w:r w:rsidR="00B122EF" w:rsidRPr="00B122EF">
        <w:rPr>
          <w:bCs/>
          <w:color w:val="000000"/>
          <w:kern w:val="20"/>
          <w:szCs w:val="26"/>
        </w:rPr>
        <w:t xml:space="preserve"> </w:t>
      </w:r>
      <w:r w:rsidRPr="00B122EF">
        <w:rPr>
          <w:bCs/>
          <w:color w:val="000000"/>
          <w:kern w:val="20"/>
          <w:szCs w:val="26"/>
        </w:rPr>
        <w:t>курс,</w:t>
      </w:r>
      <w:r w:rsidR="00B122EF" w:rsidRPr="00B122EF">
        <w:rPr>
          <w:bCs/>
          <w:color w:val="000000"/>
          <w:kern w:val="20"/>
          <w:szCs w:val="26"/>
        </w:rPr>
        <w:t xml:space="preserve"> </w:t>
      </w:r>
      <w:r w:rsidRPr="00B122EF">
        <w:rPr>
          <w:bCs/>
          <w:color w:val="000000"/>
          <w:kern w:val="20"/>
          <w:szCs w:val="26"/>
        </w:rPr>
        <w:t>3590</w:t>
      </w:r>
      <w:r w:rsidR="00B122EF" w:rsidRPr="00B122EF">
        <w:rPr>
          <w:bCs/>
          <w:color w:val="000000"/>
          <w:kern w:val="20"/>
          <w:szCs w:val="26"/>
        </w:rPr>
        <w:t xml:space="preserve"> </w:t>
      </w:r>
      <w:r w:rsidRPr="00B122EF">
        <w:rPr>
          <w:bCs/>
          <w:color w:val="000000"/>
          <w:kern w:val="20"/>
          <w:szCs w:val="26"/>
        </w:rPr>
        <w:t>гр</w:t>
      </w:r>
      <w:r w:rsidR="00B122EF" w:rsidRPr="00B122EF">
        <w:rPr>
          <w:bCs/>
          <w:color w:val="000000"/>
          <w:kern w:val="20"/>
          <w:szCs w:val="26"/>
        </w:rPr>
        <w:t>.</w:t>
      </w:r>
    </w:p>
    <w:p w:rsidR="00B122EF" w:rsidRPr="00B122EF" w:rsidRDefault="002E13A5" w:rsidP="00B122EF">
      <w:pPr>
        <w:pStyle w:val="af8"/>
        <w:jc w:val="left"/>
        <w:rPr>
          <w:bCs/>
          <w:color w:val="000000"/>
          <w:kern w:val="20"/>
          <w:szCs w:val="26"/>
        </w:rPr>
      </w:pPr>
      <w:r w:rsidRPr="00B122EF">
        <w:rPr>
          <w:bCs/>
          <w:color w:val="000000"/>
          <w:kern w:val="20"/>
          <w:szCs w:val="26"/>
        </w:rPr>
        <w:t>специальность</w:t>
      </w:r>
      <w:r w:rsidR="00B122EF" w:rsidRPr="00B122EF">
        <w:rPr>
          <w:bCs/>
          <w:color w:val="000000"/>
          <w:kern w:val="20"/>
          <w:szCs w:val="26"/>
        </w:rPr>
        <w:t xml:space="preserve"> </w:t>
      </w:r>
      <w:r w:rsidRPr="00B122EF">
        <w:rPr>
          <w:bCs/>
          <w:color w:val="000000"/>
          <w:kern w:val="20"/>
          <w:szCs w:val="26"/>
        </w:rPr>
        <w:t>ПГС</w:t>
      </w:r>
    </w:p>
    <w:p w:rsidR="00B122EF" w:rsidRPr="00B122EF" w:rsidRDefault="002E13A5" w:rsidP="00B122EF">
      <w:pPr>
        <w:pStyle w:val="af8"/>
        <w:jc w:val="left"/>
        <w:rPr>
          <w:bCs/>
          <w:color w:val="000000"/>
          <w:kern w:val="20"/>
          <w:szCs w:val="26"/>
        </w:rPr>
      </w:pPr>
      <w:r w:rsidRPr="00B122EF">
        <w:rPr>
          <w:bCs/>
          <w:color w:val="000000"/>
          <w:kern w:val="20"/>
          <w:szCs w:val="26"/>
        </w:rPr>
        <w:t>№</w:t>
      </w:r>
      <w:r w:rsidR="00B122EF" w:rsidRPr="00B122EF">
        <w:rPr>
          <w:bCs/>
          <w:color w:val="000000"/>
          <w:kern w:val="20"/>
          <w:szCs w:val="26"/>
        </w:rPr>
        <w:t xml:space="preserve"> </w:t>
      </w:r>
      <w:r w:rsidRPr="00B122EF">
        <w:rPr>
          <w:bCs/>
          <w:color w:val="000000"/>
          <w:kern w:val="20"/>
          <w:szCs w:val="26"/>
        </w:rPr>
        <w:t>зач</w:t>
      </w:r>
      <w:r w:rsidR="00B122EF" w:rsidRPr="00B122EF">
        <w:rPr>
          <w:bCs/>
          <w:color w:val="000000"/>
          <w:kern w:val="20"/>
          <w:szCs w:val="26"/>
        </w:rPr>
        <w:t xml:space="preserve">. </w:t>
      </w:r>
      <w:r w:rsidRPr="00B122EF">
        <w:rPr>
          <w:bCs/>
          <w:color w:val="000000"/>
          <w:kern w:val="20"/>
          <w:szCs w:val="26"/>
        </w:rPr>
        <w:t>книжки</w:t>
      </w:r>
      <w:r w:rsidR="00B122EF" w:rsidRPr="00B122EF">
        <w:rPr>
          <w:bCs/>
          <w:color w:val="000000"/>
          <w:kern w:val="20"/>
          <w:szCs w:val="26"/>
        </w:rPr>
        <w:t xml:space="preserve"> </w:t>
      </w:r>
      <w:r w:rsidRPr="00B122EF">
        <w:rPr>
          <w:bCs/>
          <w:color w:val="000000"/>
          <w:kern w:val="20"/>
          <w:szCs w:val="26"/>
        </w:rPr>
        <w:t>050558</w:t>
      </w:r>
    </w:p>
    <w:p w:rsidR="00B122EF" w:rsidRDefault="002E13A5" w:rsidP="00B122EF">
      <w:pPr>
        <w:pStyle w:val="af8"/>
        <w:jc w:val="left"/>
        <w:rPr>
          <w:bCs/>
          <w:color w:val="000000"/>
          <w:kern w:val="20"/>
          <w:szCs w:val="26"/>
        </w:rPr>
      </w:pPr>
      <w:r w:rsidRPr="00B122EF">
        <w:rPr>
          <w:bCs/>
          <w:color w:val="000000"/>
          <w:kern w:val="20"/>
          <w:szCs w:val="26"/>
        </w:rPr>
        <w:t>Проверил</w:t>
      </w:r>
      <w:r w:rsidR="00B122EF" w:rsidRPr="00B122EF">
        <w:rPr>
          <w:bCs/>
          <w:color w:val="000000"/>
          <w:kern w:val="20"/>
          <w:szCs w:val="26"/>
        </w:rPr>
        <w:t xml:space="preserve">: </w:t>
      </w:r>
    </w:p>
    <w:p w:rsidR="00B122EF" w:rsidRPr="00B122EF" w:rsidRDefault="002E13A5" w:rsidP="00B122EF">
      <w:pPr>
        <w:pStyle w:val="af8"/>
        <w:jc w:val="left"/>
        <w:rPr>
          <w:bCs/>
          <w:color w:val="000000"/>
          <w:kern w:val="20"/>
          <w:szCs w:val="26"/>
        </w:rPr>
      </w:pPr>
      <w:r w:rsidRPr="00B122EF">
        <w:rPr>
          <w:bCs/>
          <w:color w:val="000000"/>
          <w:kern w:val="20"/>
          <w:szCs w:val="26"/>
        </w:rPr>
        <w:t>Четверикова</w:t>
      </w:r>
      <w:r w:rsidR="00B122EF" w:rsidRPr="00B122EF">
        <w:rPr>
          <w:bCs/>
          <w:color w:val="000000"/>
          <w:kern w:val="20"/>
          <w:szCs w:val="26"/>
        </w:rPr>
        <w:t xml:space="preserve"> </w:t>
      </w:r>
      <w:r w:rsidRPr="00B122EF">
        <w:rPr>
          <w:bCs/>
          <w:color w:val="000000"/>
          <w:kern w:val="20"/>
          <w:szCs w:val="26"/>
        </w:rPr>
        <w:t>Лариса</w:t>
      </w:r>
      <w:r w:rsidR="00B122EF" w:rsidRPr="00B122EF">
        <w:rPr>
          <w:bCs/>
          <w:color w:val="000000"/>
          <w:kern w:val="20"/>
          <w:szCs w:val="26"/>
        </w:rPr>
        <w:t xml:space="preserve"> </w:t>
      </w:r>
      <w:r w:rsidRPr="00B122EF">
        <w:rPr>
          <w:bCs/>
          <w:color w:val="000000"/>
          <w:kern w:val="20"/>
          <w:szCs w:val="26"/>
        </w:rPr>
        <w:t>Владимировна</w:t>
      </w:r>
      <w:r w:rsidR="00B122EF" w:rsidRPr="00B122EF">
        <w:rPr>
          <w:bCs/>
          <w:color w:val="000000"/>
          <w:kern w:val="20"/>
          <w:szCs w:val="26"/>
        </w:rPr>
        <w:t xml:space="preserve"> </w:t>
      </w:r>
      <w:r w:rsidRPr="00B122EF">
        <w:rPr>
          <w:bCs/>
          <w:color w:val="000000"/>
          <w:kern w:val="20"/>
          <w:szCs w:val="26"/>
        </w:rPr>
        <w:t>к</w:t>
      </w:r>
      <w:r w:rsidR="00B122EF" w:rsidRPr="00B122EF">
        <w:rPr>
          <w:bCs/>
          <w:color w:val="000000"/>
          <w:kern w:val="20"/>
          <w:szCs w:val="26"/>
        </w:rPr>
        <w:t xml:space="preserve">. </w:t>
      </w:r>
      <w:r w:rsidRPr="00B122EF">
        <w:rPr>
          <w:bCs/>
          <w:color w:val="000000"/>
          <w:kern w:val="20"/>
          <w:szCs w:val="26"/>
        </w:rPr>
        <w:t>ю</w:t>
      </w:r>
      <w:r w:rsidR="00B122EF" w:rsidRPr="00B122EF">
        <w:rPr>
          <w:bCs/>
          <w:color w:val="000000"/>
          <w:kern w:val="20"/>
          <w:szCs w:val="26"/>
        </w:rPr>
        <w:t xml:space="preserve">. </w:t>
      </w:r>
      <w:r w:rsidRPr="00B122EF">
        <w:rPr>
          <w:bCs/>
          <w:color w:val="000000"/>
          <w:kern w:val="20"/>
          <w:szCs w:val="26"/>
        </w:rPr>
        <w:t>н</w:t>
      </w:r>
      <w:r w:rsidR="00B122EF" w:rsidRPr="00B122EF">
        <w:rPr>
          <w:bCs/>
          <w:color w:val="000000"/>
          <w:kern w:val="20"/>
          <w:szCs w:val="26"/>
        </w:rPr>
        <w:t>.</w:t>
      </w:r>
      <w:r w:rsidR="00B122EF">
        <w:rPr>
          <w:bCs/>
          <w:kern w:val="20"/>
          <w:szCs w:val="26"/>
        </w:rPr>
        <w:t>, д</w:t>
      </w:r>
    </w:p>
    <w:p w:rsidR="00B122EF" w:rsidRDefault="00B122EF" w:rsidP="00B122EF">
      <w:pPr>
        <w:pStyle w:val="af8"/>
        <w:rPr>
          <w:i/>
          <w:color w:val="000000"/>
          <w:kern w:val="20"/>
          <w:szCs w:val="26"/>
        </w:rPr>
      </w:pPr>
    </w:p>
    <w:p w:rsidR="00B122EF" w:rsidRDefault="00B122EF" w:rsidP="00B122EF">
      <w:pPr>
        <w:pStyle w:val="af8"/>
        <w:rPr>
          <w:i/>
          <w:color w:val="000000"/>
          <w:kern w:val="20"/>
          <w:szCs w:val="26"/>
        </w:rPr>
      </w:pPr>
    </w:p>
    <w:p w:rsidR="00B122EF" w:rsidRDefault="00B122EF" w:rsidP="00B122EF">
      <w:pPr>
        <w:pStyle w:val="af8"/>
        <w:rPr>
          <w:i/>
          <w:color w:val="000000"/>
          <w:kern w:val="20"/>
          <w:szCs w:val="26"/>
        </w:rPr>
      </w:pPr>
    </w:p>
    <w:p w:rsidR="00B122EF" w:rsidRPr="00B122EF" w:rsidRDefault="002E13A5" w:rsidP="00B122EF">
      <w:pPr>
        <w:pStyle w:val="af8"/>
        <w:rPr>
          <w:i/>
          <w:color w:val="000000"/>
          <w:kern w:val="20"/>
          <w:szCs w:val="26"/>
        </w:rPr>
      </w:pPr>
      <w:r w:rsidRPr="00B122EF">
        <w:rPr>
          <w:i/>
          <w:color w:val="000000"/>
          <w:kern w:val="20"/>
          <w:szCs w:val="26"/>
        </w:rPr>
        <w:t>Сыктывкар</w:t>
      </w:r>
      <w:r w:rsidR="00B122EF" w:rsidRPr="00B122EF">
        <w:rPr>
          <w:i/>
          <w:color w:val="000000"/>
          <w:kern w:val="20"/>
          <w:szCs w:val="26"/>
        </w:rPr>
        <w:t xml:space="preserve"> </w:t>
      </w:r>
      <w:r w:rsidRPr="00B122EF">
        <w:rPr>
          <w:i/>
          <w:color w:val="000000"/>
          <w:kern w:val="20"/>
          <w:szCs w:val="26"/>
        </w:rPr>
        <w:t>2010</w:t>
      </w:r>
    </w:p>
    <w:p w:rsidR="00B122EF" w:rsidRPr="00B122EF" w:rsidRDefault="00B122EF" w:rsidP="00B122EF">
      <w:pPr>
        <w:pStyle w:val="af1"/>
        <w:rPr>
          <w:color w:val="000000"/>
          <w:kern w:val="20"/>
        </w:rPr>
      </w:pPr>
      <w:r>
        <w:rPr>
          <w:kern w:val="20"/>
        </w:rPr>
        <w:br w:type="page"/>
        <w:t>Оглавление</w:t>
      </w:r>
    </w:p>
    <w:p w:rsidR="00B122EF" w:rsidRDefault="00B122EF" w:rsidP="00B122EF">
      <w:pPr>
        <w:tabs>
          <w:tab w:val="left" w:pos="726"/>
        </w:tabs>
        <w:rPr>
          <w:kern w:val="20"/>
          <w:szCs w:val="26"/>
        </w:rPr>
      </w:pPr>
    </w:p>
    <w:p w:rsidR="00E022FC" w:rsidRDefault="00E022F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46E2">
        <w:rPr>
          <w:rStyle w:val="af9"/>
          <w:noProof/>
        </w:rPr>
        <w:t>Введение</w:t>
      </w:r>
    </w:p>
    <w:p w:rsidR="00E022FC" w:rsidRDefault="00E022F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46E2">
        <w:rPr>
          <w:rStyle w:val="af9"/>
          <w:noProof/>
        </w:rPr>
        <w:t>1. Определение сервитута</w:t>
      </w:r>
    </w:p>
    <w:p w:rsidR="00E022FC" w:rsidRDefault="00E022F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46E2">
        <w:rPr>
          <w:rStyle w:val="af9"/>
          <w:noProof/>
        </w:rPr>
        <w:t>2. Виды сервитутов и основания для сервитутов</w:t>
      </w:r>
    </w:p>
    <w:p w:rsidR="00E022FC" w:rsidRDefault="00E022F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46E2">
        <w:rPr>
          <w:rStyle w:val="af9"/>
          <w:noProof/>
        </w:rPr>
        <w:t>3. Порядок установления сервитутов и прекращения сервитутов</w:t>
      </w:r>
    </w:p>
    <w:p w:rsidR="00E022FC" w:rsidRDefault="00E022F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46E2">
        <w:rPr>
          <w:rStyle w:val="af9"/>
          <w:noProof/>
        </w:rPr>
        <w:t>4. Механизм государственной регистрации сервитутов</w:t>
      </w:r>
    </w:p>
    <w:p w:rsidR="00E022FC" w:rsidRDefault="00E022F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46E2">
        <w:rPr>
          <w:rStyle w:val="af9"/>
          <w:noProof/>
        </w:rPr>
        <w:t>5. Комментарии к статье 23</w:t>
      </w:r>
    </w:p>
    <w:p w:rsidR="00E022FC" w:rsidRDefault="00E022F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46E2">
        <w:rPr>
          <w:rStyle w:val="af9"/>
          <w:noProof/>
        </w:rPr>
        <w:t>Заключение</w:t>
      </w:r>
    </w:p>
    <w:p w:rsidR="00E022FC" w:rsidRDefault="00E022FC" w:rsidP="00B122EF">
      <w:pPr>
        <w:pStyle w:val="11"/>
        <w:tabs>
          <w:tab w:val="right" w:leader="dot" w:pos="9345"/>
        </w:tabs>
        <w:rPr>
          <w:kern w:val="20"/>
          <w:szCs w:val="26"/>
        </w:rPr>
      </w:pPr>
      <w:r w:rsidRPr="009D46E2">
        <w:rPr>
          <w:rStyle w:val="af9"/>
          <w:noProof/>
        </w:rPr>
        <w:t>Список литературы</w:t>
      </w:r>
    </w:p>
    <w:p w:rsidR="00B122EF" w:rsidRDefault="00E022FC" w:rsidP="00E022FC">
      <w:pPr>
        <w:pStyle w:val="1"/>
      </w:pPr>
      <w:r>
        <w:rPr>
          <w:kern w:val="20"/>
          <w:szCs w:val="26"/>
        </w:rPr>
        <w:br w:type="page"/>
      </w:r>
      <w:bookmarkStart w:id="0" w:name="_Toc283296345"/>
      <w:r w:rsidR="00B122EF" w:rsidRPr="00B122EF">
        <w:t>Введение</w:t>
      </w:r>
      <w:bookmarkEnd w:id="0"/>
    </w:p>
    <w:p w:rsidR="00B122EF" w:rsidRPr="00B122EF" w:rsidRDefault="00B122EF" w:rsidP="00B122EF">
      <w:pPr>
        <w:rPr>
          <w:lang w:eastAsia="en-US"/>
        </w:rPr>
      </w:pPr>
    </w:p>
    <w:p w:rsidR="00B122EF" w:rsidRPr="00B122EF" w:rsidRDefault="002E13A5" w:rsidP="00B122EF">
      <w:pPr>
        <w:tabs>
          <w:tab w:val="left" w:pos="726"/>
        </w:tabs>
        <w:rPr>
          <w:szCs w:val="20"/>
        </w:rPr>
      </w:pPr>
      <w:r w:rsidRPr="00B122EF">
        <w:rPr>
          <w:szCs w:val="20"/>
        </w:rPr>
        <w:t>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связи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активным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развитием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земельных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правоотношений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вопрос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правовом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регулировании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сервитутов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является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достаточно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актуальным</w:t>
      </w:r>
      <w:r w:rsidR="00B122EF" w:rsidRPr="00B122EF">
        <w:rPr>
          <w:szCs w:val="20"/>
        </w:rPr>
        <w:t>.</w:t>
      </w:r>
    </w:p>
    <w:p w:rsidR="00B122EF" w:rsidRPr="00B122EF" w:rsidRDefault="002E13A5" w:rsidP="00B122EF">
      <w:pPr>
        <w:tabs>
          <w:tab w:val="left" w:pos="726"/>
        </w:tabs>
        <w:rPr>
          <w:szCs w:val="18"/>
        </w:rPr>
      </w:pPr>
      <w:r w:rsidRPr="00B122EF">
        <w:rPr>
          <w:szCs w:val="18"/>
        </w:rPr>
        <w:t>Право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сервитута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имеет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давнюю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историю,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которая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исходит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непосредственно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часов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классического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римского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права</w:t>
      </w:r>
      <w:r w:rsidR="00B122EF" w:rsidRPr="00B122EF">
        <w:rPr>
          <w:szCs w:val="18"/>
        </w:rPr>
        <w:t xml:space="preserve">. </w:t>
      </w:r>
      <w:r w:rsidRPr="00B122EF">
        <w:rPr>
          <w:szCs w:val="18"/>
        </w:rPr>
        <w:t>Как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раз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в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те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времена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были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разработаны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понятия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и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принципы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сервитута,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большинство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из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которых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не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потеряли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значения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и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теперь</w:t>
      </w:r>
      <w:r w:rsidR="00B122EF" w:rsidRPr="00B122EF">
        <w:rPr>
          <w:szCs w:val="18"/>
        </w:rPr>
        <w:t xml:space="preserve">. </w:t>
      </w:r>
      <w:r w:rsidRPr="00B122EF">
        <w:rPr>
          <w:szCs w:val="18"/>
        </w:rPr>
        <w:t>Согласно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римскому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праву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сервитутом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считается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право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на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чужое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имущество,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которое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находилось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в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пользовании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и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принадлежало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определенному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субъекту</w:t>
      </w:r>
      <w:r w:rsidR="00B122EF" w:rsidRPr="00B122EF">
        <w:rPr>
          <w:szCs w:val="18"/>
        </w:rPr>
        <w:t>.</w:t>
      </w:r>
    </w:p>
    <w:p w:rsidR="00B122EF" w:rsidRPr="00B122EF" w:rsidRDefault="002E13A5" w:rsidP="00B122EF">
      <w:pPr>
        <w:tabs>
          <w:tab w:val="left" w:pos="726"/>
        </w:tabs>
        <w:rPr>
          <w:szCs w:val="18"/>
        </w:rPr>
      </w:pPr>
      <w:r w:rsidRPr="00B122EF">
        <w:rPr>
          <w:szCs w:val="18"/>
        </w:rPr>
        <w:t>Земельный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сервитут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своему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смыслу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есть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разновидность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прав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на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чужое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имущество</w:t>
      </w:r>
      <w:r w:rsidR="00B122EF" w:rsidRPr="00B122EF">
        <w:rPr>
          <w:szCs w:val="18"/>
        </w:rPr>
        <w:t xml:space="preserve">. </w:t>
      </w:r>
      <w:r w:rsidRPr="00B122EF">
        <w:rPr>
          <w:szCs w:val="18"/>
        </w:rPr>
        <w:t>Он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неотъемлемый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от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права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собственника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и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третьих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ли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относительно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использования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определенными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объектами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собственности</w:t>
      </w:r>
      <w:r w:rsidR="00B122EF">
        <w:rPr>
          <w:szCs w:val="18"/>
        </w:rPr>
        <w:t xml:space="preserve"> (</w:t>
      </w:r>
      <w:r w:rsidRPr="00B122EF">
        <w:rPr>
          <w:szCs w:val="18"/>
        </w:rPr>
        <w:t>имущества</w:t>
      </w:r>
      <w:r w:rsidR="00B122EF" w:rsidRPr="00B122EF">
        <w:rPr>
          <w:szCs w:val="18"/>
        </w:rPr>
        <w:t>).</w:t>
      </w:r>
    </w:p>
    <w:p w:rsidR="00B122EF" w:rsidRPr="00B122EF" w:rsidRDefault="002E13A5" w:rsidP="00B122EF">
      <w:pPr>
        <w:tabs>
          <w:tab w:val="left" w:pos="726"/>
        </w:tabs>
        <w:rPr>
          <w:szCs w:val="18"/>
        </w:rPr>
      </w:pPr>
      <w:r w:rsidRPr="00B122EF">
        <w:rPr>
          <w:szCs w:val="18"/>
        </w:rPr>
        <w:t>Безусловно,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до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этого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существовали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права,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сходные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смыслу</w:t>
      </w:r>
      <w:r w:rsidR="00B122EF">
        <w:rPr>
          <w:szCs w:val="18"/>
        </w:rPr>
        <w:t xml:space="preserve"> (</w:t>
      </w:r>
      <w:r w:rsidRPr="00B122EF">
        <w:rPr>
          <w:szCs w:val="18"/>
        </w:rPr>
        <w:t>но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не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на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правовой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основе</w:t>
      </w:r>
      <w:r w:rsidR="00B122EF" w:rsidRPr="00B122EF">
        <w:rPr>
          <w:szCs w:val="18"/>
        </w:rPr>
        <w:t xml:space="preserve">) </w:t>
      </w:r>
      <w:r w:rsidRPr="00B122EF">
        <w:rPr>
          <w:szCs w:val="18"/>
        </w:rPr>
        <w:t>с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сервитутом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право,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прохода,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проезда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земельному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участку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пользователя</w:t>
      </w:r>
      <w:r w:rsidR="00B122EF" w:rsidRPr="00B122EF">
        <w:rPr>
          <w:szCs w:val="18"/>
        </w:rPr>
        <w:t xml:space="preserve">). </w:t>
      </w:r>
      <w:r w:rsidRPr="00B122EF">
        <w:rPr>
          <w:szCs w:val="18"/>
        </w:rPr>
        <w:t>Но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право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сервитута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относительно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земель,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которые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находятся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в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частной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собственности,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институт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не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известный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земельному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праву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последних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десятилетий</w:t>
      </w:r>
      <w:r w:rsidR="00B122EF" w:rsidRPr="00B122EF">
        <w:rPr>
          <w:szCs w:val="18"/>
        </w:rPr>
        <w:t xml:space="preserve">. </w:t>
      </w:r>
      <w:r w:rsidRPr="00B122EF">
        <w:rPr>
          <w:szCs w:val="18"/>
        </w:rPr>
        <w:t>Поэтому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проблемы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земельного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сервитута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выделяются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в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отдельные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разделы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дисциплины</w:t>
      </w:r>
      <w:r w:rsidR="00B122EF">
        <w:rPr>
          <w:szCs w:val="18"/>
        </w:rPr>
        <w:t xml:space="preserve"> "</w:t>
      </w:r>
      <w:r w:rsidRPr="00B122EF">
        <w:rPr>
          <w:szCs w:val="18"/>
        </w:rPr>
        <w:t>Земельное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право</w:t>
      </w:r>
      <w:r w:rsidR="00B122EF">
        <w:rPr>
          <w:szCs w:val="18"/>
        </w:rPr>
        <w:t>"</w:t>
      </w:r>
      <w:r w:rsidR="00B122EF" w:rsidRPr="00B122EF">
        <w:rPr>
          <w:szCs w:val="18"/>
        </w:rPr>
        <w:t xml:space="preserve">., </w:t>
      </w:r>
      <w:r w:rsidRPr="00B122EF">
        <w:rPr>
          <w:szCs w:val="18"/>
        </w:rPr>
        <w:t>без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изучения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которых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сложно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понять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некоторые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современные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научные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положения</w:t>
      </w:r>
      <w:r w:rsidR="00B122EF" w:rsidRPr="00B122EF">
        <w:rPr>
          <w:szCs w:val="18"/>
        </w:rPr>
        <w:t>.</w:t>
      </w:r>
    </w:p>
    <w:p w:rsidR="00B122EF" w:rsidRDefault="002E13A5" w:rsidP="00B122EF">
      <w:pPr>
        <w:tabs>
          <w:tab w:val="left" w:pos="726"/>
        </w:tabs>
        <w:rPr>
          <w:szCs w:val="20"/>
        </w:rPr>
      </w:pPr>
      <w:r w:rsidRPr="00B122EF">
        <w:rPr>
          <w:szCs w:val="20"/>
        </w:rPr>
        <w:t>Порядку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установления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сервитутов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Российской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Федерации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посвящены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статьи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274-277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Гражданского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Кодекса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РФ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статья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23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Земельного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Кодекса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РФ</w:t>
      </w:r>
      <w:r w:rsidR="00B122EF" w:rsidRPr="00B122EF">
        <w:rPr>
          <w:szCs w:val="20"/>
        </w:rPr>
        <w:t xml:space="preserve">. </w:t>
      </w:r>
      <w:r w:rsidRPr="00B122EF">
        <w:rPr>
          <w:szCs w:val="20"/>
        </w:rPr>
        <w:t>Данные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статьи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содержат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определение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сервитута,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его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виды,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порядок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установления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прекращения</w:t>
      </w:r>
      <w:r w:rsidR="00B122EF" w:rsidRPr="00B122EF">
        <w:rPr>
          <w:szCs w:val="20"/>
        </w:rPr>
        <w:t xml:space="preserve">. </w:t>
      </w:r>
      <w:r w:rsidRPr="00B122EF">
        <w:rPr>
          <w:szCs w:val="20"/>
        </w:rPr>
        <w:t>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целом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необходимо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отметить,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что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законодательство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сервитутах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России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находится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только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стадии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становления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практике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реализуется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достаточно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редко</w:t>
      </w:r>
      <w:r w:rsidR="00B122EF" w:rsidRPr="00B122EF">
        <w:rPr>
          <w:szCs w:val="20"/>
        </w:rPr>
        <w:t>.</w:t>
      </w:r>
    </w:p>
    <w:p w:rsidR="00B122EF" w:rsidRPr="00B122EF" w:rsidRDefault="00B122EF" w:rsidP="00B122EF">
      <w:pPr>
        <w:pStyle w:val="1"/>
      </w:pPr>
      <w:r>
        <w:br w:type="page"/>
      </w:r>
      <w:bookmarkStart w:id="1" w:name="_Toc283296346"/>
      <w:r w:rsidR="002E13A5" w:rsidRPr="00B122EF">
        <w:t>1</w:t>
      </w:r>
      <w:r w:rsidRPr="00B122EF">
        <w:t xml:space="preserve">. </w:t>
      </w:r>
      <w:r w:rsidR="002E13A5" w:rsidRPr="00B122EF">
        <w:t>Определение</w:t>
      </w:r>
      <w:r w:rsidRPr="00B122EF">
        <w:t xml:space="preserve"> </w:t>
      </w:r>
      <w:r w:rsidR="002E13A5" w:rsidRPr="00B122EF">
        <w:t>сервитута</w:t>
      </w:r>
      <w:bookmarkEnd w:id="1"/>
    </w:p>
    <w:p w:rsidR="00B122EF" w:rsidRDefault="00B122EF" w:rsidP="00B122EF">
      <w:pPr>
        <w:tabs>
          <w:tab w:val="left" w:pos="726"/>
        </w:tabs>
        <w:rPr>
          <w:szCs w:val="20"/>
        </w:rPr>
      </w:pPr>
    </w:p>
    <w:p w:rsidR="00B122EF" w:rsidRPr="00B122EF" w:rsidRDefault="002E13A5" w:rsidP="00B122EF">
      <w:pPr>
        <w:tabs>
          <w:tab w:val="left" w:pos="726"/>
        </w:tabs>
        <w:rPr>
          <w:szCs w:val="20"/>
        </w:rPr>
      </w:pPr>
      <w:r w:rsidRPr="00B122EF">
        <w:rPr>
          <w:szCs w:val="20"/>
        </w:rPr>
        <w:t>Сервитут</w:t>
      </w:r>
      <w:r w:rsidR="00B122EF" w:rsidRPr="00B122EF">
        <w:rPr>
          <w:szCs w:val="20"/>
        </w:rPr>
        <w:t xml:space="preserve"> - </w:t>
      </w:r>
      <w:r w:rsidRPr="00B122EF">
        <w:rPr>
          <w:szCs w:val="20"/>
        </w:rPr>
        <w:t>это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ограниченное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право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пользования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чужим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земельным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участком</w:t>
      </w:r>
      <w:r w:rsidR="00B122EF" w:rsidRPr="00B122EF">
        <w:rPr>
          <w:szCs w:val="20"/>
        </w:rPr>
        <w:t>.</w:t>
      </w:r>
    </w:p>
    <w:p w:rsidR="00B122EF" w:rsidRPr="00B122EF" w:rsidRDefault="002E13A5" w:rsidP="00B122EF">
      <w:pPr>
        <w:tabs>
          <w:tab w:val="left" w:pos="726"/>
        </w:tabs>
        <w:rPr>
          <w:szCs w:val="20"/>
        </w:rPr>
      </w:pPr>
      <w:r w:rsidRPr="00B122EF">
        <w:rPr>
          <w:szCs w:val="20"/>
        </w:rPr>
        <w:t>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соответствии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</w:t>
      </w:r>
      <w:r w:rsidR="00B122EF">
        <w:rPr>
          <w:szCs w:val="20"/>
        </w:rPr>
        <w:t>.1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стр</w:t>
      </w:r>
      <w:r w:rsidR="00B122EF">
        <w:rPr>
          <w:szCs w:val="20"/>
        </w:rPr>
        <w:t>.2</w:t>
      </w:r>
      <w:r w:rsidRPr="00B122EF">
        <w:rPr>
          <w:szCs w:val="20"/>
        </w:rPr>
        <w:t>74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ГК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РФ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собственник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земельного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участка</w:t>
      </w:r>
      <w:r w:rsidR="00B122EF">
        <w:rPr>
          <w:szCs w:val="20"/>
        </w:rPr>
        <w:t xml:space="preserve"> (</w:t>
      </w:r>
      <w:r w:rsidRPr="00B122EF">
        <w:rPr>
          <w:szCs w:val="20"/>
        </w:rPr>
        <w:t>или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иной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недвижимости</w:t>
      </w:r>
      <w:r w:rsidR="00B122EF" w:rsidRPr="00B122EF">
        <w:rPr>
          <w:szCs w:val="20"/>
        </w:rPr>
        <w:t xml:space="preserve">) </w:t>
      </w:r>
      <w:r w:rsidRPr="00B122EF">
        <w:rPr>
          <w:szCs w:val="20"/>
        </w:rPr>
        <w:t>вправе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требовать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от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собственника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соседнего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земельного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участка,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необходимых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случаях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от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собственника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другого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земельного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участка</w:t>
      </w:r>
      <w:r w:rsidR="00B122EF">
        <w:rPr>
          <w:szCs w:val="20"/>
        </w:rPr>
        <w:t xml:space="preserve"> (</w:t>
      </w:r>
      <w:r w:rsidRPr="00B122EF">
        <w:rPr>
          <w:szCs w:val="20"/>
        </w:rPr>
        <w:t>соседнего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участка</w:t>
      </w:r>
      <w:r w:rsidR="00B122EF" w:rsidRPr="00B122EF">
        <w:rPr>
          <w:szCs w:val="20"/>
        </w:rPr>
        <w:t xml:space="preserve">) </w:t>
      </w:r>
      <w:r w:rsidRPr="00B122EF">
        <w:rPr>
          <w:szCs w:val="20"/>
        </w:rPr>
        <w:t>предоставления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права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ограниченного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пользования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соседним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участком</w:t>
      </w:r>
      <w:r w:rsidR="00B122EF">
        <w:rPr>
          <w:szCs w:val="20"/>
        </w:rPr>
        <w:t xml:space="preserve"> (</w:t>
      </w:r>
      <w:r w:rsidRPr="00B122EF">
        <w:rPr>
          <w:szCs w:val="20"/>
        </w:rPr>
        <w:t>сервитута</w:t>
      </w:r>
      <w:r w:rsidR="00B122EF" w:rsidRPr="00B122EF">
        <w:rPr>
          <w:szCs w:val="20"/>
        </w:rPr>
        <w:t>).</w:t>
      </w:r>
    </w:p>
    <w:p w:rsidR="00B122EF" w:rsidRPr="00B122EF" w:rsidRDefault="002E13A5" w:rsidP="00B122EF">
      <w:pPr>
        <w:tabs>
          <w:tab w:val="left" w:pos="726"/>
        </w:tabs>
        <w:rPr>
          <w:szCs w:val="20"/>
        </w:rPr>
      </w:pPr>
      <w:r w:rsidRPr="00B122EF">
        <w:rPr>
          <w:szCs w:val="20"/>
        </w:rPr>
        <w:t>Обременение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земельного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участка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сервитутом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коем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случае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лишает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собственника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участка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прав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владения,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пользования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распоряжения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участком</w:t>
      </w:r>
      <w:r w:rsidR="00B122EF" w:rsidRPr="00B122EF">
        <w:rPr>
          <w:szCs w:val="20"/>
        </w:rPr>
        <w:t xml:space="preserve">. </w:t>
      </w:r>
      <w:r w:rsidRPr="00B122EF">
        <w:rPr>
          <w:szCs w:val="20"/>
        </w:rPr>
        <w:t>Осуществление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должно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быть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наименее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обременительным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для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участка,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отношении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которого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он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установлен</w:t>
      </w:r>
      <w:r w:rsidR="00B122EF" w:rsidRPr="00B122EF">
        <w:rPr>
          <w:szCs w:val="20"/>
        </w:rPr>
        <w:t xml:space="preserve">. </w:t>
      </w:r>
      <w:r w:rsidRPr="00B122EF">
        <w:rPr>
          <w:szCs w:val="20"/>
        </w:rPr>
        <w:t>Более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того,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собственник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участка,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обремененного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сервитутом,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вправе,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если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иное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предусмотрено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законом,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требовать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от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лиц,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отношении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которых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установлен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соразмерную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плату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за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пользование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участком</w:t>
      </w:r>
      <w:r w:rsidR="00B122EF">
        <w:rPr>
          <w:szCs w:val="20"/>
        </w:rPr>
        <w:t xml:space="preserve"> (</w:t>
      </w:r>
      <w:r w:rsidRPr="00B122EF">
        <w:rPr>
          <w:szCs w:val="20"/>
        </w:rPr>
        <w:t>п</w:t>
      </w:r>
      <w:r w:rsidR="00B122EF">
        <w:rPr>
          <w:szCs w:val="20"/>
        </w:rPr>
        <w:t>.5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ст</w:t>
      </w:r>
      <w:r w:rsidR="00B122EF">
        <w:rPr>
          <w:szCs w:val="20"/>
        </w:rPr>
        <w:t>.2</w:t>
      </w:r>
      <w:r w:rsidRPr="00B122EF">
        <w:rPr>
          <w:szCs w:val="20"/>
        </w:rPr>
        <w:t>74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ГК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РФ</w:t>
      </w:r>
      <w:r w:rsidR="00B122EF" w:rsidRPr="00B122EF">
        <w:rPr>
          <w:szCs w:val="20"/>
        </w:rPr>
        <w:t>).</w:t>
      </w:r>
    </w:p>
    <w:p w:rsidR="00B122EF" w:rsidRPr="00B122EF" w:rsidRDefault="002E13A5" w:rsidP="00B122EF">
      <w:pPr>
        <w:tabs>
          <w:tab w:val="left" w:pos="726"/>
        </w:tabs>
        <w:rPr>
          <w:szCs w:val="20"/>
        </w:rPr>
      </w:pPr>
      <w:r w:rsidRPr="00B122EF">
        <w:rPr>
          <w:szCs w:val="20"/>
        </w:rPr>
        <w:t>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случае,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если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права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земельный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участок,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обремененный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сервитутом,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перейдут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к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другому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лицу,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то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сохраниться</w:t>
      </w:r>
      <w:r w:rsidR="00B122EF" w:rsidRPr="00B122EF">
        <w:rPr>
          <w:szCs w:val="20"/>
        </w:rPr>
        <w:t xml:space="preserve">. </w:t>
      </w:r>
      <w:r w:rsidRPr="00B122EF">
        <w:rPr>
          <w:szCs w:val="20"/>
        </w:rPr>
        <w:t>При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этом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сам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себе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может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быть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предметом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сделок</w:t>
      </w:r>
      <w:r w:rsidR="00B122EF">
        <w:rPr>
          <w:szCs w:val="20"/>
        </w:rPr>
        <w:t xml:space="preserve"> (</w:t>
      </w:r>
      <w:r w:rsidRPr="00B122EF">
        <w:rPr>
          <w:szCs w:val="20"/>
        </w:rPr>
        <w:t>купли-продажи,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залога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др</w:t>
      </w:r>
      <w:r w:rsidR="00B122EF" w:rsidRPr="00B122EF">
        <w:rPr>
          <w:szCs w:val="20"/>
        </w:rPr>
        <w:t xml:space="preserve">.) </w:t>
      </w:r>
      <w:r w:rsidRPr="00B122EF">
        <w:rPr>
          <w:szCs w:val="20"/>
        </w:rPr>
        <w:t>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может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передаваться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каким-либо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способом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лицам,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являющимся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собственниками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недвижимости,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для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обеспечения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использования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которой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был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установлен</w:t>
      </w:r>
      <w:r w:rsidR="00B122EF">
        <w:rPr>
          <w:szCs w:val="20"/>
        </w:rPr>
        <w:t xml:space="preserve"> (</w:t>
      </w:r>
      <w:r w:rsidRPr="00B122EF">
        <w:rPr>
          <w:szCs w:val="20"/>
        </w:rPr>
        <w:t>п</w:t>
      </w:r>
      <w:r w:rsidR="00B122EF">
        <w:rPr>
          <w:szCs w:val="20"/>
        </w:rPr>
        <w:t>.5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ст</w:t>
      </w:r>
      <w:r w:rsidR="00B122EF">
        <w:rPr>
          <w:szCs w:val="20"/>
        </w:rPr>
        <w:t>.2</w:t>
      </w:r>
      <w:r w:rsidRPr="00B122EF">
        <w:rPr>
          <w:szCs w:val="20"/>
        </w:rPr>
        <w:t>74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ГК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РФ</w:t>
      </w:r>
      <w:r w:rsidR="00B122EF" w:rsidRPr="00B122EF">
        <w:rPr>
          <w:szCs w:val="20"/>
        </w:rPr>
        <w:t>).</w:t>
      </w:r>
    </w:p>
    <w:p w:rsidR="00B122EF" w:rsidRPr="00B122EF" w:rsidRDefault="002E13A5" w:rsidP="00B122EF">
      <w:pPr>
        <w:tabs>
          <w:tab w:val="left" w:pos="726"/>
        </w:tabs>
        <w:rPr>
          <w:szCs w:val="24"/>
        </w:rPr>
      </w:pPr>
      <w:r w:rsidRPr="00B122EF">
        <w:rPr>
          <w:szCs w:val="24"/>
        </w:rPr>
        <w:t>Сервитут</w:t>
      </w:r>
      <w:r w:rsidR="00B122EF" w:rsidRPr="00B122EF">
        <w:rPr>
          <w:szCs w:val="24"/>
        </w:rPr>
        <w:t xml:space="preserve"> - </w:t>
      </w:r>
      <w:r w:rsidRPr="00B122EF">
        <w:rPr>
          <w:szCs w:val="24"/>
        </w:rPr>
        <w:t>это</w:t>
      </w:r>
      <w:r w:rsidR="00B122EF" w:rsidRPr="00B122EF">
        <w:rPr>
          <w:szCs w:val="24"/>
        </w:rPr>
        <w:t xml:space="preserve"> </w:t>
      </w:r>
      <w:r w:rsidRPr="00B122EF">
        <w:rPr>
          <w:szCs w:val="24"/>
        </w:rPr>
        <w:t>право</w:t>
      </w:r>
      <w:r w:rsidR="00B122EF" w:rsidRPr="00B122EF">
        <w:rPr>
          <w:szCs w:val="24"/>
        </w:rPr>
        <w:t xml:space="preserve"> </w:t>
      </w:r>
      <w:r w:rsidRPr="00B122EF">
        <w:rPr>
          <w:szCs w:val="24"/>
        </w:rPr>
        <w:t>или</w:t>
      </w:r>
      <w:r w:rsidR="00B122EF" w:rsidRPr="00B122EF">
        <w:rPr>
          <w:szCs w:val="24"/>
        </w:rPr>
        <w:t xml:space="preserve"> </w:t>
      </w:r>
      <w:r w:rsidRPr="00B122EF">
        <w:rPr>
          <w:szCs w:val="24"/>
        </w:rPr>
        <w:t>ограничение</w:t>
      </w:r>
      <w:r w:rsidR="00B122EF" w:rsidRPr="00B122EF">
        <w:rPr>
          <w:szCs w:val="24"/>
        </w:rPr>
        <w:t xml:space="preserve"> </w:t>
      </w:r>
      <w:r w:rsidRPr="00B122EF">
        <w:rPr>
          <w:szCs w:val="24"/>
        </w:rPr>
        <w:t>прав</w:t>
      </w:r>
      <w:r w:rsidR="00B122EF" w:rsidRPr="00B122EF">
        <w:rPr>
          <w:szCs w:val="24"/>
        </w:rPr>
        <w:t>?</w:t>
      </w:r>
    </w:p>
    <w:p w:rsidR="00B122EF" w:rsidRPr="00B122EF" w:rsidRDefault="002E13A5" w:rsidP="00B122EF">
      <w:pPr>
        <w:tabs>
          <w:tab w:val="left" w:pos="726"/>
        </w:tabs>
        <w:rPr>
          <w:szCs w:val="20"/>
        </w:rPr>
      </w:pPr>
      <w:r w:rsidRPr="00B122EF">
        <w:rPr>
          <w:szCs w:val="20"/>
        </w:rPr>
        <w:t>Гражданским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Кодексом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РФ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отнесен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к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числу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вещных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прав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недвижимость</w:t>
      </w:r>
      <w:r w:rsidR="00B122EF">
        <w:rPr>
          <w:szCs w:val="20"/>
        </w:rPr>
        <w:t xml:space="preserve"> (</w:t>
      </w:r>
      <w:r w:rsidRPr="00B122EF">
        <w:rPr>
          <w:szCs w:val="20"/>
        </w:rPr>
        <w:t>п</w:t>
      </w:r>
      <w:r w:rsidR="00B122EF">
        <w:rPr>
          <w:szCs w:val="20"/>
        </w:rPr>
        <w:t>.1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ст</w:t>
      </w:r>
      <w:r w:rsidR="00B122EF">
        <w:rPr>
          <w:szCs w:val="20"/>
        </w:rPr>
        <w:t>.2</w:t>
      </w:r>
      <w:r w:rsidRPr="00B122EF">
        <w:rPr>
          <w:szCs w:val="20"/>
        </w:rPr>
        <w:t>16</w:t>
      </w:r>
      <w:r w:rsidR="00B122EF" w:rsidRPr="00B122EF">
        <w:rPr>
          <w:szCs w:val="20"/>
        </w:rPr>
        <w:t xml:space="preserve">). </w:t>
      </w:r>
      <w:r w:rsidRPr="00B122EF">
        <w:rPr>
          <w:szCs w:val="20"/>
        </w:rPr>
        <w:t>Однако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соответствии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Законом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регистрации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все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сервитуты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регистрируются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Едином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государственном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реестре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прав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как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ограничение</w:t>
      </w:r>
      <w:r w:rsidR="00B122EF">
        <w:rPr>
          <w:szCs w:val="20"/>
        </w:rPr>
        <w:t xml:space="preserve"> (</w:t>
      </w:r>
      <w:r w:rsidRPr="00B122EF">
        <w:rPr>
          <w:szCs w:val="20"/>
        </w:rPr>
        <w:t>обременение</w:t>
      </w:r>
      <w:r w:rsidR="00B122EF" w:rsidRPr="00B122EF">
        <w:rPr>
          <w:szCs w:val="20"/>
        </w:rPr>
        <w:t xml:space="preserve">) </w:t>
      </w:r>
      <w:r w:rsidRPr="00B122EF">
        <w:rPr>
          <w:szCs w:val="20"/>
        </w:rPr>
        <w:t>права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собственности,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что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является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некоторым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противоречием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нормам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ГК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РФ</w:t>
      </w:r>
      <w:r w:rsidR="00B122EF" w:rsidRPr="00B122EF">
        <w:rPr>
          <w:szCs w:val="20"/>
        </w:rPr>
        <w:t xml:space="preserve">. </w:t>
      </w:r>
      <w:r w:rsidRPr="00B122EF">
        <w:rPr>
          <w:szCs w:val="20"/>
        </w:rPr>
        <w:t>Записи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сервитутах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вносятся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предназначенный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для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ограничений</w:t>
      </w:r>
      <w:r w:rsidR="00B122EF">
        <w:rPr>
          <w:szCs w:val="20"/>
        </w:rPr>
        <w:t xml:space="preserve"> (</w:t>
      </w:r>
      <w:r w:rsidRPr="00B122EF">
        <w:rPr>
          <w:szCs w:val="20"/>
        </w:rPr>
        <w:t>обременений</w:t>
      </w:r>
      <w:r w:rsidR="00B122EF" w:rsidRPr="00B122EF">
        <w:rPr>
          <w:szCs w:val="20"/>
        </w:rPr>
        <w:t xml:space="preserve">) </w:t>
      </w:r>
      <w:r w:rsidRPr="00B122EF">
        <w:rPr>
          <w:szCs w:val="20"/>
        </w:rPr>
        <w:t>прав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подраздел</w:t>
      </w:r>
      <w:r w:rsidR="00B122EF" w:rsidRPr="00B122EF">
        <w:rPr>
          <w:szCs w:val="20"/>
        </w:rPr>
        <w:t xml:space="preserve"> </w:t>
      </w:r>
      <w:r w:rsidRPr="00B122EF">
        <w:rPr>
          <w:szCs w:val="20"/>
          <w:lang w:val="en-US"/>
        </w:rPr>
        <w:t>III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Единого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государственного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реестра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прав</w:t>
      </w:r>
      <w:r w:rsidR="00B122EF" w:rsidRPr="00B122EF">
        <w:rPr>
          <w:szCs w:val="20"/>
        </w:rPr>
        <w:t>.</w:t>
      </w:r>
    </w:p>
    <w:p w:rsidR="00B122EF" w:rsidRDefault="002E13A5" w:rsidP="00B122EF">
      <w:pPr>
        <w:tabs>
          <w:tab w:val="left" w:pos="726"/>
        </w:tabs>
        <w:rPr>
          <w:szCs w:val="20"/>
        </w:rPr>
      </w:pPr>
      <w:r w:rsidRPr="00B122EF">
        <w:rPr>
          <w:szCs w:val="20"/>
        </w:rPr>
        <w:t>Представляется,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что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целом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указанное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противоречие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законодательстве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влияет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суть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сервитута,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так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как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обладателю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сервитута,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первую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очередь,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важно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его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содержание,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то,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какой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форме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он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регистрируется</w:t>
      </w:r>
      <w:r w:rsidR="00B122EF" w:rsidRPr="00B122EF">
        <w:rPr>
          <w:szCs w:val="20"/>
        </w:rPr>
        <w:t>.</w:t>
      </w:r>
    </w:p>
    <w:p w:rsidR="00B122EF" w:rsidRDefault="00B122EF" w:rsidP="00B122EF">
      <w:pPr>
        <w:tabs>
          <w:tab w:val="left" w:pos="726"/>
        </w:tabs>
        <w:rPr>
          <w:b/>
          <w:szCs w:val="24"/>
        </w:rPr>
      </w:pPr>
    </w:p>
    <w:p w:rsidR="00B122EF" w:rsidRDefault="002E13A5" w:rsidP="00B122EF">
      <w:pPr>
        <w:pStyle w:val="1"/>
      </w:pPr>
      <w:bookmarkStart w:id="2" w:name="_Toc283296347"/>
      <w:r w:rsidRPr="00B122EF">
        <w:t>2</w:t>
      </w:r>
      <w:r w:rsidR="00B122EF" w:rsidRPr="00B122EF">
        <w:t xml:space="preserve">. </w:t>
      </w:r>
      <w:r w:rsidRPr="00B122EF">
        <w:t>Виды</w:t>
      </w:r>
      <w:r w:rsidR="00B122EF" w:rsidRPr="00B122EF">
        <w:t xml:space="preserve"> </w:t>
      </w:r>
      <w:r w:rsidRPr="00B122EF">
        <w:t>сервитутов</w:t>
      </w:r>
      <w:r w:rsidR="00B122EF" w:rsidRPr="00B122EF">
        <w:t xml:space="preserve"> </w:t>
      </w:r>
      <w:r w:rsidRPr="00B122EF">
        <w:t>и</w:t>
      </w:r>
      <w:r w:rsidR="00B122EF" w:rsidRPr="00B122EF">
        <w:t xml:space="preserve"> </w:t>
      </w:r>
      <w:r w:rsidRPr="00B122EF">
        <w:t>основания</w:t>
      </w:r>
      <w:r w:rsidR="00B122EF" w:rsidRPr="00B122EF">
        <w:t xml:space="preserve"> </w:t>
      </w:r>
      <w:r w:rsidRPr="00B122EF">
        <w:t>для</w:t>
      </w:r>
      <w:r w:rsidR="00B122EF" w:rsidRPr="00B122EF">
        <w:t xml:space="preserve"> </w:t>
      </w:r>
      <w:r w:rsidRPr="00B122EF">
        <w:t>сервитутов</w:t>
      </w:r>
      <w:bookmarkEnd w:id="2"/>
    </w:p>
    <w:p w:rsidR="00B122EF" w:rsidRPr="00B122EF" w:rsidRDefault="00B122EF" w:rsidP="00B122EF">
      <w:pPr>
        <w:rPr>
          <w:lang w:eastAsia="en-US"/>
        </w:rPr>
      </w:pPr>
    </w:p>
    <w:p w:rsidR="00B122EF" w:rsidRPr="00B122EF" w:rsidRDefault="00B122EF" w:rsidP="00B122EF">
      <w:pPr>
        <w:tabs>
          <w:tab w:val="left" w:pos="726"/>
        </w:tabs>
        <w:rPr>
          <w:szCs w:val="17"/>
        </w:rPr>
      </w:pPr>
      <w:r>
        <w:rPr>
          <w:szCs w:val="17"/>
        </w:rPr>
        <w:t>"</w:t>
      </w:r>
      <w:r w:rsidR="002E13A5" w:rsidRPr="00B122EF">
        <w:rPr>
          <w:szCs w:val="17"/>
        </w:rPr>
        <w:t>В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исторической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ретроспективе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первыми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были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три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дорожных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сервитута</w:t>
      </w:r>
      <w:r w:rsidRPr="00B122EF">
        <w:rPr>
          <w:szCs w:val="17"/>
        </w:rPr>
        <w:t xml:space="preserve">. </w:t>
      </w:r>
      <w:r w:rsidR="002E13A5" w:rsidRPr="00B122EF">
        <w:rPr>
          <w:szCs w:val="17"/>
        </w:rPr>
        <w:t>Они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формировались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таким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образом,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что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каждый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последующий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сервитут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включал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в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себя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и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предыдущий</w:t>
      </w:r>
      <w:r w:rsidRPr="00B122EF">
        <w:rPr>
          <w:szCs w:val="17"/>
        </w:rPr>
        <w:t xml:space="preserve">: </w:t>
      </w:r>
      <w:r w:rsidR="002E13A5" w:rsidRPr="00B122EF">
        <w:rPr>
          <w:szCs w:val="17"/>
        </w:rPr>
        <w:t>право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прохода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через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чужой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участок,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право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прохода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и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прогона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скота,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право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прогона,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прохода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и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проезда</w:t>
      </w:r>
      <w:r w:rsidRPr="00B122EF">
        <w:rPr>
          <w:szCs w:val="17"/>
        </w:rPr>
        <w:t xml:space="preserve">. </w:t>
      </w:r>
      <w:r w:rsidR="002E13A5" w:rsidRPr="00B122EF">
        <w:rPr>
          <w:szCs w:val="17"/>
        </w:rPr>
        <w:t>Среди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первых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был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и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сервитут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воды</w:t>
      </w:r>
      <w:r w:rsidRPr="00B122EF">
        <w:rPr>
          <w:szCs w:val="17"/>
        </w:rPr>
        <w:t xml:space="preserve"> - </w:t>
      </w:r>
      <w:r w:rsidR="002E13A5" w:rsidRPr="00B122EF">
        <w:rPr>
          <w:szCs w:val="17"/>
        </w:rPr>
        <w:t>право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провести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воду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с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чужого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участка</w:t>
      </w:r>
      <w:r w:rsidRPr="00B122EF">
        <w:rPr>
          <w:szCs w:val="17"/>
        </w:rPr>
        <w:t xml:space="preserve">. </w:t>
      </w:r>
      <w:r w:rsidR="002E13A5" w:rsidRPr="00B122EF">
        <w:rPr>
          <w:szCs w:val="17"/>
        </w:rPr>
        <w:t>Со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временем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возникают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другие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сервитуты</w:t>
      </w:r>
      <w:r w:rsidRPr="00B122EF">
        <w:rPr>
          <w:szCs w:val="17"/>
        </w:rPr>
        <w:t xml:space="preserve">: </w:t>
      </w:r>
      <w:r w:rsidR="002E13A5" w:rsidRPr="00B122EF">
        <w:rPr>
          <w:szCs w:val="17"/>
        </w:rPr>
        <w:t>право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прогонять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скот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к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водопою,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право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пасти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скот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на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чужом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пастбище,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право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брать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песок,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глину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на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чужом</w:t>
      </w:r>
      <w:r w:rsidRPr="00B122EF">
        <w:rPr>
          <w:szCs w:val="17"/>
        </w:rPr>
        <w:t xml:space="preserve"> </w:t>
      </w:r>
      <w:r w:rsidR="002E13A5" w:rsidRPr="00B122EF">
        <w:rPr>
          <w:szCs w:val="17"/>
        </w:rPr>
        <w:t>участке</w:t>
      </w:r>
      <w:r>
        <w:rPr>
          <w:szCs w:val="17"/>
        </w:rPr>
        <w:t>"</w:t>
      </w:r>
      <w:r w:rsidRPr="00B122EF">
        <w:rPr>
          <w:szCs w:val="17"/>
        </w:rPr>
        <w:t>.</w:t>
      </w:r>
    </w:p>
    <w:p w:rsidR="00B122EF" w:rsidRPr="00B122EF" w:rsidRDefault="002E13A5" w:rsidP="00B122EF">
      <w:pPr>
        <w:tabs>
          <w:tab w:val="left" w:pos="726"/>
        </w:tabs>
        <w:rPr>
          <w:szCs w:val="17"/>
        </w:rPr>
      </w:pPr>
      <w:r w:rsidRPr="00B122EF">
        <w:rPr>
          <w:szCs w:val="17"/>
        </w:rPr>
        <w:t>Позднее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наряду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сервитутами,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возникшими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почве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соседских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поземельных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отношений,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появилась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другая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категория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сервитутных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прав,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уже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обязательно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пользу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соседа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обязательно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пользование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землёй,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любое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имущество</w:t>
      </w:r>
      <w:r w:rsidR="00B122EF">
        <w:rPr>
          <w:szCs w:val="17"/>
        </w:rPr>
        <w:t xml:space="preserve"> (</w:t>
      </w:r>
      <w:r w:rsidRPr="00B122EF">
        <w:rPr>
          <w:szCs w:val="17"/>
        </w:rPr>
        <w:t>например,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стадо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коров</w:t>
      </w:r>
      <w:r w:rsidR="00B122EF" w:rsidRPr="00B122EF">
        <w:rPr>
          <w:szCs w:val="17"/>
        </w:rPr>
        <w:t xml:space="preserve">) </w:t>
      </w:r>
      <w:r w:rsidRPr="00B122EF">
        <w:rPr>
          <w:szCs w:val="17"/>
        </w:rPr>
        <w:t>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пользу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какого-либо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другого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лица,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являющегося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соседом</w:t>
      </w:r>
      <w:r w:rsidR="00B122EF" w:rsidRPr="00B122EF">
        <w:rPr>
          <w:szCs w:val="17"/>
        </w:rPr>
        <w:t xml:space="preserve">: </w:t>
      </w:r>
      <w:r w:rsidRPr="00B122EF">
        <w:rPr>
          <w:szCs w:val="17"/>
        </w:rPr>
        <w:t>например,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завещатель,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оставляя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имущество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наследнику,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одновременно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предоставлял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другому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лицу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право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пожизненного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пользования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этим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же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имуществом</w:t>
      </w:r>
      <w:r w:rsidR="00B122EF">
        <w:rPr>
          <w:szCs w:val="17"/>
        </w:rPr>
        <w:t xml:space="preserve"> (</w:t>
      </w:r>
      <w:r w:rsidRPr="00B122EF">
        <w:rPr>
          <w:szCs w:val="17"/>
        </w:rPr>
        <w:t>так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называемый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узуфрукт</w:t>
      </w:r>
      <w:r w:rsidR="00B122EF" w:rsidRPr="00B122EF">
        <w:rPr>
          <w:szCs w:val="17"/>
        </w:rPr>
        <w:t xml:space="preserve">). </w:t>
      </w:r>
      <w:r w:rsidRPr="00B122EF">
        <w:rPr>
          <w:szCs w:val="17"/>
        </w:rPr>
        <w:t>Узуфрукт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появился,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несомненно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позднее,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чем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названная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выше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категория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сервитутов,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возникших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почве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поземельных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соседских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отношений</w:t>
      </w:r>
      <w:r w:rsidR="00B122EF" w:rsidRPr="00B122EF">
        <w:rPr>
          <w:szCs w:val="17"/>
        </w:rPr>
        <w:t xml:space="preserve">; </w:t>
      </w:r>
      <w:r w:rsidRPr="00B122EF">
        <w:rPr>
          <w:szCs w:val="17"/>
        </w:rPr>
        <w:t>иногда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римские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юристы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даже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противопоставляют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сервитуты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узуфрукт</w:t>
      </w:r>
      <w:r w:rsidR="00B122EF" w:rsidRPr="00B122EF">
        <w:rPr>
          <w:szCs w:val="17"/>
        </w:rPr>
        <w:t xml:space="preserve">. </w:t>
      </w:r>
      <w:r w:rsidRPr="00B122EF">
        <w:rPr>
          <w:szCs w:val="17"/>
        </w:rPr>
        <w:t>Однако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классические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юристы,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как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правило,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термином</w:t>
      </w:r>
      <w:r w:rsidR="00B122EF">
        <w:rPr>
          <w:szCs w:val="17"/>
        </w:rPr>
        <w:t xml:space="preserve"> "</w:t>
      </w:r>
      <w:r w:rsidRPr="00B122EF">
        <w:rPr>
          <w:szCs w:val="17"/>
        </w:rPr>
        <w:t>сервитут</w:t>
      </w:r>
      <w:r w:rsidR="00B122EF">
        <w:rPr>
          <w:szCs w:val="17"/>
        </w:rPr>
        <w:t xml:space="preserve">" </w:t>
      </w:r>
      <w:r w:rsidRPr="00B122EF">
        <w:rPr>
          <w:szCs w:val="17"/>
        </w:rPr>
        <w:t>охватывают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узуфрукт</w:t>
      </w:r>
      <w:r w:rsidR="00B122EF" w:rsidRPr="00B122EF">
        <w:rPr>
          <w:szCs w:val="17"/>
        </w:rPr>
        <w:t>.</w:t>
      </w:r>
    </w:p>
    <w:p w:rsidR="00B122EF" w:rsidRPr="00B122EF" w:rsidRDefault="002E13A5" w:rsidP="00B122EF">
      <w:pPr>
        <w:tabs>
          <w:tab w:val="left" w:pos="726"/>
        </w:tabs>
        <w:rPr>
          <w:szCs w:val="17"/>
        </w:rPr>
      </w:pPr>
      <w:r w:rsidRPr="00B122EF">
        <w:rPr>
          <w:szCs w:val="17"/>
        </w:rPr>
        <w:t>Отсюда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деление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сервитутов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две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категории</w:t>
      </w:r>
      <w:r w:rsidR="00B122EF" w:rsidRPr="00B122EF">
        <w:rPr>
          <w:szCs w:val="17"/>
        </w:rPr>
        <w:t xml:space="preserve">: </w:t>
      </w:r>
      <w:r w:rsidRPr="00B122EF">
        <w:rPr>
          <w:szCs w:val="17"/>
        </w:rPr>
        <w:t>так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называемые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предиальные</w:t>
      </w:r>
      <w:r w:rsidR="00B122EF">
        <w:rPr>
          <w:szCs w:val="17"/>
        </w:rPr>
        <w:t xml:space="preserve"> (</w:t>
      </w:r>
      <w:r w:rsidRPr="00B122EF">
        <w:rPr>
          <w:szCs w:val="17"/>
        </w:rPr>
        <w:t>от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слова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praedium</w:t>
      </w:r>
      <w:r w:rsidR="00B122EF" w:rsidRPr="00B122EF">
        <w:rPr>
          <w:szCs w:val="17"/>
        </w:rPr>
        <w:t xml:space="preserve"> - </w:t>
      </w:r>
      <w:r w:rsidRPr="00B122EF">
        <w:rPr>
          <w:szCs w:val="17"/>
        </w:rPr>
        <w:t>имение</w:t>
      </w:r>
      <w:r w:rsidR="00B122EF" w:rsidRPr="00B122EF">
        <w:rPr>
          <w:szCs w:val="17"/>
        </w:rPr>
        <w:t xml:space="preserve">), </w:t>
      </w:r>
      <w:r w:rsidRPr="00B122EF">
        <w:rPr>
          <w:szCs w:val="17"/>
        </w:rPr>
        <w:t>или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земельные,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личные</w:t>
      </w:r>
      <w:r w:rsidR="00B122EF" w:rsidRPr="00B122EF">
        <w:rPr>
          <w:szCs w:val="17"/>
        </w:rPr>
        <w:t xml:space="preserve">. </w:t>
      </w:r>
      <w:r w:rsidRPr="00B122EF">
        <w:rPr>
          <w:szCs w:val="17"/>
        </w:rPr>
        <w:t>Это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различие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проводилось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субъекту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права</w:t>
      </w:r>
      <w:r w:rsidR="00B122EF" w:rsidRPr="00B122EF">
        <w:rPr>
          <w:szCs w:val="17"/>
        </w:rPr>
        <w:t xml:space="preserve">: </w:t>
      </w:r>
      <w:r w:rsidRPr="00B122EF">
        <w:rPr>
          <w:szCs w:val="17"/>
        </w:rPr>
        <w:t>личный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принадлежал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определённому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лицу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персонально</w:t>
      </w:r>
      <w:r w:rsidR="00B122EF" w:rsidRPr="00B122EF">
        <w:rPr>
          <w:szCs w:val="17"/>
        </w:rPr>
        <w:t xml:space="preserve">; </w:t>
      </w:r>
      <w:r w:rsidRPr="00B122EF">
        <w:rPr>
          <w:szCs w:val="17"/>
        </w:rPr>
        <w:t>предиальный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принадлежал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лицу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как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собственнику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земельного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участка</w:t>
      </w:r>
      <w:r w:rsidR="00B122EF" w:rsidRPr="00B122EF">
        <w:rPr>
          <w:szCs w:val="17"/>
        </w:rPr>
        <w:t xml:space="preserve">. </w:t>
      </w:r>
      <w:r w:rsidRPr="00B122EF">
        <w:rPr>
          <w:szCs w:val="17"/>
        </w:rPr>
        <w:t>Этот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участок,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то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есть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тот,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интересах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пользования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которым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устанавливался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назывался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господствующим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участком</w:t>
      </w:r>
      <w:r w:rsidR="00B122EF" w:rsidRPr="00B122EF">
        <w:rPr>
          <w:szCs w:val="17"/>
        </w:rPr>
        <w:t xml:space="preserve">; </w:t>
      </w:r>
      <w:r w:rsidRPr="00B122EF">
        <w:rPr>
          <w:szCs w:val="17"/>
        </w:rPr>
        <w:t>земельный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участок,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пользование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которым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том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или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ином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отношении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составляло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содержание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сервитута,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назывался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служащим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участком</w:t>
      </w:r>
      <w:r w:rsidR="00B122EF" w:rsidRPr="00B122EF">
        <w:rPr>
          <w:szCs w:val="17"/>
        </w:rPr>
        <w:t xml:space="preserve">. </w:t>
      </w:r>
      <w:r w:rsidRPr="00B122EF">
        <w:rPr>
          <w:szCs w:val="17"/>
        </w:rPr>
        <w:t>Так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как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предиальный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принадлежал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лицу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персонально,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как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собственнику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господствующего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участка,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то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смена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собственности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господствующего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участка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вызывала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смену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субъекта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предиального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сервитута</w:t>
      </w:r>
      <w:r w:rsidR="00B122EF" w:rsidRPr="00B122EF">
        <w:rPr>
          <w:szCs w:val="17"/>
        </w:rPr>
        <w:t>.</w:t>
      </w:r>
    </w:p>
    <w:p w:rsidR="00B122EF" w:rsidRPr="00B122EF" w:rsidRDefault="002E13A5" w:rsidP="00B122EF">
      <w:pPr>
        <w:tabs>
          <w:tab w:val="left" w:pos="726"/>
        </w:tabs>
        <w:rPr>
          <w:szCs w:val="17"/>
        </w:rPr>
      </w:pPr>
      <w:r w:rsidRPr="00B122EF">
        <w:rPr>
          <w:szCs w:val="17"/>
        </w:rPr>
        <w:t>Например,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Тиций</w:t>
      </w:r>
      <w:r w:rsidR="00B122EF" w:rsidRPr="00B122EF">
        <w:rPr>
          <w:szCs w:val="17"/>
        </w:rPr>
        <w:t xml:space="preserve"> - </w:t>
      </w:r>
      <w:r w:rsidRPr="00B122EF">
        <w:rPr>
          <w:szCs w:val="17"/>
        </w:rPr>
        <w:t>собственник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участка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первого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приобрёл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сервитутное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право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пользования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водой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участка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второго</w:t>
      </w:r>
      <w:r w:rsidR="00B122EF" w:rsidRPr="00B122EF">
        <w:rPr>
          <w:szCs w:val="17"/>
        </w:rPr>
        <w:t xml:space="preserve">. </w:t>
      </w:r>
      <w:r w:rsidRPr="00B122EF">
        <w:rPr>
          <w:szCs w:val="17"/>
        </w:rPr>
        <w:t>После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этого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Тиций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продал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передал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участок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первый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Люцию</w:t>
      </w:r>
      <w:r w:rsidR="00B122EF" w:rsidRPr="00B122EF">
        <w:rPr>
          <w:szCs w:val="17"/>
        </w:rPr>
        <w:t xml:space="preserve">; </w:t>
      </w:r>
      <w:r w:rsidRPr="00B122EF">
        <w:rPr>
          <w:szCs w:val="17"/>
        </w:rPr>
        <w:t>тем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самым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Тиций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утратил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сервитутное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право,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Люций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его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получил</w:t>
      </w:r>
      <w:r w:rsidR="00B122EF" w:rsidRPr="00B122EF">
        <w:rPr>
          <w:szCs w:val="17"/>
        </w:rPr>
        <w:t xml:space="preserve">. </w:t>
      </w:r>
      <w:r w:rsidRPr="00B122EF">
        <w:rPr>
          <w:szCs w:val="17"/>
        </w:rPr>
        <w:t>В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источниках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римского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права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эта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мысль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образно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выражена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так,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что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предиальный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принадлежит</w:t>
      </w:r>
      <w:r w:rsidR="00B122EF">
        <w:rPr>
          <w:szCs w:val="17"/>
        </w:rPr>
        <w:t xml:space="preserve"> "</w:t>
      </w:r>
      <w:r w:rsidRPr="00B122EF">
        <w:rPr>
          <w:szCs w:val="17"/>
        </w:rPr>
        <w:t>земельному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участку</w:t>
      </w:r>
      <w:r w:rsidR="00B122EF">
        <w:rPr>
          <w:szCs w:val="17"/>
        </w:rPr>
        <w:t>"</w:t>
      </w:r>
      <w:r w:rsidR="00B122EF" w:rsidRPr="00B122EF">
        <w:rPr>
          <w:szCs w:val="17"/>
        </w:rPr>
        <w:t xml:space="preserve">. </w:t>
      </w:r>
      <w:r w:rsidRPr="00B122EF">
        <w:rPr>
          <w:szCs w:val="17"/>
        </w:rPr>
        <w:t>Разумеется,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такое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выражение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нельзя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понимать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буквально</w:t>
      </w:r>
      <w:r w:rsidR="00B122EF">
        <w:rPr>
          <w:szCs w:val="17"/>
        </w:rPr>
        <w:t xml:space="preserve"> (</w:t>
      </w:r>
      <w:r w:rsidRPr="00B122EF">
        <w:rPr>
          <w:szCs w:val="17"/>
        </w:rPr>
        <w:t>как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это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сделали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некоторые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буржуазные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авторы,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построившие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теорию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юридической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личности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господствующего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участка</w:t>
      </w:r>
      <w:r w:rsidR="00B122EF" w:rsidRPr="00B122EF">
        <w:rPr>
          <w:szCs w:val="17"/>
        </w:rPr>
        <w:t xml:space="preserve">), </w:t>
      </w:r>
      <w:r w:rsidRPr="00B122EF">
        <w:rPr>
          <w:szCs w:val="17"/>
        </w:rPr>
        <w:t>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только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как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приём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наглядного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пояснения</w:t>
      </w:r>
      <w:r w:rsidR="00B122EF" w:rsidRPr="00B122EF">
        <w:rPr>
          <w:szCs w:val="17"/>
        </w:rPr>
        <w:t>.</w:t>
      </w:r>
    </w:p>
    <w:p w:rsidR="00B122EF" w:rsidRPr="00B122EF" w:rsidRDefault="002E13A5" w:rsidP="00B122EF">
      <w:pPr>
        <w:tabs>
          <w:tab w:val="left" w:pos="726"/>
        </w:tabs>
        <w:rPr>
          <w:szCs w:val="17"/>
        </w:rPr>
      </w:pPr>
      <w:r w:rsidRPr="00B122EF">
        <w:rPr>
          <w:szCs w:val="17"/>
        </w:rPr>
        <w:t>Установление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вещь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сервитутного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права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означает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непременно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отстранения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собственника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от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пользования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вещью</w:t>
      </w:r>
      <w:r w:rsidR="00B122EF" w:rsidRPr="00B122EF">
        <w:rPr>
          <w:szCs w:val="17"/>
        </w:rPr>
        <w:t xml:space="preserve">; </w:t>
      </w:r>
      <w:r w:rsidRPr="00B122EF">
        <w:rPr>
          <w:szCs w:val="17"/>
        </w:rPr>
        <w:t>например,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предоставив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соседу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пастьбы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скота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данном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участке,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собственник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участка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сохраняет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право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пасти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свой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скот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том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же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участке</w:t>
      </w:r>
      <w:r w:rsidR="00B122EF" w:rsidRPr="00B122EF">
        <w:rPr>
          <w:szCs w:val="17"/>
        </w:rPr>
        <w:t xml:space="preserve">. </w:t>
      </w:r>
      <w:r w:rsidRPr="00B122EF">
        <w:rPr>
          <w:szCs w:val="17"/>
        </w:rPr>
        <w:t>Однако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тех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случаях,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когда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одновременное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пользование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собственника,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субъекта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сервитутного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права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невозможно</w:t>
      </w:r>
      <w:r w:rsidR="00B122EF">
        <w:rPr>
          <w:szCs w:val="17"/>
        </w:rPr>
        <w:t xml:space="preserve"> (</w:t>
      </w:r>
      <w:r w:rsidRPr="00B122EF">
        <w:rPr>
          <w:szCs w:val="17"/>
        </w:rPr>
        <w:t>например,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собственник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предоставил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соседу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сервитутное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право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пасти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своём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пастбище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стадо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до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20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голов,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его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пастбище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больше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20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голов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может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прокормить</w:t>
      </w:r>
      <w:r w:rsidR="00B122EF" w:rsidRPr="00B122EF">
        <w:rPr>
          <w:szCs w:val="17"/>
        </w:rPr>
        <w:t xml:space="preserve">), </w:t>
      </w:r>
      <w:r w:rsidRPr="00B122EF">
        <w:rPr>
          <w:szCs w:val="17"/>
        </w:rPr>
        <w:t>преимущественное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право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пользования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принадлежит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субъекту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сервитутного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права</w:t>
      </w:r>
      <w:r w:rsidR="00B122EF" w:rsidRPr="00B122EF">
        <w:rPr>
          <w:szCs w:val="17"/>
        </w:rPr>
        <w:t xml:space="preserve">. </w:t>
      </w:r>
      <w:r w:rsidRPr="00B122EF">
        <w:rPr>
          <w:szCs w:val="17"/>
        </w:rPr>
        <w:t>Как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принято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выражаться,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коллизии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правом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собственности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право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собственности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уступает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сервитуту</w:t>
      </w:r>
      <w:r w:rsidR="00B122EF">
        <w:rPr>
          <w:szCs w:val="17"/>
        </w:rPr>
        <w:t xml:space="preserve"> (</w:t>
      </w:r>
      <w:r w:rsidRPr="00B122EF">
        <w:rPr>
          <w:szCs w:val="17"/>
        </w:rPr>
        <w:t>собственник,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устанавливая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свою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землю,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тем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самым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себя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ограничил</w:t>
      </w:r>
      <w:r w:rsidR="00B122EF" w:rsidRPr="00B122EF">
        <w:rPr>
          <w:szCs w:val="17"/>
        </w:rPr>
        <w:t>).</w:t>
      </w:r>
    </w:p>
    <w:p w:rsidR="00B122EF" w:rsidRPr="00B122EF" w:rsidRDefault="002E13A5" w:rsidP="00B122EF">
      <w:pPr>
        <w:tabs>
          <w:tab w:val="left" w:pos="726"/>
        </w:tabs>
        <w:rPr>
          <w:szCs w:val="17"/>
        </w:rPr>
      </w:pPr>
      <w:r w:rsidRPr="00B122EF">
        <w:rPr>
          <w:szCs w:val="17"/>
        </w:rPr>
        <w:t>Характерная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особенность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римского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сервитутного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права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выражается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афоризмом</w:t>
      </w:r>
      <w:r w:rsidR="00B122EF" w:rsidRPr="00B122EF">
        <w:rPr>
          <w:szCs w:val="17"/>
        </w:rPr>
        <w:t xml:space="preserve">: </w:t>
      </w:r>
      <w:r w:rsidRPr="00B122EF">
        <w:rPr>
          <w:szCs w:val="17"/>
        </w:rPr>
        <w:t>servitus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in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faciendo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cousistere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non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potest,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то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есть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может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оставаться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совершении</w:t>
      </w:r>
      <w:r w:rsidR="00B122EF">
        <w:rPr>
          <w:szCs w:val="17"/>
        </w:rPr>
        <w:t xml:space="preserve"> (</w:t>
      </w:r>
      <w:r w:rsidRPr="00B122EF">
        <w:rPr>
          <w:szCs w:val="17"/>
        </w:rPr>
        <w:t>имеется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виду</w:t>
      </w:r>
      <w:r w:rsidR="00B122EF" w:rsidRPr="00B122EF">
        <w:rPr>
          <w:szCs w:val="17"/>
        </w:rPr>
        <w:t xml:space="preserve"> - </w:t>
      </w:r>
      <w:r w:rsidRPr="00B122EF">
        <w:rPr>
          <w:szCs w:val="17"/>
        </w:rPr>
        <w:t>собственником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служащей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вещи</w:t>
      </w:r>
      <w:r w:rsidR="00B122EF" w:rsidRPr="00B122EF">
        <w:rPr>
          <w:szCs w:val="17"/>
        </w:rPr>
        <w:t xml:space="preserve">) </w:t>
      </w:r>
      <w:r w:rsidRPr="00B122EF">
        <w:rPr>
          <w:szCs w:val="17"/>
        </w:rPr>
        <w:t>каких-либо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положительных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действий</w:t>
      </w:r>
      <w:r w:rsidR="00B122EF" w:rsidRPr="00B122EF">
        <w:rPr>
          <w:szCs w:val="17"/>
        </w:rPr>
        <w:t xml:space="preserve">. </w:t>
      </w:r>
      <w:r w:rsidRPr="00B122EF">
        <w:rPr>
          <w:szCs w:val="17"/>
        </w:rPr>
        <w:t>Собственник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служащей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вещи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должен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лишь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терпеть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совершение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субъектом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тех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или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иных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действий,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мешать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ему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осуществлении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пользования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</w:t>
      </w:r>
      <w:r w:rsidR="00B122EF" w:rsidRPr="00B122EF">
        <w:rPr>
          <w:szCs w:val="17"/>
        </w:rPr>
        <w:t xml:space="preserve"> </w:t>
      </w:r>
      <w:r w:rsidR="00B122EF">
        <w:rPr>
          <w:szCs w:val="17"/>
        </w:rPr>
        <w:t>т.п.</w:t>
      </w:r>
      <w:r w:rsidR="00B122EF" w:rsidRPr="00B122EF">
        <w:rPr>
          <w:szCs w:val="17"/>
        </w:rPr>
        <w:t xml:space="preserve">, </w:t>
      </w:r>
      <w:r w:rsidRPr="00B122EF">
        <w:rPr>
          <w:szCs w:val="17"/>
        </w:rPr>
        <w:t>но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сам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ничего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делать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обязан</w:t>
      </w:r>
      <w:r w:rsidR="00B122EF" w:rsidRPr="00B122EF">
        <w:rPr>
          <w:szCs w:val="17"/>
        </w:rPr>
        <w:t xml:space="preserve">. </w:t>
      </w:r>
      <w:r w:rsidRPr="00B122EF">
        <w:rPr>
          <w:szCs w:val="17"/>
        </w:rPr>
        <w:t>Если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характеру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отношения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от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собственника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вещи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требовались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какие-то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положительные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действия,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такое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отношение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рассматривалось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как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обязательственное</w:t>
      </w:r>
      <w:r w:rsidR="00B122EF" w:rsidRPr="00B122EF">
        <w:rPr>
          <w:szCs w:val="17"/>
        </w:rPr>
        <w:t>.</w:t>
      </w:r>
    </w:p>
    <w:p w:rsidR="00B122EF" w:rsidRPr="00B122EF" w:rsidRDefault="002E13A5" w:rsidP="00B122EF">
      <w:pPr>
        <w:tabs>
          <w:tab w:val="left" w:pos="726"/>
        </w:tabs>
        <w:rPr>
          <w:szCs w:val="17"/>
        </w:rPr>
      </w:pPr>
      <w:r w:rsidRPr="00B122EF">
        <w:rPr>
          <w:szCs w:val="17"/>
        </w:rPr>
        <w:t>Сервитутное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право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обозначалось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римским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юристом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Гаем</w:t>
      </w:r>
      <w:r w:rsidR="00B122EF">
        <w:rPr>
          <w:szCs w:val="17"/>
        </w:rPr>
        <w:t xml:space="preserve"> (</w:t>
      </w:r>
      <w:r w:rsidRPr="00B122EF">
        <w:rPr>
          <w:szCs w:val="17"/>
        </w:rPr>
        <w:t>в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его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Институциях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II</w:t>
      </w:r>
      <w:r w:rsidR="00B122EF">
        <w:rPr>
          <w:szCs w:val="17"/>
        </w:rPr>
        <w:t>.1</w:t>
      </w:r>
      <w:r w:rsidRPr="00B122EF">
        <w:rPr>
          <w:szCs w:val="17"/>
        </w:rPr>
        <w:t>2-14</w:t>
      </w:r>
      <w:r w:rsidR="00B122EF" w:rsidRPr="00B122EF">
        <w:rPr>
          <w:szCs w:val="17"/>
        </w:rPr>
        <w:t xml:space="preserve">) </w:t>
      </w:r>
      <w:r w:rsidRPr="00B122EF">
        <w:rPr>
          <w:szCs w:val="17"/>
        </w:rPr>
        <w:t>как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res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incorporalis,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телесная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вещь,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противоположность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обыкновенной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телесной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вещи</w:t>
      </w:r>
      <w:r w:rsidR="00B122EF">
        <w:rPr>
          <w:szCs w:val="17"/>
        </w:rPr>
        <w:t xml:space="preserve"> (</w:t>
      </w:r>
      <w:r w:rsidRPr="00B122EF">
        <w:rPr>
          <w:szCs w:val="17"/>
        </w:rPr>
        <w:t>res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corporalis</w:t>
      </w:r>
      <w:r w:rsidR="00B122EF" w:rsidRPr="00B122EF">
        <w:rPr>
          <w:szCs w:val="17"/>
        </w:rPr>
        <w:t xml:space="preserve">), </w:t>
      </w:r>
      <w:r w:rsidRPr="00B122EF">
        <w:rPr>
          <w:szCs w:val="17"/>
        </w:rPr>
        <w:t>которую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можно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определить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как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ограниченную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часть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внешней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природы,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которая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является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объектом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права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обладает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имущественной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ценностью</w:t>
      </w:r>
      <w:r w:rsidR="00B122EF" w:rsidRPr="00B122EF">
        <w:rPr>
          <w:szCs w:val="17"/>
        </w:rPr>
        <w:t xml:space="preserve">. </w:t>
      </w:r>
      <w:r w:rsidRPr="00B122EF">
        <w:rPr>
          <w:szCs w:val="17"/>
        </w:rPr>
        <w:t>Гай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называл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телесными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вещами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такие,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которые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можно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осязать,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до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которых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можно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коснуться</w:t>
      </w:r>
      <w:r w:rsidR="00B122EF">
        <w:rPr>
          <w:szCs w:val="17"/>
        </w:rPr>
        <w:t xml:space="preserve"> (</w:t>
      </w:r>
      <w:r w:rsidRPr="00B122EF">
        <w:rPr>
          <w:szCs w:val="17"/>
        </w:rPr>
        <w:t>quae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tangi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possunt</w:t>
      </w:r>
      <w:r w:rsidR="00B122EF" w:rsidRPr="00B122EF">
        <w:rPr>
          <w:szCs w:val="17"/>
        </w:rPr>
        <w:t xml:space="preserve">), </w:t>
      </w:r>
      <w:r w:rsidRPr="00B122EF">
        <w:rPr>
          <w:szCs w:val="17"/>
        </w:rPr>
        <w:t>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телесными</w:t>
      </w:r>
      <w:r w:rsidR="00B122EF" w:rsidRPr="00B122EF">
        <w:rPr>
          <w:szCs w:val="17"/>
        </w:rPr>
        <w:t xml:space="preserve"> - </w:t>
      </w:r>
      <w:r w:rsidRPr="00B122EF">
        <w:rPr>
          <w:szCs w:val="17"/>
        </w:rPr>
        <w:t>такие,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которых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нельзя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коснуться</w:t>
      </w:r>
      <w:r w:rsidR="00B122EF">
        <w:rPr>
          <w:szCs w:val="17"/>
        </w:rPr>
        <w:t xml:space="preserve"> (</w:t>
      </w:r>
      <w:r w:rsidRPr="00B122EF">
        <w:rPr>
          <w:szCs w:val="17"/>
        </w:rPr>
        <w:t>quae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tangi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non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possunt</w:t>
      </w:r>
      <w:r w:rsidR="00B122EF" w:rsidRPr="00B122EF">
        <w:rPr>
          <w:szCs w:val="17"/>
        </w:rPr>
        <w:t xml:space="preserve">). </w:t>
      </w:r>
      <w:r w:rsidRPr="00B122EF">
        <w:rPr>
          <w:szCs w:val="17"/>
        </w:rPr>
        <w:t>Не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телесные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вещи,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говорит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Гай,</w:t>
      </w:r>
      <w:r w:rsidR="00B122EF" w:rsidRPr="00B122EF">
        <w:rPr>
          <w:szCs w:val="17"/>
        </w:rPr>
        <w:t xml:space="preserve"> - </w:t>
      </w:r>
      <w:r w:rsidRPr="00B122EF">
        <w:rPr>
          <w:szCs w:val="17"/>
        </w:rPr>
        <w:t>это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то,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что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состоит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праве</w:t>
      </w:r>
      <w:r w:rsidR="00B122EF">
        <w:rPr>
          <w:szCs w:val="17"/>
        </w:rPr>
        <w:t xml:space="preserve"> (</w:t>
      </w:r>
      <w:r w:rsidRPr="00B122EF">
        <w:rPr>
          <w:szCs w:val="17"/>
        </w:rPr>
        <w:t>ea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quae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in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jure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consistunt</w:t>
      </w:r>
      <w:r w:rsidR="00B122EF" w:rsidRPr="00B122EF">
        <w:rPr>
          <w:szCs w:val="17"/>
        </w:rPr>
        <w:t xml:space="preserve">), </w:t>
      </w:r>
      <w:r w:rsidRPr="00B122EF">
        <w:rPr>
          <w:szCs w:val="17"/>
        </w:rPr>
        <w:t>например,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обязательство,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право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пожизненного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пользования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</w:t>
      </w:r>
      <w:r w:rsidR="00B122EF" w:rsidRPr="00B122EF">
        <w:rPr>
          <w:szCs w:val="17"/>
        </w:rPr>
        <w:t xml:space="preserve"> </w:t>
      </w:r>
      <w:r w:rsidR="00B122EF">
        <w:rPr>
          <w:szCs w:val="17"/>
        </w:rPr>
        <w:t>т.д.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Следовательно,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телесная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вещь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есть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вещь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указанном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выше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смысле,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это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лишь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составная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часть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имущества</w:t>
      </w:r>
      <w:r w:rsidR="00B122EF" w:rsidRPr="00B122EF">
        <w:rPr>
          <w:szCs w:val="17"/>
        </w:rPr>
        <w:t xml:space="preserve">. </w:t>
      </w:r>
      <w:r w:rsidRPr="00B122EF">
        <w:rPr>
          <w:szCs w:val="17"/>
        </w:rPr>
        <w:t>Таким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образом,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более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широкое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значение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термина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res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есть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предмет</w:t>
      </w:r>
      <w:r w:rsidR="00B122EF">
        <w:rPr>
          <w:szCs w:val="17"/>
        </w:rPr>
        <w:t xml:space="preserve"> (</w:t>
      </w:r>
      <w:r w:rsidRPr="00B122EF">
        <w:rPr>
          <w:szCs w:val="17"/>
        </w:rPr>
        <w:t>или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составная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часть</w:t>
      </w:r>
      <w:r w:rsidR="00B122EF" w:rsidRPr="00B122EF">
        <w:rPr>
          <w:szCs w:val="17"/>
        </w:rPr>
        <w:t xml:space="preserve">) </w:t>
      </w:r>
      <w:r w:rsidRPr="00B122EF">
        <w:rPr>
          <w:szCs w:val="17"/>
        </w:rPr>
        <w:t>имущества</w:t>
      </w:r>
      <w:r w:rsidR="00B122EF" w:rsidRPr="00B122EF">
        <w:rPr>
          <w:szCs w:val="17"/>
        </w:rPr>
        <w:t>.</w:t>
      </w:r>
    </w:p>
    <w:p w:rsidR="00B122EF" w:rsidRPr="00B122EF" w:rsidRDefault="002E13A5" w:rsidP="00B122EF">
      <w:pPr>
        <w:tabs>
          <w:tab w:val="left" w:pos="726"/>
        </w:tabs>
      </w:pPr>
      <w:r w:rsidRPr="00B122EF">
        <w:rPr>
          <w:szCs w:val="20"/>
        </w:rPr>
        <w:t>Действующим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законодательством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предусмотрено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два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вида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сервитутов</w:t>
      </w:r>
      <w:r w:rsidR="00B122EF" w:rsidRPr="00B122EF">
        <w:rPr>
          <w:szCs w:val="20"/>
        </w:rPr>
        <w:t xml:space="preserve"> - </w:t>
      </w:r>
      <w:r w:rsidRPr="00B122EF">
        <w:rPr>
          <w:szCs w:val="20"/>
        </w:rPr>
        <w:t>частный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публичный</w:t>
      </w:r>
      <w:r w:rsidR="00B122EF" w:rsidRPr="00B122EF">
        <w:rPr>
          <w:szCs w:val="20"/>
        </w:rPr>
        <w:t xml:space="preserve">. </w:t>
      </w:r>
      <w:r w:rsidRPr="00B122EF">
        <w:rPr>
          <w:szCs w:val="20"/>
        </w:rPr>
        <w:t>Частный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устанавливается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соответствии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гражданским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законодательством,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то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есть,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как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правило,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соглашению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между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собственниками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соответствующих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земельных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участков</w:t>
      </w:r>
      <w:r w:rsidR="00B122EF" w:rsidRPr="00B122EF">
        <w:rPr>
          <w:szCs w:val="20"/>
        </w:rPr>
        <w:t xml:space="preserve">. </w:t>
      </w:r>
      <w:r w:rsidRPr="00B122EF">
        <w:t>Собственник</w:t>
      </w:r>
      <w:r w:rsidR="00B122EF" w:rsidRPr="00B122EF">
        <w:t xml:space="preserve"> </w:t>
      </w:r>
      <w:r w:rsidRPr="00B122EF">
        <w:t>земельного</w:t>
      </w:r>
      <w:r w:rsidR="00B122EF" w:rsidRPr="00B122EF">
        <w:t xml:space="preserve"> </w:t>
      </w:r>
      <w:r w:rsidRPr="00B122EF">
        <w:t>участка,</w:t>
      </w:r>
      <w:r w:rsidR="00B122EF" w:rsidRPr="00B122EF">
        <w:t xml:space="preserve"> </w:t>
      </w:r>
      <w:r w:rsidRPr="00B122EF">
        <w:t>обремененного</w:t>
      </w:r>
      <w:r w:rsidR="00B122EF" w:rsidRPr="00B122EF">
        <w:t xml:space="preserve"> </w:t>
      </w:r>
      <w:r w:rsidRPr="00B122EF">
        <w:t>частным</w:t>
      </w:r>
      <w:r w:rsidR="00B122EF" w:rsidRPr="00B122EF">
        <w:t xml:space="preserve"> </w:t>
      </w:r>
      <w:r w:rsidRPr="00B122EF">
        <w:t>сервитутом,</w:t>
      </w:r>
      <w:r w:rsidR="00B122EF" w:rsidRPr="00B122EF">
        <w:t xml:space="preserve"> </w:t>
      </w:r>
      <w:r w:rsidRPr="00B122EF">
        <w:t>вправе</w:t>
      </w:r>
      <w:r w:rsidR="00B122EF" w:rsidRPr="00B122EF">
        <w:t xml:space="preserve"> </w:t>
      </w:r>
      <w:r w:rsidRPr="00B122EF">
        <w:t>требовать</w:t>
      </w:r>
      <w:r w:rsidR="00B122EF" w:rsidRPr="00B122EF">
        <w:t xml:space="preserve"> </w:t>
      </w:r>
      <w:r w:rsidRPr="00B122EF">
        <w:t>соразмерную</w:t>
      </w:r>
      <w:r w:rsidR="00B122EF" w:rsidRPr="00B122EF">
        <w:t xml:space="preserve"> </w:t>
      </w:r>
      <w:r w:rsidRPr="00B122EF">
        <w:t>плату</w:t>
      </w:r>
      <w:r w:rsidR="00B122EF" w:rsidRPr="00B122EF">
        <w:t xml:space="preserve"> </w:t>
      </w:r>
      <w:r w:rsidRPr="00B122EF">
        <w:t>от</w:t>
      </w:r>
      <w:r w:rsidR="00B122EF" w:rsidRPr="00B122EF">
        <w:t xml:space="preserve"> </w:t>
      </w:r>
      <w:r w:rsidRPr="00B122EF">
        <w:t>лиц,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r w:rsidRPr="00B122EF">
        <w:t>интересах</w:t>
      </w:r>
      <w:r w:rsidR="00B122EF" w:rsidRPr="00B122EF">
        <w:t xml:space="preserve"> </w:t>
      </w:r>
      <w:r w:rsidRPr="00B122EF">
        <w:t>которых</w:t>
      </w:r>
      <w:r w:rsidR="00B122EF" w:rsidRPr="00B122EF">
        <w:t xml:space="preserve"> </w:t>
      </w:r>
      <w:r w:rsidRPr="00B122EF">
        <w:t>установлен</w:t>
      </w:r>
      <w:r w:rsidR="00B122EF" w:rsidRPr="00B122EF">
        <w:t xml:space="preserve"> </w:t>
      </w:r>
      <w:r w:rsidRPr="00B122EF">
        <w:t>сервитут,</w:t>
      </w:r>
      <w:r w:rsidR="00B122EF" w:rsidRPr="00B122EF">
        <w:t xml:space="preserve"> </w:t>
      </w:r>
      <w:r w:rsidRPr="00B122EF">
        <w:t>если</w:t>
      </w:r>
      <w:r w:rsidR="00B122EF" w:rsidRPr="00B122EF">
        <w:t xml:space="preserve"> </w:t>
      </w:r>
      <w:r w:rsidRPr="00B122EF">
        <w:t>иное</w:t>
      </w:r>
      <w:r w:rsidR="00B122EF" w:rsidRPr="00B122EF">
        <w:t xml:space="preserve"> </w:t>
      </w:r>
      <w:r w:rsidRPr="00B122EF">
        <w:t>не</w:t>
      </w:r>
      <w:r w:rsidR="00B122EF" w:rsidRPr="00B122EF">
        <w:t xml:space="preserve"> </w:t>
      </w:r>
      <w:r w:rsidRPr="00B122EF">
        <w:t>предусмотрено</w:t>
      </w:r>
      <w:r w:rsidR="00B122EF" w:rsidRPr="00B122EF">
        <w:t xml:space="preserve"> </w:t>
      </w:r>
      <w:r w:rsidRPr="00B122EF">
        <w:t>федеральными</w:t>
      </w:r>
      <w:r w:rsidR="00B122EF" w:rsidRPr="00B122EF">
        <w:t xml:space="preserve"> </w:t>
      </w:r>
      <w:r w:rsidRPr="00B122EF">
        <w:t>законами</w:t>
      </w:r>
      <w:r w:rsidR="00B122EF" w:rsidRPr="00B122EF">
        <w:t>.</w:t>
      </w:r>
    </w:p>
    <w:p w:rsidR="00B122EF" w:rsidRPr="00B122EF" w:rsidRDefault="002E13A5" w:rsidP="00B122EF">
      <w:pPr>
        <w:tabs>
          <w:tab w:val="left" w:pos="726"/>
        </w:tabs>
        <w:rPr>
          <w:szCs w:val="20"/>
        </w:rPr>
      </w:pPr>
      <w:r w:rsidRPr="00B122EF">
        <w:rPr>
          <w:szCs w:val="20"/>
        </w:rPr>
        <w:t>Публичный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устанавливается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законом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или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иным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нормативно-правовым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актом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РФ,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субъекта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РФ,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органа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местного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самоуправления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случаях,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если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это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необходимо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для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обеспечения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интересов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государства,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местного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самоуправления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или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местного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населения</w:t>
      </w:r>
      <w:r w:rsidR="00B122EF" w:rsidRPr="00B122EF">
        <w:rPr>
          <w:szCs w:val="20"/>
        </w:rPr>
        <w:t xml:space="preserve">. </w:t>
      </w:r>
      <w:r w:rsidRPr="00B122EF">
        <w:rPr>
          <w:szCs w:val="20"/>
        </w:rPr>
        <w:t>При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этом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установление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такого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осуществляется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учетом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результатов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общественных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слушаний</w:t>
      </w:r>
      <w:r w:rsidR="00B122EF">
        <w:rPr>
          <w:szCs w:val="20"/>
        </w:rPr>
        <w:t xml:space="preserve"> (</w:t>
      </w:r>
      <w:r w:rsidRPr="00B122EF">
        <w:rPr>
          <w:szCs w:val="20"/>
        </w:rPr>
        <w:t>п</w:t>
      </w:r>
      <w:r w:rsidR="00B122EF">
        <w:rPr>
          <w:szCs w:val="20"/>
        </w:rPr>
        <w:t>.2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ст</w:t>
      </w:r>
      <w:r w:rsidR="00B122EF">
        <w:rPr>
          <w:szCs w:val="20"/>
        </w:rPr>
        <w:t>.2</w:t>
      </w:r>
      <w:r w:rsidRPr="00B122EF">
        <w:rPr>
          <w:szCs w:val="20"/>
        </w:rPr>
        <w:t>3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ЗК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РФ</w:t>
      </w:r>
      <w:r w:rsidR="00B122EF" w:rsidRPr="00B122EF">
        <w:rPr>
          <w:szCs w:val="20"/>
        </w:rPr>
        <w:t xml:space="preserve">) </w:t>
      </w:r>
      <w:r w:rsidRPr="00B122EF">
        <w:rPr>
          <w:szCs w:val="20"/>
        </w:rPr>
        <w:t>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круг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его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действия</w:t>
      </w:r>
      <w:r w:rsidR="00B122EF">
        <w:rPr>
          <w:szCs w:val="20"/>
        </w:rPr>
        <w:t xml:space="preserve"> (</w:t>
      </w:r>
      <w:r w:rsidRPr="00B122EF">
        <w:rPr>
          <w:szCs w:val="20"/>
        </w:rPr>
        <w:t>круг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правообладателей</w:t>
      </w:r>
      <w:r w:rsidR="00B122EF" w:rsidRPr="00B122EF">
        <w:rPr>
          <w:szCs w:val="20"/>
        </w:rPr>
        <w:t xml:space="preserve">) </w:t>
      </w:r>
      <w:r w:rsidRPr="00B122EF">
        <w:rPr>
          <w:szCs w:val="20"/>
        </w:rPr>
        <w:t>обычно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ограничивается</w:t>
      </w:r>
      <w:r w:rsidR="00B122EF" w:rsidRPr="00B122EF">
        <w:rPr>
          <w:szCs w:val="20"/>
        </w:rPr>
        <w:t>.</w:t>
      </w:r>
    </w:p>
    <w:p w:rsidR="00B122EF" w:rsidRPr="00B122EF" w:rsidRDefault="002E13A5" w:rsidP="00B122EF">
      <w:pPr>
        <w:tabs>
          <w:tab w:val="left" w:pos="726"/>
        </w:tabs>
        <w:rPr>
          <w:szCs w:val="20"/>
        </w:rPr>
      </w:pPr>
      <w:r w:rsidRPr="00B122EF">
        <w:rPr>
          <w:szCs w:val="20"/>
        </w:rPr>
        <w:t>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соответствии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</w:t>
      </w:r>
      <w:r w:rsidR="00B122EF">
        <w:rPr>
          <w:szCs w:val="20"/>
        </w:rPr>
        <w:t>.3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ст</w:t>
      </w:r>
      <w:r w:rsidR="00B122EF">
        <w:rPr>
          <w:szCs w:val="20"/>
        </w:rPr>
        <w:t>.2</w:t>
      </w:r>
      <w:r w:rsidRPr="00B122EF">
        <w:rPr>
          <w:szCs w:val="20"/>
        </w:rPr>
        <w:t>3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ЗК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РФ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сервитуты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могут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устанавливаться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для</w:t>
      </w:r>
      <w:r w:rsidR="00B122EF" w:rsidRPr="00B122EF">
        <w:rPr>
          <w:szCs w:val="20"/>
        </w:rPr>
        <w:t>:</w:t>
      </w:r>
    </w:p>
    <w:p w:rsidR="00B122EF" w:rsidRDefault="002E13A5" w:rsidP="00B122EF">
      <w:pPr>
        <w:tabs>
          <w:tab w:val="left" w:pos="726"/>
        </w:tabs>
      </w:pPr>
      <w:r w:rsidRPr="00B122EF">
        <w:t>1</w:t>
      </w:r>
      <w:r w:rsidR="00B122EF" w:rsidRPr="00B122EF">
        <w:t xml:space="preserve">) </w:t>
      </w:r>
      <w:r w:rsidRPr="00B122EF">
        <w:t>прохода</w:t>
      </w:r>
      <w:r w:rsidR="00B122EF" w:rsidRPr="00B122EF">
        <w:t xml:space="preserve"> </w:t>
      </w:r>
      <w:r w:rsidRPr="00B122EF">
        <w:t>или</w:t>
      </w:r>
      <w:r w:rsidR="00B122EF" w:rsidRPr="00B122EF">
        <w:t xml:space="preserve"> </w:t>
      </w:r>
      <w:r w:rsidRPr="00B122EF">
        <w:t>проезда</w:t>
      </w:r>
      <w:r w:rsidR="00B122EF" w:rsidRPr="00B122EF">
        <w:t xml:space="preserve"> </w:t>
      </w:r>
      <w:r w:rsidRPr="00B122EF">
        <w:t>через</w:t>
      </w:r>
      <w:r w:rsidR="00B122EF" w:rsidRPr="00B122EF">
        <w:t xml:space="preserve"> </w:t>
      </w:r>
      <w:r w:rsidRPr="00B122EF">
        <w:t>земельный</w:t>
      </w:r>
      <w:r w:rsidR="00B122EF" w:rsidRPr="00B122EF">
        <w:t xml:space="preserve"> </w:t>
      </w:r>
      <w:r w:rsidRPr="00B122EF">
        <w:t>участок</w:t>
      </w:r>
      <w:r w:rsidR="00B122EF">
        <w:t>;</w:t>
      </w:r>
    </w:p>
    <w:p w:rsidR="00B122EF" w:rsidRDefault="002E13A5" w:rsidP="00B122EF">
      <w:pPr>
        <w:tabs>
          <w:tab w:val="left" w:pos="726"/>
        </w:tabs>
      </w:pPr>
      <w:r w:rsidRPr="00B122EF">
        <w:t>2</w:t>
      </w:r>
      <w:r w:rsidR="00B122EF" w:rsidRPr="00B122EF">
        <w:t xml:space="preserve">) </w:t>
      </w:r>
      <w:r w:rsidRPr="00B122EF">
        <w:t>использования</w:t>
      </w:r>
      <w:r w:rsidR="00B122EF" w:rsidRPr="00B122EF">
        <w:t xml:space="preserve"> </w:t>
      </w:r>
      <w:r w:rsidRPr="00B122EF">
        <w:t>земельного</w:t>
      </w:r>
      <w:r w:rsidR="00B122EF" w:rsidRPr="00B122EF">
        <w:t xml:space="preserve"> </w:t>
      </w:r>
      <w:r w:rsidRPr="00B122EF">
        <w:t>участка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r w:rsidRPr="00B122EF">
        <w:t>целях</w:t>
      </w:r>
      <w:r w:rsidR="00B122EF" w:rsidRPr="00B122EF">
        <w:t xml:space="preserve"> </w:t>
      </w:r>
      <w:r w:rsidRPr="00B122EF">
        <w:t>ремонта</w:t>
      </w:r>
      <w:r w:rsidR="00B122EF" w:rsidRPr="00B122EF">
        <w:t xml:space="preserve"> </w:t>
      </w:r>
      <w:r w:rsidRPr="00B122EF">
        <w:t>коммунальных,</w:t>
      </w:r>
      <w:r w:rsidR="00B122EF" w:rsidRPr="00B122EF">
        <w:t xml:space="preserve"> </w:t>
      </w:r>
      <w:r w:rsidRPr="00B122EF">
        <w:t>инженерных,</w:t>
      </w:r>
      <w:r w:rsidR="00B122EF" w:rsidRPr="00B122EF">
        <w:t xml:space="preserve"> </w:t>
      </w:r>
      <w:r w:rsidRPr="00B122EF">
        <w:t>электрических</w:t>
      </w:r>
      <w:r w:rsidR="00B122EF" w:rsidRPr="00B122EF">
        <w:t xml:space="preserve"> </w:t>
      </w:r>
      <w:r w:rsidRPr="00B122EF">
        <w:t>и</w:t>
      </w:r>
      <w:r w:rsidR="00B122EF" w:rsidRPr="00B122EF">
        <w:t xml:space="preserve"> </w:t>
      </w:r>
      <w:r w:rsidRPr="00B122EF">
        <w:t>других</w:t>
      </w:r>
      <w:r w:rsidR="00B122EF" w:rsidRPr="00B122EF">
        <w:t xml:space="preserve"> </w:t>
      </w:r>
      <w:r w:rsidRPr="00B122EF">
        <w:t>линий</w:t>
      </w:r>
      <w:r w:rsidR="00B122EF" w:rsidRPr="00B122EF">
        <w:t xml:space="preserve"> </w:t>
      </w:r>
      <w:r w:rsidRPr="00B122EF">
        <w:t>и</w:t>
      </w:r>
      <w:r w:rsidR="00B122EF" w:rsidRPr="00B122EF">
        <w:t xml:space="preserve"> </w:t>
      </w:r>
      <w:r w:rsidRPr="00B122EF">
        <w:t>сетей,</w:t>
      </w:r>
      <w:r w:rsidR="00B122EF" w:rsidRPr="00B122EF">
        <w:t xml:space="preserve"> </w:t>
      </w:r>
      <w:r w:rsidRPr="00B122EF">
        <w:t>а</w:t>
      </w:r>
      <w:r w:rsidR="00B122EF" w:rsidRPr="00B122EF">
        <w:t xml:space="preserve"> </w:t>
      </w:r>
      <w:r w:rsidRPr="00B122EF">
        <w:t>также</w:t>
      </w:r>
      <w:r w:rsidR="00B122EF" w:rsidRPr="00B122EF">
        <w:t xml:space="preserve"> </w:t>
      </w:r>
      <w:r w:rsidRPr="00B122EF">
        <w:t>объектов</w:t>
      </w:r>
      <w:r w:rsidR="00B122EF" w:rsidRPr="00B122EF">
        <w:t xml:space="preserve"> </w:t>
      </w:r>
      <w:r w:rsidRPr="00B122EF">
        <w:t>транспортной</w:t>
      </w:r>
      <w:r w:rsidR="00B122EF" w:rsidRPr="00B122EF">
        <w:t xml:space="preserve"> </w:t>
      </w:r>
      <w:r w:rsidRPr="00B122EF">
        <w:t>инфраструктуры</w:t>
      </w:r>
      <w:r w:rsidR="00B122EF">
        <w:t>;</w:t>
      </w:r>
    </w:p>
    <w:p w:rsidR="00B122EF" w:rsidRDefault="002E13A5" w:rsidP="00B122EF">
      <w:pPr>
        <w:tabs>
          <w:tab w:val="left" w:pos="726"/>
        </w:tabs>
      </w:pPr>
      <w:r w:rsidRPr="00B122EF">
        <w:t>3</w:t>
      </w:r>
      <w:r w:rsidR="00B122EF" w:rsidRPr="00B122EF">
        <w:t xml:space="preserve">) </w:t>
      </w:r>
      <w:r w:rsidRPr="00B122EF">
        <w:t>размещения</w:t>
      </w:r>
      <w:r w:rsidR="00B122EF" w:rsidRPr="00B122EF">
        <w:t xml:space="preserve"> </w:t>
      </w:r>
      <w:r w:rsidRPr="00B122EF">
        <w:t>на</w:t>
      </w:r>
      <w:r w:rsidR="00B122EF" w:rsidRPr="00B122EF">
        <w:t xml:space="preserve"> </w:t>
      </w:r>
      <w:r w:rsidRPr="00B122EF">
        <w:t>земельном</w:t>
      </w:r>
      <w:r w:rsidR="00B122EF" w:rsidRPr="00B122EF">
        <w:t xml:space="preserve"> </w:t>
      </w:r>
      <w:r w:rsidRPr="00B122EF">
        <w:t>участке</w:t>
      </w:r>
      <w:r w:rsidR="00B122EF" w:rsidRPr="00B122EF">
        <w:t xml:space="preserve"> </w:t>
      </w:r>
      <w:r w:rsidRPr="00B122EF">
        <w:t>межевых</w:t>
      </w:r>
      <w:r w:rsidR="00B122EF" w:rsidRPr="00B122EF">
        <w:t xml:space="preserve"> </w:t>
      </w:r>
      <w:r w:rsidRPr="00B122EF">
        <w:t>и</w:t>
      </w:r>
      <w:r w:rsidR="00B122EF" w:rsidRPr="00B122EF">
        <w:t xml:space="preserve"> </w:t>
      </w:r>
      <w:r w:rsidRPr="00B122EF">
        <w:t>геодезических</w:t>
      </w:r>
      <w:r w:rsidR="00B122EF" w:rsidRPr="00B122EF">
        <w:t xml:space="preserve"> </w:t>
      </w:r>
      <w:r w:rsidRPr="00B122EF">
        <w:t>знаков</w:t>
      </w:r>
      <w:r w:rsidR="00B122EF" w:rsidRPr="00B122EF">
        <w:t xml:space="preserve"> </w:t>
      </w:r>
      <w:r w:rsidRPr="00B122EF">
        <w:t>и</w:t>
      </w:r>
      <w:r w:rsidR="00B122EF" w:rsidRPr="00B122EF">
        <w:t xml:space="preserve"> </w:t>
      </w:r>
      <w:r w:rsidRPr="00B122EF">
        <w:t>подъездов</w:t>
      </w:r>
      <w:r w:rsidR="00B122EF" w:rsidRPr="00B122EF">
        <w:t xml:space="preserve"> </w:t>
      </w:r>
      <w:r w:rsidRPr="00B122EF">
        <w:t>к</w:t>
      </w:r>
      <w:r w:rsidR="00B122EF" w:rsidRPr="00B122EF">
        <w:t xml:space="preserve"> </w:t>
      </w:r>
      <w:r w:rsidRPr="00B122EF">
        <w:t>ним</w:t>
      </w:r>
      <w:r w:rsidR="00B122EF">
        <w:t>;</w:t>
      </w:r>
    </w:p>
    <w:p w:rsidR="00B122EF" w:rsidRDefault="002E13A5" w:rsidP="00B122EF">
      <w:pPr>
        <w:tabs>
          <w:tab w:val="left" w:pos="726"/>
        </w:tabs>
      </w:pPr>
      <w:r w:rsidRPr="00B122EF">
        <w:t>4</w:t>
      </w:r>
      <w:r w:rsidR="00B122EF" w:rsidRPr="00B122EF">
        <w:t xml:space="preserve">) </w:t>
      </w:r>
      <w:r w:rsidRPr="00B122EF">
        <w:t>проведения</w:t>
      </w:r>
      <w:r w:rsidR="00B122EF" w:rsidRPr="00B122EF">
        <w:t xml:space="preserve"> </w:t>
      </w:r>
      <w:r w:rsidRPr="00B122EF">
        <w:t>дренажных</w:t>
      </w:r>
      <w:r w:rsidR="00B122EF" w:rsidRPr="00B122EF">
        <w:t xml:space="preserve"> </w:t>
      </w:r>
      <w:r w:rsidRPr="00B122EF">
        <w:t>работ</w:t>
      </w:r>
      <w:r w:rsidR="00B122EF" w:rsidRPr="00B122EF">
        <w:t xml:space="preserve"> </w:t>
      </w:r>
      <w:r w:rsidRPr="00B122EF">
        <w:t>на</w:t>
      </w:r>
      <w:r w:rsidR="00B122EF" w:rsidRPr="00B122EF">
        <w:t xml:space="preserve"> </w:t>
      </w:r>
      <w:r w:rsidRPr="00B122EF">
        <w:t>земельном</w:t>
      </w:r>
      <w:r w:rsidR="00B122EF" w:rsidRPr="00B122EF">
        <w:t xml:space="preserve"> </w:t>
      </w:r>
      <w:r w:rsidRPr="00B122EF">
        <w:t>участке</w:t>
      </w:r>
      <w:r w:rsidR="00B122EF">
        <w:t>;</w:t>
      </w:r>
    </w:p>
    <w:p w:rsidR="00B122EF" w:rsidRDefault="002E13A5" w:rsidP="00B122EF">
      <w:pPr>
        <w:tabs>
          <w:tab w:val="left" w:pos="726"/>
        </w:tabs>
      </w:pPr>
      <w:r w:rsidRPr="00B122EF">
        <w:t>5</w:t>
      </w:r>
      <w:r w:rsidR="00B122EF" w:rsidRPr="00B122EF">
        <w:t xml:space="preserve">) </w:t>
      </w:r>
      <w:r w:rsidRPr="00B122EF">
        <w:t>забора</w:t>
      </w:r>
      <w:r w:rsidR="00B122EF" w:rsidRPr="00B122EF">
        <w:t xml:space="preserve"> </w:t>
      </w:r>
      <w:r w:rsidRPr="00B122EF">
        <w:t>воды</w:t>
      </w:r>
      <w:r w:rsidR="00B122EF" w:rsidRPr="00B122EF">
        <w:t xml:space="preserve"> </w:t>
      </w:r>
      <w:r w:rsidRPr="00B122EF">
        <w:t>и</w:t>
      </w:r>
      <w:r w:rsidR="00B122EF" w:rsidRPr="00B122EF">
        <w:t xml:space="preserve"> </w:t>
      </w:r>
      <w:r w:rsidRPr="00B122EF">
        <w:t>водопоя</w:t>
      </w:r>
      <w:r w:rsidR="00B122EF">
        <w:t>;</w:t>
      </w:r>
    </w:p>
    <w:p w:rsidR="00B122EF" w:rsidRDefault="002E13A5" w:rsidP="00B122EF">
      <w:pPr>
        <w:tabs>
          <w:tab w:val="left" w:pos="726"/>
        </w:tabs>
      </w:pPr>
      <w:r w:rsidRPr="00B122EF">
        <w:t>6</w:t>
      </w:r>
      <w:r w:rsidR="00B122EF" w:rsidRPr="00B122EF">
        <w:t xml:space="preserve">) </w:t>
      </w:r>
      <w:r w:rsidRPr="00B122EF">
        <w:t>прогона</w:t>
      </w:r>
      <w:r w:rsidR="00B122EF" w:rsidRPr="00B122EF">
        <w:t xml:space="preserve"> </w:t>
      </w:r>
      <w:r w:rsidRPr="00B122EF">
        <w:t>скота</w:t>
      </w:r>
      <w:r w:rsidR="00B122EF" w:rsidRPr="00B122EF">
        <w:t xml:space="preserve"> </w:t>
      </w:r>
      <w:r w:rsidRPr="00B122EF">
        <w:t>через</w:t>
      </w:r>
      <w:r w:rsidR="00B122EF" w:rsidRPr="00B122EF">
        <w:t xml:space="preserve"> </w:t>
      </w:r>
      <w:r w:rsidRPr="00B122EF">
        <w:t>земельный</w:t>
      </w:r>
      <w:r w:rsidR="00B122EF" w:rsidRPr="00B122EF">
        <w:t xml:space="preserve"> </w:t>
      </w:r>
      <w:r w:rsidRPr="00B122EF">
        <w:t>участок</w:t>
      </w:r>
      <w:r w:rsidR="00B122EF">
        <w:t>;</w:t>
      </w:r>
    </w:p>
    <w:p w:rsidR="00B122EF" w:rsidRDefault="002E13A5" w:rsidP="00B122EF">
      <w:pPr>
        <w:tabs>
          <w:tab w:val="left" w:pos="726"/>
        </w:tabs>
      </w:pPr>
      <w:r w:rsidRPr="00B122EF">
        <w:t>7</w:t>
      </w:r>
      <w:r w:rsidR="00B122EF" w:rsidRPr="00B122EF">
        <w:t xml:space="preserve">) </w:t>
      </w:r>
      <w:r w:rsidRPr="00B122EF">
        <w:t>сенокоса</w:t>
      </w:r>
      <w:r w:rsidR="00B122EF" w:rsidRPr="00B122EF">
        <w:t xml:space="preserve"> </w:t>
      </w:r>
      <w:r w:rsidRPr="00B122EF">
        <w:t>или</w:t>
      </w:r>
      <w:r w:rsidR="00B122EF" w:rsidRPr="00B122EF">
        <w:t xml:space="preserve"> </w:t>
      </w:r>
      <w:r w:rsidRPr="00B122EF">
        <w:t>пастьбы</w:t>
      </w:r>
      <w:r w:rsidR="00B122EF" w:rsidRPr="00B122EF">
        <w:t xml:space="preserve"> </w:t>
      </w:r>
      <w:r w:rsidRPr="00B122EF">
        <w:t>скота</w:t>
      </w:r>
      <w:r w:rsidR="00B122EF" w:rsidRPr="00B122EF">
        <w:t xml:space="preserve"> </w:t>
      </w:r>
      <w:r w:rsidRPr="00B122EF">
        <w:t>на</w:t>
      </w:r>
      <w:r w:rsidR="00B122EF" w:rsidRPr="00B122EF">
        <w:t xml:space="preserve"> </w:t>
      </w:r>
      <w:r w:rsidRPr="00B122EF">
        <w:t>земельных</w:t>
      </w:r>
      <w:r w:rsidR="00B122EF" w:rsidRPr="00B122EF">
        <w:t xml:space="preserve"> </w:t>
      </w:r>
      <w:r w:rsidRPr="00B122EF">
        <w:t>участках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r w:rsidRPr="00B122EF">
        <w:t>сроки,</w:t>
      </w:r>
      <w:r w:rsidR="00B122EF" w:rsidRPr="00B122EF">
        <w:t xml:space="preserve"> </w:t>
      </w:r>
      <w:r w:rsidRPr="00B122EF">
        <w:t>продолжительность</w:t>
      </w:r>
      <w:r w:rsidR="00B122EF" w:rsidRPr="00B122EF">
        <w:t xml:space="preserve"> </w:t>
      </w:r>
      <w:r w:rsidRPr="00B122EF">
        <w:t>которых</w:t>
      </w:r>
      <w:r w:rsidR="00B122EF" w:rsidRPr="00B122EF">
        <w:t xml:space="preserve"> </w:t>
      </w:r>
      <w:r w:rsidRPr="00B122EF">
        <w:t>соответствует</w:t>
      </w:r>
      <w:r w:rsidR="00B122EF" w:rsidRPr="00B122EF">
        <w:t xml:space="preserve"> </w:t>
      </w:r>
      <w:r w:rsidRPr="00B122EF">
        <w:t>местным</w:t>
      </w:r>
      <w:r w:rsidR="00B122EF" w:rsidRPr="00B122EF">
        <w:t xml:space="preserve"> </w:t>
      </w:r>
      <w:r w:rsidRPr="00B122EF">
        <w:t>условиям,</w:t>
      </w:r>
      <w:r w:rsidR="00B122EF" w:rsidRPr="00B122EF">
        <w:t xml:space="preserve"> </w:t>
      </w:r>
      <w:r w:rsidRPr="00B122EF">
        <w:t>обычаям,</w:t>
      </w:r>
      <w:r w:rsidR="00B122EF" w:rsidRPr="00B122EF">
        <w:t xml:space="preserve"> </w:t>
      </w:r>
      <w:r w:rsidRPr="00B122EF">
        <w:t>за</w:t>
      </w:r>
      <w:r w:rsidR="00B122EF" w:rsidRPr="00B122EF">
        <w:t xml:space="preserve"> </w:t>
      </w:r>
      <w:r w:rsidRPr="00B122EF">
        <w:t>исключением</w:t>
      </w:r>
      <w:r w:rsidR="00B122EF" w:rsidRPr="00B122EF">
        <w:t xml:space="preserve"> </w:t>
      </w:r>
      <w:r w:rsidRPr="00B122EF">
        <w:t>таких</w:t>
      </w:r>
      <w:r w:rsidR="00B122EF" w:rsidRPr="00B122EF">
        <w:t xml:space="preserve"> </w:t>
      </w:r>
      <w:r w:rsidRPr="00B122EF">
        <w:t>земельных</w:t>
      </w:r>
      <w:r w:rsidR="00B122EF" w:rsidRPr="00B122EF">
        <w:t xml:space="preserve"> </w:t>
      </w:r>
      <w:r w:rsidRPr="00B122EF">
        <w:t>участков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r w:rsidRPr="00B122EF">
        <w:t>пределах</w:t>
      </w:r>
      <w:r w:rsidR="00B122EF" w:rsidRPr="00B122EF">
        <w:t xml:space="preserve"> </w:t>
      </w:r>
      <w:r w:rsidRPr="00B122EF">
        <w:t>земель</w:t>
      </w:r>
      <w:r w:rsidR="00B122EF" w:rsidRPr="00B122EF">
        <w:t xml:space="preserve"> </w:t>
      </w:r>
      <w:r w:rsidRPr="00B122EF">
        <w:t>лесного</w:t>
      </w:r>
      <w:r w:rsidR="00B122EF" w:rsidRPr="00B122EF">
        <w:t xml:space="preserve"> </w:t>
      </w:r>
      <w:r w:rsidRPr="00B122EF">
        <w:t>фонда</w:t>
      </w:r>
      <w:r w:rsidR="00B122EF">
        <w:t>;</w:t>
      </w:r>
    </w:p>
    <w:p w:rsidR="00B122EF" w:rsidRDefault="002E13A5" w:rsidP="00B122EF">
      <w:pPr>
        <w:tabs>
          <w:tab w:val="left" w:pos="726"/>
        </w:tabs>
      </w:pPr>
      <w:r w:rsidRPr="00B122EF">
        <w:t>8</w:t>
      </w:r>
      <w:r w:rsidR="00B122EF" w:rsidRPr="00B122EF">
        <w:t xml:space="preserve">) </w:t>
      </w:r>
      <w:r w:rsidRPr="00B122EF">
        <w:t>использования</w:t>
      </w:r>
      <w:r w:rsidR="00B122EF" w:rsidRPr="00B122EF">
        <w:t xml:space="preserve"> </w:t>
      </w:r>
      <w:r w:rsidRPr="00B122EF">
        <w:t>земельного</w:t>
      </w:r>
      <w:r w:rsidR="00B122EF" w:rsidRPr="00B122EF">
        <w:t xml:space="preserve"> </w:t>
      </w:r>
      <w:r w:rsidRPr="00B122EF">
        <w:t>участка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r w:rsidRPr="00B122EF">
        <w:t>целях</w:t>
      </w:r>
      <w:r w:rsidR="00B122EF" w:rsidRPr="00B122EF">
        <w:t xml:space="preserve"> </w:t>
      </w:r>
      <w:r w:rsidRPr="00B122EF">
        <w:t>охоты,</w:t>
      </w:r>
      <w:r w:rsidR="00B122EF" w:rsidRPr="00B122EF">
        <w:t xml:space="preserve"> </w:t>
      </w:r>
      <w:r w:rsidRPr="00B122EF">
        <w:t>ловли</w:t>
      </w:r>
      <w:r w:rsidR="00B122EF" w:rsidRPr="00B122EF">
        <w:t xml:space="preserve"> </w:t>
      </w:r>
      <w:r w:rsidRPr="00B122EF">
        <w:t>рыбы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r w:rsidRPr="00B122EF">
        <w:t>расположенном</w:t>
      </w:r>
      <w:r w:rsidR="00B122EF" w:rsidRPr="00B122EF">
        <w:t xml:space="preserve"> </w:t>
      </w:r>
      <w:r w:rsidRPr="00B122EF">
        <w:t>на</w:t>
      </w:r>
      <w:r w:rsidR="00B122EF" w:rsidRPr="00B122EF">
        <w:t xml:space="preserve"> </w:t>
      </w:r>
      <w:r w:rsidRPr="00B122EF">
        <w:t>земельном</w:t>
      </w:r>
      <w:r w:rsidR="00B122EF" w:rsidRPr="00B122EF">
        <w:t xml:space="preserve"> </w:t>
      </w:r>
      <w:r w:rsidRPr="00B122EF">
        <w:t>участке</w:t>
      </w:r>
      <w:r w:rsidR="00B122EF" w:rsidRPr="00B122EF">
        <w:t xml:space="preserve"> </w:t>
      </w:r>
      <w:r w:rsidRPr="00B122EF">
        <w:t>замкнутом</w:t>
      </w:r>
      <w:r w:rsidR="00B122EF" w:rsidRPr="00B122EF">
        <w:t xml:space="preserve"> </w:t>
      </w:r>
      <w:r w:rsidRPr="00B122EF">
        <w:t>водоеме,</w:t>
      </w:r>
      <w:r w:rsidR="00B122EF" w:rsidRPr="00B122EF">
        <w:t xml:space="preserve"> </w:t>
      </w:r>
      <w:r w:rsidRPr="00B122EF">
        <w:t>сбора</w:t>
      </w:r>
      <w:r w:rsidR="00B122EF" w:rsidRPr="00B122EF">
        <w:t xml:space="preserve"> </w:t>
      </w:r>
      <w:r w:rsidRPr="00B122EF">
        <w:t>дикорастущих</w:t>
      </w:r>
      <w:r w:rsidR="00B122EF" w:rsidRPr="00B122EF">
        <w:t xml:space="preserve"> </w:t>
      </w:r>
      <w:r w:rsidRPr="00B122EF">
        <w:t>растений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r w:rsidRPr="00B122EF">
        <w:t>установленные</w:t>
      </w:r>
      <w:r w:rsidR="00B122EF" w:rsidRPr="00B122EF">
        <w:t xml:space="preserve"> </w:t>
      </w:r>
      <w:r w:rsidRPr="00B122EF">
        <w:t>сроки</w:t>
      </w:r>
      <w:r w:rsidR="00B122EF" w:rsidRPr="00B122EF">
        <w:t xml:space="preserve"> </w:t>
      </w:r>
      <w:r w:rsidRPr="00B122EF">
        <w:t>и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r w:rsidRPr="00B122EF">
        <w:t>установленном</w:t>
      </w:r>
      <w:r w:rsidR="00B122EF" w:rsidRPr="00B122EF">
        <w:t xml:space="preserve"> </w:t>
      </w:r>
      <w:r w:rsidRPr="00B122EF">
        <w:t>порядке</w:t>
      </w:r>
      <w:r w:rsidR="00B122EF">
        <w:t>;</w:t>
      </w:r>
    </w:p>
    <w:p w:rsidR="00B122EF" w:rsidRDefault="002E13A5" w:rsidP="00B122EF">
      <w:pPr>
        <w:tabs>
          <w:tab w:val="left" w:pos="726"/>
        </w:tabs>
      </w:pPr>
      <w:r w:rsidRPr="00B122EF">
        <w:t>9</w:t>
      </w:r>
      <w:r w:rsidR="00B122EF" w:rsidRPr="00B122EF">
        <w:t xml:space="preserve">) </w:t>
      </w:r>
      <w:r w:rsidRPr="00B122EF">
        <w:t>временного</w:t>
      </w:r>
      <w:r w:rsidR="00B122EF" w:rsidRPr="00B122EF">
        <w:t xml:space="preserve"> </w:t>
      </w:r>
      <w:r w:rsidRPr="00B122EF">
        <w:t>пользования</w:t>
      </w:r>
      <w:r w:rsidR="00B122EF" w:rsidRPr="00B122EF">
        <w:t xml:space="preserve"> </w:t>
      </w:r>
      <w:r w:rsidRPr="00B122EF">
        <w:t>земельным</w:t>
      </w:r>
      <w:r w:rsidR="00B122EF" w:rsidRPr="00B122EF">
        <w:t xml:space="preserve"> </w:t>
      </w:r>
      <w:r w:rsidRPr="00B122EF">
        <w:t>участком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r w:rsidRPr="00B122EF">
        <w:t>целях</w:t>
      </w:r>
      <w:r w:rsidR="00B122EF" w:rsidRPr="00B122EF">
        <w:t xml:space="preserve"> </w:t>
      </w:r>
      <w:r w:rsidRPr="00B122EF">
        <w:t>проведения</w:t>
      </w:r>
      <w:r w:rsidR="00B122EF" w:rsidRPr="00B122EF">
        <w:t xml:space="preserve"> </w:t>
      </w:r>
      <w:r w:rsidRPr="00B122EF">
        <w:t>изыскательских,</w:t>
      </w:r>
      <w:r w:rsidR="00B122EF" w:rsidRPr="00B122EF">
        <w:t xml:space="preserve"> </w:t>
      </w:r>
      <w:r w:rsidRPr="00B122EF">
        <w:t>исследовательских</w:t>
      </w:r>
      <w:r w:rsidR="00B122EF" w:rsidRPr="00B122EF">
        <w:t xml:space="preserve"> </w:t>
      </w:r>
      <w:r w:rsidRPr="00B122EF">
        <w:t>и</w:t>
      </w:r>
      <w:r w:rsidR="00B122EF" w:rsidRPr="00B122EF">
        <w:t xml:space="preserve"> </w:t>
      </w:r>
      <w:r w:rsidRPr="00B122EF">
        <w:t>других</w:t>
      </w:r>
      <w:r w:rsidR="00B122EF" w:rsidRPr="00B122EF">
        <w:t xml:space="preserve"> </w:t>
      </w:r>
      <w:r w:rsidRPr="00B122EF">
        <w:t>работ</w:t>
      </w:r>
      <w:r w:rsidR="00B122EF">
        <w:t>;</w:t>
      </w:r>
    </w:p>
    <w:p w:rsidR="00B122EF" w:rsidRDefault="002E13A5" w:rsidP="00B122EF">
      <w:pPr>
        <w:tabs>
          <w:tab w:val="left" w:pos="726"/>
        </w:tabs>
      </w:pPr>
      <w:r w:rsidRPr="00B122EF">
        <w:t>10</w:t>
      </w:r>
      <w:r w:rsidR="00B122EF" w:rsidRPr="00B122EF">
        <w:t xml:space="preserve">) </w:t>
      </w:r>
      <w:r w:rsidRPr="00B122EF">
        <w:t>свободного</w:t>
      </w:r>
      <w:r w:rsidR="00B122EF" w:rsidRPr="00B122EF">
        <w:t xml:space="preserve"> </w:t>
      </w:r>
      <w:r w:rsidRPr="00B122EF">
        <w:t>доступа</w:t>
      </w:r>
      <w:r w:rsidR="00B122EF" w:rsidRPr="00B122EF">
        <w:t xml:space="preserve"> </w:t>
      </w:r>
      <w:r w:rsidRPr="00B122EF">
        <w:t>к</w:t>
      </w:r>
      <w:r w:rsidR="00B122EF" w:rsidRPr="00B122EF">
        <w:t xml:space="preserve"> </w:t>
      </w:r>
      <w:r w:rsidRPr="00B122EF">
        <w:t>прибрежной</w:t>
      </w:r>
      <w:r w:rsidR="00B122EF" w:rsidRPr="00B122EF">
        <w:t xml:space="preserve"> </w:t>
      </w:r>
      <w:r w:rsidRPr="00B122EF">
        <w:t>полосе</w:t>
      </w:r>
      <w:r w:rsidR="00B122EF">
        <w:t>.</w:t>
      </w:r>
    </w:p>
    <w:p w:rsidR="00B122EF" w:rsidRDefault="002E13A5" w:rsidP="00B122EF">
      <w:pPr>
        <w:tabs>
          <w:tab w:val="left" w:pos="726"/>
        </w:tabs>
      </w:pPr>
      <w:r w:rsidRPr="00B122EF">
        <w:t>В</w:t>
      </w:r>
      <w:r w:rsidR="00B122EF" w:rsidRPr="00B122EF">
        <w:t xml:space="preserve"> </w:t>
      </w:r>
      <w:r w:rsidRPr="00B122EF">
        <w:t>случаях,</w:t>
      </w:r>
      <w:r w:rsidR="00B122EF" w:rsidRPr="00B122EF">
        <w:t xml:space="preserve"> </w:t>
      </w:r>
      <w:r w:rsidRPr="00B122EF">
        <w:t>если</w:t>
      </w:r>
      <w:r w:rsidR="00B122EF" w:rsidRPr="00B122EF">
        <w:t xml:space="preserve"> </w:t>
      </w:r>
      <w:r w:rsidRPr="00B122EF">
        <w:t>установление</w:t>
      </w:r>
      <w:r w:rsidR="00B122EF" w:rsidRPr="00B122EF">
        <w:t xml:space="preserve"> </w:t>
      </w:r>
      <w:r w:rsidRPr="00B122EF">
        <w:t>публичного</w:t>
      </w:r>
      <w:r w:rsidR="00B122EF" w:rsidRPr="00B122EF">
        <w:t xml:space="preserve"> </w:t>
      </w:r>
      <w:r w:rsidRPr="00B122EF">
        <w:t>сервитута</w:t>
      </w:r>
      <w:r w:rsidR="00B122EF" w:rsidRPr="00B122EF">
        <w:t xml:space="preserve"> </w:t>
      </w:r>
      <w:r w:rsidRPr="00B122EF">
        <w:t>приводит</w:t>
      </w:r>
      <w:r w:rsidR="00B122EF" w:rsidRPr="00B122EF">
        <w:t xml:space="preserve"> </w:t>
      </w:r>
      <w:r w:rsidRPr="00B122EF">
        <w:t>к</w:t>
      </w:r>
      <w:r w:rsidR="00B122EF" w:rsidRPr="00B122EF">
        <w:t xml:space="preserve"> </w:t>
      </w:r>
      <w:r w:rsidRPr="00B122EF">
        <w:t>невозможности</w:t>
      </w:r>
      <w:r w:rsidR="00B122EF" w:rsidRPr="00B122EF">
        <w:t xml:space="preserve"> </w:t>
      </w:r>
      <w:r w:rsidRPr="00B122EF">
        <w:t>использования</w:t>
      </w:r>
      <w:r w:rsidR="00B122EF" w:rsidRPr="00B122EF">
        <w:t xml:space="preserve"> </w:t>
      </w:r>
      <w:r w:rsidRPr="00B122EF">
        <w:t>земельного</w:t>
      </w:r>
      <w:r w:rsidR="00B122EF" w:rsidRPr="00B122EF">
        <w:t xml:space="preserve"> </w:t>
      </w:r>
      <w:r w:rsidRPr="00B122EF">
        <w:t>участка,</w:t>
      </w:r>
      <w:r w:rsidR="00B122EF" w:rsidRPr="00B122EF">
        <w:t xml:space="preserve"> </w:t>
      </w:r>
      <w:r w:rsidRPr="00B122EF">
        <w:t>собственник</w:t>
      </w:r>
      <w:r w:rsidR="00B122EF" w:rsidRPr="00B122EF">
        <w:t xml:space="preserve"> </w:t>
      </w:r>
      <w:r w:rsidRPr="00B122EF">
        <w:t>земельного</w:t>
      </w:r>
      <w:r w:rsidR="00B122EF" w:rsidRPr="00B122EF">
        <w:t xml:space="preserve"> </w:t>
      </w:r>
      <w:r w:rsidRPr="00B122EF">
        <w:t>участка,</w:t>
      </w:r>
      <w:r w:rsidR="00B122EF" w:rsidRPr="00B122EF">
        <w:t xml:space="preserve"> </w:t>
      </w:r>
      <w:r w:rsidRPr="00B122EF">
        <w:t>землепользователь,</w:t>
      </w:r>
      <w:r w:rsidR="00B122EF" w:rsidRPr="00B122EF">
        <w:t xml:space="preserve"> </w:t>
      </w:r>
      <w:r w:rsidRPr="00B122EF">
        <w:t>землевладелец</w:t>
      </w:r>
      <w:r w:rsidR="00B122EF" w:rsidRPr="00B122EF">
        <w:t xml:space="preserve"> </w:t>
      </w:r>
      <w:r w:rsidRPr="00B122EF">
        <w:t>вправе</w:t>
      </w:r>
      <w:r w:rsidR="00B122EF" w:rsidRPr="00B122EF">
        <w:t xml:space="preserve"> </w:t>
      </w:r>
      <w:r w:rsidRPr="00B122EF">
        <w:t>требовать</w:t>
      </w:r>
      <w:r w:rsidR="00B122EF" w:rsidRPr="00B122EF">
        <w:t xml:space="preserve"> </w:t>
      </w:r>
      <w:r w:rsidRPr="00B122EF">
        <w:t>изъятия,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r w:rsidRPr="00B122EF">
        <w:t>том</w:t>
      </w:r>
      <w:r w:rsidR="00B122EF" w:rsidRPr="00B122EF">
        <w:t xml:space="preserve"> </w:t>
      </w:r>
      <w:r w:rsidRPr="00B122EF">
        <w:t>числе</w:t>
      </w:r>
      <w:r w:rsidR="00B122EF" w:rsidRPr="00B122EF">
        <w:t xml:space="preserve"> </w:t>
      </w:r>
      <w:r w:rsidRPr="00B122EF">
        <w:t>путем</w:t>
      </w:r>
      <w:r w:rsidR="00B122EF" w:rsidRPr="00B122EF">
        <w:t xml:space="preserve"> </w:t>
      </w:r>
      <w:r w:rsidRPr="00B122EF">
        <w:t>выкупа,</w:t>
      </w:r>
      <w:r w:rsidR="00B122EF" w:rsidRPr="00B122EF">
        <w:t xml:space="preserve"> </w:t>
      </w:r>
      <w:r w:rsidRPr="00B122EF">
        <w:t>у</w:t>
      </w:r>
      <w:r w:rsidR="00B122EF" w:rsidRPr="00B122EF">
        <w:t xml:space="preserve"> </w:t>
      </w:r>
      <w:r w:rsidRPr="00B122EF">
        <w:t>него</w:t>
      </w:r>
      <w:r w:rsidR="00B122EF" w:rsidRPr="00B122EF">
        <w:t xml:space="preserve"> </w:t>
      </w:r>
      <w:r w:rsidRPr="00B122EF">
        <w:t>данного</w:t>
      </w:r>
      <w:r w:rsidR="00B122EF" w:rsidRPr="00B122EF">
        <w:t xml:space="preserve"> </w:t>
      </w:r>
      <w:r w:rsidRPr="00B122EF">
        <w:t>земельного</w:t>
      </w:r>
      <w:r w:rsidR="00B122EF" w:rsidRPr="00B122EF">
        <w:t xml:space="preserve"> </w:t>
      </w:r>
      <w:r w:rsidRPr="00B122EF">
        <w:t>участка</w:t>
      </w:r>
      <w:r w:rsidR="00B122EF" w:rsidRPr="00B122EF">
        <w:t xml:space="preserve"> </w:t>
      </w:r>
      <w:r w:rsidRPr="00B122EF">
        <w:t>с</w:t>
      </w:r>
      <w:r w:rsidR="00B122EF" w:rsidRPr="00B122EF">
        <w:t xml:space="preserve"> </w:t>
      </w:r>
      <w:r w:rsidRPr="00B122EF">
        <w:t>возмещением</w:t>
      </w:r>
      <w:r w:rsidR="00B122EF" w:rsidRPr="00B122EF">
        <w:t xml:space="preserve"> </w:t>
      </w:r>
      <w:r w:rsidRPr="00B122EF">
        <w:t>органом</w:t>
      </w:r>
      <w:r w:rsidR="00B122EF" w:rsidRPr="00B122EF">
        <w:t xml:space="preserve"> </w:t>
      </w:r>
      <w:r w:rsidRPr="00B122EF">
        <w:t>государственной</w:t>
      </w:r>
      <w:r w:rsidR="00B122EF" w:rsidRPr="00B122EF">
        <w:t xml:space="preserve"> </w:t>
      </w:r>
      <w:r w:rsidRPr="00B122EF">
        <w:t>власти</w:t>
      </w:r>
      <w:r w:rsidR="00B122EF" w:rsidRPr="00B122EF">
        <w:t xml:space="preserve"> </w:t>
      </w:r>
      <w:r w:rsidRPr="00B122EF">
        <w:t>или</w:t>
      </w:r>
      <w:r w:rsidR="00B122EF" w:rsidRPr="00B122EF">
        <w:t xml:space="preserve"> </w:t>
      </w:r>
      <w:r w:rsidRPr="00B122EF">
        <w:t>органом</w:t>
      </w:r>
      <w:r w:rsidR="00B122EF" w:rsidRPr="00B122EF">
        <w:t xml:space="preserve"> </w:t>
      </w:r>
      <w:r w:rsidRPr="00B122EF">
        <w:t>местного</w:t>
      </w:r>
      <w:r w:rsidR="00B122EF" w:rsidRPr="00B122EF">
        <w:t xml:space="preserve"> </w:t>
      </w:r>
      <w:r w:rsidRPr="00B122EF">
        <w:t>самоуправления,</w:t>
      </w:r>
      <w:r w:rsidR="00B122EF" w:rsidRPr="00B122EF">
        <w:t xml:space="preserve"> </w:t>
      </w:r>
      <w:r w:rsidRPr="00B122EF">
        <w:t>установившими</w:t>
      </w:r>
      <w:r w:rsidR="00B122EF" w:rsidRPr="00B122EF">
        <w:t xml:space="preserve"> </w:t>
      </w:r>
      <w:r w:rsidRPr="00B122EF">
        <w:t>публичный</w:t>
      </w:r>
      <w:r w:rsidR="00B122EF" w:rsidRPr="00B122EF">
        <w:t xml:space="preserve"> </w:t>
      </w:r>
      <w:r w:rsidRPr="00B122EF">
        <w:t>сервитут,</w:t>
      </w:r>
      <w:r w:rsidR="00B122EF" w:rsidRPr="00B122EF">
        <w:t xml:space="preserve"> </w:t>
      </w:r>
      <w:r w:rsidRPr="00B122EF">
        <w:t>убытков</w:t>
      </w:r>
      <w:r w:rsidR="00B122EF" w:rsidRPr="00B122EF">
        <w:t xml:space="preserve"> </w:t>
      </w:r>
      <w:r w:rsidRPr="00B122EF">
        <w:t>или</w:t>
      </w:r>
      <w:r w:rsidR="00B122EF" w:rsidRPr="00B122EF">
        <w:t xml:space="preserve"> </w:t>
      </w:r>
      <w:r w:rsidRPr="00B122EF">
        <w:t>предоставления</w:t>
      </w:r>
      <w:r w:rsidR="00B122EF" w:rsidRPr="00B122EF">
        <w:t xml:space="preserve"> </w:t>
      </w:r>
      <w:r w:rsidRPr="00B122EF">
        <w:t>равноценного</w:t>
      </w:r>
      <w:r w:rsidR="00B122EF" w:rsidRPr="00B122EF">
        <w:t xml:space="preserve"> </w:t>
      </w:r>
      <w:r w:rsidRPr="00B122EF">
        <w:t>земельного</w:t>
      </w:r>
      <w:r w:rsidR="00B122EF" w:rsidRPr="00B122EF">
        <w:t xml:space="preserve"> </w:t>
      </w:r>
      <w:r w:rsidRPr="00B122EF">
        <w:t>участка</w:t>
      </w:r>
      <w:r w:rsidR="00B122EF" w:rsidRPr="00B122EF">
        <w:t xml:space="preserve"> </w:t>
      </w:r>
      <w:r w:rsidRPr="00B122EF">
        <w:t>с</w:t>
      </w:r>
      <w:r w:rsidR="00B122EF" w:rsidRPr="00B122EF">
        <w:t xml:space="preserve"> </w:t>
      </w:r>
      <w:r w:rsidRPr="00B122EF">
        <w:t>возмещением</w:t>
      </w:r>
      <w:r w:rsidR="00B122EF" w:rsidRPr="00B122EF">
        <w:t xml:space="preserve"> </w:t>
      </w:r>
      <w:r w:rsidRPr="00B122EF">
        <w:t>убытков</w:t>
      </w:r>
      <w:r w:rsidR="00B122EF">
        <w:t>.</w:t>
      </w:r>
    </w:p>
    <w:p w:rsidR="00B122EF" w:rsidRDefault="002E13A5" w:rsidP="00B122EF">
      <w:pPr>
        <w:tabs>
          <w:tab w:val="left" w:pos="726"/>
        </w:tabs>
      </w:pPr>
      <w:r w:rsidRPr="00B122EF">
        <w:t>В</w:t>
      </w:r>
      <w:r w:rsidR="00B122EF" w:rsidRPr="00B122EF">
        <w:t xml:space="preserve"> </w:t>
      </w:r>
      <w:r w:rsidRPr="00B122EF">
        <w:t>случаях,</w:t>
      </w:r>
      <w:r w:rsidR="00B122EF" w:rsidRPr="00B122EF">
        <w:t xml:space="preserve"> </w:t>
      </w:r>
      <w:r w:rsidRPr="00B122EF">
        <w:t>если</w:t>
      </w:r>
      <w:r w:rsidR="00B122EF" w:rsidRPr="00B122EF">
        <w:t xml:space="preserve"> </w:t>
      </w:r>
      <w:r w:rsidRPr="00B122EF">
        <w:t>установление</w:t>
      </w:r>
      <w:r w:rsidR="00B122EF" w:rsidRPr="00B122EF">
        <w:t xml:space="preserve"> </w:t>
      </w:r>
      <w:r w:rsidRPr="00B122EF">
        <w:t>публичного</w:t>
      </w:r>
      <w:r w:rsidR="00B122EF" w:rsidRPr="00B122EF">
        <w:t xml:space="preserve"> </w:t>
      </w:r>
      <w:r w:rsidRPr="00B122EF">
        <w:t>сервитута</w:t>
      </w:r>
      <w:r w:rsidR="00B122EF" w:rsidRPr="00B122EF">
        <w:t xml:space="preserve"> </w:t>
      </w:r>
      <w:r w:rsidRPr="00B122EF">
        <w:t>приводит</w:t>
      </w:r>
      <w:r w:rsidR="00B122EF" w:rsidRPr="00B122EF">
        <w:t xml:space="preserve"> </w:t>
      </w:r>
      <w:r w:rsidRPr="00B122EF">
        <w:t>к</w:t>
      </w:r>
      <w:r w:rsidR="00B122EF" w:rsidRPr="00B122EF">
        <w:t xml:space="preserve"> </w:t>
      </w:r>
      <w:r w:rsidRPr="00B122EF">
        <w:t>существенным</w:t>
      </w:r>
      <w:r w:rsidR="00B122EF" w:rsidRPr="00B122EF">
        <w:t xml:space="preserve"> </w:t>
      </w:r>
      <w:r w:rsidRPr="00B122EF">
        <w:t>затруднениям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r w:rsidRPr="00B122EF">
        <w:t>использовании</w:t>
      </w:r>
      <w:r w:rsidR="00B122EF" w:rsidRPr="00B122EF">
        <w:t xml:space="preserve"> </w:t>
      </w:r>
      <w:r w:rsidRPr="00B122EF">
        <w:t>земельного</w:t>
      </w:r>
      <w:r w:rsidR="00B122EF" w:rsidRPr="00B122EF">
        <w:t xml:space="preserve"> </w:t>
      </w:r>
      <w:r w:rsidRPr="00B122EF">
        <w:t>участка,</w:t>
      </w:r>
      <w:r w:rsidR="00B122EF" w:rsidRPr="00B122EF">
        <w:t xml:space="preserve"> </w:t>
      </w:r>
      <w:r w:rsidRPr="00B122EF">
        <w:t>его</w:t>
      </w:r>
      <w:r w:rsidR="00B122EF" w:rsidRPr="00B122EF">
        <w:t xml:space="preserve"> </w:t>
      </w:r>
      <w:r w:rsidRPr="00B122EF">
        <w:t>собственник</w:t>
      </w:r>
      <w:r w:rsidR="00B122EF" w:rsidRPr="00B122EF">
        <w:t xml:space="preserve"> </w:t>
      </w:r>
      <w:r w:rsidRPr="00B122EF">
        <w:t>вправе</w:t>
      </w:r>
      <w:r w:rsidR="00B122EF" w:rsidRPr="00B122EF">
        <w:t xml:space="preserve"> </w:t>
      </w:r>
      <w:r w:rsidRPr="00B122EF">
        <w:t>требовать</w:t>
      </w:r>
      <w:r w:rsidR="00B122EF" w:rsidRPr="00B122EF">
        <w:t xml:space="preserve"> </w:t>
      </w:r>
      <w:r w:rsidRPr="00B122EF">
        <w:t>от</w:t>
      </w:r>
      <w:r w:rsidR="00B122EF" w:rsidRPr="00B122EF">
        <w:t xml:space="preserve"> </w:t>
      </w:r>
      <w:r w:rsidRPr="00B122EF">
        <w:t>органа</w:t>
      </w:r>
      <w:r w:rsidR="00B122EF" w:rsidRPr="00B122EF">
        <w:t xml:space="preserve"> </w:t>
      </w:r>
      <w:r w:rsidRPr="00B122EF">
        <w:t>государственной</w:t>
      </w:r>
      <w:r w:rsidR="00B122EF" w:rsidRPr="00B122EF">
        <w:t xml:space="preserve"> </w:t>
      </w:r>
      <w:r w:rsidRPr="00B122EF">
        <w:t>власти</w:t>
      </w:r>
      <w:r w:rsidR="00B122EF" w:rsidRPr="00B122EF">
        <w:t xml:space="preserve"> </w:t>
      </w:r>
      <w:r w:rsidRPr="00B122EF">
        <w:t>или</w:t>
      </w:r>
      <w:r w:rsidR="00B122EF" w:rsidRPr="00B122EF">
        <w:t xml:space="preserve"> </w:t>
      </w:r>
      <w:r w:rsidRPr="00B122EF">
        <w:t>органа</w:t>
      </w:r>
      <w:r w:rsidR="00B122EF" w:rsidRPr="00B122EF">
        <w:t xml:space="preserve"> </w:t>
      </w:r>
      <w:r w:rsidRPr="00B122EF">
        <w:t>местного</w:t>
      </w:r>
      <w:r w:rsidR="00B122EF" w:rsidRPr="00B122EF">
        <w:t xml:space="preserve"> </w:t>
      </w:r>
      <w:r w:rsidRPr="00B122EF">
        <w:t>самоуправления,</w:t>
      </w:r>
      <w:r w:rsidR="00B122EF" w:rsidRPr="00B122EF">
        <w:t xml:space="preserve"> </w:t>
      </w:r>
      <w:r w:rsidRPr="00B122EF">
        <w:t>установивших</w:t>
      </w:r>
      <w:r w:rsidR="00B122EF" w:rsidRPr="00B122EF">
        <w:t xml:space="preserve"> </w:t>
      </w:r>
      <w:r w:rsidRPr="00B122EF">
        <w:t>публичный</w:t>
      </w:r>
      <w:r w:rsidR="00B122EF" w:rsidRPr="00B122EF">
        <w:t xml:space="preserve"> </w:t>
      </w:r>
      <w:r w:rsidRPr="00B122EF">
        <w:t>сервитут,</w:t>
      </w:r>
      <w:r w:rsidR="00B122EF" w:rsidRPr="00B122EF">
        <w:t xml:space="preserve"> </w:t>
      </w:r>
      <w:r w:rsidRPr="00B122EF">
        <w:t>соразмерную</w:t>
      </w:r>
      <w:r w:rsidR="00B122EF" w:rsidRPr="00B122EF">
        <w:t xml:space="preserve"> </w:t>
      </w:r>
      <w:r w:rsidRPr="00B122EF">
        <w:t>плату</w:t>
      </w:r>
      <w:r w:rsidR="00B122EF">
        <w:t>.</w:t>
      </w:r>
    </w:p>
    <w:p w:rsidR="00B122EF" w:rsidRDefault="002E13A5" w:rsidP="00B122EF">
      <w:pPr>
        <w:tabs>
          <w:tab w:val="left" w:pos="726"/>
        </w:tabs>
      </w:pPr>
      <w:r w:rsidRPr="00B122EF">
        <w:t>Лица,</w:t>
      </w:r>
      <w:r w:rsidR="00B122EF" w:rsidRPr="00B122EF">
        <w:t xml:space="preserve"> </w:t>
      </w:r>
      <w:r w:rsidRPr="00B122EF">
        <w:t>права</w:t>
      </w:r>
      <w:r w:rsidR="00B122EF" w:rsidRPr="00B122EF">
        <w:t xml:space="preserve"> </w:t>
      </w:r>
      <w:r w:rsidRPr="00B122EF">
        <w:t>и</w:t>
      </w:r>
      <w:r w:rsidR="00B122EF" w:rsidRPr="00B122EF">
        <w:t xml:space="preserve"> </w:t>
      </w:r>
      <w:r w:rsidRPr="00B122EF">
        <w:t>законные</w:t>
      </w:r>
      <w:r w:rsidR="00B122EF" w:rsidRPr="00B122EF">
        <w:t xml:space="preserve"> </w:t>
      </w:r>
      <w:r w:rsidRPr="00B122EF">
        <w:t>интересы</w:t>
      </w:r>
      <w:r w:rsidR="00B122EF" w:rsidRPr="00B122EF">
        <w:t xml:space="preserve"> </w:t>
      </w:r>
      <w:r w:rsidRPr="00B122EF">
        <w:t>которых</w:t>
      </w:r>
      <w:r w:rsidR="00B122EF" w:rsidRPr="00B122EF">
        <w:t xml:space="preserve"> </w:t>
      </w:r>
      <w:r w:rsidRPr="00B122EF">
        <w:t>затрагиваются</w:t>
      </w:r>
      <w:r w:rsidR="00B122EF" w:rsidRPr="00B122EF">
        <w:t xml:space="preserve"> </w:t>
      </w:r>
      <w:r w:rsidRPr="00B122EF">
        <w:t>установлением</w:t>
      </w:r>
      <w:r w:rsidR="00B122EF" w:rsidRPr="00B122EF">
        <w:t xml:space="preserve"> </w:t>
      </w:r>
      <w:r w:rsidRPr="00B122EF">
        <w:t>публичного</w:t>
      </w:r>
      <w:r w:rsidR="00B122EF" w:rsidRPr="00B122EF">
        <w:t xml:space="preserve"> </w:t>
      </w:r>
      <w:r w:rsidRPr="00B122EF">
        <w:t>сервитута,</w:t>
      </w:r>
      <w:r w:rsidR="00B122EF" w:rsidRPr="00B122EF">
        <w:t xml:space="preserve"> </w:t>
      </w:r>
      <w:r w:rsidRPr="00B122EF">
        <w:t>могут</w:t>
      </w:r>
      <w:r w:rsidR="00B122EF" w:rsidRPr="00B122EF">
        <w:t xml:space="preserve"> </w:t>
      </w:r>
      <w:r w:rsidRPr="00B122EF">
        <w:t>осуществлять</w:t>
      </w:r>
      <w:r w:rsidR="00B122EF" w:rsidRPr="00B122EF">
        <w:t xml:space="preserve"> </w:t>
      </w:r>
      <w:r w:rsidRPr="00B122EF">
        <w:t>защиту</w:t>
      </w:r>
      <w:r w:rsidR="00B122EF" w:rsidRPr="00B122EF">
        <w:t xml:space="preserve"> </w:t>
      </w:r>
      <w:r w:rsidRPr="00B122EF">
        <w:t>своих</w:t>
      </w:r>
      <w:r w:rsidR="00B122EF" w:rsidRPr="00B122EF">
        <w:t xml:space="preserve"> </w:t>
      </w:r>
      <w:r w:rsidRPr="00B122EF">
        <w:t>прав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r w:rsidRPr="00B122EF">
        <w:t>судебном</w:t>
      </w:r>
      <w:r w:rsidR="00B122EF" w:rsidRPr="00B122EF">
        <w:t xml:space="preserve"> </w:t>
      </w:r>
      <w:r w:rsidRPr="00B122EF">
        <w:t>порядке</w:t>
      </w:r>
      <w:r w:rsidR="00B122EF">
        <w:t>.</w:t>
      </w:r>
    </w:p>
    <w:p w:rsidR="00B122EF" w:rsidRPr="00B122EF" w:rsidRDefault="002E13A5" w:rsidP="00B122EF">
      <w:pPr>
        <w:tabs>
          <w:tab w:val="left" w:pos="726"/>
        </w:tabs>
      </w:pPr>
      <w:r w:rsidRPr="00B122EF">
        <w:t>Сервитуты</w:t>
      </w:r>
      <w:r w:rsidR="00B122EF" w:rsidRPr="00B122EF">
        <w:t xml:space="preserve"> </w:t>
      </w:r>
      <w:r w:rsidRPr="00B122EF">
        <w:t>подлежат</w:t>
      </w:r>
      <w:r w:rsidR="00B122EF" w:rsidRPr="00B122EF">
        <w:t xml:space="preserve"> </w:t>
      </w:r>
      <w:r w:rsidRPr="00B122EF">
        <w:t>государственной</w:t>
      </w:r>
      <w:r w:rsidR="00B122EF" w:rsidRPr="00B122EF">
        <w:t xml:space="preserve"> </w:t>
      </w:r>
      <w:r w:rsidRPr="00B122EF">
        <w:t>регистрации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r w:rsidRPr="00B122EF">
        <w:t>соответствии</w:t>
      </w:r>
      <w:r w:rsidR="00B122EF" w:rsidRPr="00B122EF">
        <w:t xml:space="preserve"> </w:t>
      </w:r>
      <w:r w:rsidRPr="00B122EF">
        <w:t>с</w:t>
      </w:r>
      <w:r w:rsidR="00B122EF" w:rsidRPr="00B122EF">
        <w:t xml:space="preserve"> </w:t>
      </w:r>
      <w:r w:rsidRPr="00B122EF">
        <w:t>Федеральным</w:t>
      </w:r>
      <w:r w:rsidR="00B122EF" w:rsidRPr="00B122EF">
        <w:t xml:space="preserve"> </w:t>
      </w:r>
      <w:r w:rsidRPr="00B122EF">
        <w:t>законом</w:t>
      </w:r>
      <w:r w:rsidR="00B122EF">
        <w:t xml:space="preserve"> "</w:t>
      </w:r>
      <w:r w:rsidRPr="00B122EF">
        <w:t>О</w:t>
      </w:r>
      <w:r w:rsidR="00B122EF" w:rsidRPr="00B122EF">
        <w:t xml:space="preserve"> </w:t>
      </w:r>
      <w:r w:rsidRPr="00B122EF">
        <w:t>государственной</w:t>
      </w:r>
      <w:r w:rsidR="00B122EF" w:rsidRPr="00B122EF">
        <w:t xml:space="preserve"> </w:t>
      </w:r>
      <w:r w:rsidRPr="00B122EF">
        <w:t>регистрации</w:t>
      </w:r>
      <w:r w:rsidR="00B122EF" w:rsidRPr="00B122EF">
        <w:t xml:space="preserve"> </w:t>
      </w:r>
      <w:r w:rsidRPr="00B122EF">
        <w:t>прав</w:t>
      </w:r>
      <w:r w:rsidR="00B122EF" w:rsidRPr="00B122EF">
        <w:t xml:space="preserve"> </w:t>
      </w:r>
      <w:r w:rsidRPr="00B122EF">
        <w:t>на</w:t>
      </w:r>
      <w:r w:rsidR="00B122EF" w:rsidRPr="00B122EF">
        <w:t xml:space="preserve"> </w:t>
      </w:r>
      <w:r w:rsidRPr="00B122EF">
        <w:t>недвижимое</w:t>
      </w:r>
      <w:r w:rsidR="00B122EF" w:rsidRPr="00B122EF">
        <w:t xml:space="preserve"> </w:t>
      </w:r>
      <w:r w:rsidRPr="00B122EF">
        <w:t>имущество</w:t>
      </w:r>
      <w:r w:rsidR="00B122EF" w:rsidRPr="00B122EF">
        <w:t xml:space="preserve"> </w:t>
      </w:r>
      <w:r w:rsidRPr="00B122EF">
        <w:t>и</w:t>
      </w:r>
      <w:r w:rsidR="00B122EF" w:rsidRPr="00B122EF">
        <w:t xml:space="preserve"> </w:t>
      </w:r>
      <w:r w:rsidRPr="00B122EF">
        <w:t>сделок</w:t>
      </w:r>
      <w:r w:rsidR="00B122EF" w:rsidRPr="00B122EF">
        <w:t xml:space="preserve"> </w:t>
      </w:r>
      <w:r w:rsidRPr="00B122EF">
        <w:t>с</w:t>
      </w:r>
      <w:r w:rsidR="00B122EF" w:rsidRPr="00B122EF">
        <w:t xml:space="preserve"> </w:t>
      </w:r>
      <w:r w:rsidRPr="00B122EF">
        <w:t>ним</w:t>
      </w:r>
      <w:r w:rsidR="00B122EF">
        <w:t>"</w:t>
      </w:r>
      <w:r w:rsidR="00B122EF" w:rsidRPr="00B122EF">
        <w:t>.</w:t>
      </w:r>
    </w:p>
    <w:p w:rsidR="00B122EF" w:rsidRPr="00B122EF" w:rsidRDefault="002E13A5" w:rsidP="00B122EF">
      <w:pPr>
        <w:tabs>
          <w:tab w:val="left" w:pos="726"/>
        </w:tabs>
      </w:pPr>
      <w:r w:rsidRPr="00B122EF">
        <w:t>Осуществление</w:t>
      </w:r>
      <w:r w:rsidR="00B122EF" w:rsidRPr="00B122EF">
        <w:t xml:space="preserve"> </w:t>
      </w:r>
      <w:r w:rsidRPr="00B122EF">
        <w:t>сервитута</w:t>
      </w:r>
      <w:r w:rsidR="00B122EF" w:rsidRPr="00B122EF">
        <w:t xml:space="preserve"> </w:t>
      </w:r>
      <w:r w:rsidRPr="00B122EF">
        <w:t>должно</w:t>
      </w:r>
      <w:r w:rsidR="00B122EF" w:rsidRPr="00B122EF">
        <w:t xml:space="preserve"> </w:t>
      </w:r>
      <w:r w:rsidRPr="00B122EF">
        <w:t>быть</w:t>
      </w:r>
      <w:r w:rsidR="00B122EF" w:rsidRPr="00B122EF">
        <w:t xml:space="preserve"> </w:t>
      </w:r>
      <w:r w:rsidRPr="00B122EF">
        <w:t>наименее</w:t>
      </w:r>
      <w:r w:rsidR="00B122EF" w:rsidRPr="00B122EF">
        <w:t xml:space="preserve"> </w:t>
      </w:r>
      <w:r w:rsidRPr="00B122EF">
        <w:t>обременительным</w:t>
      </w:r>
      <w:r w:rsidR="00B122EF" w:rsidRPr="00B122EF">
        <w:t xml:space="preserve"> </w:t>
      </w:r>
      <w:r w:rsidRPr="00B122EF">
        <w:t>для</w:t>
      </w:r>
      <w:r w:rsidR="00B122EF" w:rsidRPr="00B122EF">
        <w:t xml:space="preserve"> </w:t>
      </w:r>
      <w:r w:rsidRPr="00B122EF">
        <w:t>земельного</w:t>
      </w:r>
      <w:r w:rsidR="00B122EF" w:rsidRPr="00B122EF">
        <w:t xml:space="preserve"> </w:t>
      </w:r>
      <w:r w:rsidRPr="00B122EF">
        <w:t>участка,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r w:rsidRPr="00B122EF">
        <w:t>отношении</w:t>
      </w:r>
      <w:r w:rsidR="00B122EF" w:rsidRPr="00B122EF">
        <w:t xml:space="preserve"> </w:t>
      </w:r>
      <w:r w:rsidRPr="00B122EF">
        <w:t>которого</w:t>
      </w:r>
      <w:r w:rsidR="00B122EF" w:rsidRPr="00B122EF">
        <w:t xml:space="preserve"> </w:t>
      </w:r>
      <w:r w:rsidRPr="00B122EF">
        <w:t>он</w:t>
      </w:r>
      <w:r w:rsidR="00B122EF" w:rsidRPr="00B122EF">
        <w:t xml:space="preserve"> </w:t>
      </w:r>
      <w:r w:rsidRPr="00B122EF">
        <w:t>установлен</w:t>
      </w:r>
      <w:r w:rsidR="00B122EF" w:rsidRPr="00B122EF">
        <w:t>.</w:t>
      </w:r>
    </w:p>
    <w:p w:rsidR="00B122EF" w:rsidRDefault="002E13A5" w:rsidP="00B122EF">
      <w:pPr>
        <w:tabs>
          <w:tab w:val="left" w:pos="726"/>
        </w:tabs>
        <w:rPr>
          <w:szCs w:val="20"/>
        </w:rPr>
      </w:pPr>
      <w:r w:rsidRPr="00B122EF">
        <w:rPr>
          <w:szCs w:val="20"/>
        </w:rPr>
        <w:t>Кроме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того,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сервитуты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бывают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срочными</w:t>
      </w:r>
      <w:r w:rsidR="00B122EF">
        <w:rPr>
          <w:szCs w:val="20"/>
        </w:rPr>
        <w:t xml:space="preserve"> (</w:t>
      </w:r>
      <w:r w:rsidRPr="00B122EF">
        <w:rPr>
          <w:szCs w:val="20"/>
        </w:rPr>
        <w:t>устанавливаются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определенный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срок</w:t>
      </w:r>
      <w:r w:rsidR="00B122EF" w:rsidRPr="00B122EF">
        <w:rPr>
          <w:szCs w:val="20"/>
        </w:rPr>
        <w:t xml:space="preserve">) </w:t>
      </w:r>
      <w:r w:rsidRPr="00B122EF">
        <w:rPr>
          <w:szCs w:val="20"/>
        </w:rPr>
        <w:t>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постоянными</w:t>
      </w:r>
      <w:r w:rsidR="00B122EF">
        <w:rPr>
          <w:szCs w:val="20"/>
        </w:rPr>
        <w:t xml:space="preserve"> (</w:t>
      </w:r>
      <w:r w:rsidRPr="00B122EF">
        <w:rPr>
          <w:szCs w:val="20"/>
        </w:rPr>
        <w:t>устанавливаются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без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ограничения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времени</w:t>
      </w:r>
      <w:r w:rsidR="00B122EF" w:rsidRPr="00B122EF">
        <w:rPr>
          <w:szCs w:val="20"/>
        </w:rPr>
        <w:t>).</w:t>
      </w:r>
    </w:p>
    <w:p w:rsidR="00B122EF" w:rsidRDefault="00B122EF" w:rsidP="00B122EF">
      <w:pPr>
        <w:tabs>
          <w:tab w:val="left" w:pos="726"/>
        </w:tabs>
        <w:rPr>
          <w:b/>
          <w:szCs w:val="24"/>
        </w:rPr>
      </w:pPr>
    </w:p>
    <w:p w:rsidR="002E13A5" w:rsidRPr="00B122EF" w:rsidRDefault="002E13A5" w:rsidP="00B122EF">
      <w:pPr>
        <w:pStyle w:val="1"/>
      </w:pPr>
      <w:bookmarkStart w:id="3" w:name="_Toc283296348"/>
      <w:r w:rsidRPr="00B122EF">
        <w:t>3</w:t>
      </w:r>
      <w:r w:rsidR="00B122EF" w:rsidRPr="00B122EF">
        <w:t xml:space="preserve">. </w:t>
      </w:r>
      <w:r w:rsidRPr="00B122EF">
        <w:t>Порядок</w:t>
      </w:r>
      <w:r w:rsidR="00B122EF" w:rsidRPr="00B122EF">
        <w:t xml:space="preserve"> </w:t>
      </w:r>
      <w:r w:rsidRPr="00B122EF">
        <w:t>установления</w:t>
      </w:r>
      <w:r w:rsidR="00B122EF" w:rsidRPr="00B122EF">
        <w:t xml:space="preserve"> </w:t>
      </w:r>
      <w:r w:rsidRPr="00B122EF">
        <w:t>сервитутов</w:t>
      </w:r>
      <w:r w:rsidR="00B122EF" w:rsidRPr="00B122EF">
        <w:t xml:space="preserve"> </w:t>
      </w:r>
      <w:r w:rsidRPr="00B122EF">
        <w:t>и</w:t>
      </w:r>
      <w:r w:rsidR="00B122EF" w:rsidRPr="00B122EF">
        <w:t xml:space="preserve"> </w:t>
      </w:r>
      <w:r w:rsidRPr="00B122EF">
        <w:t>прекращения</w:t>
      </w:r>
      <w:r w:rsidR="00B122EF" w:rsidRPr="00B122EF">
        <w:t xml:space="preserve"> </w:t>
      </w:r>
      <w:r w:rsidRPr="00B122EF">
        <w:t>сервитутов</w:t>
      </w:r>
      <w:bookmarkEnd w:id="3"/>
    </w:p>
    <w:p w:rsidR="00B122EF" w:rsidRDefault="00B122EF" w:rsidP="00B122EF">
      <w:pPr>
        <w:tabs>
          <w:tab w:val="left" w:pos="726"/>
        </w:tabs>
        <w:rPr>
          <w:szCs w:val="17"/>
        </w:rPr>
      </w:pPr>
    </w:p>
    <w:p w:rsidR="00B122EF" w:rsidRPr="00B122EF" w:rsidRDefault="002E13A5" w:rsidP="00B122EF">
      <w:pPr>
        <w:tabs>
          <w:tab w:val="left" w:pos="726"/>
        </w:tabs>
        <w:rPr>
          <w:szCs w:val="17"/>
        </w:rPr>
      </w:pPr>
      <w:r w:rsidRPr="00B122EF">
        <w:rPr>
          <w:szCs w:val="17"/>
        </w:rPr>
        <w:t>В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соответствии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</w:t>
      </w:r>
      <w:r w:rsidR="00B122EF">
        <w:rPr>
          <w:szCs w:val="17"/>
        </w:rPr>
        <w:t>.3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ст</w:t>
      </w:r>
      <w:r w:rsidR="00B122EF">
        <w:rPr>
          <w:szCs w:val="17"/>
        </w:rPr>
        <w:t>.2</w:t>
      </w:r>
      <w:r w:rsidRPr="00B122EF">
        <w:rPr>
          <w:szCs w:val="17"/>
        </w:rPr>
        <w:t>74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ГК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РФ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устанавливается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соглашению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между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лицом,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требующим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установления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сервитута,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собственником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соседнего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участка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подлежит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регистрации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порядке,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установленном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для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регистрации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прав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недвижимое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имущество</w:t>
      </w:r>
      <w:r w:rsidR="00B122EF" w:rsidRPr="00B122EF">
        <w:rPr>
          <w:szCs w:val="17"/>
        </w:rPr>
        <w:t xml:space="preserve">. </w:t>
      </w:r>
      <w:r w:rsidRPr="00B122EF">
        <w:rPr>
          <w:szCs w:val="17"/>
        </w:rPr>
        <w:t>В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случае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достижения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соглашения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об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установлении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или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условиях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спор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разрешается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судом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иску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лица,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требующего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установления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сервитута</w:t>
      </w:r>
      <w:r w:rsidR="00B122EF" w:rsidRPr="00B122EF">
        <w:rPr>
          <w:szCs w:val="17"/>
        </w:rPr>
        <w:t xml:space="preserve">. </w:t>
      </w:r>
      <w:r w:rsidRPr="00B122EF">
        <w:rPr>
          <w:szCs w:val="17"/>
        </w:rPr>
        <w:t>При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отсутствии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спора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условиям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установления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соглашение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его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установлении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заключается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письменной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форме</w:t>
      </w:r>
      <w:r w:rsidR="00B122EF" w:rsidRPr="00B122EF">
        <w:rPr>
          <w:szCs w:val="17"/>
        </w:rPr>
        <w:t>.</w:t>
      </w:r>
    </w:p>
    <w:p w:rsidR="00B122EF" w:rsidRPr="00B122EF" w:rsidRDefault="002E13A5" w:rsidP="00B122EF">
      <w:pPr>
        <w:tabs>
          <w:tab w:val="left" w:pos="726"/>
        </w:tabs>
        <w:rPr>
          <w:szCs w:val="17"/>
        </w:rPr>
      </w:pPr>
      <w:r w:rsidRPr="00B122EF">
        <w:rPr>
          <w:szCs w:val="17"/>
        </w:rPr>
        <w:t>В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соответствии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ст</w:t>
      </w:r>
      <w:r w:rsidR="00B122EF">
        <w:rPr>
          <w:szCs w:val="17"/>
        </w:rPr>
        <w:t>.2</w:t>
      </w:r>
      <w:r w:rsidRPr="00B122EF">
        <w:rPr>
          <w:szCs w:val="17"/>
        </w:rPr>
        <w:t>7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ФЗ</w:t>
      </w:r>
      <w:r w:rsidR="00B122EF">
        <w:rPr>
          <w:szCs w:val="17"/>
        </w:rPr>
        <w:t xml:space="preserve"> "</w:t>
      </w:r>
      <w:r w:rsidRPr="00B122EF">
        <w:rPr>
          <w:szCs w:val="17"/>
        </w:rPr>
        <w:t>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государственной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регистрации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прав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недвижимое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имущество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сделок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ним</w:t>
      </w:r>
      <w:r w:rsidR="00B122EF">
        <w:rPr>
          <w:szCs w:val="17"/>
        </w:rPr>
        <w:t xml:space="preserve">" </w:t>
      </w:r>
      <w:r w:rsidRPr="00B122EF">
        <w:rPr>
          <w:szCs w:val="17"/>
        </w:rPr>
        <w:t>государственная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регистрация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сервитутов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проводится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Едином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государственном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реестре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прав</w:t>
      </w:r>
      <w:r w:rsidR="00B122EF">
        <w:rPr>
          <w:szCs w:val="17"/>
        </w:rPr>
        <w:t xml:space="preserve"> (</w:t>
      </w:r>
      <w:r w:rsidRPr="00B122EF">
        <w:rPr>
          <w:szCs w:val="17"/>
        </w:rPr>
        <w:t>далее</w:t>
      </w:r>
      <w:r w:rsidR="00B122EF" w:rsidRPr="00B122EF">
        <w:rPr>
          <w:szCs w:val="17"/>
        </w:rPr>
        <w:t xml:space="preserve"> - </w:t>
      </w:r>
      <w:r w:rsidRPr="00B122EF">
        <w:rPr>
          <w:szCs w:val="17"/>
        </w:rPr>
        <w:t>ЕГРП</w:t>
      </w:r>
      <w:r w:rsidR="00B122EF" w:rsidRPr="00B122EF">
        <w:rPr>
          <w:szCs w:val="17"/>
        </w:rPr>
        <w:t xml:space="preserve">) </w:t>
      </w:r>
      <w:r w:rsidRPr="00B122EF">
        <w:rPr>
          <w:szCs w:val="17"/>
        </w:rPr>
        <w:t>на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основании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заявления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собственника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недвижимого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имущества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или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лица,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пользу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которого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установлен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наличии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последнего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соглашения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сервитуте</w:t>
      </w:r>
      <w:r w:rsidR="00B122EF" w:rsidRPr="00B122EF">
        <w:rPr>
          <w:szCs w:val="17"/>
        </w:rPr>
        <w:t xml:space="preserve">. </w:t>
      </w:r>
      <w:r w:rsidRPr="00B122EF">
        <w:rPr>
          <w:szCs w:val="17"/>
        </w:rPr>
        <w:t>Сервитут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вступает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силу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после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его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регистрации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ЕГРП</w:t>
      </w:r>
      <w:r w:rsidR="00B122EF" w:rsidRPr="00B122EF">
        <w:rPr>
          <w:szCs w:val="17"/>
        </w:rPr>
        <w:t xml:space="preserve">. </w:t>
      </w:r>
      <w:r w:rsidRPr="00B122EF">
        <w:rPr>
          <w:szCs w:val="17"/>
        </w:rPr>
        <w:t>Отсутствие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государственной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регистрации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свидетельствует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об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отсутствии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сторон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прав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обязанностей,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соглашение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является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незаключенным</w:t>
      </w:r>
      <w:r w:rsidR="00B122EF" w:rsidRPr="00B122EF">
        <w:rPr>
          <w:szCs w:val="17"/>
        </w:rPr>
        <w:t>.</w:t>
      </w:r>
    </w:p>
    <w:p w:rsidR="00B122EF" w:rsidRPr="00B122EF" w:rsidRDefault="002E13A5" w:rsidP="00B122EF">
      <w:pPr>
        <w:tabs>
          <w:tab w:val="left" w:pos="726"/>
        </w:tabs>
        <w:rPr>
          <w:szCs w:val="17"/>
        </w:rPr>
      </w:pPr>
      <w:r w:rsidRPr="00B122EF">
        <w:rPr>
          <w:szCs w:val="17"/>
        </w:rPr>
        <w:t>Для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государственной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регистрации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предоставления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кадастрового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плана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земельного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участка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требуется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случае,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если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устанавливается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весь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земельный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участок</w:t>
      </w:r>
      <w:r w:rsidR="00B122EF" w:rsidRPr="00B122EF">
        <w:rPr>
          <w:szCs w:val="17"/>
        </w:rPr>
        <w:t xml:space="preserve">. </w:t>
      </w:r>
      <w:r w:rsidRPr="00B122EF">
        <w:rPr>
          <w:szCs w:val="17"/>
        </w:rPr>
        <w:t>Однако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если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относится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к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части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земельного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участка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или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иного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объекта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недвижимости,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к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документам,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которых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указываются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содержание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сфера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действия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сервитута,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прилагается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заверенный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соответствующей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организацией</w:t>
      </w:r>
      <w:r w:rsidR="00B122EF">
        <w:rPr>
          <w:szCs w:val="17"/>
        </w:rPr>
        <w:t xml:space="preserve"> (</w:t>
      </w:r>
      <w:r w:rsidRPr="00B122EF">
        <w:rPr>
          <w:szCs w:val="17"/>
        </w:rPr>
        <w:t>органом</w:t>
      </w:r>
      <w:r w:rsidR="00B122EF" w:rsidRPr="00B122EF">
        <w:rPr>
          <w:szCs w:val="17"/>
        </w:rPr>
        <w:t xml:space="preserve">) </w:t>
      </w:r>
      <w:r w:rsidRPr="00B122EF">
        <w:rPr>
          <w:szCs w:val="17"/>
        </w:rPr>
        <w:t>по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учету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объектов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недвижимого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имущества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план,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котором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отмечена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сфера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действия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сервитута</w:t>
      </w:r>
      <w:r w:rsidR="00B122EF" w:rsidRPr="00B122EF">
        <w:rPr>
          <w:szCs w:val="17"/>
        </w:rPr>
        <w:t>.</w:t>
      </w:r>
    </w:p>
    <w:p w:rsidR="00B122EF" w:rsidRPr="00B122EF" w:rsidRDefault="002E13A5" w:rsidP="00B122EF">
      <w:pPr>
        <w:tabs>
          <w:tab w:val="left" w:pos="726"/>
        </w:tabs>
        <w:rPr>
          <w:szCs w:val="17"/>
        </w:rPr>
      </w:pPr>
      <w:r w:rsidRPr="00B122EF">
        <w:rPr>
          <w:szCs w:val="17"/>
        </w:rPr>
        <w:t>В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случае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обращения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суд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за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разрешением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спора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об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установлении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или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условиях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сервитута,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необходимо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учитывать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следующее</w:t>
      </w:r>
      <w:r w:rsidR="00B122EF" w:rsidRPr="00B122EF">
        <w:rPr>
          <w:szCs w:val="17"/>
        </w:rPr>
        <w:t>.</w:t>
      </w:r>
    </w:p>
    <w:p w:rsidR="00B122EF" w:rsidRPr="00B122EF" w:rsidRDefault="002E13A5" w:rsidP="00B122EF">
      <w:pPr>
        <w:tabs>
          <w:tab w:val="left" w:pos="726"/>
        </w:tabs>
        <w:rPr>
          <w:szCs w:val="17"/>
        </w:rPr>
      </w:pPr>
      <w:r w:rsidRPr="00B122EF">
        <w:rPr>
          <w:szCs w:val="17"/>
        </w:rPr>
        <w:t>Во-первых,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вопрос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об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установлении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может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быть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поставлен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только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том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случае,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если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имеются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доказательства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необходимости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установления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сервитута,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невозможности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использовать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принадлежащую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лицу,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требующему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установления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сервитута,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недвижимость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без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установления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права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ограниченного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пользования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чужим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имуществом</w:t>
      </w:r>
      <w:r w:rsidR="00B122EF" w:rsidRPr="00B122EF">
        <w:rPr>
          <w:szCs w:val="17"/>
        </w:rPr>
        <w:t>.</w:t>
      </w:r>
    </w:p>
    <w:p w:rsidR="00B122EF" w:rsidRPr="00B122EF" w:rsidRDefault="002E13A5" w:rsidP="00B122EF">
      <w:pPr>
        <w:tabs>
          <w:tab w:val="left" w:pos="726"/>
        </w:tabs>
        <w:rPr>
          <w:szCs w:val="17"/>
        </w:rPr>
      </w:pPr>
      <w:r w:rsidRPr="00B122EF">
        <w:rPr>
          <w:szCs w:val="17"/>
        </w:rPr>
        <w:t>Во-вторых,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исковые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требования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надлежит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заявлять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рамках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негаторного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иска,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поскольку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из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содержания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ст</w:t>
      </w:r>
      <w:r w:rsidR="00B122EF">
        <w:rPr>
          <w:szCs w:val="17"/>
        </w:rPr>
        <w:t>.3</w:t>
      </w:r>
      <w:r w:rsidRPr="00B122EF">
        <w:rPr>
          <w:szCs w:val="17"/>
        </w:rPr>
        <w:t>04,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305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ГК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РФ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следует,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что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посредством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негаторного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иска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можно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устранить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препятствования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пользовании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своим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имуществом,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определить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порядок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пользования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чужим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имуществом</w:t>
      </w:r>
      <w:r w:rsidR="00B122EF" w:rsidRPr="00B122EF">
        <w:rPr>
          <w:szCs w:val="17"/>
        </w:rPr>
        <w:t>.</w:t>
      </w:r>
    </w:p>
    <w:p w:rsidR="00B122EF" w:rsidRPr="00B122EF" w:rsidRDefault="002E13A5" w:rsidP="00B122EF">
      <w:pPr>
        <w:tabs>
          <w:tab w:val="left" w:pos="726"/>
        </w:tabs>
        <w:rPr>
          <w:szCs w:val="17"/>
        </w:rPr>
      </w:pPr>
      <w:r w:rsidRPr="00B122EF">
        <w:rPr>
          <w:szCs w:val="17"/>
        </w:rPr>
        <w:t>В-третьих,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право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требовать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установления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предоставлено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лицу,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интересах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которого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устанавливается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которое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может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использовать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свое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имущество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без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установления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права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ограниченного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пользования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чужим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имуществом</w:t>
      </w:r>
      <w:r w:rsidR="00B122EF" w:rsidRPr="00B122EF">
        <w:rPr>
          <w:szCs w:val="17"/>
        </w:rPr>
        <w:t>.</w:t>
      </w:r>
    </w:p>
    <w:p w:rsidR="00B122EF" w:rsidRPr="00B122EF" w:rsidRDefault="002E13A5" w:rsidP="00B122EF">
      <w:pPr>
        <w:tabs>
          <w:tab w:val="left" w:pos="726"/>
        </w:tabs>
        <w:rPr>
          <w:szCs w:val="17"/>
        </w:rPr>
      </w:pPr>
      <w:r w:rsidRPr="00B122EF">
        <w:rPr>
          <w:szCs w:val="17"/>
        </w:rPr>
        <w:t>В-четвертых,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имущество,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которое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устанавливается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должно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находиться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собственности</w:t>
      </w:r>
      <w:r w:rsidR="00B122EF" w:rsidRPr="00B122EF">
        <w:rPr>
          <w:szCs w:val="17"/>
        </w:rPr>
        <w:t>.</w:t>
      </w:r>
    </w:p>
    <w:p w:rsidR="00B122EF" w:rsidRPr="00B122EF" w:rsidRDefault="002E13A5" w:rsidP="00B122EF">
      <w:pPr>
        <w:tabs>
          <w:tab w:val="left" w:pos="726"/>
        </w:tabs>
        <w:rPr>
          <w:szCs w:val="17"/>
        </w:rPr>
      </w:pPr>
      <w:r w:rsidRPr="00B122EF">
        <w:rPr>
          <w:szCs w:val="17"/>
        </w:rPr>
        <w:t>В-пятых,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правом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требовать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от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лиц,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интересах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которых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установлен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сервитут,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соразмерную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плату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за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пользование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объектом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недвижимого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имущества,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возложена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на</w:t>
      </w:r>
      <w:r w:rsidR="00B122EF" w:rsidRPr="00B122EF">
        <w:rPr>
          <w:szCs w:val="17"/>
        </w:rPr>
        <w:t xml:space="preserve"> </w:t>
      </w:r>
      <w:r w:rsidRPr="00B122EF">
        <w:rPr>
          <w:szCs w:val="17"/>
        </w:rPr>
        <w:t>собственника</w:t>
      </w:r>
      <w:r w:rsidR="00B122EF" w:rsidRPr="00B122EF">
        <w:rPr>
          <w:szCs w:val="17"/>
        </w:rPr>
        <w:t>.</w:t>
      </w:r>
    </w:p>
    <w:p w:rsidR="00B122EF" w:rsidRPr="00B122EF" w:rsidRDefault="002E13A5" w:rsidP="00B122EF">
      <w:pPr>
        <w:tabs>
          <w:tab w:val="left" w:pos="726"/>
        </w:tabs>
        <w:rPr>
          <w:szCs w:val="20"/>
        </w:rPr>
      </w:pPr>
      <w:r w:rsidRPr="00B122EF">
        <w:rPr>
          <w:szCs w:val="20"/>
        </w:rPr>
        <w:t>Как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уже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было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сказано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выше,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публичный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устанавливается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законом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или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иным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нормативно-правовым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актом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РФ,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субъекта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РФ,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органа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местного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самоуправления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случаях,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если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это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необходимо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для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обеспечения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интересов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государства,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местного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самоуправления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или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местного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населения</w:t>
      </w:r>
      <w:r w:rsidR="00B122EF" w:rsidRPr="00B122EF">
        <w:rPr>
          <w:szCs w:val="20"/>
        </w:rPr>
        <w:t xml:space="preserve">. </w:t>
      </w:r>
      <w:r w:rsidRPr="00B122EF">
        <w:rPr>
          <w:szCs w:val="20"/>
        </w:rPr>
        <w:t>Установление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такого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осуществляется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учетом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результатов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общественных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слушаний</w:t>
      </w:r>
      <w:r w:rsidR="00B122EF" w:rsidRPr="00B122EF">
        <w:rPr>
          <w:szCs w:val="20"/>
        </w:rPr>
        <w:t xml:space="preserve">. </w:t>
      </w:r>
      <w:r w:rsidRPr="00B122EF">
        <w:rPr>
          <w:szCs w:val="20"/>
        </w:rPr>
        <w:t>Следует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отметить,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что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ГК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РФ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ЗК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РФ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процедура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проведения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таких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слушаний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описана,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поэтому,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настоящее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время,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субъекты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РФ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принимают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этому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поводу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свои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нормативные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акты</w:t>
      </w:r>
      <w:r w:rsidR="00B122EF" w:rsidRPr="00B122EF">
        <w:rPr>
          <w:szCs w:val="20"/>
        </w:rPr>
        <w:t xml:space="preserve">. </w:t>
      </w:r>
      <w:r w:rsidRPr="00B122EF">
        <w:rPr>
          <w:szCs w:val="20"/>
        </w:rPr>
        <w:t>Так,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например,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Московской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области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порядок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проведения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общественных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слушаний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поводу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установления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публичного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регулируется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статьей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13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Закона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Московской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области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от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07</w:t>
      </w:r>
      <w:r w:rsidR="00B122EF">
        <w:rPr>
          <w:szCs w:val="20"/>
        </w:rPr>
        <w:t>.06.19</w:t>
      </w:r>
      <w:r w:rsidRPr="00B122EF">
        <w:rPr>
          <w:szCs w:val="20"/>
        </w:rPr>
        <w:t>96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г</w:t>
      </w:r>
      <w:r w:rsidR="00B122EF" w:rsidRPr="00B122EF">
        <w:rPr>
          <w:szCs w:val="20"/>
        </w:rPr>
        <w:t xml:space="preserve">. </w:t>
      </w:r>
      <w:r w:rsidRPr="00B122EF">
        <w:rPr>
          <w:szCs w:val="20"/>
        </w:rPr>
        <w:t>№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23/96-ОЗ</w:t>
      </w:r>
      <w:r w:rsidR="00B122EF">
        <w:rPr>
          <w:szCs w:val="20"/>
        </w:rPr>
        <w:t xml:space="preserve"> "</w:t>
      </w:r>
      <w:r w:rsidRPr="00B122EF">
        <w:rPr>
          <w:szCs w:val="20"/>
        </w:rPr>
        <w:t>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регулировании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земельных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отношений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Московской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области</w:t>
      </w:r>
      <w:r w:rsidR="00B122EF">
        <w:rPr>
          <w:szCs w:val="20"/>
        </w:rPr>
        <w:t>"</w:t>
      </w:r>
      <w:r w:rsidR="00B122EF" w:rsidRPr="00B122EF">
        <w:rPr>
          <w:szCs w:val="20"/>
        </w:rPr>
        <w:t>.</w:t>
      </w:r>
    </w:p>
    <w:p w:rsidR="00B122EF" w:rsidRPr="00B122EF" w:rsidRDefault="002E13A5" w:rsidP="00B122EF">
      <w:pPr>
        <w:tabs>
          <w:tab w:val="left" w:pos="726"/>
        </w:tabs>
        <w:rPr>
          <w:szCs w:val="20"/>
        </w:rPr>
      </w:pPr>
      <w:r w:rsidRPr="00B122EF">
        <w:rPr>
          <w:szCs w:val="20"/>
        </w:rPr>
        <w:t>Частный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устанавливается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соглашению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между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лицом,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требующим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установления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сервитута,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собственником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соседнего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участка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подлежит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государственной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регистрации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порядке,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установленном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законодательством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регистрации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прав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недвижимое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имущество</w:t>
      </w:r>
      <w:r w:rsidR="00B122EF" w:rsidRPr="00B122EF">
        <w:rPr>
          <w:szCs w:val="20"/>
        </w:rPr>
        <w:t xml:space="preserve">. </w:t>
      </w:r>
      <w:r w:rsidRPr="00B122EF">
        <w:rPr>
          <w:szCs w:val="20"/>
        </w:rPr>
        <w:t>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случае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достижения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соглашения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об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установлении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или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условиях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спор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разрешается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судом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иску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лица,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требующего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установления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сервитута</w:t>
      </w:r>
      <w:r w:rsidR="00B122EF" w:rsidRPr="00B122EF">
        <w:rPr>
          <w:szCs w:val="20"/>
        </w:rPr>
        <w:t xml:space="preserve">. </w:t>
      </w:r>
      <w:r w:rsidRPr="00B122EF">
        <w:rPr>
          <w:szCs w:val="20"/>
        </w:rPr>
        <w:t>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этом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случае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может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быть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установлен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основании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судебного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решения</w:t>
      </w:r>
      <w:r w:rsidR="00B122EF" w:rsidRPr="00B122EF">
        <w:rPr>
          <w:szCs w:val="20"/>
        </w:rPr>
        <w:t>.</w:t>
      </w:r>
    </w:p>
    <w:p w:rsidR="00B122EF" w:rsidRPr="00B122EF" w:rsidRDefault="002E13A5" w:rsidP="00B122EF">
      <w:pPr>
        <w:tabs>
          <w:tab w:val="left" w:pos="726"/>
        </w:tabs>
      </w:pPr>
      <w:r w:rsidRPr="00B122EF">
        <w:rPr>
          <w:szCs w:val="20"/>
        </w:rPr>
        <w:t>Прекращение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сервитута</w:t>
      </w:r>
      <w:r w:rsidR="00B122EF">
        <w:rPr>
          <w:szCs w:val="20"/>
        </w:rPr>
        <w:t xml:space="preserve"> (</w:t>
      </w:r>
      <w:r w:rsidRPr="00B122EF">
        <w:rPr>
          <w:bCs/>
        </w:rPr>
        <w:t>статье</w:t>
      </w:r>
      <w:r w:rsidR="00B122EF" w:rsidRPr="00B122EF">
        <w:rPr>
          <w:bCs/>
        </w:rPr>
        <w:t xml:space="preserve"> </w:t>
      </w:r>
      <w:r w:rsidRPr="00B122EF">
        <w:rPr>
          <w:bCs/>
        </w:rPr>
        <w:t>276</w:t>
      </w:r>
      <w:r w:rsidR="00B122EF" w:rsidRPr="00B122EF">
        <w:t>)</w:t>
      </w:r>
    </w:p>
    <w:p w:rsidR="00B122EF" w:rsidRDefault="002E13A5" w:rsidP="00B122EF">
      <w:pPr>
        <w:tabs>
          <w:tab w:val="left" w:pos="726"/>
        </w:tabs>
        <w:rPr>
          <w:szCs w:val="18"/>
        </w:rPr>
      </w:pPr>
      <w:r w:rsidRPr="00B122EF">
        <w:rPr>
          <w:szCs w:val="18"/>
        </w:rPr>
        <w:t>1</w:t>
      </w:r>
      <w:r w:rsidR="00B122EF" w:rsidRPr="00B122EF">
        <w:rPr>
          <w:szCs w:val="18"/>
        </w:rPr>
        <w:t xml:space="preserve">. </w:t>
      </w:r>
      <w:r w:rsidRPr="00B122EF">
        <w:rPr>
          <w:szCs w:val="18"/>
        </w:rPr>
        <w:t>В</w:t>
      </w:r>
      <w:r w:rsidR="00B122EF" w:rsidRPr="00B122EF">
        <w:rPr>
          <w:szCs w:val="18"/>
        </w:rPr>
        <w:t xml:space="preserve"> </w:t>
      </w:r>
      <w:r w:rsidRPr="00B122EF">
        <w:t>п</w:t>
      </w:r>
      <w:r w:rsidR="00B122EF">
        <w:t>.1</w:t>
      </w:r>
      <w:r w:rsidR="00B122EF" w:rsidRPr="00B122EF">
        <w:t xml:space="preserve"> </w:t>
      </w:r>
      <w:r w:rsidRPr="00B122EF">
        <w:t>коммент</w:t>
      </w:r>
      <w:r w:rsidR="00B122EF" w:rsidRPr="00B122EF">
        <w:t xml:space="preserve">. </w:t>
      </w:r>
      <w:r w:rsidRPr="00B122EF">
        <w:t>ст</w:t>
      </w:r>
      <w:r w:rsidR="00B122EF" w:rsidRPr="00B122EF">
        <w:rPr>
          <w:szCs w:val="18"/>
        </w:rPr>
        <w:t xml:space="preserve">. </w:t>
      </w:r>
      <w:r w:rsidRPr="00B122EF">
        <w:rPr>
          <w:szCs w:val="18"/>
        </w:rPr>
        <w:t>предусматривается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одно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из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специальных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оснований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прекращения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права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ограниченного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пользования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чужим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земельным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участком</w:t>
      </w:r>
      <w:r w:rsidR="00B122EF" w:rsidRPr="00B122EF">
        <w:rPr>
          <w:szCs w:val="18"/>
        </w:rPr>
        <w:t xml:space="preserve">. </w:t>
      </w:r>
      <w:r w:rsidRPr="00B122EF">
        <w:rPr>
          <w:szCs w:val="18"/>
        </w:rPr>
        <w:t>В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случае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отпадения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нужд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субъекта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сервитута,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которые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повлекли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его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установление,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собственник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обремененного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земельного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участка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вправе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требовать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отмены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сервитута</w:t>
      </w:r>
      <w:r w:rsidR="00B122EF" w:rsidRPr="00B122EF">
        <w:rPr>
          <w:szCs w:val="18"/>
        </w:rPr>
        <w:t xml:space="preserve">. </w:t>
      </w:r>
      <w:r w:rsidRPr="00B122EF">
        <w:rPr>
          <w:szCs w:val="18"/>
        </w:rPr>
        <w:t>Например,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проложен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магистральный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газопровод,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и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у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обладателя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сервитута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отпала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необходимость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в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использовании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временной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системы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газоснабжения,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проложенной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через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соседний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земельный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участок</w:t>
      </w:r>
      <w:r w:rsidR="00B122EF" w:rsidRPr="00B122EF">
        <w:rPr>
          <w:szCs w:val="18"/>
        </w:rPr>
        <w:t xml:space="preserve">. </w:t>
      </w:r>
      <w:r w:rsidRPr="00B122EF">
        <w:t>Коммент</w:t>
      </w:r>
      <w:r w:rsidR="00B122EF" w:rsidRPr="00B122EF">
        <w:t xml:space="preserve">. </w:t>
      </w:r>
      <w:r w:rsidRPr="00B122EF">
        <w:t>правило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предполагает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в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данном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случае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прекращение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сервитута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инициативе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собственника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обремененного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участка,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однако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соответствующее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требование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вправе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заявить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и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другое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лицо,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обладающее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иным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вещным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правом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на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обремененный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земельный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участок</w:t>
      </w:r>
      <w:r w:rsidR="00B122EF">
        <w:rPr>
          <w:szCs w:val="18"/>
        </w:rPr>
        <w:t xml:space="preserve"> (</w:t>
      </w:r>
      <w:r w:rsidRPr="00B122EF">
        <w:rPr>
          <w:szCs w:val="18"/>
        </w:rPr>
        <w:t>правом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пожизненного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наследуемого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владения,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постоянного</w:t>
      </w:r>
      <w:r w:rsidR="00B122EF">
        <w:rPr>
          <w:szCs w:val="18"/>
        </w:rPr>
        <w:t xml:space="preserve"> (</w:t>
      </w:r>
      <w:r w:rsidRPr="00B122EF">
        <w:rPr>
          <w:szCs w:val="18"/>
        </w:rPr>
        <w:t>бессрочного</w:t>
      </w:r>
      <w:r w:rsidR="00B122EF" w:rsidRPr="00B122EF">
        <w:rPr>
          <w:szCs w:val="18"/>
        </w:rPr>
        <w:t xml:space="preserve">) </w:t>
      </w:r>
      <w:r w:rsidRPr="00B122EF">
        <w:rPr>
          <w:szCs w:val="18"/>
        </w:rPr>
        <w:t>пользования</w:t>
      </w:r>
      <w:r w:rsidR="00B122EF" w:rsidRPr="00B122EF">
        <w:rPr>
          <w:szCs w:val="18"/>
        </w:rPr>
        <w:t>)</w:t>
      </w:r>
      <w:r w:rsidR="00B122EF">
        <w:rPr>
          <w:szCs w:val="18"/>
        </w:rPr>
        <w:t>.</w:t>
      </w:r>
    </w:p>
    <w:p w:rsidR="00B122EF" w:rsidRDefault="002E13A5" w:rsidP="00B122EF">
      <w:pPr>
        <w:tabs>
          <w:tab w:val="left" w:pos="726"/>
        </w:tabs>
        <w:rPr>
          <w:szCs w:val="18"/>
        </w:rPr>
      </w:pPr>
      <w:r w:rsidRPr="00B122EF">
        <w:rPr>
          <w:szCs w:val="18"/>
        </w:rPr>
        <w:t>Субъект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сервитута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также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вправе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требовать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его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прекращения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миновании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надобности</w:t>
      </w:r>
      <w:r w:rsidR="00B122EF">
        <w:rPr>
          <w:szCs w:val="18"/>
        </w:rPr>
        <w:t>.</w:t>
      </w:r>
    </w:p>
    <w:p w:rsidR="00B122EF" w:rsidRDefault="002E13A5" w:rsidP="00B122EF">
      <w:pPr>
        <w:tabs>
          <w:tab w:val="left" w:pos="726"/>
        </w:tabs>
        <w:rPr>
          <w:szCs w:val="18"/>
        </w:rPr>
      </w:pPr>
      <w:r w:rsidRPr="00B122EF">
        <w:rPr>
          <w:szCs w:val="18"/>
        </w:rPr>
        <w:t>2</w:t>
      </w:r>
      <w:r w:rsidR="00B122EF" w:rsidRPr="00B122EF">
        <w:rPr>
          <w:szCs w:val="18"/>
        </w:rPr>
        <w:t xml:space="preserve">. </w:t>
      </w:r>
      <w:r w:rsidRPr="00B122EF">
        <w:rPr>
          <w:szCs w:val="18"/>
        </w:rPr>
        <w:t>Процесс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прекращения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сервитута</w:t>
      </w:r>
      <w:r w:rsidR="00B122EF" w:rsidRPr="00B122EF">
        <w:rPr>
          <w:szCs w:val="18"/>
        </w:rPr>
        <w:t xml:space="preserve"> </w:t>
      </w:r>
      <w:r w:rsidRPr="00B122EF">
        <w:t>коммент</w:t>
      </w:r>
      <w:r w:rsidR="00B122EF" w:rsidRPr="00B122EF">
        <w:t xml:space="preserve">. </w:t>
      </w:r>
      <w:r w:rsidRPr="00B122EF">
        <w:t>правилом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не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урегулирован</w:t>
      </w:r>
      <w:r w:rsidR="00B122EF" w:rsidRPr="00B122EF">
        <w:rPr>
          <w:szCs w:val="18"/>
        </w:rPr>
        <w:t xml:space="preserve">. </w:t>
      </w:r>
      <w:r w:rsidRPr="00B122EF">
        <w:rPr>
          <w:szCs w:val="18"/>
        </w:rPr>
        <w:t>Логично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предположить,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что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он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аналогичен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процессу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установления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сервитута</w:t>
      </w:r>
      <w:r w:rsidR="00B122EF" w:rsidRPr="00B122EF">
        <w:rPr>
          <w:szCs w:val="18"/>
        </w:rPr>
        <w:t xml:space="preserve">. </w:t>
      </w:r>
      <w:r w:rsidRPr="00B122EF">
        <w:rPr>
          <w:szCs w:val="18"/>
        </w:rPr>
        <w:t>Собственник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обремененного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участка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предъявляет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свое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требование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прекращении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сервитута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к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субъекту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сервитута</w:t>
      </w:r>
      <w:r w:rsidR="00B122EF" w:rsidRPr="00B122EF">
        <w:rPr>
          <w:szCs w:val="18"/>
        </w:rPr>
        <w:t xml:space="preserve">. </w:t>
      </w:r>
      <w:r w:rsidRPr="00B122EF">
        <w:rPr>
          <w:szCs w:val="18"/>
        </w:rPr>
        <w:t>На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основании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соглашения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прекращении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сервитута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производится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государственная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регистрация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прекращения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права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ограниченного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пользования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чужим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земельным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участком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в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ЕГРП</w:t>
      </w:r>
      <w:r w:rsidR="00B122EF" w:rsidRPr="00B122EF">
        <w:rPr>
          <w:szCs w:val="18"/>
        </w:rPr>
        <w:t xml:space="preserve">. </w:t>
      </w:r>
      <w:r w:rsidRPr="00B122EF">
        <w:rPr>
          <w:szCs w:val="18"/>
        </w:rPr>
        <w:t>При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наличии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спора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вопрос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прекращении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сервитута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разрешается</w:t>
      </w:r>
      <w:r w:rsidR="008F170D">
        <w:rPr>
          <w:szCs w:val="18"/>
        </w:rPr>
        <w:t xml:space="preserve"> </w:t>
      </w:r>
      <w:r w:rsidRPr="00B122EF">
        <w:rPr>
          <w:szCs w:val="18"/>
        </w:rPr>
        <w:t>судом</w:t>
      </w:r>
      <w:r w:rsidR="00B122EF">
        <w:rPr>
          <w:szCs w:val="18"/>
        </w:rPr>
        <w:t>.</w:t>
      </w:r>
    </w:p>
    <w:p w:rsidR="00B122EF" w:rsidRDefault="002E13A5" w:rsidP="00B122EF">
      <w:pPr>
        <w:tabs>
          <w:tab w:val="left" w:pos="726"/>
        </w:tabs>
        <w:rPr>
          <w:szCs w:val="18"/>
        </w:rPr>
      </w:pPr>
      <w:r w:rsidRPr="00B122EF">
        <w:rPr>
          <w:szCs w:val="18"/>
        </w:rPr>
        <w:t>3</w:t>
      </w:r>
      <w:r w:rsidR="00B122EF" w:rsidRPr="00B122EF">
        <w:rPr>
          <w:szCs w:val="18"/>
        </w:rPr>
        <w:t xml:space="preserve">. </w:t>
      </w:r>
      <w:r w:rsidRPr="00B122EF">
        <w:t>Пункт</w:t>
      </w:r>
      <w:r w:rsidR="00B122EF" w:rsidRPr="00B122EF">
        <w:t xml:space="preserve"> </w:t>
      </w:r>
      <w:r w:rsidRPr="00B122EF">
        <w:t>2</w:t>
      </w:r>
      <w:r w:rsidR="00B122EF" w:rsidRPr="00B122EF">
        <w:t xml:space="preserve"> </w:t>
      </w:r>
      <w:r w:rsidRPr="00B122EF">
        <w:t>коммент</w:t>
      </w:r>
      <w:r w:rsidR="00B122EF" w:rsidRPr="00B122EF">
        <w:t xml:space="preserve">. </w:t>
      </w:r>
      <w:r w:rsidRPr="00B122EF">
        <w:t>ст</w:t>
      </w:r>
      <w:r w:rsidR="00B122EF" w:rsidRPr="00B122EF">
        <w:rPr>
          <w:szCs w:val="18"/>
        </w:rPr>
        <w:t xml:space="preserve">. </w:t>
      </w:r>
      <w:r w:rsidRPr="00B122EF">
        <w:rPr>
          <w:szCs w:val="18"/>
        </w:rPr>
        <w:t>закрепляется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другое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основание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прекращения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сервитута,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которое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относится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лишь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к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вещному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праву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на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земельный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участок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гражданина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или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юридического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лица</w:t>
      </w:r>
      <w:r w:rsidR="00B122EF" w:rsidRPr="00B122EF">
        <w:rPr>
          <w:szCs w:val="18"/>
        </w:rPr>
        <w:t xml:space="preserve"> - </w:t>
      </w:r>
      <w:r w:rsidRPr="00B122EF">
        <w:rPr>
          <w:szCs w:val="18"/>
        </w:rPr>
        <w:t>невозможность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использования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участка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в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соответствии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его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назначением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в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результате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обременения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участка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сервитутом</w:t>
      </w:r>
      <w:r w:rsidR="00B122EF" w:rsidRPr="00B122EF">
        <w:rPr>
          <w:szCs w:val="18"/>
        </w:rPr>
        <w:t xml:space="preserve">. </w:t>
      </w:r>
      <w:r w:rsidRPr="00B122EF">
        <w:rPr>
          <w:szCs w:val="18"/>
        </w:rPr>
        <w:t>Например,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осуществление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сервитута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водостока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повлекло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невозможность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выращивания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основных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сельскохозяйственных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культур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на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приусадебном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участке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соседа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из-за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возросшей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влажности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почвы</w:t>
      </w:r>
      <w:r w:rsidR="00B122EF" w:rsidRPr="00B122EF">
        <w:rPr>
          <w:szCs w:val="18"/>
        </w:rPr>
        <w:t xml:space="preserve">. </w:t>
      </w:r>
      <w:r w:rsidRPr="00B122EF">
        <w:rPr>
          <w:szCs w:val="18"/>
        </w:rPr>
        <w:t>Прекращение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сервитута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указанному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основанию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производится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в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судебном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порядке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требованию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собственника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обремененного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участка</w:t>
      </w:r>
      <w:r w:rsidR="00B122EF" w:rsidRPr="00B122EF">
        <w:rPr>
          <w:szCs w:val="18"/>
        </w:rPr>
        <w:t xml:space="preserve">. </w:t>
      </w:r>
      <w:r w:rsidRPr="00B122EF">
        <w:rPr>
          <w:szCs w:val="18"/>
        </w:rPr>
        <w:t>Использование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судебного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порядка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прекращения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сервитута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обусловлено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неочевидностью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невозможности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использования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земельного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участка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целевому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назначению</w:t>
      </w:r>
      <w:r w:rsidR="00B122EF" w:rsidRPr="00B122EF">
        <w:rPr>
          <w:szCs w:val="18"/>
        </w:rPr>
        <w:t xml:space="preserve">. </w:t>
      </w:r>
      <w:r w:rsidRPr="00B122EF">
        <w:rPr>
          <w:szCs w:val="18"/>
        </w:rPr>
        <w:t>На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основании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судебного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решения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прекращение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права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ограниченного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пользования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чужим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земельным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участком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подлежит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государственной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регистрации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в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ЕГРП</w:t>
      </w:r>
      <w:r w:rsidR="00B122EF">
        <w:rPr>
          <w:szCs w:val="18"/>
        </w:rPr>
        <w:t>.</w:t>
      </w:r>
    </w:p>
    <w:p w:rsidR="00B122EF" w:rsidRPr="00B122EF" w:rsidRDefault="002E13A5" w:rsidP="00B122EF">
      <w:pPr>
        <w:tabs>
          <w:tab w:val="left" w:pos="726"/>
        </w:tabs>
        <w:rPr>
          <w:szCs w:val="18"/>
        </w:rPr>
      </w:pPr>
      <w:r w:rsidRPr="00B122EF">
        <w:rPr>
          <w:szCs w:val="18"/>
        </w:rPr>
        <w:t>4</w:t>
      </w:r>
      <w:r w:rsidR="00B122EF" w:rsidRPr="00B122EF">
        <w:rPr>
          <w:szCs w:val="18"/>
        </w:rPr>
        <w:t xml:space="preserve">. </w:t>
      </w:r>
      <w:r w:rsidRPr="00B122EF">
        <w:rPr>
          <w:szCs w:val="18"/>
        </w:rPr>
        <w:t>В</w:t>
      </w:r>
      <w:r w:rsidR="00B122EF" w:rsidRPr="00B122EF">
        <w:rPr>
          <w:szCs w:val="18"/>
        </w:rPr>
        <w:t xml:space="preserve"> </w:t>
      </w:r>
      <w:r w:rsidRPr="00B122EF">
        <w:t>коммент</w:t>
      </w:r>
      <w:r w:rsidR="00B122EF" w:rsidRPr="00B122EF">
        <w:t xml:space="preserve">. </w:t>
      </w:r>
      <w:r w:rsidRPr="00B122EF">
        <w:t>ст</w:t>
      </w:r>
      <w:r w:rsidR="00B122EF" w:rsidRPr="00B122EF">
        <w:rPr>
          <w:szCs w:val="18"/>
        </w:rPr>
        <w:t xml:space="preserve">. </w:t>
      </w:r>
      <w:r w:rsidRPr="00B122EF">
        <w:rPr>
          <w:szCs w:val="18"/>
        </w:rPr>
        <w:t>не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предусмотрены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иные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основания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прекращения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сервитута,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например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отказ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правообладателя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от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принадлежащего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ему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права,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гибель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или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уничтожение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объекта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сервитута,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совпадение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в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одном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лице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собственника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и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сервитуария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и</w:t>
      </w:r>
      <w:r w:rsidR="00B122EF" w:rsidRPr="00B122EF">
        <w:rPr>
          <w:szCs w:val="18"/>
        </w:rPr>
        <w:t xml:space="preserve"> </w:t>
      </w:r>
      <w:r w:rsidRPr="00B122EF">
        <w:rPr>
          <w:szCs w:val="18"/>
        </w:rPr>
        <w:t>др</w:t>
      </w:r>
      <w:r w:rsidR="00B122EF" w:rsidRPr="00B122EF">
        <w:rPr>
          <w:szCs w:val="18"/>
        </w:rPr>
        <w:t>.</w:t>
      </w:r>
    </w:p>
    <w:p w:rsidR="00B122EF" w:rsidRDefault="00B122EF" w:rsidP="00B122EF">
      <w:pPr>
        <w:tabs>
          <w:tab w:val="left" w:pos="726"/>
        </w:tabs>
        <w:rPr>
          <w:b/>
          <w:szCs w:val="24"/>
        </w:rPr>
      </w:pPr>
    </w:p>
    <w:p w:rsidR="00B122EF" w:rsidRPr="00B122EF" w:rsidRDefault="002E13A5" w:rsidP="00B122EF">
      <w:pPr>
        <w:pStyle w:val="1"/>
      </w:pPr>
      <w:bookmarkStart w:id="4" w:name="_Toc283296349"/>
      <w:r w:rsidRPr="00B122EF">
        <w:t>4</w:t>
      </w:r>
      <w:r w:rsidR="00B122EF" w:rsidRPr="00B122EF">
        <w:t xml:space="preserve">. </w:t>
      </w:r>
      <w:r w:rsidRPr="00B122EF">
        <w:t>Механизм</w:t>
      </w:r>
      <w:r w:rsidR="00B122EF" w:rsidRPr="00B122EF">
        <w:t xml:space="preserve"> </w:t>
      </w:r>
      <w:r w:rsidRPr="00B122EF">
        <w:t>государственной</w:t>
      </w:r>
      <w:r w:rsidR="00B122EF" w:rsidRPr="00B122EF">
        <w:t xml:space="preserve"> </w:t>
      </w:r>
      <w:r w:rsidRPr="00B122EF">
        <w:t>регистрации</w:t>
      </w:r>
      <w:r w:rsidR="00B122EF" w:rsidRPr="00B122EF">
        <w:t xml:space="preserve"> </w:t>
      </w:r>
      <w:r w:rsidRPr="00B122EF">
        <w:t>сервитутов</w:t>
      </w:r>
      <w:bookmarkEnd w:id="4"/>
    </w:p>
    <w:p w:rsidR="00B122EF" w:rsidRDefault="00B122EF" w:rsidP="00B122EF">
      <w:pPr>
        <w:tabs>
          <w:tab w:val="left" w:pos="726"/>
        </w:tabs>
        <w:rPr>
          <w:szCs w:val="20"/>
        </w:rPr>
      </w:pPr>
    </w:p>
    <w:p w:rsidR="00B122EF" w:rsidRPr="00B122EF" w:rsidRDefault="002E13A5" w:rsidP="00B122EF">
      <w:pPr>
        <w:tabs>
          <w:tab w:val="left" w:pos="726"/>
        </w:tabs>
        <w:rPr>
          <w:szCs w:val="20"/>
        </w:rPr>
      </w:pPr>
      <w:r w:rsidRPr="00B122EF">
        <w:rPr>
          <w:szCs w:val="20"/>
        </w:rPr>
        <w:t>Сервитуты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подлежат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обязательной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государственной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регистрации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соответствии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правилами,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установленными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Федеральным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Законом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от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21</w:t>
      </w:r>
      <w:r w:rsidR="00B122EF">
        <w:rPr>
          <w:szCs w:val="20"/>
        </w:rPr>
        <w:t>.07.19</w:t>
      </w:r>
      <w:r w:rsidRPr="00B122EF">
        <w:rPr>
          <w:szCs w:val="20"/>
        </w:rPr>
        <w:t>97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г</w:t>
      </w:r>
      <w:r w:rsidR="00B122EF" w:rsidRPr="00B122EF">
        <w:rPr>
          <w:szCs w:val="20"/>
        </w:rPr>
        <w:t xml:space="preserve">. </w:t>
      </w:r>
      <w:r w:rsidRPr="00B122EF">
        <w:rPr>
          <w:szCs w:val="20"/>
        </w:rPr>
        <w:t>№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122-ФЗ</w:t>
      </w:r>
      <w:r w:rsidR="00B122EF">
        <w:rPr>
          <w:szCs w:val="20"/>
        </w:rPr>
        <w:t xml:space="preserve"> "</w:t>
      </w:r>
      <w:r w:rsidRPr="00B122EF">
        <w:rPr>
          <w:szCs w:val="20"/>
        </w:rPr>
        <w:t>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государственной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регистрации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прав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недвижимое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имущество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сделок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ним</w:t>
      </w:r>
      <w:r w:rsidR="00B122EF">
        <w:rPr>
          <w:szCs w:val="20"/>
        </w:rPr>
        <w:t>" (</w:t>
      </w:r>
      <w:r w:rsidRPr="00B122EF">
        <w:rPr>
          <w:szCs w:val="20"/>
        </w:rPr>
        <w:t>далее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тексту</w:t>
      </w:r>
      <w:r w:rsidR="00B122EF" w:rsidRPr="00B122EF">
        <w:rPr>
          <w:szCs w:val="20"/>
        </w:rPr>
        <w:t xml:space="preserve"> - </w:t>
      </w:r>
      <w:r w:rsidRPr="00B122EF">
        <w:rPr>
          <w:szCs w:val="20"/>
        </w:rPr>
        <w:t>Закон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регистрации</w:t>
      </w:r>
      <w:r w:rsidR="00B122EF" w:rsidRPr="00B122EF">
        <w:rPr>
          <w:szCs w:val="20"/>
        </w:rPr>
        <w:t xml:space="preserve">). </w:t>
      </w:r>
      <w:r w:rsidRPr="00B122EF">
        <w:rPr>
          <w:szCs w:val="20"/>
        </w:rPr>
        <w:t>Сервитуты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вступают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силу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только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после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их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регистрации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Едином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государственном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реестре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прав</w:t>
      </w:r>
      <w:r w:rsidR="00B122EF" w:rsidRPr="00B122EF">
        <w:rPr>
          <w:szCs w:val="20"/>
        </w:rPr>
        <w:t xml:space="preserve">. </w:t>
      </w:r>
      <w:r w:rsidRPr="00B122EF">
        <w:rPr>
          <w:szCs w:val="20"/>
        </w:rPr>
        <w:t>Также,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государственной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регистрации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подлежат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прекращения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сервитутов</w:t>
      </w:r>
      <w:r w:rsidR="00B122EF" w:rsidRPr="00B122EF">
        <w:rPr>
          <w:szCs w:val="20"/>
        </w:rPr>
        <w:t>.</w:t>
      </w:r>
    </w:p>
    <w:p w:rsidR="00B122EF" w:rsidRPr="00B122EF" w:rsidRDefault="002E13A5" w:rsidP="00B122EF">
      <w:pPr>
        <w:tabs>
          <w:tab w:val="left" w:pos="726"/>
        </w:tabs>
        <w:rPr>
          <w:szCs w:val="20"/>
        </w:rPr>
      </w:pPr>
      <w:r w:rsidRPr="00B122EF">
        <w:rPr>
          <w:szCs w:val="20"/>
        </w:rPr>
        <w:t>Для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регистрации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орган,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осуществляющий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государственную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регистрацию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прав,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необходимо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представить</w:t>
      </w:r>
      <w:r w:rsidR="00B122EF" w:rsidRPr="00B122EF">
        <w:rPr>
          <w:szCs w:val="20"/>
        </w:rPr>
        <w:t>:</w:t>
      </w:r>
    </w:p>
    <w:p w:rsidR="00B122EF" w:rsidRPr="00B122EF" w:rsidRDefault="002E13A5" w:rsidP="00B122EF">
      <w:pPr>
        <w:tabs>
          <w:tab w:val="left" w:pos="726"/>
        </w:tabs>
        <w:rPr>
          <w:szCs w:val="20"/>
        </w:rPr>
      </w:pPr>
      <w:r w:rsidRPr="00B122EF">
        <w:rPr>
          <w:szCs w:val="20"/>
        </w:rPr>
        <w:t>заявление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собственника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государственной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регистрации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или</w:t>
      </w:r>
      <w:r w:rsidR="00B122EF">
        <w:rPr>
          <w:szCs w:val="20"/>
        </w:rPr>
        <w:t xml:space="preserve"> </w:t>
      </w:r>
      <w:r w:rsidRPr="00B122EF">
        <w:rPr>
          <w:szCs w:val="20"/>
        </w:rPr>
        <w:t>заявление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лица,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пользу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которого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установлен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</w:t>
      </w:r>
      <w:r w:rsidR="00B122EF">
        <w:rPr>
          <w:szCs w:val="20"/>
        </w:rPr>
        <w:t xml:space="preserve"> (</w:t>
      </w:r>
      <w:r w:rsidRPr="00B122EF">
        <w:rPr>
          <w:szCs w:val="20"/>
        </w:rPr>
        <w:t>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случае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установления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публичного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заявление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регистрации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подается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органом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государственной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власти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или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органом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местного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самоуправления,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его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установившим</w:t>
      </w:r>
      <w:r w:rsidR="00B122EF" w:rsidRPr="00B122EF">
        <w:rPr>
          <w:szCs w:val="20"/>
        </w:rPr>
        <w:t>);</w:t>
      </w:r>
    </w:p>
    <w:p w:rsidR="00B122EF" w:rsidRPr="00B122EF" w:rsidRDefault="002E13A5" w:rsidP="00B122EF">
      <w:pPr>
        <w:tabs>
          <w:tab w:val="left" w:pos="726"/>
        </w:tabs>
        <w:rPr>
          <w:szCs w:val="20"/>
        </w:rPr>
      </w:pPr>
      <w:r w:rsidRPr="00B122EF">
        <w:rPr>
          <w:szCs w:val="20"/>
        </w:rPr>
        <w:t>документ,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подтверждающий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оплату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государственной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пошлины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за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регистрацию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установленных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законодательством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размерах</w:t>
      </w:r>
      <w:r w:rsidR="00B122EF" w:rsidRPr="00B122EF">
        <w:rPr>
          <w:szCs w:val="20"/>
        </w:rPr>
        <w:t>;</w:t>
      </w:r>
    </w:p>
    <w:p w:rsidR="00B122EF" w:rsidRPr="00B122EF" w:rsidRDefault="002E13A5" w:rsidP="00B122EF">
      <w:pPr>
        <w:tabs>
          <w:tab w:val="left" w:pos="726"/>
        </w:tabs>
        <w:rPr>
          <w:szCs w:val="20"/>
        </w:rPr>
      </w:pPr>
      <w:r w:rsidRPr="00B122EF">
        <w:rPr>
          <w:szCs w:val="20"/>
        </w:rPr>
        <w:t>документ,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удостоверяющий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личность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заявителя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или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его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представителя</w:t>
      </w:r>
      <w:r w:rsidR="00B122EF" w:rsidRPr="00B122EF">
        <w:rPr>
          <w:szCs w:val="20"/>
        </w:rPr>
        <w:t>;</w:t>
      </w:r>
    </w:p>
    <w:p w:rsidR="00B122EF" w:rsidRPr="00B122EF" w:rsidRDefault="008F170D" w:rsidP="00B122EF">
      <w:pPr>
        <w:tabs>
          <w:tab w:val="left" w:pos="726"/>
        </w:tabs>
        <w:rPr>
          <w:szCs w:val="20"/>
        </w:rPr>
      </w:pPr>
      <w:r>
        <w:rPr>
          <w:szCs w:val="20"/>
        </w:rPr>
        <w:t>д</w:t>
      </w:r>
      <w:r w:rsidR="002E13A5" w:rsidRPr="00B122EF">
        <w:rPr>
          <w:szCs w:val="20"/>
        </w:rPr>
        <w:t>окумент,</w:t>
      </w:r>
      <w:r w:rsidR="00B122EF" w:rsidRPr="00B122EF">
        <w:rPr>
          <w:szCs w:val="20"/>
        </w:rPr>
        <w:t xml:space="preserve"> </w:t>
      </w:r>
      <w:r w:rsidR="002E13A5" w:rsidRPr="00B122EF">
        <w:rPr>
          <w:szCs w:val="20"/>
        </w:rPr>
        <w:t>свидетельствующий</w:t>
      </w:r>
      <w:r w:rsidR="00B122EF" w:rsidRPr="00B122EF">
        <w:rPr>
          <w:szCs w:val="20"/>
        </w:rPr>
        <w:t xml:space="preserve"> </w:t>
      </w:r>
      <w:r w:rsidR="002E13A5" w:rsidRPr="00B122EF">
        <w:rPr>
          <w:szCs w:val="20"/>
        </w:rPr>
        <w:t>об</w:t>
      </w:r>
      <w:r w:rsidR="00B122EF" w:rsidRPr="00B122EF">
        <w:rPr>
          <w:szCs w:val="20"/>
        </w:rPr>
        <w:t xml:space="preserve"> </w:t>
      </w:r>
      <w:r w:rsidR="002E13A5" w:rsidRPr="00B122EF">
        <w:rPr>
          <w:szCs w:val="20"/>
        </w:rPr>
        <w:t>установлении</w:t>
      </w:r>
      <w:r w:rsidR="00B122EF" w:rsidRPr="00B122EF">
        <w:rPr>
          <w:szCs w:val="20"/>
        </w:rPr>
        <w:t xml:space="preserve"> </w:t>
      </w:r>
      <w:r w:rsidR="002E13A5" w:rsidRPr="00B122EF">
        <w:rPr>
          <w:szCs w:val="20"/>
        </w:rPr>
        <w:t>сервитута</w:t>
      </w:r>
      <w:r w:rsidR="00B122EF" w:rsidRPr="00B122EF">
        <w:rPr>
          <w:szCs w:val="20"/>
        </w:rPr>
        <w:t xml:space="preserve">. </w:t>
      </w:r>
      <w:r w:rsidR="002E13A5" w:rsidRPr="00B122EF">
        <w:rPr>
          <w:szCs w:val="20"/>
        </w:rPr>
        <w:t>Таким</w:t>
      </w:r>
      <w:r w:rsidR="00B122EF" w:rsidRPr="00B122EF">
        <w:rPr>
          <w:szCs w:val="20"/>
        </w:rPr>
        <w:t xml:space="preserve"> </w:t>
      </w:r>
      <w:r w:rsidR="002E13A5" w:rsidRPr="00B122EF">
        <w:rPr>
          <w:szCs w:val="20"/>
        </w:rPr>
        <w:t>документом</w:t>
      </w:r>
      <w:r w:rsidR="00B122EF">
        <w:rPr>
          <w:szCs w:val="20"/>
        </w:rPr>
        <w:t xml:space="preserve"> </w:t>
      </w:r>
      <w:r w:rsidR="002E13A5" w:rsidRPr="00B122EF">
        <w:rPr>
          <w:szCs w:val="20"/>
        </w:rPr>
        <w:t>может</w:t>
      </w:r>
      <w:r w:rsidR="00B122EF" w:rsidRPr="00B122EF">
        <w:rPr>
          <w:szCs w:val="20"/>
        </w:rPr>
        <w:t xml:space="preserve"> </w:t>
      </w:r>
      <w:r w:rsidR="002E13A5" w:rsidRPr="00B122EF">
        <w:rPr>
          <w:szCs w:val="20"/>
        </w:rPr>
        <w:t>быть</w:t>
      </w:r>
      <w:r w:rsidR="00B122EF" w:rsidRPr="00B122EF">
        <w:rPr>
          <w:szCs w:val="20"/>
        </w:rPr>
        <w:t xml:space="preserve">: </w:t>
      </w:r>
      <w:r w:rsidR="002E13A5" w:rsidRPr="00B122EF">
        <w:rPr>
          <w:szCs w:val="20"/>
        </w:rPr>
        <w:t>соглашение</w:t>
      </w:r>
      <w:r w:rsidR="00B122EF">
        <w:rPr>
          <w:szCs w:val="20"/>
        </w:rPr>
        <w:t xml:space="preserve"> (</w:t>
      </w:r>
      <w:r w:rsidR="002E13A5" w:rsidRPr="00B122EF">
        <w:rPr>
          <w:szCs w:val="20"/>
        </w:rPr>
        <w:t>договор</w:t>
      </w:r>
      <w:r w:rsidR="00B122EF" w:rsidRPr="00B122EF">
        <w:rPr>
          <w:szCs w:val="20"/>
        </w:rPr>
        <w:t xml:space="preserve">) </w:t>
      </w:r>
      <w:r w:rsidR="002E13A5" w:rsidRPr="00B122EF">
        <w:rPr>
          <w:szCs w:val="20"/>
        </w:rPr>
        <w:t>лиц</w:t>
      </w:r>
      <w:r w:rsidR="00B122EF" w:rsidRPr="00B122EF">
        <w:rPr>
          <w:szCs w:val="20"/>
        </w:rPr>
        <w:t xml:space="preserve"> </w:t>
      </w:r>
      <w:r w:rsidR="002E13A5" w:rsidRPr="00B122EF">
        <w:rPr>
          <w:szCs w:val="20"/>
        </w:rPr>
        <w:t>об</w:t>
      </w:r>
      <w:r w:rsidR="00B122EF" w:rsidRPr="00B122EF">
        <w:rPr>
          <w:szCs w:val="20"/>
        </w:rPr>
        <w:t xml:space="preserve"> </w:t>
      </w:r>
      <w:r w:rsidR="002E13A5" w:rsidRPr="00B122EF">
        <w:rPr>
          <w:szCs w:val="20"/>
        </w:rPr>
        <w:t>установлении</w:t>
      </w:r>
      <w:r w:rsidR="00B122EF" w:rsidRPr="00B122EF">
        <w:rPr>
          <w:szCs w:val="20"/>
        </w:rPr>
        <w:t xml:space="preserve"> </w:t>
      </w:r>
      <w:r w:rsidR="002E13A5" w:rsidRPr="00B122EF">
        <w:rPr>
          <w:szCs w:val="20"/>
        </w:rPr>
        <w:t>частного</w:t>
      </w:r>
      <w:r w:rsidR="00B122EF" w:rsidRPr="00B122EF">
        <w:rPr>
          <w:szCs w:val="20"/>
        </w:rPr>
        <w:t xml:space="preserve"> </w:t>
      </w:r>
      <w:r w:rsidR="002E13A5" w:rsidRPr="00B122EF">
        <w:rPr>
          <w:szCs w:val="20"/>
        </w:rPr>
        <w:t>сервитута,</w:t>
      </w:r>
      <w:r w:rsidR="00B122EF" w:rsidRPr="00B122EF">
        <w:rPr>
          <w:szCs w:val="20"/>
        </w:rPr>
        <w:t xml:space="preserve"> </w:t>
      </w:r>
      <w:r w:rsidR="002E13A5" w:rsidRPr="00B122EF">
        <w:rPr>
          <w:szCs w:val="20"/>
        </w:rPr>
        <w:t>копия</w:t>
      </w:r>
      <w:r w:rsidR="00B122EF" w:rsidRPr="00B122EF">
        <w:rPr>
          <w:szCs w:val="20"/>
        </w:rPr>
        <w:t xml:space="preserve"> </w:t>
      </w:r>
      <w:r w:rsidR="002E13A5" w:rsidRPr="00B122EF">
        <w:rPr>
          <w:szCs w:val="20"/>
        </w:rPr>
        <w:t>распорядительного</w:t>
      </w:r>
      <w:r w:rsidR="00B122EF" w:rsidRPr="00B122EF">
        <w:rPr>
          <w:szCs w:val="20"/>
        </w:rPr>
        <w:t xml:space="preserve"> </w:t>
      </w:r>
      <w:r w:rsidR="002E13A5" w:rsidRPr="00B122EF">
        <w:rPr>
          <w:szCs w:val="20"/>
        </w:rPr>
        <w:t>акта</w:t>
      </w:r>
      <w:r w:rsidR="00B122EF" w:rsidRPr="00B122EF">
        <w:rPr>
          <w:szCs w:val="20"/>
        </w:rPr>
        <w:t xml:space="preserve"> </w:t>
      </w:r>
      <w:r w:rsidR="002E13A5" w:rsidRPr="00B122EF">
        <w:rPr>
          <w:szCs w:val="20"/>
        </w:rPr>
        <w:t>соответствующего</w:t>
      </w:r>
      <w:r w:rsidR="00B122EF" w:rsidRPr="00B122EF">
        <w:rPr>
          <w:szCs w:val="20"/>
        </w:rPr>
        <w:t xml:space="preserve"> </w:t>
      </w:r>
      <w:r w:rsidR="002E13A5" w:rsidRPr="00B122EF">
        <w:rPr>
          <w:szCs w:val="20"/>
        </w:rPr>
        <w:t>государственного</w:t>
      </w:r>
      <w:r w:rsidR="00B122EF" w:rsidRPr="00B122EF">
        <w:rPr>
          <w:szCs w:val="20"/>
        </w:rPr>
        <w:t xml:space="preserve"> </w:t>
      </w:r>
      <w:r w:rsidR="002E13A5" w:rsidRPr="00B122EF">
        <w:rPr>
          <w:szCs w:val="20"/>
        </w:rPr>
        <w:t>органа</w:t>
      </w:r>
      <w:r w:rsidR="00B122EF" w:rsidRPr="00B122EF">
        <w:rPr>
          <w:szCs w:val="20"/>
        </w:rPr>
        <w:t xml:space="preserve"> </w:t>
      </w:r>
      <w:r w:rsidR="002E13A5" w:rsidRPr="00B122EF">
        <w:rPr>
          <w:szCs w:val="20"/>
        </w:rPr>
        <w:t>об</w:t>
      </w:r>
      <w:r w:rsidR="00B122EF" w:rsidRPr="00B122EF">
        <w:rPr>
          <w:szCs w:val="20"/>
        </w:rPr>
        <w:t xml:space="preserve"> </w:t>
      </w:r>
      <w:r w:rsidR="002E13A5" w:rsidRPr="00B122EF">
        <w:rPr>
          <w:szCs w:val="20"/>
        </w:rPr>
        <w:t>установлении</w:t>
      </w:r>
      <w:r w:rsidR="00B122EF" w:rsidRPr="00B122EF">
        <w:rPr>
          <w:szCs w:val="20"/>
        </w:rPr>
        <w:t xml:space="preserve"> </w:t>
      </w:r>
      <w:r w:rsidR="002E13A5" w:rsidRPr="00B122EF">
        <w:rPr>
          <w:szCs w:val="20"/>
        </w:rPr>
        <w:t>публичного</w:t>
      </w:r>
      <w:r w:rsidR="00B122EF" w:rsidRPr="00B122EF">
        <w:rPr>
          <w:szCs w:val="20"/>
        </w:rPr>
        <w:t xml:space="preserve"> </w:t>
      </w:r>
      <w:r w:rsidR="002E13A5" w:rsidRPr="00B122EF">
        <w:rPr>
          <w:szCs w:val="20"/>
        </w:rPr>
        <w:t>сервитута</w:t>
      </w:r>
      <w:r w:rsidR="00B122EF" w:rsidRPr="00B122EF">
        <w:rPr>
          <w:szCs w:val="20"/>
        </w:rPr>
        <w:t xml:space="preserve"> </w:t>
      </w:r>
      <w:r w:rsidR="002E13A5" w:rsidRPr="00B122EF">
        <w:rPr>
          <w:szCs w:val="20"/>
        </w:rPr>
        <w:t>или</w:t>
      </w:r>
      <w:r w:rsidR="00B122EF" w:rsidRPr="00B122EF">
        <w:rPr>
          <w:szCs w:val="20"/>
        </w:rPr>
        <w:t xml:space="preserve"> </w:t>
      </w:r>
      <w:r w:rsidR="002E13A5" w:rsidRPr="00B122EF">
        <w:rPr>
          <w:szCs w:val="20"/>
        </w:rPr>
        <w:t>судебное</w:t>
      </w:r>
      <w:r w:rsidR="00B122EF" w:rsidRPr="00B122EF">
        <w:rPr>
          <w:szCs w:val="20"/>
        </w:rPr>
        <w:t xml:space="preserve"> </w:t>
      </w:r>
      <w:r w:rsidR="002E13A5" w:rsidRPr="00B122EF">
        <w:rPr>
          <w:szCs w:val="20"/>
        </w:rPr>
        <w:t>решение</w:t>
      </w:r>
      <w:r w:rsidR="00B122EF" w:rsidRPr="00B122EF">
        <w:rPr>
          <w:szCs w:val="20"/>
        </w:rPr>
        <w:t xml:space="preserve"> </w:t>
      </w:r>
      <w:r w:rsidR="002E13A5" w:rsidRPr="00B122EF">
        <w:rPr>
          <w:szCs w:val="20"/>
        </w:rPr>
        <w:t>об</w:t>
      </w:r>
      <w:r w:rsidR="00B122EF" w:rsidRPr="00B122EF">
        <w:rPr>
          <w:szCs w:val="20"/>
        </w:rPr>
        <w:t xml:space="preserve"> </w:t>
      </w:r>
      <w:r w:rsidR="002E13A5" w:rsidRPr="00B122EF">
        <w:rPr>
          <w:szCs w:val="20"/>
        </w:rPr>
        <w:t>установлении</w:t>
      </w:r>
      <w:r w:rsidR="00B122EF" w:rsidRPr="00B122EF">
        <w:rPr>
          <w:szCs w:val="20"/>
        </w:rPr>
        <w:t xml:space="preserve"> </w:t>
      </w:r>
      <w:r w:rsidR="002E13A5" w:rsidRPr="00B122EF">
        <w:rPr>
          <w:szCs w:val="20"/>
        </w:rPr>
        <w:t>сервитута</w:t>
      </w:r>
      <w:r w:rsidR="00B122EF" w:rsidRPr="00B122EF">
        <w:rPr>
          <w:szCs w:val="20"/>
        </w:rPr>
        <w:t>;</w:t>
      </w:r>
    </w:p>
    <w:p w:rsidR="00B122EF" w:rsidRPr="00B122EF" w:rsidRDefault="002E13A5" w:rsidP="00B122EF">
      <w:pPr>
        <w:tabs>
          <w:tab w:val="left" w:pos="726"/>
        </w:tabs>
        <w:rPr>
          <w:szCs w:val="20"/>
        </w:rPr>
      </w:pPr>
      <w:r w:rsidRPr="00B122EF">
        <w:rPr>
          <w:szCs w:val="20"/>
        </w:rPr>
        <w:t>учредительные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документы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правообладателя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сервитута</w:t>
      </w:r>
      <w:r w:rsidR="00B122EF">
        <w:rPr>
          <w:szCs w:val="20"/>
        </w:rPr>
        <w:t xml:space="preserve"> (</w:t>
      </w:r>
      <w:r w:rsidRPr="00B122EF">
        <w:rPr>
          <w:szCs w:val="20"/>
        </w:rPr>
        <w:t>если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это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юридическое</w:t>
      </w:r>
      <w:r w:rsidR="00B122EF">
        <w:rPr>
          <w:szCs w:val="20"/>
        </w:rPr>
        <w:t xml:space="preserve"> </w:t>
      </w:r>
      <w:r w:rsidRPr="00B122EF">
        <w:rPr>
          <w:szCs w:val="20"/>
        </w:rPr>
        <w:t>лицо</w:t>
      </w:r>
      <w:r w:rsidR="00B122EF" w:rsidRPr="00B122EF">
        <w:rPr>
          <w:szCs w:val="20"/>
        </w:rPr>
        <w:t xml:space="preserve">) </w:t>
      </w:r>
      <w:r w:rsidRPr="00B122EF">
        <w:rPr>
          <w:szCs w:val="20"/>
        </w:rPr>
        <w:t>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учредительные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документы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юридического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лица,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основании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соглашения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которым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установлен</w:t>
      </w:r>
      <w:r w:rsidR="00B122EF">
        <w:rPr>
          <w:szCs w:val="20"/>
        </w:rPr>
        <w:t xml:space="preserve"> (</w:t>
      </w:r>
      <w:r w:rsidRPr="00B122EF">
        <w:rPr>
          <w:szCs w:val="20"/>
        </w:rPr>
        <w:t>если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речь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идет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частном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сервитуте</w:t>
      </w:r>
      <w:r w:rsidR="00B122EF" w:rsidRPr="00B122EF">
        <w:rPr>
          <w:szCs w:val="20"/>
        </w:rPr>
        <w:t>);</w:t>
      </w:r>
    </w:p>
    <w:p w:rsidR="00B122EF" w:rsidRPr="00B122EF" w:rsidRDefault="002E13A5" w:rsidP="00B122EF">
      <w:pPr>
        <w:tabs>
          <w:tab w:val="left" w:pos="726"/>
        </w:tabs>
        <w:rPr>
          <w:szCs w:val="20"/>
        </w:rPr>
      </w:pPr>
      <w:r w:rsidRPr="00B122EF">
        <w:rPr>
          <w:szCs w:val="20"/>
        </w:rPr>
        <w:t>документы,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подтверждающие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полномочия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руководителей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юридических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лиц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подписание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соответствующих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документов</w:t>
      </w:r>
      <w:r w:rsidR="00B122EF" w:rsidRPr="00B122EF">
        <w:rPr>
          <w:szCs w:val="20"/>
        </w:rPr>
        <w:t>;</w:t>
      </w:r>
    </w:p>
    <w:p w:rsidR="00B122EF" w:rsidRPr="00B122EF" w:rsidRDefault="002E13A5" w:rsidP="00B122EF">
      <w:pPr>
        <w:tabs>
          <w:tab w:val="left" w:pos="726"/>
        </w:tabs>
        <w:rPr>
          <w:szCs w:val="20"/>
        </w:rPr>
      </w:pPr>
      <w:r w:rsidRPr="00B122EF">
        <w:rPr>
          <w:szCs w:val="20"/>
        </w:rPr>
        <w:t>документы,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описывающие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земельный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участок,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отношении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которого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установлен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</w:t>
      </w:r>
      <w:r w:rsidR="00B122EF">
        <w:rPr>
          <w:szCs w:val="20"/>
        </w:rPr>
        <w:t xml:space="preserve"> (</w:t>
      </w:r>
      <w:r w:rsidRPr="00B122EF">
        <w:rPr>
          <w:szCs w:val="20"/>
        </w:rPr>
        <w:t>кадастровый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план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участка</w:t>
      </w:r>
      <w:r w:rsidR="00B122EF" w:rsidRPr="00B122EF">
        <w:rPr>
          <w:szCs w:val="20"/>
        </w:rPr>
        <w:t xml:space="preserve">). </w:t>
      </w:r>
      <w:r w:rsidRPr="00B122EF">
        <w:rPr>
          <w:szCs w:val="20"/>
        </w:rPr>
        <w:t>При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этом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следует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учитывать,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что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если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относится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ко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всему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земельному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участку,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предоставление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кадастрового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плана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земельного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участка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требуется</w:t>
      </w:r>
      <w:r w:rsidR="00B122EF" w:rsidRPr="00B122EF">
        <w:rPr>
          <w:szCs w:val="20"/>
        </w:rPr>
        <w:t xml:space="preserve">. </w:t>
      </w:r>
      <w:r w:rsidRPr="00B122EF">
        <w:rPr>
          <w:szCs w:val="20"/>
        </w:rPr>
        <w:t>Если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относится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только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к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части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земельного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участка,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то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предоставление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кадастрового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плана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участка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обязательно,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причем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нем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должна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быть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отмечена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сфера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действия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сервитута</w:t>
      </w:r>
      <w:r w:rsidR="00B122EF">
        <w:rPr>
          <w:szCs w:val="20"/>
        </w:rPr>
        <w:t xml:space="preserve"> (</w:t>
      </w:r>
      <w:r w:rsidRPr="00B122EF">
        <w:rPr>
          <w:szCs w:val="20"/>
        </w:rPr>
        <w:t>п</w:t>
      </w:r>
      <w:r w:rsidR="00B122EF">
        <w:rPr>
          <w:szCs w:val="20"/>
        </w:rPr>
        <w:t>.2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ст</w:t>
      </w:r>
      <w:r w:rsidR="00B122EF">
        <w:rPr>
          <w:szCs w:val="20"/>
        </w:rPr>
        <w:t>.2</w:t>
      </w:r>
      <w:r w:rsidRPr="00B122EF">
        <w:rPr>
          <w:szCs w:val="20"/>
        </w:rPr>
        <w:t>7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Закона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регистрации</w:t>
      </w:r>
      <w:r w:rsidR="00B122EF" w:rsidRPr="00B122EF">
        <w:rPr>
          <w:szCs w:val="20"/>
        </w:rPr>
        <w:t>);</w:t>
      </w:r>
    </w:p>
    <w:p w:rsidR="00B122EF" w:rsidRPr="00B122EF" w:rsidRDefault="002E13A5" w:rsidP="00B122EF">
      <w:pPr>
        <w:tabs>
          <w:tab w:val="left" w:pos="726"/>
        </w:tabs>
        <w:rPr>
          <w:szCs w:val="20"/>
        </w:rPr>
      </w:pPr>
      <w:r w:rsidRPr="00B122EF">
        <w:rPr>
          <w:szCs w:val="20"/>
        </w:rPr>
        <w:t>иные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необходимые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для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проведения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регистрации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документы</w:t>
      </w:r>
      <w:r w:rsidR="00B122EF" w:rsidRPr="00B122EF">
        <w:rPr>
          <w:szCs w:val="20"/>
        </w:rPr>
        <w:t>.</w:t>
      </w:r>
    </w:p>
    <w:p w:rsidR="00B122EF" w:rsidRDefault="002E13A5" w:rsidP="00B122EF">
      <w:pPr>
        <w:tabs>
          <w:tab w:val="left" w:pos="726"/>
        </w:tabs>
        <w:rPr>
          <w:b/>
          <w:szCs w:val="24"/>
        </w:rPr>
      </w:pPr>
      <w:r w:rsidRPr="00B122EF">
        <w:rPr>
          <w:szCs w:val="20"/>
        </w:rPr>
        <w:t>При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регистрации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земельный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участок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необходимо,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чтобы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Едином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государственном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реестре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прав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было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зарегистрировано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само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право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на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земельный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участок,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обременяемый</w:t>
      </w:r>
      <w:r w:rsidR="00B122EF" w:rsidRPr="00B122EF">
        <w:rPr>
          <w:szCs w:val="20"/>
        </w:rPr>
        <w:t xml:space="preserve"> </w:t>
      </w:r>
      <w:r w:rsidRPr="00B122EF">
        <w:rPr>
          <w:szCs w:val="20"/>
        </w:rPr>
        <w:t>сервитутом</w:t>
      </w:r>
      <w:r w:rsidR="00B122EF" w:rsidRPr="00B122EF">
        <w:rPr>
          <w:szCs w:val="20"/>
        </w:rPr>
        <w:t>.</w:t>
      </w:r>
    </w:p>
    <w:p w:rsidR="00B122EF" w:rsidRDefault="00B122EF" w:rsidP="00B122EF">
      <w:pPr>
        <w:pStyle w:val="1"/>
      </w:pPr>
      <w:r>
        <w:br w:type="page"/>
      </w:r>
      <w:bookmarkStart w:id="5" w:name="_Toc283296350"/>
      <w:r w:rsidR="002E13A5" w:rsidRPr="00B122EF">
        <w:t>5</w:t>
      </w:r>
      <w:r w:rsidRPr="00B122EF">
        <w:t xml:space="preserve">. </w:t>
      </w:r>
      <w:r w:rsidR="002E13A5" w:rsidRPr="00B122EF">
        <w:t>Комментарии</w:t>
      </w:r>
      <w:r w:rsidRPr="00B122EF">
        <w:t xml:space="preserve"> </w:t>
      </w:r>
      <w:r w:rsidR="002E13A5" w:rsidRPr="00B122EF">
        <w:t>к</w:t>
      </w:r>
      <w:r w:rsidRPr="00B122EF">
        <w:t xml:space="preserve"> </w:t>
      </w:r>
      <w:r w:rsidR="002E13A5" w:rsidRPr="00B122EF">
        <w:t>статье</w:t>
      </w:r>
      <w:r w:rsidRPr="00B122EF">
        <w:t xml:space="preserve"> </w:t>
      </w:r>
      <w:r w:rsidR="002E13A5" w:rsidRPr="00B122EF">
        <w:t>23</w:t>
      </w:r>
      <w:bookmarkEnd w:id="5"/>
    </w:p>
    <w:p w:rsidR="00B122EF" w:rsidRPr="00B122EF" w:rsidRDefault="00B122EF" w:rsidP="00B122EF">
      <w:pPr>
        <w:rPr>
          <w:lang w:eastAsia="en-US"/>
        </w:rPr>
      </w:pPr>
    </w:p>
    <w:p w:rsidR="00B122EF" w:rsidRDefault="002E13A5" w:rsidP="00B122EF">
      <w:pPr>
        <w:tabs>
          <w:tab w:val="left" w:pos="726"/>
        </w:tabs>
      </w:pPr>
      <w:r w:rsidRPr="00B122EF">
        <w:t>1</w:t>
      </w:r>
      <w:r w:rsidR="00B122EF" w:rsidRPr="00B122EF">
        <w:t xml:space="preserve">. </w:t>
      </w:r>
      <w:r w:rsidRPr="00B122EF">
        <w:t>Определение</w:t>
      </w:r>
      <w:r w:rsidR="00B122EF" w:rsidRPr="00B122EF">
        <w:t xml:space="preserve"> </w:t>
      </w:r>
      <w:r w:rsidRPr="00B122EF">
        <w:t>и</w:t>
      </w:r>
      <w:r w:rsidR="00B122EF" w:rsidRPr="00B122EF">
        <w:t xml:space="preserve"> </w:t>
      </w:r>
      <w:r w:rsidRPr="00B122EF">
        <w:t>содержание</w:t>
      </w:r>
      <w:r w:rsidR="00B122EF" w:rsidRPr="00B122EF">
        <w:t xml:space="preserve"> </w:t>
      </w:r>
      <w:r w:rsidRPr="00B122EF">
        <w:t>права</w:t>
      </w:r>
      <w:r w:rsidR="00B122EF" w:rsidRPr="00B122EF">
        <w:t xml:space="preserve"> </w:t>
      </w:r>
      <w:r w:rsidRPr="00B122EF">
        <w:t>ограниченного</w:t>
      </w:r>
      <w:r w:rsidR="00B122EF" w:rsidRPr="00B122EF">
        <w:t xml:space="preserve"> </w:t>
      </w:r>
      <w:r w:rsidRPr="00B122EF">
        <w:t>пользования</w:t>
      </w:r>
      <w:r w:rsidR="00B122EF" w:rsidRPr="00B122EF">
        <w:t xml:space="preserve"> </w:t>
      </w:r>
      <w:r w:rsidRPr="00B122EF">
        <w:t>чужим</w:t>
      </w:r>
      <w:r w:rsidR="00B122EF" w:rsidRPr="00B122EF">
        <w:t xml:space="preserve"> </w:t>
      </w:r>
      <w:r w:rsidRPr="00B122EF">
        <w:t>земельным</w:t>
      </w:r>
      <w:r w:rsidR="00B122EF" w:rsidRPr="00B122EF">
        <w:t xml:space="preserve"> </w:t>
      </w:r>
      <w:r w:rsidRPr="00B122EF">
        <w:t>участком</w:t>
      </w:r>
      <w:r w:rsidR="00B122EF">
        <w:t xml:space="preserve"> (</w:t>
      </w:r>
      <w:r w:rsidRPr="00B122EF">
        <w:t>сервитута</w:t>
      </w:r>
      <w:r w:rsidR="00B122EF" w:rsidRPr="00B122EF">
        <w:t xml:space="preserve">) </w:t>
      </w:r>
      <w:r w:rsidRPr="00B122EF">
        <w:t>было</w:t>
      </w:r>
      <w:r w:rsidR="00B122EF" w:rsidRPr="00B122EF">
        <w:t xml:space="preserve"> </w:t>
      </w:r>
      <w:r w:rsidRPr="00B122EF">
        <w:t>впервые</w:t>
      </w:r>
      <w:r w:rsidR="00B122EF" w:rsidRPr="00B122EF">
        <w:t xml:space="preserve"> </w:t>
      </w:r>
      <w:r w:rsidRPr="00B122EF">
        <w:t>подробно</w:t>
      </w:r>
      <w:r w:rsidR="00B122EF" w:rsidRPr="00B122EF">
        <w:t xml:space="preserve"> </w:t>
      </w:r>
      <w:r w:rsidRPr="00B122EF">
        <w:t>урегулировано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r w:rsidRPr="00B122EF">
        <w:t>статьях</w:t>
      </w:r>
      <w:r w:rsidR="00B122EF" w:rsidRPr="00B122EF">
        <w:t xml:space="preserve"> </w:t>
      </w:r>
      <w:r w:rsidRPr="00B122EF">
        <w:t>274</w:t>
      </w:r>
      <w:r w:rsidR="00B122EF" w:rsidRPr="00B122EF">
        <w:t xml:space="preserve"> - </w:t>
      </w:r>
      <w:r w:rsidRPr="00B122EF">
        <w:t>277</w:t>
      </w:r>
      <w:r w:rsidR="00B122EF" w:rsidRPr="00B122EF">
        <w:t xml:space="preserve"> </w:t>
      </w:r>
      <w:r w:rsidRPr="00B122EF">
        <w:t>Гражданского</w:t>
      </w:r>
      <w:r w:rsidR="00B122EF" w:rsidRPr="00B122EF">
        <w:t xml:space="preserve"> </w:t>
      </w:r>
      <w:r w:rsidRPr="00B122EF">
        <w:t>кодекса</w:t>
      </w:r>
      <w:r w:rsidR="00B122EF" w:rsidRPr="00B122EF">
        <w:t xml:space="preserve"> </w:t>
      </w:r>
      <w:r w:rsidRPr="00B122EF">
        <w:t>РФ</w:t>
      </w:r>
      <w:r w:rsidR="00B122EF" w:rsidRPr="00B122EF">
        <w:t xml:space="preserve">. </w:t>
      </w:r>
      <w:r w:rsidRPr="00B122EF">
        <w:t>Однако</w:t>
      </w:r>
      <w:r w:rsidR="00B122EF" w:rsidRPr="00B122EF">
        <w:t xml:space="preserve"> </w:t>
      </w:r>
      <w:r w:rsidRPr="00B122EF">
        <w:t>эти</w:t>
      </w:r>
      <w:r w:rsidR="00B122EF" w:rsidRPr="00B122EF">
        <w:t xml:space="preserve"> </w:t>
      </w:r>
      <w:r w:rsidRPr="00B122EF">
        <w:t>статьи</w:t>
      </w:r>
      <w:r w:rsidR="00B122EF" w:rsidRPr="00B122EF">
        <w:t xml:space="preserve"> </w:t>
      </w:r>
      <w:r w:rsidRPr="00B122EF">
        <w:t>входят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r w:rsidRPr="00B122EF">
        <w:t>главу</w:t>
      </w:r>
      <w:r w:rsidR="00B122EF" w:rsidRPr="00B122EF">
        <w:t xml:space="preserve"> </w:t>
      </w:r>
      <w:r w:rsidRPr="00B122EF">
        <w:t>17</w:t>
      </w:r>
      <w:r w:rsidR="00B122EF" w:rsidRPr="00B122EF">
        <w:t xml:space="preserve"> </w:t>
      </w:r>
      <w:r w:rsidRPr="00B122EF">
        <w:t>Гражданского</w:t>
      </w:r>
      <w:r w:rsidR="00B122EF" w:rsidRPr="00B122EF">
        <w:t xml:space="preserve"> </w:t>
      </w:r>
      <w:r w:rsidRPr="00B122EF">
        <w:t>кодекса</w:t>
      </w:r>
      <w:r w:rsidR="00B122EF" w:rsidRPr="00B122EF">
        <w:t xml:space="preserve"> </w:t>
      </w:r>
      <w:r w:rsidRPr="00B122EF">
        <w:t>РФ,</w:t>
      </w:r>
      <w:r w:rsidR="00B122EF" w:rsidRPr="00B122EF">
        <w:t xml:space="preserve"> </w:t>
      </w:r>
      <w:r w:rsidRPr="00B122EF">
        <w:t>которая</w:t>
      </w:r>
      <w:r w:rsidR="00B122EF" w:rsidRPr="00B122EF">
        <w:t xml:space="preserve"> </w:t>
      </w:r>
      <w:r w:rsidRPr="00B122EF">
        <w:t>вступила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r w:rsidRPr="00B122EF">
        <w:t>силу</w:t>
      </w:r>
      <w:r w:rsidR="00B122EF" w:rsidRPr="00B122EF">
        <w:t xml:space="preserve"> </w:t>
      </w:r>
      <w:r w:rsidRPr="00B122EF">
        <w:t>только</w:t>
      </w:r>
      <w:r w:rsidR="00B122EF" w:rsidRPr="00B122EF">
        <w:t xml:space="preserve"> </w:t>
      </w:r>
      <w:r w:rsidRPr="00B122EF">
        <w:t>с</w:t>
      </w:r>
      <w:r w:rsidR="00B122EF" w:rsidRPr="00B122EF">
        <w:t xml:space="preserve"> </w:t>
      </w:r>
      <w:r w:rsidRPr="00B122EF">
        <w:t>23</w:t>
      </w:r>
      <w:r w:rsidR="00B122EF" w:rsidRPr="00B122EF">
        <w:t xml:space="preserve"> </w:t>
      </w:r>
      <w:r w:rsidRPr="00B122EF">
        <w:t>апреля</w:t>
      </w:r>
      <w:r w:rsidR="00B122EF" w:rsidRPr="00B122EF">
        <w:t xml:space="preserve"> </w:t>
      </w:r>
      <w:r w:rsidRPr="00B122EF">
        <w:t>2001</w:t>
      </w:r>
      <w:r w:rsidR="00B122EF" w:rsidRPr="00B122EF">
        <w:t xml:space="preserve"> </w:t>
      </w:r>
      <w:r w:rsidRPr="00B122EF">
        <w:t>года,</w:t>
      </w:r>
      <w:r w:rsidR="00B122EF" w:rsidRPr="00B122EF">
        <w:t xml:space="preserve"> </w:t>
      </w:r>
      <w:r w:rsidRPr="00B122EF">
        <w:t>и</w:t>
      </w:r>
      <w:r w:rsidR="00B122EF" w:rsidRPr="00B122EF">
        <w:t xml:space="preserve"> </w:t>
      </w:r>
      <w:r w:rsidRPr="00B122EF">
        <w:t>широкого</w:t>
      </w:r>
      <w:r w:rsidR="00B122EF" w:rsidRPr="00B122EF">
        <w:t xml:space="preserve"> </w:t>
      </w:r>
      <w:r w:rsidRPr="00B122EF">
        <w:t>распространения</w:t>
      </w:r>
      <w:r w:rsidR="00B122EF" w:rsidRPr="00B122EF">
        <w:t xml:space="preserve"> </w:t>
      </w:r>
      <w:r w:rsidRPr="00B122EF">
        <w:t>на</w:t>
      </w:r>
      <w:r w:rsidR="00B122EF" w:rsidRPr="00B122EF">
        <w:t xml:space="preserve"> </w:t>
      </w:r>
      <w:r w:rsidRPr="00B122EF">
        <w:t>практике</w:t>
      </w:r>
      <w:r w:rsidR="00B122EF" w:rsidRPr="00B122EF">
        <w:t xml:space="preserve"> </w:t>
      </w:r>
      <w:r w:rsidRPr="00B122EF">
        <w:t>земельные</w:t>
      </w:r>
      <w:r w:rsidR="00B122EF" w:rsidRPr="00B122EF">
        <w:t xml:space="preserve"> </w:t>
      </w:r>
      <w:r w:rsidRPr="00B122EF">
        <w:t>сервитуты</w:t>
      </w:r>
      <w:r w:rsidR="00B122EF" w:rsidRPr="00B122EF">
        <w:t xml:space="preserve"> </w:t>
      </w:r>
      <w:r w:rsidRPr="00B122EF">
        <w:t>еще</w:t>
      </w:r>
      <w:r w:rsidR="00B122EF" w:rsidRPr="00B122EF">
        <w:t xml:space="preserve"> </w:t>
      </w:r>
      <w:r w:rsidRPr="00B122EF">
        <w:t>не</w:t>
      </w:r>
      <w:r w:rsidR="00B122EF" w:rsidRPr="00B122EF">
        <w:t xml:space="preserve"> </w:t>
      </w:r>
      <w:r w:rsidRPr="00B122EF">
        <w:t>успели</w:t>
      </w:r>
      <w:r w:rsidR="00B122EF" w:rsidRPr="00B122EF">
        <w:t xml:space="preserve"> </w:t>
      </w:r>
      <w:r w:rsidRPr="00B122EF">
        <w:t>получить,</w:t>
      </w:r>
      <w:r w:rsidR="00B122EF" w:rsidRPr="00B122EF">
        <w:t xml:space="preserve"> </w:t>
      </w:r>
      <w:r w:rsidRPr="00B122EF">
        <w:t>хотя,</w:t>
      </w:r>
      <w:r w:rsidR="00B122EF" w:rsidRPr="00B122EF">
        <w:t xml:space="preserve"> </w:t>
      </w:r>
      <w:r w:rsidRPr="00B122EF">
        <w:t>безусловно,</w:t>
      </w:r>
      <w:r w:rsidR="00B122EF" w:rsidRPr="00B122EF">
        <w:t xml:space="preserve"> </w:t>
      </w:r>
      <w:r w:rsidRPr="00B122EF">
        <w:t>применение</w:t>
      </w:r>
      <w:r w:rsidR="00B122EF" w:rsidRPr="00B122EF">
        <w:t xml:space="preserve"> </w:t>
      </w:r>
      <w:r w:rsidRPr="00B122EF">
        <w:t>сервитутов</w:t>
      </w:r>
      <w:r w:rsidR="00B122EF" w:rsidRPr="00B122EF">
        <w:t xml:space="preserve"> </w:t>
      </w:r>
      <w:r w:rsidRPr="00B122EF">
        <w:t>поможет</w:t>
      </w:r>
      <w:r w:rsidR="00B122EF" w:rsidRPr="00B122EF">
        <w:t xml:space="preserve"> </w:t>
      </w:r>
      <w:r w:rsidRPr="00B122EF">
        <w:t>урегулировать</w:t>
      </w:r>
      <w:r w:rsidR="00B122EF" w:rsidRPr="00B122EF">
        <w:t xml:space="preserve"> </w:t>
      </w:r>
      <w:r w:rsidRPr="00B122EF">
        <w:t>многие</w:t>
      </w:r>
      <w:r w:rsidR="00B122EF" w:rsidRPr="00B122EF">
        <w:t xml:space="preserve"> </w:t>
      </w:r>
      <w:r w:rsidRPr="00B122EF">
        <w:t>проблемы,</w:t>
      </w:r>
      <w:r w:rsidR="00B122EF" w:rsidRPr="00B122EF">
        <w:t xml:space="preserve"> </w:t>
      </w:r>
      <w:r w:rsidRPr="00B122EF">
        <w:t>возникающие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r w:rsidRPr="00B122EF">
        <w:t>связи</w:t>
      </w:r>
      <w:r w:rsidR="00B122EF" w:rsidRPr="00B122EF">
        <w:t xml:space="preserve"> </w:t>
      </w:r>
      <w:r w:rsidRPr="00B122EF">
        <w:t>с</w:t>
      </w:r>
      <w:r w:rsidR="00B122EF" w:rsidRPr="00B122EF">
        <w:t xml:space="preserve"> </w:t>
      </w:r>
      <w:r w:rsidRPr="00B122EF">
        <w:t>использованием</w:t>
      </w:r>
      <w:r w:rsidR="00B122EF" w:rsidRPr="00B122EF">
        <w:t xml:space="preserve"> </w:t>
      </w:r>
      <w:r w:rsidRPr="00B122EF">
        <w:t>земельных</w:t>
      </w:r>
      <w:r w:rsidR="00B122EF" w:rsidRPr="00B122EF">
        <w:t xml:space="preserve"> </w:t>
      </w:r>
      <w:r w:rsidRPr="00B122EF">
        <w:t>участков</w:t>
      </w:r>
      <w:r w:rsidR="00B122EF" w:rsidRPr="00B122EF">
        <w:t xml:space="preserve">. </w:t>
      </w:r>
      <w:r w:rsidRPr="00B122EF">
        <w:t>В</w:t>
      </w:r>
      <w:r w:rsidR="00B122EF" w:rsidRPr="00B122EF">
        <w:t xml:space="preserve"> </w:t>
      </w:r>
      <w:r w:rsidRPr="00B122EF">
        <w:t>земельном</w:t>
      </w:r>
      <w:r w:rsidR="00B122EF" w:rsidRPr="00B122EF">
        <w:t xml:space="preserve"> </w:t>
      </w:r>
      <w:r w:rsidRPr="00B122EF">
        <w:t>законодательстве</w:t>
      </w:r>
      <w:r w:rsidR="00B122EF" w:rsidRPr="00B122EF">
        <w:t xml:space="preserve"> </w:t>
      </w:r>
      <w:r w:rsidRPr="00B122EF">
        <w:t>понятие</w:t>
      </w:r>
      <w:r w:rsidR="00B122EF">
        <w:t xml:space="preserve"> "</w:t>
      </w:r>
      <w:r w:rsidRPr="00B122EF">
        <w:t>сервитут</w:t>
      </w:r>
      <w:r w:rsidR="00B122EF">
        <w:t xml:space="preserve">" </w:t>
      </w:r>
      <w:r w:rsidRPr="00B122EF">
        <w:t>до</w:t>
      </w:r>
      <w:r w:rsidR="00B122EF" w:rsidRPr="00B122EF">
        <w:t xml:space="preserve"> </w:t>
      </w:r>
      <w:r w:rsidRPr="00B122EF">
        <w:t>принятия</w:t>
      </w:r>
      <w:r w:rsidR="00B122EF" w:rsidRPr="00B122EF">
        <w:t xml:space="preserve"> </w:t>
      </w:r>
      <w:r w:rsidRPr="00B122EF">
        <w:t>Земельного</w:t>
      </w:r>
      <w:r w:rsidR="00B122EF" w:rsidRPr="00B122EF">
        <w:t xml:space="preserve"> </w:t>
      </w:r>
      <w:r w:rsidRPr="00B122EF">
        <w:t>кодекса</w:t>
      </w:r>
      <w:r w:rsidR="00B122EF" w:rsidRPr="00B122EF">
        <w:t xml:space="preserve"> </w:t>
      </w:r>
      <w:r w:rsidRPr="00B122EF">
        <w:t>РФ</w:t>
      </w:r>
      <w:r w:rsidR="00B122EF" w:rsidRPr="00B122EF">
        <w:t xml:space="preserve"> </w:t>
      </w:r>
      <w:r w:rsidRPr="00B122EF">
        <w:t>закреплено</w:t>
      </w:r>
      <w:r w:rsidR="00B122EF" w:rsidRPr="00B122EF">
        <w:t xml:space="preserve"> </w:t>
      </w:r>
      <w:r w:rsidRPr="00B122EF">
        <w:t>не</w:t>
      </w:r>
      <w:r w:rsidR="00B122EF" w:rsidRPr="00B122EF">
        <w:t xml:space="preserve"> </w:t>
      </w:r>
      <w:r w:rsidRPr="00B122EF">
        <w:t>было</w:t>
      </w:r>
      <w:r w:rsidR="00B122EF" w:rsidRPr="00B122EF">
        <w:t xml:space="preserve">. </w:t>
      </w:r>
      <w:r w:rsidRPr="00B122EF">
        <w:t>Кроме</w:t>
      </w:r>
      <w:r w:rsidR="00B122EF" w:rsidRPr="00B122EF">
        <w:t xml:space="preserve"> </w:t>
      </w:r>
      <w:r w:rsidRPr="00B122EF">
        <w:t>того,</w:t>
      </w:r>
      <w:r w:rsidR="00B122EF" w:rsidRPr="00B122EF">
        <w:t xml:space="preserve"> </w:t>
      </w:r>
      <w:r w:rsidRPr="00B122EF">
        <w:t>Кодекс</w:t>
      </w:r>
      <w:r w:rsidR="00B122EF" w:rsidRPr="00B122EF">
        <w:t xml:space="preserve"> </w:t>
      </w:r>
      <w:r w:rsidRPr="00B122EF">
        <w:t>ввел</w:t>
      </w:r>
      <w:r w:rsidR="00B122EF" w:rsidRPr="00B122EF">
        <w:t xml:space="preserve"> </w:t>
      </w:r>
      <w:r w:rsidRPr="00B122EF">
        <w:t>понятие</w:t>
      </w:r>
      <w:r w:rsidR="00B122EF">
        <w:t xml:space="preserve"> "</w:t>
      </w:r>
      <w:r w:rsidRPr="00B122EF">
        <w:t>публичный</w:t>
      </w:r>
      <w:r w:rsidR="00B122EF" w:rsidRPr="00B122EF">
        <w:t xml:space="preserve"> </w:t>
      </w:r>
      <w:r w:rsidRPr="00B122EF">
        <w:t>сервитут</w:t>
      </w:r>
      <w:r w:rsidR="00B122EF">
        <w:t>"</w:t>
      </w:r>
      <w:r w:rsidRPr="00B122EF">
        <w:t>,</w:t>
      </w:r>
      <w:r w:rsidR="00B122EF" w:rsidRPr="00B122EF">
        <w:t xml:space="preserve"> </w:t>
      </w:r>
      <w:r w:rsidRPr="00B122EF">
        <w:t>не</w:t>
      </w:r>
      <w:r w:rsidR="00B122EF" w:rsidRPr="00B122EF">
        <w:t xml:space="preserve"> </w:t>
      </w:r>
      <w:r w:rsidRPr="00B122EF">
        <w:t>относящееся</w:t>
      </w:r>
      <w:r w:rsidR="00B122EF" w:rsidRPr="00B122EF">
        <w:t xml:space="preserve"> </w:t>
      </w:r>
      <w:r w:rsidRPr="00B122EF">
        <w:t>к</w:t>
      </w:r>
      <w:r w:rsidR="00B122EF" w:rsidRPr="00B122EF">
        <w:t xml:space="preserve"> </w:t>
      </w:r>
      <w:r w:rsidRPr="00B122EF">
        <w:t>сфере</w:t>
      </w:r>
      <w:r w:rsidR="00B122EF" w:rsidRPr="00B122EF">
        <w:t xml:space="preserve"> </w:t>
      </w:r>
      <w:r w:rsidRPr="00B122EF">
        <w:t>регулирования</w:t>
      </w:r>
      <w:r w:rsidR="00B122EF" w:rsidRPr="00B122EF">
        <w:t xml:space="preserve"> </w:t>
      </w:r>
      <w:r w:rsidRPr="00B122EF">
        <w:t>гражданского</w:t>
      </w:r>
      <w:r w:rsidR="00B122EF" w:rsidRPr="00B122EF">
        <w:t xml:space="preserve"> </w:t>
      </w:r>
      <w:r w:rsidRPr="00B122EF">
        <w:t>законодательства,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r w:rsidRPr="00B122EF">
        <w:t>земельное</w:t>
      </w:r>
      <w:r w:rsidR="00B122EF" w:rsidRPr="00B122EF">
        <w:t xml:space="preserve"> </w:t>
      </w:r>
      <w:r w:rsidRPr="00B122EF">
        <w:t>законодательство</w:t>
      </w:r>
      <w:r w:rsidR="00B122EF">
        <w:t xml:space="preserve"> (</w:t>
      </w:r>
      <w:r w:rsidRPr="00B122EF">
        <w:t>ст</w:t>
      </w:r>
      <w:r w:rsidR="00B122EF">
        <w:t>.2</w:t>
      </w:r>
      <w:r w:rsidRPr="00B122EF">
        <w:t>3</w:t>
      </w:r>
      <w:r w:rsidR="00B122EF" w:rsidRPr="00B122EF">
        <w:t xml:space="preserve">) </w:t>
      </w:r>
      <w:r w:rsidRPr="00B122EF">
        <w:t>впервые</w:t>
      </w:r>
      <w:r w:rsidR="00B122EF" w:rsidRPr="00B122EF">
        <w:t xml:space="preserve"> </w:t>
      </w:r>
      <w:r w:rsidRPr="00B122EF">
        <w:t>на</w:t>
      </w:r>
      <w:r w:rsidR="00B122EF" w:rsidRPr="00B122EF">
        <w:t xml:space="preserve"> </w:t>
      </w:r>
      <w:r w:rsidRPr="00B122EF">
        <w:t>уровне</w:t>
      </w:r>
      <w:r w:rsidR="00B122EF" w:rsidRPr="00B122EF">
        <w:t xml:space="preserve"> </w:t>
      </w:r>
      <w:r w:rsidRPr="00B122EF">
        <w:t>федерального</w:t>
      </w:r>
      <w:r w:rsidR="00B122EF" w:rsidRPr="00B122EF">
        <w:t xml:space="preserve"> </w:t>
      </w:r>
      <w:r w:rsidRPr="00B122EF">
        <w:t>закона</w:t>
      </w:r>
      <w:r w:rsidR="00B122EF" w:rsidRPr="00B122EF">
        <w:t xml:space="preserve">. </w:t>
      </w:r>
      <w:r w:rsidRPr="00B122EF">
        <w:t>Однако</w:t>
      </w:r>
      <w:r w:rsidR="00B122EF" w:rsidRPr="00B122EF">
        <w:t xml:space="preserve"> </w:t>
      </w:r>
      <w:r w:rsidRPr="00B122EF">
        <w:t>рассматриваемый</w:t>
      </w:r>
      <w:r w:rsidR="00B122EF" w:rsidRPr="00B122EF">
        <w:t xml:space="preserve"> </w:t>
      </w:r>
      <w:r w:rsidRPr="00B122EF">
        <w:t>институт</w:t>
      </w:r>
      <w:r w:rsidR="00B122EF" w:rsidRPr="00B122EF">
        <w:t xml:space="preserve"> </w:t>
      </w:r>
      <w:r w:rsidRPr="00B122EF">
        <w:t>публичных</w:t>
      </w:r>
      <w:r w:rsidR="00B122EF" w:rsidRPr="00B122EF">
        <w:t xml:space="preserve"> </w:t>
      </w:r>
      <w:r w:rsidRPr="00B122EF">
        <w:t>сервитутов</w:t>
      </w:r>
      <w:r w:rsidR="00B122EF" w:rsidRPr="00B122EF">
        <w:t xml:space="preserve"> </w:t>
      </w:r>
      <w:r w:rsidRPr="00B122EF">
        <w:t>не</w:t>
      </w:r>
      <w:r w:rsidR="00B122EF" w:rsidRPr="00B122EF">
        <w:t xml:space="preserve"> </w:t>
      </w:r>
      <w:r w:rsidRPr="00B122EF">
        <w:t>является</w:t>
      </w:r>
      <w:r w:rsidR="00B122EF" w:rsidRPr="00B122EF">
        <w:t xml:space="preserve"> </w:t>
      </w:r>
      <w:r w:rsidRPr="00B122EF">
        <w:t>новым</w:t>
      </w:r>
      <w:r w:rsidR="00B122EF" w:rsidRPr="00B122EF">
        <w:t xml:space="preserve"> </w:t>
      </w:r>
      <w:r w:rsidRPr="00B122EF">
        <w:t>для</w:t>
      </w:r>
      <w:r w:rsidR="00B122EF" w:rsidRPr="00B122EF">
        <w:t xml:space="preserve"> </w:t>
      </w:r>
      <w:r w:rsidRPr="00B122EF">
        <w:t>современного</w:t>
      </w:r>
      <w:r w:rsidR="00B122EF" w:rsidRPr="00B122EF">
        <w:t xml:space="preserve"> </w:t>
      </w:r>
      <w:r w:rsidRPr="00B122EF">
        <w:t>российского</w:t>
      </w:r>
      <w:r w:rsidR="00B122EF" w:rsidRPr="00B122EF">
        <w:t xml:space="preserve"> </w:t>
      </w:r>
      <w:r w:rsidRPr="00B122EF">
        <w:t>законодательства,</w:t>
      </w:r>
      <w:r w:rsidR="00B122EF" w:rsidRPr="00B122EF">
        <w:t xml:space="preserve"> </w:t>
      </w:r>
      <w:r w:rsidRPr="00B122EF">
        <w:t>регулирующего</w:t>
      </w:r>
      <w:r w:rsidR="00B122EF" w:rsidRPr="00B122EF">
        <w:t xml:space="preserve"> </w:t>
      </w:r>
      <w:r w:rsidRPr="00B122EF">
        <w:t>использование</w:t>
      </w:r>
      <w:r w:rsidR="00B122EF" w:rsidRPr="00B122EF">
        <w:t xml:space="preserve"> </w:t>
      </w:r>
      <w:r w:rsidRPr="00B122EF">
        <w:t>природных</w:t>
      </w:r>
      <w:r w:rsidR="00B122EF" w:rsidRPr="00B122EF">
        <w:t xml:space="preserve"> </w:t>
      </w:r>
      <w:r w:rsidRPr="00B122EF">
        <w:t>ресурсов</w:t>
      </w:r>
      <w:r w:rsidR="00B122EF" w:rsidRPr="00B122EF">
        <w:t xml:space="preserve">. </w:t>
      </w:r>
      <w:r w:rsidRPr="00B122EF">
        <w:t>Водный</w:t>
      </w:r>
      <w:r w:rsidR="00B122EF" w:rsidRPr="00B122EF">
        <w:t xml:space="preserve"> </w:t>
      </w:r>
      <w:r w:rsidRPr="00B122EF">
        <w:t>кодекс</w:t>
      </w:r>
      <w:r w:rsidR="00B122EF" w:rsidRPr="00B122EF">
        <w:t xml:space="preserve"> </w:t>
      </w:r>
      <w:r w:rsidRPr="00B122EF">
        <w:t>РФ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B122EF">
          <w:t>1995</w:t>
        </w:r>
        <w:r w:rsidR="00B122EF" w:rsidRPr="00B122EF">
          <w:t xml:space="preserve"> </w:t>
        </w:r>
        <w:r w:rsidRPr="00B122EF">
          <w:t>г</w:t>
        </w:r>
      </w:smartTag>
      <w:r w:rsidR="00B122EF" w:rsidRPr="00B122EF">
        <w:t>.</w:t>
      </w:r>
      <w:r w:rsidR="00B122EF">
        <w:t xml:space="preserve"> (</w:t>
      </w:r>
      <w:r w:rsidRPr="00B122EF">
        <w:t>ст</w:t>
      </w:r>
      <w:r w:rsidR="00B122EF">
        <w:t>.4</w:t>
      </w:r>
      <w:r w:rsidRPr="00B122EF">
        <w:t>3</w:t>
      </w:r>
      <w:r w:rsidR="00B122EF" w:rsidRPr="00B122EF">
        <w:t xml:space="preserve"> - </w:t>
      </w:r>
      <w:r w:rsidRPr="00B122EF">
        <w:t>44</w:t>
      </w:r>
      <w:r w:rsidR="00B122EF" w:rsidRPr="00B122EF">
        <w:t xml:space="preserve">) </w:t>
      </w:r>
      <w:r w:rsidRPr="00B122EF">
        <w:t>и</w:t>
      </w:r>
      <w:r w:rsidR="00B122EF" w:rsidRPr="00B122EF">
        <w:t xml:space="preserve"> </w:t>
      </w:r>
      <w:r w:rsidRPr="00B122EF">
        <w:t>Лесной</w:t>
      </w:r>
      <w:r w:rsidR="00B122EF" w:rsidRPr="00B122EF">
        <w:t xml:space="preserve"> </w:t>
      </w:r>
      <w:r w:rsidRPr="00B122EF">
        <w:t>кодекс</w:t>
      </w:r>
      <w:r w:rsidR="00B122EF" w:rsidRPr="00B122EF">
        <w:t xml:space="preserve"> </w:t>
      </w:r>
      <w:r w:rsidRPr="00B122EF">
        <w:t>РФ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B122EF">
          <w:t>1997</w:t>
        </w:r>
        <w:r w:rsidR="00B122EF" w:rsidRPr="00B122EF">
          <w:t xml:space="preserve"> </w:t>
        </w:r>
        <w:r w:rsidRPr="00B122EF">
          <w:t>г</w:t>
        </w:r>
      </w:smartTag>
      <w:r w:rsidR="00B122EF" w:rsidRPr="00B122EF">
        <w:t>.</w:t>
      </w:r>
      <w:r w:rsidR="00B122EF">
        <w:t xml:space="preserve"> (</w:t>
      </w:r>
      <w:r w:rsidRPr="00B122EF">
        <w:t>ст</w:t>
      </w:r>
      <w:r w:rsidR="00B122EF">
        <w:t>.2</w:t>
      </w:r>
      <w:r w:rsidRPr="00B122EF">
        <w:t>1</w:t>
      </w:r>
      <w:r w:rsidR="00B122EF" w:rsidRPr="00B122EF">
        <w:t xml:space="preserve">) </w:t>
      </w:r>
      <w:r w:rsidRPr="00B122EF">
        <w:t>ввели</w:t>
      </w:r>
      <w:r w:rsidR="00B122EF" w:rsidRPr="00B122EF">
        <w:t xml:space="preserve"> </w:t>
      </w:r>
      <w:r w:rsidRPr="00B122EF">
        <w:t>понятия</w:t>
      </w:r>
      <w:r w:rsidR="00B122EF">
        <w:t xml:space="preserve"> "</w:t>
      </w:r>
      <w:r w:rsidRPr="00B122EF">
        <w:t>водные</w:t>
      </w:r>
      <w:r w:rsidR="00B122EF" w:rsidRPr="00B122EF">
        <w:t xml:space="preserve"> </w:t>
      </w:r>
      <w:r w:rsidRPr="00B122EF">
        <w:t>сервитуты</w:t>
      </w:r>
      <w:r w:rsidR="00B122EF">
        <w:t xml:space="preserve">" </w:t>
      </w:r>
      <w:r w:rsidRPr="00B122EF">
        <w:t>и</w:t>
      </w:r>
      <w:r w:rsidR="00B122EF">
        <w:t xml:space="preserve"> "</w:t>
      </w:r>
      <w:r w:rsidRPr="00B122EF">
        <w:t>лесные</w:t>
      </w:r>
      <w:r w:rsidR="00B122EF" w:rsidRPr="00B122EF">
        <w:t xml:space="preserve"> </w:t>
      </w:r>
      <w:r w:rsidRPr="00B122EF">
        <w:t>сервитуты</w:t>
      </w:r>
      <w:r w:rsidR="00B122EF">
        <w:t>"</w:t>
      </w:r>
      <w:r w:rsidR="00B122EF" w:rsidRPr="00B122EF">
        <w:t xml:space="preserve">. </w:t>
      </w:r>
      <w:r w:rsidRPr="00B122EF">
        <w:t>Описание</w:t>
      </w:r>
      <w:r w:rsidR="00B122EF" w:rsidRPr="00B122EF">
        <w:t xml:space="preserve"> </w:t>
      </w:r>
      <w:r w:rsidRPr="00B122EF">
        <w:t>публичного</w:t>
      </w:r>
      <w:r w:rsidR="00B122EF" w:rsidRPr="00B122EF">
        <w:t xml:space="preserve"> </w:t>
      </w:r>
      <w:r w:rsidRPr="00B122EF">
        <w:t>сервитута</w:t>
      </w:r>
      <w:r w:rsidR="00B122EF" w:rsidRPr="00B122EF">
        <w:t xml:space="preserve"> </w:t>
      </w:r>
      <w:r w:rsidRPr="00B122EF">
        <w:t>наиболее</w:t>
      </w:r>
      <w:r w:rsidR="00B122EF" w:rsidRPr="00B122EF">
        <w:t xml:space="preserve"> </w:t>
      </w:r>
      <w:r w:rsidRPr="00B122EF">
        <w:t>подробно,</w:t>
      </w:r>
      <w:r w:rsidR="00B122EF" w:rsidRPr="00B122EF">
        <w:t xml:space="preserve"> </w:t>
      </w:r>
      <w:r w:rsidRPr="00B122EF">
        <w:t>до</w:t>
      </w:r>
      <w:r w:rsidR="00B122EF" w:rsidRPr="00B122EF">
        <w:t xml:space="preserve"> </w:t>
      </w:r>
      <w:r w:rsidRPr="00B122EF">
        <w:t>принятия</w:t>
      </w:r>
      <w:r w:rsidR="00B122EF" w:rsidRPr="00B122EF">
        <w:t xml:space="preserve"> </w:t>
      </w:r>
      <w:r w:rsidRPr="00B122EF">
        <w:t>Земельного</w:t>
      </w:r>
      <w:r w:rsidR="00B122EF" w:rsidRPr="00B122EF">
        <w:t xml:space="preserve"> </w:t>
      </w:r>
      <w:r w:rsidRPr="00B122EF">
        <w:t>кодекса</w:t>
      </w:r>
      <w:r w:rsidR="00B122EF" w:rsidRPr="00B122EF">
        <w:t xml:space="preserve"> </w:t>
      </w:r>
      <w:r w:rsidRPr="00B122EF">
        <w:t>РФ,</w:t>
      </w:r>
      <w:r w:rsidR="00B122EF" w:rsidRPr="00B122EF">
        <w:t xml:space="preserve"> </w:t>
      </w:r>
      <w:r w:rsidRPr="00B122EF">
        <w:t>было</w:t>
      </w:r>
      <w:r w:rsidR="00B122EF" w:rsidRPr="00B122EF">
        <w:t xml:space="preserve"> </w:t>
      </w:r>
      <w:r w:rsidRPr="00B122EF">
        <w:t>приведено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r w:rsidRPr="00B122EF">
        <w:t>ст</w:t>
      </w:r>
      <w:r w:rsidR="00B122EF">
        <w:t>.6</w:t>
      </w:r>
      <w:r w:rsidRPr="00B122EF">
        <w:t>4</w:t>
      </w:r>
      <w:r w:rsidR="00B122EF" w:rsidRPr="00B122EF">
        <w:t xml:space="preserve"> </w:t>
      </w:r>
      <w:r w:rsidRPr="00B122EF">
        <w:t>Градостроительного</w:t>
      </w:r>
      <w:r w:rsidR="00B122EF" w:rsidRPr="00B122EF">
        <w:t xml:space="preserve"> </w:t>
      </w:r>
      <w:r w:rsidRPr="00B122EF">
        <w:t>кодекса</w:t>
      </w:r>
      <w:r w:rsidR="00B122EF" w:rsidRPr="00B122EF">
        <w:t xml:space="preserve"> </w:t>
      </w:r>
      <w:r w:rsidRPr="00B122EF">
        <w:t>РФ,</w:t>
      </w:r>
      <w:r w:rsidR="00B122EF" w:rsidRPr="00B122EF">
        <w:t xml:space="preserve"> </w:t>
      </w:r>
      <w:r w:rsidRPr="00B122EF">
        <w:t>которая</w:t>
      </w:r>
      <w:r w:rsidR="00B122EF" w:rsidRPr="00B122EF">
        <w:t xml:space="preserve"> </w:t>
      </w:r>
      <w:r w:rsidRPr="00B122EF">
        <w:t>закрепила,</w:t>
      </w:r>
      <w:r w:rsidR="00B122EF" w:rsidRPr="00B122EF">
        <w:t xml:space="preserve"> </w:t>
      </w:r>
      <w:r w:rsidRPr="00B122EF">
        <w:t>что</w:t>
      </w:r>
      <w:r w:rsidR="00B122EF" w:rsidRPr="00B122EF">
        <w:t xml:space="preserve"> </w:t>
      </w:r>
      <w:r w:rsidRPr="00B122EF">
        <w:t>публичный</w:t>
      </w:r>
      <w:r w:rsidR="00B122EF" w:rsidRPr="00B122EF">
        <w:t xml:space="preserve"> </w:t>
      </w:r>
      <w:r w:rsidRPr="00B122EF">
        <w:t>сервитут</w:t>
      </w:r>
      <w:r w:rsidR="00B122EF" w:rsidRPr="00B122EF">
        <w:t xml:space="preserve"> </w:t>
      </w:r>
      <w:r w:rsidRPr="00B122EF">
        <w:t>устанавливается</w:t>
      </w:r>
      <w:r w:rsidR="00B122EF" w:rsidRPr="00B122EF">
        <w:t xml:space="preserve"> </w:t>
      </w:r>
      <w:r w:rsidRPr="00B122EF">
        <w:t>нормативными</w:t>
      </w:r>
      <w:r w:rsidR="00B122EF" w:rsidRPr="00B122EF">
        <w:t xml:space="preserve"> </w:t>
      </w:r>
      <w:r w:rsidRPr="00B122EF">
        <w:t>правовыми</w:t>
      </w:r>
      <w:r w:rsidR="00B122EF" w:rsidRPr="00B122EF">
        <w:t xml:space="preserve"> </w:t>
      </w:r>
      <w:r w:rsidRPr="00B122EF">
        <w:t>актами</w:t>
      </w:r>
      <w:r w:rsidR="00B122EF" w:rsidRPr="00B122EF">
        <w:t xml:space="preserve"> </w:t>
      </w:r>
      <w:r w:rsidRPr="00B122EF">
        <w:t>органов</w:t>
      </w:r>
      <w:r w:rsidR="00B122EF" w:rsidRPr="00B122EF">
        <w:t xml:space="preserve"> </w:t>
      </w:r>
      <w:r w:rsidRPr="00B122EF">
        <w:t>местного</w:t>
      </w:r>
      <w:r w:rsidR="00B122EF" w:rsidRPr="00B122EF">
        <w:t xml:space="preserve"> </w:t>
      </w:r>
      <w:r w:rsidRPr="00B122EF">
        <w:t>самоуправления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r w:rsidRPr="00B122EF">
        <w:t>случаях,</w:t>
      </w:r>
      <w:r w:rsidR="00B122EF" w:rsidRPr="00B122EF">
        <w:t xml:space="preserve"> </w:t>
      </w:r>
      <w:r w:rsidRPr="00B122EF">
        <w:t>когда</w:t>
      </w:r>
      <w:r w:rsidR="00B122EF" w:rsidRPr="00B122EF">
        <w:t xml:space="preserve"> </w:t>
      </w:r>
      <w:r w:rsidRPr="00B122EF">
        <w:t>это</w:t>
      </w:r>
      <w:r w:rsidR="00B122EF" w:rsidRPr="00B122EF">
        <w:t xml:space="preserve"> </w:t>
      </w:r>
      <w:r w:rsidRPr="00B122EF">
        <w:t>определяется</w:t>
      </w:r>
      <w:r w:rsidR="00B122EF" w:rsidRPr="00B122EF">
        <w:t xml:space="preserve"> </w:t>
      </w:r>
      <w:r w:rsidRPr="00B122EF">
        <w:t>государственными</w:t>
      </w:r>
      <w:r w:rsidR="00B122EF" w:rsidRPr="00B122EF">
        <w:t xml:space="preserve"> </w:t>
      </w:r>
      <w:r w:rsidRPr="00B122EF">
        <w:t>или</w:t>
      </w:r>
      <w:r w:rsidR="00B122EF" w:rsidRPr="00B122EF">
        <w:t xml:space="preserve"> </w:t>
      </w:r>
      <w:r w:rsidRPr="00B122EF">
        <w:t>общественными</w:t>
      </w:r>
      <w:r w:rsidR="00B122EF" w:rsidRPr="00B122EF">
        <w:t xml:space="preserve"> </w:t>
      </w:r>
      <w:r w:rsidRPr="00B122EF">
        <w:t>интересами</w:t>
      </w:r>
      <w:r w:rsidR="00B122EF" w:rsidRPr="00B122EF">
        <w:t xml:space="preserve">. </w:t>
      </w:r>
      <w:r w:rsidRPr="00B122EF">
        <w:t>Земельный</w:t>
      </w:r>
      <w:r w:rsidR="00B122EF" w:rsidRPr="00B122EF">
        <w:t xml:space="preserve"> </w:t>
      </w:r>
      <w:r w:rsidRPr="00B122EF">
        <w:t>кодекс</w:t>
      </w:r>
      <w:r w:rsidR="00B122EF" w:rsidRPr="00B122EF">
        <w:t xml:space="preserve"> </w:t>
      </w:r>
      <w:r w:rsidRPr="00B122EF">
        <w:t>РФ</w:t>
      </w:r>
      <w:r w:rsidR="00B122EF" w:rsidRPr="00B122EF">
        <w:t xml:space="preserve"> </w:t>
      </w:r>
      <w:r w:rsidRPr="00B122EF">
        <w:t>развил</w:t>
      </w:r>
      <w:r w:rsidR="00B122EF" w:rsidRPr="00B122EF">
        <w:t xml:space="preserve"> </w:t>
      </w:r>
      <w:r w:rsidRPr="00B122EF">
        <w:t>эти</w:t>
      </w:r>
      <w:r w:rsidR="00B122EF" w:rsidRPr="00B122EF">
        <w:t xml:space="preserve"> </w:t>
      </w:r>
      <w:r w:rsidRPr="00B122EF">
        <w:t>положения</w:t>
      </w:r>
      <w:r w:rsidR="00B122EF" w:rsidRPr="00B122EF">
        <w:t xml:space="preserve"> </w:t>
      </w:r>
      <w:r w:rsidRPr="00B122EF">
        <w:t>и</w:t>
      </w:r>
      <w:r w:rsidR="00B122EF" w:rsidRPr="00B122EF">
        <w:t xml:space="preserve"> </w:t>
      </w:r>
      <w:r w:rsidRPr="00B122EF">
        <w:t>предусмотрел,</w:t>
      </w:r>
      <w:r w:rsidR="00B122EF" w:rsidRPr="00B122EF">
        <w:t xml:space="preserve"> </w:t>
      </w:r>
      <w:r w:rsidRPr="00B122EF">
        <w:t>что</w:t>
      </w:r>
      <w:r w:rsidR="00B122EF" w:rsidRPr="00B122EF">
        <w:t xml:space="preserve"> </w:t>
      </w:r>
      <w:r w:rsidRPr="00B122EF">
        <w:t>публичный</w:t>
      </w:r>
      <w:r w:rsidR="00B122EF" w:rsidRPr="00B122EF">
        <w:t xml:space="preserve"> </w:t>
      </w:r>
      <w:r w:rsidRPr="00B122EF">
        <w:t>сервитут</w:t>
      </w:r>
      <w:r w:rsidR="00B122EF" w:rsidRPr="00B122EF">
        <w:t xml:space="preserve"> </w:t>
      </w:r>
      <w:r w:rsidRPr="00B122EF">
        <w:t>устанавливается</w:t>
      </w:r>
      <w:r w:rsidR="00B122EF" w:rsidRPr="00B122EF">
        <w:t xml:space="preserve"> </w:t>
      </w:r>
      <w:r w:rsidRPr="00B122EF">
        <w:t>законом</w:t>
      </w:r>
      <w:r w:rsidR="00B122EF" w:rsidRPr="00B122EF">
        <w:t xml:space="preserve"> </w:t>
      </w:r>
      <w:r w:rsidRPr="00B122EF">
        <w:t>или</w:t>
      </w:r>
      <w:r w:rsidR="00B122EF" w:rsidRPr="00B122EF">
        <w:t xml:space="preserve"> </w:t>
      </w:r>
      <w:r w:rsidRPr="00B122EF">
        <w:t>иным</w:t>
      </w:r>
      <w:r w:rsidR="00B122EF" w:rsidRPr="00B122EF">
        <w:t xml:space="preserve"> </w:t>
      </w:r>
      <w:r w:rsidRPr="00B122EF">
        <w:t>нормативным</w:t>
      </w:r>
      <w:r w:rsidR="00B122EF" w:rsidRPr="00B122EF">
        <w:t xml:space="preserve"> </w:t>
      </w:r>
      <w:r w:rsidRPr="00B122EF">
        <w:t>правовым</w:t>
      </w:r>
      <w:r w:rsidR="00B122EF" w:rsidRPr="00B122EF">
        <w:t xml:space="preserve"> </w:t>
      </w:r>
      <w:r w:rsidRPr="00B122EF">
        <w:t>актом</w:t>
      </w:r>
      <w:r w:rsidR="00B122EF" w:rsidRPr="00B122EF">
        <w:t xml:space="preserve"> </w:t>
      </w:r>
      <w:r w:rsidRPr="00B122EF">
        <w:t>Российской</w:t>
      </w:r>
      <w:r w:rsidR="00B122EF" w:rsidRPr="00B122EF">
        <w:t xml:space="preserve"> </w:t>
      </w:r>
      <w:r w:rsidRPr="00B122EF">
        <w:t>Федерации,</w:t>
      </w:r>
      <w:r w:rsidR="00B122EF" w:rsidRPr="00B122EF">
        <w:t xml:space="preserve"> </w:t>
      </w:r>
      <w:r w:rsidRPr="00B122EF">
        <w:t>нормативным</w:t>
      </w:r>
      <w:r w:rsidR="00B122EF" w:rsidRPr="00B122EF">
        <w:t xml:space="preserve"> </w:t>
      </w:r>
      <w:r w:rsidRPr="00B122EF">
        <w:t>правовым</w:t>
      </w:r>
      <w:r w:rsidR="00B122EF" w:rsidRPr="00B122EF">
        <w:t xml:space="preserve"> </w:t>
      </w:r>
      <w:r w:rsidRPr="00B122EF">
        <w:t>актом</w:t>
      </w:r>
      <w:r w:rsidR="00B122EF" w:rsidRPr="00B122EF">
        <w:t xml:space="preserve"> </w:t>
      </w:r>
      <w:r w:rsidRPr="00B122EF">
        <w:t>субъекта</w:t>
      </w:r>
      <w:r w:rsidR="00B122EF" w:rsidRPr="00B122EF">
        <w:t xml:space="preserve"> </w:t>
      </w:r>
      <w:r w:rsidRPr="00B122EF">
        <w:t>Российской</w:t>
      </w:r>
      <w:r w:rsidR="00B122EF" w:rsidRPr="00B122EF">
        <w:t xml:space="preserve"> </w:t>
      </w:r>
      <w:r w:rsidRPr="00B122EF">
        <w:t>Федерации,</w:t>
      </w:r>
      <w:r w:rsidR="00B122EF" w:rsidRPr="00B122EF">
        <w:t xml:space="preserve"> </w:t>
      </w:r>
      <w:r w:rsidRPr="00B122EF">
        <w:t>нормативным</w:t>
      </w:r>
      <w:r w:rsidR="00B122EF" w:rsidRPr="00B122EF">
        <w:t xml:space="preserve"> </w:t>
      </w:r>
      <w:r w:rsidRPr="00B122EF">
        <w:t>правовым</w:t>
      </w:r>
      <w:r w:rsidR="00B122EF" w:rsidRPr="00B122EF">
        <w:t xml:space="preserve"> </w:t>
      </w:r>
      <w:r w:rsidRPr="00B122EF">
        <w:t>актом</w:t>
      </w:r>
      <w:r w:rsidR="00B122EF" w:rsidRPr="00B122EF">
        <w:t xml:space="preserve"> </w:t>
      </w:r>
      <w:r w:rsidRPr="00B122EF">
        <w:t>органа</w:t>
      </w:r>
      <w:r w:rsidR="00B122EF" w:rsidRPr="00B122EF">
        <w:t xml:space="preserve"> </w:t>
      </w:r>
      <w:r w:rsidRPr="00B122EF">
        <w:t>местного</w:t>
      </w:r>
      <w:r w:rsidR="00B122EF" w:rsidRPr="00B122EF">
        <w:t xml:space="preserve"> </w:t>
      </w:r>
      <w:r w:rsidRPr="00B122EF">
        <w:t>самоуправления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r w:rsidRPr="00B122EF">
        <w:t>случаях,</w:t>
      </w:r>
      <w:r w:rsidR="00B122EF" w:rsidRPr="00B122EF">
        <w:t xml:space="preserve"> </w:t>
      </w:r>
      <w:r w:rsidRPr="00B122EF">
        <w:t>если</w:t>
      </w:r>
      <w:r w:rsidR="00B122EF" w:rsidRPr="00B122EF">
        <w:t xml:space="preserve"> </w:t>
      </w:r>
      <w:r w:rsidRPr="00B122EF">
        <w:t>это</w:t>
      </w:r>
      <w:r w:rsidR="00B122EF" w:rsidRPr="00B122EF">
        <w:t xml:space="preserve"> </w:t>
      </w:r>
      <w:r w:rsidRPr="00B122EF">
        <w:t>необходимо</w:t>
      </w:r>
      <w:r w:rsidR="00B122EF" w:rsidRPr="00B122EF">
        <w:t xml:space="preserve"> </w:t>
      </w:r>
      <w:r w:rsidRPr="00B122EF">
        <w:t>для</w:t>
      </w:r>
      <w:r w:rsidR="00B122EF" w:rsidRPr="00B122EF">
        <w:t xml:space="preserve"> </w:t>
      </w:r>
      <w:r w:rsidRPr="00B122EF">
        <w:t>обеспечения</w:t>
      </w:r>
      <w:r w:rsidR="00B122EF" w:rsidRPr="00B122EF">
        <w:t xml:space="preserve"> </w:t>
      </w:r>
      <w:r w:rsidRPr="00B122EF">
        <w:t>интересов</w:t>
      </w:r>
      <w:r w:rsidR="00B122EF" w:rsidRPr="00B122EF">
        <w:t xml:space="preserve"> </w:t>
      </w:r>
      <w:r w:rsidRPr="00B122EF">
        <w:t>государства,</w:t>
      </w:r>
      <w:r w:rsidR="00B122EF" w:rsidRPr="00B122EF">
        <w:t xml:space="preserve"> </w:t>
      </w:r>
      <w:r w:rsidRPr="00B122EF">
        <w:t>местного</w:t>
      </w:r>
      <w:r w:rsidR="00B122EF" w:rsidRPr="00B122EF">
        <w:t xml:space="preserve"> </w:t>
      </w:r>
      <w:r w:rsidRPr="00B122EF">
        <w:t>самоуправления</w:t>
      </w:r>
      <w:r w:rsidR="00B122EF" w:rsidRPr="00B122EF">
        <w:t xml:space="preserve"> </w:t>
      </w:r>
      <w:r w:rsidRPr="00B122EF">
        <w:t>или</w:t>
      </w:r>
      <w:r w:rsidR="00B122EF" w:rsidRPr="00B122EF">
        <w:t xml:space="preserve"> </w:t>
      </w:r>
      <w:r w:rsidRPr="00B122EF">
        <w:t>местного</w:t>
      </w:r>
      <w:r w:rsidR="00B122EF" w:rsidRPr="00B122EF">
        <w:t xml:space="preserve"> </w:t>
      </w:r>
      <w:r w:rsidRPr="00B122EF">
        <w:t>населения,</w:t>
      </w:r>
      <w:r w:rsidR="00B122EF" w:rsidRPr="00B122EF">
        <w:t xml:space="preserve"> </w:t>
      </w:r>
      <w:r w:rsidRPr="00B122EF">
        <w:t>без</w:t>
      </w:r>
      <w:r w:rsidR="00B122EF" w:rsidRPr="00B122EF">
        <w:t xml:space="preserve"> </w:t>
      </w:r>
      <w:r w:rsidRPr="00B122EF">
        <w:t>изъятия</w:t>
      </w:r>
      <w:r w:rsidR="00B122EF" w:rsidRPr="00B122EF">
        <w:t xml:space="preserve"> </w:t>
      </w:r>
      <w:r w:rsidRPr="00B122EF">
        <w:t>земельных</w:t>
      </w:r>
      <w:r w:rsidR="00B122EF" w:rsidRPr="00B122EF">
        <w:t xml:space="preserve"> </w:t>
      </w:r>
      <w:r w:rsidRPr="00B122EF">
        <w:t>участков</w:t>
      </w:r>
      <w:r w:rsidR="00B122EF">
        <w:t xml:space="preserve"> (</w:t>
      </w:r>
      <w:r w:rsidRPr="00B122EF">
        <w:t>п</w:t>
      </w:r>
      <w:r w:rsidR="00B122EF">
        <w:t>.2</w:t>
      </w:r>
      <w:r w:rsidR="00B122EF" w:rsidRPr="00B122EF">
        <w:t xml:space="preserve"> </w:t>
      </w:r>
      <w:r w:rsidRPr="00B122EF">
        <w:t>ст</w:t>
      </w:r>
      <w:r w:rsidR="00B122EF">
        <w:t>.2</w:t>
      </w:r>
      <w:r w:rsidRPr="00B122EF">
        <w:t>3</w:t>
      </w:r>
      <w:r w:rsidR="00B122EF" w:rsidRPr="00B122EF">
        <w:t xml:space="preserve"> </w:t>
      </w:r>
      <w:r w:rsidRPr="00B122EF">
        <w:t>Земельного</w:t>
      </w:r>
      <w:r w:rsidR="00B122EF" w:rsidRPr="00B122EF">
        <w:t xml:space="preserve"> </w:t>
      </w:r>
      <w:r w:rsidRPr="00B122EF">
        <w:t>кодекса</w:t>
      </w:r>
      <w:r w:rsidR="00B122EF" w:rsidRPr="00B122EF">
        <w:t xml:space="preserve"> </w:t>
      </w:r>
      <w:r w:rsidRPr="00B122EF">
        <w:t>РФ</w:t>
      </w:r>
      <w:r w:rsidR="00B122EF" w:rsidRPr="00B122EF">
        <w:t xml:space="preserve">). </w:t>
      </w:r>
      <w:r w:rsidRPr="00B122EF">
        <w:t>То</w:t>
      </w:r>
      <w:r w:rsidR="00B122EF" w:rsidRPr="00B122EF">
        <w:t xml:space="preserve"> </w:t>
      </w:r>
      <w:r w:rsidRPr="00B122EF">
        <w:t>есть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r w:rsidRPr="00B122EF">
        <w:t>данном</w:t>
      </w:r>
      <w:r w:rsidR="00B122EF" w:rsidRPr="00B122EF">
        <w:t xml:space="preserve"> </w:t>
      </w:r>
      <w:r w:rsidRPr="00B122EF">
        <w:t>случае</w:t>
      </w:r>
      <w:r w:rsidR="00B122EF" w:rsidRPr="00B122EF">
        <w:t xml:space="preserve"> </w:t>
      </w:r>
      <w:r w:rsidRPr="00B122EF">
        <w:t>с</w:t>
      </w:r>
      <w:r w:rsidR="00B122EF" w:rsidRPr="00B122EF">
        <w:t xml:space="preserve"> </w:t>
      </w:r>
      <w:r w:rsidRPr="00B122EF">
        <w:t>помощью</w:t>
      </w:r>
      <w:r w:rsidR="00B122EF" w:rsidRPr="00B122EF">
        <w:t xml:space="preserve"> </w:t>
      </w:r>
      <w:r w:rsidRPr="00B122EF">
        <w:t>установления</w:t>
      </w:r>
      <w:r w:rsidR="00B122EF" w:rsidRPr="00B122EF">
        <w:t xml:space="preserve"> </w:t>
      </w:r>
      <w:r w:rsidRPr="00B122EF">
        <w:t>публичных</w:t>
      </w:r>
      <w:r w:rsidR="00B122EF" w:rsidRPr="00B122EF">
        <w:t xml:space="preserve"> </w:t>
      </w:r>
      <w:r w:rsidRPr="00B122EF">
        <w:t>сервитутов</w:t>
      </w:r>
      <w:r w:rsidR="00B122EF" w:rsidRPr="00B122EF">
        <w:t xml:space="preserve"> </w:t>
      </w:r>
      <w:r w:rsidRPr="00B122EF">
        <w:t>можно</w:t>
      </w:r>
      <w:r w:rsidR="00B122EF" w:rsidRPr="00B122EF">
        <w:t xml:space="preserve"> </w:t>
      </w:r>
      <w:r w:rsidRPr="00B122EF">
        <w:t>решать</w:t>
      </w:r>
      <w:r w:rsidR="00B122EF" w:rsidRPr="00B122EF">
        <w:t xml:space="preserve"> </w:t>
      </w:r>
      <w:r w:rsidRPr="00B122EF">
        <w:t>задачи,</w:t>
      </w:r>
      <w:r w:rsidR="00B122EF" w:rsidRPr="00B122EF">
        <w:t xml:space="preserve"> </w:t>
      </w:r>
      <w:r w:rsidRPr="00B122EF">
        <w:t>связанные</w:t>
      </w:r>
      <w:r w:rsidR="00B122EF" w:rsidRPr="00B122EF">
        <w:t xml:space="preserve"> </w:t>
      </w:r>
      <w:r w:rsidRPr="00B122EF">
        <w:t>с</w:t>
      </w:r>
      <w:r w:rsidR="00B122EF" w:rsidRPr="00B122EF">
        <w:t xml:space="preserve"> </w:t>
      </w:r>
      <w:r w:rsidRPr="00B122EF">
        <w:t>обеспечением</w:t>
      </w:r>
      <w:r w:rsidR="00B122EF" w:rsidRPr="00B122EF">
        <w:t xml:space="preserve"> </w:t>
      </w:r>
      <w:r w:rsidRPr="00B122EF">
        <w:t>государственных</w:t>
      </w:r>
      <w:r w:rsidR="00B122EF" w:rsidRPr="00B122EF">
        <w:t xml:space="preserve"> </w:t>
      </w:r>
      <w:r w:rsidRPr="00B122EF">
        <w:t>или</w:t>
      </w:r>
      <w:r w:rsidR="00B122EF" w:rsidRPr="00B122EF">
        <w:t xml:space="preserve"> </w:t>
      </w:r>
      <w:r w:rsidRPr="00B122EF">
        <w:t>общественных</w:t>
      </w:r>
      <w:r w:rsidR="00B122EF" w:rsidRPr="00B122EF">
        <w:t xml:space="preserve"> </w:t>
      </w:r>
      <w:r w:rsidRPr="00B122EF">
        <w:t>нужд,</w:t>
      </w:r>
      <w:r w:rsidR="00B122EF" w:rsidRPr="00B122EF">
        <w:t xml:space="preserve"> </w:t>
      </w:r>
      <w:r w:rsidRPr="00B122EF">
        <w:t>без</w:t>
      </w:r>
      <w:r w:rsidR="00B122EF" w:rsidRPr="00B122EF">
        <w:t xml:space="preserve"> </w:t>
      </w:r>
      <w:r w:rsidRPr="00B122EF">
        <w:t>постоянного</w:t>
      </w:r>
      <w:r w:rsidR="00B122EF" w:rsidRPr="00B122EF">
        <w:t xml:space="preserve"> </w:t>
      </w:r>
      <w:r w:rsidRPr="00B122EF">
        <w:t>или</w:t>
      </w:r>
      <w:r w:rsidR="00B122EF" w:rsidRPr="00B122EF">
        <w:t xml:space="preserve"> </w:t>
      </w:r>
      <w:r w:rsidRPr="00B122EF">
        <w:t>временного</w:t>
      </w:r>
      <w:r w:rsidR="00B122EF" w:rsidRPr="00B122EF">
        <w:t xml:space="preserve"> </w:t>
      </w:r>
      <w:r w:rsidRPr="00B122EF">
        <w:t>занятия</w:t>
      </w:r>
      <w:r w:rsidR="00B122EF" w:rsidRPr="00B122EF">
        <w:t xml:space="preserve"> </w:t>
      </w:r>
      <w:r w:rsidRPr="00B122EF">
        <w:t>земельных</w:t>
      </w:r>
      <w:r w:rsidR="00B122EF" w:rsidRPr="00B122EF">
        <w:t xml:space="preserve"> </w:t>
      </w:r>
      <w:r w:rsidRPr="00B122EF">
        <w:t>участков</w:t>
      </w:r>
      <w:r w:rsidR="00B122EF" w:rsidRPr="00B122EF">
        <w:t xml:space="preserve">. </w:t>
      </w:r>
      <w:r w:rsidRPr="00B122EF">
        <w:t>Также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r w:rsidRPr="00B122EF">
        <w:t>Земельном</w:t>
      </w:r>
      <w:r w:rsidR="00B122EF" w:rsidRPr="00B122EF">
        <w:t xml:space="preserve"> </w:t>
      </w:r>
      <w:r w:rsidRPr="00B122EF">
        <w:t>кодексе</w:t>
      </w:r>
      <w:r w:rsidR="00B122EF" w:rsidRPr="00B122EF">
        <w:t xml:space="preserve"> </w:t>
      </w:r>
      <w:r w:rsidRPr="00B122EF">
        <w:t>РФ</w:t>
      </w:r>
      <w:r w:rsidR="00B122EF" w:rsidRPr="00B122EF">
        <w:t xml:space="preserve"> </w:t>
      </w:r>
      <w:r w:rsidRPr="00B122EF">
        <w:t>закреплена</w:t>
      </w:r>
      <w:r w:rsidR="00B122EF" w:rsidRPr="00B122EF">
        <w:t xml:space="preserve"> </w:t>
      </w:r>
      <w:r w:rsidRPr="00B122EF">
        <w:t>норма</w:t>
      </w:r>
      <w:r w:rsidR="00B122EF" w:rsidRPr="00B122EF">
        <w:t xml:space="preserve"> </w:t>
      </w:r>
      <w:r w:rsidRPr="00B122EF">
        <w:t>о</w:t>
      </w:r>
      <w:r w:rsidR="00B122EF" w:rsidRPr="00B122EF">
        <w:t xml:space="preserve"> </w:t>
      </w:r>
      <w:r w:rsidRPr="00B122EF">
        <w:t>том,</w:t>
      </w:r>
      <w:r w:rsidR="00B122EF" w:rsidRPr="00B122EF">
        <w:t xml:space="preserve"> </w:t>
      </w:r>
      <w:r w:rsidRPr="00B122EF">
        <w:t>что</w:t>
      </w:r>
      <w:r w:rsidR="00B122EF" w:rsidRPr="00B122EF">
        <w:t xml:space="preserve"> </w:t>
      </w:r>
      <w:r w:rsidRPr="00B122EF">
        <w:t>установление</w:t>
      </w:r>
      <w:r w:rsidR="00B122EF" w:rsidRPr="00B122EF">
        <w:t xml:space="preserve"> </w:t>
      </w:r>
      <w:r w:rsidRPr="00B122EF">
        <w:t>публичного</w:t>
      </w:r>
      <w:r w:rsidR="00B122EF" w:rsidRPr="00B122EF">
        <w:t xml:space="preserve"> </w:t>
      </w:r>
      <w:r w:rsidRPr="00B122EF">
        <w:t>сервитута</w:t>
      </w:r>
      <w:r w:rsidR="00B122EF" w:rsidRPr="00B122EF">
        <w:t xml:space="preserve"> </w:t>
      </w:r>
      <w:r w:rsidRPr="00B122EF">
        <w:t>осуществляется</w:t>
      </w:r>
      <w:r w:rsidR="00B122EF" w:rsidRPr="00B122EF">
        <w:t xml:space="preserve"> </w:t>
      </w:r>
      <w:r w:rsidRPr="00B122EF">
        <w:t>с</w:t>
      </w:r>
      <w:r w:rsidR="00B122EF" w:rsidRPr="00B122EF">
        <w:t xml:space="preserve"> </w:t>
      </w:r>
      <w:r w:rsidRPr="00B122EF">
        <w:t>учетом</w:t>
      </w:r>
      <w:r w:rsidR="00B122EF" w:rsidRPr="00B122EF">
        <w:t xml:space="preserve"> </w:t>
      </w:r>
      <w:r w:rsidRPr="00B122EF">
        <w:t>результатов</w:t>
      </w:r>
      <w:r w:rsidR="00B122EF" w:rsidRPr="00B122EF">
        <w:t xml:space="preserve"> </w:t>
      </w:r>
      <w:r w:rsidRPr="00B122EF">
        <w:t>общественных</w:t>
      </w:r>
      <w:r w:rsidR="00B122EF" w:rsidRPr="00B122EF">
        <w:t xml:space="preserve"> </w:t>
      </w:r>
      <w:r w:rsidRPr="00B122EF">
        <w:t>слушаний</w:t>
      </w:r>
      <w:r w:rsidR="00B122EF" w:rsidRPr="00B122EF">
        <w:t xml:space="preserve">. </w:t>
      </w:r>
      <w:r w:rsidRPr="00B122EF">
        <w:t>Это,</w:t>
      </w:r>
      <w:r w:rsidR="00B122EF" w:rsidRPr="00B122EF">
        <w:t xml:space="preserve"> </w:t>
      </w:r>
      <w:r w:rsidRPr="00B122EF">
        <w:t>на</w:t>
      </w:r>
      <w:r w:rsidR="00B122EF" w:rsidRPr="00B122EF">
        <w:t xml:space="preserve"> </w:t>
      </w:r>
      <w:r w:rsidRPr="00B122EF">
        <w:t>наш</w:t>
      </w:r>
      <w:r w:rsidR="00B122EF" w:rsidRPr="00B122EF">
        <w:t xml:space="preserve"> </w:t>
      </w:r>
      <w:r w:rsidRPr="00B122EF">
        <w:t>взгляд,</w:t>
      </w:r>
      <w:r w:rsidR="00B122EF" w:rsidRPr="00B122EF">
        <w:t xml:space="preserve"> </w:t>
      </w:r>
      <w:r w:rsidRPr="00B122EF">
        <w:t>поможет</w:t>
      </w:r>
      <w:r w:rsidR="00B122EF" w:rsidRPr="00B122EF">
        <w:t xml:space="preserve"> </w:t>
      </w:r>
      <w:r w:rsidRPr="00B122EF">
        <w:t>избежать</w:t>
      </w:r>
      <w:r w:rsidR="00B122EF" w:rsidRPr="00B122EF">
        <w:t xml:space="preserve"> </w:t>
      </w:r>
      <w:r w:rsidRPr="00B122EF">
        <w:t>возможных</w:t>
      </w:r>
      <w:r w:rsidR="00B122EF" w:rsidRPr="00B122EF">
        <w:t xml:space="preserve"> </w:t>
      </w:r>
      <w:r w:rsidRPr="00B122EF">
        <w:t>злоупотреблений</w:t>
      </w:r>
      <w:r w:rsidR="00B122EF" w:rsidRPr="00B122EF">
        <w:t xml:space="preserve"> </w:t>
      </w:r>
      <w:r w:rsidRPr="00B122EF">
        <w:t>при</w:t>
      </w:r>
      <w:r w:rsidR="00B122EF" w:rsidRPr="00B122EF">
        <w:t xml:space="preserve"> </w:t>
      </w:r>
      <w:r w:rsidRPr="00B122EF">
        <w:t>установлении</w:t>
      </w:r>
      <w:r w:rsidR="00B122EF" w:rsidRPr="00B122EF">
        <w:t xml:space="preserve"> </w:t>
      </w:r>
      <w:r w:rsidRPr="00B122EF">
        <w:t>публичного</w:t>
      </w:r>
      <w:r w:rsidR="00B122EF" w:rsidRPr="00B122EF">
        <w:t xml:space="preserve"> </w:t>
      </w:r>
      <w:r w:rsidRPr="00B122EF">
        <w:t>сервитута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r w:rsidRPr="00B122EF">
        <w:t>отношении</w:t>
      </w:r>
      <w:r w:rsidR="00B122EF" w:rsidRPr="00B122EF">
        <w:t xml:space="preserve"> </w:t>
      </w:r>
      <w:r w:rsidRPr="00B122EF">
        <w:t>земельных</w:t>
      </w:r>
      <w:r w:rsidR="00B122EF" w:rsidRPr="00B122EF">
        <w:t xml:space="preserve"> </w:t>
      </w:r>
      <w:r w:rsidRPr="00B122EF">
        <w:t>участков,</w:t>
      </w:r>
      <w:r w:rsidR="00B122EF" w:rsidRPr="00B122EF">
        <w:t xml:space="preserve"> </w:t>
      </w:r>
      <w:r w:rsidRPr="00B122EF">
        <w:t>используемых</w:t>
      </w:r>
      <w:r w:rsidR="00B122EF" w:rsidRPr="00B122EF">
        <w:t xml:space="preserve"> </w:t>
      </w:r>
      <w:r w:rsidRPr="00B122EF">
        <w:t>гражданами</w:t>
      </w:r>
      <w:r w:rsidR="00B122EF" w:rsidRPr="00B122EF">
        <w:t xml:space="preserve"> </w:t>
      </w:r>
      <w:r w:rsidRPr="00B122EF">
        <w:t>и</w:t>
      </w:r>
      <w:r w:rsidR="00B122EF" w:rsidRPr="00B122EF">
        <w:t xml:space="preserve"> </w:t>
      </w:r>
      <w:r w:rsidRPr="00B122EF">
        <w:t>юридическими</w:t>
      </w:r>
      <w:r w:rsidR="00B122EF" w:rsidRPr="00B122EF">
        <w:t xml:space="preserve"> </w:t>
      </w:r>
      <w:r w:rsidRPr="00B122EF">
        <w:t>лицами</w:t>
      </w:r>
      <w:r w:rsidR="00B122EF">
        <w:t>.</w:t>
      </w:r>
    </w:p>
    <w:p w:rsidR="00B122EF" w:rsidRDefault="002E13A5" w:rsidP="00B122EF">
      <w:pPr>
        <w:tabs>
          <w:tab w:val="left" w:pos="726"/>
        </w:tabs>
      </w:pPr>
      <w:r w:rsidRPr="00B122EF">
        <w:t>2</w:t>
      </w:r>
      <w:r w:rsidR="00B122EF" w:rsidRPr="00B122EF">
        <w:t xml:space="preserve">. </w:t>
      </w:r>
      <w:r w:rsidRPr="00B122EF">
        <w:t>В</w:t>
      </w:r>
      <w:r w:rsidR="00B122EF" w:rsidRPr="00B122EF">
        <w:t xml:space="preserve"> </w:t>
      </w:r>
      <w:r w:rsidRPr="00B122EF">
        <w:t>соответствии</w:t>
      </w:r>
      <w:r w:rsidR="00B122EF" w:rsidRPr="00B122EF">
        <w:t xml:space="preserve"> </w:t>
      </w:r>
      <w:r w:rsidRPr="00B122EF">
        <w:t>с</w:t>
      </w:r>
      <w:r w:rsidR="00B122EF" w:rsidRPr="00B122EF">
        <w:t xml:space="preserve"> </w:t>
      </w:r>
      <w:r w:rsidRPr="00B122EF">
        <w:t>положениями</w:t>
      </w:r>
      <w:r w:rsidR="00B122EF" w:rsidRPr="00B122EF">
        <w:t xml:space="preserve"> </w:t>
      </w:r>
      <w:r w:rsidRPr="00B122EF">
        <w:t>ст</w:t>
      </w:r>
      <w:r w:rsidR="00B122EF">
        <w:t>.2</w:t>
      </w:r>
      <w:r w:rsidRPr="00B122EF">
        <w:t>3</w:t>
      </w:r>
      <w:r w:rsidR="00B122EF" w:rsidRPr="00B122EF">
        <w:t xml:space="preserve"> </w:t>
      </w:r>
      <w:r w:rsidRPr="00B122EF">
        <w:t>Земельного</w:t>
      </w:r>
      <w:r w:rsidR="00B122EF" w:rsidRPr="00B122EF">
        <w:t xml:space="preserve"> </w:t>
      </w:r>
      <w:r w:rsidRPr="00B122EF">
        <w:t>кодекса</w:t>
      </w:r>
      <w:r w:rsidR="00B122EF" w:rsidRPr="00B122EF">
        <w:t xml:space="preserve"> </w:t>
      </w:r>
      <w:r w:rsidRPr="00B122EF">
        <w:t>РФ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r w:rsidRPr="00B122EF">
        <w:t>результате</w:t>
      </w:r>
      <w:r w:rsidR="00B122EF" w:rsidRPr="00B122EF">
        <w:t xml:space="preserve"> </w:t>
      </w:r>
      <w:r w:rsidRPr="00B122EF">
        <w:t>установления</w:t>
      </w:r>
      <w:r w:rsidR="00B122EF" w:rsidRPr="00B122EF">
        <w:t xml:space="preserve"> </w:t>
      </w:r>
      <w:r w:rsidRPr="00B122EF">
        <w:t>публичного</w:t>
      </w:r>
      <w:r w:rsidR="00B122EF" w:rsidRPr="00B122EF">
        <w:t xml:space="preserve"> </w:t>
      </w:r>
      <w:r w:rsidRPr="00B122EF">
        <w:t>сервитута,</w:t>
      </w:r>
      <w:r w:rsidR="00B122EF" w:rsidRPr="00B122EF">
        <w:t xml:space="preserve"> </w:t>
      </w:r>
      <w:r w:rsidRPr="00B122EF">
        <w:t>так</w:t>
      </w:r>
      <w:r w:rsidR="00B122EF" w:rsidRPr="00B122EF">
        <w:t xml:space="preserve"> </w:t>
      </w:r>
      <w:r w:rsidRPr="00B122EF">
        <w:t>же</w:t>
      </w:r>
      <w:r w:rsidR="00B122EF" w:rsidRPr="00B122EF">
        <w:t xml:space="preserve"> </w:t>
      </w:r>
      <w:r w:rsidRPr="00B122EF">
        <w:t>как</w:t>
      </w:r>
      <w:r w:rsidR="00B122EF" w:rsidRPr="00B122EF">
        <w:t xml:space="preserve"> </w:t>
      </w:r>
      <w:r w:rsidRPr="00B122EF">
        <w:t>и</w:t>
      </w:r>
      <w:r w:rsidR="00B122EF" w:rsidRPr="00B122EF">
        <w:t xml:space="preserve"> </w:t>
      </w:r>
      <w:r w:rsidRPr="00B122EF">
        <w:t>при</w:t>
      </w:r>
      <w:r w:rsidR="00B122EF" w:rsidRPr="00B122EF">
        <w:t xml:space="preserve"> </w:t>
      </w:r>
      <w:r w:rsidRPr="00B122EF">
        <w:t>установлении</w:t>
      </w:r>
      <w:r w:rsidR="00B122EF" w:rsidRPr="00B122EF">
        <w:t xml:space="preserve"> </w:t>
      </w:r>
      <w:r w:rsidRPr="00B122EF">
        <w:t>частного</w:t>
      </w:r>
      <w:r w:rsidR="00B122EF" w:rsidRPr="00B122EF">
        <w:t xml:space="preserve"> </w:t>
      </w:r>
      <w:r w:rsidRPr="00B122EF">
        <w:t>сервитута,</w:t>
      </w:r>
      <w:r w:rsidR="00B122EF" w:rsidRPr="00B122EF">
        <w:t xml:space="preserve"> </w:t>
      </w:r>
      <w:r w:rsidRPr="00B122EF">
        <w:t>возникает</w:t>
      </w:r>
      <w:r w:rsidR="00B122EF" w:rsidRPr="00B122EF">
        <w:t xml:space="preserve"> </w:t>
      </w:r>
      <w:r w:rsidRPr="00B122EF">
        <w:t>обременение</w:t>
      </w:r>
      <w:r w:rsidR="00B122EF" w:rsidRPr="00B122EF">
        <w:t xml:space="preserve"> </w:t>
      </w:r>
      <w:r w:rsidRPr="00B122EF">
        <w:t>земельного</w:t>
      </w:r>
      <w:r w:rsidR="00B122EF" w:rsidRPr="00B122EF">
        <w:t xml:space="preserve"> </w:t>
      </w:r>
      <w:r w:rsidRPr="00B122EF">
        <w:t>участка</w:t>
      </w:r>
      <w:r w:rsidR="00B122EF" w:rsidRPr="00B122EF">
        <w:t xml:space="preserve"> </w:t>
      </w:r>
      <w:r w:rsidRPr="00B122EF">
        <w:t>правами</w:t>
      </w:r>
      <w:r w:rsidR="00B122EF" w:rsidRPr="00B122EF">
        <w:t xml:space="preserve"> </w:t>
      </w:r>
      <w:r w:rsidRPr="00B122EF">
        <w:t>лиц,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r w:rsidRPr="00B122EF">
        <w:t>интересах</w:t>
      </w:r>
      <w:r w:rsidR="00B122EF" w:rsidRPr="00B122EF">
        <w:t xml:space="preserve"> </w:t>
      </w:r>
      <w:r w:rsidRPr="00B122EF">
        <w:t>которых</w:t>
      </w:r>
      <w:r w:rsidR="00B122EF" w:rsidRPr="00B122EF">
        <w:t xml:space="preserve"> </w:t>
      </w:r>
      <w:r w:rsidRPr="00B122EF">
        <w:t>он</w:t>
      </w:r>
      <w:r w:rsidR="00B122EF" w:rsidRPr="00B122EF">
        <w:t xml:space="preserve"> </w:t>
      </w:r>
      <w:r w:rsidRPr="00B122EF">
        <w:t>установлен,</w:t>
      </w:r>
      <w:r w:rsidR="00B122EF" w:rsidRPr="00B122EF">
        <w:t xml:space="preserve"> </w:t>
      </w:r>
      <w:r w:rsidRPr="00B122EF">
        <w:t>но</w:t>
      </w:r>
      <w:r w:rsidR="00B122EF" w:rsidRPr="00B122EF">
        <w:t xml:space="preserve"> </w:t>
      </w:r>
      <w:r w:rsidRPr="00B122EF">
        <w:t>только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r w:rsidRPr="00B122EF">
        <w:t>данном</w:t>
      </w:r>
      <w:r w:rsidR="00B122EF" w:rsidRPr="00B122EF">
        <w:t xml:space="preserve"> </w:t>
      </w:r>
      <w:r w:rsidRPr="00B122EF">
        <w:t>случае</w:t>
      </w:r>
      <w:r w:rsidR="00B122EF" w:rsidRPr="00B122EF">
        <w:t xml:space="preserve"> </w:t>
      </w:r>
      <w:r w:rsidRPr="00B122EF">
        <w:t>круг</w:t>
      </w:r>
      <w:r w:rsidR="00B122EF" w:rsidRPr="00B122EF">
        <w:t xml:space="preserve"> </w:t>
      </w:r>
      <w:r w:rsidRPr="00B122EF">
        <w:t>этих</w:t>
      </w:r>
      <w:r w:rsidR="00B122EF" w:rsidRPr="00B122EF">
        <w:t xml:space="preserve"> </w:t>
      </w:r>
      <w:r w:rsidRPr="00B122EF">
        <w:t>лиц</w:t>
      </w:r>
      <w:r w:rsidR="00B122EF" w:rsidRPr="00B122EF">
        <w:t xml:space="preserve"> </w:t>
      </w:r>
      <w:r w:rsidRPr="00B122EF">
        <w:t>может</w:t>
      </w:r>
      <w:r w:rsidR="00B122EF" w:rsidRPr="00B122EF">
        <w:t xml:space="preserve"> </w:t>
      </w:r>
      <w:r w:rsidRPr="00B122EF">
        <w:t>быть</w:t>
      </w:r>
      <w:r w:rsidR="00B122EF" w:rsidRPr="00B122EF">
        <w:t xml:space="preserve"> </w:t>
      </w:r>
      <w:r w:rsidRPr="00B122EF">
        <w:t>неопределенным,</w:t>
      </w:r>
      <w:r w:rsidR="00B122EF" w:rsidRPr="00B122EF">
        <w:t xml:space="preserve"> </w:t>
      </w:r>
      <w:r w:rsidRPr="00B122EF">
        <w:t>например</w:t>
      </w:r>
      <w:r w:rsidR="00B122EF" w:rsidRPr="00B122EF">
        <w:t xml:space="preserve"> </w:t>
      </w:r>
      <w:r w:rsidRPr="00B122EF">
        <w:t>при</w:t>
      </w:r>
      <w:r w:rsidR="00B122EF" w:rsidRPr="00B122EF">
        <w:t xml:space="preserve"> </w:t>
      </w:r>
      <w:r w:rsidRPr="00B122EF">
        <w:t>установлении</w:t>
      </w:r>
      <w:r w:rsidR="00B122EF" w:rsidRPr="00B122EF">
        <w:t xml:space="preserve"> </w:t>
      </w:r>
      <w:r w:rsidRPr="00B122EF">
        <w:t>прохода</w:t>
      </w:r>
      <w:r w:rsidR="00B122EF" w:rsidRPr="00B122EF">
        <w:t xml:space="preserve"> </w:t>
      </w:r>
      <w:r w:rsidRPr="00B122EF">
        <w:t>для</w:t>
      </w:r>
      <w:r w:rsidR="00B122EF" w:rsidRPr="00B122EF">
        <w:t xml:space="preserve"> </w:t>
      </w:r>
      <w:r w:rsidRPr="00B122EF">
        <w:t>населения</w:t>
      </w:r>
      <w:r w:rsidR="00B122EF" w:rsidRPr="00B122EF">
        <w:t xml:space="preserve"> </w:t>
      </w:r>
      <w:r w:rsidRPr="00B122EF">
        <w:t>через</w:t>
      </w:r>
      <w:r w:rsidR="00B122EF" w:rsidRPr="00B122EF">
        <w:t xml:space="preserve"> </w:t>
      </w:r>
      <w:r w:rsidRPr="00B122EF">
        <w:t>земельный</w:t>
      </w:r>
      <w:r w:rsidR="00B122EF" w:rsidRPr="00B122EF">
        <w:t xml:space="preserve"> </w:t>
      </w:r>
      <w:r w:rsidRPr="00B122EF">
        <w:t>участок</w:t>
      </w:r>
      <w:r w:rsidR="00B122EF">
        <w:t xml:space="preserve"> (</w:t>
      </w:r>
      <w:r w:rsidRPr="00B122EF">
        <w:t>участки</w:t>
      </w:r>
      <w:r w:rsidR="00B122EF" w:rsidRPr="00B122EF">
        <w:t xml:space="preserve">) </w:t>
      </w:r>
      <w:r w:rsidRPr="00B122EF">
        <w:t>к</w:t>
      </w:r>
      <w:r w:rsidR="00B122EF" w:rsidRPr="00B122EF">
        <w:t xml:space="preserve"> </w:t>
      </w:r>
      <w:r w:rsidRPr="00B122EF">
        <w:t>прибрежной</w:t>
      </w:r>
      <w:r w:rsidR="00B122EF" w:rsidRPr="00B122EF">
        <w:t xml:space="preserve"> </w:t>
      </w:r>
      <w:r w:rsidRPr="00B122EF">
        <w:t>полосе</w:t>
      </w:r>
      <w:r w:rsidR="00B122EF" w:rsidRPr="00B122EF">
        <w:t xml:space="preserve">. </w:t>
      </w:r>
      <w:r w:rsidRPr="00B122EF">
        <w:t>Известно,</w:t>
      </w:r>
      <w:r w:rsidR="00B122EF" w:rsidRPr="00B122EF">
        <w:t xml:space="preserve"> </w:t>
      </w:r>
      <w:r w:rsidRPr="00B122EF">
        <w:t>что</w:t>
      </w:r>
      <w:r w:rsidR="00B122EF" w:rsidRPr="00B122EF">
        <w:t xml:space="preserve"> </w:t>
      </w:r>
      <w:r w:rsidRPr="00B122EF">
        <w:t>при</w:t>
      </w:r>
      <w:r w:rsidR="00B122EF" w:rsidRPr="00B122EF">
        <w:t xml:space="preserve"> </w:t>
      </w:r>
      <w:r w:rsidRPr="00B122EF">
        <w:t>законодательном</w:t>
      </w:r>
      <w:r w:rsidR="00B122EF" w:rsidRPr="00B122EF">
        <w:t xml:space="preserve"> </w:t>
      </w:r>
      <w:r w:rsidRPr="00B122EF">
        <w:t>запрете</w:t>
      </w:r>
      <w:r w:rsidR="00B122EF" w:rsidRPr="00B122EF">
        <w:t xml:space="preserve"> </w:t>
      </w:r>
      <w:r w:rsidRPr="00B122EF">
        <w:t>на</w:t>
      </w:r>
      <w:r w:rsidR="00B122EF" w:rsidRPr="00B122EF">
        <w:t xml:space="preserve"> </w:t>
      </w:r>
      <w:r w:rsidRPr="00B122EF">
        <w:t>приватизацию</w:t>
      </w:r>
      <w:r w:rsidR="00B122EF" w:rsidRPr="00B122EF">
        <w:t xml:space="preserve"> </w:t>
      </w:r>
      <w:r w:rsidRPr="00B122EF">
        <w:t>земель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r w:rsidRPr="00B122EF">
        <w:t>пределах</w:t>
      </w:r>
      <w:r w:rsidR="00B122EF" w:rsidRPr="00B122EF">
        <w:t xml:space="preserve"> </w:t>
      </w:r>
      <w:r w:rsidRPr="00B122EF">
        <w:t>прибрежной</w:t>
      </w:r>
      <w:r w:rsidR="00B122EF" w:rsidRPr="00B122EF">
        <w:t xml:space="preserve"> </w:t>
      </w:r>
      <w:r w:rsidRPr="00B122EF">
        <w:t>полосы</w:t>
      </w:r>
      <w:r w:rsidR="00B122EF" w:rsidRPr="00B122EF">
        <w:t xml:space="preserve"> </w:t>
      </w:r>
      <w:r w:rsidRPr="00B122EF">
        <w:t>за</w:t>
      </w:r>
      <w:r w:rsidR="00B122EF" w:rsidRPr="00B122EF">
        <w:t xml:space="preserve"> </w:t>
      </w:r>
      <w:r w:rsidRPr="00B122EF">
        <w:t>последние</w:t>
      </w:r>
      <w:r w:rsidR="00B122EF" w:rsidRPr="00B122EF">
        <w:t xml:space="preserve"> </w:t>
      </w:r>
      <w:r w:rsidRPr="00B122EF">
        <w:t>годы,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r w:rsidRPr="00B122EF">
        <w:t>первую</w:t>
      </w:r>
      <w:r w:rsidR="00B122EF" w:rsidRPr="00B122EF">
        <w:t xml:space="preserve"> </w:t>
      </w:r>
      <w:r w:rsidRPr="00B122EF">
        <w:t>очередь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r w:rsidRPr="00B122EF">
        <w:t>начале</w:t>
      </w:r>
      <w:r w:rsidR="00B122EF" w:rsidRPr="00B122EF">
        <w:t xml:space="preserve"> </w:t>
      </w:r>
      <w:r w:rsidRPr="00B122EF">
        <w:t>90-х</w:t>
      </w:r>
      <w:r w:rsidR="00B122EF" w:rsidRPr="00B122EF">
        <w:t xml:space="preserve"> </w:t>
      </w:r>
      <w:r w:rsidRPr="00B122EF">
        <w:t>годов,</w:t>
      </w:r>
      <w:r w:rsidR="00B122EF" w:rsidRPr="00B122EF">
        <w:t xml:space="preserve"> </w:t>
      </w:r>
      <w:r w:rsidRPr="00B122EF">
        <w:t>большое</w:t>
      </w:r>
      <w:r w:rsidR="00B122EF" w:rsidRPr="00B122EF">
        <w:t xml:space="preserve"> </w:t>
      </w:r>
      <w:r w:rsidRPr="00B122EF">
        <w:t>число</w:t>
      </w:r>
      <w:r w:rsidR="00B122EF" w:rsidRPr="00B122EF">
        <w:t xml:space="preserve"> </w:t>
      </w:r>
      <w:r w:rsidRPr="00B122EF">
        <w:t>земельных</w:t>
      </w:r>
      <w:r w:rsidR="00B122EF" w:rsidRPr="00B122EF">
        <w:t xml:space="preserve"> </w:t>
      </w:r>
      <w:r w:rsidRPr="00B122EF">
        <w:t>участков</w:t>
      </w:r>
      <w:r w:rsidR="00B122EF" w:rsidRPr="00B122EF">
        <w:t xml:space="preserve"> </w:t>
      </w:r>
      <w:r w:rsidRPr="00B122EF">
        <w:t>по</w:t>
      </w:r>
      <w:r w:rsidR="00B122EF" w:rsidRPr="00B122EF">
        <w:t xml:space="preserve"> </w:t>
      </w:r>
      <w:r w:rsidRPr="00B122EF">
        <w:t>берегам</w:t>
      </w:r>
      <w:r w:rsidR="00B122EF" w:rsidRPr="00B122EF">
        <w:t xml:space="preserve"> </w:t>
      </w:r>
      <w:r w:rsidRPr="00B122EF">
        <w:t>рек</w:t>
      </w:r>
      <w:r w:rsidR="00B122EF" w:rsidRPr="00B122EF">
        <w:t xml:space="preserve"> </w:t>
      </w:r>
      <w:r w:rsidRPr="00B122EF">
        <w:t>и</w:t>
      </w:r>
      <w:r w:rsidR="00B122EF" w:rsidRPr="00B122EF">
        <w:t xml:space="preserve"> </w:t>
      </w:r>
      <w:r w:rsidRPr="00B122EF">
        <w:t>озер</w:t>
      </w:r>
      <w:r w:rsidR="00B122EF" w:rsidRPr="00B122EF">
        <w:t xml:space="preserve"> </w:t>
      </w:r>
      <w:r w:rsidRPr="00B122EF">
        <w:t>было</w:t>
      </w:r>
      <w:r w:rsidR="00B122EF" w:rsidRPr="00B122EF">
        <w:t xml:space="preserve"> </w:t>
      </w:r>
      <w:r w:rsidRPr="00B122EF">
        <w:t>передано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r w:rsidRPr="00B122EF">
        <w:t>частную</w:t>
      </w:r>
      <w:r w:rsidR="00B122EF" w:rsidRPr="00B122EF">
        <w:t xml:space="preserve"> </w:t>
      </w:r>
      <w:r w:rsidRPr="00B122EF">
        <w:t>собственность</w:t>
      </w:r>
      <w:r w:rsidR="00B122EF" w:rsidRPr="00B122EF">
        <w:t xml:space="preserve"> </w:t>
      </w:r>
      <w:r w:rsidRPr="00B122EF">
        <w:t>для</w:t>
      </w:r>
      <w:r w:rsidR="00B122EF" w:rsidRPr="00B122EF">
        <w:t xml:space="preserve"> </w:t>
      </w:r>
      <w:r w:rsidRPr="00B122EF">
        <w:t>строительства</w:t>
      </w:r>
      <w:r w:rsidR="00B122EF" w:rsidRPr="00B122EF">
        <w:t xml:space="preserve"> </w:t>
      </w:r>
      <w:r w:rsidRPr="00B122EF">
        <w:t>дач,</w:t>
      </w:r>
      <w:r w:rsidR="00B122EF" w:rsidRPr="00B122EF">
        <w:t xml:space="preserve"> </w:t>
      </w:r>
      <w:r w:rsidRPr="00B122EF">
        <w:t>коттеджей,</w:t>
      </w:r>
      <w:r w:rsidR="00B122EF" w:rsidRPr="00B122EF">
        <w:t xml:space="preserve"> </w:t>
      </w:r>
      <w:r w:rsidRPr="00B122EF">
        <w:t>баз</w:t>
      </w:r>
      <w:r w:rsidR="00B122EF" w:rsidRPr="00B122EF">
        <w:t xml:space="preserve"> </w:t>
      </w:r>
      <w:r w:rsidRPr="00B122EF">
        <w:t>отдыха</w:t>
      </w:r>
      <w:r w:rsidR="00B122EF" w:rsidRPr="00B122EF">
        <w:t xml:space="preserve">. </w:t>
      </w:r>
      <w:r w:rsidRPr="00B122EF">
        <w:t>В</w:t>
      </w:r>
      <w:r w:rsidR="00B122EF" w:rsidRPr="00B122EF">
        <w:t xml:space="preserve"> </w:t>
      </w:r>
      <w:r w:rsidRPr="00B122EF">
        <w:t>результате</w:t>
      </w:r>
      <w:r w:rsidR="00B122EF" w:rsidRPr="00B122EF">
        <w:t xml:space="preserve"> </w:t>
      </w:r>
      <w:r w:rsidRPr="00B122EF">
        <w:t>население</w:t>
      </w:r>
      <w:r w:rsidR="00B122EF" w:rsidRPr="00B122EF">
        <w:t xml:space="preserve"> </w:t>
      </w:r>
      <w:r w:rsidRPr="00B122EF">
        <w:t>было</w:t>
      </w:r>
      <w:r w:rsidR="00B122EF" w:rsidRPr="00B122EF">
        <w:t xml:space="preserve"> </w:t>
      </w:r>
      <w:r w:rsidRPr="00B122EF">
        <w:t>лишено</w:t>
      </w:r>
      <w:r w:rsidR="00B122EF" w:rsidRPr="00B122EF">
        <w:t xml:space="preserve"> </w:t>
      </w:r>
      <w:r w:rsidRPr="00B122EF">
        <w:t>права</w:t>
      </w:r>
      <w:r w:rsidR="00B122EF" w:rsidRPr="00B122EF">
        <w:t xml:space="preserve"> </w:t>
      </w:r>
      <w:r w:rsidRPr="00B122EF">
        <w:t>свободного</w:t>
      </w:r>
      <w:r w:rsidR="00B122EF" w:rsidRPr="00B122EF">
        <w:t xml:space="preserve"> </w:t>
      </w:r>
      <w:r w:rsidRPr="00B122EF">
        <w:t>доступа</w:t>
      </w:r>
      <w:r w:rsidR="00B122EF" w:rsidRPr="00B122EF">
        <w:t xml:space="preserve"> </w:t>
      </w:r>
      <w:r w:rsidRPr="00B122EF">
        <w:t>к</w:t>
      </w:r>
      <w:r w:rsidR="00B122EF" w:rsidRPr="00B122EF">
        <w:t xml:space="preserve"> </w:t>
      </w:r>
      <w:r w:rsidRPr="00B122EF">
        <w:t>водным</w:t>
      </w:r>
      <w:r w:rsidR="00B122EF" w:rsidRPr="00B122EF">
        <w:t xml:space="preserve"> </w:t>
      </w:r>
      <w:r w:rsidRPr="00B122EF">
        <w:t>объектам</w:t>
      </w:r>
      <w:r w:rsidR="00B122EF" w:rsidRPr="00B122EF">
        <w:t xml:space="preserve">. </w:t>
      </w:r>
      <w:r w:rsidRPr="00B122EF">
        <w:t>Установление</w:t>
      </w:r>
      <w:r w:rsidR="00B122EF" w:rsidRPr="00B122EF">
        <w:t xml:space="preserve"> </w:t>
      </w:r>
      <w:r w:rsidRPr="00B122EF">
        <w:t>публичных</w:t>
      </w:r>
      <w:r w:rsidR="00B122EF" w:rsidRPr="00B122EF">
        <w:t xml:space="preserve"> </w:t>
      </w:r>
      <w:r w:rsidRPr="00B122EF">
        <w:t>земельных</w:t>
      </w:r>
      <w:r w:rsidR="00B122EF" w:rsidRPr="00B122EF">
        <w:t xml:space="preserve"> </w:t>
      </w:r>
      <w:r w:rsidRPr="00B122EF">
        <w:t>сервитутов</w:t>
      </w:r>
      <w:r w:rsidR="00B122EF" w:rsidRPr="00B122EF">
        <w:t xml:space="preserve"> </w:t>
      </w:r>
      <w:r w:rsidRPr="00B122EF">
        <w:t>может</w:t>
      </w:r>
      <w:r w:rsidR="00B122EF" w:rsidRPr="00B122EF">
        <w:t xml:space="preserve"> </w:t>
      </w:r>
      <w:r w:rsidRPr="00B122EF">
        <w:t>помочь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r w:rsidRPr="00B122EF">
        <w:t>решении</w:t>
      </w:r>
      <w:r w:rsidR="00B122EF" w:rsidRPr="00B122EF">
        <w:t xml:space="preserve"> </w:t>
      </w:r>
      <w:r w:rsidRPr="00B122EF">
        <w:t>этой</w:t>
      </w:r>
      <w:r w:rsidR="00B122EF" w:rsidRPr="00B122EF">
        <w:t xml:space="preserve"> </w:t>
      </w:r>
      <w:r w:rsidRPr="00B122EF">
        <w:t>проблемы</w:t>
      </w:r>
      <w:r w:rsidR="00B122EF">
        <w:t>.</w:t>
      </w:r>
    </w:p>
    <w:p w:rsidR="00B122EF" w:rsidRDefault="002E13A5" w:rsidP="00B122EF">
      <w:pPr>
        <w:tabs>
          <w:tab w:val="left" w:pos="726"/>
        </w:tabs>
      </w:pPr>
      <w:r w:rsidRPr="00B122EF">
        <w:t>Земельным</w:t>
      </w:r>
      <w:r w:rsidR="00B122EF" w:rsidRPr="00B122EF">
        <w:t xml:space="preserve"> </w:t>
      </w:r>
      <w:r w:rsidRPr="00B122EF">
        <w:t>кодексом</w:t>
      </w:r>
      <w:r w:rsidR="00B122EF" w:rsidRPr="00B122EF">
        <w:t xml:space="preserve"> </w:t>
      </w:r>
      <w:r w:rsidRPr="00B122EF">
        <w:t>РФ</w:t>
      </w:r>
      <w:r w:rsidR="00B122EF" w:rsidRPr="00B122EF">
        <w:t xml:space="preserve"> </w:t>
      </w:r>
      <w:r w:rsidRPr="00B122EF">
        <w:t>предусмотрены</w:t>
      </w:r>
      <w:r w:rsidR="00B122EF" w:rsidRPr="00B122EF">
        <w:t xml:space="preserve"> </w:t>
      </w:r>
      <w:r w:rsidRPr="00B122EF">
        <w:t>отдельные</w:t>
      </w:r>
      <w:r w:rsidR="00B122EF" w:rsidRPr="00B122EF">
        <w:t xml:space="preserve"> </w:t>
      </w:r>
      <w:r w:rsidRPr="00B122EF">
        <w:t>виды</w:t>
      </w:r>
      <w:r w:rsidR="00B122EF" w:rsidRPr="00B122EF">
        <w:t xml:space="preserve"> </w:t>
      </w:r>
      <w:r w:rsidRPr="00B122EF">
        <w:t>публичных</w:t>
      </w:r>
      <w:r w:rsidR="00B122EF" w:rsidRPr="00B122EF">
        <w:t xml:space="preserve"> </w:t>
      </w:r>
      <w:r w:rsidRPr="00B122EF">
        <w:t>сервитутов,</w:t>
      </w:r>
      <w:r w:rsidR="00B122EF" w:rsidRPr="00B122EF">
        <w:t xml:space="preserve"> </w:t>
      </w:r>
      <w:r w:rsidRPr="00B122EF">
        <w:t>которые</w:t>
      </w:r>
      <w:r w:rsidR="00B122EF" w:rsidRPr="00B122EF">
        <w:t xml:space="preserve"> </w:t>
      </w:r>
      <w:r w:rsidRPr="00B122EF">
        <w:t>корреспондируют</w:t>
      </w:r>
      <w:r w:rsidR="00B122EF" w:rsidRPr="00B122EF">
        <w:t xml:space="preserve"> </w:t>
      </w:r>
      <w:r w:rsidRPr="00B122EF">
        <w:t>предусмотренным</w:t>
      </w:r>
      <w:r w:rsidR="00B122EF" w:rsidRPr="00B122EF">
        <w:t xml:space="preserve"> </w:t>
      </w:r>
      <w:r w:rsidRPr="00B122EF">
        <w:t>Гражданским</w:t>
      </w:r>
      <w:r w:rsidR="00B122EF" w:rsidRPr="00B122EF">
        <w:t xml:space="preserve"> </w:t>
      </w:r>
      <w:r w:rsidRPr="00B122EF">
        <w:t>кодексом</w:t>
      </w:r>
      <w:r w:rsidR="00B122EF" w:rsidRPr="00B122EF">
        <w:t xml:space="preserve"> </w:t>
      </w:r>
      <w:r w:rsidRPr="00B122EF">
        <w:t>РФ</w:t>
      </w:r>
      <w:r w:rsidR="00B122EF" w:rsidRPr="00B122EF">
        <w:t xml:space="preserve"> </w:t>
      </w:r>
      <w:r w:rsidRPr="00B122EF">
        <w:t>частным</w:t>
      </w:r>
      <w:r w:rsidR="00B122EF" w:rsidRPr="00B122EF">
        <w:t xml:space="preserve"> </w:t>
      </w:r>
      <w:r w:rsidRPr="00B122EF">
        <w:t>сервитутам,</w:t>
      </w:r>
      <w:r w:rsidR="00B122EF" w:rsidRPr="00B122EF">
        <w:t xml:space="preserve"> </w:t>
      </w:r>
      <w:r w:rsidRPr="00B122EF">
        <w:t>например</w:t>
      </w:r>
      <w:r w:rsidR="00B122EF" w:rsidRPr="00B122EF">
        <w:t xml:space="preserve"> </w:t>
      </w:r>
      <w:r w:rsidRPr="00B122EF">
        <w:t>для</w:t>
      </w:r>
      <w:r w:rsidR="00B122EF" w:rsidRPr="00B122EF">
        <w:t xml:space="preserve"> </w:t>
      </w:r>
      <w:r w:rsidRPr="00B122EF">
        <w:t>обеспечения</w:t>
      </w:r>
      <w:r w:rsidR="00B122EF" w:rsidRPr="00B122EF">
        <w:t xml:space="preserve"> </w:t>
      </w:r>
      <w:r w:rsidRPr="00B122EF">
        <w:t>прохода</w:t>
      </w:r>
      <w:r w:rsidR="00B122EF" w:rsidRPr="00B122EF">
        <w:t xml:space="preserve"> </w:t>
      </w:r>
      <w:r w:rsidRPr="00B122EF">
        <w:t>или</w:t>
      </w:r>
      <w:r w:rsidR="00B122EF" w:rsidRPr="00B122EF">
        <w:t xml:space="preserve"> </w:t>
      </w:r>
      <w:r w:rsidRPr="00B122EF">
        <w:t>проезда</w:t>
      </w:r>
      <w:r w:rsidR="00B122EF" w:rsidRPr="00B122EF">
        <w:t xml:space="preserve"> </w:t>
      </w:r>
      <w:r w:rsidRPr="00B122EF">
        <w:t>через</w:t>
      </w:r>
      <w:r w:rsidR="00B122EF" w:rsidRPr="00B122EF">
        <w:t xml:space="preserve"> </w:t>
      </w:r>
      <w:r w:rsidRPr="00B122EF">
        <w:t>соседний</w:t>
      </w:r>
      <w:r w:rsidR="00B122EF" w:rsidRPr="00B122EF">
        <w:t xml:space="preserve"> </w:t>
      </w:r>
      <w:r w:rsidRPr="00B122EF">
        <w:t>земельный</w:t>
      </w:r>
      <w:r w:rsidR="00B122EF" w:rsidRPr="00B122EF">
        <w:t xml:space="preserve"> </w:t>
      </w:r>
      <w:r w:rsidRPr="00B122EF">
        <w:t>участок,</w:t>
      </w:r>
      <w:r w:rsidR="00B122EF" w:rsidRPr="00B122EF">
        <w:t xml:space="preserve"> </w:t>
      </w:r>
      <w:r w:rsidRPr="00B122EF">
        <w:t>прокладки</w:t>
      </w:r>
      <w:r w:rsidR="00B122EF" w:rsidRPr="00B122EF">
        <w:t xml:space="preserve"> </w:t>
      </w:r>
      <w:r w:rsidRPr="00B122EF">
        <w:t>и</w:t>
      </w:r>
      <w:r w:rsidR="00B122EF" w:rsidRPr="00B122EF">
        <w:t xml:space="preserve"> </w:t>
      </w:r>
      <w:r w:rsidRPr="00B122EF">
        <w:t>эксплуатации</w:t>
      </w:r>
      <w:r w:rsidR="00B122EF" w:rsidRPr="00B122EF">
        <w:t xml:space="preserve"> </w:t>
      </w:r>
      <w:r w:rsidRPr="00B122EF">
        <w:t>линий</w:t>
      </w:r>
      <w:r w:rsidR="00B122EF" w:rsidRPr="00B122EF">
        <w:t xml:space="preserve"> </w:t>
      </w:r>
      <w:r w:rsidRPr="00B122EF">
        <w:t>электропередачи</w:t>
      </w:r>
      <w:r w:rsidR="00B122EF" w:rsidRPr="00B122EF">
        <w:t xml:space="preserve"> </w:t>
      </w:r>
      <w:r w:rsidRPr="00B122EF">
        <w:t>и</w:t>
      </w:r>
      <w:r w:rsidR="00B122EF" w:rsidRPr="00B122EF">
        <w:t xml:space="preserve"> </w:t>
      </w:r>
      <w:r w:rsidR="00B122EF">
        <w:t>т.п.</w:t>
      </w:r>
      <w:r w:rsidR="00B122EF" w:rsidRPr="00B122EF">
        <w:t xml:space="preserve"> </w:t>
      </w:r>
      <w:r w:rsidRPr="00B122EF">
        <w:t>Основное</w:t>
      </w:r>
      <w:r w:rsidR="00B122EF" w:rsidRPr="00B122EF">
        <w:t xml:space="preserve"> </w:t>
      </w:r>
      <w:r w:rsidRPr="00B122EF">
        <w:t>отличие</w:t>
      </w:r>
      <w:r w:rsidR="00B122EF" w:rsidRPr="00B122EF">
        <w:t xml:space="preserve"> </w:t>
      </w:r>
      <w:r w:rsidRPr="00B122EF">
        <w:t>между</w:t>
      </w:r>
      <w:r w:rsidR="00B122EF" w:rsidRPr="00B122EF">
        <w:t xml:space="preserve"> </w:t>
      </w:r>
      <w:r w:rsidRPr="00B122EF">
        <w:t>частными</w:t>
      </w:r>
      <w:r w:rsidR="00B122EF" w:rsidRPr="00B122EF">
        <w:t xml:space="preserve"> </w:t>
      </w:r>
      <w:r w:rsidRPr="00B122EF">
        <w:t>и</w:t>
      </w:r>
      <w:r w:rsidR="00B122EF" w:rsidRPr="00B122EF">
        <w:t xml:space="preserve"> </w:t>
      </w:r>
      <w:r w:rsidRPr="00B122EF">
        <w:t>публичными</w:t>
      </w:r>
      <w:r w:rsidR="00B122EF" w:rsidRPr="00B122EF">
        <w:t xml:space="preserve"> </w:t>
      </w:r>
      <w:r w:rsidRPr="00B122EF">
        <w:t>сервитутами</w:t>
      </w:r>
      <w:r w:rsidR="00B122EF" w:rsidRPr="00B122EF">
        <w:t xml:space="preserve"> </w:t>
      </w:r>
      <w:r w:rsidRPr="00B122EF">
        <w:t>будет,</w:t>
      </w:r>
      <w:r w:rsidR="00B122EF" w:rsidRPr="00B122EF">
        <w:t xml:space="preserve"> </w:t>
      </w:r>
      <w:r w:rsidRPr="00B122EF">
        <w:t>как</w:t>
      </w:r>
      <w:r w:rsidR="00B122EF" w:rsidRPr="00B122EF">
        <w:t xml:space="preserve"> </w:t>
      </w:r>
      <w:r w:rsidRPr="00B122EF">
        <w:t>уже</w:t>
      </w:r>
      <w:r w:rsidR="00B122EF" w:rsidRPr="00B122EF">
        <w:t xml:space="preserve"> </w:t>
      </w:r>
      <w:r w:rsidRPr="00B122EF">
        <w:t>указывалось,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r w:rsidRPr="00B122EF">
        <w:t>способе</w:t>
      </w:r>
      <w:r w:rsidR="00B122EF" w:rsidRPr="00B122EF">
        <w:t xml:space="preserve"> </w:t>
      </w:r>
      <w:r w:rsidRPr="00B122EF">
        <w:t>установления</w:t>
      </w:r>
      <w:r w:rsidR="00B122EF" w:rsidRPr="00B122EF">
        <w:t xml:space="preserve"> </w:t>
      </w:r>
      <w:r w:rsidRPr="00B122EF">
        <w:t>сервитута</w:t>
      </w:r>
      <w:r w:rsidR="00B122EF" w:rsidRPr="00B122EF">
        <w:t xml:space="preserve"> </w:t>
      </w:r>
      <w:r w:rsidRPr="00B122EF">
        <w:t>и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r w:rsidRPr="00B122EF">
        <w:t>тех</w:t>
      </w:r>
      <w:r w:rsidR="00B122EF" w:rsidRPr="00B122EF">
        <w:t xml:space="preserve"> </w:t>
      </w:r>
      <w:r w:rsidRPr="00B122EF">
        <w:t>интересах,</w:t>
      </w:r>
      <w:r w:rsidR="00B122EF" w:rsidRPr="00B122EF">
        <w:t xml:space="preserve"> </w:t>
      </w:r>
      <w:r w:rsidRPr="00B122EF">
        <w:t>для</w:t>
      </w:r>
      <w:r w:rsidR="00B122EF" w:rsidRPr="00B122EF">
        <w:t xml:space="preserve"> </w:t>
      </w:r>
      <w:r w:rsidRPr="00B122EF">
        <w:t>которых</w:t>
      </w:r>
      <w:r w:rsidR="00B122EF" w:rsidRPr="00B122EF">
        <w:t xml:space="preserve"> </w:t>
      </w:r>
      <w:r w:rsidRPr="00B122EF">
        <w:t>он</w:t>
      </w:r>
      <w:r w:rsidR="00B122EF" w:rsidRPr="00B122EF">
        <w:t xml:space="preserve"> </w:t>
      </w:r>
      <w:r w:rsidRPr="00B122EF">
        <w:t>устанавливается</w:t>
      </w:r>
      <w:r w:rsidR="00B122EF" w:rsidRPr="00B122EF">
        <w:t xml:space="preserve">. </w:t>
      </w:r>
      <w:r w:rsidRPr="00B122EF">
        <w:t>Собственник</w:t>
      </w:r>
      <w:r w:rsidR="00B122EF" w:rsidRPr="00B122EF">
        <w:t xml:space="preserve"> </w:t>
      </w:r>
      <w:r w:rsidRPr="00B122EF">
        <w:t>земельного</w:t>
      </w:r>
      <w:r w:rsidR="00B122EF" w:rsidRPr="00B122EF">
        <w:t xml:space="preserve"> </w:t>
      </w:r>
      <w:r w:rsidRPr="00B122EF">
        <w:t>участка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r w:rsidRPr="00B122EF">
        <w:t>целях</w:t>
      </w:r>
      <w:r w:rsidR="00B122EF" w:rsidRPr="00B122EF">
        <w:t xml:space="preserve"> </w:t>
      </w:r>
      <w:r w:rsidRPr="00B122EF">
        <w:t>прокладки</w:t>
      </w:r>
      <w:r w:rsidR="00B122EF" w:rsidRPr="00B122EF">
        <w:t xml:space="preserve"> </w:t>
      </w:r>
      <w:r w:rsidRPr="00B122EF">
        <w:t>линии</w:t>
      </w:r>
      <w:r w:rsidR="00B122EF" w:rsidRPr="00B122EF">
        <w:t xml:space="preserve"> </w:t>
      </w:r>
      <w:r w:rsidRPr="00B122EF">
        <w:t>электропередачи</w:t>
      </w:r>
      <w:r w:rsidR="00B122EF" w:rsidRPr="00B122EF">
        <w:t xml:space="preserve"> </w:t>
      </w:r>
      <w:r w:rsidRPr="00B122EF">
        <w:t>или</w:t>
      </w:r>
      <w:r w:rsidR="00B122EF" w:rsidRPr="00B122EF">
        <w:t xml:space="preserve"> </w:t>
      </w:r>
      <w:r w:rsidRPr="00B122EF">
        <w:t>газопровода</w:t>
      </w:r>
      <w:r w:rsidR="00B122EF" w:rsidRPr="00B122EF">
        <w:t xml:space="preserve"> </w:t>
      </w:r>
      <w:r w:rsidRPr="00B122EF">
        <w:t>к</w:t>
      </w:r>
      <w:r w:rsidR="00B122EF" w:rsidRPr="00B122EF">
        <w:t xml:space="preserve"> </w:t>
      </w:r>
      <w:r w:rsidRPr="00B122EF">
        <w:t>своему</w:t>
      </w:r>
      <w:r w:rsidR="00B122EF" w:rsidRPr="00B122EF">
        <w:t xml:space="preserve"> </w:t>
      </w:r>
      <w:r w:rsidRPr="00B122EF">
        <w:t>участку</w:t>
      </w:r>
      <w:r w:rsidR="00B122EF" w:rsidRPr="00B122EF">
        <w:t xml:space="preserve"> </w:t>
      </w:r>
      <w:r w:rsidRPr="00B122EF">
        <w:t>может</w:t>
      </w:r>
      <w:r w:rsidR="00B122EF" w:rsidRPr="00B122EF">
        <w:t xml:space="preserve"> </w:t>
      </w:r>
      <w:r w:rsidRPr="00B122EF">
        <w:t>заключать</w:t>
      </w:r>
      <w:r w:rsidR="00B122EF" w:rsidRPr="00B122EF">
        <w:t xml:space="preserve"> </w:t>
      </w:r>
      <w:r w:rsidRPr="00B122EF">
        <w:t>договор</w:t>
      </w:r>
      <w:r w:rsidR="00B122EF" w:rsidRPr="00B122EF">
        <w:t xml:space="preserve"> </w:t>
      </w:r>
      <w:r w:rsidRPr="00B122EF">
        <w:t>с</w:t>
      </w:r>
      <w:r w:rsidR="00B122EF" w:rsidRPr="00B122EF">
        <w:t xml:space="preserve"> </w:t>
      </w:r>
      <w:r w:rsidRPr="00B122EF">
        <w:t>собственником</w:t>
      </w:r>
      <w:r w:rsidR="00B122EF" w:rsidRPr="00B122EF">
        <w:t xml:space="preserve"> </w:t>
      </w:r>
      <w:r w:rsidRPr="00B122EF">
        <w:t>соседнего</w:t>
      </w:r>
      <w:r w:rsidR="00B122EF" w:rsidRPr="00B122EF">
        <w:t xml:space="preserve"> </w:t>
      </w:r>
      <w:r w:rsidRPr="00B122EF">
        <w:t>земельного</w:t>
      </w:r>
      <w:r w:rsidR="00B122EF" w:rsidRPr="00B122EF">
        <w:t xml:space="preserve"> </w:t>
      </w:r>
      <w:r w:rsidRPr="00B122EF">
        <w:t>участка</w:t>
      </w:r>
      <w:r w:rsidR="00B122EF" w:rsidRPr="00B122EF">
        <w:t xml:space="preserve"> </w:t>
      </w:r>
      <w:r w:rsidRPr="00B122EF">
        <w:t>либо</w:t>
      </w:r>
      <w:r w:rsidR="00B122EF" w:rsidRPr="00B122EF">
        <w:t xml:space="preserve"> </w:t>
      </w:r>
      <w:r w:rsidRPr="00B122EF">
        <w:t>с</w:t>
      </w:r>
      <w:r w:rsidR="00B122EF" w:rsidRPr="00B122EF">
        <w:t xml:space="preserve"> </w:t>
      </w:r>
      <w:r w:rsidRPr="00B122EF">
        <w:t>несколькими</w:t>
      </w:r>
      <w:r w:rsidR="00B122EF" w:rsidRPr="00B122EF">
        <w:t xml:space="preserve"> </w:t>
      </w:r>
      <w:r w:rsidRPr="00B122EF">
        <w:t>собственниками</w:t>
      </w:r>
      <w:r w:rsidR="00B122EF" w:rsidRPr="00B122EF">
        <w:t xml:space="preserve"> </w:t>
      </w:r>
      <w:r w:rsidRPr="00B122EF">
        <w:t>участков,</w:t>
      </w:r>
      <w:r w:rsidR="00B122EF" w:rsidRPr="00B122EF">
        <w:t xml:space="preserve"> </w:t>
      </w:r>
      <w:r w:rsidRPr="00B122EF">
        <w:t>через</w:t>
      </w:r>
      <w:r w:rsidR="00B122EF" w:rsidRPr="00B122EF">
        <w:t xml:space="preserve"> </w:t>
      </w:r>
      <w:r w:rsidRPr="00B122EF">
        <w:t>которые</w:t>
      </w:r>
      <w:r w:rsidR="00B122EF" w:rsidRPr="00B122EF">
        <w:t xml:space="preserve"> </w:t>
      </w:r>
      <w:r w:rsidRPr="00B122EF">
        <w:t>будет</w:t>
      </w:r>
      <w:r w:rsidR="00B122EF" w:rsidRPr="00B122EF">
        <w:t xml:space="preserve"> </w:t>
      </w:r>
      <w:r w:rsidRPr="00B122EF">
        <w:t>осуществлен</w:t>
      </w:r>
      <w:r w:rsidR="00B122EF" w:rsidRPr="00B122EF">
        <w:t xml:space="preserve"> </w:t>
      </w:r>
      <w:r w:rsidRPr="00B122EF">
        <w:t>подвод</w:t>
      </w:r>
      <w:r w:rsidR="00B122EF" w:rsidRPr="00B122EF">
        <w:t xml:space="preserve"> </w:t>
      </w:r>
      <w:r w:rsidRPr="00B122EF">
        <w:t>коммуникаций</w:t>
      </w:r>
      <w:r w:rsidR="00B122EF" w:rsidRPr="00B122EF">
        <w:t xml:space="preserve"> </w:t>
      </w:r>
      <w:r w:rsidRPr="00B122EF">
        <w:t>к</w:t>
      </w:r>
      <w:r w:rsidR="00B122EF" w:rsidRPr="00B122EF">
        <w:t xml:space="preserve"> </w:t>
      </w:r>
      <w:r w:rsidRPr="00B122EF">
        <w:t>его</w:t>
      </w:r>
      <w:r w:rsidR="00B122EF" w:rsidRPr="00B122EF">
        <w:t xml:space="preserve"> </w:t>
      </w:r>
      <w:r w:rsidRPr="00B122EF">
        <w:t>участку,</w:t>
      </w:r>
      <w:r w:rsidR="00B122EF" w:rsidRPr="00B122EF">
        <w:t xml:space="preserve"> </w:t>
      </w:r>
      <w:r w:rsidRPr="00B122EF">
        <w:t>и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r w:rsidRPr="00B122EF">
        <w:t>этом</w:t>
      </w:r>
      <w:r w:rsidR="00B122EF" w:rsidRPr="00B122EF">
        <w:t xml:space="preserve"> </w:t>
      </w:r>
      <w:r w:rsidRPr="00B122EF">
        <w:t>случае</w:t>
      </w:r>
      <w:r w:rsidR="00B122EF" w:rsidRPr="00B122EF">
        <w:t xml:space="preserve"> </w:t>
      </w:r>
      <w:r w:rsidRPr="00B122EF">
        <w:t>речь</w:t>
      </w:r>
      <w:r w:rsidR="00B122EF" w:rsidRPr="00B122EF">
        <w:t xml:space="preserve"> </w:t>
      </w:r>
      <w:r w:rsidRPr="00B122EF">
        <w:t>идет</w:t>
      </w:r>
      <w:r w:rsidR="00B122EF" w:rsidRPr="00B122EF">
        <w:t xml:space="preserve"> </w:t>
      </w:r>
      <w:r w:rsidRPr="00B122EF">
        <w:t>о</w:t>
      </w:r>
      <w:r w:rsidR="00B122EF" w:rsidRPr="00B122EF">
        <w:t xml:space="preserve"> </w:t>
      </w:r>
      <w:r w:rsidRPr="00B122EF">
        <w:t>частном</w:t>
      </w:r>
      <w:r w:rsidR="00B122EF" w:rsidRPr="00B122EF">
        <w:t xml:space="preserve"> </w:t>
      </w:r>
      <w:r w:rsidRPr="00B122EF">
        <w:t>сервитуте</w:t>
      </w:r>
      <w:r w:rsidR="00B122EF" w:rsidRPr="00B122EF">
        <w:t xml:space="preserve">. </w:t>
      </w:r>
      <w:r w:rsidRPr="00B122EF">
        <w:t>При</w:t>
      </w:r>
      <w:r w:rsidR="00B122EF" w:rsidRPr="00B122EF">
        <w:t xml:space="preserve"> </w:t>
      </w:r>
      <w:r w:rsidRPr="00B122EF">
        <w:t>этом</w:t>
      </w:r>
      <w:r w:rsidR="00B122EF" w:rsidRPr="00B122EF">
        <w:t xml:space="preserve"> </w:t>
      </w:r>
      <w:r w:rsidRPr="00B122EF">
        <w:t>права</w:t>
      </w:r>
      <w:r w:rsidR="00B122EF" w:rsidRPr="00B122EF">
        <w:t xml:space="preserve"> </w:t>
      </w:r>
      <w:r w:rsidRPr="00B122EF">
        <w:t>сторон</w:t>
      </w:r>
      <w:r w:rsidR="00B122EF" w:rsidRPr="00B122EF">
        <w:t xml:space="preserve"> </w:t>
      </w:r>
      <w:r w:rsidRPr="00B122EF">
        <w:t>по</w:t>
      </w:r>
      <w:r w:rsidR="00B122EF" w:rsidRPr="00B122EF">
        <w:t xml:space="preserve"> </w:t>
      </w:r>
      <w:r w:rsidRPr="00B122EF">
        <w:t>использованию</w:t>
      </w:r>
      <w:r w:rsidR="00B122EF" w:rsidRPr="00B122EF">
        <w:t xml:space="preserve"> </w:t>
      </w:r>
      <w:r w:rsidRPr="00B122EF">
        <w:t>земельного</w:t>
      </w:r>
      <w:r w:rsidR="00B122EF" w:rsidRPr="00B122EF">
        <w:t xml:space="preserve"> </w:t>
      </w:r>
      <w:r w:rsidRPr="00B122EF">
        <w:t>участка</w:t>
      </w:r>
      <w:r w:rsidR="00B122EF" w:rsidRPr="00B122EF">
        <w:t xml:space="preserve"> </w:t>
      </w:r>
      <w:r w:rsidRPr="00B122EF">
        <w:t>будут</w:t>
      </w:r>
      <w:r w:rsidR="00B122EF" w:rsidRPr="00B122EF">
        <w:t xml:space="preserve"> </w:t>
      </w:r>
      <w:r w:rsidRPr="00B122EF">
        <w:t>определяться</w:t>
      </w:r>
      <w:r w:rsidR="00B122EF" w:rsidRPr="00B122EF">
        <w:t xml:space="preserve"> </w:t>
      </w:r>
      <w:r w:rsidRPr="00B122EF">
        <w:t>договором</w:t>
      </w:r>
      <w:r w:rsidR="00B122EF" w:rsidRPr="00B122EF">
        <w:t xml:space="preserve">. </w:t>
      </w:r>
      <w:r w:rsidRPr="00B122EF">
        <w:t>Если</w:t>
      </w:r>
      <w:r w:rsidR="00B122EF" w:rsidRPr="00B122EF">
        <w:t xml:space="preserve"> </w:t>
      </w:r>
      <w:r w:rsidRPr="00B122EF">
        <w:t>же</w:t>
      </w:r>
      <w:r w:rsidR="00B122EF" w:rsidRPr="00B122EF">
        <w:t xml:space="preserve"> </w:t>
      </w:r>
      <w:r w:rsidRPr="00B122EF">
        <w:t>через</w:t>
      </w:r>
      <w:r w:rsidR="00B122EF" w:rsidRPr="00B122EF">
        <w:t xml:space="preserve"> </w:t>
      </w:r>
      <w:r w:rsidRPr="00B122EF">
        <w:t>уже</w:t>
      </w:r>
      <w:r w:rsidR="00B122EF" w:rsidRPr="00B122EF">
        <w:t xml:space="preserve"> </w:t>
      </w:r>
      <w:r w:rsidRPr="00B122EF">
        <w:t>существующий</w:t>
      </w:r>
      <w:r w:rsidR="00B122EF" w:rsidRPr="00B122EF">
        <w:t xml:space="preserve"> </w:t>
      </w:r>
      <w:r w:rsidRPr="00B122EF">
        <w:t>район</w:t>
      </w:r>
      <w:r w:rsidR="00B122EF" w:rsidRPr="00B122EF">
        <w:t xml:space="preserve"> </w:t>
      </w:r>
      <w:r w:rsidRPr="00B122EF">
        <w:t>индивидуальной</w:t>
      </w:r>
      <w:r w:rsidR="00B122EF" w:rsidRPr="00B122EF">
        <w:t xml:space="preserve"> </w:t>
      </w:r>
      <w:r w:rsidRPr="00B122EF">
        <w:t>жилой</w:t>
      </w:r>
      <w:r w:rsidR="00B122EF" w:rsidRPr="00B122EF">
        <w:t xml:space="preserve"> </w:t>
      </w:r>
      <w:r w:rsidRPr="00B122EF">
        <w:t>застройки</w:t>
      </w:r>
      <w:r w:rsidR="00B122EF" w:rsidRPr="00B122EF">
        <w:t xml:space="preserve"> </w:t>
      </w:r>
      <w:r w:rsidRPr="00B122EF">
        <w:t>будет</w:t>
      </w:r>
      <w:r w:rsidR="00B122EF" w:rsidRPr="00B122EF">
        <w:t xml:space="preserve"> </w:t>
      </w:r>
      <w:r w:rsidRPr="00B122EF">
        <w:t>необходимо</w:t>
      </w:r>
      <w:r w:rsidR="00B122EF" w:rsidRPr="00B122EF">
        <w:t xml:space="preserve"> </w:t>
      </w:r>
      <w:r w:rsidRPr="00B122EF">
        <w:t>провести</w:t>
      </w:r>
      <w:r w:rsidR="00B122EF" w:rsidRPr="00B122EF">
        <w:t xml:space="preserve"> </w:t>
      </w:r>
      <w:r w:rsidRPr="00B122EF">
        <w:t>коммуникации</w:t>
      </w:r>
      <w:r w:rsidR="00B122EF" w:rsidRPr="00B122EF">
        <w:t xml:space="preserve"> </w:t>
      </w:r>
      <w:r w:rsidRPr="00B122EF">
        <w:t>для</w:t>
      </w:r>
      <w:r w:rsidR="00B122EF" w:rsidRPr="00B122EF">
        <w:t xml:space="preserve"> </w:t>
      </w:r>
      <w:r w:rsidRPr="00B122EF">
        <w:t>вновь</w:t>
      </w:r>
      <w:r w:rsidR="00B122EF" w:rsidRPr="00B122EF">
        <w:t xml:space="preserve"> </w:t>
      </w:r>
      <w:r w:rsidRPr="00B122EF">
        <w:t>застраиваемой</w:t>
      </w:r>
      <w:r w:rsidR="00B122EF" w:rsidRPr="00B122EF">
        <w:t xml:space="preserve"> </w:t>
      </w:r>
      <w:r w:rsidRPr="00B122EF">
        <w:t>территории,</w:t>
      </w:r>
      <w:r w:rsidR="00B122EF" w:rsidRPr="00B122EF">
        <w:t xml:space="preserve"> </w:t>
      </w:r>
      <w:r w:rsidRPr="00B122EF">
        <w:t>это,</w:t>
      </w:r>
      <w:r w:rsidR="00B122EF" w:rsidRPr="00B122EF">
        <w:t xml:space="preserve"> </w:t>
      </w:r>
      <w:r w:rsidRPr="00B122EF">
        <w:t>скорее</w:t>
      </w:r>
      <w:r w:rsidR="00B122EF" w:rsidRPr="00B122EF">
        <w:t xml:space="preserve"> </w:t>
      </w:r>
      <w:r w:rsidRPr="00B122EF">
        <w:t>всего,</w:t>
      </w:r>
      <w:r w:rsidR="00B122EF" w:rsidRPr="00B122EF">
        <w:t xml:space="preserve"> </w:t>
      </w:r>
      <w:r w:rsidRPr="00B122EF">
        <w:t>будет</w:t>
      </w:r>
      <w:r w:rsidR="00B122EF" w:rsidRPr="00B122EF">
        <w:t xml:space="preserve"> </w:t>
      </w:r>
      <w:r w:rsidRPr="00B122EF">
        <w:t>сделано</w:t>
      </w:r>
      <w:r w:rsidR="00B122EF" w:rsidRPr="00B122EF">
        <w:t xml:space="preserve"> </w:t>
      </w:r>
      <w:r w:rsidRPr="00B122EF">
        <w:t>на</w:t>
      </w:r>
      <w:r w:rsidR="00B122EF" w:rsidRPr="00B122EF">
        <w:t xml:space="preserve"> </w:t>
      </w:r>
      <w:r w:rsidRPr="00B122EF">
        <w:t>основе</w:t>
      </w:r>
      <w:r w:rsidR="00B122EF" w:rsidRPr="00B122EF">
        <w:t xml:space="preserve"> </w:t>
      </w:r>
      <w:r w:rsidRPr="00B122EF">
        <w:t>установления</w:t>
      </w:r>
      <w:r w:rsidR="00B122EF" w:rsidRPr="00B122EF">
        <w:t xml:space="preserve"> </w:t>
      </w:r>
      <w:r w:rsidRPr="00B122EF">
        <w:t>публичного</w:t>
      </w:r>
      <w:r w:rsidR="00B122EF" w:rsidRPr="00B122EF">
        <w:t xml:space="preserve"> </w:t>
      </w:r>
      <w:r w:rsidRPr="00B122EF">
        <w:t>сервитута</w:t>
      </w:r>
      <w:r w:rsidR="00B122EF" w:rsidRPr="00B122EF">
        <w:t xml:space="preserve">. </w:t>
      </w:r>
      <w:r w:rsidRPr="00B122EF">
        <w:t>В</w:t>
      </w:r>
      <w:r w:rsidR="00B122EF" w:rsidRPr="00B122EF">
        <w:t xml:space="preserve"> </w:t>
      </w:r>
      <w:r w:rsidRPr="00B122EF">
        <w:t>этом</w:t>
      </w:r>
      <w:r w:rsidR="00B122EF" w:rsidRPr="00B122EF">
        <w:t xml:space="preserve"> </w:t>
      </w:r>
      <w:r w:rsidRPr="00B122EF">
        <w:t>случае</w:t>
      </w:r>
      <w:r w:rsidR="00B122EF" w:rsidRPr="00B122EF">
        <w:t xml:space="preserve"> </w:t>
      </w:r>
      <w:r w:rsidRPr="00B122EF">
        <w:t>права</w:t>
      </w:r>
      <w:r w:rsidR="00B122EF" w:rsidRPr="00B122EF">
        <w:t xml:space="preserve"> </w:t>
      </w:r>
      <w:r w:rsidRPr="00B122EF">
        <w:t>по</w:t>
      </w:r>
      <w:r w:rsidR="00B122EF" w:rsidRPr="00B122EF">
        <w:t xml:space="preserve"> </w:t>
      </w:r>
      <w:r w:rsidRPr="00B122EF">
        <w:t>использованию</w:t>
      </w:r>
      <w:r w:rsidR="00B122EF" w:rsidRPr="00B122EF">
        <w:t xml:space="preserve"> </w:t>
      </w:r>
      <w:r w:rsidRPr="00B122EF">
        <w:t>земельного</w:t>
      </w:r>
      <w:r w:rsidR="00B122EF" w:rsidRPr="00B122EF">
        <w:t xml:space="preserve"> </w:t>
      </w:r>
      <w:r w:rsidRPr="00B122EF">
        <w:t>участка</w:t>
      </w:r>
      <w:r w:rsidR="00B122EF" w:rsidRPr="00B122EF">
        <w:t xml:space="preserve"> </w:t>
      </w:r>
      <w:r w:rsidRPr="00B122EF">
        <w:t>будут</w:t>
      </w:r>
      <w:r w:rsidR="00B122EF" w:rsidRPr="00B122EF">
        <w:t xml:space="preserve"> </w:t>
      </w:r>
      <w:r w:rsidRPr="00B122EF">
        <w:t>определяться</w:t>
      </w:r>
      <w:r w:rsidR="00B122EF" w:rsidRPr="00B122EF">
        <w:t xml:space="preserve"> </w:t>
      </w:r>
      <w:r w:rsidRPr="00B122EF">
        <w:t>нормативным</w:t>
      </w:r>
      <w:r w:rsidR="00B122EF" w:rsidRPr="00B122EF">
        <w:t xml:space="preserve"> </w:t>
      </w:r>
      <w:r w:rsidRPr="00B122EF">
        <w:t>правовым</w:t>
      </w:r>
      <w:r w:rsidR="00B122EF" w:rsidRPr="00B122EF">
        <w:t xml:space="preserve"> </w:t>
      </w:r>
      <w:r w:rsidRPr="00B122EF">
        <w:t>актом,</w:t>
      </w:r>
      <w:r w:rsidR="00B122EF" w:rsidRPr="00B122EF">
        <w:t xml:space="preserve"> </w:t>
      </w:r>
      <w:r w:rsidRPr="00B122EF">
        <w:t>установившим</w:t>
      </w:r>
      <w:r w:rsidR="00B122EF" w:rsidRPr="00B122EF">
        <w:t xml:space="preserve"> </w:t>
      </w:r>
      <w:r w:rsidRPr="00B122EF">
        <w:t>сервитут</w:t>
      </w:r>
      <w:r w:rsidR="00B122EF">
        <w:t>.</w:t>
      </w:r>
    </w:p>
    <w:p w:rsidR="00B122EF" w:rsidRDefault="002E13A5" w:rsidP="00B122EF">
      <w:pPr>
        <w:tabs>
          <w:tab w:val="left" w:pos="726"/>
        </w:tabs>
      </w:pPr>
      <w:r w:rsidRPr="00B122EF">
        <w:t>3</w:t>
      </w:r>
      <w:r w:rsidR="00B122EF" w:rsidRPr="00B122EF">
        <w:t xml:space="preserve">. </w:t>
      </w:r>
      <w:r w:rsidRPr="00B122EF">
        <w:t>Земельным</w:t>
      </w:r>
      <w:r w:rsidR="00B122EF" w:rsidRPr="00B122EF">
        <w:t xml:space="preserve"> </w:t>
      </w:r>
      <w:r w:rsidRPr="00B122EF">
        <w:t>кодексом</w:t>
      </w:r>
      <w:r w:rsidR="00B122EF" w:rsidRPr="00B122EF">
        <w:t xml:space="preserve"> </w:t>
      </w:r>
      <w:r w:rsidRPr="00B122EF">
        <w:t>РФ</w:t>
      </w:r>
      <w:r w:rsidR="00B122EF" w:rsidRPr="00B122EF">
        <w:t xml:space="preserve"> </w:t>
      </w:r>
      <w:r w:rsidRPr="00B122EF">
        <w:t>установлены</w:t>
      </w:r>
      <w:r w:rsidR="00B122EF" w:rsidRPr="00B122EF">
        <w:t xml:space="preserve"> </w:t>
      </w:r>
      <w:r w:rsidRPr="00B122EF">
        <w:t>следующие</w:t>
      </w:r>
      <w:r w:rsidR="00B122EF" w:rsidRPr="00B122EF">
        <w:t xml:space="preserve"> </w:t>
      </w:r>
      <w:r w:rsidRPr="00B122EF">
        <w:t>виды</w:t>
      </w:r>
      <w:r w:rsidR="00B122EF" w:rsidRPr="00B122EF">
        <w:t xml:space="preserve"> </w:t>
      </w:r>
      <w:r w:rsidRPr="00B122EF">
        <w:t>публичных</w:t>
      </w:r>
      <w:r w:rsidR="00B122EF" w:rsidRPr="00B122EF">
        <w:t xml:space="preserve"> </w:t>
      </w:r>
      <w:r w:rsidRPr="00B122EF">
        <w:t>сервитутов</w:t>
      </w:r>
      <w:r w:rsidR="00B122EF">
        <w:t>:</w:t>
      </w:r>
    </w:p>
    <w:p w:rsidR="00B122EF" w:rsidRDefault="00B122EF" w:rsidP="00B122EF">
      <w:pPr>
        <w:tabs>
          <w:tab w:val="left" w:pos="726"/>
        </w:tabs>
      </w:pPr>
      <w:r>
        <w:t xml:space="preserve">3.1 </w:t>
      </w:r>
      <w:r w:rsidR="002E13A5" w:rsidRPr="00B122EF">
        <w:t>прохода</w:t>
      </w:r>
      <w:r w:rsidRPr="00B122EF">
        <w:t xml:space="preserve"> </w:t>
      </w:r>
      <w:r w:rsidR="002E13A5" w:rsidRPr="00B122EF">
        <w:t>или</w:t>
      </w:r>
      <w:r w:rsidRPr="00B122EF">
        <w:t xml:space="preserve"> </w:t>
      </w:r>
      <w:r w:rsidR="002E13A5" w:rsidRPr="00B122EF">
        <w:t>проезда</w:t>
      </w:r>
      <w:r w:rsidRPr="00B122EF">
        <w:t xml:space="preserve"> </w:t>
      </w:r>
      <w:r w:rsidR="002E13A5" w:rsidRPr="00B122EF">
        <w:t>через</w:t>
      </w:r>
      <w:r w:rsidRPr="00B122EF">
        <w:t xml:space="preserve"> </w:t>
      </w:r>
      <w:r w:rsidR="002E13A5" w:rsidRPr="00B122EF">
        <w:t>земельный</w:t>
      </w:r>
      <w:r w:rsidRPr="00B122EF">
        <w:t xml:space="preserve"> </w:t>
      </w:r>
      <w:r w:rsidR="002E13A5" w:rsidRPr="00B122EF">
        <w:t>участок</w:t>
      </w:r>
      <w:r>
        <w:t>;</w:t>
      </w:r>
    </w:p>
    <w:p w:rsidR="00B122EF" w:rsidRPr="00B122EF" w:rsidRDefault="00B122EF" w:rsidP="00B122EF">
      <w:pPr>
        <w:tabs>
          <w:tab w:val="left" w:pos="726"/>
        </w:tabs>
      </w:pPr>
      <w:r>
        <w:t xml:space="preserve">3.2 </w:t>
      </w:r>
      <w:r w:rsidR="002E13A5" w:rsidRPr="00B122EF">
        <w:t>использования</w:t>
      </w:r>
      <w:r w:rsidRPr="00B122EF">
        <w:t xml:space="preserve"> </w:t>
      </w:r>
      <w:r w:rsidR="002E13A5" w:rsidRPr="00B122EF">
        <w:t>земельного</w:t>
      </w:r>
      <w:r w:rsidRPr="00B122EF">
        <w:t xml:space="preserve"> </w:t>
      </w:r>
      <w:r w:rsidR="002E13A5" w:rsidRPr="00B122EF">
        <w:t>участка</w:t>
      </w:r>
      <w:r w:rsidRPr="00B122EF">
        <w:t xml:space="preserve"> </w:t>
      </w:r>
      <w:r w:rsidR="002E13A5" w:rsidRPr="00B122EF">
        <w:t>в</w:t>
      </w:r>
      <w:r w:rsidRPr="00B122EF">
        <w:t xml:space="preserve"> </w:t>
      </w:r>
      <w:r w:rsidR="002E13A5" w:rsidRPr="00B122EF">
        <w:t>целях</w:t>
      </w:r>
      <w:r w:rsidRPr="00B122EF">
        <w:t xml:space="preserve"> </w:t>
      </w:r>
      <w:r w:rsidR="002E13A5" w:rsidRPr="00B122EF">
        <w:t>ремонта</w:t>
      </w:r>
      <w:r w:rsidRPr="00B122EF">
        <w:t xml:space="preserve"> </w:t>
      </w:r>
      <w:r w:rsidR="002E13A5" w:rsidRPr="00B122EF">
        <w:t>коммунальных,</w:t>
      </w:r>
      <w:r w:rsidRPr="00B122EF">
        <w:t xml:space="preserve"> </w:t>
      </w:r>
      <w:r w:rsidR="002E13A5" w:rsidRPr="00B122EF">
        <w:t>инженерных,</w:t>
      </w:r>
      <w:r w:rsidRPr="00B122EF">
        <w:t xml:space="preserve"> </w:t>
      </w:r>
      <w:r w:rsidR="002E13A5" w:rsidRPr="00B122EF">
        <w:t>электрических</w:t>
      </w:r>
      <w:r w:rsidRPr="00B122EF">
        <w:t xml:space="preserve"> </w:t>
      </w:r>
      <w:r w:rsidR="002E13A5" w:rsidRPr="00B122EF">
        <w:t>и</w:t>
      </w:r>
      <w:r w:rsidRPr="00B122EF">
        <w:t xml:space="preserve"> </w:t>
      </w:r>
      <w:r w:rsidR="002E13A5" w:rsidRPr="00B122EF">
        <w:t>других</w:t>
      </w:r>
      <w:r w:rsidRPr="00B122EF">
        <w:t xml:space="preserve"> </w:t>
      </w:r>
      <w:r w:rsidR="002E13A5" w:rsidRPr="00B122EF">
        <w:t>линий</w:t>
      </w:r>
      <w:r w:rsidRPr="00B122EF">
        <w:t xml:space="preserve"> </w:t>
      </w:r>
      <w:r w:rsidR="002E13A5" w:rsidRPr="00B122EF">
        <w:t>и</w:t>
      </w:r>
      <w:r w:rsidRPr="00B122EF">
        <w:t xml:space="preserve"> </w:t>
      </w:r>
      <w:r w:rsidR="002E13A5" w:rsidRPr="00B122EF">
        <w:t>сетей,</w:t>
      </w:r>
      <w:r w:rsidRPr="00B122EF">
        <w:t xml:space="preserve"> </w:t>
      </w:r>
      <w:r w:rsidR="002E13A5" w:rsidRPr="00B122EF">
        <w:t>а</w:t>
      </w:r>
      <w:r w:rsidRPr="00B122EF">
        <w:t xml:space="preserve"> </w:t>
      </w:r>
      <w:r w:rsidR="002E13A5" w:rsidRPr="00B122EF">
        <w:t>также</w:t>
      </w:r>
      <w:r w:rsidRPr="00B122EF">
        <w:t xml:space="preserve"> </w:t>
      </w:r>
      <w:r w:rsidR="002E13A5" w:rsidRPr="00B122EF">
        <w:t>объектов</w:t>
      </w:r>
      <w:r w:rsidRPr="00B122EF">
        <w:t xml:space="preserve"> </w:t>
      </w:r>
      <w:r w:rsidR="002E13A5" w:rsidRPr="00B122EF">
        <w:t>транспортной</w:t>
      </w:r>
      <w:r w:rsidRPr="00B122EF">
        <w:t>.</w:t>
      </w:r>
    </w:p>
    <w:p w:rsidR="00B122EF" w:rsidRPr="00B122EF" w:rsidRDefault="00B122EF" w:rsidP="00B122EF">
      <w:pPr>
        <w:pStyle w:val="1"/>
      </w:pPr>
      <w:r>
        <w:br w:type="page"/>
      </w:r>
      <w:bookmarkStart w:id="6" w:name="_Toc283296351"/>
      <w:r w:rsidR="002E13A5" w:rsidRPr="00B122EF">
        <w:t>Заключение</w:t>
      </w:r>
      <w:bookmarkEnd w:id="6"/>
    </w:p>
    <w:p w:rsidR="00B122EF" w:rsidRDefault="00B122EF" w:rsidP="00B122EF">
      <w:pPr>
        <w:tabs>
          <w:tab w:val="left" w:pos="726"/>
        </w:tabs>
      </w:pPr>
    </w:p>
    <w:p w:rsidR="00B122EF" w:rsidRPr="00B122EF" w:rsidRDefault="002E13A5" w:rsidP="00B122EF">
      <w:pPr>
        <w:tabs>
          <w:tab w:val="left" w:pos="726"/>
        </w:tabs>
      </w:pPr>
      <w:r w:rsidRPr="00B122EF">
        <w:t>Институт</w:t>
      </w:r>
      <w:r w:rsidR="00B122EF" w:rsidRPr="00B122EF">
        <w:t xml:space="preserve"> </w:t>
      </w:r>
      <w:r w:rsidRPr="00B122EF">
        <w:t>ограниченных</w:t>
      </w:r>
      <w:r w:rsidR="00B122EF" w:rsidRPr="00B122EF">
        <w:t xml:space="preserve"> </w:t>
      </w:r>
      <w:r w:rsidRPr="00B122EF">
        <w:t>вещных</w:t>
      </w:r>
      <w:r w:rsidR="00B122EF" w:rsidRPr="00B122EF">
        <w:t xml:space="preserve"> </w:t>
      </w:r>
      <w:r w:rsidRPr="00B122EF">
        <w:t>прав</w:t>
      </w:r>
      <w:r w:rsidR="00B122EF" w:rsidRPr="00B122EF">
        <w:t xml:space="preserve"> </w:t>
      </w:r>
      <w:r w:rsidRPr="00B122EF">
        <w:t>на</w:t>
      </w:r>
      <w:r w:rsidR="00B122EF" w:rsidRPr="00B122EF">
        <w:t xml:space="preserve"> </w:t>
      </w:r>
      <w:r w:rsidRPr="00B122EF">
        <w:t>земельные</w:t>
      </w:r>
      <w:r w:rsidR="00B122EF" w:rsidRPr="00B122EF">
        <w:t xml:space="preserve"> </w:t>
      </w:r>
      <w:r w:rsidRPr="00B122EF">
        <w:t>участки</w:t>
      </w:r>
      <w:r w:rsidR="00B122EF" w:rsidRPr="00B122EF">
        <w:t xml:space="preserve"> </w:t>
      </w:r>
      <w:r w:rsidRPr="00B122EF">
        <w:t>имеет</w:t>
      </w:r>
      <w:r w:rsidR="00B122EF" w:rsidRPr="00B122EF">
        <w:t xml:space="preserve"> </w:t>
      </w:r>
      <w:r w:rsidRPr="00B122EF">
        <w:t>важное</w:t>
      </w:r>
      <w:r w:rsidR="00B122EF" w:rsidRPr="00B122EF">
        <w:t xml:space="preserve"> </w:t>
      </w:r>
      <w:r w:rsidRPr="00B122EF">
        <w:t>правовое</w:t>
      </w:r>
      <w:r w:rsidR="00B122EF" w:rsidRPr="00B122EF">
        <w:t xml:space="preserve"> </w:t>
      </w:r>
      <w:r w:rsidRPr="00B122EF">
        <w:t>значение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r w:rsidRPr="00B122EF">
        <w:t>жизни</w:t>
      </w:r>
      <w:r w:rsidR="00B122EF" w:rsidRPr="00B122EF">
        <w:t xml:space="preserve"> </w:t>
      </w:r>
      <w:r w:rsidRPr="00B122EF">
        <w:t>цивилизованного</w:t>
      </w:r>
      <w:r w:rsidR="00B122EF" w:rsidRPr="00B122EF">
        <w:t xml:space="preserve"> </w:t>
      </w:r>
      <w:r w:rsidRPr="00B122EF">
        <w:t>общества</w:t>
      </w:r>
      <w:r w:rsidR="00B122EF" w:rsidRPr="00B122EF">
        <w:t xml:space="preserve">. </w:t>
      </w:r>
      <w:r w:rsidRPr="00B122EF">
        <w:t>К</w:t>
      </w:r>
      <w:r w:rsidR="00B122EF" w:rsidRPr="00B122EF">
        <w:t xml:space="preserve"> </w:t>
      </w:r>
      <w:r w:rsidRPr="00B122EF">
        <w:t>ограниченным</w:t>
      </w:r>
      <w:r w:rsidR="00B122EF" w:rsidRPr="00B122EF">
        <w:t xml:space="preserve"> </w:t>
      </w:r>
      <w:r w:rsidRPr="00B122EF">
        <w:t>вещным</w:t>
      </w:r>
      <w:r w:rsidR="00B122EF" w:rsidRPr="00B122EF">
        <w:t xml:space="preserve"> </w:t>
      </w:r>
      <w:r w:rsidRPr="00B122EF">
        <w:t>правам</w:t>
      </w:r>
      <w:r w:rsidR="00B122EF" w:rsidRPr="00B122EF">
        <w:t xml:space="preserve"> </w:t>
      </w:r>
      <w:r w:rsidRPr="00B122EF">
        <w:t>относятся</w:t>
      </w:r>
      <w:r w:rsidR="00B122EF" w:rsidRPr="00B122EF">
        <w:t xml:space="preserve"> </w:t>
      </w:r>
      <w:r w:rsidRPr="00B122EF">
        <w:t>право</w:t>
      </w:r>
      <w:r w:rsidR="00B122EF" w:rsidRPr="00B122EF">
        <w:t xml:space="preserve"> </w:t>
      </w:r>
      <w:r w:rsidRPr="00B122EF">
        <w:t>постоянного</w:t>
      </w:r>
      <w:r w:rsidR="00B122EF">
        <w:t xml:space="preserve"> (</w:t>
      </w:r>
      <w:r w:rsidRPr="00B122EF">
        <w:t>бессрочного</w:t>
      </w:r>
      <w:r w:rsidR="00B122EF" w:rsidRPr="00B122EF">
        <w:t xml:space="preserve">) </w:t>
      </w:r>
      <w:r w:rsidRPr="00B122EF">
        <w:t>пользования</w:t>
      </w:r>
      <w:r w:rsidR="00B122EF" w:rsidRPr="00B122EF">
        <w:t xml:space="preserve"> </w:t>
      </w:r>
      <w:r w:rsidRPr="00B122EF">
        <w:t>и</w:t>
      </w:r>
      <w:r w:rsidR="00B122EF" w:rsidRPr="00B122EF">
        <w:t xml:space="preserve"> </w:t>
      </w:r>
      <w:r w:rsidRPr="00B122EF">
        <w:t>право</w:t>
      </w:r>
      <w:r w:rsidR="00B122EF" w:rsidRPr="00B122EF">
        <w:t xml:space="preserve"> </w:t>
      </w:r>
      <w:r w:rsidRPr="00B122EF">
        <w:t>пожизненного</w:t>
      </w:r>
      <w:r w:rsidR="00B122EF" w:rsidRPr="00B122EF">
        <w:t xml:space="preserve"> </w:t>
      </w:r>
      <w:r w:rsidRPr="00B122EF">
        <w:t>наследуемого</w:t>
      </w:r>
      <w:r w:rsidR="00B122EF" w:rsidRPr="00B122EF">
        <w:t xml:space="preserve"> </w:t>
      </w:r>
      <w:r w:rsidRPr="00B122EF">
        <w:t>владения</w:t>
      </w:r>
      <w:r w:rsidR="00B122EF" w:rsidRPr="00B122EF">
        <w:t xml:space="preserve">. </w:t>
      </w:r>
      <w:r w:rsidRPr="00B122EF">
        <w:t>Объектами</w:t>
      </w:r>
      <w:r w:rsidR="00B122EF" w:rsidRPr="00B122EF">
        <w:t xml:space="preserve"> </w:t>
      </w:r>
      <w:r w:rsidRPr="00B122EF">
        <w:t>названных</w:t>
      </w:r>
      <w:r w:rsidR="00B122EF" w:rsidRPr="00B122EF">
        <w:t xml:space="preserve"> </w:t>
      </w:r>
      <w:r w:rsidRPr="00B122EF">
        <w:t>прав</w:t>
      </w:r>
      <w:r w:rsidR="00B122EF" w:rsidRPr="00B122EF">
        <w:t xml:space="preserve"> </w:t>
      </w:r>
      <w:r w:rsidRPr="00B122EF">
        <w:t>являются</w:t>
      </w:r>
      <w:r w:rsidR="00B122EF" w:rsidRPr="00B122EF">
        <w:t xml:space="preserve"> </w:t>
      </w:r>
      <w:r w:rsidRPr="00B122EF">
        <w:t>исключительно</w:t>
      </w:r>
      <w:r w:rsidR="00B122EF" w:rsidRPr="00B122EF">
        <w:t xml:space="preserve"> </w:t>
      </w:r>
      <w:r w:rsidRPr="00B122EF">
        <w:t>земельные</w:t>
      </w:r>
      <w:r w:rsidR="00B122EF" w:rsidRPr="00B122EF">
        <w:t xml:space="preserve"> </w:t>
      </w:r>
      <w:r w:rsidRPr="00B122EF">
        <w:t>участки</w:t>
      </w:r>
      <w:r w:rsidR="00B122EF" w:rsidRPr="00B122EF">
        <w:t>.</w:t>
      </w:r>
    </w:p>
    <w:p w:rsidR="00B122EF" w:rsidRPr="00B122EF" w:rsidRDefault="002E13A5" w:rsidP="00B122EF">
      <w:pPr>
        <w:tabs>
          <w:tab w:val="left" w:pos="726"/>
        </w:tabs>
      </w:pPr>
      <w:r w:rsidRPr="00B122EF">
        <w:t>Субъектами</w:t>
      </w:r>
      <w:r w:rsidR="00B122EF" w:rsidRPr="00B122EF">
        <w:t xml:space="preserve"> </w:t>
      </w:r>
      <w:r w:rsidRPr="00B122EF">
        <w:t>права</w:t>
      </w:r>
      <w:r w:rsidR="00B122EF" w:rsidRPr="00B122EF">
        <w:t xml:space="preserve"> </w:t>
      </w:r>
      <w:r w:rsidRPr="00B122EF">
        <w:t>пожизненного</w:t>
      </w:r>
      <w:r w:rsidR="00B122EF" w:rsidRPr="00B122EF">
        <w:t xml:space="preserve"> </w:t>
      </w:r>
      <w:r w:rsidRPr="00B122EF">
        <w:t>наследуемого</w:t>
      </w:r>
      <w:r w:rsidR="00B122EF" w:rsidRPr="00B122EF">
        <w:t xml:space="preserve"> </w:t>
      </w:r>
      <w:r w:rsidRPr="00B122EF">
        <w:t>владения</w:t>
      </w:r>
      <w:r w:rsidR="00B122EF" w:rsidRPr="00B122EF">
        <w:t xml:space="preserve"> </w:t>
      </w:r>
      <w:r w:rsidRPr="00B122EF">
        <w:t>являются</w:t>
      </w:r>
      <w:r w:rsidR="00B122EF" w:rsidRPr="00B122EF">
        <w:t xml:space="preserve"> </w:t>
      </w:r>
      <w:r w:rsidRPr="00B122EF">
        <w:t>только</w:t>
      </w:r>
      <w:r w:rsidR="00B122EF" w:rsidRPr="00B122EF">
        <w:t xml:space="preserve"> </w:t>
      </w:r>
      <w:r w:rsidRPr="00B122EF">
        <w:t>граждане</w:t>
      </w:r>
      <w:r w:rsidR="00B122EF" w:rsidRPr="00B122EF">
        <w:t xml:space="preserve">. </w:t>
      </w:r>
      <w:r w:rsidRPr="00B122EF">
        <w:t>Субъектами</w:t>
      </w:r>
      <w:r w:rsidR="00B122EF" w:rsidRPr="00B122EF">
        <w:t xml:space="preserve"> </w:t>
      </w:r>
      <w:r w:rsidRPr="00B122EF">
        <w:t>права</w:t>
      </w:r>
      <w:r w:rsidR="00B122EF" w:rsidRPr="00B122EF">
        <w:t xml:space="preserve"> </w:t>
      </w:r>
      <w:r w:rsidRPr="00B122EF">
        <w:t>постоянного</w:t>
      </w:r>
      <w:r w:rsidR="00B122EF">
        <w:t xml:space="preserve"> (</w:t>
      </w:r>
      <w:r w:rsidRPr="00B122EF">
        <w:t>бессрочного</w:t>
      </w:r>
      <w:r w:rsidR="00B122EF" w:rsidRPr="00B122EF">
        <w:t xml:space="preserve">) </w:t>
      </w:r>
      <w:r w:rsidRPr="00B122EF">
        <w:t>пользования</w:t>
      </w:r>
      <w:r w:rsidR="00B122EF" w:rsidRPr="00B122EF">
        <w:t xml:space="preserve"> </w:t>
      </w:r>
      <w:r w:rsidRPr="00B122EF">
        <w:t>выступают</w:t>
      </w:r>
      <w:r w:rsidR="00B122EF" w:rsidRPr="00B122EF">
        <w:t xml:space="preserve"> </w:t>
      </w:r>
      <w:r w:rsidRPr="00B122EF">
        <w:t>как</w:t>
      </w:r>
      <w:r w:rsidR="00B122EF" w:rsidRPr="00B122EF">
        <w:t xml:space="preserve"> </w:t>
      </w:r>
      <w:r w:rsidRPr="00B122EF">
        <w:t>граждане,</w:t>
      </w:r>
      <w:r w:rsidR="00B122EF" w:rsidRPr="00B122EF">
        <w:t xml:space="preserve"> </w:t>
      </w:r>
      <w:r w:rsidRPr="00B122EF">
        <w:t>так</w:t>
      </w:r>
      <w:r w:rsidR="00B122EF" w:rsidRPr="00B122EF">
        <w:t xml:space="preserve"> </w:t>
      </w:r>
      <w:r w:rsidRPr="00B122EF">
        <w:t>и</w:t>
      </w:r>
      <w:r w:rsidR="00B122EF" w:rsidRPr="00B122EF">
        <w:t xml:space="preserve"> </w:t>
      </w:r>
      <w:r w:rsidRPr="00B122EF">
        <w:t>юридические</w:t>
      </w:r>
      <w:r w:rsidR="00B122EF" w:rsidRPr="00B122EF">
        <w:t xml:space="preserve"> </w:t>
      </w:r>
      <w:r w:rsidRPr="00B122EF">
        <w:t>лица</w:t>
      </w:r>
      <w:r w:rsidR="00B122EF" w:rsidRPr="00B122EF">
        <w:t>.</w:t>
      </w:r>
    </w:p>
    <w:p w:rsidR="00B122EF" w:rsidRPr="00B122EF" w:rsidRDefault="002E13A5" w:rsidP="00B122EF">
      <w:pPr>
        <w:tabs>
          <w:tab w:val="left" w:pos="726"/>
        </w:tabs>
      </w:pPr>
      <w:r w:rsidRPr="00B122EF">
        <w:t>Со</w:t>
      </w:r>
      <w:r w:rsidR="00B122EF" w:rsidRPr="00B122EF">
        <w:t xml:space="preserve"> </w:t>
      </w:r>
      <w:r w:rsidRPr="00B122EF">
        <w:t>дня</w:t>
      </w:r>
      <w:r w:rsidR="00B122EF" w:rsidRPr="00B122EF">
        <w:t xml:space="preserve"> </w:t>
      </w:r>
      <w:r w:rsidRPr="00B122EF">
        <w:t>введения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r w:rsidRPr="00B122EF">
        <w:t>действие</w:t>
      </w:r>
      <w:r w:rsidR="00B122EF" w:rsidRPr="00B122EF">
        <w:t xml:space="preserve"> </w:t>
      </w:r>
      <w:r w:rsidRPr="00B122EF">
        <w:t>ЗК</w:t>
      </w:r>
      <w:r w:rsidR="00B122EF" w:rsidRPr="00B122EF">
        <w:t xml:space="preserve"> </w:t>
      </w:r>
      <w:r w:rsidRPr="00B122EF">
        <w:t>РФ</w:t>
      </w:r>
      <w:r w:rsidR="00B122EF" w:rsidRPr="00B122EF">
        <w:t xml:space="preserve"> </w:t>
      </w:r>
      <w:r w:rsidRPr="00B122EF">
        <w:t>гражданам</w:t>
      </w:r>
      <w:r w:rsidR="00B122EF" w:rsidRPr="00B122EF">
        <w:t xml:space="preserve"> </w:t>
      </w:r>
      <w:r w:rsidRPr="00B122EF">
        <w:t>земельные</w:t>
      </w:r>
      <w:r w:rsidR="00B122EF" w:rsidRPr="00B122EF">
        <w:t xml:space="preserve"> </w:t>
      </w:r>
      <w:r w:rsidRPr="00B122EF">
        <w:t>участки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r w:rsidRPr="00B122EF">
        <w:t>постоянное</w:t>
      </w:r>
      <w:r w:rsidR="00B122EF">
        <w:t xml:space="preserve"> (</w:t>
      </w:r>
      <w:r w:rsidRPr="00B122EF">
        <w:t>бессрочное</w:t>
      </w:r>
      <w:r w:rsidR="00B122EF" w:rsidRPr="00B122EF">
        <w:t xml:space="preserve">) </w:t>
      </w:r>
      <w:r w:rsidRPr="00B122EF">
        <w:t>пользование</w:t>
      </w:r>
      <w:r w:rsidR="00B122EF" w:rsidRPr="00B122EF">
        <w:t xml:space="preserve"> </w:t>
      </w:r>
      <w:r w:rsidRPr="00B122EF">
        <w:t>и</w:t>
      </w:r>
      <w:r w:rsidR="00B122EF" w:rsidRPr="00B122EF">
        <w:t xml:space="preserve"> </w:t>
      </w:r>
      <w:r w:rsidRPr="00B122EF">
        <w:t>пожизненное</w:t>
      </w:r>
      <w:r w:rsidR="00B122EF" w:rsidRPr="00B122EF">
        <w:t xml:space="preserve"> </w:t>
      </w:r>
      <w:r w:rsidRPr="00B122EF">
        <w:t>наследуемое</w:t>
      </w:r>
      <w:r w:rsidR="00B122EF" w:rsidRPr="00B122EF">
        <w:t xml:space="preserve"> </w:t>
      </w:r>
      <w:r w:rsidRPr="00B122EF">
        <w:t>владение</w:t>
      </w:r>
      <w:r w:rsidR="00B122EF" w:rsidRPr="00B122EF">
        <w:t xml:space="preserve"> </w:t>
      </w:r>
      <w:r w:rsidRPr="00B122EF">
        <w:t>впредь</w:t>
      </w:r>
      <w:r w:rsidR="00B122EF" w:rsidRPr="00B122EF">
        <w:t xml:space="preserve"> </w:t>
      </w:r>
      <w:r w:rsidRPr="00B122EF">
        <w:t>не</w:t>
      </w:r>
      <w:r w:rsidR="00B122EF" w:rsidRPr="00B122EF">
        <w:t xml:space="preserve"> </w:t>
      </w:r>
      <w:r w:rsidRPr="00B122EF">
        <w:t>предоставляются</w:t>
      </w:r>
      <w:r w:rsidR="00B122EF" w:rsidRPr="00B122EF">
        <w:t xml:space="preserve">. </w:t>
      </w:r>
      <w:r w:rsidRPr="00B122EF">
        <w:t>Однако</w:t>
      </w:r>
      <w:r w:rsidR="00B122EF" w:rsidRPr="00B122EF">
        <w:t xml:space="preserve"> </w:t>
      </w:r>
      <w:r w:rsidRPr="00B122EF">
        <w:t>право</w:t>
      </w:r>
      <w:r w:rsidR="00B122EF" w:rsidRPr="00B122EF">
        <w:t xml:space="preserve"> </w:t>
      </w:r>
      <w:r w:rsidRPr="00B122EF">
        <w:t>постоянного</w:t>
      </w:r>
      <w:r w:rsidR="00B122EF">
        <w:t xml:space="preserve"> (</w:t>
      </w:r>
      <w:r w:rsidRPr="00B122EF">
        <w:t>бессрочного</w:t>
      </w:r>
      <w:r w:rsidR="00B122EF" w:rsidRPr="00B122EF">
        <w:t xml:space="preserve">) </w:t>
      </w:r>
      <w:r w:rsidRPr="00B122EF">
        <w:t>пользования</w:t>
      </w:r>
      <w:r w:rsidR="00B122EF" w:rsidRPr="00B122EF">
        <w:t xml:space="preserve"> </w:t>
      </w:r>
      <w:r w:rsidRPr="00B122EF">
        <w:t>и</w:t>
      </w:r>
      <w:r w:rsidR="00B122EF" w:rsidRPr="00B122EF">
        <w:t xml:space="preserve"> </w:t>
      </w:r>
      <w:r w:rsidRPr="00B122EF">
        <w:t>пожизненного</w:t>
      </w:r>
      <w:r w:rsidR="00B122EF" w:rsidRPr="00B122EF">
        <w:t xml:space="preserve"> </w:t>
      </w:r>
      <w:r w:rsidRPr="00B122EF">
        <w:t>наследуемого</w:t>
      </w:r>
      <w:r w:rsidR="00B122EF" w:rsidRPr="00B122EF">
        <w:t xml:space="preserve"> </w:t>
      </w:r>
      <w:r w:rsidRPr="00B122EF">
        <w:t>владения</w:t>
      </w:r>
      <w:r w:rsidR="00B122EF" w:rsidRPr="00B122EF">
        <w:t xml:space="preserve"> </w:t>
      </w:r>
      <w:r w:rsidRPr="00B122EF">
        <w:t>находящимися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r w:rsidRPr="00B122EF">
        <w:t>государственной</w:t>
      </w:r>
      <w:r w:rsidR="00B122EF" w:rsidRPr="00B122EF">
        <w:t xml:space="preserve"> </w:t>
      </w:r>
      <w:r w:rsidRPr="00B122EF">
        <w:t>или</w:t>
      </w:r>
      <w:r w:rsidR="00B122EF" w:rsidRPr="00B122EF">
        <w:t xml:space="preserve"> </w:t>
      </w:r>
      <w:r w:rsidRPr="00B122EF">
        <w:t>муниципальной</w:t>
      </w:r>
      <w:r w:rsidR="00B122EF" w:rsidRPr="00B122EF">
        <w:t xml:space="preserve"> </w:t>
      </w:r>
      <w:r w:rsidRPr="00B122EF">
        <w:t>собственности</w:t>
      </w:r>
      <w:r w:rsidR="00B122EF" w:rsidRPr="00B122EF">
        <w:t xml:space="preserve"> </w:t>
      </w:r>
      <w:r w:rsidRPr="00B122EF">
        <w:t>земельными</w:t>
      </w:r>
      <w:r w:rsidR="00B122EF" w:rsidRPr="00B122EF">
        <w:t xml:space="preserve"> </w:t>
      </w:r>
      <w:r w:rsidRPr="00B122EF">
        <w:t>участками,</w:t>
      </w:r>
      <w:r w:rsidR="00B122EF" w:rsidRPr="00B122EF">
        <w:t xml:space="preserve"> </w:t>
      </w:r>
      <w:r w:rsidRPr="00B122EF">
        <w:t>возникшее</w:t>
      </w:r>
      <w:r w:rsidR="00B122EF" w:rsidRPr="00B122EF">
        <w:t xml:space="preserve"> </w:t>
      </w:r>
      <w:r w:rsidRPr="00B122EF">
        <w:t>у</w:t>
      </w:r>
      <w:r w:rsidR="00B122EF" w:rsidRPr="00B122EF">
        <w:t xml:space="preserve"> </w:t>
      </w:r>
      <w:r w:rsidRPr="00B122EF">
        <w:t>граждан</w:t>
      </w:r>
      <w:r w:rsidR="00B122EF" w:rsidRPr="00B122EF">
        <w:t xml:space="preserve"> </w:t>
      </w:r>
      <w:r w:rsidRPr="00B122EF">
        <w:t>и</w:t>
      </w:r>
      <w:r w:rsidR="00B122EF" w:rsidRPr="00B122EF">
        <w:t xml:space="preserve"> </w:t>
      </w:r>
      <w:r w:rsidRPr="00B122EF">
        <w:t>до</w:t>
      </w:r>
      <w:r w:rsidR="00B122EF" w:rsidRPr="00B122EF">
        <w:t xml:space="preserve"> </w:t>
      </w:r>
      <w:r w:rsidRPr="00B122EF">
        <w:t>введения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r w:rsidRPr="00B122EF">
        <w:t>действие</w:t>
      </w:r>
      <w:r w:rsidR="00B122EF" w:rsidRPr="00B122EF">
        <w:t xml:space="preserve"> </w:t>
      </w:r>
      <w:r w:rsidRPr="00B122EF">
        <w:t>ЗК</w:t>
      </w:r>
      <w:r w:rsidR="00B122EF" w:rsidRPr="00B122EF">
        <w:t xml:space="preserve"> </w:t>
      </w:r>
      <w:r w:rsidRPr="00B122EF">
        <w:t>РФ,</w:t>
      </w:r>
      <w:r w:rsidR="00B122EF" w:rsidRPr="00B122EF">
        <w:t xml:space="preserve"> </w:t>
      </w:r>
      <w:r w:rsidRPr="00B122EF">
        <w:t>сохраняется</w:t>
      </w:r>
      <w:r w:rsidR="00B122EF" w:rsidRPr="00B122EF">
        <w:t xml:space="preserve">. </w:t>
      </w:r>
      <w:r w:rsidRPr="00B122EF">
        <w:t>В</w:t>
      </w:r>
      <w:r w:rsidR="00B122EF" w:rsidRPr="00B122EF">
        <w:t xml:space="preserve"> </w:t>
      </w:r>
      <w:r w:rsidRPr="00B122EF">
        <w:t>постоянное</w:t>
      </w:r>
      <w:r w:rsidR="00B122EF">
        <w:t xml:space="preserve"> (</w:t>
      </w:r>
      <w:r w:rsidRPr="00B122EF">
        <w:t>бессрочное</w:t>
      </w:r>
      <w:r w:rsidR="00B122EF" w:rsidRPr="00B122EF">
        <w:t xml:space="preserve">) </w:t>
      </w:r>
      <w:r w:rsidRPr="00B122EF">
        <w:t>пользование</w:t>
      </w:r>
      <w:r w:rsidR="00B122EF" w:rsidRPr="00B122EF">
        <w:t xml:space="preserve"> </w:t>
      </w:r>
      <w:r w:rsidRPr="00B122EF">
        <w:t>земельные</w:t>
      </w:r>
      <w:r w:rsidR="00B122EF" w:rsidRPr="00B122EF">
        <w:t xml:space="preserve"> </w:t>
      </w:r>
      <w:r w:rsidRPr="00B122EF">
        <w:t>участки</w:t>
      </w:r>
      <w:r w:rsidR="00B122EF" w:rsidRPr="00B122EF">
        <w:t xml:space="preserve"> </w:t>
      </w:r>
      <w:r w:rsidRPr="00B122EF">
        <w:t>предоставляются</w:t>
      </w:r>
      <w:r w:rsidR="00B122EF" w:rsidRPr="00B122EF">
        <w:t xml:space="preserve"> </w:t>
      </w:r>
      <w:r w:rsidRPr="00B122EF">
        <w:t>государственным</w:t>
      </w:r>
      <w:r w:rsidR="00B122EF" w:rsidRPr="00B122EF">
        <w:t xml:space="preserve"> </w:t>
      </w:r>
      <w:r w:rsidRPr="00B122EF">
        <w:t>и</w:t>
      </w:r>
      <w:r w:rsidR="00B122EF" w:rsidRPr="00B122EF">
        <w:t xml:space="preserve"> </w:t>
      </w:r>
      <w:r w:rsidRPr="00B122EF">
        <w:t>муниципальным</w:t>
      </w:r>
      <w:r w:rsidR="00B122EF" w:rsidRPr="00B122EF">
        <w:t xml:space="preserve"> </w:t>
      </w:r>
      <w:r w:rsidRPr="00B122EF">
        <w:t>учреждениям,</w:t>
      </w:r>
      <w:r w:rsidR="00B122EF" w:rsidRPr="00B122EF">
        <w:t xml:space="preserve"> </w:t>
      </w:r>
      <w:r w:rsidRPr="00B122EF">
        <w:t>федеральным</w:t>
      </w:r>
      <w:r w:rsidR="00B122EF" w:rsidRPr="00B122EF">
        <w:t xml:space="preserve"> </w:t>
      </w:r>
      <w:r w:rsidRPr="00B122EF">
        <w:t>казенным</w:t>
      </w:r>
      <w:r w:rsidR="00B122EF" w:rsidRPr="00B122EF">
        <w:t xml:space="preserve"> </w:t>
      </w:r>
      <w:r w:rsidRPr="00B122EF">
        <w:t>предприятиям,</w:t>
      </w:r>
      <w:r w:rsidR="00B122EF" w:rsidRPr="00B122EF">
        <w:t xml:space="preserve"> </w:t>
      </w:r>
      <w:r w:rsidRPr="00B122EF">
        <w:t>а</w:t>
      </w:r>
      <w:r w:rsidR="00B122EF" w:rsidRPr="00B122EF">
        <w:t xml:space="preserve"> </w:t>
      </w:r>
      <w:r w:rsidRPr="00B122EF">
        <w:t>также</w:t>
      </w:r>
      <w:r w:rsidR="00B122EF" w:rsidRPr="00B122EF">
        <w:t xml:space="preserve"> </w:t>
      </w:r>
      <w:r w:rsidRPr="00B122EF">
        <w:t>органам</w:t>
      </w:r>
      <w:r w:rsidR="00B122EF" w:rsidRPr="00B122EF">
        <w:t xml:space="preserve"> </w:t>
      </w:r>
      <w:r w:rsidRPr="00B122EF">
        <w:t>государственной</w:t>
      </w:r>
      <w:r w:rsidR="00B122EF" w:rsidRPr="00B122EF">
        <w:t xml:space="preserve"> </w:t>
      </w:r>
      <w:r w:rsidRPr="00B122EF">
        <w:t>власти</w:t>
      </w:r>
      <w:r w:rsidR="00B122EF" w:rsidRPr="00B122EF">
        <w:t xml:space="preserve"> </w:t>
      </w:r>
      <w:r w:rsidRPr="00B122EF">
        <w:t>и</w:t>
      </w:r>
      <w:r w:rsidR="00B122EF" w:rsidRPr="00B122EF">
        <w:t xml:space="preserve"> </w:t>
      </w:r>
      <w:r w:rsidRPr="00B122EF">
        <w:t>органам</w:t>
      </w:r>
      <w:r w:rsidR="00B122EF" w:rsidRPr="00B122EF">
        <w:t xml:space="preserve"> </w:t>
      </w:r>
      <w:r w:rsidRPr="00B122EF">
        <w:t>местного</w:t>
      </w:r>
      <w:r w:rsidR="00B122EF" w:rsidRPr="00B122EF">
        <w:t xml:space="preserve"> </w:t>
      </w:r>
      <w:r w:rsidRPr="00B122EF">
        <w:t>управления</w:t>
      </w:r>
      <w:r w:rsidR="00B122EF" w:rsidRPr="00B122EF">
        <w:t>.</w:t>
      </w:r>
    </w:p>
    <w:p w:rsidR="00B122EF" w:rsidRPr="00B122EF" w:rsidRDefault="002E13A5" w:rsidP="00B122EF">
      <w:pPr>
        <w:tabs>
          <w:tab w:val="left" w:pos="726"/>
        </w:tabs>
      </w:pPr>
      <w:r w:rsidRPr="00B122EF">
        <w:t>Земельные</w:t>
      </w:r>
      <w:r w:rsidR="00B122EF" w:rsidRPr="00B122EF">
        <w:t xml:space="preserve"> </w:t>
      </w:r>
      <w:r w:rsidRPr="00B122EF">
        <w:t>участки,</w:t>
      </w:r>
      <w:r w:rsidR="00B122EF" w:rsidRPr="00B122EF">
        <w:t xml:space="preserve"> </w:t>
      </w:r>
      <w:r w:rsidRPr="00B122EF">
        <w:t>закрепленные</w:t>
      </w:r>
      <w:r w:rsidR="00B122EF" w:rsidRPr="00B122EF">
        <w:t xml:space="preserve"> </w:t>
      </w:r>
      <w:r w:rsidRPr="00B122EF">
        <w:t>на</w:t>
      </w:r>
      <w:r w:rsidR="00B122EF" w:rsidRPr="00B122EF">
        <w:t xml:space="preserve"> </w:t>
      </w:r>
      <w:r w:rsidRPr="00B122EF">
        <w:t>праве</w:t>
      </w:r>
      <w:r w:rsidR="00B122EF" w:rsidRPr="00B122EF">
        <w:t xml:space="preserve"> </w:t>
      </w:r>
      <w:r w:rsidRPr="00B122EF">
        <w:t>постоянного</w:t>
      </w:r>
      <w:r w:rsidR="00B122EF">
        <w:t xml:space="preserve"> (</w:t>
      </w:r>
      <w:r w:rsidRPr="00B122EF">
        <w:t>бессрочного</w:t>
      </w:r>
      <w:r w:rsidR="00B122EF" w:rsidRPr="00B122EF">
        <w:t xml:space="preserve">) </w:t>
      </w:r>
      <w:r w:rsidRPr="00B122EF">
        <w:t>пользования</w:t>
      </w:r>
      <w:r w:rsidR="00B122EF" w:rsidRPr="00B122EF">
        <w:t xml:space="preserve"> </w:t>
      </w:r>
      <w:r w:rsidRPr="00B122EF">
        <w:t>и</w:t>
      </w:r>
      <w:r w:rsidR="00B122EF" w:rsidRPr="00B122EF">
        <w:t xml:space="preserve"> </w:t>
      </w:r>
      <w:r w:rsidRPr="00B122EF">
        <w:t>пожизненного</w:t>
      </w:r>
      <w:r w:rsidR="00B122EF" w:rsidRPr="00B122EF">
        <w:t xml:space="preserve"> </w:t>
      </w:r>
      <w:r w:rsidRPr="00B122EF">
        <w:t>наследуемого</w:t>
      </w:r>
      <w:r w:rsidR="00B122EF" w:rsidRPr="00B122EF">
        <w:t xml:space="preserve"> </w:t>
      </w:r>
      <w:r w:rsidRPr="00B122EF">
        <w:t>владения,</w:t>
      </w:r>
      <w:r w:rsidR="00B122EF" w:rsidRPr="00B122EF">
        <w:t xml:space="preserve"> </w:t>
      </w:r>
      <w:r w:rsidRPr="00B122EF">
        <w:t>являясь</w:t>
      </w:r>
      <w:r w:rsidR="00B122EF" w:rsidRPr="00B122EF">
        <w:t xml:space="preserve"> </w:t>
      </w:r>
      <w:r w:rsidRPr="00B122EF">
        <w:t>объектами</w:t>
      </w:r>
      <w:r w:rsidR="00B122EF" w:rsidRPr="00B122EF">
        <w:t xml:space="preserve"> </w:t>
      </w:r>
      <w:r w:rsidRPr="00B122EF">
        <w:t>гражданских</w:t>
      </w:r>
      <w:r w:rsidR="00B122EF" w:rsidRPr="00B122EF">
        <w:t xml:space="preserve"> </w:t>
      </w:r>
      <w:r w:rsidRPr="00B122EF">
        <w:t>прав,</w:t>
      </w:r>
      <w:r w:rsidR="00B122EF" w:rsidRPr="00B122EF">
        <w:t xml:space="preserve"> </w:t>
      </w:r>
      <w:r w:rsidRPr="00B122EF">
        <w:t>тем</w:t>
      </w:r>
      <w:r w:rsidR="00B122EF" w:rsidRPr="00B122EF">
        <w:t xml:space="preserve"> </w:t>
      </w:r>
      <w:r w:rsidRPr="00B122EF">
        <w:t>не</w:t>
      </w:r>
      <w:r w:rsidR="00B122EF" w:rsidRPr="00B122EF">
        <w:t xml:space="preserve"> </w:t>
      </w:r>
      <w:r w:rsidRPr="00B122EF">
        <w:t>менее,</w:t>
      </w:r>
      <w:r w:rsidR="00B122EF" w:rsidRPr="00B122EF">
        <w:t xml:space="preserve"> </w:t>
      </w:r>
      <w:r w:rsidRPr="00B122EF">
        <w:t>лишены</w:t>
      </w:r>
      <w:r w:rsidR="00B122EF" w:rsidRPr="00B122EF">
        <w:t xml:space="preserve"> </w:t>
      </w:r>
      <w:r w:rsidRPr="00B122EF">
        <w:t>самостоятельной</w:t>
      </w:r>
      <w:r w:rsidR="00B122EF" w:rsidRPr="00B122EF">
        <w:t xml:space="preserve"> </w:t>
      </w:r>
      <w:r w:rsidRPr="00B122EF">
        <w:t>оборотоспособности</w:t>
      </w:r>
      <w:r w:rsidR="00B122EF" w:rsidRPr="00B122EF">
        <w:t xml:space="preserve">. </w:t>
      </w:r>
      <w:r w:rsidRPr="00B122EF">
        <w:t>При</w:t>
      </w:r>
      <w:r w:rsidR="00B122EF" w:rsidRPr="00B122EF">
        <w:t xml:space="preserve"> </w:t>
      </w:r>
      <w:r w:rsidRPr="00B122EF">
        <w:t>отчуждении</w:t>
      </w:r>
      <w:r w:rsidR="00B122EF" w:rsidRPr="00B122EF">
        <w:t xml:space="preserve"> </w:t>
      </w:r>
      <w:r w:rsidRPr="00B122EF">
        <w:t>строения</w:t>
      </w:r>
      <w:r w:rsidR="00B122EF" w:rsidRPr="00B122EF">
        <w:t xml:space="preserve"> </w:t>
      </w:r>
      <w:r w:rsidRPr="00B122EF">
        <w:t>такие</w:t>
      </w:r>
      <w:r w:rsidR="00B122EF" w:rsidRPr="00B122EF">
        <w:t xml:space="preserve"> </w:t>
      </w:r>
      <w:r w:rsidRPr="00B122EF">
        <w:t>земельные</w:t>
      </w:r>
      <w:r w:rsidR="00B122EF" w:rsidRPr="00B122EF">
        <w:t xml:space="preserve"> </w:t>
      </w:r>
      <w:r w:rsidRPr="00B122EF">
        <w:t>участки</w:t>
      </w:r>
      <w:r w:rsidR="00B122EF" w:rsidRPr="00B122EF">
        <w:t xml:space="preserve"> </w:t>
      </w:r>
      <w:r w:rsidRPr="00B122EF">
        <w:t>следуют</w:t>
      </w:r>
      <w:r w:rsidR="00B122EF" w:rsidRPr="00B122EF">
        <w:t xml:space="preserve"> </w:t>
      </w:r>
      <w:r w:rsidRPr="00B122EF">
        <w:t>его</w:t>
      </w:r>
      <w:r w:rsidR="00B122EF" w:rsidRPr="00B122EF">
        <w:t xml:space="preserve"> </w:t>
      </w:r>
      <w:r w:rsidRPr="00B122EF">
        <w:t>судьбе,</w:t>
      </w:r>
      <w:r w:rsidR="00B122EF" w:rsidRPr="00B122EF">
        <w:t xml:space="preserve"> </w:t>
      </w:r>
      <w:r w:rsidR="00B122EF">
        <w:t>т.е.</w:t>
      </w:r>
      <w:r w:rsidR="00B122EF" w:rsidRPr="00B122EF">
        <w:t xml:space="preserve"> </w:t>
      </w:r>
      <w:r w:rsidRPr="00B122EF">
        <w:t>переходят</w:t>
      </w:r>
      <w:r w:rsidR="00B122EF" w:rsidRPr="00B122EF">
        <w:t xml:space="preserve"> </w:t>
      </w:r>
      <w:r w:rsidRPr="00B122EF">
        <w:t>к</w:t>
      </w:r>
      <w:r w:rsidR="00B122EF" w:rsidRPr="00B122EF">
        <w:t xml:space="preserve"> </w:t>
      </w:r>
      <w:r w:rsidRPr="00B122EF">
        <w:t>новому</w:t>
      </w:r>
      <w:r w:rsidR="00B122EF" w:rsidRPr="00B122EF">
        <w:t xml:space="preserve"> </w:t>
      </w:r>
      <w:r w:rsidRPr="00B122EF">
        <w:t>собственнику</w:t>
      </w:r>
      <w:r w:rsidR="00B122EF" w:rsidRPr="00B122EF">
        <w:t xml:space="preserve"> </w:t>
      </w:r>
      <w:r w:rsidRPr="00B122EF">
        <w:t>на</w:t>
      </w:r>
      <w:r w:rsidR="00B122EF" w:rsidRPr="00B122EF">
        <w:t xml:space="preserve"> </w:t>
      </w:r>
      <w:r w:rsidRPr="00B122EF">
        <w:t>тех</w:t>
      </w:r>
      <w:r w:rsidR="00B122EF" w:rsidRPr="00B122EF">
        <w:t xml:space="preserve"> </w:t>
      </w:r>
      <w:r w:rsidRPr="00B122EF">
        <w:t>же</w:t>
      </w:r>
      <w:r w:rsidR="00B122EF" w:rsidRPr="00B122EF">
        <w:t xml:space="preserve"> </w:t>
      </w:r>
      <w:r w:rsidRPr="00B122EF">
        <w:t>условиях</w:t>
      </w:r>
      <w:r w:rsidR="00B122EF" w:rsidRPr="00B122EF">
        <w:t xml:space="preserve"> </w:t>
      </w:r>
      <w:r w:rsidRPr="00B122EF">
        <w:t>и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r w:rsidRPr="00B122EF">
        <w:t>том</w:t>
      </w:r>
      <w:r w:rsidR="00B122EF" w:rsidRPr="00B122EF">
        <w:t xml:space="preserve"> </w:t>
      </w:r>
      <w:r w:rsidRPr="00B122EF">
        <w:t>же</w:t>
      </w:r>
      <w:r w:rsidR="00B122EF" w:rsidRPr="00B122EF">
        <w:t xml:space="preserve"> </w:t>
      </w:r>
      <w:r w:rsidRPr="00B122EF">
        <w:t>объеме</w:t>
      </w:r>
      <w:r w:rsidR="00B122EF">
        <w:t xml:space="preserve"> (</w:t>
      </w:r>
      <w:r w:rsidRPr="00B122EF">
        <w:t>п</w:t>
      </w:r>
      <w:r w:rsidR="00B122EF">
        <w:t>.1</w:t>
      </w:r>
      <w:r w:rsidR="00B122EF" w:rsidRPr="00B122EF">
        <w:t xml:space="preserve"> </w:t>
      </w:r>
      <w:r w:rsidRPr="00B122EF">
        <w:t>ст</w:t>
      </w:r>
      <w:r w:rsidR="00B122EF">
        <w:t>.3</w:t>
      </w:r>
      <w:r w:rsidRPr="00B122EF">
        <w:t>5</w:t>
      </w:r>
      <w:r w:rsidR="00B122EF" w:rsidRPr="00B122EF">
        <w:t xml:space="preserve"> </w:t>
      </w:r>
      <w:r w:rsidRPr="00B122EF">
        <w:t>ЗК</w:t>
      </w:r>
      <w:r w:rsidR="00B122EF" w:rsidRPr="00B122EF">
        <w:t xml:space="preserve"> </w:t>
      </w:r>
      <w:r w:rsidRPr="00B122EF">
        <w:t>РФ</w:t>
      </w:r>
      <w:r w:rsidR="00B122EF" w:rsidRPr="00B122EF">
        <w:t>).</w:t>
      </w:r>
    </w:p>
    <w:p w:rsidR="00B122EF" w:rsidRPr="00B122EF" w:rsidRDefault="002E13A5" w:rsidP="00B122EF">
      <w:pPr>
        <w:tabs>
          <w:tab w:val="left" w:pos="726"/>
        </w:tabs>
      </w:pPr>
      <w:r w:rsidRPr="00B122EF">
        <w:t>На</w:t>
      </w:r>
      <w:r w:rsidR="00B122EF" w:rsidRPr="00B122EF">
        <w:t xml:space="preserve"> </w:t>
      </w:r>
      <w:r w:rsidRPr="00B122EF">
        <w:t>основании</w:t>
      </w:r>
      <w:r w:rsidR="00B122EF" w:rsidRPr="00B122EF">
        <w:t xml:space="preserve"> </w:t>
      </w:r>
      <w:r w:rsidRPr="00B122EF">
        <w:t>изложенного</w:t>
      </w:r>
      <w:r w:rsidR="00B122EF" w:rsidRPr="00B122EF">
        <w:t xml:space="preserve"> </w:t>
      </w:r>
      <w:r w:rsidRPr="00B122EF">
        <w:t>можно</w:t>
      </w:r>
      <w:r w:rsidR="00B122EF" w:rsidRPr="00B122EF">
        <w:t xml:space="preserve"> </w:t>
      </w:r>
      <w:r w:rsidRPr="00B122EF">
        <w:t>сделать</w:t>
      </w:r>
      <w:r w:rsidR="00B122EF" w:rsidRPr="00B122EF">
        <w:t xml:space="preserve"> </w:t>
      </w:r>
      <w:r w:rsidRPr="00B122EF">
        <w:t>вывод,</w:t>
      </w:r>
      <w:r w:rsidR="00B122EF" w:rsidRPr="00B122EF">
        <w:t xml:space="preserve"> </w:t>
      </w:r>
      <w:r w:rsidRPr="00B122EF">
        <w:t>что</w:t>
      </w:r>
      <w:r w:rsidR="00B122EF" w:rsidRPr="00B122EF">
        <w:t xml:space="preserve"> </w:t>
      </w:r>
      <w:r w:rsidRPr="00B122EF">
        <w:t>ограниченные</w:t>
      </w:r>
      <w:r w:rsidR="00B122EF" w:rsidRPr="00B122EF">
        <w:t xml:space="preserve"> </w:t>
      </w:r>
      <w:r w:rsidRPr="00B122EF">
        <w:t>вещные</w:t>
      </w:r>
      <w:r w:rsidR="00B122EF" w:rsidRPr="00B122EF">
        <w:t xml:space="preserve"> </w:t>
      </w:r>
      <w:r w:rsidRPr="00B122EF">
        <w:t>права</w:t>
      </w:r>
      <w:r w:rsidR="00B122EF" w:rsidRPr="00B122EF">
        <w:t xml:space="preserve"> </w:t>
      </w:r>
      <w:r w:rsidRPr="00B122EF">
        <w:t>на</w:t>
      </w:r>
      <w:r w:rsidR="00B122EF" w:rsidRPr="00B122EF">
        <w:t xml:space="preserve"> </w:t>
      </w:r>
      <w:r w:rsidRPr="00B122EF">
        <w:t>земельные</w:t>
      </w:r>
      <w:r w:rsidR="00B122EF" w:rsidRPr="00B122EF">
        <w:t xml:space="preserve"> </w:t>
      </w:r>
      <w:r w:rsidRPr="00B122EF">
        <w:t>участки,</w:t>
      </w:r>
      <w:r w:rsidR="00B122EF" w:rsidRPr="00B122EF">
        <w:t xml:space="preserve"> </w:t>
      </w:r>
      <w:r w:rsidRPr="00B122EF">
        <w:t>на</w:t>
      </w:r>
      <w:r w:rsidR="00B122EF" w:rsidRPr="00B122EF">
        <w:t xml:space="preserve"> </w:t>
      </w:r>
      <w:r w:rsidRPr="00B122EF">
        <w:t>которых</w:t>
      </w:r>
      <w:r w:rsidR="00B122EF" w:rsidRPr="00B122EF">
        <w:t xml:space="preserve"> </w:t>
      </w:r>
      <w:r w:rsidRPr="00B122EF">
        <w:t>расположены</w:t>
      </w:r>
      <w:r w:rsidR="00B122EF" w:rsidRPr="00B122EF">
        <w:t xml:space="preserve"> </w:t>
      </w:r>
      <w:r w:rsidRPr="00B122EF">
        <w:t>строения,</w:t>
      </w:r>
      <w:r w:rsidR="00B122EF" w:rsidRPr="00B122EF">
        <w:t xml:space="preserve"> </w:t>
      </w:r>
      <w:r w:rsidRPr="00B122EF">
        <w:t>принадлежат</w:t>
      </w:r>
      <w:r w:rsidR="00B122EF" w:rsidRPr="00B122EF">
        <w:t xml:space="preserve"> </w:t>
      </w:r>
      <w:r w:rsidRPr="00B122EF">
        <w:t>всем</w:t>
      </w:r>
      <w:r w:rsidR="00B122EF" w:rsidRPr="00B122EF">
        <w:t xml:space="preserve"> </w:t>
      </w:r>
      <w:r w:rsidRPr="00B122EF">
        <w:t>тем</w:t>
      </w:r>
      <w:r w:rsidR="00B122EF" w:rsidRPr="00B122EF">
        <w:t xml:space="preserve"> </w:t>
      </w:r>
      <w:r w:rsidRPr="00B122EF">
        <w:t>лицам,</w:t>
      </w:r>
      <w:r w:rsidR="00B122EF" w:rsidRPr="00B122EF">
        <w:t xml:space="preserve"> </w:t>
      </w:r>
      <w:r w:rsidRPr="00B122EF">
        <w:t>в</w:t>
      </w:r>
      <w:r w:rsidR="00B122EF" w:rsidRPr="00B122EF">
        <w:t xml:space="preserve"> </w:t>
      </w:r>
      <w:r w:rsidRPr="00B122EF">
        <w:t>собственности</w:t>
      </w:r>
      <w:r w:rsidR="00B122EF" w:rsidRPr="00B122EF">
        <w:t xml:space="preserve"> </w:t>
      </w:r>
      <w:r w:rsidRPr="00B122EF">
        <w:t>которых</w:t>
      </w:r>
      <w:r w:rsidR="00B122EF" w:rsidRPr="00B122EF">
        <w:t xml:space="preserve"> </w:t>
      </w:r>
      <w:r w:rsidRPr="00B122EF">
        <w:t>находится</w:t>
      </w:r>
      <w:r w:rsidR="00B122EF" w:rsidRPr="00B122EF">
        <w:t xml:space="preserve"> </w:t>
      </w:r>
      <w:r w:rsidRPr="00B122EF">
        <w:t>строение</w:t>
      </w:r>
      <w:r w:rsidR="00B122EF" w:rsidRPr="00B122EF">
        <w:t>.</w:t>
      </w:r>
    </w:p>
    <w:p w:rsidR="00B122EF" w:rsidRDefault="002E13A5" w:rsidP="00B122EF">
      <w:pPr>
        <w:pStyle w:val="1"/>
      </w:pPr>
      <w:r w:rsidRPr="00B122EF">
        <w:br w:type="page"/>
      </w:r>
      <w:bookmarkStart w:id="7" w:name="_Toc283296352"/>
      <w:r w:rsidRPr="00B122EF">
        <w:t>Список</w:t>
      </w:r>
      <w:r w:rsidR="00B122EF" w:rsidRPr="00B122EF">
        <w:t xml:space="preserve"> </w:t>
      </w:r>
      <w:r w:rsidRPr="00B122EF">
        <w:t>литературы</w:t>
      </w:r>
      <w:bookmarkEnd w:id="7"/>
    </w:p>
    <w:p w:rsidR="00B122EF" w:rsidRPr="00B122EF" w:rsidRDefault="00B122EF" w:rsidP="00B122EF">
      <w:pPr>
        <w:rPr>
          <w:lang w:eastAsia="en-US"/>
        </w:rPr>
      </w:pPr>
    </w:p>
    <w:p w:rsidR="00B122EF" w:rsidRPr="00B122EF" w:rsidRDefault="002E13A5" w:rsidP="00B122EF">
      <w:pPr>
        <w:pStyle w:val="a"/>
      </w:pPr>
      <w:r w:rsidRPr="00B122EF">
        <w:t>Гражданский</w:t>
      </w:r>
      <w:r w:rsidR="00B122EF" w:rsidRPr="00B122EF">
        <w:t xml:space="preserve"> </w:t>
      </w:r>
      <w:r w:rsidRPr="00B122EF">
        <w:t>кодекс</w:t>
      </w:r>
      <w:r w:rsidR="00B122EF" w:rsidRPr="00B122EF">
        <w:t xml:space="preserve"> </w:t>
      </w:r>
      <w:r w:rsidRPr="00B122EF">
        <w:t>Российской</w:t>
      </w:r>
      <w:r w:rsidR="00B122EF" w:rsidRPr="00B122EF">
        <w:t xml:space="preserve"> </w:t>
      </w:r>
      <w:r w:rsidRPr="00B122EF">
        <w:t>Федерации,</w:t>
      </w:r>
      <w:r w:rsidR="00B122EF" w:rsidRPr="00B122EF">
        <w:t xml:space="preserve"> </w:t>
      </w:r>
      <w:r w:rsidRPr="00B122EF">
        <w:t>часть</w:t>
      </w:r>
      <w:r w:rsidR="00B122EF" w:rsidRPr="00B122EF">
        <w:t xml:space="preserve"> </w:t>
      </w:r>
      <w:r w:rsidRPr="00B122EF">
        <w:t>первая</w:t>
      </w:r>
      <w:r w:rsidR="00B122EF">
        <w:t xml:space="preserve"> ( (</w:t>
      </w:r>
      <w:r w:rsidRPr="00B122EF">
        <w:t>в</w:t>
      </w:r>
      <w:r w:rsidR="00B122EF" w:rsidRPr="00B122EF">
        <w:t xml:space="preserve"> </w:t>
      </w:r>
      <w:r w:rsidR="00B122EF">
        <w:t xml:space="preserve">ред. </w:t>
      </w:r>
      <w:r w:rsidRPr="00B122EF">
        <w:t>Федерального</w:t>
      </w:r>
      <w:r w:rsidR="00B122EF" w:rsidRPr="00B122EF">
        <w:t xml:space="preserve"> </w:t>
      </w:r>
      <w:r w:rsidRPr="00B122EF">
        <w:t>закона</w:t>
      </w:r>
      <w:r w:rsidR="00B122EF" w:rsidRPr="00B122EF">
        <w:t xml:space="preserve"> </w:t>
      </w:r>
      <w:bookmarkStart w:id="8" w:name="R_38"/>
      <w:r w:rsidRPr="00B122EF">
        <w:t>от</w:t>
      </w:r>
      <w:r w:rsidR="00B122EF" w:rsidRPr="00B122EF">
        <w:t xml:space="preserve"> </w:t>
      </w:r>
      <w:r w:rsidRPr="00B122EF">
        <w:t>06</w:t>
      </w:r>
      <w:r w:rsidR="00B122EF">
        <w:t>.12.20</w:t>
      </w:r>
      <w:r w:rsidRPr="00B122EF">
        <w:t>07</w:t>
      </w:r>
      <w:r w:rsidR="00B122EF" w:rsidRPr="00B122EF">
        <w:t xml:space="preserve"> </w:t>
      </w:r>
      <w:r w:rsidRPr="00B122EF">
        <w:t>№333-ФЗ</w:t>
      </w:r>
      <w:bookmarkEnd w:id="8"/>
      <w:r w:rsidR="00B122EF" w:rsidRPr="00B122EF">
        <w:t>)</w:t>
      </w:r>
    </w:p>
    <w:p w:rsidR="00B122EF" w:rsidRPr="00B122EF" w:rsidRDefault="002E13A5" w:rsidP="00B122EF">
      <w:pPr>
        <w:pStyle w:val="a"/>
      </w:pPr>
      <w:r w:rsidRPr="00B122EF">
        <w:t>Земельный</w:t>
      </w:r>
      <w:r w:rsidR="00B122EF" w:rsidRPr="00B122EF">
        <w:t xml:space="preserve"> </w:t>
      </w:r>
      <w:r w:rsidRPr="00B122EF">
        <w:t>кодекс</w:t>
      </w:r>
      <w:r w:rsidR="00B122EF" w:rsidRPr="00B122EF">
        <w:t xml:space="preserve"> </w:t>
      </w:r>
      <w:r w:rsidRPr="00B122EF">
        <w:t>Российской</w:t>
      </w:r>
      <w:r w:rsidR="00B122EF" w:rsidRPr="00B122EF">
        <w:t xml:space="preserve"> </w:t>
      </w:r>
      <w:r w:rsidRPr="00B122EF">
        <w:t>Федерации</w:t>
      </w:r>
      <w:r w:rsidR="00B122EF" w:rsidRPr="00B122EF">
        <w:t xml:space="preserve">. </w:t>
      </w:r>
      <w:r w:rsidRPr="00B122EF">
        <w:t>Федеральный</w:t>
      </w:r>
      <w:r w:rsidR="00B122EF" w:rsidRPr="00B122EF">
        <w:t xml:space="preserve"> </w:t>
      </w:r>
      <w:r w:rsidRPr="00B122EF">
        <w:t>закон</w:t>
      </w:r>
      <w:r w:rsidR="00B122EF" w:rsidRPr="00B122EF">
        <w:t xml:space="preserve"> </w:t>
      </w:r>
      <w:r w:rsidRPr="00B122EF">
        <w:t>от</w:t>
      </w:r>
      <w:r w:rsidR="00B122EF" w:rsidRPr="00B122EF">
        <w:t xml:space="preserve"> </w:t>
      </w:r>
      <w:r w:rsidRPr="00B122EF">
        <w:t>25</w:t>
      </w:r>
      <w:r w:rsidR="00B122EF" w:rsidRPr="00B122EF">
        <w:t xml:space="preserve"> </w:t>
      </w:r>
      <w:r w:rsidRPr="00B122EF">
        <w:t>октября</w:t>
      </w:r>
      <w:r w:rsidR="00B122EF" w:rsidRPr="00B122EF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B122EF">
          <w:t>2001</w:t>
        </w:r>
        <w:r w:rsidR="00B122EF" w:rsidRPr="00B122EF">
          <w:t xml:space="preserve"> </w:t>
        </w:r>
        <w:r w:rsidRPr="00B122EF">
          <w:t>г</w:t>
        </w:r>
      </w:smartTag>
      <w:r w:rsidR="00B122EF" w:rsidRPr="00B122EF">
        <w:t xml:space="preserve">. </w:t>
      </w:r>
      <w:r w:rsidRPr="00B122EF">
        <w:t>№136-ФЗ</w:t>
      </w:r>
      <w:r w:rsidR="00B122EF">
        <w:t xml:space="preserve"> (</w:t>
      </w:r>
      <w:r w:rsidRPr="00B122EF">
        <w:t>с</w:t>
      </w:r>
      <w:r w:rsidR="00B122EF" w:rsidRPr="00B122EF">
        <w:t xml:space="preserve"> </w:t>
      </w:r>
      <w:r w:rsidRPr="00B122EF">
        <w:t>изм</w:t>
      </w:r>
      <w:r w:rsidR="00B122EF" w:rsidRPr="00B122EF">
        <w:t xml:space="preserve">. </w:t>
      </w:r>
      <w:r w:rsidRPr="00B122EF">
        <w:t>и</w:t>
      </w:r>
      <w:r w:rsidR="00B122EF" w:rsidRPr="00B122EF">
        <w:t xml:space="preserve"> </w:t>
      </w:r>
      <w:r w:rsidRPr="00B122EF">
        <w:t>доп</w:t>
      </w:r>
      <w:r w:rsidR="00B122EF" w:rsidRPr="00B122EF">
        <w:t xml:space="preserve">. </w:t>
      </w:r>
      <w:r w:rsidRPr="00B122EF">
        <w:t>от</w:t>
      </w:r>
      <w:r w:rsidR="00B122EF" w:rsidRPr="00B122EF">
        <w:t xml:space="preserve"> </w:t>
      </w:r>
      <w:r w:rsidRPr="00B122EF">
        <w:t>31</w:t>
      </w:r>
      <w:r w:rsidR="00B122EF" w:rsidRPr="00B122EF">
        <w:t xml:space="preserve"> </w:t>
      </w:r>
      <w:r w:rsidRPr="00B122EF">
        <w:t>декабря</w:t>
      </w:r>
      <w:r w:rsidR="00B122EF" w:rsidRPr="00B122EF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B122EF">
          <w:t>2005</w:t>
        </w:r>
        <w:r w:rsidR="00B122EF" w:rsidRPr="00B122EF">
          <w:t xml:space="preserve"> </w:t>
        </w:r>
        <w:r w:rsidRPr="00B122EF">
          <w:t>г</w:t>
        </w:r>
      </w:smartTag>
      <w:r w:rsidR="00B122EF" w:rsidRPr="00B122EF">
        <w:t>.</w:t>
      </w:r>
      <w:r w:rsidR="00B122EF">
        <w:t xml:space="preserve"> // </w:t>
      </w:r>
      <w:r w:rsidRPr="00B122EF">
        <w:t>Собрание</w:t>
      </w:r>
      <w:r w:rsidR="00B122EF" w:rsidRPr="00B122EF">
        <w:t xml:space="preserve"> </w:t>
      </w:r>
      <w:r w:rsidRPr="00B122EF">
        <w:t>законодательства</w:t>
      </w:r>
      <w:r w:rsidR="00B122EF" w:rsidRPr="00B122EF">
        <w:t xml:space="preserve"> </w:t>
      </w:r>
      <w:r w:rsidRPr="00B122EF">
        <w:t>РФ</w:t>
      </w:r>
      <w:r w:rsidR="00B122EF">
        <w:t xml:space="preserve">. - </w:t>
      </w:r>
      <w:r w:rsidRPr="00B122EF">
        <w:t>2001</w:t>
      </w:r>
      <w:r w:rsidR="00B122EF">
        <w:t xml:space="preserve">. - </w:t>
      </w:r>
      <w:r w:rsidRPr="00B122EF">
        <w:t>№</w:t>
      </w:r>
      <w:r w:rsidR="00B122EF" w:rsidRPr="00B122EF">
        <w:t xml:space="preserve"> </w:t>
      </w:r>
      <w:r w:rsidRPr="00B122EF">
        <w:t>44</w:t>
      </w:r>
      <w:r w:rsidR="00B122EF">
        <w:t xml:space="preserve">. - </w:t>
      </w:r>
      <w:r w:rsidRPr="00B122EF">
        <w:t>Ст</w:t>
      </w:r>
      <w:r w:rsidR="00B122EF">
        <w:t>.4</w:t>
      </w:r>
      <w:r w:rsidRPr="00B122EF">
        <w:t>147</w:t>
      </w:r>
      <w:r w:rsidR="00B122EF" w:rsidRPr="00B122EF">
        <w:t>.</w:t>
      </w:r>
    </w:p>
    <w:p w:rsidR="00B122EF" w:rsidRPr="00B122EF" w:rsidRDefault="002E13A5" w:rsidP="00B122EF">
      <w:pPr>
        <w:pStyle w:val="a"/>
      </w:pPr>
      <w:r w:rsidRPr="00B122EF">
        <w:t>Федеральный</w:t>
      </w:r>
      <w:r w:rsidR="00B122EF" w:rsidRPr="00B122EF">
        <w:t xml:space="preserve"> </w:t>
      </w:r>
      <w:r w:rsidRPr="00B122EF">
        <w:t>закон</w:t>
      </w:r>
      <w:r w:rsidR="00B122EF" w:rsidRPr="00B122EF">
        <w:t xml:space="preserve"> </w:t>
      </w:r>
      <w:r w:rsidRPr="00B122EF">
        <w:t>от</w:t>
      </w:r>
      <w:r w:rsidR="00B122EF" w:rsidRPr="00B122EF">
        <w:t xml:space="preserve"> </w:t>
      </w:r>
      <w:r w:rsidRPr="00B122EF">
        <w:t>21</w:t>
      </w:r>
      <w:r w:rsidR="00B122EF">
        <w:t>.07.19</w:t>
      </w:r>
      <w:r w:rsidRPr="00B122EF">
        <w:t>97</w:t>
      </w:r>
      <w:r w:rsidR="00B122EF" w:rsidRPr="00B122EF">
        <w:t xml:space="preserve"> </w:t>
      </w:r>
      <w:r w:rsidRPr="00B122EF">
        <w:t>г</w:t>
      </w:r>
      <w:r w:rsidR="00B122EF" w:rsidRPr="00B122EF">
        <w:t>.</w:t>
      </w:r>
      <w:r w:rsidR="00B122EF">
        <w:t xml:space="preserve"> "</w:t>
      </w:r>
      <w:r w:rsidRPr="00B122EF">
        <w:t>О</w:t>
      </w:r>
      <w:r w:rsidR="00B122EF" w:rsidRPr="00B122EF">
        <w:t xml:space="preserve"> </w:t>
      </w:r>
      <w:r w:rsidRPr="00B122EF">
        <w:t>государственной</w:t>
      </w:r>
      <w:r w:rsidR="00B122EF" w:rsidRPr="00B122EF">
        <w:t xml:space="preserve"> </w:t>
      </w:r>
      <w:r w:rsidRPr="00B122EF">
        <w:t>регистрации</w:t>
      </w:r>
      <w:r w:rsidR="00B122EF" w:rsidRPr="00B122EF">
        <w:t xml:space="preserve"> </w:t>
      </w:r>
      <w:r w:rsidRPr="00B122EF">
        <w:t>прав</w:t>
      </w:r>
      <w:r w:rsidR="00B122EF" w:rsidRPr="00B122EF">
        <w:t xml:space="preserve"> </w:t>
      </w:r>
      <w:r w:rsidRPr="00B122EF">
        <w:t>на</w:t>
      </w:r>
      <w:r w:rsidR="00B122EF" w:rsidRPr="00B122EF">
        <w:t xml:space="preserve"> </w:t>
      </w:r>
      <w:r w:rsidRPr="00B122EF">
        <w:t>недвижимое</w:t>
      </w:r>
      <w:r w:rsidR="00B122EF" w:rsidRPr="00B122EF">
        <w:t xml:space="preserve"> </w:t>
      </w:r>
      <w:r w:rsidRPr="00B122EF">
        <w:t>имущество</w:t>
      </w:r>
      <w:r w:rsidR="00B122EF" w:rsidRPr="00B122EF">
        <w:t xml:space="preserve"> </w:t>
      </w:r>
      <w:r w:rsidRPr="00B122EF">
        <w:t>и</w:t>
      </w:r>
      <w:r w:rsidR="00B122EF" w:rsidRPr="00B122EF">
        <w:t xml:space="preserve"> </w:t>
      </w:r>
      <w:r w:rsidRPr="00B122EF">
        <w:t>сделок</w:t>
      </w:r>
      <w:r w:rsidR="00B122EF" w:rsidRPr="00B122EF">
        <w:t xml:space="preserve"> </w:t>
      </w:r>
      <w:r w:rsidRPr="00B122EF">
        <w:t>с</w:t>
      </w:r>
      <w:r w:rsidR="00B122EF" w:rsidRPr="00B122EF">
        <w:t xml:space="preserve"> </w:t>
      </w:r>
      <w:r w:rsidRPr="00B122EF">
        <w:t>ним</w:t>
      </w:r>
      <w:r w:rsidR="00B122EF">
        <w:t>"</w:t>
      </w:r>
      <w:r w:rsidR="00B122EF" w:rsidRPr="00B122EF">
        <w:t xml:space="preserve">. </w:t>
      </w:r>
      <w:r w:rsidRPr="00B122EF">
        <w:t>/</w:t>
      </w:r>
      <w:r w:rsidR="00B122EF" w:rsidRPr="00B122EF">
        <w:t xml:space="preserve"> </w:t>
      </w:r>
      <w:r w:rsidRPr="00B122EF">
        <w:t>Собрание</w:t>
      </w:r>
      <w:r w:rsidR="00B122EF" w:rsidRPr="00B122EF">
        <w:t xml:space="preserve"> </w:t>
      </w:r>
      <w:r w:rsidRPr="00B122EF">
        <w:t>законодательства</w:t>
      </w:r>
      <w:r w:rsidR="00B122EF" w:rsidRPr="00B122EF">
        <w:t xml:space="preserve"> </w:t>
      </w:r>
      <w:r w:rsidRPr="00B122EF">
        <w:t>РФ</w:t>
      </w:r>
      <w:r w:rsidR="00B122EF">
        <w:t xml:space="preserve">. - </w:t>
      </w:r>
      <w:r w:rsidRPr="00B122EF">
        <w:t>1997</w:t>
      </w:r>
      <w:r w:rsidR="00B122EF">
        <w:t xml:space="preserve">. - </w:t>
      </w:r>
      <w:r w:rsidRPr="00B122EF">
        <w:t>N</w:t>
      </w:r>
      <w:r w:rsidR="00B122EF" w:rsidRPr="00B122EF">
        <w:t xml:space="preserve"> </w:t>
      </w:r>
      <w:r w:rsidRPr="00B122EF">
        <w:t>30</w:t>
      </w:r>
      <w:r w:rsidR="00B122EF">
        <w:t xml:space="preserve">. - </w:t>
      </w:r>
      <w:r w:rsidRPr="00B122EF">
        <w:t>Ст</w:t>
      </w:r>
      <w:r w:rsidR="00B122EF">
        <w:t>.3</w:t>
      </w:r>
      <w:r w:rsidRPr="00B122EF">
        <w:t>594</w:t>
      </w:r>
      <w:r w:rsidR="00B122EF" w:rsidRPr="00B122EF">
        <w:t>.</w:t>
      </w:r>
    </w:p>
    <w:p w:rsidR="00B122EF" w:rsidRPr="00B122EF" w:rsidRDefault="002E13A5" w:rsidP="00B122EF">
      <w:pPr>
        <w:pStyle w:val="a"/>
      </w:pPr>
      <w:r w:rsidRPr="00B122EF">
        <w:t>Гражданское</w:t>
      </w:r>
      <w:r w:rsidR="00B122EF" w:rsidRPr="00B122EF">
        <w:t xml:space="preserve"> </w:t>
      </w:r>
      <w:r w:rsidRPr="00B122EF">
        <w:t>право</w:t>
      </w:r>
      <w:r w:rsidR="00B122EF" w:rsidRPr="00B122EF">
        <w:t xml:space="preserve">: </w:t>
      </w:r>
      <w:r w:rsidRPr="00B122EF">
        <w:t>учебник</w:t>
      </w:r>
      <w:r w:rsidR="00B122EF" w:rsidRPr="00B122EF">
        <w:t xml:space="preserve">. </w:t>
      </w:r>
      <w:r w:rsidRPr="00B122EF">
        <w:t>В</w:t>
      </w:r>
      <w:r w:rsidR="00B122EF" w:rsidRPr="00B122EF">
        <w:t xml:space="preserve"> </w:t>
      </w:r>
      <w:r w:rsidRPr="00B122EF">
        <w:t>3</w:t>
      </w:r>
      <w:r w:rsidR="00B122EF" w:rsidRPr="00B122EF">
        <w:t xml:space="preserve"> </w:t>
      </w:r>
      <w:r w:rsidRPr="00B122EF">
        <w:t>т</w:t>
      </w:r>
      <w:r w:rsidR="00B122EF" w:rsidRPr="00B122EF">
        <w:t xml:space="preserve">. </w:t>
      </w:r>
      <w:r w:rsidRPr="00B122EF">
        <w:t>Т</w:t>
      </w:r>
      <w:r w:rsidR="00B122EF">
        <w:t xml:space="preserve">.1. - </w:t>
      </w:r>
      <w:r w:rsidRPr="00B122EF">
        <w:t>6-е</w:t>
      </w:r>
      <w:r w:rsidR="00B122EF" w:rsidRPr="00B122EF">
        <w:t xml:space="preserve"> </w:t>
      </w:r>
      <w:r w:rsidRPr="00B122EF">
        <w:t>изд</w:t>
      </w:r>
      <w:r w:rsidR="00B122EF" w:rsidRPr="00B122EF">
        <w:t xml:space="preserve">., </w:t>
      </w:r>
      <w:r w:rsidRPr="00B122EF">
        <w:t>перераб</w:t>
      </w:r>
      <w:r w:rsidR="00B122EF" w:rsidRPr="00B122EF">
        <w:t xml:space="preserve">. </w:t>
      </w:r>
      <w:r w:rsidRPr="00B122EF">
        <w:t>и</w:t>
      </w:r>
      <w:r w:rsidR="00B122EF" w:rsidRPr="00B122EF">
        <w:t xml:space="preserve"> </w:t>
      </w:r>
      <w:r w:rsidRPr="00B122EF">
        <w:t>доп</w:t>
      </w:r>
      <w:r w:rsidR="00B122EF" w:rsidRPr="00B122EF">
        <w:t xml:space="preserve">. </w:t>
      </w:r>
      <w:r w:rsidRPr="00B122EF">
        <w:t>/Отв</w:t>
      </w:r>
      <w:r w:rsidR="00B122EF" w:rsidRPr="00B122EF">
        <w:t xml:space="preserve">. </w:t>
      </w:r>
      <w:r w:rsidR="00B122EF">
        <w:t xml:space="preserve">ред.А.П. </w:t>
      </w:r>
      <w:r w:rsidRPr="00B122EF">
        <w:t>Сергеев,</w:t>
      </w:r>
      <w:r w:rsidR="00B122EF" w:rsidRPr="00B122EF">
        <w:t xml:space="preserve"> </w:t>
      </w:r>
      <w:r w:rsidRPr="00B122EF">
        <w:t>Ю</w:t>
      </w:r>
      <w:r w:rsidR="00B122EF">
        <w:t xml:space="preserve">.К. </w:t>
      </w:r>
      <w:r w:rsidRPr="00B122EF">
        <w:t>Толстой</w:t>
      </w:r>
      <w:r w:rsidR="00B122EF">
        <w:t xml:space="preserve">. - </w:t>
      </w:r>
      <w:r w:rsidRPr="00B122EF">
        <w:t>М</w:t>
      </w:r>
      <w:r w:rsidR="00B122EF" w:rsidRPr="00B122EF">
        <w:t xml:space="preserve">., </w:t>
      </w:r>
      <w:r w:rsidRPr="00B122EF">
        <w:t>ТК</w:t>
      </w:r>
      <w:r w:rsidR="00B122EF" w:rsidRPr="00B122EF">
        <w:t xml:space="preserve"> </w:t>
      </w:r>
      <w:r w:rsidRPr="00B122EF">
        <w:t>Велби,</w:t>
      </w:r>
      <w:r w:rsidR="00B122EF" w:rsidRPr="00B122EF">
        <w:t xml:space="preserve"> </w:t>
      </w:r>
      <w:r w:rsidRPr="00B122EF">
        <w:t>Проспект,</w:t>
      </w:r>
      <w:r w:rsidR="00B122EF" w:rsidRPr="00B122EF">
        <w:t xml:space="preserve"> </w:t>
      </w:r>
      <w:r w:rsidRPr="00B122EF">
        <w:t>2003</w:t>
      </w:r>
      <w:r w:rsidR="00B122EF" w:rsidRPr="00B122EF">
        <w:t>.</w:t>
      </w:r>
    </w:p>
    <w:p w:rsidR="002E13A5" w:rsidRPr="00B122EF" w:rsidRDefault="002E13A5" w:rsidP="00B122EF">
      <w:pPr>
        <w:pStyle w:val="a"/>
      </w:pPr>
      <w:r w:rsidRPr="00B122EF">
        <w:t>Земельное</w:t>
      </w:r>
      <w:r w:rsidR="00B122EF" w:rsidRPr="00B122EF">
        <w:t xml:space="preserve"> </w:t>
      </w:r>
      <w:r w:rsidRPr="00B122EF">
        <w:t>право</w:t>
      </w:r>
      <w:r w:rsidR="00B122EF" w:rsidRPr="00B122EF">
        <w:t xml:space="preserve">. </w:t>
      </w:r>
      <w:r w:rsidRPr="00B122EF">
        <w:t>Конспект</w:t>
      </w:r>
      <w:r w:rsidR="00B122EF" w:rsidRPr="00B122EF">
        <w:t xml:space="preserve"> </w:t>
      </w:r>
      <w:r w:rsidRPr="00B122EF">
        <w:t>лекций</w:t>
      </w:r>
      <w:r w:rsidR="00B122EF" w:rsidRPr="00B122EF">
        <w:t xml:space="preserve"> </w:t>
      </w:r>
      <w:r w:rsidRPr="00B122EF">
        <w:t>/Сост</w:t>
      </w:r>
      <w:r w:rsidR="00B122EF" w:rsidRPr="00B122EF">
        <w:t xml:space="preserve">. </w:t>
      </w:r>
      <w:r w:rsidRPr="00B122EF">
        <w:t>Павловский</w:t>
      </w:r>
      <w:r w:rsidR="00B122EF" w:rsidRPr="00B122EF">
        <w:t xml:space="preserve"> </w:t>
      </w:r>
      <w:r w:rsidRPr="00B122EF">
        <w:t>И</w:t>
      </w:r>
      <w:r w:rsidR="00B122EF">
        <w:t xml:space="preserve">.А. </w:t>
      </w:r>
      <w:r w:rsidRPr="00B122EF">
        <w:t>М</w:t>
      </w:r>
      <w:r w:rsidR="00B122EF" w:rsidRPr="00B122EF">
        <w:t xml:space="preserve">.: </w:t>
      </w:r>
      <w:r w:rsidRPr="00B122EF">
        <w:t>МИЭМП,</w:t>
      </w:r>
      <w:r w:rsidR="00B122EF" w:rsidRPr="00B122EF">
        <w:t xml:space="preserve"> </w:t>
      </w:r>
      <w:r w:rsidRPr="00B122EF">
        <w:t>2004</w:t>
      </w:r>
      <w:r w:rsidR="00B122EF" w:rsidRPr="00B122EF">
        <w:t>.</w:t>
      </w:r>
      <w:bookmarkStart w:id="9" w:name="_GoBack"/>
      <w:bookmarkEnd w:id="9"/>
    </w:p>
    <w:sectPr w:rsidR="002E13A5" w:rsidRPr="00B122EF" w:rsidSect="00B122EF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9DA" w:rsidRDefault="00A749DA" w:rsidP="00793803">
      <w:pPr>
        <w:spacing w:line="240" w:lineRule="auto"/>
      </w:pPr>
      <w:r>
        <w:separator/>
      </w:r>
    </w:p>
  </w:endnote>
  <w:endnote w:type="continuationSeparator" w:id="0">
    <w:p w:rsidR="00A749DA" w:rsidRDefault="00A749DA" w:rsidP="007938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9DA" w:rsidRDefault="00A749DA" w:rsidP="00793803">
      <w:pPr>
        <w:spacing w:line="240" w:lineRule="auto"/>
      </w:pPr>
      <w:r>
        <w:separator/>
      </w:r>
    </w:p>
  </w:footnote>
  <w:footnote w:type="continuationSeparator" w:id="0">
    <w:p w:rsidR="00A749DA" w:rsidRDefault="00A749DA" w:rsidP="007938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308" w:rsidRDefault="000D7308" w:rsidP="000D7308">
    <w:pPr>
      <w:pStyle w:val="a4"/>
      <w:framePr w:wrap="around" w:vAnchor="text" w:hAnchor="margin" w:xAlign="right" w:y="1"/>
      <w:rPr>
        <w:rStyle w:val="ab"/>
      </w:rPr>
    </w:pPr>
  </w:p>
  <w:p w:rsidR="000D7308" w:rsidRDefault="000D7308" w:rsidP="00B122E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308" w:rsidRDefault="009D46E2" w:rsidP="000D7308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0D7308" w:rsidRDefault="000D7308" w:rsidP="00B122EF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52009"/>
    <w:multiLevelType w:val="hybridMultilevel"/>
    <w:tmpl w:val="5E6A81FC"/>
    <w:lvl w:ilvl="0" w:tplc="335A52AE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">
    <w:nsid w:val="21823711"/>
    <w:multiLevelType w:val="multilevel"/>
    <w:tmpl w:val="A9A491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C4709D0"/>
    <w:multiLevelType w:val="hybridMultilevel"/>
    <w:tmpl w:val="603A2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CE595B"/>
    <w:multiLevelType w:val="multilevel"/>
    <w:tmpl w:val="A53EC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E0433D0"/>
    <w:multiLevelType w:val="hybridMultilevel"/>
    <w:tmpl w:val="E9D084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DA3"/>
    <w:rsid w:val="00013CA0"/>
    <w:rsid w:val="000345F9"/>
    <w:rsid w:val="0004546B"/>
    <w:rsid w:val="00052C97"/>
    <w:rsid w:val="000678F1"/>
    <w:rsid w:val="00073606"/>
    <w:rsid w:val="000D7308"/>
    <w:rsid w:val="001118FE"/>
    <w:rsid w:val="00161896"/>
    <w:rsid w:val="001C4ADE"/>
    <w:rsid w:val="002E13A5"/>
    <w:rsid w:val="002E2C3F"/>
    <w:rsid w:val="0030459F"/>
    <w:rsid w:val="00377591"/>
    <w:rsid w:val="0038162A"/>
    <w:rsid w:val="00394CE4"/>
    <w:rsid w:val="00426D28"/>
    <w:rsid w:val="004613CA"/>
    <w:rsid w:val="004708A2"/>
    <w:rsid w:val="004B03F0"/>
    <w:rsid w:val="004B7AA2"/>
    <w:rsid w:val="004C3A62"/>
    <w:rsid w:val="00502DFF"/>
    <w:rsid w:val="00556186"/>
    <w:rsid w:val="005A31A5"/>
    <w:rsid w:val="005C033C"/>
    <w:rsid w:val="005C1B50"/>
    <w:rsid w:val="00702885"/>
    <w:rsid w:val="00712501"/>
    <w:rsid w:val="007210E7"/>
    <w:rsid w:val="0078144A"/>
    <w:rsid w:val="00793803"/>
    <w:rsid w:val="00801BBA"/>
    <w:rsid w:val="00851903"/>
    <w:rsid w:val="00861ED1"/>
    <w:rsid w:val="00895300"/>
    <w:rsid w:val="008F170D"/>
    <w:rsid w:val="008F727C"/>
    <w:rsid w:val="009007AA"/>
    <w:rsid w:val="00954448"/>
    <w:rsid w:val="00976368"/>
    <w:rsid w:val="009A4687"/>
    <w:rsid w:val="009C417F"/>
    <w:rsid w:val="009D0295"/>
    <w:rsid w:val="009D46E2"/>
    <w:rsid w:val="009E037F"/>
    <w:rsid w:val="00A47D8E"/>
    <w:rsid w:val="00A749DA"/>
    <w:rsid w:val="00A86F6E"/>
    <w:rsid w:val="00AB491A"/>
    <w:rsid w:val="00AC07CE"/>
    <w:rsid w:val="00B122EF"/>
    <w:rsid w:val="00B60AA0"/>
    <w:rsid w:val="00B614F3"/>
    <w:rsid w:val="00B65816"/>
    <w:rsid w:val="00B873E8"/>
    <w:rsid w:val="00BE33D0"/>
    <w:rsid w:val="00CA440E"/>
    <w:rsid w:val="00CA4CD0"/>
    <w:rsid w:val="00CB6BD8"/>
    <w:rsid w:val="00D16DC9"/>
    <w:rsid w:val="00D30F68"/>
    <w:rsid w:val="00D41EC4"/>
    <w:rsid w:val="00E022FC"/>
    <w:rsid w:val="00E80F7B"/>
    <w:rsid w:val="00ED4DA3"/>
    <w:rsid w:val="00F01354"/>
    <w:rsid w:val="00F64E51"/>
    <w:rsid w:val="00FC4335"/>
    <w:rsid w:val="00FD4AC8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F9E7D8-4820-4966-A54A-05BCFE57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B122EF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B122EF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B122E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B122E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B122E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B122E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B122EF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B122E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B122EF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B122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B122E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B122EF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B122EF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B122E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B122EF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B122EF"/>
    <w:pPr>
      <w:numPr>
        <w:numId w:val="6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B122EF"/>
    <w:pPr>
      <w:ind w:firstLine="0"/>
    </w:pPr>
    <w:rPr>
      <w:iCs/>
    </w:rPr>
  </w:style>
  <w:style w:type="character" w:styleId="ab">
    <w:name w:val="page number"/>
    <w:uiPriority w:val="99"/>
    <w:rsid w:val="00B122EF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B122EF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B122EF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B122EF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B122EF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locked/>
    <w:rsid w:val="00B122EF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B122EF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B122EF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B122EF"/>
    <w:pPr>
      <w:jc w:val="center"/>
    </w:pPr>
    <w:rPr>
      <w:rFonts w:ascii="Times New Roman" w:hAnsi="Times New Roman"/>
    </w:rPr>
  </w:style>
  <w:style w:type="paragraph" w:customStyle="1" w:styleId="af3">
    <w:name w:val="ТАБЛИЦА"/>
    <w:next w:val="a0"/>
    <w:autoRedefine/>
    <w:uiPriority w:val="99"/>
    <w:rsid w:val="00B122EF"/>
    <w:pPr>
      <w:spacing w:line="360" w:lineRule="auto"/>
    </w:pPr>
    <w:rPr>
      <w:rFonts w:ascii="Times New Roman" w:hAnsi="Times New Roman"/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B122EF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B122EF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B122EF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B122EF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styleId="af9">
    <w:name w:val="Hyperlink"/>
    <w:uiPriority w:val="99"/>
    <w:rsid w:val="00B122E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68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154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7151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87148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8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4283</Words>
  <Characters>24415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Дом</Company>
  <LinksUpToDate>false</LinksUpToDate>
  <CharactersWithSpaces>28641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Надя</dc:creator>
  <cp:keywords/>
  <dc:description/>
  <cp:lastModifiedBy>admin</cp:lastModifiedBy>
  <cp:revision>2</cp:revision>
  <cp:lastPrinted>2010-02-12T19:00:00Z</cp:lastPrinted>
  <dcterms:created xsi:type="dcterms:W3CDTF">2014-03-21T17:44:00Z</dcterms:created>
  <dcterms:modified xsi:type="dcterms:W3CDTF">2014-03-21T17:44:00Z</dcterms:modified>
</cp:coreProperties>
</file>