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073" w:rsidRPr="00BA4611" w:rsidRDefault="00B96073" w:rsidP="00BA4611">
      <w:pPr>
        <w:widowControl w:val="0"/>
        <w:spacing w:line="360" w:lineRule="auto"/>
        <w:jc w:val="center"/>
        <w:rPr>
          <w:sz w:val="28"/>
          <w:szCs w:val="28"/>
        </w:rPr>
      </w:pPr>
      <w:r w:rsidRPr="00BA4611">
        <w:rPr>
          <w:sz w:val="28"/>
          <w:szCs w:val="28"/>
        </w:rPr>
        <w:t>Федеральное агентство по образованию</w:t>
      </w:r>
    </w:p>
    <w:p w:rsidR="00B96073" w:rsidRPr="00BA4611" w:rsidRDefault="00B96073" w:rsidP="00BA4611">
      <w:pPr>
        <w:widowControl w:val="0"/>
        <w:spacing w:line="360" w:lineRule="auto"/>
        <w:jc w:val="center"/>
        <w:rPr>
          <w:sz w:val="28"/>
          <w:szCs w:val="28"/>
        </w:rPr>
      </w:pPr>
      <w:r w:rsidRPr="00BA4611">
        <w:rPr>
          <w:sz w:val="28"/>
          <w:szCs w:val="28"/>
        </w:rPr>
        <w:t>ТОМСКИЙ ГОСУДАРСТВЕННЫЙ УНИВЕРСИТЕТ СИСТЕМ УПРАВЛЕНИЯ И РАДИОЭЛЕКТРОНИКИ (ТУСУР)</w:t>
      </w:r>
    </w:p>
    <w:p w:rsidR="00B96073" w:rsidRPr="00BA4611" w:rsidRDefault="00B96073" w:rsidP="00BA4611">
      <w:pPr>
        <w:widowControl w:val="0"/>
        <w:spacing w:line="360" w:lineRule="auto"/>
        <w:jc w:val="center"/>
        <w:rPr>
          <w:sz w:val="28"/>
          <w:szCs w:val="28"/>
        </w:rPr>
      </w:pPr>
      <w:r w:rsidRPr="00BA4611">
        <w:rPr>
          <w:sz w:val="28"/>
          <w:szCs w:val="28"/>
        </w:rPr>
        <w:t>Кафедра автоматизации обработки информации (АОИ)</w:t>
      </w:r>
    </w:p>
    <w:p w:rsidR="00B96073" w:rsidRPr="00BA4611" w:rsidRDefault="00B96073" w:rsidP="00BA4611">
      <w:pPr>
        <w:widowControl w:val="0"/>
        <w:spacing w:line="360" w:lineRule="auto"/>
        <w:jc w:val="center"/>
        <w:rPr>
          <w:sz w:val="28"/>
          <w:szCs w:val="28"/>
        </w:rPr>
      </w:pPr>
    </w:p>
    <w:p w:rsidR="00B96073" w:rsidRDefault="00B96073" w:rsidP="00BA4611">
      <w:pPr>
        <w:widowControl w:val="0"/>
        <w:spacing w:line="360" w:lineRule="auto"/>
        <w:jc w:val="center"/>
        <w:rPr>
          <w:sz w:val="28"/>
          <w:szCs w:val="28"/>
        </w:rPr>
      </w:pPr>
    </w:p>
    <w:p w:rsidR="00BA4611" w:rsidRDefault="00BA4611" w:rsidP="00BA4611">
      <w:pPr>
        <w:widowControl w:val="0"/>
        <w:spacing w:line="360" w:lineRule="auto"/>
        <w:jc w:val="center"/>
        <w:rPr>
          <w:sz w:val="28"/>
          <w:szCs w:val="28"/>
        </w:rPr>
      </w:pPr>
    </w:p>
    <w:p w:rsidR="00BA4611" w:rsidRDefault="00BA4611" w:rsidP="00BA4611">
      <w:pPr>
        <w:widowControl w:val="0"/>
        <w:spacing w:line="360" w:lineRule="auto"/>
        <w:jc w:val="center"/>
        <w:rPr>
          <w:sz w:val="28"/>
          <w:szCs w:val="28"/>
        </w:rPr>
      </w:pPr>
    </w:p>
    <w:p w:rsidR="00BA4611" w:rsidRDefault="00BA4611" w:rsidP="00BA4611">
      <w:pPr>
        <w:widowControl w:val="0"/>
        <w:spacing w:line="360" w:lineRule="auto"/>
        <w:jc w:val="center"/>
        <w:rPr>
          <w:sz w:val="28"/>
          <w:szCs w:val="28"/>
        </w:rPr>
      </w:pPr>
    </w:p>
    <w:p w:rsidR="00BA4611" w:rsidRPr="00BA4611" w:rsidRDefault="00BA4611" w:rsidP="00BA4611">
      <w:pPr>
        <w:widowControl w:val="0"/>
        <w:spacing w:line="360" w:lineRule="auto"/>
        <w:jc w:val="center"/>
        <w:rPr>
          <w:sz w:val="28"/>
          <w:szCs w:val="28"/>
        </w:rPr>
      </w:pPr>
    </w:p>
    <w:p w:rsidR="00B96073" w:rsidRPr="00BA4611" w:rsidRDefault="00B96073" w:rsidP="00BA4611">
      <w:pPr>
        <w:widowControl w:val="0"/>
        <w:spacing w:line="360" w:lineRule="auto"/>
        <w:jc w:val="center"/>
        <w:rPr>
          <w:sz w:val="28"/>
          <w:szCs w:val="28"/>
        </w:rPr>
      </w:pPr>
    </w:p>
    <w:p w:rsidR="00B96073" w:rsidRPr="00964871" w:rsidRDefault="00B96073" w:rsidP="00BA4611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964871">
        <w:rPr>
          <w:b/>
          <w:sz w:val="28"/>
          <w:szCs w:val="28"/>
        </w:rPr>
        <w:t>Контрольная работа</w:t>
      </w:r>
    </w:p>
    <w:p w:rsidR="00B96073" w:rsidRPr="00964871" w:rsidRDefault="00B96073" w:rsidP="00BA4611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964871">
        <w:rPr>
          <w:b/>
          <w:sz w:val="28"/>
          <w:szCs w:val="28"/>
        </w:rPr>
        <w:t>По дисциплине: Муниципальное право</w:t>
      </w:r>
    </w:p>
    <w:p w:rsidR="00B96073" w:rsidRPr="00BA4611" w:rsidRDefault="003260BF" w:rsidP="00BA4611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BA4611">
        <w:rPr>
          <w:b/>
          <w:sz w:val="28"/>
          <w:szCs w:val="28"/>
        </w:rPr>
        <w:t>О</w:t>
      </w:r>
      <w:r w:rsidR="00B96073" w:rsidRPr="00BA4611">
        <w:rPr>
          <w:b/>
          <w:sz w:val="28"/>
          <w:szCs w:val="28"/>
        </w:rPr>
        <w:t>казани</w:t>
      </w:r>
      <w:r w:rsidR="009A3FBA">
        <w:rPr>
          <w:b/>
          <w:sz w:val="28"/>
          <w:szCs w:val="28"/>
        </w:rPr>
        <w:t>е</w:t>
      </w:r>
      <w:r w:rsidR="00B96073" w:rsidRPr="00BA4611">
        <w:rPr>
          <w:b/>
          <w:sz w:val="28"/>
          <w:szCs w:val="28"/>
        </w:rPr>
        <w:t xml:space="preserve"> медицинских услуг в муниципалитетах</w:t>
      </w:r>
    </w:p>
    <w:p w:rsidR="00B96073" w:rsidRPr="00BA4611" w:rsidRDefault="00B96073" w:rsidP="00BA4611">
      <w:pPr>
        <w:widowControl w:val="0"/>
        <w:spacing w:line="360" w:lineRule="auto"/>
        <w:jc w:val="center"/>
        <w:rPr>
          <w:sz w:val="28"/>
          <w:szCs w:val="28"/>
        </w:rPr>
      </w:pPr>
    </w:p>
    <w:p w:rsidR="00B96073" w:rsidRPr="00BA4611" w:rsidRDefault="00B96073" w:rsidP="00BA4611">
      <w:pPr>
        <w:widowControl w:val="0"/>
        <w:spacing w:line="360" w:lineRule="auto"/>
        <w:jc w:val="center"/>
        <w:rPr>
          <w:sz w:val="28"/>
          <w:szCs w:val="28"/>
        </w:rPr>
      </w:pPr>
    </w:p>
    <w:p w:rsidR="00B96073" w:rsidRPr="00BA4611" w:rsidRDefault="00B96073" w:rsidP="00BA4611">
      <w:pPr>
        <w:widowControl w:val="0"/>
        <w:spacing w:line="360" w:lineRule="auto"/>
        <w:jc w:val="center"/>
        <w:rPr>
          <w:sz w:val="28"/>
          <w:szCs w:val="28"/>
        </w:rPr>
      </w:pPr>
    </w:p>
    <w:p w:rsidR="00B96073" w:rsidRPr="00BA4611" w:rsidRDefault="00B96073" w:rsidP="00BA4611">
      <w:pPr>
        <w:widowControl w:val="0"/>
        <w:spacing w:line="360" w:lineRule="auto"/>
        <w:jc w:val="center"/>
        <w:rPr>
          <w:sz w:val="28"/>
          <w:szCs w:val="28"/>
        </w:rPr>
      </w:pPr>
    </w:p>
    <w:p w:rsidR="00B96073" w:rsidRPr="00BA4611" w:rsidRDefault="00B96073" w:rsidP="00BA4611">
      <w:pPr>
        <w:widowControl w:val="0"/>
        <w:spacing w:line="360" w:lineRule="auto"/>
        <w:jc w:val="right"/>
        <w:rPr>
          <w:sz w:val="28"/>
          <w:szCs w:val="28"/>
        </w:rPr>
      </w:pPr>
      <w:r w:rsidRPr="00BA4611">
        <w:rPr>
          <w:sz w:val="28"/>
          <w:szCs w:val="28"/>
        </w:rPr>
        <w:t>Выполнила:</w:t>
      </w:r>
    </w:p>
    <w:p w:rsidR="00B96073" w:rsidRPr="00BA4611" w:rsidRDefault="00B96073" w:rsidP="00BA4611">
      <w:pPr>
        <w:widowControl w:val="0"/>
        <w:spacing w:line="360" w:lineRule="auto"/>
        <w:jc w:val="right"/>
        <w:rPr>
          <w:sz w:val="28"/>
          <w:szCs w:val="28"/>
        </w:rPr>
      </w:pPr>
      <w:r w:rsidRPr="00BA4611">
        <w:rPr>
          <w:sz w:val="28"/>
          <w:szCs w:val="28"/>
        </w:rPr>
        <w:t>Студентка</w:t>
      </w:r>
      <w:r w:rsidR="00BA4611">
        <w:rPr>
          <w:sz w:val="28"/>
          <w:szCs w:val="28"/>
        </w:rPr>
        <w:t xml:space="preserve"> </w:t>
      </w:r>
      <w:r w:rsidRPr="00BA4611">
        <w:rPr>
          <w:sz w:val="28"/>
          <w:szCs w:val="28"/>
        </w:rPr>
        <w:t>з-25-у</w:t>
      </w:r>
    </w:p>
    <w:p w:rsidR="00B96073" w:rsidRPr="00BA4611" w:rsidRDefault="00B96073" w:rsidP="00BA4611">
      <w:pPr>
        <w:widowControl w:val="0"/>
        <w:spacing w:line="360" w:lineRule="auto"/>
        <w:jc w:val="right"/>
        <w:rPr>
          <w:sz w:val="28"/>
          <w:szCs w:val="28"/>
        </w:rPr>
      </w:pPr>
      <w:r w:rsidRPr="00BA4611">
        <w:rPr>
          <w:sz w:val="28"/>
          <w:szCs w:val="28"/>
        </w:rPr>
        <w:t>Глухова А.А</w:t>
      </w:r>
    </w:p>
    <w:p w:rsidR="00B96073" w:rsidRPr="00BA4611" w:rsidRDefault="00B96073" w:rsidP="00BA4611">
      <w:pPr>
        <w:widowControl w:val="0"/>
        <w:spacing w:line="360" w:lineRule="auto"/>
        <w:jc w:val="right"/>
        <w:rPr>
          <w:sz w:val="28"/>
          <w:szCs w:val="28"/>
        </w:rPr>
      </w:pPr>
      <w:r w:rsidRPr="00BA4611">
        <w:rPr>
          <w:sz w:val="28"/>
          <w:szCs w:val="28"/>
        </w:rPr>
        <w:t>Проверил:</w:t>
      </w:r>
    </w:p>
    <w:p w:rsidR="00B96073" w:rsidRPr="00BA4611" w:rsidRDefault="00B96073" w:rsidP="00BA4611">
      <w:pPr>
        <w:widowControl w:val="0"/>
        <w:spacing w:line="360" w:lineRule="auto"/>
        <w:jc w:val="right"/>
        <w:rPr>
          <w:sz w:val="28"/>
          <w:szCs w:val="28"/>
        </w:rPr>
      </w:pPr>
      <w:r w:rsidRPr="00BA4611">
        <w:rPr>
          <w:sz w:val="28"/>
          <w:szCs w:val="28"/>
        </w:rPr>
        <w:t>Преподаватель</w:t>
      </w:r>
    </w:p>
    <w:p w:rsidR="00B96073" w:rsidRPr="00BA4611" w:rsidRDefault="00B96073" w:rsidP="00BA4611">
      <w:pPr>
        <w:widowControl w:val="0"/>
        <w:spacing w:line="360" w:lineRule="auto"/>
        <w:jc w:val="right"/>
        <w:rPr>
          <w:sz w:val="28"/>
          <w:szCs w:val="28"/>
        </w:rPr>
      </w:pPr>
      <w:r w:rsidRPr="00BA4611">
        <w:rPr>
          <w:sz w:val="28"/>
          <w:szCs w:val="28"/>
        </w:rPr>
        <w:t>Л.В. Кудряшова</w:t>
      </w:r>
    </w:p>
    <w:p w:rsidR="00B96073" w:rsidRPr="00BA4611" w:rsidRDefault="00B96073" w:rsidP="00BA4611">
      <w:pPr>
        <w:widowControl w:val="0"/>
        <w:spacing w:line="360" w:lineRule="auto"/>
        <w:jc w:val="center"/>
        <w:rPr>
          <w:sz w:val="28"/>
          <w:szCs w:val="28"/>
        </w:rPr>
      </w:pPr>
    </w:p>
    <w:p w:rsidR="0085564D" w:rsidRPr="00BA4611" w:rsidRDefault="0085564D" w:rsidP="00BA4611">
      <w:pPr>
        <w:widowControl w:val="0"/>
        <w:spacing w:line="360" w:lineRule="auto"/>
        <w:jc w:val="center"/>
        <w:rPr>
          <w:sz w:val="28"/>
          <w:szCs w:val="28"/>
        </w:rPr>
      </w:pPr>
    </w:p>
    <w:p w:rsidR="0085564D" w:rsidRPr="00BA4611" w:rsidRDefault="0085564D" w:rsidP="00BA4611">
      <w:pPr>
        <w:widowControl w:val="0"/>
        <w:spacing w:line="360" w:lineRule="auto"/>
        <w:jc w:val="center"/>
        <w:rPr>
          <w:sz w:val="28"/>
          <w:szCs w:val="28"/>
        </w:rPr>
      </w:pPr>
    </w:p>
    <w:p w:rsidR="00B96073" w:rsidRPr="00BA4611" w:rsidRDefault="00B96073" w:rsidP="00BA4611">
      <w:pPr>
        <w:widowControl w:val="0"/>
        <w:spacing w:line="360" w:lineRule="auto"/>
        <w:jc w:val="center"/>
        <w:rPr>
          <w:sz w:val="28"/>
          <w:szCs w:val="28"/>
        </w:rPr>
      </w:pPr>
    </w:p>
    <w:p w:rsidR="00B96073" w:rsidRPr="00BA4611" w:rsidRDefault="00B96073" w:rsidP="00BA4611">
      <w:pPr>
        <w:widowControl w:val="0"/>
        <w:spacing w:line="360" w:lineRule="auto"/>
        <w:jc w:val="center"/>
        <w:rPr>
          <w:sz w:val="28"/>
          <w:szCs w:val="28"/>
        </w:rPr>
      </w:pPr>
      <w:r w:rsidRPr="00BA4611">
        <w:rPr>
          <w:sz w:val="28"/>
          <w:szCs w:val="28"/>
        </w:rPr>
        <w:t>Томск 2008</w:t>
      </w:r>
    </w:p>
    <w:p w:rsidR="00892BBE" w:rsidRPr="00BA4611" w:rsidRDefault="00BA4611" w:rsidP="00BA4611">
      <w:pPr>
        <w:widowControl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92BBE" w:rsidRPr="00BA4611">
        <w:rPr>
          <w:b/>
          <w:sz w:val="28"/>
          <w:szCs w:val="28"/>
        </w:rPr>
        <w:t>Содержание</w:t>
      </w:r>
    </w:p>
    <w:p w:rsidR="00BA4611" w:rsidRDefault="00BA4611" w:rsidP="00BA4611">
      <w:pPr>
        <w:pStyle w:val="a3"/>
        <w:widowControl w:val="0"/>
        <w:spacing w:after="0" w:line="360" w:lineRule="auto"/>
        <w:ind w:left="0"/>
        <w:rPr>
          <w:rStyle w:val="a5"/>
          <w:b w:val="0"/>
          <w:bCs w:val="0"/>
          <w:sz w:val="28"/>
          <w:szCs w:val="28"/>
        </w:rPr>
      </w:pPr>
    </w:p>
    <w:p w:rsidR="00892BBE" w:rsidRPr="00BA4611" w:rsidRDefault="00344298" w:rsidP="00BA4611">
      <w:pPr>
        <w:pStyle w:val="a3"/>
        <w:widowControl w:val="0"/>
        <w:spacing w:after="0" w:line="360" w:lineRule="auto"/>
        <w:ind w:left="0"/>
        <w:rPr>
          <w:sz w:val="28"/>
          <w:szCs w:val="28"/>
        </w:rPr>
      </w:pPr>
      <w:r w:rsidRPr="00BA4611">
        <w:rPr>
          <w:rStyle w:val="a5"/>
          <w:b w:val="0"/>
          <w:bCs w:val="0"/>
          <w:sz w:val="28"/>
          <w:szCs w:val="28"/>
        </w:rPr>
        <w:t>1</w:t>
      </w:r>
      <w:r w:rsidRPr="00BA4611">
        <w:rPr>
          <w:rStyle w:val="a5"/>
          <w:bCs w:val="0"/>
          <w:sz w:val="28"/>
          <w:szCs w:val="28"/>
        </w:rPr>
        <w:t xml:space="preserve">. </w:t>
      </w:r>
      <w:r w:rsidRPr="00BA4611">
        <w:rPr>
          <w:rStyle w:val="a5"/>
          <w:b w:val="0"/>
          <w:bCs w:val="0"/>
          <w:sz w:val="28"/>
          <w:szCs w:val="28"/>
        </w:rPr>
        <w:t>Основы власти в социальной сфере</w:t>
      </w:r>
    </w:p>
    <w:p w:rsidR="00892BBE" w:rsidRPr="00BA4611" w:rsidRDefault="00D75350" w:rsidP="00BA4611">
      <w:pPr>
        <w:pStyle w:val="a3"/>
        <w:widowControl w:val="0"/>
        <w:spacing w:after="0" w:line="360" w:lineRule="auto"/>
        <w:ind w:left="0"/>
        <w:rPr>
          <w:sz w:val="28"/>
          <w:szCs w:val="28"/>
        </w:rPr>
      </w:pPr>
      <w:r w:rsidRPr="00BA4611">
        <w:rPr>
          <w:rStyle w:val="a5"/>
          <w:b w:val="0"/>
          <w:bCs w:val="0"/>
          <w:sz w:val="28"/>
          <w:szCs w:val="28"/>
        </w:rPr>
        <w:t>1.1</w:t>
      </w:r>
      <w:r w:rsidR="00BA4611">
        <w:rPr>
          <w:rStyle w:val="a5"/>
          <w:bCs w:val="0"/>
          <w:sz w:val="28"/>
          <w:szCs w:val="28"/>
        </w:rPr>
        <w:t xml:space="preserve"> </w:t>
      </w:r>
      <w:r w:rsidRPr="00BA4611">
        <w:rPr>
          <w:rStyle w:val="a5"/>
          <w:b w:val="0"/>
          <w:bCs w:val="0"/>
          <w:sz w:val="28"/>
          <w:szCs w:val="28"/>
        </w:rPr>
        <w:t>Полномочия органов государственной власти в сфере здравоохранения</w:t>
      </w:r>
    </w:p>
    <w:p w:rsidR="00D75350" w:rsidRPr="00BA4611" w:rsidRDefault="00D75350" w:rsidP="00BA4611">
      <w:pPr>
        <w:pStyle w:val="a3"/>
        <w:widowControl w:val="0"/>
        <w:spacing w:after="0" w:line="360" w:lineRule="auto"/>
        <w:ind w:left="0"/>
        <w:rPr>
          <w:sz w:val="28"/>
          <w:szCs w:val="28"/>
        </w:rPr>
      </w:pPr>
      <w:r w:rsidRPr="00BA4611">
        <w:rPr>
          <w:sz w:val="28"/>
          <w:szCs w:val="28"/>
        </w:rPr>
        <w:t>1.2 Полномочия местного самоуправления в области охраны здоровья населения</w:t>
      </w:r>
    </w:p>
    <w:p w:rsidR="00D75350" w:rsidRPr="00BA4611" w:rsidRDefault="00D25BF2" w:rsidP="00BA4611">
      <w:pPr>
        <w:pStyle w:val="a3"/>
        <w:widowControl w:val="0"/>
        <w:spacing w:after="0" w:line="360" w:lineRule="auto"/>
        <w:ind w:left="0"/>
        <w:rPr>
          <w:sz w:val="28"/>
          <w:szCs w:val="28"/>
        </w:rPr>
      </w:pPr>
      <w:r w:rsidRPr="00BA4611">
        <w:rPr>
          <w:sz w:val="28"/>
          <w:szCs w:val="28"/>
        </w:rPr>
        <w:t xml:space="preserve">1.3 </w:t>
      </w:r>
      <w:r w:rsidR="00D75350" w:rsidRPr="00BA4611">
        <w:rPr>
          <w:sz w:val="28"/>
          <w:szCs w:val="28"/>
        </w:rPr>
        <w:t>Оказание бесплатных медицинских услуг</w:t>
      </w:r>
    </w:p>
    <w:p w:rsidR="00D75350" w:rsidRPr="00BA4611" w:rsidRDefault="00D25BF2" w:rsidP="00BA4611">
      <w:pPr>
        <w:pStyle w:val="a6"/>
        <w:widowControl w:val="0"/>
        <w:spacing w:after="0" w:line="360" w:lineRule="auto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bCs/>
          <w:color w:val="auto"/>
          <w:sz w:val="28"/>
          <w:szCs w:val="28"/>
        </w:rPr>
        <w:t xml:space="preserve">1.4 </w:t>
      </w:r>
      <w:r w:rsidR="00D75350" w:rsidRPr="00BA4611">
        <w:rPr>
          <w:rFonts w:ascii="Times New Roman" w:hAnsi="Times New Roman"/>
          <w:bCs/>
          <w:color w:val="auto"/>
          <w:sz w:val="28"/>
          <w:szCs w:val="28"/>
        </w:rPr>
        <w:t>Платные услуги в деятельности ЛПУ</w:t>
      </w:r>
    </w:p>
    <w:p w:rsidR="00892BBE" w:rsidRPr="00BA4611" w:rsidRDefault="00D25BF2" w:rsidP="00BA4611">
      <w:pPr>
        <w:widowControl w:val="0"/>
        <w:spacing w:line="360" w:lineRule="auto"/>
        <w:rPr>
          <w:sz w:val="28"/>
          <w:szCs w:val="28"/>
        </w:rPr>
      </w:pPr>
      <w:r w:rsidRPr="00BA4611">
        <w:rPr>
          <w:sz w:val="28"/>
          <w:szCs w:val="28"/>
        </w:rPr>
        <w:t>2. Представительная и исполнительная власть</w:t>
      </w:r>
    </w:p>
    <w:p w:rsidR="00D25BF2" w:rsidRPr="00BA4611" w:rsidRDefault="00D25BF2" w:rsidP="00BA4611">
      <w:pPr>
        <w:widowControl w:val="0"/>
        <w:spacing w:line="360" w:lineRule="auto"/>
        <w:rPr>
          <w:sz w:val="28"/>
          <w:szCs w:val="28"/>
        </w:rPr>
      </w:pPr>
      <w:r w:rsidRPr="00BA4611">
        <w:rPr>
          <w:sz w:val="28"/>
          <w:szCs w:val="28"/>
        </w:rPr>
        <w:t xml:space="preserve">3. </w:t>
      </w:r>
      <w:r w:rsidR="00344298" w:rsidRPr="00BA4611">
        <w:rPr>
          <w:sz w:val="28"/>
          <w:szCs w:val="28"/>
        </w:rPr>
        <w:t>Модели управления государственной и муниципальной власти</w:t>
      </w:r>
    </w:p>
    <w:p w:rsidR="00892BBE" w:rsidRPr="00BA4611" w:rsidRDefault="00892BBE" w:rsidP="00BA4611">
      <w:pPr>
        <w:widowControl w:val="0"/>
        <w:spacing w:line="360" w:lineRule="auto"/>
        <w:rPr>
          <w:b/>
          <w:sz w:val="28"/>
          <w:szCs w:val="28"/>
        </w:rPr>
      </w:pPr>
    </w:p>
    <w:p w:rsidR="00892BBE" w:rsidRPr="00BA4611" w:rsidRDefault="00BA4611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br w:type="page"/>
      </w:r>
      <w:r w:rsidR="00344298" w:rsidRPr="00BA4611">
        <w:rPr>
          <w:rFonts w:ascii="Times New Roman" w:hAnsi="Times New Roman"/>
          <w:b/>
          <w:color w:val="auto"/>
          <w:sz w:val="28"/>
          <w:szCs w:val="28"/>
        </w:rPr>
        <w:t>Введение</w:t>
      </w:r>
    </w:p>
    <w:p w:rsidR="00BA4611" w:rsidRDefault="00BA4611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92BBE" w:rsidRPr="00BA4611" w:rsidRDefault="00344298" w:rsidP="00BA4611">
      <w:pPr>
        <w:pStyle w:val="a6"/>
        <w:widowControl w:val="0"/>
        <w:spacing w:after="0" w:line="33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 xml:space="preserve">Здравоохранение - комплекс государственных, социальных, экономических, медицинских и др. мер, предпринимаемых обществом для охраны и улучшения здоровья членов этого общества. Характер </w:t>
      </w:r>
      <w:r w:rsidR="00D954EE" w:rsidRPr="00BA4611">
        <w:rPr>
          <w:rFonts w:ascii="Times New Roman" w:hAnsi="Times New Roman"/>
          <w:color w:val="auto"/>
          <w:sz w:val="28"/>
          <w:szCs w:val="28"/>
        </w:rPr>
        <w:t>з</w:t>
      </w:r>
      <w:r w:rsidRPr="00BA4611">
        <w:rPr>
          <w:rFonts w:ascii="Times New Roman" w:hAnsi="Times New Roman"/>
          <w:color w:val="auto"/>
          <w:sz w:val="28"/>
          <w:szCs w:val="28"/>
        </w:rPr>
        <w:t>дравоохранени</w:t>
      </w:r>
      <w:r w:rsidR="00D954EE" w:rsidRPr="00BA4611">
        <w:rPr>
          <w:rFonts w:ascii="Times New Roman" w:hAnsi="Times New Roman"/>
          <w:color w:val="auto"/>
          <w:sz w:val="28"/>
          <w:szCs w:val="28"/>
        </w:rPr>
        <w:t xml:space="preserve">я </w:t>
      </w:r>
      <w:r w:rsidRPr="00BA4611">
        <w:rPr>
          <w:rFonts w:ascii="Times New Roman" w:hAnsi="Times New Roman"/>
          <w:color w:val="auto"/>
          <w:sz w:val="28"/>
          <w:szCs w:val="28"/>
        </w:rPr>
        <w:t>определяется прежде всего социальным с</w:t>
      </w:r>
      <w:r w:rsidR="00D954EE" w:rsidRPr="00BA4611">
        <w:rPr>
          <w:rFonts w:ascii="Times New Roman" w:hAnsi="Times New Roman"/>
          <w:color w:val="auto"/>
          <w:sz w:val="28"/>
          <w:szCs w:val="28"/>
        </w:rPr>
        <w:t>троем общества и государства, п</w:t>
      </w:r>
      <w:r w:rsidRPr="00BA4611">
        <w:rPr>
          <w:rFonts w:ascii="Times New Roman" w:hAnsi="Times New Roman"/>
          <w:color w:val="auto"/>
          <w:sz w:val="28"/>
          <w:szCs w:val="28"/>
        </w:rPr>
        <w:t>оэтому принципы и характер в капиталистических и социалистических обществах различны</w:t>
      </w:r>
      <w:r w:rsidR="00D954EE" w:rsidRPr="00BA4611">
        <w:rPr>
          <w:rFonts w:ascii="Times New Roman" w:hAnsi="Times New Roman"/>
          <w:color w:val="auto"/>
          <w:sz w:val="28"/>
          <w:szCs w:val="28"/>
        </w:rPr>
        <w:t>. Ц</w:t>
      </w:r>
      <w:r w:rsidRPr="00BA4611">
        <w:rPr>
          <w:rFonts w:ascii="Times New Roman" w:hAnsi="Times New Roman"/>
          <w:color w:val="auto"/>
          <w:sz w:val="28"/>
          <w:szCs w:val="28"/>
        </w:rPr>
        <w:t xml:space="preserve">ель </w:t>
      </w:r>
      <w:r w:rsidR="00D954EE" w:rsidRPr="00BA4611">
        <w:rPr>
          <w:rFonts w:ascii="Times New Roman" w:hAnsi="Times New Roman"/>
          <w:color w:val="auto"/>
          <w:sz w:val="28"/>
          <w:szCs w:val="28"/>
        </w:rPr>
        <w:t>здравоохранения</w:t>
      </w:r>
      <w:r w:rsidRPr="00BA4611">
        <w:rPr>
          <w:rFonts w:ascii="Times New Roman" w:hAnsi="Times New Roman"/>
          <w:color w:val="auto"/>
          <w:sz w:val="28"/>
          <w:szCs w:val="28"/>
        </w:rPr>
        <w:t xml:space="preserve"> единая — изучение здоровья и болезней, предупреждение и лечение их, сохранение здоровья и трудоспособности. </w:t>
      </w:r>
      <w:r w:rsidR="00D954EE" w:rsidRPr="00BA4611">
        <w:rPr>
          <w:rFonts w:ascii="Times New Roman" w:hAnsi="Times New Roman"/>
          <w:color w:val="auto"/>
          <w:sz w:val="28"/>
          <w:szCs w:val="28"/>
        </w:rPr>
        <w:t xml:space="preserve">К </w:t>
      </w:r>
      <w:r w:rsidRPr="00BA4611">
        <w:rPr>
          <w:rFonts w:ascii="Times New Roman" w:hAnsi="Times New Roman"/>
          <w:color w:val="auto"/>
          <w:sz w:val="28"/>
          <w:szCs w:val="28"/>
        </w:rPr>
        <w:t>метод</w:t>
      </w:r>
      <w:r w:rsidR="00D954EE" w:rsidRPr="00BA4611">
        <w:rPr>
          <w:rFonts w:ascii="Times New Roman" w:hAnsi="Times New Roman"/>
          <w:color w:val="auto"/>
          <w:sz w:val="28"/>
          <w:szCs w:val="28"/>
        </w:rPr>
        <w:t>ам</w:t>
      </w:r>
      <w:r w:rsidRPr="00BA461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954EE" w:rsidRPr="00BA4611">
        <w:rPr>
          <w:rFonts w:ascii="Times New Roman" w:hAnsi="Times New Roman"/>
          <w:color w:val="auto"/>
          <w:sz w:val="28"/>
          <w:szCs w:val="28"/>
        </w:rPr>
        <w:t>здравоохранения относятся</w:t>
      </w:r>
      <w:r w:rsidRPr="00BA4611">
        <w:rPr>
          <w:rFonts w:ascii="Times New Roman" w:hAnsi="Times New Roman"/>
          <w:color w:val="auto"/>
          <w:sz w:val="28"/>
          <w:szCs w:val="28"/>
        </w:rPr>
        <w:t xml:space="preserve"> меры индивидуальной и комплексной профилактики, способы надзора и контроля за биосферой, методы диагностики, лечения болезней и</w:t>
      </w:r>
      <w:r w:rsidR="00BA461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A4611">
        <w:rPr>
          <w:rFonts w:ascii="Times New Roman" w:hAnsi="Times New Roman"/>
          <w:color w:val="auto"/>
          <w:sz w:val="28"/>
          <w:szCs w:val="28"/>
        </w:rPr>
        <w:t>т.п. Но для Здравоохранения каждого государства характерны национальные особенности и традиции.</w:t>
      </w:r>
    </w:p>
    <w:p w:rsidR="00D954EE" w:rsidRPr="00BA4611" w:rsidRDefault="00D954EE" w:rsidP="00BA4611">
      <w:pPr>
        <w:pStyle w:val="a6"/>
        <w:widowControl w:val="0"/>
        <w:spacing w:after="0" w:line="33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 xml:space="preserve">Основными законодательными актами закреплено право человека на охрану и укрепление здоровья. Оптимизация системы здравоохранения является важнейшей частью социально-экономической политики государства. Здравоохранение рассматривается как государственная система с единством целей, взаимодействия и преемственностью служб (лечебных и профилактических), всеобщей доступностью квалифицированной медицинской помощи, реальной гуманистической направленностью. </w:t>
      </w:r>
    </w:p>
    <w:p w:rsidR="00D954EE" w:rsidRPr="00BA4611" w:rsidRDefault="00D954EE" w:rsidP="00BA4611">
      <w:pPr>
        <w:pStyle w:val="a6"/>
        <w:widowControl w:val="0"/>
        <w:spacing w:after="0" w:line="33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 xml:space="preserve">Приоритетным структурным элементом системы здравоохранения является профилактическая деятельность медицинских работников, развитие медико-социальной активности и установок на здоровый образ жизни среди различных групп населения. </w:t>
      </w:r>
    </w:p>
    <w:p w:rsidR="00D954EE" w:rsidRPr="00BA4611" w:rsidRDefault="00D954EE" w:rsidP="00BA4611">
      <w:pPr>
        <w:pStyle w:val="a6"/>
        <w:widowControl w:val="0"/>
        <w:spacing w:after="0" w:line="33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 xml:space="preserve">Государственный характер здравоохранения обеспечивает финансирование, подготовку и усовершенствование кадров. Деятельность органов и учреждений осуществляется на основе государственного законодательства и нормативно-правовых документов. Принцип единства медицинской науки и практики реализуется в виде совместной деятельности и внедрения научных разработок в учреждениях здравоохранения. </w:t>
      </w:r>
    </w:p>
    <w:p w:rsidR="00344298" w:rsidRPr="00BA4611" w:rsidRDefault="00BA4611" w:rsidP="00BA4611">
      <w:pPr>
        <w:pStyle w:val="a6"/>
        <w:widowControl w:val="0"/>
        <w:spacing w:after="0" w:line="360" w:lineRule="auto"/>
        <w:ind w:left="709"/>
        <w:rPr>
          <w:rStyle w:val="a5"/>
          <w:rFonts w:ascii="Times New Roman" w:hAnsi="Times New Roman"/>
          <w:bCs w:val="0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  <w:r w:rsidR="00344298" w:rsidRPr="00BA4611">
        <w:rPr>
          <w:rStyle w:val="a5"/>
          <w:rFonts w:ascii="Times New Roman" w:hAnsi="Times New Roman"/>
          <w:bCs w:val="0"/>
          <w:color w:val="auto"/>
          <w:sz w:val="28"/>
          <w:szCs w:val="28"/>
        </w:rPr>
        <w:t>1.Основы власти в социальной сфере</w:t>
      </w:r>
    </w:p>
    <w:p w:rsidR="00BA4611" w:rsidRDefault="00BA4611" w:rsidP="00BA4611">
      <w:pPr>
        <w:pStyle w:val="a6"/>
        <w:widowControl w:val="0"/>
        <w:spacing w:after="0" w:line="360" w:lineRule="auto"/>
        <w:ind w:left="709"/>
        <w:rPr>
          <w:rStyle w:val="a5"/>
          <w:rFonts w:ascii="Times New Roman" w:hAnsi="Times New Roman"/>
          <w:bCs w:val="0"/>
          <w:color w:val="auto"/>
          <w:sz w:val="28"/>
          <w:szCs w:val="28"/>
        </w:rPr>
      </w:pPr>
    </w:p>
    <w:p w:rsidR="00892BBE" w:rsidRPr="00BA4611" w:rsidRDefault="00892BBE" w:rsidP="00BA4611">
      <w:pPr>
        <w:pStyle w:val="a6"/>
        <w:widowControl w:val="0"/>
        <w:spacing w:after="0" w:line="360" w:lineRule="auto"/>
        <w:ind w:left="709"/>
        <w:rPr>
          <w:rStyle w:val="a5"/>
          <w:rFonts w:ascii="Times New Roman" w:hAnsi="Times New Roman"/>
          <w:bCs w:val="0"/>
          <w:color w:val="auto"/>
          <w:sz w:val="28"/>
          <w:szCs w:val="28"/>
        </w:rPr>
      </w:pPr>
      <w:r w:rsidRPr="00BA4611">
        <w:rPr>
          <w:rStyle w:val="a5"/>
          <w:rFonts w:ascii="Times New Roman" w:hAnsi="Times New Roman"/>
          <w:bCs w:val="0"/>
          <w:color w:val="auto"/>
          <w:sz w:val="28"/>
          <w:szCs w:val="28"/>
        </w:rPr>
        <w:t>1.1 Полномочия органов государственной</w:t>
      </w:r>
      <w:r w:rsidR="00BA4611">
        <w:rPr>
          <w:rStyle w:val="a5"/>
          <w:rFonts w:ascii="Times New Roman" w:hAnsi="Times New Roman"/>
          <w:bCs w:val="0"/>
          <w:color w:val="auto"/>
          <w:sz w:val="28"/>
          <w:szCs w:val="28"/>
        </w:rPr>
        <w:t xml:space="preserve"> власти в сфере здравоохранения</w:t>
      </w:r>
    </w:p>
    <w:p w:rsidR="00BA4611" w:rsidRDefault="00BA4611" w:rsidP="00BA4611">
      <w:pPr>
        <w:pStyle w:val="a6"/>
        <w:widowControl w:val="0"/>
        <w:spacing w:after="0" w:line="360" w:lineRule="auto"/>
        <w:ind w:firstLine="709"/>
        <w:jc w:val="both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815" w:rsidRPr="00BA4611" w:rsidRDefault="00117815" w:rsidP="00BA4611">
      <w:pPr>
        <w:pStyle w:val="a6"/>
        <w:widowControl w:val="0"/>
        <w:spacing w:after="0" w:line="360" w:lineRule="auto"/>
        <w:ind w:firstLine="709"/>
        <w:jc w:val="both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BA4611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Орловская область является субъектом Российской Федерации и находится в её составе. Признание, соблюдение и защита прав и свобод человека и гражданина являются главной обязанностью органов государственной власти и органов местного самоуправления. Единственным источником власти в области является население области как часть народа Российской Федерации. Население области осуществляет свою власть непосредственно, а также через органы государственной власти и органы местного самоуправления.</w:t>
      </w:r>
    </w:p>
    <w:p w:rsidR="00117815" w:rsidRPr="00BA4611" w:rsidRDefault="00117815" w:rsidP="00BA4611">
      <w:pPr>
        <w:pStyle w:val="a6"/>
        <w:widowControl w:val="0"/>
        <w:spacing w:after="0" w:line="360" w:lineRule="auto"/>
        <w:ind w:firstLine="709"/>
        <w:jc w:val="both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BA4611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Систему органов государственной власти области составляют: законодательный (представительный) орган государственной власти области - Орловский областной Совет народных депутатов; высшее должностное лицо области - Губернатор Орловской области; высший исполнительный орган государственной власти области - Коллегия орловской области; органы исполнительной государственной власти специальной компетенции области, а также суды области.</w:t>
      </w:r>
    </w:p>
    <w:p w:rsidR="00117815" w:rsidRPr="00BA4611" w:rsidRDefault="00BA4611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117815" w:rsidRPr="00BA4611">
        <w:rPr>
          <w:rFonts w:ascii="Times New Roman" w:hAnsi="Times New Roman"/>
          <w:color w:val="auto"/>
          <w:sz w:val="28"/>
          <w:szCs w:val="28"/>
        </w:rPr>
        <w:t>К полномочиям Орловского Совета народных депутатов относятся:</w:t>
      </w:r>
    </w:p>
    <w:p w:rsidR="00117815" w:rsidRPr="00BA4611" w:rsidRDefault="00117815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1) разработка и принятие законов Орловской области и иных нормативных правовых актов Орловской области, регулирующих отношения в сфере здравоохранения и обязательного медицинского страхования, не урегулированных законодательством Российской Федерации;</w:t>
      </w:r>
    </w:p>
    <w:p w:rsidR="00117815" w:rsidRPr="00BA4611" w:rsidRDefault="00117815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2) осуществление контроля за исполнением законодательства Орловской области в сфере здравоохранения;</w:t>
      </w:r>
    </w:p>
    <w:p w:rsidR="00117815" w:rsidRPr="00BA4611" w:rsidRDefault="00117815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3) утверждение областных целевых программ по развитию здравоохранения и другим вопросам в области охраны здоровья граждан;</w:t>
      </w:r>
    </w:p>
    <w:p w:rsidR="00117815" w:rsidRPr="00BA4611" w:rsidRDefault="00117815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4) утверждение областного бюджета в части расходов на здравоохранение и соответствующих фондов развития здравоохранения;</w:t>
      </w:r>
    </w:p>
    <w:p w:rsidR="00117815" w:rsidRPr="00BA4611" w:rsidRDefault="00117815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5) утверждение состава Правления Территориального фонда обязательного медицинского страхования;</w:t>
      </w:r>
    </w:p>
    <w:p w:rsidR="00117815" w:rsidRPr="00BA4611" w:rsidRDefault="00117815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6) принятие бюджета Территориального фонда обязательного медицинского страхования;</w:t>
      </w:r>
    </w:p>
    <w:p w:rsidR="00117815" w:rsidRPr="00BA4611" w:rsidRDefault="00117815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7) осуществление иных полномочий в области охраны здоровья, не относящихся к компетенции Российской Федерации.</w:t>
      </w:r>
    </w:p>
    <w:p w:rsidR="00117815" w:rsidRPr="00BA4611" w:rsidRDefault="00117815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Губернатора Орловской области в сфере здравоохранения определяет и осуществляет государственную политику в области здравоохранения, а также обеспечивает государственные гарантии в области здравоохранения в пределах своей компетенции.</w:t>
      </w:r>
    </w:p>
    <w:p w:rsidR="00117815" w:rsidRPr="00BA4611" w:rsidRDefault="00117815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К полномочиям Коллегии администрации Орловской области относятся:</w:t>
      </w:r>
    </w:p>
    <w:p w:rsidR="00117815" w:rsidRPr="00BA4611" w:rsidRDefault="00117815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1) развитие учреждений здравоохранения Орловской области;</w:t>
      </w:r>
    </w:p>
    <w:p w:rsidR="00117815" w:rsidRPr="00BA4611" w:rsidRDefault="00117815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2) установление структуры, порядка организации и деятельности органа исполнительной государственной власти специальной компетенции в сфере здравоохранения в Орловской области;</w:t>
      </w:r>
    </w:p>
    <w:p w:rsidR="00117815" w:rsidRPr="00BA4611" w:rsidRDefault="00117815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3) установление порядка осуществления контроля за соблюдением стандартов медицинской помощи;</w:t>
      </w:r>
    </w:p>
    <w:p w:rsidR="00117815" w:rsidRPr="00BA4611" w:rsidRDefault="00117815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4) формирование расходов областного бюджета, формирование целевых фондов, предназначенных для охраны здоровья граждан;</w:t>
      </w:r>
    </w:p>
    <w:p w:rsidR="00117815" w:rsidRPr="00BA4611" w:rsidRDefault="00117815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8) утверждение Правил обязательного медицинского страхования населения области;</w:t>
      </w:r>
    </w:p>
    <w:p w:rsidR="00117815" w:rsidRPr="00BA4611" w:rsidRDefault="00117815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9) решение иных вопросов по здравоохранению, не относящихся к компетенции Российской Федерации.</w:t>
      </w:r>
    </w:p>
    <w:p w:rsidR="00117815" w:rsidRPr="00BA4611" w:rsidRDefault="00117815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Государственное управление в сфере здравоохранения осуществляется органом исполнительной государственной власти специальной компетенции администрации Орловской области в сфере в соответствии с законодательством Орловской области. К их полномочиям относятся:</w:t>
      </w:r>
    </w:p>
    <w:p w:rsidR="00D954EE" w:rsidRPr="00BA4611" w:rsidRDefault="00117815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1) организация исполнения решений Губернатора области и Коллегии администрации области в подведомственной сфере;</w:t>
      </w:r>
    </w:p>
    <w:p w:rsidR="00117815" w:rsidRPr="00BA4611" w:rsidRDefault="00117815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2) реализация государственной политики в сфере здравоохранения на территории Орловской области на основе изучения состояния здоровья и обеспечения охраны здоровья населения;</w:t>
      </w:r>
    </w:p>
    <w:p w:rsidR="00117815" w:rsidRPr="00BA4611" w:rsidRDefault="00117815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3) обеспечение контроля за лекарственной и фармацевтической деятельностью на территории области;</w:t>
      </w:r>
    </w:p>
    <w:p w:rsidR="00117815" w:rsidRPr="00BA4611" w:rsidRDefault="00117815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4) осуществление на конкурсной основе централизованной закупки лекарственных средств и изделий медицинского назначения для государственных нужд и муниципальных учреждений здравоохранения;</w:t>
      </w:r>
    </w:p>
    <w:p w:rsidR="00117815" w:rsidRPr="00BA4611" w:rsidRDefault="00117815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5) разработка общеобластных нормативов в сфере охраны здоровья и контроль за их исполнением;</w:t>
      </w:r>
    </w:p>
    <w:p w:rsidR="00117815" w:rsidRPr="00BA4611" w:rsidRDefault="00117815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6) разработка территориальных программ по развитию здравоохранения, профилактике заболеваний, просвещению населения в вопросах охраны здоровья;</w:t>
      </w:r>
    </w:p>
    <w:p w:rsidR="00117815" w:rsidRPr="00BA4611" w:rsidRDefault="00117815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7) координация деятельности по подготовке и переподготовке медицинских кадров;</w:t>
      </w:r>
    </w:p>
    <w:p w:rsidR="00117815" w:rsidRPr="00BA4611" w:rsidRDefault="00117815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8) взаимодействие и координация работы с различными ведомствами и организациями по выполнению мероприятий в области охраны здоровья населения;</w:t>
      </w:r>
    </w:p>
    <w:p w:rsidR="00117815" w:rsidRPr="00BA4611" w:rsidRDefault="00117815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9) разработка территориальных программ развития и укрепления материально-технической базы лечебно-профилактических учреждений;</w:t>
      </w:r>
    </w:p>
    <w:p w:rsidR="00117815" w:rsidRPr="00BA4611" w:rsidRDefault="00117815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10) осуществление профилактических, санитарно-гигиенических, противоэпидемических и природоохранных мер;</w:t>
      </w:r>
    </w:p>
    <w:p w:rsidR="00117815" w:rsidRPr="00BA4611" w:rsidRDefault="00117815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11) установление порядка осуществления деятельности врача общей практики (семейного врача);</w:t>
      </w:r>
    </w:p>
    <w:p w:rsidR="00117815" w:rsidRPr="00BA4611" w:rsidRDefault="00117815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12) установление порядка переподготовки, совершенствования знаний медицинских и фармацевтических работников, получения ими квалификационных категорий;</w:t>
      </w:r>
    </w:p>
    <w:p w:rsidR="00117815" w:rsidRPr="00BA4611" w:rsidRDefault="00117815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13) регулярное информирование населения, в том числе через средства массовой информации, о распространении социально значимых заболеваний и заболеваний, представляющих опасность для окружающих;</w:t>
      </w:r>
    </w:p>
    <w:p w:rsidR="00117815" w:rsidRPr="00BA4611" w:rsidRDefault="00117815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14) проведение мероприятий, направленных на спасение жизни населения области, защиту их здоровья при чрезвычайных ситуациях, и информирование населения об обстановке в зоне чрезвычайной ситуации и принимаемых мерах;</w:t>
      </w:r>
    </w:p>
    <w:p w:rsidR="00117815" w:rsidRPr="00BA4611" w:rsidRDefault="00117815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15) создание, реорганизация и ликвидация в установленном порядке государственных лечебно-профилактических учреждений;</w:t>
      </w:r>
    </w:p>
    <w:p w:rsidR="00117815" w:rsidRPr="00BA4611" w:rsidRDefault="00117815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17) осуществление иных полномочий в соответствии с законодательством Российской Федерации и Орловской области.</w:t>
      </w:r>
    </w:p>
    <w:p w:rsidR="00117815" w:rsidRPr="00BA4611" w:rsidRDefault="00117815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Систему здравоохранения в Орловской области составляют государственная, муниципальная и частная системы здравоохранения.</w:t>
      </w:r>
    </w:p>
    <w:p w:rsidR="00117815" w:rsidRPr="00BA4611" w:rsidRDefault="00117815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К государственной системе здравоохранения относятся:</w:t>
      </w:r>
    </w:p>
    <w:p w:rsidR="00117815" w:rsidRPr="00BA4611" w:rsidRDefault="00117815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- орган исполнительной государственной власти специальной компетенции администрации Орловской области в сфере здравоохранения, территориальные органы, созданные в установленном порядке для осуществления санитарно-эпидемиологического надзора, которые в пределах своей компетенции осуществляют меры государственной политики в области здравоохранения;</w:t>
      </w:r>
    </w:p>
    <w:p w:rsidR="00117815" w:rsidRPr="00BA4611" w:rsidRDefault="00117815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- находящиеся в государственной собственности Орловской области лечебно-профилактические учреждения, фармацевтические предприятия и организации, аптечные учреждения, санитарно-профилактические учреждения, образовательные учреждения.</w:t>
      </w:r>
    </w:p>
    <w:p w:rsidR="00117815" w:rsidRPr="00BA4611" w:rsidRDefault="00117815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Предприятия, учреждения и организации государственной системы здравоохранения, действующие на территории Орловской области, независимо от их ведомственной подчиненности осуществляют свою деятельность в соответствии с законодательством Российской Федерации и Орловской области.</w:t>
      </w:r>
    </w:p>
    <w:p w:rsidR="00D954EE" w:rsidRPr="00BA4611" w:rsidRDefault="00117815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Деятельность системы здравоохранения основывается на принципах: ответственности за здоровье человека; единства медико-санитарного пространства; единства государственных и муниципальных интересов в области здравоохранения; ответственности органов государственной власти и должностных лиц учреждений, организаций за соблюдение прав пациента; единства системы лицензирования и сертификации медицинской и фармацевтической деятельности; единства системы подготовки и переподготовки медицинских и фармацевтических кадров; однообразия методик в разработке нормативов и стандартов (протоколов) медицинской помощи и лекарственного обеспечения; единства системы учета и отчетности.</w:t>
      </w:r>
    </w:p>
    <w:p w:rsidR="00BA4611" w:rsidRDefault="00BA4611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19220E" w:rsidRPr="00BA4611" w:rsidRDefault="00892BBE" w:rsidP="00BA4611">
      <w:pPr>
        <w:pStyle w:val="a6"/>
        <w:widowControl w:val="0"/>
        <w:spacing w:after="0" w:line="360" w:lineRule="auto"/>
        <w:ind w:left="709"/>
        <w:rPr>
          <w:rFonts w:ascii="Times New Roman" w:hAnsi="Times New Roman"/>
          <w:b/>
          <w:color w:val="auto"/>
          <w:sz w:val="28"/>
          <w:szCs w:val="28"/>
        </w:rPr>
      </w:pPr>
      <w:r w:rsidRPr="00BA4611">
        <w:rPr>
          <w:rFonts w:ascii="Times New Roman" w:hAnsi="Times New Roman"/>
          <w:b/>
          <w:color w:val="auto"/>
          <w:sz w:val="28"/>
          <w:szCs w:val="28"/>
        </w:rPr>
        <w:t>1.2</w:t>
      </w:r>
      <w:r w:rsidR="00F85BB3" w:rsidRPr="00BA4611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19220E" w:rsidRPr="00BA4611">
        <w:rPr>
          <w:rFonts w:ascii="Times New Roman" w:hAnsi="Times New Roman"/>
          <w:b/>
          <w:color w:val="auto"/>
          <w:sz w:val="28"/>
          <w:szCs w:val="28"/>
        </w:rPr>
        <w:t>Полномочия местного самоуправления в области охраны здоровья населения</w:t>
      </w:r>
    </w:p>
    <w:p w:rsidR="00BA4611" w:rsidRDefault="00BA4611" w:rsidP="00BA4611">
      <w:pPr>
        <w:pStyle w:val="a6"/>
        <w:widowControl w:val="0"/>
        <w:spacing w:after="0" w:line="360" w:lineRule="auto"/>
        <w:ind w:firstLine="709"/>
        <w:jc w:val="both"/>
        <w:rPr>
          <w:rStyle w:val="a5"/>
          <w:rFonts w:ascii="Times New Roman" w:hAnsi="Times New Roman"/>
          <w:b w:val="0"/>
          <w:color w:val="auto"/>
          <w:sz w:val="28"/>
          <w:szCs w:val="28"/>
        </w:rPr>
      </w:pPr>
    </w:p>
    <w:p w:rsidR="0019220E" w:rsidRPr="00BA4611" w:rsidRDefault="0019220E" w:rsidP="00BA4611">
      <w:pPr>
        <w:pStyle w:val="a6"/>
        <w:widowControl w:val="0"/>
        <w:spacing w:after="0" w:line="360" w:lineRule="auto"/>
        <w:ind w:firstLine="709"/>
        <w:jc w:val="both"/>
        <w:rPr>
          <w:rStyle w:val="a5"/>
          <w:rFonts w:ascii="Times New Roman" w:hAnsi="Times New Roman"/>
          <w:b w:val="0"/>
          <w:color w:val="auto"/>
          <w:sz w:val="28"/>
          <w:szCs w:val="28"/>
        </w:rPr>
      </w:pPr>
      <w:r w:rsidRPr="00BA4611">
        <w:rPr>
          <w:rStyle w:val="a5"/>
          <w:rFonts w:ascii="Times New Roman" w:hAnsi="Times New Roman"/>
          <w:b w:val="0"/>
          <w:color w:val="auto"/>
          <w:sz w:val="28"/>
          <w:szCs w:val="28"/>
        </w:rPr>
        <w:t>Город Орел - административный центр Орловской области: ее промышленная, финансовая, научная и культурная столица. Город Орел – муниципальное образование, наделенное законом Орловской области статусом городского округа, имеющее свою территорию, в пределах которой осуществляется местное самоуправление, муниципальную собственность, местный бюджет и органы местного самоуправления.</w:t>
      </w:r>
    </w:p>
    <w:p w:rsidR="0019220E" w:rsidRPr="00BA4611" w:rsidRDefault="0019220E" w:rsidP="00BA4611">
      <w:pPr>
        <w:pStyle w:val="a6"/>
        <w:widowControl w:val="0"/>
        <w:spacing w:after="0" w:line="360" w:lineRule="auto"/>
        <w:ind w:firstLine="709"/>
        <w:jc w:val="both"/>
        <w:rPr>
          <w:rStyle w:val="a5"/>
          <w:rFonts w:ascii="Times New Roman" w:hAnsi="Times New Roman"/>
          <w:b w:val="0"/>
          <w:color w:val="auto"/>
          <w:sz w:val="28"/>
          <w:szCs w:val="28"/>
        </w:rPr>
      </w:pPr>
      <w:r w:rsidRPr="00BA4611">
        <w:rPr>
          <w:rStyle w:val="a5"/>
          <w:rFonts w:ascii="Times New Roman" w:hAnsi="Times New Roman"/>
          <w:b w:val="0"/>
          <w:color w:val="auto"/>
          <w:sz w:val="28"/>
          <w:szCs w:val="28"/>
        </w:rPr>
        <w:t>В целях эффективного управления городским хозяйством, улучшения обслуживания населения города Орла, осуществления деятельности органов местного самоуправления и участия граждан в управлении городскими делами территория города делится на четыре района: Железнодорожный, Заводской, Северный, Советский.</w:t>
      </w:r>
    </w:p>
    <w:p w:rsidR="0019220E" w:rsidRPr="00BA4611" w:rsidRDefault="0019220E" w:rsidP="00BA4611">
      <w:pPr>
        <w:pStyle w:val="a6"/>
        <w:widowControl w:val="0"/>
        <w:spacing w:after="0" w:line="360" w:lineRule="auto"/>
        <w:ind w:firstLine="709"/>
        <w:jc w:val="both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BA4611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Районы города Орла представляют собой административно–территориальные единицы городского значения и не являются муниципальными образованиями. На территориях районов города осуществляется административное управление органами местного самоуправления города Орла. </w:t>
      </w:r>
    </w:p>
    <w:p w:rsidR="00B9755B" w:rsidRPr="00BA4611" w:rsidRDefault="0019220E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 xml:space="preserve">Согласно действующему законодательству к полномочиям органов местного самоуправления в области охраны здоровья населения, прежде всего, относится контроль за соблюдением законодательства в области охраны здоровья граждан, включающего положения Конституции РФ, Федеральных законов, нормативных актов Министерства Здравоохранения РФ, министерств здравоохранения субъектов РФ. </w:t>
      </w:r>
      <w:r w:rsidR="0085564D" w:rsidRPr="00BA4611">
        <w:rPr>
          <w:rFonts w:ascii="Times New Roman" w:hAnsi="Times New Roman"/>
          <w:color w:val="auto"/>
          <w:sz w:val="28"/>
          <w:szCs w:val="28"/>
        </w:rPr>
        <w:t>(1)</w:t>
      </w:r>
    </w:p>
    <w:p w:rsidR="00B9755B" w:rsidRPr="00BA4611" w:rsidRDefault="00B9755B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К муниципальной системе здравоохранения относятся:</w:t>
      </w:r>
    </w:p>
    <w:p w:rsidR="00B9755B" w:rsidRPr="00BA4611" w:rsidRDefault="00B9755B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1) муниципальные органы управления здравоохранением;</w:t>
      </w:r>
    </w:p>
    <w:p w:rsidR="0019220E" w:rsidRPr="00BA4611" w:rsidRDefault="00B9755B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2) находящиеся в муниципальной собственности фармацевтические, аптечные и медицинские организации, которые являются юридическими лицами и осуществляют свою деятельность в соответствии с законодательством Российской Федерации, Орловской области и органов местного самоуправления.</w:t>
      </w:r>
      <w:r w:rsidR="0085564D" w:rsidRPr="00BA4611">
        <w:rPr>
          <w:rFonts w:ascii="Times New Roman" w:hAnsi="Times New Roman"/>
          <w:color w:val="auto"/>
          <w:sz w:val="28"/>
          <w:szCs w:val="28"/>
        </w:rPr>
        <w:t>(3)</w:t>
      </w:r>
    </w:p>
    <w:p w:rsidR="0019220E" w:rsidRPr="00BA4611" w:rsidRDefault="0019220E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Органы местного самоуправления осуществляют защиту прав и свобод человека и гражданина в области охраны здоровья путем охраны окружающей среды, создания благоприятных условий труда и отдыха, производством и реализацией доброкачественных питания и предоставлением населению медицинской помощи. Причем нужно отметить, что защита осуществляется независимо от пола, расы, национальности, языка социального происхождения граждан, а также других обстоятельств.</w:t>
      </w:r>
    </w:p>
    <w:p w:rsidR="0019220E" w:rsidRPr="00BA4611" w:rsidRDefault="0019220E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Органы местного самоуправления осуществляют формирование органов управления муниципальной системы здравоохранения, к которой относятся находящиеся в муниципальной собственности лечебно-профилактические и научно-исследовательские учреждения, фармацевтические организации, аптечные учреждения, учреждения судебно-медицинской экспертизы. Муниципальные органы управления здравоохранением несут ответственность за обеспечение доступности населению гарантированного объема медицинской помощи и за развитие муниципальной системы здравоохранения. Они обязаны организовывать первичную медико-социальную помощь и обеспечить ее доступность населению, при этом они должны непременно контролировать соблюдение стандартов качества оказываемой медицинской помощи. Первичная медико-социальнальная помощь включает в себя: лечение самых распространенных заболеваний, проведение санитарно-гигиенических мероприятий, профилактики заболеваний, других мероприятий, связанных с оказанием медицинской помощи гражданам. Порядок оказания первичной медико-социальной помощи устанавливается органами управления муниципальной системы здравоохранения на основании действующих нормативных актов в области здравоохранения РФ и ее субъектов.</w:t>
      </w:r>
    </w:p>
    <w:p w:rsidR="0019220E" w:rsidRPr="00BA4611" w:rsidRDefault="0019220E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Также важным является аспект участия органов местного самоуправления в обеспечении санитарно-эпидемиологического благополучия населения. Во время выполнения этой функции органы местного самоуправления должны взаимодействовать с соответствующими государственными органами. Санитарно-эпидемиологическое благополучие населения обеспечивается посредством: профилактики заболеваний; разработки и реализации федеральных целевых программ обеспечения санитарно-эпидемиологического благополучия населения; выполнения санитарно-профилактических мероприятий; государственного санитарно- эпидемиологического надзора; научных исследований в области обеспечения санитарно-эпидемиологического благополучия населения; мер по своевременному информированию населения о возникновении массовых неинфекционных заболеваний, состояния среды обитания и др. На органы местного самоуправления также возложена обязанность обеспечения граждан лекарственными средствами и изделиями медицинского назначения на подведомственной территории, возложена координация и контроль деятельности предприятий, учреждений и организаций государственной и муниципальной систем здравоохранения в пределах своих полномочий, контроль за качеством оказываемой медико-социальной помощи в частной системе здравоохранения</w:t>
      </w:r>
      <w:r w:rsidR="00892BBE" w:rsidRPr="00BA4611">
        <w:rPr>
          <w:rFonts w:ascii="Times New Roman" w:hAnsi="Times New Roman"/>
          <w:color w:val="auto"/>
          <w:sz w:val="28"/>
          <w:szCs w:val="28"/>
        </w:rPr>
        <w:t>.</w:t>
      </w:r>
      <w:r w:rsidRPr="00BA4611">
        <w:rPr>
          <w:rFonts w:ascii="Times New Roman" w:hAnsi="Times New Roman"/>
          <w:color w:val="auto"/>
          <w:sz w:val="28"/>
          <w:szCs w:val="28"/>
        </w:rPr>
        <w:t xml:space="preserve"> Помимо всего перечисленного органы местного самоуправления обязаны осуществлять меры по предотвращению загрязнения атмосферного воздуха в городских и сельских поселениях, а также воздуха в местах постоянного или временного пребывания человека. Применительно к водным объектам, находящимся на территории органов местного самоуправления, то может быть приостановлено или запрещено использование этих объектов распоряжением органа местного самоуправления, если эти объекты представляют опасность для жизни и здоровья населения.</w:t>
      </w:r>
    </w:p>
    <w:p w:rsidR="0019220E" w:rsidRPr="00BA4611" w:rsidRDefault="0019220E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Не должны оставаться без внимания инвалиды и лица, страдающие определенными психическими расстройствами. Для таких категорий людей органы местного самоуправления</w:t>
      </w:r>
      <w:r w:rsidR="00BA461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A4611">
        <w:rPr>
          <w:rFonts w:ascii="Times New Roman" w:hAnsi="Times New Roman"/>
          <w:color w:val="auto"/>
          <w:sz w:val="28"/>
          <w:szCs w:val="28"/>
        </w:rPr>
        <w:t>г. Орла организуют деятельность учреждений для проведения реабилитации, организуют их обучение, профессиональную подготовку и трудовое устройство. В целях трудоустройства таких лиц в муниципальном образовании создаются специализированные предприятия, цехи и другие формы организации производства.</w:t>
      </w:r>
    </w:p>
    <w:p w:rsidR="0019220E" w:rsidRPr="00BA4611" w:rsidRDefault="0019220E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Органы местного самоуправления не оставляют</w:t>
      </w:r>
      <w:r w:rsidR="00BA461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A4611">
        <w:rPr>
          <w:rFonts w:ascii="Times New Roman" w:hAnsi="Times New Roman"/>
          <w:color w:val="auto"/>
          <w:sz w:val="28"/>
          <w:szCs w:val="28"/>
        </w:rPr>
        <w:t>без внимания вопросы охраны семьи, материнства, отцовства и детства. В ходе решения этого вопроса в муниципальных системах здравоохранения создаются бесплатные консультации по вопросам планирования семьи, по медико-психологическим аспектам семейных отношений и другим вопросам. В целях обеспечения прав детей на охрану здоровья проводятся мероприятия по оказанию детям бесплатной медицинской помощи, проводится лечебно-оздоровительная работа, медицинская реабилитация детей-инвалидов и другое.</w:t>
      </w:r>
      <w:r w:rsidR="0085564D" w:rsidRPr="00BA4611">
        <w:rPr>
          <w:rFonts w:ascii="Times New Roman" w:hAnsi="Times New Roman"/>
          <w:color w:val="auto"/>
          <w:sz w:val="28"/>
          <w:szCs w:val="28"/>
        </w:rPr>
        <w:t>(2)</w:t>
      </w:r>
    </w:p>
    <w:p w:rsidR="00E95BFD" w:rsidRPr="00BA4611" w:rsidRDefault="00E95BFD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75350" w:rsidRPr="00BA4611" w:rsidRDefault="00D25BF2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BA4611">
        <w:rPr>
          <w:rFonts w:ascii="Times New Roman" w:hAnsi="Times New Roman"/>
          <w:b/>
          <w:color w:val="auto"/>
          <w:sz w:val="28"/>
          <w:szCs w:val="28"/>
        </w:rPr>
        <w:t>1.3 Оказание бесплатных медицинских услуг</w:t>
      </w:r>
    </w:p>
    <w:p w:rsidR="00BA4611" w:rsidRDefault="00BA4611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9755B" w:rsidRPr="00BA4611" w:rsidRDefault="00B9755B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Деятельность системы здравоохранения основывается на принципах:</w:t>
      </w:r>
    </w:p>
    <w:p w:rsidR="00B9755B" w:rsidRPr="00BA4611" w:rsidRDefault="00B9755B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1) ответственности за здоровье человека;</w:t>
      </w:r>
    </w:p>
    <w:p w:rsidR="00B9755B" w:rsidRPr="00BA4611" w:rsidRDefault="00B9755B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2) единства медико-санитарного пространства;</w:t>
      </w:r>
    </w:p>
    <w:p w:rsidR="00B9755B" w:rsidRPr="00BA4611" w:rsidRDefault="00B9755B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3) единства государственных и муниципальных интересов в области здравоохранения;</w:t>
      </w:r>
    </w:p>
    <w:p w:rsidR="00B9755B" w:rsidRPr="00BA4611" w:rsidRDefault="00B9755B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4) ответственности органов государственной власти и должностных лиц учреждений, организаций за соблюдение прав пациента;</w:t>
      </w:r>
    </w:p>
    <w:p w:rsidR="00B9755B" w:rsidRPr="00BA4611" w:rsidRDefault="00B9755B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5) единства системы лицензирования и сертификации медицинской и фармацевтической деятельности;</w:t>
      </w:r>
    </w:p>
    <w:p w:rsidR="00B9755B" w:rsidRPr="00BA4611" w:rsidRDefault="00B9755B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6) единства системы подготовки и переподготовки медицинских и фармацевтических кадров.</w:t>
      </w:r>
    </w:p>
    <w:p w:rsidR="00B9755B" w:rsidRPr="00BA4611" w:rsidRDefault="00B9755B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На территории Орловской области оказывается первичная медико-санитарная помощь и специализированная помощь в следующих формах:</w:t>
      </w:r>
      <w:r w:rsidR="00A369FE" w:rsidRPr="00BA461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A4611">
        <w:rPr>
          <w:rFonts w:ascii="Times New Roman" w:hAnsi="Times New Roman"/>
          <w:color w:val="auto"/>
          <w:sz w:val="28"/>
          <w:szCs w:val="28"/>
        </w:rPr>
        <w:t xml:space="preserve">скорая медицинская помощь; </w:t>
      </w:r>
      <w:r w:rsidR="00A369FE" w:rsidRPr="00BA4611">
        <w:rPr>
          <w:rFonts w:ascii="Times New Roman" w:hAnsi="Times New Roman"/>
          <w:color w:val="auto"/>
          <w:sz w:val="28"/>
          <w:szCs w:val="28"/>
        </w:rPr>
        <w:t xml:space="preserve">амбулаторно-поликлиническая </w:t>
      </w:r>
      <w:r w:rsidRPr="00BA4611">
        <w:rPr>
          <w:rFonts w:ascii="Times New Roman" w:hAnsi="Times New Roman"/>
          <w:color w:val="auto"/>
          <w:sz w:val="28"/>
          <w:szCs w:val="28"/>
        </w:rPr>
        <w:t>помощь;</w:t>
      </w:r>
      <w:r w:rsidR="00A369FE" w:rsidRPr="00BA461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A4611">
        <w:rPr>
          <w:rFonts w:ascii="Times New Roman" w:hAnsi="Times New Roman"/>
          <w:color w:val="auto"/>
          <w:sz w:val="28"/>
          <w:szCs w:val="28"/>
        </w:rPr>
        <w:t>стационарная помощь;</w:t>
      </w:r>
      <w:r w:rsidR="00A369FE" w:rsidRPr="00BA461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A4611">
        <w:rPr>
          <w:rFonts w:ascii="Times New Roman" w:hAnsi="Times New Roman"/>
          <w:color w:val="auto"/>
          <w:sz w:val="28"/>
          <w:szCs w:val="28"/>
        </w:rPr>
        <w:t>полустационарная помощь;</w:t>
      </w:r>
      <w:r w:rsidR="00A369FE" w:rsidRPr="00BA461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A4611">
        <w:rPr>
          <w:rFonts w:ascii="Times New Roman" w:hAnsi="Times New Roman"/>
          <w:color w:val="auto"/>
          <w:sz w:val="28"/>
          <w:szCs w:val="28"/>
        </w:rPr>
        <w:t>специализированная помощь.</w:t>
      </w:r>
    </w:p>
    <w:p w:rsidR="00B9755B" w:rsidRPr="00BA4611" w:rsidRDefault="00B9755B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В соответствии с федеральным законодательством скорая медицинская помощь оказывается при несчастных случаях, травмах, отравлениях и иных состояниях и заболеваниях, требующих срочной медицинской помощи, медицинскими организациями независимо от территориальной или ведомственной принадлежности и формы собственности, а также лицами, обязанными ее оказывать в виде первой помощи по закону или специальному правилу. Амбулаторно-поликлиническая помощь включает первичную медико-санитарную и специализированную медицинскую помощь, которая может быть оказана без госпитализации пациента в больничную организацию, оказывающую стационарную помощь.</w:t>
      </w:r>
      <w:r w:rsidR="00A369FE" w:rsidRPr="00BA461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A4611">
        <w:rPr>
          <w:rFonts w:ascii="Times New Roman" w:hAnsi="Times New Roman"/>
          <w:color w:val="auto"/>
          <w:sz w:val="28"/>
          <w:szCs w:val="28"/>
        </w:rPr>
        <w:t>Деятельность амбулаторно-поликлинических организаций строится по территориальному принципу с целью обеспечения доступности медицинской помощи гражданам по месту их жительства. Объем деятельности амбулаторно-поликлинической организации зависит от ее вида и категории.</w:t>
      </w:r>
    </w:p>
    <w:p w:rsidR="00B9755B" w:rsidRPr="00BA4611" w:rsidRDefault="00B9755B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Стационарная помощь включает первичную медико-санитарную и специализированную медицинскую помощь, которая может быть оказана только при госпитализации пациента в больничную организацию.</w:t>
      </w:r>
      <w:r w:rsidR="00A369FE" w:rsidRPr="00BA461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A4611">
        <w:rPr>
          <w:rFonts w:ascii="Times New Roman" w:hAnsi="Times New Roman"/>
          <w:color w:val="auto"/>
          <w:sz w:val="28"/>
          <w:szCs w:val="28"/>
        </w:rPr>
        <w:t>Стационарная помощь оказывается в больничных организациях (отделениях), профилированных в соответствии с характером оказываемой помощи и возрастом пациентов.</w:t>
      </w:r>
      <w:r w:rsidR="00A369FE" w:rsidRPr="00BA461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A4611">
        <w:rPr>
          <w:rFonts w:ascii="Times New Roman" w:hAnsi="Times New Roman"/>
          <w:color w:val="auto"/>
          <w:sz w:val="28"/>
          <w:szCs w:val="28"/>
        </w:rPr>
        <w:t>Объем деятельности больничной организации зависит от ее вида и категории.</w:t>
      </w:r>
      <w:r w:rsidR="00A369FE" w:rsidRPr="00BA461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A4611">
        <w:rPr>
          <w:rFonts w:ascii="Times New Roman" w:hAnsi="Times New Roman"/>
          <w:color w:val="auto"/>
          <w:sz w:val="28"/>
          <w:szCs w:val="28"/>
        </w:rPr>
        <w:t>Больничные организации обязаны наряду с оказанием конкретных видов медицинской помощи обеспечить находящимся в них пациентам уход, питание и безопасность.</w:t>
      </w:r>
      <w:r w:rsidR="00A369FE" w:rsidRPr="00BA4611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B9755B" w:rsidRPr="00BA4611" w:rsidRDefault="00B9755B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 xml:space="preserve">В соответствии </w:t>
      </w:r>
      <w:r w:rsidR="00A369FE" w:rsidRPr="00BA4611">
        <w:rPr>
          <w:rFonts w:ascii="Times New Roman" w:hAnsi="Times New Roman"/>
          <w:color w:val="auto"/>
          <w:sz w:val="28"/>
          <w:szCs w:val="28"/>
        </w:rPr>
        <w:t xml:space="preserve">с действующим законодательством </w:t>
      </w:r>
      <w:r w:rsidRPr="00BA4611">
        <w:rPr>
          <w:rFonts w:ascii="Times New Roman" w:hAnsi="Times New Roman"/>
          <w:color w:val="auto"/>
          <w:sz w:val="28"/>
          <w:szCs w:val="28"/>
        </w:rPr>
        <w:t>специа</w:t>
      </w:r>
      <w:r w:rsidR="00A369FE" w:rsidRPr="00BA4611">
        <w:rPr>
          <w:rFonts w:ascii="Times New Roman" w:hAnsi="Times New Roman"/>
          <w:color w:val="auto"/>
          <w:sz w:val="28"/>
          <w:szCs w:val="28"/>
        </w:rPr>
        <w:t>-</w:t>
      </w:r>
      <w:r w:rsidRPr="00BA4611">
        <w:rPr>
          <w:rFonts w:ascii="Times New Roman" w:hAnsi="Times New Roman"/>
          <w:color w:val="auto"/>
          <w:sz w:val="28"/>
          <w:szCs w:val="28"/>
        </w:rPr>
        <w:t>лизированная медицинская помощь оказывается в кожно-венерологическом, противотуберкулезном, наркологическом и онкологическом диспансерах и других специализированных организациях за счет средств областного бюджета.</w:t>
      </w:r>
    </w:p>
    <w:p w:rsidR="00B9755B" w:rsidRPr="00BA4611" w:rsidRDefault="00B9755B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Гражданам, страдающим врожденными и приобретенными заболеваниями, последствиями острых, хронических заболеваний и травм, в процессе лечения и после него может проводиться восстановительное лечение и медицинская реабилитация как комплекс мер медицинского, психологического, педагогического, социально-экономического и профессионального характера.</w:t>
      </w:r>
    </w:p>
    <w:p w:rsidR="00D25BF2" w:rsidRPr="00BA4611" w:rsidRDefault="00B9755B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Задачей восстановительного лечения и медицинской реабилитации является улучшение, восстановление или компенсация нарушенных функций организма у больных и инвалидов, ограничений жизнедеятельности, восстановление работоспособности, утраченных навыков, способностей адаптироваться к окружающей обстановке и выполнять принадлежащую им роль в обществе.</w:t>
      </w:r>
    </w:p>
    <w:p w:rsidR="00E95BFD" w:rsidRPr="00BA4611" w:rsidRDefault="00E95BFD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9220E" w:rsidRPr="00BA4611" w:rsidRDefault="00D25BF2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BA4611">
        <w:rPr>
          <w:rFonts w:ascii="Times New Roman" w:hAnsi="Times New Roman"/>
          <w:b/>
          <w:color w:val="auto"/>
          <w:sz w:val="28"/>
          <w:szCs w:val="28"/>
        </w:rPr>
        <w:t xml:space="preserve">1.4 </w:t>
      </w:r>
      <w:r w:rsidR="0019220E" w:rsidRPr="00BA4611">
        <w:rPr>
          <w:rFonts w:ascii="Times New Roman" w:hAnsi="Times New Roman"/>
          <w:b/>
          <w:color w:val="auto"/>
          <w:sz w:val="28"/>
          <w:szCs w:val="28"/>
        </w:rPr>
        <w:t>Платные услуги в деятельности ЛПУ</w:t>
      </w:r>
    </w:p>
    <w:p w:rsidR="00BA4611" w:rsidRDefault="00BA4611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11773" w:rsidRPr="00BA4611" w:rsidRDefault="00811773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Медицинскими организациями на территории Орловской области могут предоставляться платные медицинские услуги, если иное не предусмотрено законодательством Российской Федерации и Орловской области. Платные медицинские услуги не могут быть оказаны взамен услуг, предоставляемых в соответствии с программами государственных гарантий, оплачиваемых за счет средств бюджетов всех уровней и средств обязательного медицинского страхования.</w:t>
      </w:r>
      <w:r w:rsidR="00BA461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A4611">
        <w:rPr>
          <w:rFonts w:ascii="Times New Roman" w:hAnsi="Times New Roman"/>
          <w:color w:val="auto"/>
          <w:sz w:val="28"/>
          <w:szCs w:val="28"/>
        </w:rPr>
        <w:t>Контроль за организацией и качеством выполнения платных медицинских услуг, правильностью взимания платы с пациентов осуществляют в пределах своей компетенции Орган специальной компетенции области в сфере здравоохранения, государственные органы и организации, на которые законодательством Российской Федерации и Орловской области возложены контрольные функции.(1)</w:t>
      </w:r>
    </w:p>
    <w:p w:rsidR="0019220E" w:rsidRPr="00BA4611" w:rsidRDefault="0019220E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 xml:space="preserve">Функционирование лечебно-профилактических учреждений в системе рыночных отношений, в частности в поле обязательного медицинского страхования с ее экономической сущностью, вынуждает руководителей больниц и поликлиник, а также врачей частных практик, заострять внимание на платной сфере деятельности по предоставлению медицинских услуг и удовлетворению спроса на медицинские процедуры. </w:t>
      </w:r>
    </w:p>
    <w:p w:rsidR="0019220E" w:rsidRPr="00BA4611" w:rsidRDefault="0019220E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Многообразие видов и форм медицинской помощи порождает определенные проблемы в условиях рыночных отношений врача и пациента. Такие взаимоотношения помимо классических дорыночных определений, как «оказание медицинской помощи» либо «обращение за лечением», приобретают</w:t>
      </w:r>
      <w:r w:rsidR="00A369FE" w:rsidRPr="00BA4611">
        <w:rPr>
          <w:rFonts w:ascii="Times New Roman" w:hAnsi="Times New Roman"/>
          <w:color w:val="auto"/>
          <w:sz w:val="28"/>
          <w:szCs w:val="28"/>
        </w:rPr>
        <w:t xml:space="preserve"> специфические черты маркетинга</w:t>
      </w:r>
      <w:r w:rsidRPr="00BA4611">
        <w:rPr>
          <w:rFonts w:ascii="Times New Roman" w:hAnsi="Times New Roman"/>
          <w:color w:val="auto"/>
          <w:sz w:val="28"/>
          <w:szCs w:val="28"/>
        </w:rPr>
        <w:t xml:space="preserve">. К тому же, при исследованиях оказывается, что различные виды медицинской (врачебной) деятельности в рыночных отношениях врача, как производителя медицинских услуг, и пациента, как потребителя медицинских процедур, являются крайне не равнозначными. </w:t>
      </w:r>
    </w:p>
    <w:p w:rsidR="00BA4611" w:rsidRDefault="0019220E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Так медицинская деятельность по профилактике заболеваний в поле рыночных отношений, на первый взгляд, не совместима с экономической целесообразностью при производстве и продаже медицинских услуг. По сути, чем больше здоровых людей, чем меньше классических медицинских потребностей (потребности в лечении), чем ниже спрос на лечебные медицинские процедуры - тем менее предпочтителен данный рынок.</w:t>
      </w:r>
      <w:r w:rsidR="00BA461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11773" w:rsidRPr="00BA4611">
        <w:rPr>
          <w:rFonts w:ascii="Times New Roman" w:hAnsi="Times New Roman"/>
          <w:color w:val="auto"/>
          <w:sz w:val="28"/>
          <w:szCs w:val="28"/>
        </w:rPr>
        <w:t>П</w:t>
      </w:r>
      <w:r w:rsidRPr="00BA4611">
        <w:rPr>
          <w:rFonts w:ascii="Times New Roman" w:hAnsi="Times New Roman"/>
          <w:color w:val="auto"/>
          <w:sz w:val="28"/>
          <w:szCs w:val="28"/>
        </w:rPr>
        <w:t>рофилактическая направленность медицины при маркетинговых отношениях реализуется в рамках определенного сегмента рынка медицинских услуг.</w:t>
      </w:r>
    </w:p>
    <w:p w:rsidR="00517488" w:rsidRPr="00BA4611" w:rsidRDefault="00BA4611" w:rsidP="00BA4611">
      <w:pPr>
        <w:pStyle w:val="a6"/>
        <w:widowControl w:val="0"/>
        <w:spacing w:after="0" w:line="360" w:lineRule="auto"/>
        <w:ind w:left="709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  <w:r w:rsidR="00517488" w:rsidRPr="00BA4611">
        <w:rPr>
          <w:rFonts w:ascii="Times New Roman" w:hAnsi="Times New Roman"/>
          <w:b/>
          <w:color w:val="auto"/>
          <w:sz w:val="28"/>
          <w:szCs w:val="28"/>
        </w:rPr>
        <w:t xml:space="preserve">2. </w:t>
      </w:r>
      <w:r w:rsidR="00731997" w:rsidRPr="00BA4611">
        <w:rPr>
          <w:rFonts w:ascii="Times New Roman" w:hAnsi="Times New Roman"/>
          <w:b/>
          <w:color w:val="auto"/>
          <w:sz w:val="28"/>
          <w:szCs w:val="28"/>
        </w:rPr>
        <w:t>Модель взаимоотношения п</w:t>
      </w:r>
      <w:r w:rsidR="00517488" w:rsidRPr="00BA4611">
        <w:rPr>
          <w:rFonts w:ascii="Times New Roman" w:hAnsi="Times New Roman"/>
          <w:b/>
          <w:color w:val="auto"/>
          <w:sz w:val="28"/>
          <w:szCs w:val="28"/>
        </w:rPr>
        <w:t>редставительн</w:t>
      </w:r>
      <w:r w:rsidR="00731997" w:rsidRPr="00BA4611">
        <w:rPr>
          <w:rFonts w:ascii="Times New Roman" w:hAnsi="Times New Roman"/>
          <w:b/>
          <w:color w:val="auto"/>
          <w:sz w:val="28"/>
          <w:szCs w:val="28"/>
        </w:rPr>
        <w:t>ой</w:t>
      </w:r>
      <w:r w:rsidR="00517488" w:rsidRPr="00BA4611">
        <w:rPr>
          <w:rFonts w:ascii="Times New Roman" w:hAnsi="Times New Roman"/>
          <w:b/>
          <w:color w:val="auto"/>
          <w:sz w:val="28"/>
          <w:szCs w:val="28"/>
        </w:rPr>
        <w:t xml:space="preserve"> и исполнительн</w:t>
      </w:r>
      <w:r w:rsidR="00731997" w:rsidRPr="00BA4611">
        <w:rPr>
          <w:rFonts w:ascii="Times New Roman" w:hAnsi="Times New Roman"/>
          <w:b/>
          <w:color w:val="auto"/>
          <w:sz w:val="28"/>
          <w:szCs w:val="28"/>
        </w:rPr>
        <w:t xml:space="preserve">ой </w:t>
      </w:r>
      <w:r w:rsidR="00517488" w:rsidRPr="00BA4611">
        <w:rPr>
          <w:rFonts w:ascii="Times New Roman" w:hAnsi="Times New Roman"/>
          <w:b/>
          <w:color w:val="auto"/>
          <w:sz w:val="28"/>
          <w:szCs w:val="28"/>
        </w:rPr>
        <w:t>власт</w:t>
      </w:r>
      <w:r w:rsidR="00731997" w:rsidRPr="00BA4611">
        <w:rPr>
          <w:rFonts w:ascii="Times New Roman" w:hAnsi="Times New Roman"/>
          <w:b/>
          <w:color w:val="auto"/>
          <w:sz w:val="28"/>
          <w:szCs w:val="28"/>
        </w:rPr>
        <w:t>и</w:t>
      </w:r>
    </w:p>
    <w:p w:rsidR="00BA4611" w:rsidRDefault="00BA4611" w:rsidP="00BA4611">
      <w:pPr>
        <w:pStyle w:val="a6"/>
        <w:widowControl w:val="0"/>
        <w:spacing w:after="0" w:line="360" w:lineRule="auto"/>
        <w:ind w:firstLine="709"/>
        <w:jc w:val="both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517488" w:rsidRPr="00BA4611" w:rsidRDefault="00517488" w:rsidP="00BA4611">
      <w:pPr>
        <w:pStyle w:val="a6"/>
        <w:widowControl w:val="0"/>
        <w:spacing w:after="0" w:line="360" w:lineRule="auto"/>
        <w:ind w:firstLine="709"/>
        <w:jc w:val="both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BA4611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Система местного самоуправления занимает особое место в государстве в силу своей общественно-государственной природы. </w:t>
      </w:r>
      <w:r w:rsidR="00731997" w:rsidRPr="00BA4611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МСУ </w:t>
      </w:r>
      <w:r w:rsidRPr="00BA4611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осуществляет связь между государством и населением, а также между госуд</w:t>
      </w:r>
      <w:r w:rsidR="00731997" w:rsidRPr="00BA4611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арством и мелким собственником, так же </w:t>
      </w:r>
      <w:r w:rsidRPr="00BA4611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занимается реализацией общих интересов территориальных коллективов (общее образование, здравоохранение, благоустройство территории, коммунальное хозяйство и т.п.).</w:t>
      </w:r>
    </w:p>
    <w:p w:rsidR="00F27BBE" w:rsidRPr="00BA4611" w:rsidRDefault="00BA4611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517488" w:rsidRPr="00BA4611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Содержание деятельности органов местного самоуправления имеет два направления: властное и экономическое. Субъекты хозяйственной деятельности можно разделить на муниципальные предприятия и учреждения, а также на предприятия и учреждения иных форм собственности.(3)</w:t>
      </w:r>
    </w:p>
    <w:p w:rsidR="00731997" w:rsidRPr="00BA4611" w:rsidRDefault="00731997" w:rsidP="00BA4611">
      <w:pPr>
        <w:pStyle w:val="a3"/>
        <w:widowControl w:val="0"/>
        <w:spacing w:after="0" w:line="360" w:lineRule="auto"/>
        <w:ind w:left="0" w:firstLine="709"/>
        <w:jc w:val="both"/>
        <w:rPr>
          <w:rStyle w:val="a5"/>
          <w:b w:val="0"/>
          <w:bCs w:val="0"/>
          <w:sz w:val="28"/>
          <w:szCs w:val="28"/>
        </w:rPr>
      </w:pPr>
      <w:r w:rsidRPr="00BA4611">
        <w:rPr>
          <w:rStyle w:val="a5"/>
          <w:b w:val="0"/>
          <w:bCs w:val="0"/>
          <w:sz w:val="28"/>
          <w:szCs w:val="28"/>
        </w:rPr>
        <w:t>Местное самоуправление осуществляется населением непосредственно путем проведения референдумов, выборов, собраний (сходов) граждан и других форм прямого волеизъявления, а также через выборный представительный и исполнительно-распорядительный органы местного самоуправления.</w:t>
      </w:r>
    </w:p>
    <w:p w:rsidR="008E383E" w:rsidRPr="00BA4611" w:rsidRDefault="00731997" w:rsidP="00BA4611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BA4611">
        <w:rPr>
          <w:rStyle w:val="a5"/>
          <w:b w:val="0"/>
          <w:bCs w:val="0"/>
          <w:sz w:val="28"/>
          <w:szCs w:val="28"/>
        </w:rPr>
        <w:t>Представительным органом муниципального образования является Орловский городской Совет народных депутатов, облада</w:t>
      </w:r>
      <w:r w:rsidR="00C12902" w:rsidRPr="00BA4611">
        <w:rPr>
          <w:rStyle w:val="a5"/>
          <w:b w:val="0"/>
          <w:bCs w:val="0"/>
          <w:sz w:val="28"/>
          <w:szCs w:val="28"/>
        </w:rPr>
        <w:t>ющий правами юридического лица.</w:t>
      </w:r>
      <w:r w:rsidR="00C12902" w:rsidRPr="00BA4611">
        <w:rPr>
          <w:sz w:val="28"/>
          <w:szCs w:val="28"/>
        </w:rPr>
        <w:t xml:space="preserve"> Депутаты</w:t>
      </w:r>
      <w:r w:rsidR="000807D9" w:rsidRPr="00BA4611">
        <w:rPr>
          <w:rStyle w:val="a5"/>
          <w:b w:val="0"/>
          <w:bCs w:val="0"/>
          <w:sz w:val="28"/>
          <w:szCs w:val="28"/>
        </w:rPr>
        <w:t xml:space="preserve"> Орловского городского Совета народных депутатов</w:t>
      </w:r>
      <w:r w:rsidR="00C12902" w:rsidRPr="00BA4611">
        <w:rPr>
          <w:sz w:val="28"/>
          <w:szCs w:val="28"/>
        </w:rPr>
        <w:t xml:space="preserve"> избираются населением города</w:t>
      </w:r>
      <w:r w:rsidR="000807D9" w:rsidRPr="00BA4611">
        <w:rPr>
          <w:sz w:val="28"/>
          <w:szCs w:val="28"/>
        </w:rPr>
        <w:t xml:space="preserve"> Орла</w:t>
      </w:r>
      <w:r w:rsidR="00C12902" w:rsidRPr="00BA4611">
        <w:rPr>
          <w:sz w:val="28"/>
          <w:szCs w:val="28"/>
        </w:rPr>
        <w:t>, обладающим активным избирательным правом на основе всеобщего, равного и прямого избирательно</w:t>
      </w:r>
      <w:r w:rsidR="000807D9" w:rsidRPr="00BA4611">
        <w:rPr>
          <w:sz w:val="28"/>
          <w:szCs w:val="28"/>
        </w:rPr>
        <w:t>го права при тайном голосовании.</w:t>
      </w:r>
      <w:r w:rsidR="008E383E" w:rsidRPr="00BA4611">
        <w:rPr>
          <w:sz w:val="28"/>
          <w:szCs w:val="28"/>
        </w:rPr>
        <w:t xml:space="preserve"> </w:t>
      </w:r>
    </w:p>
    <w:p w:rsidR="008D527C" w:rsidRPr="00BA4611" w:rsidRDefault="000807D9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В исключительной</w:t>
      </w:r>
      <w:r w:rsidR="00BA461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12902" w:rsidRPr="00BA4611">
        <w:rPr>
          <w:rFonts w:ascii="Times New Roman" w:hAnsi="Times New Roman"/>
          <w:color w:val="auto"/>
          <w:sz w:val="28"/>
          <w:szCs w:val="28"/>
        </w:rPr>
        <w:t>компетенции</w:t>
      </w:r>
      <w:r w:rsidRPr="00BA461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A4611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Орловского городского Совета народных депутатов</w:t>
      </w:r>
      <w:r w:rsidR="00BA461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12902" w:rsidRPr="00BA4611">
        <w:rPr>
          <w:rFonts w:ascii="Times New Roman" w:hAnsi="Times New Roman"/>
          <w:color w:val="auto"/>
          <w:sz w:val="28"/>
          <w:szCs w:val="28"/>
        </w:rPr>
        <w:t>находятся:</w:t>
      </w:r>
      <w:r w:rsidRPr="00BA461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12902" w:rsidRPr="00BA4611">
        <w:rPr>
          <w:rFonts w:ascii="Times New Roman" w:hAnsi="Times New Roman"/>
          <w:color w:val="auto"/>
          <w:sz w:val="28"/>
          <w:szCs w:val="28"/>
        </w:rPr>
        <w:t xml:space="preserve">принятие Устава города </w:t>
      </w:r>
      <w:r w:rsidRPr="00BA4611">
        <w:rPr>
          <w:rFonts w:ascii="Times New Roman" w:hAnsi="Times New Roman"/>
          <w:color w:val="auto"/>
          <w:sz w:val="28"/>
          <w:szCs w:val="28"/>
        </w:rPr>
        <w:t>Орла</w:t>
      </w:r>
      <w:r w:rsidR="00C12902" w:rsidRPr="00BA4611">
        <w:rPr>
          <w:rFonts w:ascii="Times New Roman" w:hAnsi="Times New Roman"/>
          <w:color w:val="auto"/>
          <w:sz w:val="28"/>
          <w:szCs w:val="28"/>
        </w:rPr>
        <w:t xml:space="preserve"> и внесение в него изменений и дополнений;</w:t>
      </w:r>
      <w:r w:rsidRPr="00BA461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12902" w:rsidRPr="00BA4611">
        <w:rPr>
          <w:rFonts w:ascii="Times New Roman" w:hAnsi="Times New Roman"/>
          <w:color w:val="auto"/>
          <w:sz w:val="28"/>
          <w:szCs w:val="28"/>
        </w:rPr>
        <w:t>утверждение городского бюджета и отчета о его исполнении; установление, изменение и отмена местных налогов и сборов в соответствии с законодательством Российской Федерации о налогах и сборах;</w:t>
      </w:r>
      <w:r w:rsidRPr="00BA461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12902" w:rsidRPr="00BA4611">
        <w:rPr>
          <w:rFonts w:ascii="Times New Roman" w:hAnsi="Times New Roman"/>
          <w:color w:val="auto"/>
          <w:sz w:val="28"/>
          <w:szCs w:val="28"/>
        </w:rPr>
        <w:t xml:space="preserve">принятие планов и программ развития города </w:t>
      </w:r>
      <w:r w:rsidRPr="00BA4611">
        <w:rPr>
          <w:rFonts w:ascii="Times New Roman" w:hAnsi="Times New Roman"/>
          <w:color w:val="auto"/>
          <w:sz w:val="28"/>
          <w:szCs w:val="28"/>
        </w:rPr>
        <w:t>Орла</w:t>
      </w:r>
      <w:r w:rsidR="00C12902" w:rsidRPr="00BA4611">
        <w:rPr>
          <w:rFonts w:ascii="Times New Roman" w:hAnsi="Times New Roman"/>
          <w:color w:val="auto"/>
          <w:sz w:val="28"/>
          <w:szCs w:val="28"/>
        </w:rPr>
        <w:t>, утверждение отчетов об их исполнении;</w:t>
      </w:r>
      <w:r w:rsidRPr="00BA461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12902" w:rsidRPr="00BA4611">
        <w:rPr>
          <w:rFonts w:ascii="Times New Roman" w:hAnsi="Times New Roman"/>
          <w:color w:val="auto"/>
          <w:sz w:val="28"/>
          <w:szCs w:val="28"/>
        </w:rPr>
        <w:t>определение порядка управления и распоряжения имуществом, находящимся в муниципальной собственности;</w:t>
      </w:r>
      <w:r w:rsidRPr="00BA461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12902" w:rsidRPr="00BA4611">
        <w:rPr>
          <w:rFonts w:ascii="Times New Roman" w:hAnsi="Times New Roman"/>
          <w:color w:val="auto"/>
          <w:sz w:val="28"/>
          <w:szCs w:val="28"/>
        </w:rPr>
        <w:t>определение порядка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учреждений;</w:t>
      </w:r>
      <w:r w:rsidRPr="00BA461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12902" w:rsidRPr="00BA4611">
        <w:rPr>
          <w:rFonts w:ascii="Times New Roman" w:hAnsi="Times New Roman"/>
          <w:color w:val="auto"/>
          <w:sz w:val="28"/>
          <w:szCs w:val="28"/>
        </w:rPr>
        <w:t>определение порядка материально-технического и организационного обеспечения деятельности органов местного самоуправления;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значения.</w:t>
      </w:r>
      <w:r w:rsidR="00BA461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12902" w:rsidRPr="00BA4611">
        <w:rPr>
          <w:rFonts w:ascii="Times New Roman" w:hAnsi="Times New Roman"/>
          <w:color w:val="auto"/>
          <w:sz w:val="28"/>
          <w:szCs w:val="28"/>
        </w:rPr>
        <w:t>К компетенции</w:t>
      </w:r>
      <w:r w:rsidRPr="00BA4611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Орловского городского Совета народных депутатов</w:t>
      </w:r>
      <w:r w:rsidR="00C12902" w:rsidRPr="00BA4611">
        <w:rPr>
          <w:rFonts w:ascii="Times New Roman" w:hAnsi="Times New Roman"/>
          <w:color w:val="auto"/>
          <w:sz w:val="28"/>
          <w:szCs w:val="28"/>
        </w:rPr>
        <w:t xml:space="preserve"> также относится:</w:t>
      </w:r>
      <w:r w:rsidR="008D527C" w:rsidRPr="00BA461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12902" w:rsidRPr="00BA4611">
        <w:rPr>
          <w:rFonts w:ascii="Times New Roman" w:hAnsi="Times New Roman"/>
          <w:color w:val="auto"/>
          <w:sz w:val="28"/>
          <w:szCs w:val="28"/>
        </w:rPr>
        <w:t>утверждение по представлен</w:t>
      </w:r>
      <w:r w:rsidRPr="00BA4611">
        <w:rPr>
          <w:rFonts w:ascii="Times New Roman" w:hAnsi="Times New Roman"/>
          <w:color w:val="auto"/>
          <w:sz w:val="28"/>
          <w:szCs w:val="28"/>
        </w:rPr>
        <w:t xml:space="preserve">ию мэра города </w:t>
      </w:r>
      <w:r w:rsidR="008E383E" w:rsidRPr="00BA4611">
        <w:rPr>
          <w:rFonts w:ascii="Times New Roman" w:hAnsi="Times New Roman"/>
          <w:color w:val="auto"/>
          <w:sz w:val="28"/>
          <w:szCs w:val="28"/>
        </w:rPr>
        <w:t>Орла</w:t>
      </w:r>
      <w:r w:rsidRPr="00BA4611">
        <w:rPr>
          <w:rFonts w:ascii="Times New Roman" w:hAnsi="Times New Roman"/>
          <w:color w:val="auto"/>
          <w:sz w:val="28"/>
          <w:szCs w:val="28"/>
        </w:rPr>
        <w:t xml:space="preserve"> структуры </w:t>
      </w:r>
      <w:r w:rsidR="00C12902" w:rsidRPr="00BA4611">
        <w:rPr>
          <w:rFonts w:ascii="Times New Roman" w:hAnsi="Times New Roman"/>
          <w:color w:val="auto"/>
          <w:sz w:val="28"/>
          <w:szCs w:val="28"/>
        </w:rPr>
        <w:t xml:space="preserve">администрации города </w:t>
      </w:r>
      <w:r w:rsidR="008E383E" w:rsidRPr="00BA4611">
        <w:rPr>
          <w:rFonts w:ascii="Times New Roman" w:hAnsi="Times New Roman"/>
          <w:color w:val="auto"/>
          <w:sz w:val="28"/>
          <w:szCs w:val="28"/>
        </w:rPr>
        <w:t>Орла</w:t>
      </w:r>
      <w:r w:rsidR="00C12902" w:rsidRPr="00BA4611">
        <w:rPr>
          <w:rFonts w:ascii="Times New Roman" w:hAnsi="Times New Roman"/>
          <w:color w:val="auto"/>
          <w:sz w:val="28"/>
          <w:szCs w:val="28"/>
        </w:rPr>
        <w:t>;</w:t>
      </w:r>
      <w:r w:rsidRPr="00BA461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12902" w:rsidRPr="00BA4611">
        <w:rPr>
          <w:rFonts w:ascii="Times New Roman" w:hAnsi="Times New Roman"/>
          <w:color w:val="auto"/>
          <w:sz w:val="28"/>
          <w:szCs w:val="28"/>
        </w:rPr>
        <w:t>установление порядка осуществления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 и их подотчетности;</w:t>
      </w:r>
      <w:r w:rsidRPr="00BA461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12902" w:rsidRPr="00BA4611">
        <w:rPr>
          <w:rFonts w:ascii="Times New Roman" w:hAnsi="Times New Roman"/>
          <w:color w:val="auto"/>
          <w:sz w:val="28"/>
          <w:szCs w:val="28"/>
        </w:rPr>
        <w:t>утверждение отчетов о деятельности органов местного самоуправления;</w:t>
      </w:r>
      <w:r w:rsidRPr="00BA461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12902" w:rsidRPr="00BA4611">
        <w:rPr>
          <w:rFonts w:ascii="Times New Roman" w:hAnsi="Times New Roman"/>
          <w:color w:val="auto"/>
          <w:sz w:val="28"/>
          <w:szCs w:val="28"/>
        </w:rPr>
        <w:t>принятие и изменение Регламента</w:t>
      </w:r>
      <w:r w:rsidR="008E383E" w:rsidRPr="00BA4611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Орловского городского Совета народных депутатов</w:t>
      </w:r>
      <w:r w:rsidR="00C12902" w:rsidRPr="00BA4611">
        <w:rPr>
          <w:rFonts w:ascii="Times New Roman" w:hAnsi="Times New Roman"/>
          <w:color w:val="auto"/>
          <w:sz w:val="28"/>
          <w:szCs w:val="28"/>
        </w:rPr>
        <w:t>;</w:t>
      </w:r>
      <w:r w:rsidRPr="00BA461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12902" w:rsidRPr="00BA4611">
        <w:rPr>
          <w:rFonts w:ascii="Times New Roman" w:hAnsi="Times New Roman"/>
          <w:color w:val="auto"/>
          <w:sz w:val="28"/>
          <w:szCs w:val="28"/>
        </w:rPr>
        <w:t xml:space="preserve">создание органа муниципального контроля - Счетной палаты города </w:t>
      </w:r>
      <w:r w:rsidR="008E383E" w:rsidRPr="00BA4611">
        <w:rPr>
          <w:rFonts w:ascii="Times New Roman" w:hAnsi="Times New Roman"/>
          <w:color w:val="auto"/>
          <w:sz w:val="28"/>
          <w:szCs w:val="28"/>
        </w:rPr>
        <w:t xml:space="preserve">Орла </w:t>
      </w:r>
      <w:r w:rsidR="00C12902" w:rsidRPr="00BA4611">
        <w:rPr>
          <w:rFonts w:ascii="Times New Roman" w:hAnsi="Times New Roman"/>
          <w:color w:val="auto"/>
          <w:sz w:val="28"/>
          <w:szCs w:val="28"/>
        </w:rPr>
        <w:t>и утверждение положения о Счетной палате</w:t>
      </w:r>
      <w:r w:rsidR="00C12902" w:rsidRPr="00BA4611">
        <w:rPr>
          <w:rFonts w:ascii="Times New Roman" w:hAnsi="Times New Roman"/>
          <w:b/>
          <w:bCs/>
          <w:color w:val="auto"/>
          <w:sz w:val="28"/>
          <w:szCs w:val="28"/>
        </w:rPr>
        <w:t>;</w:t>
      </w:r>
      <w:r w:rsidRPr="00BA461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12902" w:rsidRPr="00BA4611">
        <w:rPr>
          <w:rFonts w:ascii="Times New Roman" w:hAnsi="Times New Roman"/>
          <w:color w:val="auto"/>
          <w:sz w:val="28"/>
          <w:szCs w:val="28"/>
        </w:rPr>
        <w:t>образование целевых бюджетных фондов и утверждение положений о них в соответствии с законод</w:t>
      </w:r>
      <w:r w:rsidR="008D527C" w:rsidRPr="00BA4611">
        <w:rPr>
          <w:rFonts w:ascii="Times New Roman" w:hAnsi="Times New Roman"/>
          <w:color w:val="auto"/>
          <w:sz w:val="28"/>
          <w:szCs w:val="28"/>
        </w:rPr>
        <w:t>ательством Российской Федерации</w:t>
      </w:r>
      <w:r w:rsidR="00C12902" w:rsidRPr="00BA4611">
        <w:rPr>
          <w:rFonts w:ascii="Times New Roman" w:hAnsi="Times New Roman"/>
          <w:color w:val="auto"/>
          <w:sz w:val="28"/>
          <w:szCs w:val="28"/>
        </w:rPr>
        <w:t xml:space="preserve">; решение иных вопросов, не отнесенных к компетенции органов местного самоуправления других муниципальных образований, органов государственной власти и, не исключенных из ее компетенции федеральными законами и законами </w:t>
      </w:r>
      <w:r w:rsidR="008D527C" w:rsidRPr="00BA4611">
        <w:rPr>
          <w:rFonts w:ascii="Times New Roman" w:hAnsi="Times New Roman"/>
          <w:color w:val="auto"/>
          <w:sz w:val="28"/>
          <w:szCs w:val="28"/>
        </w:rPr>
        <w:t>Орловской</w:t>
      </w:r>
      <w:r w:rsidR="00C12902" w:rsidRPr="00BA4611">
        <w:rPr>
          <w:rFonts w:ascii="Times New Roman" w:hAnsi="Times New Roman"/>
          <w:color w:val="auto"/>
          <w:sz w:val="28"/>
          <w:szCs w:val="28"/>
        </w:rPr>
        <w:t xml:space="preserve"> области, только при наличии собственных материальных ресурсов и финансовых средств (за исключением субвенций и дотаций, предоставляемых из федерального бюджета и бюджета </w:t>
      </w:r>
      <w:r w:rsidR="008D527C" w:rsidRPr="00BA4611">
        <w:rPr>
          <w:rFonts w:ascii="Times New Roman" w:hAnsi="Times New Roman"/>
          <w:color w:val="auto"/>
          <w:sz w:val="28"/>
          <w:szCs w:val="28"/>
        </w:rPr>
        <w:t xml:space="preserve">Орловской </w:t>
      </w:r>
      <w:r w:rsidR="00C12902" w:rsidRPr="00BA4611">
        <w:rPr>
          <w:rFonts w:ascii="Times New Roman" w:hAnsi="Times New Roman"/>
          <w:color w:val="auto"/>
          <w:sz w:val="28"/>
          <w:szCs w:val="28"/>
        </w:rPr>
        <w:t>области).</w:t>
      </w:r>
      <w:r w:rsidR="008D527C" w:rsidRPr="00BA4611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DE0AB1" w:rsidRPr="00BA4611" w:rsidRDefault="00C12902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 xml:space="preserve">Собрание созывает Председатель </w:t>
      </w:r>
      <w:r w:rsidR="008E383E" w:rsidRPr="00BA4611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Орловского городского Совета народных</w:t>
      </w:r>
      <w:r w:rsidR="00BA4611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8E383E" w:rsidRPr="00BA4611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депутатов </w:t>
      </w:r>
      <w:r w:rsidRPr="00BA4611">
        <w:rPr>
          <w:rFonts w:ascii="Times New Roman" w:hAnsi="Times New Roman"/>
          <w:color w:val="auto"/>
          <w:sz w:val="28"/>
          <w:szCs w:val="28"/>
        </w:rPr>
        <w:t>города</w:t>
      </w:r>
      <w:r w:rsidR="008E383E" w:rsidRPr="00BA4611">
        <w:rPr>
          <w:rFonts w:ascii="Times New Roman" w:hAnsi="Times New Roman"/>
          <w:color w:val="auto"/>
          <w:sz w:val="28"/>
          <w:szCs w:val="28"/>
        </w:rPr>
        <w:t xml:space="preserve"> Орла</w:t>
      </w:r>
      <w:r w:rsidRPr="00BA4611">
        <w:rPr>
          <w:rFonts w:ascii="Times New Roman" w:hAnsi="Times New Roman"/>
          <w:color w:val="auto"/>
          <w:sz w:val="28"/>
          <w:szCs w:val="28"/>
        </w:rPr>
        <w:t>. Собрания, как правило, являются открытыми.</w:t>
      </w:r>
      <w:r w:rsidR="00BA461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A4611">
        <w:rPr>
          <w:rFonts w:ascii="Times New Roman" w:hAnsi="Times New Roman"/>
          <w:color w:val="auto"/>
          <w:sz w:val="28"/>
          <w:szCs w:val="28"/>
        </w:rPr>
        <w:t>Участие депутатов в работе собрания является обязательным.</w:t>
      </w:r>
      <w:r w:rsidR="00BA461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A4611">
        <w:rPr>
          <w:rFonts w:ascii="Times New Roman" w:hAnsi="Times New Roman"/>
          <w:color w:val="auto"/>
          <w:sz w:val="28"/>
          <w:szCs w:val="28"/>
        </w:rPr>
        <w:t>Мэр вправе участвовать в собрании</w:t>
      </w:r>
      <w:r w:rsidR="008E383E" w:rsidRPr="00BA4611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Орловского городского Совета народных</w:t>
      </w:r>
      <w:r w:rsidR="00BA4611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8E383E" w:rsidRPr="00BA4611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депутатов,</w:t>
      </w:r>
      <w:r w:rsidRPr="00BA4611">
        <w:rPr>
          <w:rFonts w:ascii="Times New Roman" w:hAnsi="Times New Roman"/>
          <w:color w:val="auto"/>
          <w:sz w:val="28"/>
          <w:szCs w:val="28"/>
        </w:rPr>
        <w:t xml:space="preserve"> либо направить своего представителя.</w:t>
      </w:r>
    </w:p>
    <w:p w:rsidR="00DE0AB1" w:rsidRPr="00BA4611" w:rsidRDefault="00DE0AB1" w:rsidP="00BA4611">
      <w:pPr>
        <w:pStyle w:val="a3"/>
        <w:widowControl w:val="0"/>
        <w:spacing w:after="0" w:line="360" w:lineRule="auto"/>
        <w:ind w:left="0" w:firstLine="709"/>
        <w:jc w:val="both"/>
        <w:rPr>
          <w:rStyle w:val="a5"/>
          <w:b w:val="0"/>
          <w:bCs w:val="0"/>
          <w:sz w:val="28"/>
          <w:szCs w:val="28"/>
        </w:rPr>
      </w:pPr>
      <w:r w:rsidRPr="00BA4611">
        <w:rPr>
          <w:rStyle w:val="a5"/>
          <w:b w:val="0"/>
          <w:bCs w:val="0"/>
          <w:sz w:val="28"/>
          <w:szCs w:val="28"/>
        </w:rPr>
        <w:t>Глава муниципального образования «Город Орел» – мэр города Орла является высшим должностным лицом муниципального образования. Глава муниципального образования избирается на муниципальных выборах сроком на 5 лет и возглавляет администрацию города. Мер несет ответственность перед населением города, государством, физическими и юридическими лицами в соответствии с законодательством Российской Федерации и Орловской области.</w:t>
      </w:r>
    </w:p>
    <w:p w:rsidR="00DE0AB1" w:rsidRPr="00BA4611" w:rsidRDefault="00C12902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 xml:space="preserve">Мэр города </w:t>
      </w:r>
      <w:r w:rsidR="00DE0AB1" w:rsidRPr="00BA4611">
        <w:rPr>
          <w:rFonts w:ascii="Times New Roman" w:hAnsi="Times New Roman"/>
          <w:color w:val="auto"/>
          <w:sz w:val="28"/>
          <w:szCs w:val="28"/>
        </w:rPr>
        <w:t>Орла</w:t>
      </w:r>
      <w:r w:rsidRPr="00BA4611">
        <w:rPr>
          <w:rFonts w:ascii="Times New Roman" w:hAnsi="Times New Roman"/>
          <w:color w:val="auto"/>
          <w:sz w:val="28"/>
          <w:szCs w:val="28"/>
        </w:rPr>
        <w:t xml:space="preserve"> избирается населением, обладающим активным избирательным правом на основе всеобщего, равного и прямого избирательного права при тайном голосовании. Полномочия мэра города </w:t>
      </w:r>
      <w:r w:rsidR="00DE0AB1" w:rsidRPr="00BA4611">
        <w:rPr>
          <w:rFonts w:ascii="Times New Roman" w:hAnsi="Times New Roman"/>
          <w:color w:val="auto"/>
          <w:sz w:val="28"/>
          <w:szCs w:val="28"/>
        </w:rPr>
        <w:t>Орла</w:t>
      </w:r>
      <w:r w:rsidR="00BA461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A4611">
        <w:rPr>
          <w:rFonts w:ascii="Times New Roman" w:hAnsi="Times New Roman"/>
          <w:color w:val="auto"/>
          <w:sz w:val="28"/>
          <w:szCs w:val="28"/>
        </w:rPr>
        <w:t>начинаются со дня его вступления в должность и прекращаются в день вступления в должность вновь избранного мэра. Мэр подконтролен и подотчетен населению и</w:t>
      </w:r>
      <w:r w:rsidR="00DE0AB1" w:rsidRPr="00BA461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E0AB1" w:rsidRPr="00BA4611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Орловскому городскому Совету</w:t>
      </w:r>
      <w:r w:rsidR="00BA4611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DE0AB1" w:rsidRPr="00BA4611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народных</w:t>
      </w:r>
      <w:r w:rsidR="00BA4611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DE0AB1" w:rsidRPr="00BA4611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депутатов</w:t>
      </w:r>
      <w:r w:rsidR="00DE0AB1" w:rsidRPr="00BA4611">
        <w:rPr>
          <w:rFonts w:ascii="Times New Roman" w:hAnsi="Times New Roman"/>
          <w:color w:val="auto"/>
          <w:sz w:val="28"/>
          <w:szCs w:val="28"/>
        </w:rPr>
        <w:t>.</w:t>
      </w:r>
      <w:r w:rsidRPr="00BA4611">
        <w:rPr>
          <w:rFonts w:ascii="Times New Roman" w:hAnsi="Times New Roman"/>
          <w:color w:val="auto"/>
          <w:sz w:val="28"/>
          <w:szCs w:val="28"/>
        </w:rPr>
        <w:t xml:space="preserve"> Отчет о своей деятельности </w:t>
      </w:r>
      <w:r w:rsidR="00DE0AB1" w:rsidRPr="00BA4611">
        <w:rPr>
          <w:rFonts w:ascii="Times New Roman" w:hAnsi="Times New Roman"/>
          <w:color w:val="auto"/>
          <w:sz w:val="28"/>
          <w:szCs w:val="28"/>
        </w:rPr>
        <w:t>он</w:t>
      </w:r>
      <w:r w:rsidRPr="00BA4611">
        <w:rPr>
          <w:rFonts w:ascii="Times New Roman" w:hAnsi="Times New Roman"/>
          <w:color w:val="auto"/>
          <w:sz w:val="28"/>
          <w:szCs w:val="28"/>
        </w:rPr>
        <w:t xml:space="preserve"> не реже одного раза в год представляет в форме доклада на собрании</w:t>
      </w:r>
      <w:r w:rsidR="00DE0AB1" w:rsidRPr="00BA461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E0AB1" w:rsidRPr="00BA4611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Орловского городского Совета</w:t>
      </w:r>
      <w:r w:rsidR="00BA4611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DE0AB1" w:rsidRPr="00BA4611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народных</w:t>
      </w:r>
      <w:r w:rsidR="00BA4611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DE0AB1" w:rsidRPr="00BA4611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депутатов</w:t>
      </w:r>
      <w:r w:rsidRPr="00BA4611">
        <w:rPr>
          <w:rFonts w:ascii="Times New Roman" w:hAnsi="Times New Roman"/>
          <w:color w:val="auto"/>
          <w:sz w:val="28"/>
          <w:szCs w:val="28"/>
        </w:rPr>
        <w:t>, который обнародуется.</w:t>
      </w:r>
      <w:r w:rsidR="00DE0AB1" w:rsidRPr="00BA4611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8D527C" w:rsidRPr="00BA4611" w:rsidRDefault="00DE0AB1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Мэр города Орла п</w:t>
      </w:r>
      <w:r w:rsidR="00C12902" w:rsidRPr="00BA4611">
        <w:rPr>
          <w:rFonts w:ascii="Times New Roman" w:hAnsi="Times New Roman"/>
          <w:color w:val="auto"/>
          <w:sz w:val="28"/>
          <w:szCs w:val="28"/>
        </w:rPr>
        <w:t xml:space="preserve">редставляет администрацию города </w:t>
      </w:r>
      <w:r w:rsidRPr="00BA4611">
        <w:rPr>
          <w:rFonts w:ascii="Times New Roman" w:hAnsi="Times New Roman"/>
          <w:color w:val="auto"/>
          <w:sz w:val="28"/>
          <w:szCs w:val="28"/>
        </w:rPr>
        <w:t>Орла</w:t>
      </w:r>
      <w:r w:rsidR="00C12902" w:rsidRPr="00BA4611">
        <w:rPr>
          <w:rFonts w:ascii="Times New Roman" w:hAnsi="Times New Roman"/>
          <w:color w:val="auto"/>
          <w:sz w:val="28"/>
          <w:szCs w:val="28"/>
        </w:rPr>
        <w:t xml:space="preserve">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администрации города </w:t>
      </w:r>
      <w:r w:rsidRPr="00BA4611">
        <w:rPr>
          <w:rFonts w:ascii="Times New Roman" w:hAnsi="Times New Roman"/>
          <w:color w:val="auto"/>
          <w:sz w:val="28"/>
          <w:szCs w:val="28"/>
        </w:rPr>
        <w:t>Орла</w:t>
      </w:r>
      <w:r w:rsidR="00C12902" w:rsidRPr="00BA4611">
        <w:rPr>
          <w:rFonts w:ascii="Times New Roman" w:hAnsi="Times New Roman"/>
          <w:color w:val="auto"/>
          <w:sz w:val="28"/>
          <w:szCs w:val="28"/>
        </w:rPr>
        <w:t xml:space="preserve">, а также представляет администрацию города </w:t>
      </w:r>
      <w:r w:rsidRPr="00BA4611">
        <w:rPr>
          <w:rFonts w:ascii="Times New Roman" w:hAnsi="Times New Roman"/>
          <w:color w:val="auto"/>
          <w:sz w:val="28"/>
          <w:szCs w:val="28"/>
        </w:rPr>
        <w:t>Орла</w:t>
      </w:r>
      <w:r w:rsidR="00C12902" w:rsidRPr="00BA4611">
        <w:rPr>
          <w:rFonts w:ascii="Times New Roman" w:hAnsi="Times New Roman"/>
          <w:color w:val="auto"/>
          <w:sz w:val="28"/>
          <w:szCs w:val="28"/>
        </w:rPr>
        <w:t xml:space="preserve"> при осуществлении международных и внешнеэконом</w:t>
      </w:r>
      <w:r w:rsidRPr="00BA4611">
        <w:rPr>
          <w:rFonts w:ascii="Times New Roman" w:hAnsi="Times New Roman"/>
          <w:color w:val="auto"/>
          <w:sz w:val="28"/>
          <w:szCs w:val="28"/>
        </w:rPr>
        <w:t xml:space="preserve">ических связей; </w:t>
      </w:r>
      <w:r w:rsidR="00C12902" w:rsidRPr="00BA4611">
        <w:rPr>
          <w:rFonts w:ascii="Times New Roman" w:hAnsi="Times New Roman"/>
          <w:color w:val="auto"/>
          <w:sz w:val="28"/>
          <w:szCs w:val="28"/>
        </w:rPr>
        <w:t xml:space="preserve">организует и обеспечивает исполнение полномочий администрации города </w:t>
      </w:r>
      <w:r w:rsidRPr="00BA4611">
        <w:rPr>
          <w:rFonts w:ascii="Times New Roman" w:hAnsi="Times New Roman"/>
          <w:color w:val="auto"/>
          <w:sz w:val="28"/>
          <w:szCs w:val="28"/>
        </w:rPr>
        <w:t xml:space="preserve">Орла </w:t>
      </w:r>
      <w:r w:rsidR="00C12902" w:rsidRPr="00BA4611">
        <w:rPr>
          <w:rFonts w:ascii="Times New Roman" w:hAnsi="Times New Roman"/>
          <w:color w:val="auto"/>
          <w:sz w:val="28"/>
          <w:szCs w:val="28"/>
        </w:rPr>
        <w:t>по решению вопросов местного значения;</w:t>
      </w:r>
      <w:r w:rsidR="008D527C" w:rsidRPr="00BA461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12902" w:rsidRPr="00BA4611">
        <w:rPr>
          <w:rFonts w:ascii="Times New Roman" w:hAnsi="Times New Roman"/>
          <w:color w:val="auto"/>
          <w:sz w:val="28"/>
          <w:szCs w:val="28"/>
        </w:rPr>
        <w:t>осуществляет иные полномочия в соответствии с действующим законодательством, настоящим Уставом, нормативными правовыми актами.</w:t>
      </w:r>
      <w:r w:rsidR="00BA461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12902" w:rsidRPr="00BA4611">
        <w:rPr>
          <w:rFonts w:ascii="Times New Roman" w:hAnsi="Times New Roman"/>
          <w:color w:val="auto"/>
          <w:sz w:val="28"/>
          <w:szCs w:val="28"/>
        </w:rPr>
        <w:t>Мэр города</w:t>
      </w:r>
      <w:r w:rsidR="008D527C" w:rsidRPr="00BA4611">
        <w:rPr>
          <w:rFonts w:ascii="Times New Roman" w:hAnsi="Times New Roman"/>
          <w:color w:val="auto"/>
          <w:sz w:val="28"/>
          <w:szCs w:val="28"/>
        </w:rPr>
        <w:t xml:space="preserve"> Орла</w:t>
      </w:r>
      <w:r w:rsidR="00C12902" w:rsidRPr="00BA4611">
        <w:rPr>
          <w:rFonts w:ascii="Times New Roman" w:hAnsi="Times New Roman"/>
          <w:color w:val="auto"/>
          <w:sz w:val="28"/>
          <w:szCs w:val="28"/>
        </w:rPr>
        <w:t xml:space="preserve">, возглавляя администрацию города, осуществляет свои полномочия на принципах единоначалия и ответственен за их осуществление, отвечает за ведение хозяйственных, имущественных и финансовых дел администрации города </w:t>
      </w:r>
      <w:r w:rsidR="00806424" w:rsidRPr="00BA4611">
        <w:rPr>
          <w:rFonts w:ascii="Times New Roman" w:hAnsi="Times New Roman"/>
          <w:color w:val="auto"/>
          <w:sz w:val="28"/>
          <w:szCs w:val="28"/>
        </w:rPr>
        <w:t xml:space="preserve">Орла </w:t>
      </w:r>
      <w:r w:rsidR="00C12902" w:rsidRPr="00BA4611">
        <w:rPr>
          <w:rFonts w:ascii="Times New Roman" w:hAnsi="Times New Roman"/>
          <w:color w:val="auto"/>
          <w:sz w:val="28"/>
          <w:szCs w:val="28"/>
        </w:rPr>
        <w:t>и полномочий администрации.</w:t>
      </w:r>
      <w:r w:rsidR="008D527C" w:rsidRPr="00BA4611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8D527C" w:rsidRPr="00BA4611" w:rsidRDefault="008D527C" w:rsidP="00BA4611">
      <w:pPr>
        <w:pStyle w:val="a3"/>
        <w:widowControl w:val="0"/>
        <w:spacing w:after="0" w:line="360" w:lineRule="auto"/>
        <w:ind w:left="0" w:firstLine="709"/>
        <w:jc w:val="both"/>
        <w:rPr>
          <w:rStyle w:val="a5"/>
          <w:b w:val="0"/>
          <w:bCs w:val="0"/>
          <w:sz w:val="28"/>
          <w:szCs w:val="28"/>
        </w:rPr>
      </w:pPr>
      <w:r w:rsidRPr="00BA4611">
        <w:rPr>
          <w:rStyle w:val="a5"/>
          <w:b w:val="0"/>
          <w:bCs w:val="0"/>
          <w:sz w:val="28"/>
          <w:szCs w:val="28"/>
        </w:rPr>
        <w:t>Администрация города является исполнительно-распорядительным органом муниципального образования «Город Орел» и возглавляется главой администрации города на принципах единоначалия. Администрация города осуществляет организационное, правовое и материально-техническое обеспечение деятельности главы города.</w:t>
      </w:r>
    </w:p>
    <w:p w:rsidR="00C12902" w:rsidRPr="00BA4611" w:rsidRDefault="00C12902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Fonts w:ascii="Times New Roman" w:hAnsi="Times New Roman"/>
          <w:color w:val="auto"/>
          <w:sz w:val="28"/>
          <w:szCs w:val="28"/>
        </w:rPr>
        <w:t>Органы администрации города осуществляют свою деятельность на основании положений об отраслевых (функциональных) и территориальных органах администрации.</w:t>
      </w:r>
      <w:r w:rsidR="00806424" w:rsidRPr="00BA4611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91A1E" w:rsidRPr="00BA4611" w:rsidRDefault="00691A1E" w:rsidP="00BA4611">
      <w:pPr>
        <w:pStyle w:val="a6"/>
        <w:widowControl w:val="0"/>
        <w:spacing w:after="0" w:line="360" w:lineRule="auto"/>
        <w:ind w:firstLine="709"/>
        <w:jc w:val="both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BA4611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Контрольный орган муниципального образования – контрольно-счетная палата является постоянно действующим органом независимого муниципального финансового контроля, образуемым Орловским городским Советом народных депутатов. Контрольно–счетная палата обладает правами юридического лица, проведения и подведения итогов референдума определяется федеральными законами, законом Орловской области, а в части, неурегулированной этими законами, соответствующим положением, принимаемым Орловским городским Совета народных депутатов.</w:t>
      </w:r>
    </w:p>
    <w:p w:rsidR="00691A1E" w:rsidRPr="00BA4611" w:rsidRDefault="00BA4611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br w:type="page"/>
      </w:r>
      <w:r w:rsidR="00691A1E" w:rsidRPr="00BA4611">
        <w:rPr>
          <w:rStyle w:val="a5"/>
          <w:rFonts w:ascii="Times New Roman" w:hAnsi="Times New Roman"/>
          <w:bCs w:val="0"/>
          <w:color w:val="auto"/>
          <w:sz w:val="28"/>
          <w:szCs w:val="28"/>
        </w:rPr>
        <w:t>Заключение</w:t>
      </w:r>
    </w:p>
    <w:p w:rsidR="00BA4611" w:rsidRDefault="00BA4611" w:rsidP="00BA4611">
      <w:pPr>
        <w:pStyle w:val="a6"/>
        <w:widowControl w:val="0"/>
        <w:spacing w:after="0" w:line="360" w:lineRule="auto"/>
        <w:ind w:firstLine="709"/>
        <w:jc w:val="both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691A1E" w:rsidRPr="00BA4611" w:rsidRDefault="00691A1E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4611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Представительным органом муниципального образования является Орловский городской Совет народных депутатов, обладающий правами юридического лица и имеющий своего</w:t>
      </w:r>
      <w:r w:rsidRPr="00BA4611">
        <w:rPr>
          <w:rFonts w:ascii="Times New Roman" w:hAnsi="Times New Roman"/>
          <w:color w:val="auto"/>
          <w:sz w:val="28"/>
          <w:szCs w:val="28"/>
        </w:rPr>
        <w:t xml:space="preserve"> Председателя, мэр вправе участвовать в собрании</w:t>
      </w:r>
      <w:r w:rsidRPr="00BA4611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Орловского городского Совета народных</w:t>
      </w:r>
      <w:r w:rsidR="00BA4611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BA4611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депутатов,</w:t>
      </w:r>
      <w:r w:rsidRPr="00BA4611">
        <w:rPr>
          <w:rFonts w:ascii="Times New Roman" w:hAnsi="Times New Roman"/>
          <w:color w:val="auto"/>
          <w:sz w:val="28"/>
          <w:szCs w:val="28"/>
        </w:rPr>
        <w:t xml:space="preserve"> либо направить своего представителя. Мэр города Орла избирается населением, обладающим активным избирательным правом</w:t>
      </w:r>
      <w:r w:rsidR="0062303A" w:rsidRPr="00BA4611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FA3C1C" w:rsidRPr="00BA4611">
        <w:rPr>
          <w:rFonts w:ascii="Times New Roman" w:hAnsi="Times New Roman"/>
          <w:color w:val="auto"/>
          <w:sz w:val="28"/>
          <w:szCs w:val="28"/>
        </w:rPr>
        <w:t>(4)</w:t>
      </w:r>
    </w:p>
    <w:p w:rsidR="0062303A" w:rsidRPr="00BA4611" w:rsidRDefault="0062303A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BA4611">
        <w:rPr>
          <w:rFonts w:ascii="Times New Roman" w:hAnsi="Times New Roman"/>
          <w:bCs/>
          <w:color w:val="auto"/>
          <w:sz w:val="28"/>
          <w:szCs w:val="28"/>
        </w:rPr>
        <w:t xml:space="preserve">Из всего перечисленного можно сделать вывод, что взаимосвязь </w:t>
      </w:r>
      <w:r w:rsidR="003917CE" w:rsidRPr="00BA4611">
        <w:rPr>
          <w:rFonts w:ascii="Times New Roman" w:hAnsi="Times New Roman"/>
          <w:bCs/>
          <w:color w:val="auto"/>
          <w:sz w:val="28"/>
          <w:szCs w:val="28"/>
        </w:rPr>
        <w:t>представительной</w:t>
      </w:r>
      <w:r w:rsidR="00BA4611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3917CE" w:rsidRPr="00BA4611">
        <w:rPr>
          <w:rFonts w:ascii="Times New Roman" w:hAnsi="Times New Roman"/>
          <w:bCs/>
          <w:color w:val="auto"/>
          <w:sz w:val="28"/>
          <w:szCs w:val="28"/>
        </w:rPr>
        <w:t>и исполнительной ветвей власти МСУ</w:t>
      </w:r>
      <w:r w:rsidR="00BA4611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3917CE" w:rsidRPr="00BA4611">
        <w:rPr>
          <w:rFonts w:ascii="Times New Roman" w:hAnsi="Times New Roman"/>
          <w:bCs/>
          <w:color w:val="auto"/>
          <w:sz w:val="28"/>
          <w:szCs w:val="28"/>
        </w:rPr>
        <w:t>основывается на принципе «Сильный мэр – Сильный совет».</w:t>
      </w:r>
    </w:p>
    <w:p w:rsidR="003917CE" w:rsidRPr="00BA4611" w:rsidRDefault="003917CE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D25BF2" w:rsidRDefault="00BA4611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br w:type="page"/>
      </w:r>
      <w:r w:rsidR="00AE3E1D" w:rsidRPr="00BA4611">
        <w:rPr>
          <w:rFonts w:ascii="Times New Roman" w:hAnsi="Times New Roman"/>
          <w:b/>
          <w:color w:val="auto"/>
          <w:sz w:val="28"/>
          <w:szCs w:val="28"/>
        </w:rPr>
        <w:t>Модели управления государственной и муниципальной власти</w:t>
      </w:r>
    </w:p>
    <w:p w:rsidR="00BA4611" w:rsidRPr="00BA4611" w:rsidRDefault="00BA4611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7"/>
        <w:gridCol w:w="3392"/>
        <w:gridCol w:w="3191"/>
      </w:tblGrid>
      <w:tr w:rsidR="00D25BF2" w:rsidRPr="00BF7226" w:rsidTr="00BF7226">
        <w:tc>
          <w:tcPr>
            <w:tcW w:w="1561" w:type="pct"/>
          </w:tcPr>
          <w:p w:rsidR="00D25BF2" w:rsidRPr="00BF7226" w:rsidRDefault="00D25BF2" w:rsidP="00BF7226">
            <w:pPr>
              <w:pStyle w:val="a3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772" w:type="pct"/>
          </w:tcPr>
          <w:p w:rsidR="00D25BF2" w:rsidRPr="00BF7226" w:rsidRDefault="00D25BF2" w:rsidP="00BF7226">
            <w:pPr>
              <w:pStyle w:val="a3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BF7226">
              <w:rPr>
                <w:sz w:val="20"/>
                <w:szCs w:val="20"/>
              </w:rPr>
              <w:t>Англосаксонская модель</w:t>
            </w:r>
          </w:p>
        </w:tc>
        <w:tc>
          <w:tcPr>
            <w:tcW w:w="1667" w:type="pct"/>
          </w:tcPr>
          <w:p w:rsidR="00D25BF2" w:rsidRPr="00BF7226" w:rsidRDefault="00D25BF2" w:rsidP="00BF7226">
            <w:pPr>
              <w:pStyle w:val="a3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BF7226">
              <w:rPr>
                <w:sz w:val="20"/>
                <w:szCs w:val="20"/>
              </w:rPr>
              <w:t>Французская модель</w:t>
            </w:r>
          </w:p>
        </w:tc>
      </w:tr>
      <w:tr w:rsidR="00D25BF2" w:rsidRPr="00BF7226" w:rsidTr="00BF7226">
        <w:tc>
          <w:tcPr>
            <w:tcW w:w="1561" w:type="pct"/>
          </w:tcPr>
          <w:p w:rsidR="00D25BF2" w:rsidRPr="00BF7226" w:rsidRDefault="00D25BF2" w:rsidP="00BF7226">
            <w:pPr>
              <w:pStyle w:val="a3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BF7226">
              <w:rPr>
                <w:sz w:val="20"/>
                <w:szCs w:val="20"/>
              </w:rPr>
              <w:t>Механизм создания представительных органов</w:t>
            </w:r>
          </w:p>
        </w:tc>
        <w:tc>
          <w:tcPr>
            <w:tcW w:w="1772" w:type="pct"/>
          </w:tcPr>
          <w:p w:rsidR="00D25BF2" w:rsidRPr="00BF7226" w:rsidRDefault="00F27ED5" w:rsidP="00BF7226">
            <w:pPr>
              <w:pStyle w:val="a3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BF7226">
              <w:rPr>
                <w:sz w:val="20"/>
                <w:szCs w:val="20"/>
              </w:rPr>
              <w:t>Может избираться на основе всеобщего равного и прямого избирательного права</w:t>
            </w:r>
            <w:r w:rsidR="00133A45" w:rsidRPr="00BF7226">
              <w:rPr>
                <w:sz w:val="20"/>
                <w:szCs w:val="20"/>
              </w:rPr>
              <w:t xml:space="preserve"> </w:t>
            </w:r>
            <w:r w:rsidRPr="00BF7226">
              <w:rPr>
                <w:sz w:val="20"/>
                <w:szCs w:val="20"/>
              </w:rPr>
              <w:t>(ст.35 ч.4)</w:t>
            </w:r>
          </w:p>
        </w:tc>
        <w:tc>
          <w:tcPr>
            <w:tcW w:w="1667" w:type="pct"/>
          </w:tcPr>
          <w:p w:rsidR="00D25BF2" w:rsidRPr="00BF7226" w:rsidRDefault="00D87612" w:rsidP="00BF7226">
            <w:pPr>
              <w:pStyle w:val="a3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BF7226">
              <w:rPr>
                <w:sz w:val="20"/>
                <w:szCs w:val="20"/>
              </w:rPr>
              <w:t>Выборные органы</w:t>
            </w:r>
            <w:r w:rsidR="00A9282C" w:rsidRPr="00BF7226">
              <w:rPr>
                <w:sz w:val="20"/>
                <w:szCs w:val="20"/>
              </w:rPr>
              <w:t>. Глава МО избирается на муниципальных выборах либо представительными органами МО из своего состава (ст36 ч.2)</w:t>
            </w:r>
          </w:p>
        </w:tc>
      </w:tr>
      <w:tr w:rsidR="00D25BF2" w:rsidRPr="00BF7226" w:rsidTr="00BF7226">
        <w:tc>
          <w:tcPr>
            <w:tcW w:w="1561" w:type="pct"/>
          </w:tcPr>
          <w:p w:rsidR="00D25BF2" w:rsidRPr="00BF7226" w:rsidRDefault="00AE3E1D" w:rsidP="00BF7226">
            <w:pPr>
              <w:pStyle w:val="a3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BF7226">
              <w:rPr>
                <w:sz w:val="20"/>
                <w:szCs w:val="20"/>
              </w:rPr>
              <w:t>Взаимосвязь между центральной властью и МСУ</w:t>
            </w:r>
          </w:p>
        </w:tc>
        <w:tc>
          <w:tcPr>
            <w:tcW w:w="1772" w:type="pct"/>
          </w:tcPr>
          <w:p w:rsidR="00D25BF2" w:rsidRPr="00BF7226" w:rsidRDefault="00D87612" w:rsidP="00BF7226">
            <w:pPr>
              <w:pStyle w:val="a3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BF7226">
              <w:rPr>
                <w:sz w:val="20"/>
                <w:szCs w:val="20"/>
              </w:rPr>
              <w:t>«</w:t>
            </w:r>
            <w:r w:rsidR="00743985" w:rsidRPr="00BF7226">
              <w:rPr>
                <w:sz w:val="20"/>
                <w:szCs w:val="20"/>
              </w:rPr>
              <w:t>Слабый совет-С</w:t>
            </w:r>
            <w:r w:rsidR="00806424" w:rsidRPr="00BF7226">
              <w:rPr>
                <w:sz w:val="20"/>
                <w:szCs w:val="20"/>
              </w:rPr>
              <w:t>ильный мэ</w:t>
            </w:r>
            <w:r w:rsidRPr="00BF7226">
              <w:rPr>
                <w:sz w:val="20"/>
                <w:szCs w:val="20"/>
              </w:rPr>
              <w:t>р»</w:t>
            </w:r>
          </w:p>
          <w:p w:rsidR="00133A45" w:rsidRPr="00BF7226" w:rsidRDefault="00A9282C" w:rsidP="00BF7226">
            <w:pPr>
              <w:pStyle w:val="a3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BF7226">
              <w:rPr>
                <w:sz w:val="20"/>
                <w:szCs w:val="20"/>
              </w:rPr>
              <w:t>Правительство оказывает влияние на то, каким образом органы МСУ осуществляют свои</w:t>
            </w:r>
            <w:r w:rsidR="00BA4611" w:rsidRPr="00BF7226">
              <w:rPr>
                <w:sz w:val="20"/>
                <w:szCs w:val="20"/>
              </w:rPr>
              <w:t xml:space="preserve"> </w:t>
            </w:r>
            <w:r w:rsidRPr="00BF7226">
              <w:rPr>
                <w:sz w:val="20"/>
                <w:szCs w:val="20"/>
              </w:rPr>
              <w:t>осущ. свои задачи. (ст. 35ч10,13)</w:t>
            </w:r>
          </w:p>
        </w:tc>
        <w:tc>
          <w:tcPr>
            <w:tcW w:w="1667" w:type="pct"/>
          </w:tcPr>
          <w:p w:rsidR="00D87612" w:rsidRPr="00BF7226" w:rsidRDefault="00D87612" w:rsidP="00BF7226">
            <w:pPr>
              <w:pStyle w:val="a3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BF7226">
              <w:rPr>
                <w:sz w:val="20"/>
                <w:szCs w:val="20"/>
              </w:rPr>
              <w:t>Взаимосвязь осущ. по пр</w:t>
            </w:r>
            <w:r w:rsidR="00806424" w:rsidRPr="00BF7226">
              <w:rPr>
                <w:sz w:val="20"/>
                <w:szCs w:val="20"/>
              </w:rPr>
              <w:t>инципу: «Сильный совет-Слабый мэ</w:t>
            </w:r>
            <w:r w:rsidRPr="00BF7226">
              <w:rPr>
                <w:sz w:val="20"/>
                <w:szCs w:val="20"/>
              </w:rPr>
              <w:t>р»</w:t>
            </w:r>
          </w:p>
        </w:tc>
      </w:tr>
      <w:tr w:rsidR="00D87612" w:rsidRPr="00BF7226" w:rsidTr="00BF7226">
        <w:tc>
          <w:tcPr>
            <w:tcW w:w="1561" w:type="pct"/>
          </w:tcPr>
          <w:p w:rsidR="00D87612" w:rsidRPr="00BF7226" w:rsidRDefault="00D87612" w:rsidP="00BF7226">
            <w:pPr>
              <w:pStyle w:val="a3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BF7226">
              <w:rPr>
                <w:sz w:val="20"/>
                <w:szCs w:val="20"/>
              </w:rPr>
              <w:t>Взаимоотношения вышестоящих и нижестоящих органов</w:t>
            </w:r>
          </w:p>
        </w:tc>
        <w:tc>
          <w:tcPr>
            <w:tcW w:w="1772" w:type="pct"/>
          </w:tcPr>
          <w:p w:rsidR="00D87612" w:rsidRPr="00BF7226" w:rsidRDefault="00133A45" w:rsidP="00BF7226">
            <w:pPr>
              <w:pStyle w:val="a3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BF7226">
              <w:rPr>
                <w:sz w:val="20"/>
                <w:szCs w:val="20"/>
              </w:rPr>
              <w:t xml:space="preserve">Представительный орган МО обладает правами юридического лица. Взаимосвязь - </w:t>
            </w:r>
            <w:r w:rsidR="00743985" w:rsidRPr="00BF7226">
              <w:rPr>
                <w:sz w:val="20"/>
                <w:szCs w:val="20"/>
              </w:rPr>
              <w:t>регули</w:t>
            </w:r>
            <w:r w:rsidR="00D87612" w:rsidRPr="00BF7226">
              <w:rPr>
                <w:sz w:val="20"/>
                <w:szCs w:val="20"/>
              </w:rPr>
              <w:t>рующая, т.е</w:t>
            </w:r>
            <w:r w:rsidR="00743985" w:rsidRPr="00BF7226">
              <w:rPr>
                <w:sz w:val="20"/>
                <w:szCs w:val="20"/>
              </w:rPr>
              <w:t>. все решается на уровне</w:t>
            </w:r>
            <w:r w:rsidR="00BA4611" w:rsidRPr="00BF7226">
              <w:rPr>
                <w:sz w:val="20"/>
                <w:szCs w:val="20"/>
              </w:rPr>
              <w:t xml:space="preserve"> </w:t>
            </w:r>
            <w:r w:rsidR="00D87612" w:rsidRPr="00BF7226">
              <w:rPr>
                <w:sz w:val="20"/>
                <w:szCs w:val="20"/>
              </w:rPr>
              <w:t>суд</w:t>
            </w:r>
            <w:r w:rsidR="00743985" w:rsidRPr="00BF7226">
              <w:rPr>
                <w:sz w:val="20"/>
                <w:szCs w:val="20"/>
              </w:rPr>
              <w:t>а</w:t>
            </w:r>
            <w:r w:rsidRPr="00BF7226">
              <w:rPr>
                <w:sz w:val="20"/>
                <w:szCs w:val="20"/>
              </w:rPr>
              <w:t xml:space="preserve"> </w:t>
            </w:r>
            <w:r w:rsidR="00975C1A" w:rsidRPr="00BF7226">
              <w:rPr>
                <w:sz w:val="20"/>
                <w:szCs w:val="20"/>
              </w:rPr>
              <w:t>(ст.</w:t>
            </w:r>
            <w:r w:rsidRPr="00BF7226">
              <w:rPr>
                <w:sz w:val="20"/>
                <w:szCs w:val="20"/>
              </w:rPr>
              <w:t>35 ч.9</w:t>
            </w:r>
            <w:r w:rsidR="00975C1A" w:rsidRPr="00BF7226">
              <w:rPr>
                <w:sz w:val="20"/>
                <w:szCs w:val="20"/>
              </w:rPr>
              <w:t>)</w:t>
            </w:r>
          </w:p>
        </w:tc>
        <w:tc>
          <w:tcPr>
            <w:tcW w:w="1667" w:type="pct"/>
          </w:tcPr>
          <w:p w:rsidR="00D87612" w:rsidRPr="00BF7226" w:rsidRDefault="00A9282C" w:rsidP="00BF7226">
            <w:pPr>
              <w:pStyle w:val="a3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BF7226">
              <w:rPr>
                <w:sz w:val="20"/>
                <w:szCs w:val="20"/>
              </w:rPr>
              <w:t>Администрирований контроль центральной власти над местными органами</w:t>
            </w:r>
            <w:r w:rsidR="00975C1A" w:rsidRPr="00BF7226">
              <w:rPr>
                <w:sz w:val="20"/>
                <w:szCs w:val="20"/>
              </w:rPr>
              <w:t xml:space="preserve"> (управление происходит на месте)</w:t>
            </w:r>
          </w:p>
        </w:tc>
      </w:tr>
      <w:tr w:rsidR="00D87612" w:rsidRPr="00BF7226" w:rsidTr="00BF7226">
        <w:tc>
          <w:tcPr>
            <w:tcW w:w="1561" w:type="pct"/>
          </w:tcPr>
          <w:p w:rsidR="00D87612" w:rsidRPr="00BF7226" w:rsidRDefault="00D87612" w:rsidP="00BF7226">
            <w:pPr>
              <w:pStyle w:val="a3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BF7226">
              <w:rPr>
                <w:sz w:val="20"/>
                <w:szCs w:val="20"/>
              </w:rPr>
              <w:t>Участие в выборах центральной власти</w:t>
            </w:r>
          </w:p>
        </w:tc>
        <w:tc>
          <w:tcPr>
            <w:tcW w:w="1772" w:type="pct"/>
          </w:tcPr>
          <w:p w:rsidR="00D87612" w:rsidRPr="00BF7226" w:rsidRDefault="00D87612" w:rsidP="00BF7226">
            <w:pPr>
              <w:pStyle w:val="a3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BF7226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667" w:type="pct"/>
          </w:tcPr>
          <w:p w:rsidR="00D87612" w:rsidRPr="00BF7226" w:rsidRDefault="00743985" w:rsidP="00BF7226">
            <w:pPr>
              <w:pStyle w:val="a3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BF7226">
              <w:rPr>
                <w:sz w:val="20"/>
                <w:szCs w:val="20"/>
              </w:rPr>
              <w:t>Да</w:t>
            </w:r>
          </w:p>
        </w:tc>
      </w:tr>
      <w:tr w:rsidR="00D87612" w:rsidRPr="00BF7226" w:rsidTr="00BF7226">
        <w:tc>
          <w:tcPr>
            <w:tcW w:w="1561" w:type="pct"/>
          </w:tcPr>
          <w:p w:rsidR="00D87612" w:rsidRPr="00BF7226" w:rsidRDefault="00D87612" w:rsidP="00BF7226">
            <w:pPr>
              <w:pStyle w:val="a3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BF7226">
              <w:rPr>
                <w:sz w:val="20"/>
                <w:szCs w:val="20"/>
              </w:rPr>
              <w:t>В пределах полномочий</w:t>
            </w:r>
          </w:p>
        </w:tc>
        <w:tc>
          <w:tcPr>
            <w:tcW w:w="1772" w:type="pct"/>
          </w:tcPr>
          <w:p w:rsidR="00D87612" w:rsidRPr="00BF7226" w:rsidRDefault="00D87612" w:rsidP="00BF7226">
            <w:pPr>
              <w:pStyle w:val="a3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BF7226">
              <w:rPr>
                <w:sz w:val="20"/>
                <w:szCs w:val="20"/>
              </w:rPr>
              <w:t xml:space="preserve">То что прописано в законе </w:t>
            </w:r>
            <w:r w:rsidR="00133A45" w:rsidRPr="00BF7226">
              <w:rPr>
                <w:sz w:val="20"/>
                <w:szCs w:val="20"/>
              </w:rPr>
              <w:t>–</w:t>
            </w:r>
            <w:r w:rsidR="00743985" w:rsidRPr="00BF7226">
              <w:rPr>
                <w:sz w:val="20"/>
                <w:szCs w:val="20"/>
              </w:rPr>
              <w:t xml:space="preserve"> </w:t>
            </w:r>
            <w:r w:rsidRPr="00BF7226">
              <w:rPr>
                <w:sz w:val="20"/>
                <w:szCs w:val="20"/>
              </w:rPr>
              <w:t>разрешено</w:t>
            </w:r>
            <w:r w:rsidR="00133A45" w:rsidRPr="00BF7226">
              <w:rPr>
                <w:sz w:val="20"/>
                <w:szCs w:val="20"/>
              </w:rPr>
              <w:t>(ст.16 ч2)</w:t>
            </w:r>
          </w:p>
        </w:tc>
        <w:tc>
          <w:tcPr>
            <w:tcW w:w="1667" w:type="pct"/>
          </w:tcPr>
          <w:p w:rsidR="00D87612" w:rsidRPr="00BF7226" w:rsidRDefault="00D87612" w:rsidP="00BF7226">
            <w:pPr>
              <w:pStyle w:val="a3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BF7226">
              <w:rPr>
                <w:sz w:val="20"/>
                <w:szCs w:val="20"/>
              </w:rPr>
              <w:t>В пределах полномочий разрешено все, что не запрещено</w:t>
            </w:r>
            <w:r w:rsidR="00133A45" w:rsidRPr="00BF7226">
              <w:rPr>
                <w:sz w:val="20"/>
                <w:szCs w:val="20"/>
              </w:rPr>
              <w:t xml:space="preserve"> законом и не относятся к компетенции других органов (ст. 14,15)</w:t>
            </w:r>
          </w:p>
        </w:tc>
      </w:tr>
    </w:tbl>
    <w:p w:rsidR="00D25BF2" w:rsidRPr="00BA4611" w:rsidRDefault="00D25BF2" w:rsidP="00BA4611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E3E1D" w:rsidRDefault="00964871" w:rsidP="00964871">
      <w:pPr>
        <w:pStyle w:val="a6"/>
        <w:widowControl w:val="0"/>
        <w:spacing w:after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br w:type="page"/>
      </w:r>
      <w:r w:rsidR="00AE3E1D" w:rsidRPr="00BA4611">
        <w:rPr>
          <w:rFonts w:ascii="Times New Roman" w:hAnsi="Times New Roman"/>
          <w:b/>
          <w:color w:val="auto"/>
          <w:sz w:val="28"/>
          <w:szCs w:val="28"/>
        </w:rPr>
        <w:t>Список использованн</w:t>
      </w:r>
      <w:r w:rsidR="00BD3CBC" w:rsidRPr="00BA4611">
        <w:rPr>
          <w:rFonts w:ascii="Times New Roman" w:hAnsi="Times New Roman"/>
          <w:b/>
          <w:color w:val="auto"/>
          <w:sz w:val="28"/>
          <w:szCs w:val="28"/>
        </w:rPr>
        <w:t>ых источников</w:t>
      </w:r>
    </w:p>
    <w:p w:rsidR="00964871" w:rsidRPr="00BA4611" w:rsidRDefault="00964871" w:rsidP="00964871">
      <w:pPr>
        <w:pStyle w:val="a6"/>
        <w:widowControl w:val="0"/>
        <w:spacing w:after="0" w:line="360" w:lineRule="auto"/>
        <w:rPr>
          <w:rFonts w:ascii="Times New Roman" w:hAnsi="Times New Roman"/>
          <w:b/>
          <w:color w:val="auto"/>
          <w:sz w:val="28"/>
          <w:szCs w:val="28"/>
        </w:rPr>
      </w:pPr>
    </w:p>
    <w:p w:rsidR="00546A2A" w:rsidRPr="00BA4611" w:rsidRDefault="00546A2A" w:rsidP="00964871">
      <w:pPr>
        <w:pStyle w:val="a3"/>
        <w:widowControl w:val="0"/>
        <w:spacing w:after="0" w:line="360" w:lineRule="auto"/>
        <w:ind w:left="0"/>
        <w:rPr>
          <w:rStyle w:val="a5"/>
          <w:b w:val="0"/>
          <w:bCs w:val="0"/>
          <w:sz w:val="28"/>
          <w:szCs w:val="28"/>
        </w:rPr>
      </w:pPr>
      <w:r w:rsidRPr="00BA4611">
        <w:rPr>
          <w:rStyle w:val="a5"/>
          <w:b w:val="0"/>
          <w:bCs w:val="0"/>
          <w:sz w:val="28"/>
          <w:szCs w:val="28"/>
        </w:rPr>
        <w:t>1.www.Orel.ru 10 ноября 2008 года.</w:t>
      </w:r>
      <w:r w:rsidR="00BA4611">
        <w:rPr>
          <w:rStyle w:val="a5"/>
          <w:b w:val="0"/>
          <w:bCs w:val="0"/>
          <w:sz w:val="28"/>
          <w:szCs w:val="28"/>
        </w:rPr>
        <w:t xml:space="preserve"> </w:t>
      </w:r>
      <w:r w:rsidRPr="00BA4611">
        <w:rPr>
          <w:rStyle w:val="a5"/>
          <w:b w:val="0"/>
          <w:bCs w:val="0"/>
          <w:sz w:val="28"/>
          <w:szCs w:val="28"/>
        </w:rPr>
        <w:t>Закон Орловской области «О здраво-охранении Орловской области».</w:t>
      </w:r>
    </w:p>
    <w:p w:rsidR="00546A2A" w:rsidRPr="00BA4611" w:rsidRDefault="00546A2A" w:rsidP="00964871">
      <w:pPr>
        <w:pStyle w:val="a3"/>
        <w:widowControl w:val="0"/>
        <w:spacing w:after="0" w:line="360" w:lineRule="auto"/>
        <w:ind w:left="0"/>
        <w:rPr>
          <w:rStyle w:val="a5"/>
          <w:b w:val="0"/>
          <w:bCs w:val="0"/>
          <w:sz w:val="28"/>
          <w:szCs w:val="28"/>
        </w:rPr>
      </w:pPr>
      <w:r w:rsidRPr="00BA4611">
        <w:rPr>
          <w:rStyle w:val="a5"/>
          <w:b w:val="0"/>
          <w:bCs w:val="0"/>
          <w:sz w:val="28"/>
          <w:szCs w:val="28"/>
        </w:rPr>
        <w:t>2. Устав Орловской области</w:t>
      </w:r>
      <w:r w:rsidR="00BA4611">
        <w:rPr>
          <w:rStyle w:val="a5"/>
          <w:b w:val="0"/>
          <w:bCs w:val="0"/>
          <w:sz w:val="28"/>
          <w:szCs w:val="28"/>
        </w:rPr>
        <w:t xml:space="preserve"> </w:t>
      </w:r>
      <w:r w:rsidRPr="00BA4611">
        <w:rPr>
          <w:rStyle w:val="a5"/>
          <w:b w:val="0"/>
          <w:bCs w:val="0"/>
          <w:sz w:val="28"/>
          <w:szCs w:val="28"/>
        </w:rPr>
        <w:t>принятый 26 февраля 1996 года</w:t>
      </w:r>
      <w:r w:rsidR="00BA4611">
        <w:rPr>
          <w:rStyle w:val="a5"/>
          <w:b w:val="0"/>
          <w:bCs w:val="0"/>
          <w:sz w:val="28"/>
          <w:szCs w:val="28"/>
        </w:rPr>
        <w:t xml:space="preserve"> </w:t>
      </w:r>
    </w:p>
    <w:p w:rsidR="00AE3E1D" w:rsidRPr="00BA4611" w:rsidRDefault="00811773" w:rsidP="00964871">
      <w:pPr>
        <w:pStyle w:val="a3"/>
        <w:widowControl w:val="0"/>
        <w:spacing w:after="0" w:line="360" w:lineRule="auto"/>
        <w:ind w:left="0"/>
        <w:rPr>
          <w:rStyle w:val="a5"/>
          <w:b w:val="0"/>
          <w:bCs w:val="0"/>
          <w:sz w:val="28"/>
          <w:szCs w:val="28"/>
        </w:rPr>
      </w:pPr>
      <w:r w:rsidRPr="00BA4611">
        <w:rPr>
          <w:rStyle w:val="a5"/>
          <w:b w:val="0"/>
          <w:bCs w:val="0"/>
          <w:sz w:val="28"/>
          <w:szCs w:val="28"/>
        </w:rPr>
        <w:t>3. Муниципальное право: Учебник для вузов. –М:ЮНИТИ-ДАНА, Закон и право, 2005</w:t>
      </w:r>
    </w:p>
    <w:p w:rsidR="00283CAD" w:rsidRPr="00BA4611" w:rsidRDefault="00283CAD" w:rsidP="00964871">
      <w:pPr>
        <w:pStyle w:val="a3"/>
        <w:widowControl w:val="0"/>
        <w:spacing w:after="0" w:line="360" w:lineRule="auto"/>
        <w:ind w:left="0"/>
        <w:rPr>
          <w:rStyle w:val="a5"/>
          <w:b w:val="0"/>
          <w:bCs w:val="0"/>
          <w:sz w:val="28"/>
          <w:szCs w:val="28"/>
        </w:rPr>
      </w:pPr>
      <w:r w:rsidRPr="00BA4611">
        <w:rPr>
          <w:rStyle w:val="a5"/>
          <w:b w:val="0"/>
          <w:bCs w:val="0"/>
          <w:sz w:val="28"/>
          <w:szCs w:val="28"/>
        </w:rPr>
        <w:t xml:space="preserve">4. </w:t>
      </w:r>
      <w:r w:rsidR="00FA3C1C" w:rsidRPr="00BA4611">
        <w:rPr>
          <w:rStyle w:val="a5"/>
          <w:b w:val="0"/>
          <w:bCs w:val="0"/>
          <w:sz w:val="28"/>
          <w:szCs w:val="28"/>
        </w:rPr>
        <w:t>www.Orel.ru</w:t>
      </w:r>
      <w:r w:rsidR="00BA4611">
        <w:rPr>
          <w:rStyle w:val="a5"/>
          <w:b w:val="0"/>
          <w:bCs w:val="0"/>
          <w:sz w:val="28"/>
          <w:szCs w:val="28"/>
        </w:rPr>
        <w:t xml:space="preserve"> </w:t>
      </w:r>
      <w:r w:rsidR="00FA3C1C" w:rsidRPr="00BA4611">
        <w:rPr>
          <w:rStyle w:val="a5"/>
          <w:b w:val="0"/>
          <w:bCs w:val="0"/>
          <w:sz w:val="28"/>
          <w:szCs w:val="28"/>
        </w:rPr>
        <w:t xml:space="preserve">30 ноября 2008 года. </w:t>
      </w:r>
      <w:r w:rsidRPr="00BA4611">
        <w:rPr>
          <w:rStyle w:val="a5"/>
          <w:b w:val="0"/>
          <w:bCs w:val="0"/>
          <w:sz w:val="28"/>
          <w:szCs w:val="28"/>
        </w:rPr>
        <w:t xml:space="preserve">Устав </w:t>
      </w:r>
      <w:r w:rsidR="00FA3C1C" w:rsidRPr="00BA4611">
        <w:rPr>
          <w:rStyle w:val="a5"/>
          <w:b w:val="0"/>
          <w:bCs w:val="0"/>
          <w:sz w:val="28"/>
          <w:szCs w:val="28"/>
        </w:rPr>
        <w:t>Муниципального образования г</w:t>
      </w:r>
      <w:r w:rsidRPr="00BA4611">
        <w:rPr>
          <w:rStyle w:val="a5"/>
          <w:b w:val="0"/>
          <w:bCs w:val="0"/>
          <w:sz w:val="28"/>
          <w:szCs w:val="28"/>
        </w:rPr>
        <w:t>орода Орла</w:t>
      </w:r>
      <w:r w:rsidR="00FA3C1C" w:rsidRPr="00BA4611">
        <w:rPr>
          <w:rStyle w:val="a5"/>
          <w:b w:val="0"/>
          <w:bCs w:val="0"/>
          <w:sz w:val="28"/>
          <w:szCs w:val="28"/>
        </w:rPr>
        <w:t>.</w:t>
      </w:r>
      <w:r w:rsidRPr="00BA4611">
        <w:rPr>
          <w:rStyle w:val="a5"/>
          <w:b w:val="0"/>
          <w:bCs w:val="0"/>
          <w:sz w:val="28"/>
          <w:szCs w:val="28"/>
        </w:rPr>
        <w:t xml:space="preserve"> </w:t>
      </w:r>
    </w:p>
    <w:p w:rsidR="00283CAD" w:rsidRPr="00BA4611" w:rsidRDefault="00283CAD" w:rsidP="00964871">
      <w:pPr>
        <w:pStyle w:val="a3"/>
        <w:widowControl w:val="0"/>
        <w:spacing w:after="0" w:line="360" w:lineRule="auto"/>
        <w:ind w:left="0"/>
        <w:rPr>
          <w:sz w:val="28"/>
          <w:szCs w:val="28"/>
        </w:rPr>
      </w:pPr>
      <w:r w:rsidRPr="00BA4611">
        <w:rPr>
          <w:rStyle w:val="a5"/>
          <w:b w:val="0"/>
          <w:bCs w:val="0"/>
          <w:sz w:val="28"/>
          <w:szCs w:val="28"/>
        </w:rPr>
        <w:t>5.Федеральный закон «Об общих п</w:t>
      </w:r>
      <w:r w:rsidR="00FA3C1C" w:rsidRPr="00BA4611">
        <w:rPr>
          <w:rStyle w:val="a5"/>
          <w:b w:val="0"/>
          <w:bCs w:val="0"/>
          <w:sz w:val="28"/>
          <w:szCs w:val="28"/>
        </w:rPr>
        <w:t>р</w:t>
      </w:r>
      <w:r w:rsidRPr="00BA4611">
        <w:rPr>
          <w:rStyle w:val="a5"/>
          <w:b w:val="0"/>
          <w:bCs w:val="0"/>
          <w:sz w:val="28"/>
          <w:szCs w:val="28"/>
        </w:rPr>
        <w:t>инципах организации местного самоуправления в Российской Федерации</w:t>
      </w:r>
      <w:r w:rsidRPr="00BA4611">
        <w:rPr>
          <w:sz w:val="28"/>
          <w:szCs w:val="28"/>
        </w:rPr>
        <w:t>».</w:t>
      </w:r>
      <w:bookmarkStart w:id="0" w:name="_GoBack"/>
      <w:bookmarkEnd w:id="0"/>
    </w:p>
    <w:sectPr w:rsidR="00283CAD" w:rsidRPr="00BA4611" w:rsidSect="00BA4611"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A61" w:rsidRDefault="001A2A61" w:rsidP="00D25BF2">
      <w:pPr>
        <w:pStyle w:val="a3"/>
      </w:pPr>
      <w:r>
        <w:separator/>
      </w:r>
    </w:p>
  </w:endnote>
  <w:endnote w:type="continuationSeparator" w:id="0">
    <w:p w:rsidR="001A2A61" w:rsidRDefault="001A2A61" w:rsidP="00D25BF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4EE" w:rsidRDefault="00D954EE" w:rsidP="00A37A56">
    <w:pPr>
      <w:pStyle w:val="a9"/>
      <w:framePr w:wrap="around" w:vAnchor="text" w:hAnchor="margin" w:xAlign="center" w:y="1"/>
      <w:rPr>
        <w:rStyle w:val="ab"/>
      </w:rPr>
    </w:pPr>
  </w:p>
  <w:p w:rsidR="00D954EE" w:rsidRDefault="00D954E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4EE" w:rsidRDefault="00706E5A" w:rsidP="00A37A56">
    <w:pPr>
      <w:pStyle w:val="a9"/>
      <w:framePr w:wrap="around" w:vAnchor="text" w:hAnchor="margin" w:xAlign="center" w:y="1"/>
      <w:rPr>
        <w:rStyle w:val="ab"/>
      </w:rPr>
    </w:pPr>
    <w:r>
      <w:rPr>
        <w:rStyle w:val="ab"/>
        <w:noProof/>
      </w:rPr>
      <w:t>2</w:t>
    </w:r>
  </w:p>
  <w:p w:rsidR="00D954EE" w:rsidRDefault="00D954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A61" w:rsidRDefault="001A2A61" w:rsidP="00D25BF2">
      <w:pPr>
        <w:pStyle w:val="a3"/>
      </w:pPr>
      <w:r>
        <w:separator/>
      </w:r>
    </w:p>
  </w:footnote>
  <w:footnote w:type="continuationSeparator" w:id="0">
    <w:p w:rsidR="001A2A61" w:rsidRDefault="001A2A61" w:rsidP="00D25BF2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073"/>
    <w:rsid w:val="000807D9"/>
    <w:rsid w:val="000C0596"/>
    <w:rsid w:val="00117815"/>
    <w:rsid w:val="00133A45"/>
    <w:rsid w:val="0019220E"/>
    <w:rsid w:val="001A2A61"/>
    <w:rsid w:val="001C1FEE"/>
    <w:rsid w:val="00283CAD"/>
    <w:rsid w:val="003260BF"/>
    <w:rsid w:val="00344298"/>
    <w:rsid w:val="003917CE"/>
    <w:rsid w:val="003B7CF3"/>
    <w:rsid w:val="003C6050"/>
    <w:rsid w:val="00410CFB"/>
    <w:rsid w:val="00494C12"/>
    <w:rsid w:val="00517488"/>
    <w:rsid w:val="00546A2A"/>
    <w:rsid w:val="00552CC8"/>
    <w:rsid w:val="00602F46"/>
    <w:rsid w:val="00617EEA"/>
    <w:rsid w:val="0062303A"/>
    <w:rsid w:val="00691A1E"/>
    <w:rsid w:val="00706E5A"/>
    <w:rsid w:val="00731997"/>
    <w:rsid w:val="00743985"/>
    <w:rsid w:val="00806424"/>
    <w:rsid w:val="00811773"/>
    <w:rsid w:val="0085564D"/>
    <w:rsid w:val="00892BBE"/>
    <w:rsid w:val="008D527C"/>
    <w:rsid w:val="008E383E"/>
    <w:rsid w:val="00964871"/>
    <w:rsid w:val="00975C1A"/>
    <w:rsid w:val="009762CE"/>
    <w:rsid w:val="009A3FBA"/>
    <w:rsid w:val="00A369FE"/>
    <w:rsid w:val="00A37254"/>
    <w:rsid w:val="00A37A56"/>
    <w:rsid w:val="00A84D98"/>
    <w:rsid w:val="00A9282C"/>
    <w:rsid w:val="00AE3E1D"/>
    <w:rsid w:val="00B264DD"/>
    <w:rsid w:val="00B30B2D"/>
    <w:rsid w:val="00B96073"/>
    <w:rsid w:val="00B9755B"/>
    <w:rsid w:val="00BA4611"/>
    <w:rsid w:val="00BB3D0F"/>
    <w:rsid w:val="00BD3CBC"/>
    <w:rsid w:val="00BE4199"/>
    <w:rsid w:val="00BF7226"/>
    <w:rsid w:val="00C12902"/>
    <w:rsid w:val="00C13714"/>
    <w:rsid w:val="00C54C74"/>
    <w:rsid w:val="00CA58F9"/>
    <w:rsid w:val="00D25BF2"/>
    <w:rsid w:val="00D75350"/>
    <w:rsid w:val="00D87612"/>
    <w:rsid w:val="00D954EE"/>
    <w:rsid w:val="00DE0AB1"/>
    <w:rsid w:val="00DF0B8C"/>
    <w:rsid w:val="00E95BFD"/>
    <w:rsid w:val="00F27BBE"/>
    <w:rsid w:val="00F27ED5"/>
    <w:rsid w:val="00F85BB3"/>
    <w:rsid w:val="00FA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DD0AEB-7665-4138-9262-3ECE8B70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07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954EE"/>
    <w:pPr>
      <w:outlineLvl w:val="0"/>
    </w:pPr>
    <w:rPr>
      <w:b/>
      <w:bCs/>
      <w:color w:val="000000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Body Text Indent 3"/>
    <w:basedOn w:val="a"/>
    <w:link w:val="30"/>
    <w:uiPriority w:val="99"/>
    <w:rsid w:val="00B96073"/>
    <w:pPr>
      <w:ind w:firstLine="567"/>
      <w:jc w:val="both"/>
    </w:pPr>
    <w:rPr>
      <w:sz w:val="18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customStyle="1" w:styleId="lawdoctitle1">
    <w:name w:val="lawdoctitle1"/>
    <w:basedOn w:val="a"/>
    <w:rsid w:val="001C1FEE"/>
    <w:pPr>
      <w:spacing w:before="150" w:after="150"/>
      <w:jc w:val="center"/>
    </w:pPr>
    <w:rPr>
      <w:b/>
      <w:bCs/>
      <w:color w:val="000000"/>
    </w:rPr>
  </w:style>
  <w:style w:type="paragraph" w:customStyle="1" w:styleId="lawdocmain1">
    <w:name w:val="lawdocmain1"/>
    <w:basedOn w:val="a"/>
    <w:rsid w:val="001C1FEE"/>
    <w:pPr>
      <w:spacing w:before="150" w:after="150"/>
      <w:ind w:firstLine="375"/>
      <w:jc w:val="both"/>
    </w:pPr>
    <w:rPr>
      <w:color w:val="000000"/>
    </w:rPr>
  </w:style>
  <w:style w:type="paragraph" w:customStyle="1" w:styleId="consnormal">
    <w:name w:val="consnormal"/>
    <w:basedOn w:val="a"/>
    <w:rsid w:val="001C1FEE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constitle">
    <w:name w:val="constitle"/>
    <w:basedOn w:val="a"/>
    <w:rsid w:val="001C1FEE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styleId="a3">
    <w:name w:val="Body Text Indent"/>
    <w:basedOn w:val="a"/>
    <w:link w:val="a4"/>
    <w:uiPriority w:val="99"/>
    <w:rsid w:val="003260BF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character" w:styleId="a5">
    <w:name w:val="Strong"/>
    <w:uiPriority w:val="22"/>
    <w:qFormat/>
    <w:rsid w:val="003260BF"/>
    <w:rPr>
      <w:rFonts w:cs="Times New Roman"/>
      <w:b/>
      <w:bCs/>
    </w:rPr>
  </w:style>
  <w:style w:type="paragraph" w:styleId="a6">
    <w:name w:val="Normal (Web)"/>
    <w:basedOn w:val="a"/>
    <w:uiPriority w:val="99"/>
    <w:rsid w:val="0019220E"/>
    <w:pPr>
      <w:spacing w:after="150"/>
    </w:pPr>
    <w:rPr>
      <w:rFonts w:ascii="Verdana" w:hAnsi="Verdana"/>
      <w:color w:val="000000"/>
      <w:sz w:val="17"/>
      <w:szCs w:val="17"/>
    </w:rPr>
  </w:style>
  <w:style w:type="table" w:styleId="a7">
    <w:name w:val="Table Grid"/>
    <w:basedOn w:val="a1"/>
    <w:uiPriority w:val="59"/>
    <w:rsid w:val="00D25B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344298"/>
    <w:rPr>
      <w:rFonts w:cs="Times New Roman"/>
      <w:color w:val="0000FF"/>
      <w:u w:val="none"/>
      <w:effect w:val="none"/>
    </w:rPr>
  </w:style>
  <w:style w:type="paragraph" w:styleId="a9">
    <w:name w:val="footer"/>
    <w:basedOn w:val="a"/>
    <w:link w:val="aa"/>
    <w:uiPriority w:val="99"/>
    <w:rsid w:val="00D954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D954EE"/>
    <w:rPr>
      <w:rFonts w:cs="Times New Roman"/>
    </w:rPr>
  </w:style>
  <w:style w:type="paragraph" w:styleId="ac">
    <w:name w:val="header"/>
    <w:basedOn w:val="a"/>
    <w:link w:val="ad"/>
    <w:uiPriority w:val="99"/>
    <w:rsid w:val="008556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70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2521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</w:divsChild>
    </w:div>
    <w:div w:id="52070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  <w:div w:id="52070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  <w:div w:id="52070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  <w:div w:id="5207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  <w:div w:id="5207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  <w:div w:id="52070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4518</Words>
  <Characters>25753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Int</Company>
  <LinksUpToDate>false</LinksUpToDate>
  <CharactersWithSpaces>30211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Client</dc:creator>
  <cp:keywords/>
  <dc:description/>
  <cp:lastModifiedBy>admin</cp:lastModifiedBy>
  <cp:revision>2</cp:revision>
  <cp:lastPrinted>2008-11-30T19:06:00Z</cp:lastPrinted>
  <dcterms:created xsi:type="dcterms:W3CDTF">2014-03-21T18:15:00Z</dcterms:created>
  <dcterms:modified xsi:type="dcterms:W3CDTF">2014-03-21T18:15:00Z</dcterms:modified>
</cp:coreProperties>
</file>