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2" w:rsidRDefault="00F16F82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</w:pPr>
    </w:p>
    <w:p w:rsidR="003D4768" w:rsidRDefault="003D4768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D4768">
        <w:rPr>
          <w:b/>
          <w:bCs/>
          <w:sz w:val="28"/>
          <w:szCs w:val="28"/>
        </w:rPr>
        <w:t>КОНТРОЛЬНАЯ РАБОТА</w:t>
      </w:r>
    </w:p>
    <w:p w:rsidR="00F779FB" w:rsidRDefault="00F779FB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по уголовно-исполнительному праву</w:t>
      </w: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07C35" w:rsidRDefault="00D07C35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07C35" w:rsidRDefault="00D07C35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07C35" w:rsidRDefault="00D07C35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1C27CF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2004</w:t>
      </w: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D76A6E" w:rsidRDefault="00D76A6E" w:rsidP="006D377B">
      <w:pPr>
        <w:spacing w:line="360" w:lineRule="auto"/>
        <w:rPr>
          <w:b/>
          <w:bCs/>
          <w:sz w:val="28"/>
          <w:szCs w:val="28"/>
        </w:rPr>
      </w:pPr>
    </w:p>
    <w:p w:rsidR="008970CD" w:rsidRDefault="008970CD">
      <w:pPr>
        <w:pStyle w:val="11"/>
        <w:tabs>
          <w:tab w:val="right" w:leader="dot" w:pos="9345"/>
        </w:tabs>
        <w:rPr>
          <w:rStyle w:val="a9"/>
          <w:noProof/>
        </w:rPr>
      </w:pPr>
      <w:r w:rsidRPr="00FB09CC">
        <w:rPr>
          <w:rStyle w:val="a9"/>
          <w:noProof/>
        </w:rPr>
        <w:t>ЗАДАЧА № 1.</w:t>
      </w:r>
      <w:r>
        <w:rPr>
          <w:noProof/>
          <w:webHidden/>
        </w:rPr>
        <w:tab/>
        <w:t>3</w:t>
      </w:r>
    </w:p>
    <w:p w:rsidR="008E3BB9" w:rsidRPr="008E3BB9" w:rsidRDefault="008E3BB9" w:rsidP="008E3BB9">
      <w:pPr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8E3BB9">
        <w:rPr>
          <w:i/>
          <w:iCs/>
          <w:sz w:val="22"/>
          <w:szCs w:val="22"/>
        </w:rPr>
        <w:t>Ранее не судимый Куприй осужден по ч.2 ст.158 УК РФ к ___годам лишения свободы с отбыванием наказания в исправительной колонии строгого режима. В приговоре решение объяснялось близостью колонии строгого режима к месту жительства многодетной семьи осужденного, а также пожеланиями самого Куприя.</w:t>
      </w:r>
      <w:r>
        <w:rPr>
          <w:i/>
          <w:iCs/>
          <w:sz w:val="22"/>
          <w:szCs w:val="22"/>
        </w:rPr>
        <w:t xml:space="preserve"> </w:t>
      </w:r>
      <w:r w:rsidRPr="008E3BB9">
        <w:rPr>
          <w:i/>
          <w:iCs/>
          <w:sz w:val="22"/>
          <w:szCs w:val="22"/>
        </w:rPr>
        <w:t>Дайте юридическую оценку решению суда.</w:t>
      </w:r>
    </w:p>
    <w:p w:rsidR="008970CD" w:rsidRDefault="008970CD">
      <w:pPr>
        <w:pStyle w:val="11"/>
        <w:tabs>
          <w:tab w:val="right" w:leader="dot" w:pos="9345"/>
        </w:tabs>
        <w:rPr>
          <w:rStyle w:val="a9"/>
          <w:noProof/>
        </w:rPr>
      </w:pPr>
      <w:r w:rsidRPr="00FB09CC">
        <w:rPr>
          <w:rStyle w:val="a9"/>
          <w:noProof/>
        </w:rPr>
        <w:t>ЗАДАЧА 2.</w:t>
      </w:r>
      <w:r>
        <w:rPr>
          <w:noProof/>
          <w:webHidden/>
        </w:rPr>
        <w:tab/>
        <w:t>5</w:t>
      </w:r>
    </w:p>
    <w:p w:rsidR="008E3BB9" w:rsidRPr="008E3BB9" w:rsidRDefault="008E3BB9" w:rsidP="008E3BB9">
      <w:pPr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8E3BB9">
        <w:rPr>
          <w:i/>
          <w:iCs/>
          <w:sz w:val="22"/>
          <w:szCs w:val="22"/>
        </w:rPr>
        <w:t>Ливенцева, получившая отсрочку от отбывания наказания в порядке статьи 82 УК РФ, с целью заработка уехала в другой город. Уголовно-исполнительная инспекция направила в суд представление об  отмене отсрочки на том основании, что осужденная уклоняется от воспитания сына. Какое решение должен принять суд?</w:t>
      </w:r>
    </w:p>
    <w:p w:rsidR="008970CD" w:rsidRDefault="008970CD">
      <w:pPr>
        <w:pStyle w:val="11"/>
        <w:tabs>
          <w:tab w:val="right" w:leader="dot" w:pos="9345"/>
        </w:tabs>
        <w:rPr>
          <w:rStyle w:val="a9"/>
          <w:noProof/>
        </w:rPr>
      </w:pPr>
      <w:r w:rsidRPr="00FB09CC">
        <w:rPr>
          <w:rStyle w:val="a9"/>
          <w:noProof/>
        </w:rPr>
        <w:t>ЗАДАЧА 3.</w:t>
      </w:r>
      <w:r>
        <w:rPr>
          <w:noProof/>
          <w:webHidden/>
        </w:rPr>
        <w:tab/>
        <w:t>8</w:t>
      </w:r>
    </w:p>
    <w:p w:rsidR="008E3BB9" w:rsidRPr="008E3BB9" w:rsidRDefault="008E3BB9" w:rsidP="008E3BB9">
      <w:pPr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8E3BB9">
        <w:rPr>
          <w:i/>
          <w:iCs/>
          <w:sz w:val="22"/>
          <w:szCs w:val="22"/>
        </w:rPr>
        <w:t>Осужденный Петрашев имел высшее экономическое образование, и в связи с этим был назначен бухгалтером предприятия по выпуску хлебобулочных изделий. Насколько правомерно данное решение?</w:t>
      </w:r>
    </w:p>
    <w:p w:rsidR="008970CD" w:rsidRDefault="008970CD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FB09CC">
        <w:rPr>
          <w:rStyle w:val="a9"/>
          <w:noProof/>
        </w:rPr>
        <w:t>СПИСОК ИСПОЛЬЗОВАННОЙ ЛИТЕРАТУРЫ</w:t>
      </w:r>
      <w:r>
        <w:rPr>
          <w:noProof/>
          <w:webHidden/>
        </w:rPr>
        <w:tab/>
        <w:t>11</w:t>
      </w: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07C35" w:rsidRDefault="00D07C35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Default="00D76A6E" w:rsidP="005B5A53">
      <w:pPr>
        <w:spacing w:line="360" w:lineRule="auto"/>
        <w:rPr>
          <w:b/>
          <w:bCs/>
          <w:sz w:val="28"/>
          <w:szCs w:val="28"/>
        </w:rPr>
      </w:pPr>
    </w:p>
    <w:p w:rsidR="00D76A6E" w:rsidRDefault="00D76A6E" w:rsidP="00D76A6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93137555"/>
      <w:r w:rsidRPr="00D76A6E">
        <w:rPr>
          <w:rFonts w:ascii="Times New Roman" w:hAnsi="Times New Roman" w:cs="Times New Roman"/>
          <w:sz w:val="28"/>
          <w:szCs w:val="28"/>
        </w:rPr>
        <w:t>ЗАДАЧА № 1.</w:t>
      </w:r>
      <w:bookmarkEnd w:id="0"/>
    </w:p>
    <w:p w:rsidR="00D76A6E" w:rsidRDefault="00D76A6E" w:rsidP="007712CF">
      <w:pPr>
        <w:spacing w:line="360" w:lineRule="auto"/>
        <w:rPr>
          <w:sz w:val="28"/>
          <w:szCs w:val="28"/>
        </w:rPr>
      </w:pPr>
    </w:p>
    <w:p w:rsidR="00D76A6E" w:rsidRPr="00D76A6E" w:rsidRDefault="00D76A6E" w:rsidP="00D76A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76A6E">
        <w:rPr>
          <w:i/>
          <w:iCs/>
          <w:sz w:val="28"/>
          <w:szCs w:val="28"/>
        </w:rPr>
        <w:t>Ранее не судимый Куприй осужден по ч.2 ст.158 УК РФ к ___годам лишения свободы с отбыванием наказания в исправительной колонии строгого режима. В приговоре решение объяснялось близостью колонии строгого режима к месту жительства многодетной семьи осужденного</w:t>
      </w:r>
      <w:r w:rsidR="00D25FF7">
        <w:rPr>
          <w:i/>
          <w:iCs/>
          <w:sz w:val="28"/>
          <w:szCs w:val="28"/>
        </w:rPr>
        <w:t>,</w:t>
      </w:r>
      <w:r w:rsidRPr="00D76A6E">
        <w:rPr>
          <w:i/>
          <w:iCs/>
          <w:sz w:val="28"/>
          <w:szCs w:val="28"/>
        </w:rPr>
        <w:t xml:space="preserve"> а также пожеланиями самого Куприя.</w:t>
      </w:r>
    </w:p>
    <w:p w:rsidR="00D76A6E" w:rsidRDefault="00D76A6E" w:rsidP="00D76A6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76A6E">
        <w:rPr>
          <w:i/>
          <w:iCs/>
          <w:sz w:val="28"/>
          <w:szCs w:val="28"/>
        </w:rPr>
        <w:t>Дайте юридическую оценку решению суда.</w:t>
      </w:r>
    </w:p>
    <w:p w:rsidR="00D76A6E" w:rsidRPr="008970CD" w:rsidRDefault="00D76A6E" w:rsidP="00D76A6E">
      <w:pPr>
        <w:spacing w:line="360" w:lineRule="auto"/>
        <w:ind w:firstLine="709"/>
        <w:jc w:val="both"/>
        <w:rPr>
          <w:sz w:val="28"/>
          <w:szCs w:val="28"/>
        </w:rPr>
      </w:pPr>
    </w:p>
    <w:p w:rsidR="0041287B" w:rsidRPr="00710ADD" w:rsidRDefault="00A84BF8" w:rsidP="002076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решение суда можно признать правомерным</w:t>
      </w:r>
      <w:r w:rsidR="0041287B">
        <w:rPr>
          <w:sz w:val="28"/>
          <w:szCs w:val="28"/>
        </w:rPr>
        <w:t xml:space="preserve">. </w:t>
      </w:r>
      <w:r w:rsidR="0041287B" w:rsidRPr="00710ADD">
        <w:rPr>
          <w:sz w:val="28"/>
          <w:szCs w:val="28"/>
        </w:rPr>
        <w:t>Обоснуем свою позицию.</w:t>
      </w:r>
    </w:p>
    <w:p w:rsidR="00710ADD" w:rsidRPr="00710ADD" w:rsidRDefault="00A84BF8" w:rsidP="00710ADD">
      <w:pPr>
        <w:spacing w:line="360" w:lineRule="auto"/>
        <w:ind w:firstLine="709"/>
        <w:jc w:val="both"/>
        <w:rPr>
          <w:sz w:val="28"/>
          <w:szCs w:val="28"/>
        </w:rPr>
      </w:pPr>
      <w:r w:rsidRPr="00710ADD">
        <w:rPr>
          <w:sz w:val="28"/>
          <w:szCs w:val="28"/>
        </w:rPr>
        <w:t xml:space="preserve">Согласно </w:t>
      </w:r>
      <w:r w:rsidR="009424BD">
        <w:rPr>
          <w:sz w:val="28"/>
          <w:szCs w:val="28"/>
        </w:rPr>
        <w:t xml:space="preserve">части </w:t>
      </w:r>
      <w:r w:rsidR="005C0D9C" w:rsidRPr="00710ADD">
        <w:rPr>
          <w:sz w:val="28"/>
          <w:szCs w:val="28"/>
        </w:rPr>
        <w:t xml:space="preserve">1 </w:t>
      </w:r>
      <w:r w:rsidRPr="00710ADD">
        <w:rPr>
          <w:sz w:val="28"/>
          <w:szCs w:val="28"/>
        </w:rPr>
        <w:t>статьи 73 Уголовно-исполнительного кодекса РФ осужденные к лишению свободы отбывают наказание в исправительных учреждениях в пределах территории субъекта Российской Федерации, в котором они проживали или были осуждены. В исключительных случаях по состоянию здоровья осужденных или для обеспечения их личной безопасности либо с их согласия осужденные могут быть направлены для отбывания наказания в соответствующее исправительное учреждение, расположенное на территории другого субъекта Российской Федерации.</w:t>
      </w:r>
    </w:p>
    <w:p w:rsidR="00710ADD" w:rsidRDefault="00710ADD" w:rsidP="00710ADD">
      <w:pPr>
        <w:spacing w:line="360" w:lineRule="auto"/>
        <w:ind w:firstLine="709"/>
        <w:jc w:val="both"/>
        <w:rPr>
          <w:sz w:val="28"/>
          <w:szCs w:val="28"/>
        </w:rPr>
      </w:pPr>
      <w:r w:rsidRPr="00710ADD">
        <w:rPr>
          <w:sz w:val="28"/>
          <w:szCs w:val="28"/>
        </w:rPr>
        <w:t>В данном случае не м</w:t>
      </w:r>
      <w:r w:rsidR="00C02DD4">
        <w:rPr>
          <w:sz w:val="28"/>
          <w:szCs w:val="28"/>
        </w:rPr>
        <w:t>огли быть применены положения части</w:t>
      </w:r>
      <w:r w:rsidRPr="00710ADD">
        <w:rPr>
          <w:sz w:val="28"/>
          <w:szCs w:val="28"/>
        </w:rPr>
        <w:t xml:space="preserve"> 3 этой же статьи, в соответствии с которой осужденные при особо опасном рецидиве преступлений, осужденные к пожизненному лишению свободы, осужденные к отбыванию лишения свободы в тюрьме, осужденные, которым смертная казнь в порядке помилования заменена лишением свободы, осужденные женщины, несовершеннолетние осужденные, а также осужденные - иностранные граждане и лица без гражданства направляются для отбывания наказания по месту нахождения соответствующих исправительных учреждений.</w:t>
      </w:r>
    </w:p>
    <w:p w:rsidR="008929A1" w:rsidRPr="00E83EA6" w:rsidRDefault="00A633FD" w:rsidP="008929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статьи</w:t>
      </w:r>
      <w:r w:rsidR="008929A1">
        <w:rPr>
          <w:sz w:val="28"/>
          <w:szCs w:val="28"/>
        </w:rPr>
        <w:t xml:space="preserve"> 74 УИК РФ в </w:t>
      </w:r>
      <w:r w:rsidR="008929A1" w:rsidRPr="008929A1">
        <w:rPr>
          <w:sz w:val="28"/>
          <w:szCs w:val="28"/>
        </w:rPr>
        <w:t>исправительных колониях строгого режима отбывают наказание мужчины, впервые осужденные к лишению свободы за совершение особо тяжких преступлений; при рецидиве преступлений и опасном рецидиве преступлений, если осужденны</w:t>
      </w:r>
      <w:r w:rsidR="00DC63B7">
        <w:rPr>
          <w:sz w:val="28"/>
          <w:szCs w:val="28"/>
        </w:rPr>
        <w:t>й ранее отбывал лишение свободы</w:t>
      </w:r>
      <w:r w:rsidR="008929A1">
        <w:rPr>
          <w:sz w:val="28"/>
          <w:szCs w:val="28"/>
        </w:rPr>
        <w:t xml:space="preserve"> </w:t>
      </w:r>
      <w:r w:rsidR="008929A1" w:rsidRPr="008929A1">
        <w:rPr>
          <w:sz w:val="28"/>
          <w:szCs w:val="28"/>
        </w:rPr>
        <w:t>(в ред. Федерального закона от 08.12.2003 N 161-</w:t>
      </w:r>
      <w:r w:rsidR="008929A1" w:rsidRPr="00E83EA6">
        <w:rPr>
          <w:sz w:val="28"/>
          <w:szCs w:val="28"/>
        </w:rPr>
        <w:t>ФЗ)</w:t>
      </w:r>
      <w:r w:rsidR="00DC63B7" w:rsidRPr="00E83EA6">
        <w:rPr>
          <w:sz w:val="28"/>
          <w:szCs w:val="28"/>
        </w:rPr>
        <w:t>.</w:t>
      </w:r>
    </w:p>
    <w:p w:rsidR="00E83EA6" w:rsidRPr="00E83EA6" w:rsidRDefault="00E83EA6" w:rsidP="00E83EA6">
      <w:pPr>
        <w:spacing w:line="360" w:lineRule="auto"/>
        <w:ind w:firstLine="709"/>
        <w:jc w:val="both"/>
        <w:rPr>
          <w:sz w:val="28"/>
          <w:szCs w:val="28"/>
        </w:rPr>
      </w:pPr>
      <w:r w:rsidRPr="00E83EA6">
        <w:rPr>
          <w:sz w:val="28"/>
          <w:szCs w:val="28"/>
        </w:rPr>
        <w:t>При назначении наказания суды руководствуются также положениями статьи 58 Уголовного кодекса РФ, где, в п. «в» говорится, что к мужчинам, осужденным к лишению свободы за совершение особо тяжких преступлений, ранее не отбывавшим лишение свободы, а также при рецидиве или опасном рецидиве преступлений, если осужденный ранее отбывал лишение свободы, назначается наказание в виде лишения свободы в исправительных колониях строгого режима (в ред. Федерального закона от 08.12.2003 N 162-ФЗ).</w:t>
      </w:r>
    </w:p>
    <w:p w:rsidR="005F785C" w:rsidRDefault="00E83EA6" w:rsidP="00DC3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F785C">
        <w:rPr>
          <w:sz w:val="28"/>
          <w:szCs w:val="28"/>
        </w:rPr>
        <w:t>ак следует из части 3 статьи 60 Уголовного кодекса РФ п</w:t>
      </w:r>
      <w:r w:rsidR="005F785C" w:rsidRPr="005F785C">
        <w:rPr>
          <w:sz w:val="28"/>
          <w:szCs w:val="28"/>
        </w:rPr>
        <w:t>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C3E81" w:rsidRDefault="00DC3E81" w:rsidP="00DC3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учитываются судом</w:t>
      </w:r>
      <w:r w:rsidR="001E5C02">
        <w:rPr>
          <w:sz w:val="28"/>
          <w:szCs w:val="28"/>
        </w:rPr>
        <w:t xml:space="preserve"> при избрании конкретного вида,</w:t>
      </w:r>
      <w:r>
        <w:rPr>
          <w:sz w:val="28"/>
          <w:szCs w:val="28"/>
        </w:rPr>
        <w:t xml:space="preserve"> размера наказания</w:t>
      </w:r>
      <w:r w:rsidR="001E5C02">
        <w:rPr>
          <w:sz w:val="28"/>
          <w:szCs w:val="28"/>
        </w:rPr>
        <w:t xml:space="preserve"> и условий его отбывания</w:t>
      </w:r>
      <w:r>
        <w:rPr>
          <w:sz w:val="28"/>
          <w:szCs w:val="28"/>
        </w:rPr>
        <w:t xml:space="preserve">. </w:t>
      </w:r>
    </w:p>
    <w:p w:rsidR="00DC3E81" w:rsidRPr="00DC3E81" w:rsidRDefault="00DC3E81" w:rsidP="00DC3E81">
      <w:pPr>
        <w:spacing w:line="360" w:lineRule="auto"/>
        <w:ind w:firstLine="709"/>
        <w:jc w:val="both"/>
        <w:rPr>
          <w:sz w:val="28"/>
          <w:szCs w:val="28"/>
        </w:rPr>
      </w:pPr>
    </w:p>
    <w:p w:rsidR="00D91427" w:rsidRDefault="00D91427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8C6FDC">
      <w:pPr>
        <w:spacing w:line="360" w:lineRule="auto"/>
        <w:jc w:val="both"/>
        <w:rPr>
          <w:sz w:val="28"/>
          <w:szCs w:val="28"/>
        </w:rPr>
      </w:pPr>
    </w:p>
    <w:p w:rsidR="0035428A" w:rsidRDefault="00202438" w:rsidP="0035428A">
      <w:pPr>
        <w:pStyle w:val="1"/>
        <w:jc w:val="center"/>
        <w:rPr>
          <w:sz w:val="28"/>
          <w:szCs w:val="28"/>
        </w:rPr>
      </w:pPr>
      <w:bookmarkStart w:id="1" w:name="_Toc93137556"/>
      <w:r>
        <w:rPr>
          <w:rFonts w:ascii="Times New Roman" w:hAnsi="Times New Roman" w:cs="Times New Roman"/>
          <w:sz w:val="28"/>
          <w:szCs w:val="28"/>
        </w:rPr>
        <w:br w:type="page"/>
      </w:r>
      <w:r w:rsidR="0035428A" w:rsidRPr="0035428A">
        <w:rPr>
          <w:rFonts w:ascii="Times New Roman" w:hAnsi="Times New Roman" w:cs="Times New Roman"/>
          <w:sz w:val="28"/>
          <w:szCs w:val="28"/>
        </w:rPr>
        <w:t>ЗАДАЧА 2</w:t>
      </w:r>
      <w:r w:rsidR="0035428A">
        <w:rPr>
          <w:sz w:val="28"/>
          <w:szCs w:val="28"/>
        </w:rPr>
        <w:t>.</w:t>
      </w:r>
      <w:bookmarkEnd w:id="1"/>
    </w:p>
    <w:p w:rsidR="0035428A" w:rsidRDefault="0035428A" w:rsidP="0035428A"/>
    <w:p w:rsidR="0035428A" w:rsidRPr="00A51DDF" w:rsidRDefault="00A51DDF" w:rsidP="00A51DD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51DDF">
        <w:rPr>
          <w:i/>
          <w:iCs/>
          <w:sz w:val="28"/>
          <w:szCs w:val="28"/>
        </w:rPr>
        <w:t>Ливенцева, получившая отсрочку от отбывания наказания в порядке статьи 82 УК РФ, с целью заработка уехала в другой город. Уголовно-исполнительная инспекция направила в суд представление об  отмене отсрочки на том основании, что осужденная уклоняется от воспитания сына. Какое решение должен принять суд?</w:t>
      </w:r>
    </w:p>
    <w:p w:rsidR="00A51DDF" w:rsidRDefault="00A51DDF" w:rsidP="00A51DDF">
      <w:pPr>
        <w:spacing w:line="360" w:lineRule="auto"/>
        <w:ind w:firstLine="709"/>
        <w:jc w:val="both"/>
        <w:rPr>
          <w:sz w:val="28"/>
          <w:szCs w:val="28"/>
        </w:rPr>
      </w:pPr>
    </w:p>
    <w:p w:rsidR="00224D2D" w:rsidRPr="00224D2D" w:rsidRDefault="00BF72A8" w:rsidP="004A3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о</w:t>
      </w:r>
      <w:r w:rsidR="004A3EE8">
        <w:rPr>
          <w:sz w:val="28"/>
          <w:szCs w:val="28"/>
        </w:rPr>
        <w:t xml:space="preserve">тметим, что </w:t>
      </w:r>
      <w:r w:rsidR="00224D2D" w:rsidRPr="00224D2D">
        <w:rPr>
          <w:sz w:val="28"/>
          <w:szCs w:val="28"/>
        </w:rPr>
        <w:t xml:space="preserve">институт </w:t>
      </w:r>
      <w:r w:rsidR="007F3C58">
        <w:rPr>
          <w:sz w:val="28"/>
          <w:szCs w:val="28"/>
        </w:rPr>
        <w:t xml:space="preserve">отсрочки наказания </w:t>
      </w:r>
      <w:r w:rsidR="00224D2D" w:rsidRPr="00224D2D">
        <w:rPr>
          <w:sz w:val="28"/>
          <w:szCs w:val="28"/>
        </w:rPr>
        <w:t>нашел свое отражение в нормах трех отраслей права: уголовного, уголовно-исполнительного и уголовно-процессуального.</w:t>
      </w:r>
    </w:p>
    <w:p w:rsidR="004A3EE8" w:rsidRDefault="00224D2D" w:rsidP="004A3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A3EE8" w:rsidRPr="00B03921">
        <w:rPr>
          <w:sz w:val="28"/>
          <w:szCs w:val="28"/>
        </w:rPr>
        <w:t>ермин «отсрочка» толкуется в словарях русского языка как возможность выполнения чего-либо в более поздний срок</w:t>
      </w:r>
      <w:r w:rsidR="004A3EE8">
        <w:rPr>
          <w:rStyle w:val="a8"/>
          <w:sz w:val="28"/>
          <w:szCs w:val="28"/>
        </w:rPr>
        <w:footnoteReference w:id="1"/>
      </w:r>
      <w:r w:rsidR="004A3EE8" w:rsidRPr="00B03921">
        <w:rPr>
          <w:sz w:val="28"/>
          <w:szCs w:val="28"/>
        </w:rPr>
        <w:t>, «отсрочка отбывания наказания», соответственно, как неприведение приговора в исполнение в течение определенного времени, неприменение наказания, назначенного судом, в течение того или иного срока.</w:t>
      </w:r>
    </w:p>
    <w:p w:rsidR="004A3EE8" w:rsidRDefault="004A3EE8" w:rsidP="004A3EE8">
      <w:pPr>
        <w:spacing w:line="360" w:lineRule="auto"/>
        <w:ind w:firstLine="709"/>
        <w:jc w:val="both"/>
        <w:rPr>
          <w:sz w:val="28"/>
          <w:szCs w:val="28"/>
        </w:rPr>
      </w:pPr>
      <w:r w:rsidRPr="00463A5B">
        <w:rPr>
          <w:sz w:val="28"/>
          <w:szCs w:val="28"/>
        </w:rPr>
        <w:t>В юридической литературе наиболее распространенными являются следующие определения правовой природы отсрочки отбывания наказания: особое средство исправления и ресоциализации осужденной; особая мера воздействия; способ защиты подрастающего поколения и др.</w:t>
      </w:r>
    </w:p>
    <w:p w:rsidR="00752F87" w:rsidRDefault="004A3EE8" w:rsidP="00752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О.В.Тюшнякова</w:t>
      </w:r>
      <w:r w:rsidRPr="00CA73AE">
        <w:rPr>
          <w:sz w:val="28"/>
          <w:szCs w:val="28"/>
        </w:rPr>
        <w:t xml:space="preserve"> предлагает рассматривать норму об отсрочке отбывания наказания беременным женщинам или женщинам, имеющим малолетних детей, в качестве «самостоятельного института  уголовного права, имеющего социальные, юридические предпосылки, глубокие исторические корни и </w:t>
      </w:r>
      <w:r>
        <w:rPr>
          <w:sz w:val="28"/>
          <w:szCs w:val="28"/>
        </w:rPr>
        <w:t xml:space="preserve">решающего специальные проблемы». </w:t>
      </w:r>
      <w:r w:rsidRPr="00CA73AE">
        <w:rPr>
          <w:sz w:val="28"/>
          <w:szCs w:val="28"/>
        </w:rPr>
        <w:t>Автор полагает, что в отличие от видов освобождения от наказания данная норма имеет свой статус, поэтому не является ни видом наказания, ни видом освобождения от наказания. «Отсрочка отбывания наказания, как и условное осуждение, представляет собой самостоятельное средство реализации уголо</w:t>
      </w:r>
      <w:r>
        <w:rPr>
          <w:sz w:val="28"/>
          <w:szCs w:val="28"/>
        </w:rPr>
        <w:t>вной ответственности»</w:t>
      </w:r>
      <w:r>
        <w:rPr>
          <w:rStyle w:val="a8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BF72A8" w:rsidRPr="00083703" w:rsidRDefault="00BF72A8" w:rsidP="00BF72A8">
      <w:pPr>
        <w:spacing w:line="360" w:lineRule="auto"/>
        <w:ind w:firstLine="709"/>
        <w:jc w:val="both"/>
        <w:rPr>
          <w:sz w:val="28"/>
          <w:szCs w:val="28"/>
        </w:rPr>
      </w:pPr>
      <w:r w:rsidRPr="00083703">
        <w:rPr>
          <w:sz w:val="28"/>
          <w:szCs w:val="28"/>
        </w:rPr>
        <w:t>Статья 82</w:t>
      </w:r>
      <w:r w:rsidR="000E09F4">
        <w:rPr>
          <w:sz w:val="28"/>
          <w:szCs w:val="28"/>
        </w:rPr>
        <w:t xml:space="preserve"> Уголовного кодекса</w:t>
      </w:r>
      <w:r>
        <w:rPr>
          <w:sz w:val="28"/>
          <w:szCs w:val="28"/>
        </w:rPr>
        <w:t xml:space="preserve"> РФ гласит:</w:t>
      </w:r>
    </w:p>
    <w:p w:rsidR="00BF72A8" w:rsidRPr="00083703" w:rsidRDefault="00BF72A8" w:rsidP="00BF72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3703">
        <w:rPr>
          <w:sz w:val="28"/>
          <w:szCs w:val="28"/>
        </w:rPr>
        <w:t>1. Осужденным беременным женщинам и женщинам, имеющим детей в возрасте до четырнадцати лет, кроме осужденных к лишению свободы на срок свыше пяти лет за тяжкие и особо тяжкие преступления против личности, суд может отсрочить реальное отбывание наказания до достижения ребенк</w:t>
      </w:r>
      <w:r>
        <w:rPr>
          <w:sz w:val="28"/>
          <w:szCs w:val="28"/>
        </w:rPr>
        <w:t xml:space="preserve">ом четырнадцатилетнего возраста </w:t>
      </w:r>
      <w:r w:rsidRPr="00083703">
        <w:rPr>
          <w:sz w:val="28"/>
          <w:szCs w:val="28"/>
        </w:rPr>
        <w:t>(в ред. Федеральных законов от 09.03.2001 N 25-ФЗ, от 08.12.2003 N 162-ФЗ)</w:t>
      </w:r>
      <w:r>
        <w:rPr>
          <w:sz w:val="28"/>
          <w:szCs w:val="28"/>
        </w:rPr>
        <w:t>.</w:t>
      </w:r>
    </w:p>
    <w:p w:rsidR="00BF72A8" w:rsidRPr="00083703" w:rsidRDefault="00BF72A8" w:rsidP="00BF72A8">
      <w:pPr>
        <w:spacing w:line="360" w:lineRule="auto"/>
        <w:ind w:firstLine="709"/>
        <w:jc w:val="both"/>
        <w:rPr>
          <w:sz w:val="28"/>
          <w:szCs w:val="28"/>
        </w:rPr>
      </w:pPr>
      <w:r w:rsidRPr="00083703">
        <w:rPr>
          <w:sz w:val="28"/>
          <w:szCs w:val="28"/>
        </w:rPr>
        <w:t>2. В случае, если осужденная, указанная в части первой настоящей статьи, отказалась от ребенка или продолжает уклоняться от воспитания ребенка после предупреждения, объявленного органом, осуществляющим контроль за поведением осужденной, в отношении которой отбывание наказания отсрочено, суд может по представлению этого органа отменить отсрочку отбывания наказания и направить осужденную для отбывания наказания в место, назначенное в соответствии с приговором суда.</w:t>
      </w:r>
    </w:p>
    <w:p w:rsidR="00BF72A8" w:rsidRPr="00083703" w:rsidRDefault="00BF72A8" w:rsidP="00BF72A8">
      <w:pPr>
        <w:spacing w:line="360" w:lineRule="auto"/>
        <w:ind w:firstLine="709"/>
        <w:jc w:val="both"/>
        <w:rPr>
          <w:sz w:val="28"/>
          <w:szCs w:val="28"/>
        </w:rPr>
      </w:pPr>
      <w:r w:rsidRPr="00083703">
        <w:rPr>
          <w:sz w:val="28"/>
          <w:szCs w:val="28"/>
        </w:rPr>
        <w:t>3. По достижении ребенком четырнадцатилетнего возраста суд освобождает осужденную от отбывания наказания или оставшейся части наказания либо заменяет оставшуюся часть наказан</w:t>
      </w:r>
      <w:r>
        <w:rPr>
          <w:sz w:val="28"/>
          <w:szCs w:val="28"/>
        </w:rPr>
        <w:t xml:space="preserve">ия более мягким видом наказания </w:t>
      </w:r>
      <w:r w:rsidRPr="00083703">
        <w:rPr>
          <w:sz w:val="28"/>
          <w:szCs w:val="28"/>
        </w:rPr>
        <w:t>(часть третья в ред. Федерального закона от 09.03.2001 N 25-ФЗ)</w:t>
      </w:r>
    </w:p>
    <w:p w:rsidR="00752F87" w:rsidRPr="00083703" w:rsidRDefault="00BF72A8" w:rsidP="00752F87">
      <w:pPr>
        <w:spacing w:line="360" w:lineRule="auto"/>
        <w:ind w:firstLine="709"/>
        <w:jc w:val="both"/>
        <w:rPr>
          <w:sz w:val="28"/>
          <w:szCs w:val="28"/>
        </w:rPr>
      </w:pPr>
      <w:r w:rsidRPr="00083703">
        <w:rPr>
          <w:sz w:val="28"/>
          <w:szCs w:val="28"/>
        </w:rPr>
        <w:t>4. Если в период отсрочки отбывания наказания осужденная совершает новое преступление, суд назначает ей наказание по правилам, предусмотренным статьей 70 настоящего Кодекса.</w:t>
      </w:r>
      <w:r>
        <w:rPr>
          <w:sz w:val="28"/>
          <w:szCs w:val="28"/>
        </w:rPr>
        <w:t>»</w:t>
      </w:r>
    </w:p>
    <w:p w:rsidR="001A35D6" w:rsidRDefault="00752F87" w:rsidP="004A3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1A35D6" w:rsidRPr="001A35D6">
        <w:rPr>
          <w:sz w:val="28"/>
          <w:szCs w:val="28"/>
        </w:rPr>
        <w:t>свобождение осужденного от нак</w:t>
      </w:r>
      <w:r w:rsidR="001A35D6">
        <w:rPr>
          <w:sz w:val="28"/>
          <w:szCs w:val="28"/>
        </w:rPr>
        <w:t>азания существует в двух видах -</w:t>
      </w:r>
      <w:r w:rsidR="001A35D6" w:rsidRPr="001A35D6">
        <w:rPr>
          <w:sz w:val="28"/>
          <w:szCs w:val="28"/>
        </w:rPr>
        <w:t xml:space="preserve"> условного и безусловного. В первом случае в течение определенного срока он ограничивается в выборе места жительства, свободе передвижения, подлежит надзору и выполняет ряд условий, а во втором на освобожденного каких-либо условий не возлагается</w:t>
      </w:r>
      <w:r w:rsidR="001A35D6">
        <w:rPr>
          <w:rStyle w:val="a8"/>
          <w:sz w:val="28"/>
          <w:szCs w:val="28"/>
        </w:rPr>
        <w:footnoteReference w:id="3"/>
      </w:r>
      <w:r w:rsidR="001A35D6" w:rsidRPr="001A35D6">
        <w:rPr>
          <w:sz w:val="28"/>
          <w:szCs w:val="28"/>
        </w:rPr>
        <w:t>.  Как известно, применение отсрочки отбывания наказания предусматривает возможность реального исполнения назначенного наказания. На этом основании ее относят к условным видам освобождения от наказания</w:t>
      </w:r>
      <w:r w:rsidR="001A35D6">
        <w:rPr>
          <w:rStyle w:val="a8"/>
          <w:sz w:val="28"/>
          <w:szCs w:val="28"/>
        </w:rPr>
        <w:footnoteReference w:id="4"/>
      </w:r>
      <w:r w:rsidR="001A35D6" w:rsidRPr="001A35D6">
        <w:rPr>
          <w:sz w:val="28"/>
          <w:szCs w:val="28"/>
        </w:rPr>
        <w:t>. Согласно ч.2 ст.82 УК РФ в случае, если осужденная беременная женщина или женщина, имеющая ребенка в возрасте до четырнадцати лет, в отношении которой отбывание наказания отсрочено, отказывается от ребенка или продолжает уклоняться от воспитания ребенка после предупреждения, суд может по представлению органа, осуществляющего контроль за поведением осужденной отменить отсрочку отбывания наказания и направить осужденную для отбывания наказания в место, назначенное в соответствии с приговором суда.</w:t>
      </w:r>
    </w:p>
    <w:p w:rsidR="00752F87" w:rsidRDefault="00752F87" w:rsidP="00752F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части 1 статьи 187 Уголовно-исполнительного кодекса РФ устанавливают, что</w:t>
      </w:r>
      <w:r w:rsidRPr="0072667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2667B">
        <w:rPr>
          <w:sz w:val="28"/>
          <w:szCs w:val="28"/>
        </w:rPr>
        <w:t>онтроль за поведением условно осужденных в течение испытательного срока осуществляется уголовно-исполнительными инспекциями по месту</w:t>
      </w:r>
      <w:r w:rsidR="00C616EE">
        <w:rPr>
          <w:sz w:val="28"/>
          <w:szCs w:val="28"/>
        </w:rPr>
        <w:t xml:space="preserve"> жительства условно осужденных.</w:t>
      </w:r>
    </w:p>
    <w:p w:rsidR="00752F87" w:rsidRDefault="00752F87" w:rsidP="00752F87">
      <w:pPr>
        <w:spacing w:line="360" w:lineRule="auto"/>
        <w:ind w:firstLine="709"/>
        <w:jc w:val="both"/>
        <w:rPr>
          <w:sz w:val="28"/>
          <w:szCs w:val="28"/>
        </w:rPr>
      </w:pPr>
      <w:r w:rsidRPr="00213801">
        <w:rPr>
          <w:sz w:val="28"/>
          <w:szCs w:val="28"/>
        </w:rPr>
        <w:t>В случае уклонения условно осужденного от контроля за его поведением уголовно-исполнительная инспекция проводит первоначальные мероприятия по установлению его мест</w:t>
      </w:r>
      <w:r>
        <w:rPr>
          <w:sz w:val="28"/>
          <w:szCs w:val="28"/>
        </w:rPr>
        <w:t>а нахождения и причин уклонения (ч.5 ст. 188 УИК РФ).</w:t>
      </w:r>
    </w:p>
    <w:p w:rsidR="00A51DDF" w:rsidRDefault="0090592F" w:rsidP="006749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следует, что в нашем случае </w:t>
      </w:r>
      <w:r w:rsidR="00611EE3">
        <w:rPr>
          <w:sz w:val="28"/>
          <w:szCs w:val="28"/>
        </w:rPr>
        <w:t xml:space="preserve">суд может принять решение </w:t>
      </w:r>
      <w:r w:rsidR="00611EE3" w:rsidRPr="00611EE3">
        <w:rPr>
          <w:sz w:val="28"/>
          <w:szCs w:val="28"/>
        </w:rPr>
        <w:t>об  отмене отсрочки</w:t>
      </w:r>
      <w:r w:rsidR="00611EE3">
        <w:rPr>
          <w:sz w:val="28"/>
          <w:szCs w:val="28"/>
        </w:rPr>
        <w:t xml:space="preserve"> от отбывания наказания на том основании, что осужденна</w:t>
      </w:r>
      <w:r w:rsidR="006749A2">
        <w:rPr>
          <w:sz w:val="28"/>
          <w:szCs w:val="28"/>
        </w:rPr>
        <w:t xml:space="preserve">я уклоняется от воспитания сына, если установит, </w:t>
      </w:r>
      <w:r w:rsidR="00611EE3">
        <w:rPr>
          <w:sz w:val="28"/>
          <w:szCs w:val="28"/>
        </w:rPr>
        <w:t>что осужденная получ</w:t>
      </w:r>
      <w:r w:rsidR="006749A2">
        <w:rPr>
          <w:sz w:val="28"/>
          <w:szCs w:val="28"/>
        </w:rPr>
        <w:t>ала предупреждение, объявленное</w:t>
      </w:r>
      <w:r w:rsidR="00611EE3">
        <w:rPr>
          <w:sz w:val="28"/>
          <w:szCs w:val="28"/>
        </w:rPr>
        <w:t xml:space="preserve"> </w:t>
      </w:r>
      <w:r w:rsidR="00611EE3" w:rsidRPr="00611EE3">
        <w:rPr>
          <w:sz w:val="28"/>
          <w:szCs w:val="28"/>
        </w:rPr>
        <w:t>Уголовно-и</w:t>
      </w:r>
      <w:r w:rsidR="00611EE3">
        <w:rPr>
          <w:sz w:val="28"/>
          <w:szCs w:val="28"/>
        </w:rPr>
        <w:t>сполнительной инспекцией</w:t>
      </w:r>
      <w:r w:rsidR="00611EE3" w:rsidRPr="00611EE3">
        <w:rPr>
          <w:sz w:val="28"/>
          <w:szCs w:val="28"/>
        </w:rPr>
        <w:t>,</w:t>
      </w:r>
      <w:r w:rsidR="00611EE3">
        <w:rPr>
          <w:sz w:val="28"/>
          <w:szCs w:val="28"/>
        </w:rPr>
        <w:t xml:space="preserve"> и после этого продолжала уклоняться от воспитания сына.</w:t>
      </w:r>
    </w:p>
    <w:p w:rsidR="001A35D6" w:rsidRDefault="001A35D6" w:rsidP="00A51DDF">
      <w:pPr>
        <w:spacing w:line="360" w:lineRule="auto"/>
        <w:ind w:firstLine="709"/>
        <w:jc w:val="both"/>
        <w:rPr>
          <w:sz w:val="28"/>
          <w:szCs w:val="28"/>
        </w:rPr>
      </w:pPr>
    </w:p>
    <w:p w:rsidR="00A51DDF" w:rsidRPr="0035428A" w:rsidRDefault="00A51DDF" w:rsidP="00A51DDF">
      <w:pPr>
        <w:spacing w:line="360" w:lineRule="auto"/>
        <w:ind w:firstLine="709"/>
        <w:jc w:val="both"/>
        <w:rPr>
          <w:sz w:val="28"/>
          <w:szCs w:val="28"/>
        </w:rPr>
      </w:pPr>
    </w:p>
    <w:p w:rsidR="0035428A" w:rsidRDefault="0035428A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AF2F9D" w:rsidRDefault="00AF2F9D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AF2F9D" w:rsidRDefault="00AF2F9D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AF2F9D" w:rsidRDefault="00AF2F9D" w:rsidP="00AF2F9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3137557"/>
      <w:r w:rsidRPr="00AF2F9D">
        <w:rPr>
          <w:rFonts w:ascii="Times New Roman" w:hAnsi="Times New Roman" w:cs="Times New Roman"/>
          <w:sz w:val="28"/>
          <w:szCs w:val="28"/>
        </w:rPr>
        <w:t>ЗАДАЧА 3.</w:t>
      </w:r>
      <w:bookmarkEnd w:id="2"/>
    </w:p>
    <w:p w:rsidR="00AF2F9D" w:rsidRDefault="00AF2F9D" w:rsidP="009F4FF1">
      <w:pPr>
        <w:spacing w:line="360" w:lineRule="auto"/>
        <w:rPr>
          <w:sz w:val="28"/>
          <w:szCs w:val="28"/>
        </w:rPr>
      </w:pPr>
    </w:p>
    <w:p w:rsidR="00AF2F9D" w:rsidRPr="00AF2F9D" w:rsidRDefault="00AF2F9D" w:rsidP="00AF2F9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F2F9D">
        <w:rPr>
          <w:i/>
          <w:iCs/>
          <w:sz w:val="28"/>
          <w:szCs w:val="28"/>
        </w:rPr>
        <w:t>Осужденный Петрашев имел высшее экономическое образование, и в связи с этим был назначен бухгалтером предприятия по выпуску хлебобулочных изделий. Насколько правомерно данное решение?</w:t>
      </w:r>
    </w:p>
    <w:p w:rsidR="00AF2F9D" w:rsidRDefault="00AF2F9D" w:rsidP="00AF2F9D">
      <w:pPr>
        <w:spacing w:line="360" w:lineRule="auto"/>
        <w:ind w:firstLine="709"/>
        <w:jc w:val="both"/>
        <w:rPr>
          <w:sz w:val="28"/>
          <w:szCs w:val="28"/>
        </w:rPr>
      </w:pPr>
    </w:p>
    <w:p w:rsidR="005C0BE9" w:rsidRDefault="00AF0F0D" w:rsidP="005C0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решающее значение имеет то обстоятельство, назначалось ли </w:t>
      </w:r>
      <w:r w:rsidR="002F3DFE">
        <w:rPr>
          <w:sz w:val="28"/>
          <w:szCs w:val="28"/>
        </w:rPr>
        <w:t>Петрашеву</w:t>
      </w:r>
      <w:r>
        <w:rPr>
          <w:sz w:val="28"/>
          <w:szCs w:val="28"/>
        </w:rPr>
        <w:t xml:space="preserve"> судом в качестве основно</w:t>
      </w:r>
      <w:r w:rsidR="008B1755">
        <w:rPr>
          <w:sz w:val="28"/>
          <w:szCs w:val="28"/>
        </w:rPr>
        <w:t>го или дополнительного наказание в виде лишения</w:t>
      </w:r>
      <w:r>
        <w:rPr>
          <w:sz w:val="28"/>
          <w:szCs w:val="28"/>
        </w:rPr>
        <w:t xml:space="preserve"> права занимать </w:t>
      </w:r>
      <w:r w:rsidR="002F3DFE">
        <w:rPr>
          <w:sz w:val="28"/>
          <w:szCs w:val="28"/>
        </w:rPr>
        <w:t>определенные должности или заниматься определенной деятельностью</w:t>
      </w:r>
      <w:r w:rsidRPr="006D5A48">
        <w:rPr>
          <w:sz w:val="28"/>
          <w:szCs w:val="28"/>
        </w:rPr>
        <w:t>.</w:t>
      </w:r>
    </w:p>
    <w:p w:rsidR="005C0BE9" w:rsidRPr="005C0BE9" w:rsidRDefault="005C0BE9" w:rsidP="005C0BE9">
      <w:pPr>
        <w:spacing w:line="360" w:lineRule="auto"/>
        <w:ind w:firstLine="709"/>
        <w:jc w:val="both"/>
        <w:rPr>
          <w:sz w:val="28"/>
          <w:szCs w:val="28"/>
        </w:rPr>
      </w:pPr>
      <w:r w:rsidRPr="005C0BE9">
        <w:rPr>
          <w:sz w:val="28"/>
          <w:szCs w:val="28"/>
        </w:rPr>
        <w:t>Например, п</w:t>
      </w:r>
      <w:r>
        <w:rPr>
          <w:sz w:val="28"/>
          <w:szCs w:val="28"/>
        </w:rPr>
        <w:t xml:space="preserve">ривлечь бухгалтера можно </w:t>
      </w:r>
      <w:r w:rsidRPr="005C0BE9">
        <w:rPr>
          <w:sz w:val="28"/>
          <w:szCs w:val="28"/>
        </w:rPr>
        <w:t>к уголовной ответственности по статье 199 Уголовного кодекса</w:t>
      </w:r>
      <w:r w:rsidR="009F4FF1">
        <w:rPr>
          <w:sz w:val="28"/>
          <w:szCs w:val="28"/>
        </w:rPr>
        <w:t xml:space="preserve"> РФ</w:t>
      </w:r>
      <w:r w:rsidRPr="005C0BE9">
        <w:rPr>
          <w:sz w:val="28"/>
          <w:szCs w:val="28"/>
        </w:rPr>
        <w:t>. Эта статья устанавливает наказание за уклонение от уплаты налогов и (или) сборов путем:</w:t>
      </w:r>
    </w:p>
    <w:p w:rsidR="005C0BE9" w:rsidRPr="005C0BE9" w:rsidRDefault="005C0BE9" w:rsidP="005C0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0BE9">
        <w:rPr>
          <w:sz w:val="28"/>
          <w:szCs w:val="28"/>
        </w:rPr>
        <w:t xml:space="preserve"> непредставления в инспекцию налоговых деклараций или других обязательных документов;</w:t>
      </w:r>
    </w:p>
    <w:p w:rsidR="005C0BE9" w:rsidRPr="005C0BE9" w:rsidRDefault="005C0BE9" w:rsidP="005C0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0BE9">
        <w:rPr>
          <w:sz w:val="28"/>
          <w:szCs w:val="28"/>
        </w:rPr>
        <w:t xml:space="preserve"> указания в этих документах заведомо ложных сведений.</w:t>
      </w:r>
    </w:p>
    <w:p w:rsidR="005C0BE9" w:rsidRPr="005C0BE9" w:rsidRDefault="005C0BE9" w:rsidP="005C0BE9">
      <w:pPr>
        <w:spacing w:line="360" w:lineRule="auto"/>
        <w:ind w:firstLine="709"/>
        <w:jc w:val="both"/>
        <w:rPr>
          <w:sz w:val="28"/>
          <w:szCs w:val="28"/>
        </w:rPr>
      </w:pPr>
      <w:r w:rsidRPr="005C0BE9">
        <w:rPr>
          <w:sz w:val="28"/>
          <w:szCs w:val="28"/>
        </w:rPr>
        <w:t>Бухгалтер может оказаться на скамье подсудимых, если размер недоимки по налогам, рассчитанный за последние три года подряд, будет больше 500 000 рублей.</w:t>
      </w:r>
    </w:p>
    <w:p w:rsidR="005C0BE9" w:rsidRPr="006D5A48" w:rsidRDefault="005C0BE9" w:rsidP="003E09F7">
      <w:pPr>
        <w:spacing w:line="360" w:lineRule="auto"/>
        <w:ind w:firstLine="709"/>
        <w:jc w:val="both"/>
        <w:rPr>
          <w:sz w:val="28"/>
          <w:szCs w:val="28"/>
        </w:rPr>
      </w:pPr>
      <w:r w:rsidRPr="005C0BE9">
        <w:rPr>
          <w:sz w:val="28"/>
          <w:szCs w:val="28"/>
        </w:rPr>
        <w:t xml:space="preserve">В первой части статьи 199 Уголовного кодекса предусмотрена ответственность за уклонение от уплаты налогов в крупном размере, а во второй части этой же статьи </w:t>
      </w:r>
      <w:r w:rsidR="003840FF">
        <w:rPr>
          <w:sz w:val="28"/>
          <w:szCs w:val="28"/>
        </w:rPr>
        <w:t>-</w:t>
      </w:r>
      <w:r w:rsidRPr="005C0BE9">
        <w:rPr>
          <w:sz w:val="28"/>
          <w:szCs w:val="28"/>
        </w:rPr>
        <w:t xml:space="preserve"> в особо крупном размере.</w:t>
      </w:r>
    </w:p>
    <w:p w:rsidR="00AF2F9D" w:rsidRDefault="008C13D8" w:rsidP="00AF2F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статьи 47 УК РФ лишение права занимать определенную должность может применяться к лицам, находящимся на службе лишь в государственных организациях и органах местного самоуправления. Это значит, что к лицам, занимающим должности в других организациях, этот вид наказания применяться не может. УК</w:t>
      </w:r>
      <w:r w:rsidR="009342AF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исходит из того, что вопрос о том, кто может работать и на каких должностях в коммерческих организациях, а также в некоммерческих организациях, не являющихся государственными или муниципальными, должен решаться соответствующими руководителями.</w:t>
      </w:r>
    </w:p>
    <w:p w:rsidR="000448D6" w:rsidRPr="0055373F" w:rsidRDefault="000448D6" w:rsidP="00AF2F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15B5">
        <w:rPr>
          <w:sz w:val="28"/>
          <w:szCs w:val="28"/>
        </w:rPr>
        <w:t xml:space="preserve"> учетом положений ч.3 статьи</w:t>
      </w:r>
      <w:r w:rsidR="00417D8E">
        <w:rPr>
          <w:sz w:val="28"/>
          <w:szCs w:val="28"/>
        </w:rPr>
        <w:t xml:space="preserve"> 47 УК РФ, </w:t>
      </w:r>
      <w:r>
        <w:rPr>
          <w:sz w:val="28"/>
          <w:szCs w:val="28"/>
        </w:rPr>
        <w:t>л</w:t>
      </w:r>
      <w:r w:rsidRPr="000448D6">
        <w:rPr>
          <w:sz w:val="28"/>
          <w:szCs w:val="28"/>
        </w:rPr>
        <w:t xml:space="preserve">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случаях, когда оно не предусмотрено соответствующей статьей Особенной части настоящего Кодекса в качестве наказания за соответствующее преступление,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</w:t>
      </w:r>
      <w:r w:rsidRPr="0055373F">
        <w:rPr>
          <w:sz w:val="28"/>
          <w:szCs w:val="28"/>
        </w:rPr>
        <w:t>определенной деятельностью.</w:t>
      </w:r>
    </w:p>
    <w:p w:rsidR="000448D6" w:rsidRPr="0055373F" w:rsidRDefault="000448D6" w:rsidP="000448D6">
      <w:pPr>
        <w:spacing w:line="360" w:lineRule="auto"/>
        <w:ind w:firstLine="709"/>
        <w:jc w:val="both"/>
        <w:rPr>
          <w:sz w:val="28"/>
          <w:szCs w:val="28"/>
        </w:rPr>
      </w:pPr>
      <w:r w:rsidRPr="0055373F">
        <w:rPr>
          <w:sz w:val="28"/>
          <w:szCs w:val="28"/>
        </w:rPr>
        <w:t>При этом, в соответствии со статьей 37 УИК РФ, осужденные к лишению права занимать определенные должности или заниматься определенной деятельностью обязаны исполнять требования приговора, представлять по требованию уголовно-исполнительной инспекции документы, связанные с отбыванием указанного наказания, сообщать в уголовно-исполнительную инспекцию о месте работы, его изменении или об увольнении с работы, а также об изменении места жительства (в ред. Федерального закона от 08.12.2003 N 161-ФЗ)</w:t>
      </w:r>
      <w:r w:rsidR="008674C0">
        <w:rPr>
          <w:sz w:val="28"/>
          <w:szCs w:val="28"/>
        </w:rPr>
        <w:t>.</w:t>
      </w:r>
    </w:p>
    <w:p w:rsidR="000448D6" w:rsidRPr="000448D6" w:rsidRDefault="000448D6" w:rsidP="000448D6">
      <w:pPr>
        <w:spacing w:line="360" w:lineRule="auto"/>
        <w:ind w:firstLine="709"/>
        <w:jc w:val="both"/>
        <w:rPr>
          <w:sz w:val="28"/>
          <w:szCs w:val="28"/>
        </w:rPr>
      </w:pPr>
      <w:r w:rsidRPr="0055373F">
        <w:rPr>
          <w:sz w:val="28"/>
          <w:szCs w:val="28"/>
        </w:rPr>
        <w:t xml:space="preserve">В свою очередь </w:t>
      </w:r>
      <w:r w:rsidR="006E15B5" w:rsidRPr="0055373F">
        <w:rPr>
          <w:sz w:val="28"/>
          <w:szCs w:val="28"/>
        </w:rPr>
        <w:t>представители власти, государственные служащие, служащие органов местного самоуправления, служащие государственных или муниципальных учреждений</w:t>
      </w:r>
      <w:r w:rsidR="006E15B5" w:rsidRPr="006D5A48">
        <w:rPr>
          <w:sz w:val="28"/>
          <w:szCs w:val="28"/>
        </w:rPr>
        <w:t>, коммерческих или иных организаций, злостно не исполняющие вступившие в законную силу приговор суда, решение суда или иной судебный акт о лишении права занимать определенные должности или заниматься определенной деятельностью, а также осужденные, нарушающие требования приговора, несут ответственность в порядке, установленном законодательством Ро</w:t>
      </w:r>
      <w:r>
        <w:rPr>
          <w:sz w:val="28"/>
          <w:szCs w:val="28"/>
        </w:rPr>
        <w:t>ссийской Федерации (ст. 38 УИК РФ)</w:t>
      </w:r>
      <w:r w:rsidR="0055373F">
        <w:rPr>
          <w:sz w:val="28"/>
          <w:szCs w:val="28"/>
        </w:rPr>
        <w:t>.</w:t>
      </w:r>
    </w:p>
    <w:p w:rsidR="00976712" w:rsidRDefault="008C5CA9" w:rsidP="006E15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полагаем</w:t>
      </w:r>
      <w:r w:rsidR="009767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976712">
        <w:rPr>
          <w:sz w:val="28"/>
          <w:szCs w:val="28"/>
        </w:rPr>
        <w:t xml:space="preserve">если Петрашев был лишен права </w:t>
      </w:r>
      <w:r w:rsidR="00976712" w:rsidRPr="006D5A48">
        <w:rPr>
          <w:sz w:val="28"/>
          <w:szCs w:val="28"/>
        </w:rPr>
        <w:t>занимать определенные должности или заниматься определенной деятельностью</w:t>
      </w:r>
      <w:r w:rsidR="00976712">
        <w:rPr>
          <w:sz w:val="28"/>
          <w:szCs w:val="28"/>
        </w:rPr>
        <w:t>, и срок,</w:t>
      </w:r>
      <w:r w:rsidR="00672CAF">
        <w:rPr>
          <w:sz w:val="28"/>
          <w:szCs w:val="28"/>
        </w:rPr>
        <w:t xml:space="preserve"> назначенный судом еще не истек, </w:t>
      </w:r>
      <w:r w:rsidR="002E0A4D">
        <w:rPr>
          <w:sz w:val="28"/>
          <w:szCs w:val="28"/>
        </w:rPr>
        <w:t>решение руководства предприятия о назначении его бухгалтером, можно считать неправомерным.</w:t>
      </w:r>
      <w:r w:rsidR="006611F1">
        <w:rPr>
          <w:sz w:val="28"/>
          <w:szCs w:val="28"/>
        </w:rPr>
        <w:t xml:space="preserve"> Если же такой срок истек, руководство предприятия закон не нарушало.</w:t>
      </w:r>
    </w:p>
    <w:p w:rsidR="00AA5C01" w:rsidRPr="00AA5C01" w:rsidRDefault="00AA5C01" w:rsidP="00AA5C0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93137558"/>
      <w:r w:rsidRPr="00AA5C0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</w:p>
    <w:p w:rsidR="00AA5C01" w:rsidRDefault="00AA5C01" w:rsidP="006E15B5">
      <w:pPr>
        <w:spacing w:line="360" w:lineRule="auto"/>
        <w:ind w:firstLine="709"/>
        <w:jc w:val="both"/>
        <w:rPr>
          <w:sz w:val="28"/>
          <w:szCs w:val="28"/>
        </w:rPr>
      </w:pPr>
    </w:p>
    <w:p w:rsidR="007D66C7" w:rsidRDefault="007D66C7" w:rsidP="00354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по состоянию на 1 января 2004 года. – М., 2004.</w:t>
      </w:r>
    </w:p>
    <w:p w:rsidR="007D66C7" w:rsidRDefault="004E53F4" w:rsidP="00354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Уголовно-исполнительный кодекс Российской Федерации</w:t>
      </w:r>
      <w:r w:rsidR="0065262B">
        <w:rPr>
          <w:sz w:val="28"/>
          <w:szCs w:val="28"/>
        </w:rPr>
        <w:t xml:space="preserve"> (с учетом </w:t>
      </w:r>
      <w:r w:rsidR="0065262B" w:rsidRPr="0065262B">
        <w:rPr>
          <w:sz w:val="28"/>
          <w:szCs w:val="28"/>
        </w:rPr>
        <w:t>изменений от 08.12.2003 N 161-ФЗ</w:t>
      </w:r>
      <w:r w:rsidR="0065262B">
        <w:rPr>
          <w:sz w:val="28"/>
          <w:szCs w:val="28"/>
        </w:rPr>
        <w:t>). – М., 2004.</w:t>
      </w:r>
    </w:p>
    <w:p w:rsidR="00D2582A" w:rsidRDefault="00D2582A" w:rsidP="00354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82A">
        <w:rPr>
          <w:sz w:val="28"/>
          <w:szCs w:val="28"/>
        </w:rPr>
        <w:t xml:space="preserve">Жевлаков Э. Условная свобода.// Уголовное право. – 2002. - № 3. </w:t>
      </w:r>
    </w:p>
    <w:p w:rsidR="002A5DCA" w:rsidRDefault="00243948" w:rsidP="00354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 к Уголовному кодексу Российской Федерации. Расширенный уголовно-правовой анализ /Под общ. ред. В.В.Мозякова. – 2-е изд. – М.: Изд.-во «Экзамен», 2003.</w:t>
      </w:r>
    </w:p>
    <w:p w:rsidR="00D2582A" w:rsidRPr="00D2582A" w:rsidRDefault="00D2582A" w:rsidP="00354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82A">
        <w:rPr>
          <w:sz w:val="28"/>
          <w:szCs w:val="28"/>
        </w:rPr>
        <w:t>Словарь русского языка. Т. 2./ Под ред. А. П. Евгеньевой . -  М., 1986.</w:t>
      </w:r>
    </w:p>
    <w:p w:rsidR="00D2582A" w:rsidRPr="00D2582A" w:rsidRDefault="00D2582A" w:rsidP="003542D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2582A">
        <w:rPr>
          <w:sz w:val="28"/>
          <w:szCs w:val="28"/>
        </w:rPr>
        <w:t>Тюшнякова О.В. Отсрочка отбыва</w:t>
      </w:r>
      <w:r>
        <w:rPr>
          <w:sz w:val="28"/>
          <w:szCs w:val="28"/>
        </w:rPr>
        <w:t xml:space="preserve">ния наказания женщинам как мер </w:t>
      </w:r>
      <w:r w:rsidRPr="00D2582A">
        <w:rPr>
          <w:sz w:val="28"/>
          <w:szCs w:val="28"/>
        </w:rPr>
        <w:t xml:space="preserve">уголовно-правового воздействия. - Тольятти, 2002. </w:t>
      </w:r>
    </w:p>
    <w:p w:rsidR="00D2582A" w:rsidRPr="00D2582A" w:rsidRDefault="00D2582A" w:rsidP="00D2582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582A">
        <w:rPr>
          <w:sz w:val="28"/>
          <w:szCs w:val="28"/>
        </w:rPr>
        <w:t>Уголовное право РФ. Общая часть. / По</w:t>
      </w:r>
      <w:r w:rsidR="00271FF9">
        <w:rPr>
          <w:sz w:val="28"/>
          <w:szCs w:val="28"/>
        </w:rPr>
        <w:t>д ред. Рарога А. И. – М., 2001.</w:t>
      </w:r>
    </w:p>
    <w:p w:rsidR="00AA5C01" w:rsidRDefault="00AA5C01" w:rsidP="006E15B5">
      <w:pPr>
        <w:spacing w:line="360" w:lineRule="auto"/>
        <w:ind w:firstLine="709"/>
        <w:jc w:val="both"/>
        <w:rPr>
          <w:sz w:val="28"/>
          <w:szCs w:val="28"/>
        </w:rPr>
      </w:pPr>
    </w:p>
    <w:p w:rsidR="00AA5C01" w:rsidRDefault="00AA5C01" w:rsidP="006E15B5">
      <w:pPr>
        <w:spacing w:line="360" w:lineRule="auto"/>
        <w:ind w:firstLine="709"/>
        <w:jc w:val="both"/>
        <w:rPr>
          <w:sz w:val="28"/>
          <w:szCs w:val="28"/>
        </w:rPr>
      </w:pPr>
    </w:p>
    <w:p w:rsidR="00AA5C01" w:rsidRDefault="00AA5C01" w:rsidP="006E15B5">
      <w:pPr>
        <w:spacing w:line="360" w:lineRule="auto"/>
        <w:ind w:firstLine="709"/>
        <w:jc w:val="both"/>
        <w:rPr>
          <w:sz w:val="28"/>
          <w:szCs w:val="28"/>
        </w:rPr>
      </w:pPr>
    </w:p>
    <w:p w:rsidR="00AA5C01" w:rsidRDefault="00AA5C01" w:rsidP="006E15B5">
      <w:pPr>
        <w:spacing w:line="360" w:lineRule="auto"/>
        <w:ind w:firstLine="709"/>
        <w:jc w:val="both"/>
        <w:rPr>
          <w:sz w:val="28"/>
          <w:szCs w:val="28"/>
        </w:rPr>
      </w:pPr>
    </w:p>
    <w:p w:rsidR="001D7E14" w:rsidRDefault="001D7E14" w:rsidP="00AF2F9D">
      <w:pPr>
        <w:spacing w:line="360" w:lineRule="auto"/>
        <w:ind w:firstLine="709"/>
        <w:jc w:val="both"/>
        <w:rPr>
          <w:sz w:val="28"/>
          <w:szCs w:val="28"/>
        </w:rPr>
      </w:pPr>
    </w:p>
    <w:p w:rsidR="00AF2F9D" w:rsidRPr="002076C7" w:rsidRDefault="00AF2F9D" w:rsidP="002076C7">
      <w:pPr>
        <w:spacing w:line="360" w:lineRule="auto"/>
        <w:ind w:firstLine="709"/>
        <w:jc w:val="both"/>
        <w:rPr>
          <w:sz w:val="28"/>
          <w:szCs w:val="28"/>
        </w:rPr>
      </w:pPr>
    </w:p>
    <w:p w:rsidR="00D76A6E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6A6E" w:rsidRPr="003D4768" w:rsidRDefault="00D76A6E" w:rsidP="00F779F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GoBack"/>
      <w:bookmarkEnd w:id="4"/>
    </w:p>
    <w:sectPr w:rsidR="00D76A6E" w:rsidRPr="003D4768" w:rsidSect="003D476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40" w:rsidRDefault="00880040">
      <w:r>
        <w:separator/>
      </w:r>
    </w:p>
  </w:endnote>
  <w:endnote w:type="continuationSeparator" w:id="0">
    <w:p w:rsidR="00880040" w:rsidRDefault="0088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40" w:rsidRDefault="00880040">
      <w:r>
        <w:separator/>
      </w:r>
    </w:p>
  </w:footnote>
  <w:footnote w:type="continuationSeparator" w:id="0">
    <w:p w:rsidR="00880040" w:rsidRDefault="00880040">
      <w:r>
        <w:continuationSeparator/>
      </w:r>
    </w:p>
  </w:footnote>
  <w:footnote w:id="1">
    <w:p w:rsidR="00880040" w:rsidRDefault="005C7606" w:rsidP="004A3EE8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B03921">
        <w:t>Словарь русского языка. Т. 2./ Под ред. А. П. Евгеньевой . -  М., 1986. – С. 711.</w:t>
      </w:r>
    </w:p>
  </w:footnote>
  <w:footnote w:id="2">
    <w:p w:rsidR="00880040" w:rsidRDefault="005C7606" w:rsidP="004A3EE8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FA1E71">
        <w:t>Тюшнякова О.В. Отсрочка отбывания наказания женщинам как мера у</w:t>
      </w:r>
      <w:r>
        <w:t>головно-правового воздействия. -</w:t>
      </w:r>
      <w:r w:rsidRPr="00FA1E71">
        <w:t xml:space="preserve"> Тольятти, 2002. -  С. 82.</w:t>
      </w:r>
    </w:p>
  </w:footnote>
  <w:footnote w:id="3">
    <w:p w:rsidR="00880040" w:rsidRDefault="005C7606" w:rsidP="001A35D6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1A35D6">
        <w:t>Жевлаков Э. Условная свобода./</w:t>
      </w:r>
      <w:r>
        <w:t>/</w:t>
      </w:r>
      <w:r w:rsidRPr="001A35D6">
        <w:t xml:space="preserve"> Уголовное право. – 2002. - № 3. – С.16.</w:t>
      </w:r>
    </w:p>
  </w:footnote>
  <w:footnote w:id="4">
    <w:p w:rsidR="00880040" w:rsidRDefault="005C7606" w:rsidP="001A35D6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1A35D6">
        <w:t>Уголовное право РФ. Общая часть. / Под ред. Рарога А. И. – М., 2001. -  С. 454.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06" w:rsidRDefault="00FB09CC" w:rsidP="003D476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C7606" w:rsidRDefault="005C76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903B7"/>
    <w:multiLevelType w:val="hybridMultilevel"/>
    <w:tmpl w:val="6380C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91"/>
    <w:rsid w:val="00032D8A"/>
    <w:rsid w:val="000448D6"/>
    <w:rsid w:val="00083703"/>
    <w:rsid w:val="000C22BF"/>
    <w:rsid w:val="000D2F3E"/>
    <w:rsid w:val="000E09F4"/>
    <w:rsid w:val="000E22F3"/>
    <w:rsid w:val="000F66FF"/>
    <w:rsid w:val="00142528"/>
    <w:rsid w:val="00160B14"/>
    <w:rsid w:val="001A35D6"/>
    <w:rsid w:val="001B4DA4"/>
    <w:rsid w:val="001C0752"/>
    <w:rsid w:val="001C27CF"/>
    <w:rsid w:val="001D7E14"/>
    <w:rsid w:val="001E5C02"/>
    <w:rsid w:val="001F12CA"/>
    <w:rsid w:val="00202438"/>
    <w:rsid w:val="002033F2"/>
    <w:rsid w:val="002076C7"/>
    <w:rsid w:val="00213801"/>
    <w:rsid w:val="00224D2D"/>
    <w:rsid w:val="00243948"/>
    <w:rsid w:val="00271FF9"/>
    <w:rsid w:val="002A5DCA"/>
    <w:rsid w:val="002E0A4D"/>
    <w:rsid w:val="002F008E"/>
    <w:rsid w:val="002F3DFE"/>
    <w:rsid w:val="00323D05"/>
    <w:rsid w:val="00350C1B"/>
    <w:rsid w:val="0035428A"/>
    <w:rsid w:val="003542D2"/>
    <w:rsid w:val="00357F58"/>
    <w:rsid w:val="003675D8"/>
    <w:rsid w:val="003840FF"/>
    <w:rsid w:val="00391ECA"/>
    <w:rsid w:val="003B3F27"/>
    <w:rsid w:val="003C0947"/>
    <w:rsid w:val="003D4768"/>
    <w:rsid w:val="003E09F7"/>
    <w:rsid w:val="0041287B"/>
    <w:rsid w:val="00417D8E"/>
    <w:rsid w:val="00440886"/>
    <w:rsid w:val="00445CEF"/>
    <w:rsid w:val="00446EFD"/>
    <w:rsid w:val="0045622C"/>
    <w:rsid w:val="00460482"/>
    <w:rsid w:val="004615A8"/>
    <w:rsid w:val="00463A5B"/>
    <w:rsid w:val="004A3EE8"/>
    <w:rsid w:val="004E53F4"/>
    <w:rsid w:val="005156F7"/>
    <w:rsid w:val="00526DF3"/>
    <w:rsid w:val="00541348"/>
    <w:rsid w:val="0055373F"/>
    <w:rsid w:val="005B5A53"/>
    <w:rsid w:val="005C0BE9"/>
    <w:rsid w:val="005C0D9C"/>
    <w:rsid w:val="005C7606"/>
    <w:rsid w:val="005D050C"/>
    <w:rsid w:val="005F785C"/>
    <w:rsid w:val="00602F08"/>
    <w:rsid w:val="00611EE3"/>
    <w:rsid w:val="00644E34"/>
    <w:rsid w:val="0065262B"/>
    <w:rsid w:val="00654BD5"/>
    <w:rsid w:val="006611F1"/>
    <w:rsid w:val="00672CAF"/>
    <w:rsid w:val="006749A2"/>
    <w:rsid w:val="006A4A85"/>
    <w:rsid w:val="006D377B"/>
    <w:rsid w:val="006D5A48"/>
    <w:rsid w:val="006E15B5"/>
    <w:rsid w:val="007027FE"/>
    <w:rsid w:val="00710ADD"/>
    <w:rsid w:val="0072433A"/>
    <w:rsid w:val="0072667B"/>
    <w:rsid w:val="00752F87"/>
    <w:rsid w:val="00760ECE"/>
    <w:rsid w:val="00763E34"/>
    <w:rsid w:val="007712CF"/>
    <w:rsid w:val="007901C2"/>
    <w:rsid w:val="007C26F4"/>
    <w:rsid w:val="007D66C7"/>
    <w:rsid w:val="007F2C65"/>
    <w:rsid w:val="007F3C58"/>
    <w:rsid w:val="007F7E3F"/>
    <w:rsid w:val="008260D0"/>
    <w:rsid w:val="00826C48"/>
    <w:rsid w:val="00835B39"/>
    <w:rsid w:val="0084282B"/>
    <w:rsid w:val="008674C0"/>
    <w:rsid w:val="00880040"/>
    <w:rsid w:val="008918F7"/>
    <w:rsid w:val="008929A1"/>
    <w:rsid w:val="008970CD"/>
    <w:rsid w:val="008B1755"/>
    <w:rsid w:val="008B7D7C"/>
    <w:rsid w:val="008C13D8"/>
    <w:rsid w:val="008C5CA9"/>
    <w:rsid w:val="008C6FDC"/>
    <w:rsid w:val="008E10F1"/>
    <w:rsid w:val="008E3BB9"/>
    <w:rsid w:val="008F73CC"/>
    <w:rsid w:val="009045DF"/>
    <w:rsid w:val="0090592F"/>
    <w:rsid w:val="00914E4F"/>
    <w:rsid w:val="00921C39"/>
    <w:rsid w:val="00930925"/>
    <w:rsid w:val="009341CB"/>
    <w:rsid w:val="009342AF"/>
    <w:rsid w:val="009424BD"/>
    <w:rsid w:val="00943EBE"/>
    <w:rsid w:val="00955D75"/>
    <w:rsid w:val="00976712"/>
    <w:rsid w:val="009F4FF1"/>
    <w:rsid w:val="00A05591"/>
    <w:rsid w:val="00A51DDF"/>
    <w:rsid w:val="00A633FD"/>
    <w:rsid w:val="00A84BF8"/>
    <w:rsid w:val="00AA5C01"/>
    <w:rsid w:val="00AF0F0D"/>
    <w:rsid w:val="00AF2F9D"/>
    <w:rsid w:val="00B03921"/>
    <w:rsid w:val="00B16DAB"/>
    <w:rsid w:val="00B43EF8"/>
    <w:rsid w:val="00B615AF"/>
    <w:rsid w:val="00BA7F14"/>
    <w:rsid w:val="00BD03F9"/>
    <w:rsid w:val="00BF72A8"/>
    <w:rsid w:val="00C02DD4"/>
    <w:rsid w:val="00C616EE"/>
    <w:rsid w:val="00C67BE4"/>
    <w:rsid w:val="00C75747"/>
    <w:rsid w:val="00C90D52"/>
    <w:rsid w:val="00C90F79"/>
    <w:rsid w:val="00CA73AE"/>
    <w:rsid w:val="00D00B39"/>
    <w:rsid w:val="00D07C35"/>
    <w:rsid w:val="00D2582A"/>
    <w:rsid w:val="00D25FF7"/>
    <w:rsid w:val="00D76A6E"/>
    <w:rsid w:val="00D91427"/>
    <w:rsid w:val="00DB27A2"/>
    <w:rsid w:val="00DC3E81"/>
    <w:rsid w:val="00DC63B7"/>
    <w:rsid w:val="00DE21A8"/>
    <w:rsid w:val="00DF4372"/>
    <w:rsid w:val="00E17271"/>
    <w:rsid w:val="00E43BB2"/>
    <w:rsid w:val="00E83EA6"/>
    <w:rsid w:val="00F16F82"/>
    <w:rsid w:val="00F5434A"/>
    <w:rsid w:val="00F779FB"/>
    <w:rsid w:val="00FA1E71"/>
    <w:rsid w:val="00FB09CC"/>
    <w:rsid w:val="00FB4A19"/>
    <w:rsid w:val="00FB64D9"/>
    <w:rsid w:val="00FC4415"/>
    <w:rsid w:val="00FD2985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27FCB1-DB6E-4ADE-B5EB-B0C5748B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6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47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D4768"/>
  </w:style>
  <w:style w:type="paragraph" w:styleId="a6">
    <w:name w:val="footnote text"/>
    <w:basedOn w:val="a"/>
    <w:link w:val="a7"/>
    <w:uiPriority w:val="99"/>
    <w:semiHidden/>
    <w:rsid w:val="00B0392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B03921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142528"/>
    <w:pPr>
      <w:spacing w:before="120" w:after="120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142528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142528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142528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14252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14252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14252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14252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142528"/>
    <w:pPr>
      <w:ind w:left="1920"/>
    </w:pPr>
    <w:rPr>
      <w:sz w:val="18"/>
      <w:szCs w:val="18"/>
    </w:rPr>
  </w:style>
  <w:style w:type="character" w:styleId="a9">
    <w:name w:val="Hyperlink"/>
    <w:uiPriority w:val="99"/>
    <w:rsid w:val="00142528"/>
    <w:rPr>
      <w:color w:val="0000FF"/>
      <w:u w:val="single"/>
    </w:rPr>
  </w:style>
  <w:style w:type="paragraph" w:customStyle="1" w:styleId="ConsNonformat">
    <w:name w:val="ConsNonformat"/>
    <w:uiPriority w:val="99"/>
    <w:rsid w:val="00A84B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A84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Задачи по уголовно-исполнительному  праву</dc:subject>
  <dc:creator>Диссертации.ру</dc:creator>
  <cp:keywords/>
  <dc:description/>
  <cp:lastModifiedBy>admin</cp:lastModifiedBy>
  <cp:revision>2</cp:revision>
  <dcterms:created xsi:type="dcterms:W3CDTF">2014-03-06T13:58:00Z</dcterms:created>
  <dcterms:modified xsi:type="dcterms:W3CDTF">2014-03-06T13:58:00Z</dcterms:modified>
</cp:coreProperties>
</file>