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82" w:rsidRPr="0061031C" w:rsidRDefault="00B20282" w:rsidP="004869B4">
      <w:pPr>
        <w:widowControl w:val="0"/>
        <w:tabs>
          <w:tab w:val="left" w:pos="709"/>
        </w:tabs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Содержание</w:t>
      </w:r>
    </w:p>
    <w:p w:rsidR="00662C00" w:rsidRPr="0061031C" w:rsidRDefault="00662C00" w:rsidP="004869B4">
      <w:pPr>
        <w:widowControl w:val="0"/>
        <w:tabs>
          <w:tab w:val="left" w:pos="709"/>
        </w:tabs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</w:p>
    <w:p w:rsidR="004869B4" w:rsidRPr="0061031C" w:rsidRDefault="00E86D4C" w:rsidP="004869B4">
      <w:pPr>
        <w:widowControl w:val="0"/>
        <w:tabs>
          <w:tab w:val="left" w:pos="709"/>
        </w:tabs>
        <w:spacing w:line="360" w:lineRule="auto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Введение</w:t>
      </w:r>
    </w:p>
    <w:p w:rsidR="00B20282" w:rsidRPr="0061031C" w:rsidRDefault="006504B8" w:rsidP="004869B4">
      <w:pPr>
        <w:widowControl w:val="0"/>
        <w:tabs>
          <w:tab w:val="left" w:pos="720"/>
        </w:tabs>
        <w:spacing w:line="360" w:lineRule="auto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1.</w:t>
      </w:r>
      <w:r w:rsidR="004869B4" w:rsidRPr="0061031C">
        <w:rPr>
          <w:noProof/>
          <w:color w:val="000000"/>
          <w:kern w:val="2"/>
          <w:sz w:val="28"/>
          <w:szCs w:val="28"/>
        </w:rPr>
        <w:t xml:space="preserve"> </w:t>
      </w:r>
      <w:r w:rsidR="00B20282" w:rsidRPr="0061031C">
        <w:rPr>
          <w:noProof/>
          <w:color w:val="000000"/>
          <w:kern w:val="2"/>
          <w:sz w:val="28"/>
          <w:szCs w:val="28"/>
        </w:rPr>
        <w:t>Методы оптимизации налоговых платежей</w:t>
      </w:r>
    </w:p>
    <w:p w:rsidR="00B20282" w:rsidRPr="0061031C" w:rsidRDefault="00B20282" w:rsidP="004869B4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Методики бюд</w:t>
      </w:r>
      <w:r w:rsidR="009D2046" w:rsidRPr="0061031C">
        <w:rPr>
          <w:noProof/>
          <w:color w:val="000000"/>
          <w:kern w:val="2"/>
          <w:sz w:val="28"/>
          <w:szCs w:val="28"/>
        </w:rPr>
        <w:t xml:space="preserve">жетно-налогового планирования и </w:t>
      </w:r>
      <w:r w:rsidRPr="0061031C">
        <w:rPr>
          <w:noProof/>
          <w:color w:val="000000"/>
          <w:kern w:val="2"/>
          <w:sz w:val="28"/>
          <w:szCs w:val="28"/>
        </w:rPr>
        <w:t>прогнозирования,</w:t>
      </w:r>
      <w:r w:rsidR="004869B4" w:rsidRPr="0061031C">
        <w:rPr>
          <w:noProof/>
          <w:color w:val="000000"/>
          <w:kern w:val="2"/>
          <w:sz w:val="28"/>
          <w:szCs w:val="28"/>
        </w:rPr>
        <w:t xml:space="preserve"> </w:t>
      </w:r>
      <w:r w:rsidRPr="0061031C">
        <w:rPr>
          <w:noProof/>
          <w:color w:val="000000"/>
          <w:kern w:val="2"/>
          <w:sz w:val="28"/>
          <w:szCs w:val="28"/>
        </w:rPr>
        <w:t>принимаемые в международной практике</w:t>
      </w:r>
    </w:p>
    <w:p w:rsidR="00120FD9" w:rsidRPr="0061031C" w:rsidRDefault="00120FD9" w:rsidP="004869B4">
      <w:pPr>
        <w:widowControl w:val="0"/>
        <w:tabs>
          <w:tab w:val="left" w:pos="720"/>
          <w:tab w:val="left" w:pos="900"/>
        </w:tabs>
        <w:spacing w:line="360" w:lineRule="auto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Заключение</w:t>
      </w:r>
    </w:p>
    <w:p w:rsidR="00B20282" w:rsidRPr="0061031C" w:rsidRDefault="00120FD9" w:rsidP="0016489D">
      <w:pPr>
        <w:widowControl w:val="0"/>
        <w:spacing w:line="360" w:lineRule="auto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Практическое задание</w:t>
      </w:r>
    </w:p>
    <w:p w:rsidR="00B20282" w:rsidRPr="0061031C" w:rsidRDefault="00120FD9" w:rsidP="004869B4">
      <w:pPr>
        <w:widowControl w:val="0"/>
        <w:spacing w:line="360" w:lineRule="auto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Список литературы</w:t>
      </w:r>
    </w:p>
    <w:p w:rsidR="00B20282" w:rsidRPr="0061031C" w:rsidRDefault="004869B4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br w:type="page"/>
      </w:r>
      <w:r w:rsidR="00662C00" w:rsidRPr="0061031C">
        <w:rPr>
          <w:noProof/>
          <w:color w:val="000000"/>
          <w:kern w:val="2"/>
          <w:sz w:val="28"/>
          <w:szCs w:val="28"/>
        </w:rPr>
        <w:t>Введение</w:t>
      </w:r>
    </w:p>
    <w:p w:rsidR="00B20282" w:rsidRPr="0061031C" w:rsidRDefault="00B20282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</w:p>
    <w:p w:rsidR="00B20282" w:rsidRPr="0061031C" w:rsidRDefault="00B20282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История налогов стара как существование государства. И сколько они </w:t>
      </w:r>
      <w:r w:rsidR="00B10990" w:rsidRPr="0061031C">
        <w:rPr>
          <w:rFonts w:ascii="Times New Roman"/>
          <w:noProof/>
          <w:color w:val="000000"/>
          <w:sz w:val="28"/>
          <w:szCs w:val="28"/>
        </w:rPr>
        <w:t>суще</w:t>
      </w:r>
      <w:r w:rsidRPr="0061031C">
        <w:rPr>
          <w:rFonts w:ascii="Times New Roman"/>
          <w:noProof/>
          <w:color w:val="000000"/>
          <w:sz w:val="28"/>
          <w:szCs w:val="28"/>
        </w:rPr>
        <w:t>ствуют, налогоплательщики предпринимают множество усилий по снижению их выплаты. Предприниматели, руководители и «рядовые» налогоплательщики рассматривают налоги как «потери» для бизнеса. Государство стремится со своей стороны подействовать на гражда</w:t>
      </w:r>
      <w:r w:rsidR="00B10990" w:rsidRPr="0061031C">
        <w:rPr>
          <w:rFonts w:ascii="Times New Roman"/>
          <w:noProof/>
          <w:color w:val="000000"/>
          <w:sz w:val="28"/>
          <w:szCs w:val="28"/>
        </w:rPr>
        <w:t>н внушениями о том, что налоги -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это плата за цивилизованное общество и что именно они финансируют капиталовложения в те сферы, куда частный бизнес не </w:t>
      </w:r>
      <w:r w:rsidR="00545325" w:rsidRPr="0061031C">
        <w:rPr>
          <w:rFonts w:ascii="Times New Roman"/>
          <w:noProof/>
          <w:color w:val="000000"/>
          <w:sz w:val="28"/>
          <w:szCs w:val="28"/>
        </w:rPr>
        <w:t>стремится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из-за длительного периода окупаемости проекта, и оплачивают создание общественных благ. </w:t>
      </w:r>
    </w:p>
    <w:p w:rsidR="00341DCB" w:rsidRPr="0061031C" w:rsidRDefault="00B20282" w:rsidP="004869B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61031C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Возникает</w:t>
      </w:r>
      <w:r w:rsidR="00545325" w:rsidRPr="0061031C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так называемое</w:t>
      </w:r>
      <w:r w:rsidRPr="0061031C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противоборство между заинтересован</w:t>
      </w:r>
      <w:r w:rsidR="00662C00" w:rsidRPr="0061031C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но</w:t>
      </w:r>
      <w:r w:rsidR="00545325" w:rsidRPr="0061031C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стью налогоплатель</w:t>
      </w:r>
      <w:r w:rsidRPr="0061031C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щиков по избежанию излишних, с их точки </w:t>
      </w:r>
      <w:r w:rsidR="00545325" w:rsidRPr="0061031C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зрения, налоговых выплат и заин</w:t>
      </w:r>
      <w:r w:rsidRPr="0061031C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тересованностью государства в пополнении госбюджета и </w:t>
      </w:r>
      <w:r w:rsidR="00B10990" w:rsidRPr="0061031C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пресе</w:t>
      </w:r>
      <w:r w:rsidRPr="0061031C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чению уклонения от налогов. Существование специальных государственных органов и предусмотренных в законодательстве карательных мер не позволяют налогоплательщику безнаказанно и по собственному желанию изменять объем выплачиваемых налогов, поэтому налогоплательщикам приходится предпринимать специальную активность, именуемую </w:t>
      </w:r>
      <w:r w:rsidRPr="0061031C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налоговой оптимизацией</w:t>
      </w:r>
      <w:r w:rsidRPr="0061031C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.</w:t>
      </w:r>
    </w:p>
    <w:p w:rsidR="004869B4" w:rsidRPr="0061031C" w:rsidRDefault="00862A67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Бюджетно - налоговое планирование и прогнозирование занимают важное место в системе</w:t>
      </w:r>
      <w:r w:rsidR="005F3AFB" w:rsidRPr="0061031C">
        <w:rPr>
          <w:noProof/>
          <w:color w:val="000000"/>
          <w:sz w:val="28"/>
          <w:szCs w:val="28"/>
        </w:rPr>
        <w:t xml:space="preserve"> государственного управления налогообложением</w:t>
      </w:r>
      <w:r w:rsidRPr="0061031C">
        <w:rPr>
          <w:noProof/>
          <w:color w:val="000000"/>
          <w:sz w:val="28"/>
          <w:szCs w:val="28"/>
        </w:rPr>
        <w:t>,</w:t>
      </w:r>
      <w:r w:rsidR="004869B4" w:rsidRPr="0061031C">
        <w:rPr>
          <w:noProof/>
          <w:color w:val="000000"/>
          <w:sz w:val="28"/>
          <w:szCs w:val="28"/>
        </w:rPr>
        <w:t xml:space="preserve"> </w:t>
      </w:r>
      <w:r w:rsidRPr="0061031C">
        <w:rPr>
          <w:noProof/>
          <w:color w:val="000000"/>
          <w:sz w:val="28"/>
          <w:szCs w:val="28"/>
        </w:rPr>
        <w:t>являясь особыми элементами принятия государственных решений.</w:t>
      </w:r>
      <w:r w:rsidR="004869B4" w:rsidRPr="0061031C">
        <w:rPr>
          <w:noProof/>
          <w:color w:val="000000"/>
          <w:sz w:val="28"/>
          <w:szCs w:val="28"/>
        </w:rPr>
        <w:t xml:space="preserve"> </w:t>
      </w:r>
      <w:r w:rsidRPr="0061031C">
        <w:rPr>
          <w:noProof/>
          <w:color w:val="000000"/>
          <w:kern w:val="2"/>
          <w:sz w:val="28"/>
          <w:szCs w:val="28"/>
        </w:rPr>
        <w:t>Основная задача налогового планирования и прогнозирования – экономически обоснованно обеспечить качественные и количественные параметры бюджетных заданий и перспективных программ социально-экономического развития страны исходя из разработанной и принятой в законодательном порядке налоговой концепции.</w:t>
      </w:r>
    </w:p>
    <w:p w:rsidR="00662C00" w:rsidRPr="0061031C" w:rsidRDefault="009D2046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В</w:t>
      </w:r>
      <w:r w:rsidR="00235608" w:rsidRPr="0061031C">
        <w:rPr>
          <w:noProof/>
          <w:color w:val="000000"/>
          <w:sz w:val="28"/>
          <w:szCs w:val="28"/>
        </w:rPr>
        <w:t xml:space="preserve"> первой части</w:t>
      </w:r>
      <w:r w:rsidRPr="0061031C">
        <w:rPr>
          <w:noProof/>
          <w:color w:val="000000"/>
          <w:sz w:val="28"/>
          <w:szCs w:val="28"/>
        </w:rPr>
        <w:t xml:space="preserve"> конт</w:t>
      </w:r>
      <w:r w:rsidR="00900706" w:rsidRPr="0061031C">
        <w:rPr>
          <w:noProof/>
          <w:color w:val="000000"/>
          <w:sz w:val="28"/>
          <w:szCs w:val="28"/>
        </w:rPr>
        <w:t>рольной работы дается понятие</w:t>
      </w:r>
      <w:r w:rsidR="00235608" w:rsidRPr="0061031C">
        <w:rPr>
          <w:noProof/>
          <w:color w:val="000000"/>
          <w:sz w:val="28"/>
          <w:szCs w:val="28"/>
        </w:rPr>
        <w:t xml:space="preserve"> </w:t>
      </w:r>
      <w:r w:rsidRPr="0061031C">
        <w:rPr>
          <w:noProof/>
          <w:color w:val="000000"/>
          <w:sz w:val="28"/>
          <w:szCs w:val="28"/>
        </w:rPr>
        <w:t>оптимизации налоговых платежей</w:t>
      </w:r>
      <w:r w:rsidR="00862A67" w:rsidRPr="0061031C">
        <w:rPr>
          <w:noProof/>
          <w:color w:val="000000"/>
          <w:sz w:val="28"/>
          <w:szCs w:val="28"/>
        </w:rPr>
        <w:t>,</w:t>
      </w:r>
      <w:r w:rsidR="00900706" w:rsidRPr="0061031C">
        <w:rPr>
          <w:noProof/>
          <w:color w:val="000000"/>
          <w:sz w:val="28"/>
          <w:szCs w:val="28"/>
        </w:rPr>
        <w:t xml:space="preserve"> рассматриваются методы налоговой оптимизации, </w:t>
      </w:r>
      <w:r w:rsidR="004869B4" w:rsidRPr="0061031C">
        <w:rPr>
          <w:noProof/>
          <w:color w:val="000000"/>
          <w:sz w:val="28"/>
          <w:szCs w:val="28"/>
        </w:rPr>
        <w:t>применяе</w:t>
      </w:r>
      <w:r w:rsidR="00900706" w:rsidRPr="0061031C">
        <w:rPr>
          <w:noProof/>
          <w:color w:val="000000"/>
          <w:sz w:val="28"/>
          <w:szCs w:val="28"/>
        </w:rPr>
        <w:t>мые на мелких и крупных предприятиях; во второй части работы</w:t>
      </w:r>
      <w:r w:rsidR="004869B4" w:rsidRPr="0061031C">
        <w:rPr>
          <w:noProof/>
          <w:color w:val="000000"/>
          <w:sz w:val="28"/>
          <w:szCs w:val="28"/>
        </w:rPr>
        <w:t xml:space="preserve"> рассмат</w:t>
      </w:r>
      <w:r w:rsidR="00EC2E37" w:rsidRPr="0061031C">
        <w:rPr>
          <w:noProof/>
          <w:color w:val="000000"/>
          <w:sz w:val="28"/>
          <w:szCs w:val="28"/>
        </w:rPr>
        <w:t>риваются методики бюджетно-налогового планирования и прогнозирования, применяемые в международной практике; в кон</w:t>
      </w:r>
      <w:r w:rsidR="00F17D77" w:rsidRPr="0061031C">
        <w:rPr>
          <w:noProof/>
          <w:color w:val="000000"/>
          <w:sz w:val="28"/>
          <w:szCs w:val="28"/>
        </w:rPr>
        <w:t>це работы приведено решение прак</w:t>
      </w:r>
      <w:r w:rsidR="00EC2E37" w:rsidRPr="0061031C">
        <w:rPr>
          <w:noProof/>
          <w:color w:val="000000"/>
          <w:sz w:val="28"/>
          <w:szCs w:val="28"/>
        </w:rPr>
        <w:t>тического задания.</w:t>
      </w:r>
      <w:r w:rsidR="004869B4" w:rsidRPr="0061031C">
        <w:rPr>
          <w:noProof/>
          <w:color w:val="000000"/>
          <w:sz w:val="28"/>
          <w:szCs w:val="28"/>
        </w:rPr>
        <w:t xml:space="preserve"> </w:t>
      </w:r>
    </w:p>
    <w:p w:rsidR="00662C00" w:rsidRPr="0061031C" w:rsidRDefault="004869B4" w:rsidP="004869B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br w:type="page"/>
      </w:r>
      <w:r w:rsidR="00662C00" w:rsidRPr="0061031C">
        <w:rPr>
          <w:noProof/>
          <w:color w:val="000000"/>
          <w:kern w:val="2"/>
          <w:sz w:val="28"/>
          <w:szCs w:val="28"/>
        </w:rPr>
        <w:t>Методы оптимизации налоговых платежей</w:t>
      </w:r>
    </w:p>
    <w:p w:rsidR="00662C00" w:rsidRPr="0061031C" w:rsidRDefault="00662C00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</w:p>
    <w:p w:rsidR="001C499A" w:rsidRPr="0061031C" w:rsidRDefault="001C499A" w:rsidP="004869B4">
      <w:pPr>
        <w:tabs>
          <w:tab w:val="left" w:pos="7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 xml:space="preserve">Под термином </w:t>
      </w:r>
      <w:r w:rsidRPr="0061031C">
        <w:rPr>
          <w:bCs/>
          <w:noProof/>
          <w:color w:val="000000"/>
          <w:sz w:val="28"/>
          <w:szCs w:val="28"/>
        </w:rPr>
        <w:t>налоговая оптимизация</w:t>
      </w:r>
      <w:r w:rsidRPr="0061031C">
        <w:rPr>
          <w:noProof/>
          <w:color w:val="000000"/>
          <w:sz w:val="28"/>
          <w:szCs w:val="28"/>
        </w:rPr>
        <w:t xml:space="preserve"> понимается деятельность, </w:t>
      </w:r>
      <w:r w:rsidR="004869B4" w:rsidRPr="0061031C">
        <w:rPr>
          <w:noProof/>
          <w:color w:val="000000"/>
          <w:sz w:val="28"/>
          <w:szCs w:val="28"/>
        </w:rPr>
        <w:t>реали</w:t>
      </w:r>
      <w:r w:rsidRPr="0061031C">
        <w:rPr>
          <w:noProof/>
          <w:color w:val="000000"/>
          <w:sz w:val="28"/>
          <w:szCs w:val="28"/>
        </w:rPr>
        <w:t>зуемая налогоплательщиком с целью снижения налоговых выплат.</w:t>
      </w:r>
    </w:p>
    <w:p w:rsidR="001C499A" w:rsidRPr="0061031C" w:rsidRDefault="001C499A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Оптимизация налогообложения предполагает: </w:t>
      </w:r>
      <w:r w:rsidR="00662C00" w:rsidRPr="0061031C">
        <w:rPr>
          <w:rFonts w:ascii="Times New Roman"/>
          <w:bCs/>
          <w:noProof/>
          <w:color w:val="000000"/>
          <w:sz w:val="28"/>
          <w:szCs w:val="28"/>
        </w:rPr>
        <w:t>минимизацию налого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 xml:space="preserve">вых выплат как 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в долгосрочном, так и краткосрочном периоде и </w:t>
      </w:r>
      <w:r w:rsidR="00662C00" w:rsidRPr="0061031C">
        <w:rPr>
          <w:rFonts w:ascii="Times New Roman"/>
          <w:bCs/>
          <w:noProof/>
          <w:color w:val="000000"/>
          <w:sz w:val="28"/>
          <w:szCs w:val="28"/>
        </w:rPr>
        <w:t>недопуще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 xml:space="preserve">ние штрафных санкций 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со стороны налоговых органов, что достигается правильностью начисления и своевременностью уплаты налогов. </w:t>
      </w:r>
    </w:p>
    <w:p w:rsidR="00341035" w:rsidRPr="0061031C" w:rsidRDefault="00341DCB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rStyle w:val="ab"/>
          <w:bCs/>
          <w:i w:val="0"/>
          <w:noProof/>
          <w:color w:val="000000"/>
          <w:sz w:val="28"/>
          <w:szCs w:val="28"/>
        </w:rPr>
        <w:t>Оптимизация налоговых платежей</w:t>
      </w:r>
      <w:r w:rsidR="00545325" w:rsidRPr="0061031C">
        <w:rPr>
          <w:noProof/>
          <w:color w:val="000000"/>
          <w:sz w:val="28"/>
          <w:szCs w:val="28"/>
        </w:rPr>
        <w:t xml:space="preserve"> является одним из важней</w:t>
      </w:r>
      <w:r w:rsidRPr="0061031C">
        <w:rPr>
          <w:noProof/>
          <w:color w:val="000000"/>
          <w:sz w:val="28"/>
          <w:szCs w:val="28"/>
        </w:rPr>
        <w:t>ших вопросов для бизнеса.</w:t>
      </w:r>
      <w:r w:rsidR="001C499A" w:rsidRPr="0061031C">
        <w:rPr>
          <w:noProof/>
          <w:color w:val="000000"/>
          <w:sz w:val="28"/>
          <w:szCs w:val="28"/>
        </w:rPr>
        <w:t xml:space="preserve"> Л</w:t>
      </w:r>
      <w:r w:rsidRPr="0061031C">
        <w:rPr>
          <w:noProof/>
          <w:color w:val="000000"/>
          <w:sz w:val="28"/>
          <w:szCs w:val="28"/>
        </w:rPr>
        <w:t xml:space="preserve">юбое предприятие заинтересовано в </w:t>
      </w:r>
      <w:r w:rsidRPr="0061031C">
        <w:rPr>
          <w:iCs/>
          <w:noProof/>
          <w:color w:val="000000"/>
          <w:sz w:val="28"/>
          <w:szCs w:val="28"/>
        </w:rPr>
        <w:t>минимизации налоговых платежей</w:t>
      </w:r>
      <w:r w:rsidR="006504B8" w:rsidRPr="0061031C">
        <w:rPr>
          <w:iCs/>
          <w:noProof/>
          <w:color w:val="000000"/>
          <w:sz w:val="28"/>
          <w:szCs w:val="28"/>
        </w:rPr>
        <w:t xml:space="preserve"> в бюджет</w:t>
      </w:r>
      <w:r w:rsidRPr="0061031C">
        <w:rPr>
          <w:noProof/>
          <w:color w:val="000000"/>
          <w:sz w:val="28"/>
          <w:szCs w:val="28"/>
        </w:rPr>
        <w:t xml:space="preserve">. В свою очередь, налоговые органы пытаются обнаружить схемы уклонения от уплаты налогов и доначислить как можно больше налогов в ходе проверок, как камеральных, так и выездных. </w:t>
      </w:r>
    </w:p>
    <w:p w:rsidR="00747C2B" w:rsidRPr="0061031C" w:rsidRDefault="00747C2B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Оптимизация налоговой политики предприятия позволяет избежать пере</w:t>
      </w:r>
      <w:r w:rsidR="006504B8" w:rsidRPr="0061031C">
        <w:rPr>
          <w:rFonts w:ascii="Times New Roman"/>
          <w:noProof/>
          <w:color w:val="000000"/>
          <w:sz w:val="28"/>
          <w:szCs w:val="28"/>
        </w:rPr>
        <w:t>-</w:t>
      </w:r>
      <w:r w:rsidRPr="0061031C">
        <w:rPr>
          <w:rFonts w:ascii="Times New Roman"/>
          <w:noProof/>
          <w:color w:val="000000"/>
          <w:sz w:val="28"/>
          <w:szCs w:val="28"/>
        </w:rPr>
        <w:t>платы налогов в каждый данный момент времени, ведь</w:t>
      </w:r>
      <w:r w:rsidR="006504B8" w:rsidRPr="0061031C">
        <w:rPr>
          <w:rFonts w:ascii="Times New Roman"/>
          <w:noProof/>
          <w:color w:val="000000"/>
          <w:sz w:val="28"/>
          <w:szCs w:val="28"/>
        </w:rPr>
        <w:t>,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как известно,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сегодняшние деньги гораздо дороже завтрашних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. </w:t>
      </w:r>
      <w:r w:rsidR="0039124E" w:rsidRPr="0061031C">
        <w:rPr>
          <w:rFonts w:ascii="Times New Roman"/>
          <w:noProof/>
          <w:color w:val="000000"/>
          <w:sz w:val="28"/>
          <w:szCs w:val="28"/>
        </w:rPr>
        <w:t>Наиболее остро проблема оптимизации налоговых платежей ощущается в условиях экономического кризиса.</w:t>
      </w:r>
    </w:p>
    <w:p w:rsidR="00CD5C92" w:rsidRPr="0061031C" w:rsidRDefault="00A96244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bCs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Существуют три</w:t>
      </w:r>
      <w:r w:rsidR="000F6385" w:rsidRPr="0061031C">
        <w:rPr>
          <w:rFonts w:ascii="Times New Roman"/>
          <w:noProof/>
          <w:color w:val="000000"/>
          <w:sz w:val="28"/>
          <w:szCs w:val="28"/>
        </w:rPr>
        <w:t xml:space="preserve"> основных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пути сокращения налоговых платежей: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 xml:space="preserve"> </w:t>
      </w:r>
    </w:p>
    <w:p w:rsidR="00CD5C92" w:rsidRPr="0061031C" w:rsidRDefault="0039124E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1)</w:t>
      </w:r>
      <w:r w:rsidR="00CD5C92"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="00A96244" w:rsidRPr="0061031C">
        <w:rPr>
          <w:rFonts w:ascii="Times New Roman"/>
          <w:noProof/>
          <w:color w:val="000000"/>
          <w:sz w:val="28"/>
          <w:szCs w:val="28"/>
        </w:rPr>
        <w:t xml:space="preserve">уклонение от уплаты налогов, </w:t>
      </w:r>
    </w:p>
    <w:p w:rsidR="00CD5C92" w:rsidRPr="0061031C" w:rsidRDefault="0039124E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2) </w:t>
      </w:r>
      <w:r w:rsidR="00A96244" w:rsidRPr="0061031C">
        <w:rPr>
          <w:rFonts w:ascii="Times New Roman"/>
          <w:noProof/>
          <w:color w:val="000000"/>
          <w:sz w:val="28"/>
          <w:szCs w:val="28"/>
        </w:rPr>
        <w:t>н</w:t>
      </w:r>
      <w:r w:rsidR="000F6385" w:rsidRPr="0061031C">
        <w:rPr>
          <w:rFonts w:ascii="Times New Roman"/>
          <w:noProof/>
          <w:color w:val="000000"/>
          <w:sz w:val="28"/>
          <w:szCs w:val="28"/>
        </w:rPr>
        <w:t>алоговое планирование</w:t>
      </w:r>
      <w:r w:rsidRPr="0061031C">
        <w:rPr>
          <w:rFonts w:ascii="Times New Roman"/>
          <w:noProof/>
          <w:color w:val="000000"/>
          <w:sz w:val="28"/>
          <w:szCs w:val="28"/>
        </w:rPr>
        <w:t>,</w:t>
      </w:r>
      <w:r w:rsidR="000F6385"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</w:p>
    <w:p w:rsidR="00A96244" w:rsidRPr="0061031C" w:rsidRDefault="0039124E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3) </w:t>
      </w:r>
      <w:r w:rsidR="00A96244" w:rsidRPr="0061031C">
        <w:rPr>
          <w:rFonts w:ascii="Times New Roman"/>
          <w:noProof/>
          <w:color w:val="000000"/>
          <w:sz w:val="28"/>
          <w:szCs w:val="28"/>
        </w:rPr>
        <w:t>избежание налогов.</w:t>
      </w:r>
      <w:r w:rsidR="00A96244" w:rsidRPr="0061031C">
        <w:rPr>
          <w:rFonts w:ascii="Times New Roman"/>
          <w:bCs/>
          <w:noProof/>
          <w:color w:val="000000"/>
          <w:sz w:val="28"/>
          <w:szCs w:val="28"/>
        </w:rPr>
        <w:t xml:space="preserve"> </w:t>
      </w:r>
    </w:p>
    <w:p w:rsidR="0039124E" w:rsidRPr="0061031C" w:rsidRDefault="00A96244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bCs/>
          <w:noProof/>
          <w:color w:val="000000"/>
          <w:sz w:val="28"/>
          <w:szCs w:val="28"/>
        </w:rPr>
        <w:t>Уклонение от уплаты налогов</w:t>
      </w:r>
      <w:r w:rsidR="006504B8" w:rsidRPr="0061031C">
        <w:rPr>
          <w:rFonts w:ascii="Times New Roman"/>
          <w:bCs/>
          <w:noProof/>
          <w:color w:val="000000"/>
          <w:sz w:val="28"/>
          <w:szCs w:val="28"/>
        </w:rPr>
        <w:t xml:space="preserve"> </w:t>
      </w:r>
      <w:r w:rsidR="006504B8" w:rsidRPr="0061031C">
        <w:rPr>
          <w:rFonts w:ascii="Times New Roman"/>
          <w:noProof/>
          <w:color w:val="000000"/>
          <w:sz w:val="28"/>
          <w:szCs w:val="28"/>
        </w:rPr>
        <w:t>-</w:t>
      </w:r>
      <w:r w:rsidR="004869B4"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="006504B8" w:rsidRPr="0061031C">
        <w:rPr>
          <w:rFonts w:ascii="Times New Roman"/>
          <w:noProof/>
          <w:color w:val="000000"/>
          <w:sz w:val="28"/>
          <w:szCs w:val="28"/>
        </w:rPr>
        <w:t xml:space="preserve">это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нелегальный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путь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уменьшения налоговых обязательств по налоговым платежам, основанное на сознательном, уголовно наказуемом (ст. 198 УК РФ для физических лиц, ст. 199 для руководства и ответственных юридических лиц) использовании методов сокрытия доходов и имущества от налоговых органов, создания фиктивных расходов, а также намеренного (умышленного) искажения бухгалтерской и налоговой отчетности.</w:t>
      </w:r>
    </w:p>
    <w:p w:rsidR="00A96244" w:rsidRPr="0061031C" w:rsidRDefault="00A96244" w:rsidP="004869B4">
      <w:pPr>
        <w:pStyle w:val="a7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Любые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 xml:space="preserve">целенаправленные действия </w:t>
      </w:r>
      <w:r w:rsidRPr="0061031C">
        <w:rPr>
          <w:rFonts w:ascii="Times New Roman"/>
          <w:noProof/>
          <w:color w:val="000000"/>
          <w:sz w:val="28"/>
          <w:szCs w:val="28"/>
        </w:rPr>
        <w:t>субъекта, нарушающие действующее законодательство, в результате которых бюджет так или иначе недополучает причитающиес</w:t>
      </w:r>
      <w:r w:rsidR="00CA0F58" w:rsidRPr="0061031C">
        <w:rPr>
          <w:rFonts w:ascii="Times New Roman"/>
          <w:noProof/>
          <w:color w:val="000000"/>
          <w:sz w:val="28"/>
          <w:szCs w:val="28"/>
        </w:rPr>
        <w:t xml:space="preserve">я ему по закону суммы налогов, 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ущербны и нелегальны и ведут к наступлению налоговой либо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уголовной ответственности</w:t>
      </w:r>
      <w:r w:rsidRPr="0061031C">
        <w:rPr>
          <w:rFonts w:ascii="Times New Roman"/>
          <w:noProof/>
          <w:color w:val="000000"/>
          <w:sz w:val="28"/>
          <w:szCs w:val="28"/>
        </w:rPr>
        <w:t>.</w:t>
      </w:r>
    </w:p>
    <w:p w:rsidR="00545325" w:rsidRPr="0061031C" w:rsidRDefault="00545325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Существует несколько распространенных способов уклонения</w:t>
      </w:r>
      <w:r w:rsidR="004869B4"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Pr="0061031C">
        <w:rPr>
          <w:rFonts w:ascii="Times New Roman"/>
          <w:noProof/>
          <w:color w:val="000000"/>
          <w:sz w:val="28"/>
          <w:szCs w:val="28"/>
        </w:rPr>
        <w:t>от налогов, которые по своей природе нелегальны. Самым распространенным является способ неоприходования выручки и товарно-материальных ценностей, например продажа за наличные неучт</w:t>
      </w:r>
      <w:r w:rsidR="00181A46" w:rsidRPr="0061031C">
        <w:rPr>
          <w:rFonts w:ascii="Times New Roman"/>
          <w:noProof/>
          <w:color w:val="000000"/>
          <w:sz w:val="28"/>
          <w:szCs w:val="28"/>
        </w:rPr>
        <w:t xml:space="preserve">енного товара. Еще один способ - </w:t>
      </w:r>
      <w:r w:rsidRPr="0061031C">
        <w:rPr>
          <w:rFonts w:ascii="Times New Roman"/>
          <w:noProof/>
          <w:color w:val="000000"/>
          <w:sz w:val="28"/>
          <w:szCs w:val="28"/>
        </w:rPr>
        <w:t>деятельность фирмы без регис</w:t>
      </w:r>
      <w:r w:rsidR="00D265AD" w:rsidRPr="0061031C">
        <w:rPr>
          <w:rFonts w:ascii="Times New Roman"/>
          <w:noProof/>
          <w:color w:val="000000"/>
          <w:sz w:val="28"/>
          <w:szCs w:val="28"/>
        </w:rPr>
        <w:t>трации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. </w:t>
      </w:r>
    </w:p>
    <w:p w:rsidR="00CA0F58" w:rsidRPr="0061031C" w:rsidRDefault="00CA0F58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Государство предоставляет </w:t>
      </w:r>
      <w:r w:rsidR="006E7DB6" w:rsidRPr="0061031C">
        <w:rPr>
          <w:rFonts w:ascii="Times New Roman"/>
          <w:noProof/>
          <w:color w:val="000000"/>
          <w:sz w:val="28"/>
          <w:szCs w:val="28"/>
        </w:rPr>
        <w:t>много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легальных возможностей для снижения налоговых выплат. Это обусловлено и предусмотренными в законодательстве налоговыми льготами, и наличием различных ставок налогообложения и </w:t>
      </w:r>
      <w:r w:rsidR="004869B4" w:rsidRPr="0061031C">
        <w:rPr>
          <w:rFonts w:ascii="Times New Roman"/>
          <w:noProof/>
          <w:color w:val="000000"/>
          <w:sz w:val="28"/>
          <w:szCs w:val="28"/>
        </w:rPr>
        <w:t>суще</w:t>
      </w:r>
      <w:r w:rsidRPr="0061031C">
        <w:rPr>
          <w:rFonts w:ascii="Times New Roman"/>
          <w:noProof/>
          <w:color w:val="000000"/>
          <w:sz w:val="28"/>
          <w:szCs w:val="28"/>
        </w:rPr>
        <w:t>ствованием пробелов или неясностей в законодательстве</w:t>
      </w:r>
      <w:r w:rsidR="00A5197C" w:rsidRPr="0061031C">
        <w:rPr>
          <w:rFonts w:ascii="Times New Roman"/>
          <w:noProof/>
          <w:color w:val="000000"/>
          <w:sz w:val="28"/>
          <w:szCs w:val="28"/>
        </w:rPr>
        <w:t>, а также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невозможно</w:t>
      </w:r>
      <w:r w:rsidR="00A5197C" w:rsidRPr="0061031C">
        <w:rPr>
          <w:rFonts w:ascii="Times New Roman"/>
          <w:noProof/>
          <w:color w:val="000000"/>
          <w:sz w:val="28"/>
          <w:szCs w:val="28"/>
        </w:rPr>
        <w:t>стью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учета всех обстоятельств, возникающих при исчислении и уплате того или иного налога.</w:t>
      </w:r>
    </w:p>
    <w:p w:rsidR="00136E7A" w:rsidRPr="0061031C" w:rsidRDefault="00C5446E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kern w:val="2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Определение оптималь</w:t>
      </w:r>
      <w:r w:rsidR="0045133E" w:rsidRPr="0061031C">
        <w:rPr>
          <w:rFonts w:ascii="Times New Roman"/>
          <w:noProof/>
          <w:color w:val="000000"/>
          <w:sz w:val="28"/>
          <w:szCs w:val="28"/>
        </w:rPr>
        <w:t>ных объемов налоговых платежей -</w:t>
      </w:r>
      <w:r w:rsidR="004869B4"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проблема каждого конкретного предприятия или физического лица. Действия компании по </w:t>
      </w:r>
      <w:r w:rsidR="00136E7A" w:rsidRPr="0061031C">
        <w:rPr>
          <w:rFonts w:ascii="Times New Roman"/>
          <w:noProof/>
          <w:color w:val="000000"/>
          <w:sz w:val="28"/>
          <w:szCs w:val="28"/>
        </w:rPr>
        <w:t>оптимизации размеров налоговых выплат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называют системой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корпоративного налогового менеджмента</w:t>
      </w:r>
      <w:r w:rsidR="00136E7A" w:rsidRPr="0061031C">
        <w:rPr>
          <w:rFonts w:ascii="Times New Roman"/>
          <w:bCs/>
          <w:noProof/>
          <w:color w:val="000000"/>
          <w:sz w:val="28"/>
          <w:szCs w:val="28"/>
        </w:rPr>
        <w:t>, в рамках которой решается з</w:t>
      </w:r>
      <w:r w:rsidR="00136E7A" w:rsidRPr="0061031C">
        <w:rPr>
          <w:rFonts w:ascii="Times New Roman"/>
          <w:noProof/>
          <w:color w:val="000000"/>
          <w:kern w:val="2"/>
          <w:sz w:val="28"/>
          <w:szCs w:val="28"/>
        </w:rPr>
        <w:t>адача грамотного и за-конного в правовом отношении уменьшения налогового бремени для каждого налогоплательщика</w:t>
      </w:r>
      <w:r w:rsidR="00617E86" w:rsidRPr="0061031C">
        <w:rPr>
          <w:rFonts w:ascii="Times New Roman"/>
          <w:noProof/>
          <w:color w:val="000000"/>
          <w:kern w:val="2"/>
          <w:sz w:val="28"/>
          <w:szCs w:val="28"/>
        </w:rPr>
        <w:t>. Налоговый менеджмент</w:t>
      </w:r>
      <w:r w:rsidR="00136E7A" w:rsidRPr="0061031C">
        <w:rPr>
          <w:rFonts w:ascii="Times New Roman"/>
          <w:noProof/>
          <w:color w:val="000000"/>
          <w:kern w:val="2"/>
          <w:sz w:val="28"/>
          <w:szCs w:val="28"/>
        </w:rPr>
        <w:t xml:space="preserve"> вносит прямой вклад в прибыльность бизнеса, т.к. позволяет своевременно выявить финансовые резервы для их капитализации</w:t>
      </w:r>
      <w:r w:rsidR="00617E86" w:rsidRPr="0061031C">
        <w:rPr>
          <w:rFonts w:ascii="Times New Roman"/>
          <w:noProof/>
          <w:color w:val="000000"/>
          <w:kern w:val="2"/>
          <w:sz w:val="28"/>
          <w:szCs w:val="28"/>
        </w:rPr>
        <w:t>.</w:t>
      </w:r>
    </w:p>
    <w:p w:rsidR="00D33D3E" w:rsidRPr="0061031C" w:rsidRDefault="00A5197C" w:rsidP="004869B4">
      <w:pPr>
        <w:pStyle w:val="a5"/>
        <w:widowControl w:val="0"/>
        <w:rPr>
          <w:rFonts w:ascii="Times New Roman" w:hAnsi="Times New Roman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/>
          <w:noProof/>
          <w:color w:val="000000"/>
          <w:kern w:val="2"/>
          <w:sz w:val="28"/>
          <w:szCs w:val="28"/>
        </w:rPr>
        <w:t xml:space="preserve">Поиск путей оптимизации налоговых платежей представляет собой одно из направлений налогового планирования, </w:t>
      </w:r>
      <w:r w:rsidR="001842AA" w:rsidRPr="0061031C">
        <w:rPr>
          <w:rFonts w:ascii="Times New Roman" w:hAnsi="Times New Roman"/>
          <w:noProof/>
          <w:color w:val="000000"/>
          <w:kern w:val="2"/>
          <w:sz w:val="28"/>
          <w:szCs w:val="28"/>
        </w:rPr>
        <w:t xml:space="preserve">один из элементов </w:t>
      </w:r>
      <w:r w:rsidR="006A16B0" w:rsidRPr="0061031C">
        <w:rPr>
          <w:rFonts w:ascii="Times New Roman" w:hAnsi="Times New Roman"/>
          <w:noProof/>
          <w:color w:val="000000"/>
          <w:kern w:val="2"/>
          <w:sz w:val="28"/>
          <w:szCs w:val="28"/>
        </w:rPr>
        <w:t>налогового менеджмента предприятия.</w:t>
      </w:r>
      <w:r w:rsidRPr="0061031C">
        <w:rPr>
          <w:rFonts w:ascii="Times New Roman" w:hAnsi="Times New Roman"/>
          <w:noProof/>
          <w:color w:val="000000"/>
          <w:kern w:val="2"/>
          <w:sz w:val="28"/>
          <w:szCs w:val="28"/>
        </w:rPr>
        <w:t xml:space="preserve"> </w:t>
      </w:r>
      <w:r w:rsidR="00D33D3E" w:rsidRPr="0061031C">
        <w:rPr>
          <w:rFonts w:ascii="Times New Roman" w:hAnsi="Times New Roman"/>
          <w:noProof/>
          <w:color w:val="000000"/>
          <w:sz w:val="28"/>
          <w:szCs w:val="28"/>
        </w:rPr>
        <w:t xml:space="preserve">Под </w:t>
      </w:r>
      <w:r w:rsidR="00D33D3E" w:rsidRPr="0061031C">
        <w:rPr>
          <w:rFonts w:ascii="Times New Roman" w:hAnsi="Times New Roman"/>
          <w:bCs/>
          <w:noProof/>
          <w:color w:val="000000"/>
          <w:sz w:val="28"/>
          <w:szCs w:val="28"/>
        </w:rPr>
        <w:t>налоговым планированием</w:t>
      </w:r>
      <w:r w:rsidR="00D33D3E" w:rsidRPr="0061031C">
        <w:rPr>
          <w:rFonts w:ascii="Times New Roman" w:hAnsi="Times New Roman"/>
          <w:noProof/>
          <w:color w:val="000000"/>
          <w:sz w:val="28"/>
          <w:szCs w:val="28"/>
        </w:rPr>
        <w:t xml:space="preserve"> понимается </w:t>
      </w:r>
      <w:r w:rsidR="004869B4" w:rsidRPr="0061031C">
        <w:rPr>
          <w:rFonts w:ascii="Times New Roman" w:hAnsi="Times New Roman"/>
          <w:noProof/>
          <w:color w:val="000000"/>
          <w:sz w:val="28"/>
          <w:szCs w:val="28"/>
        </w:rPr>
        <w:t>целе</w:t>
      </w:r>
      <w:r w:rsidR="00D33D3E" w:rsidRPr="0061031C">
        <w:rPr>
          <w:rFonts w:ascii="Times New Roman" w:hAnsi="Times New Roman"/>
          <w:noProof/>
          <w:color w:val="000000"/>
          <w:sz w:val="28"/>
          <w:szCs w:val="28"/>
        </w:rPr>
        <w:t xml:space="preserve">направленная деятельность налогоплательщика, ориентированная на максимальное использование всех нюансов существующего налогового </w:t>
      </w:r>
      <w:r w:rsidR="00DD5900" w:rsidRPr="0061031C">
        <w:rPr>
          <w:rFonts w:ascii="Times New Roman" w:hAnsi="Times New Roman"/>
          <w:noProof/>
          <w:color w:val="000000"/>
          <w:sz w:val="28"/>
          <w:szCs w:val="28"/>
        </w:rPr>
        <w:t>законо</w:t>
      </w:r>
      <w:r w:rsidR="00D33D3E" w:rsidRPr="0061031C">
        <w:rPr>
          <w:rFonts w:ascii="Times New Roman" w:hAnsi="Times New Roman"/>
          <w:noProof/>
          <w:color w:val="000000"/>
          <w:sz w:val="28"/>
          <w:szCs w:val="28"/>
        </w:rPr>
        <w:t>дательства с целью уменьшения налоговых платежей в бюджет.</w:t>
      </w:r>
    </w:p>
    <w:p w:rsidR="006A16B0" w:rsidRPr="0061031C" w:rsidRDefault="006A16B0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kern w:val="2"/>
          <w:sz w:val="28"/>
          <w:szCs w:val="28"/>
        </w:rPr>
      </w:pPr>
      <w:r w:rsidRPr="0061031C">
        <w:rPr>
          <w:rFonts w:ascii="Times New Roman"/>
          <w:noProof/>
          <w:color w:val="000000"/>
          <w:kern w:val="2"/>
          <w:sz w:val="28"/>
          <w:szCs w:val="28"/>
        </w:rPr>
        <w:t>Оптимизация налоговых платежей зависит от тяжести налогового бремени и обоснованности претензий со стороны налоговых администраций.</w:t>
      </w:r>
      <w:r w:rsidR="004869B4" w:rsidRPr="0061031C">
        <w:rPr>
          <w:rFonts w:ascii="Times New Roman"/>
          <w:noProof/>
          <w:color w:val="000000"/>
          <w:kern w:val="2"/>
          <w:sz w:val="28"/>
          <w:szCs w:val="28"/>
        </w:rPr>
        <w:t xml:space="preserve"> Су</w:t>
      </w:r>
      <w:r w:rsidRPr="0061031C">
        <w:rPr>
          <w:rFonts w:ascii="Times New Roman"/>
          <w:noProof/>
          <w:color w:val="000000"/>
          <w:kern w:val="2"/>
          <w:sz w:val="28"/>
          <w:szCs w:val="28"/>
        </w:rPr>
        <w:t xml:space="preserve">щественную роль играет общее состояние бюджетно-налогового и финансового регулирования экономики, осуществляемого государством. </w:t>
      </w:r>
    </w:p>
    <w:p w:rsidR="00CD5C92" w:rsidRPr="0061031C" w:rsidRDefault="00CD5C92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Существуют два вида налогового планирования: внешнее и внутреннее</w:t>
      </w:r>
      <w:r w:rsidR="009A199C" w:rsidRPr="0061031C">
        <w:rPr>
          <w:rFonts w:ascii="Times New Roman"/>
          <w:noProof/>
          <w:color w:val="000000"/>
          <w:sz w:val="28"/>
          <w:szCs w:val="28"/>
        </w:rPr>
        <w:t>.</w:t>
      </w:r>
    </w:p>
    <w:p w:rsidR="00CD5C92" w:rsidRPr="0061031C" w:rsidRDefault="00CD5C92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bCs/>
          <w:noProof/>
          <w:color w:val="000000"/>
          <w:sz w:val="28"/>
          <w:szCs w:val="28"/>
        </w:rPr>
        <w:t>Внешнее</w:t>
      </w:r>
      <w:r w:rsidR="00315B33" w:rsidRPr="0061031C">
        <w:rPr>
          <w:rFonts w:ascii="Times New Roman"/>
          <w:bCs/>
          <w:noProof/>
          <w:color w:val="000000"/>
          <w:sz w:val="28"/>
          <w:szCs w:val="28"/>
        </w:rPr>
        <w:t xml:space="preserve"> налоговое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 xml:space="preserve"> планирование </w:t>
      </w:r>
      <w:r w:rsidRPr="0061031C">
        <w:rPr>
          <w:rFonts w:ascii="Times New Roman"/>
          <w:noProof/>
          <w:color w:val="000000"/>
          <w:sz w:val="28"/>
          <w:szCs w:val="28"/>
        </w:rPr>
        <w:t>может проводиться несколькими методами: замены налогового субъекта, замены вида деятельности, замены налоговой юрисдикции.</w:t>
      </w:r>
    </w:p>
    <w:p w:rsidR="004869B4" w:rsidRPr="0061031C" w:rsidRDefault="00CD5C92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Метод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замены налогового субъекта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основывается на использовании в целях налоговой оптимизации такой организационно-правовой формы ведения бизнеса, в отношении которой действует более благоприятный режим налогообложения. Так, например, включение в бизнес-схему «инвалидных» ком</w:t>
      </w:r>
      <w:r w:rsidR="00DD5900" w:rsidRPr="0061031C">
        <w:rPr>
          <w:rFonts w:ascii="Times New Roman"/>
          <w:noProof/>
          <w:color w:val="000000"/>
          <w:sz w:val="28"/>
          <w:szCs w:val="28"/>
        </w:rPr>
        <w:t>паний,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имеющих льготы как общества инвалидов или имеющих долю инвалидов в ш</w:t>
      </w:r>
      <w:r w:rsidR="00DD5900" w:rsidRPr="0061031C">
        <w:rPr>
          <w:rFonts w:ascii="Times New Roman"/>
          <w:noProof/>
          <w:color w:val="000000"/>
          <w:sz w:val="28"/>
          <w:szCs w:val="28"/>
        </w:rPr>
        <w:t xml:space="preserve">тате более определенного уровня - </w:t>
      </w:r>
      <w:r w:rsidRPr="0061031C">
        <w:rPr>
          <w:rFonts w:ascii="Times New Roman"/>
          <w:noProof/>
          <w:color w:val="000000"/>
          <w:sz w:val="28"/>
          <w:szCs w:val="28"/>
        </w:rPr>
        <w:t>позволяет экономить на прямых налогах.</w:t>
      </w:r>
    </w:p>
    <w:p w:rsidR="00CD5C92" w:rsidRPr="0061031C" w:rsidRDefault="00CD5C92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Метод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изменения вида деятельности налогового субъекта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предпо</w:t>
      </w:r>
      <w:r w:rsidR="002D70B4" w:rsidRPr="0061031C">
        <w:rPr>
          <w:rFonts w:ascii="Times New Roman"/>
          <w:noProof/>
          <w:color w:val="000000"/>
          <w:sz w:val="28"/>
          <w:szCs w:val="28"/>
        </w:rPr>
        <w:t>ла</w:t>
      </w:r>
      <w:r w:rsidRPr="0061031C">
        <w:rPr>
          <w:rFonts w:ascii="Times New Roman"/>
          <w:noProof/>
          <w:color w:val="000000"/>
          <w:sz w:val="28"/>
          <w:szCs w:val="28"/>
        </w:rPr>
        <w:t>гает переход на осуществление таких видов деятельности, которые облагаются налогом в меньшей степени по сравнению с теми, которые осуществлялись. Примером использования этого метода может служить превращение торговой организации в торгового агента или комиссионера, работающего по «чужому» поручению с «чужим» товаром за определенное вознаграждение, или использован</w:t>
      </w:r>
      <w:r w:rsidR="00C204BF" w:rsidRPr="0061031C">
        <w:rPr>
          <w:rFonts w:ascii="Times New Roman"/>
          <w:noProof/>
          <w:color w:val="000000"/>
          <w:sz w:val="28"/>
          <w:szCs w:val="28"/>
        </w:rPr>
        <w:t xml:space="preserve">ие договора товарного кредита - </w:t>
      </w:r>
      <w:r w:rsidRPr="0061031C">
        <w:rPr>
          <w:rFonts w:ascii="Times New Roman"/>
          <w:noProof/>
          <w:color w:val="000000"/>
          <w:sz w:val="28"/>
          <w:szCs w:val="28"/>
        </w:rPr>
        <w:t>из соображений более легкого учета и меньшего налогообложения.</w:t>
      </w:r>
    </w:p>
    <w:p w:rsidR="00CD5C92" w:rsidRPr="0061031C" w:rsidRDefault="00CD5C92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Метод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замены налоговой юрисдикции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заключается в регистрации организации на территории, предоставляющей при определенных условиях льготное налогообложение. Выбор места регистрации (территории и юрисдикции) важен при условии неоднородности территории. Когда каждый регион страны наделен полномочиями по формированию местного законодательства и на этом поле субъекты обладают некоторой свободой, каждая территория использует эту свободу по-своему. Отсюда различия в размере налоговых отчислений.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Раз</w:t>
      </w:r>
      <w:r w:rsidR="00C204BF" w:rsidRPr="0061031C">
        <w:rPr>
          <w:rFonts w:ascii="Times New Roman"/>
          <w:bCs/>
          <w:noProof/>
          <w:color w:val="000000"/>
          <w:sz w:val="28"/>
          <w:szCs w:val="28"/>
        </w:rPr>
        <w:t>-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работка стратегии развития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компании подразумевает возможную организацию аффилиационных структур во внешних зонах с</w:t>
      </w:r>
      <w:r w:rsidR="000F6385"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минимальным налоговым </w:t>
      </w:r>
      <w:r w:rsidR="004869B4" w:rsidRPr="0061031C">
        <w:rPr>
          <w:rFonts w:ascii="Times New Roman"/>
          <w:noProof/>
          <w:color w:val="000000"/>
          <w:sz w:val="28"/>
          <w:szCs w:val="28"/>
        </w:rPr>
        <w:t>бре</w:t>
      </w:r>
      <w:r w:rsidR="00C204BF" w:rsidRPr="0061031C">
        <w:rPr>
          <w:rFonts w:ascii="Times New Roman"/>
          <w:noProof/>
          <w:color w:val="000000"/>
          <w:sz w:val="28"/>
          <w:szCs w:val="28"/>
        </w:rPr>
        <w:t>ме</w:t>
      </w:r>
      <w:r w:rsidRPr="0061031C">
        <w:rPr>
          <w:rFonts w:ascii="Times New Roman"/>
          <w:noProof/>
          <w:color w:val="000000"/>
          <w:sz w:val="28"/>
          <w:szCs w:val="28"/>
        </w:rPr>
        <w:t>нем (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о</w:t>
      </w:r>
      <w:r w:rsidR="000F6385" w:rsidRPr="0061031C">
        <w:rPr>
          <w:rFonts w:ascii="Times New Roman"/>
          <w:bCs/>
          <w:noProof/>
          <w:color w:val="000000"/>
          <w:sz w:val="28"/>
          <w:szCs w:val="28"/>
        </w:rPr>
        <w:t>ф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фшор</w:t>
      </w:r>
      <w:r w:rsidRPr="0061031C">
        <w:rPr>
          <w:rFonts w:ascii="Times New Roman"/>
          <w:noProof/>
          <w:color w:val="000000"/>
          <w:sz w:val="28"/>
          <w:szCs w:val="28"/>
        </w:rPr>
        <w:t>).</w:t>
      </w:r>
    </w:p>
    <w:p w:rsidR="00315B33" w:rsidRPr="0061031C" w:rsidRDefault="00CD5C92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При выборе места регистрации ориентируются не только на размер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на</w:t>
      </w:r>
      <w:r w:rsidR="00412460" w:rsidRPr="0061031C">
        <w:rPr>
          <w:rFonts w:ascii="Times New Roman"/>
          <w:bCs/>
          <w:noProof/>
          <w:color w:val="000000"/>
          <w:sz w:val="28"/>
          <w:szCs w:val="28"/>
        </w:rPr>
        <w:t>-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 xml:space="preserve">логовых ставок. 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При небольших налоговых ставках законодательством обычно устанавливается расширенная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налоговая база</w:t>
      </w:r>
      <w:r w:rsidRPr="0061031C">
        <w:rPr>
          <w:rFonts w:ascii="Times New Roman"/>
          <w:noProof/>
          <w:color w:val="000000"/>
          <w:sz w:val="28"/>
          <w:szCs w:val="28"/>
        </w:rPr>
        <w:t>, что в конечном итоге может при</w:t>
      </w:r>
      <w:r w:rsidR="00C204BF" w:rsidRPr="0061031C">
        <w:rPr>
          <w:rFonts w:ascii="Times New Roman"/>
          <w:noProof/>
          <w:color w:val="000000"/>
          <w:sz w:val="28"/>
          <w:szCs w:val="28"/>
        </w:rPr>
        <w:t>-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вести к обратному эффекту </w:t>
      </w:r>
      <w:r w:rsidR="00C204BF" w:rsidRPr="0061031C">
        <w:rPr>
          <w:rFonts w:ascii="Times New Roman"/>
          <w:noProof/>
          <w:color w:val="000000"/>
          <w:sz w:val="28"/>
          <w:szCs w:val="28"/>
        </w:rPr>
        <w:t>-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повышению налоговых платежей. Если небольшая налоговая ставка жестко привязана к единице результата деятельности, то налоговое планирование становится практически невозможным. И наоборот, при формально высоких налоговых ставках вполне возможно снижение налогового бремени, поскольку существуют различные льготы, относящиеся к</w:t>
      </w:r>
      <w:r w:rsidR="00315B33"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части налогов, устанавливаемых на уровне местных субъектов власти. </w:t>
      </w:r>
    </w:p>
    <w:p w:rsidR="00315B33" w:rsidRPr="0061031C" w:rsidRDefault="00315B33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Общие методы внутреннего планирования</w:t>
      </w:r>
    </w:p>
    <w:p w:rsidR="00315B33" w:rsidRPr="0061031C" w:rsidRDefault="00315B33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bCs/>
          <w:noProof/>
          <w:color w:val="000000"/>
          <w:sz w:val="28"/>
          <w:szCs w:val="28"/>
        </w:rPr>
        <w:t>Выбор учетной политики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организации, разрабатываемой и принимаемой один раз в финансовый год, </w:t>
      </w:r>
      <w:r w:rsidR="00561C3D" w:rsidRPr="0061031C">
        <w:rPr>
          <w:rFonts w:ascii="Times New Roman"/>
          <w:noProof/>
          <w:color w:val="000000"/>
          <w:sz w:val="28"/>
          <w:szCs w:val="28"/>
        </w:rPr>
        <w:t xml:space="preserve">- </w:t>
      </w:r>
      <w:r w:rsidRPr="0061031C">
        <w:rPr>
          <w:rFonts w:ascii="Times New Roman"/>
          <w:noProof/>
          <w:color w:val="000000"/>
          <w:sz w:val="28"/>
          <w:szCs w:val="28"/>
        </w:rPr>
        <w:t>важнейшая часть внутреннего налогового планирования. Этот документ подтверждает обоснованность и законность того или иного толкования нормативных правовых актов и действий в отношении ведения бухгалтерского учета</w:t>
      </w:r>
      <w:r w:rsidR="00561C3D" w:rsidRPr="0061031C">
        <w:rPr>
          <w:rFonts w:ascii="Times New Roman"/>
          <w:noProof/>
          <w:color w:val="000000"/>
          <w:sz w:val="28"/>
          <w:szCs w:val="28"/>
        </w:rPr>
        <w:t xml:space="preserve"> и предоставдяет возможность предприятию оптимизировать налоговые отчисления в бюджет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. </w:t>
      </w:r>
      <w:r w:rsidR="00412460" w:rsidRPr="0061031C">
        <w:rPr>
          <w:rFonts w:ascii="Times New Roman"/>
          <w:noProof/>
          <w:color w:val="000000"/>
          <w:sz w:val="28"/>
          <w:szCs w:val="28"/>
        </w:rPr>
        <w:t>Согласно</w:t>
      </w:r>
      <w:r w:rsidR="004869B4"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="00412460" w:rsidRPr="0061031C">
        <w:rPr>
          <w:rFonts w:ascii="Times New Roman"/>
          <w:noProof/>
          <w:color w:val="000000"/>
          <w:sz w:val="28"/>
          <w:szCs w:val="28"/>
        </w:rPr>
        <w:t>ПБУ, существует понятие «д</w:t>
      </w:r>
      <w:r w:rsidR="001B2A60" w:rsidRPr="0061031C">
        <w:rPr>
          <w:rFonts w:ascii="Times New Roman"/>
          <w:noProof/>
          <w:color w:val="000000"/>
          <w:sz w:val="28"/>
          <w:szCs w:val="28"/>
        </w:rPr>
        <w:t>опущения</w:t>
      </w:r>
      <w:r w:rsidR="00412460" w:rsidRPr="0061031C">
        <w:rPr>
          <w:rFonts w:ascii="Times New Roman"/>
          <w:noProof/>
          <w:color w:val="000000"/>
          <w:sz w:val="28"/>
          <w:szCs w:val="28"/>
        </w:rPr>
        <w:t>»</w:t>
      </w:r>
      <w:r w:rsidR="001B2A60" w:rsidRPr="0061031C">
        <w:rPr>
          <w:rFonts w:ascii="Times New Roman"/>
          <w:noProof/>
          <w:color w:val="000000"/>
          <w:sz w:val="28"/>
          <w:szCs w:val="28"/>
        </w:rPr>
        <w:t>, в пределах которых</w:t>
      </w:r>
      <w:r w:rsidR="00412460"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="001B2A60" w:rsidRPr="0061031C">
        <w:rPr>
          <w:rFonts w:ascii="Times New Roman"/>
          <w:noProof/>
          <w:color w:val="000000"/>
          <w:sz w:val="28"/>
          <w:szCs w:val="28"/>
        </w:rPr>
        <w:t>п</w:t>
      </w:r>
      <w:r w:rsidR="00412460" w:rsidRPr="0061031C">
        <w:rPr>
          <w:rFonts w:ascii="Times New Roman"/>
          <w:noProof/>
          <w:color w:val="000000"/>
          <w:sz w:val="28"/>
          <w:szCs w:val="28"/>
        </w:rPr>
        <w:t>редприятия могут самостоятельно определять политику ряда расходов, а</w:t>
      </w:r>
      <w:r w:rsidR="001B2A60" w:rsidRPr="0061031C">
        <w:rPr>
          <w:rFonts w:ascii="Times New Roman"/>
          <w:noProof/>
          <w:color w:val="000000"/>
          <w:sz w:val="28"/>
          <w:szCs w:val="28"/>
        </w:rPr>
        <w:t xml:space="preserve">, </w:t>
      </w:r>
      <w:r w:rsidR="00412460" w:rsidRPr="0061031C">
        <w:rPr>
          <w:rFonts w:ascii="Times New Roman"/>
          <w:noProof/>
          <w:color w:val="000000"/>
          <w:sz w:val="28"/>
          <w:szCs w:val="28"/>
        </w:rPr>
        <w:t xml:space="preserve">следовательно, влиять на размер налоговых отчислений. </w:t>
      </w:r>
      <w:r w:rsidR="001B2A60" w:rsidRPr="0061031C">
        <w:rPr>
          <w:rFonts w:ascii="Times New Roman"/>
          <w:noProof/>
          <w:color w:val="000000"/>
          <w:sz w:val="28"/>
          <w:szCs w:val="28"/>
        </w:rPr>
        <w:t>К таким «допущениям» относятся:</w:t>
      </w:r>
    </w:p>
    <w:p w:rsidR="001B2A60" w:rsidRPr="0061031C" w:rsidRDefault="001B2A60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Метод списания на себестоимость материалов:</w:t>
      </w:r>
    </w:p>
    <w:p w:rsidR="001B2A60" w:rsidRPr="0061031C" w:rsidRDefault="001B2A60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А) по средней себестоимости закупок;</w:t>
      </w:r>
    </w:p>
    <w:p w:rsidR="001B2A60" w:rsidRPr="0061031C" w:rsidRDefault="001B2A60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Б) методом ФИФО - по себестоимости закупок первой партии;</w:t>
      </w:r>
    </w:p>
    <w:p w:rsidR="001B2A60" w:rsidRPr="0061031C" w:rsidRDefault="001B2A60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В) методом ЛИФО – списание по себестоимости последней партии;</w:t>
      </w:r>
    </w:p>
    <w:p w:rsidR="004048EC" w:rsidRPr="0061031C" w:rsidRDefault="004048EC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Г) по стоимости единицы товара.</w:t>
      </w:r>
    </w:p>
    <w:p w:rsidR="00315B33" w:rsidRPr="0061031C" w:rsidRDefault="00315B33" w:rsidP="004869B4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Одним из часто используемых методов налоговой оптимизации является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снижение налогооблагаемой прибыли за счет применения ускоренной амортизации и/или переоценки основных средств.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Так, если возможности для ускорен</w:t>
      </w:r>
      <w:r w:rsidR="0052732B" w:rsidRPr="0061031C">
        <w:rPr>
          <w:rFonts w:ascii="Times New Roman"/>
          <w:noProof/>
          <w:color w:val="000000"/>
          <w:sz w:val="28"/>
          <w:szCs w:val="28"/>
        </w:rPr>
        <w:t>-</w:t>
      </w:r>
      <w:r w:rsidRPr="0061031C">
        <w:rPr>
          <w:rFonts w:ascii="Times New Roman"/>
          <w:noProof/>
          <w:color w:val="000000"/>
          <w:sz w:val="28"/>
          <w:szCs w:val="28"/>
        </w:rPr>
        <w:t>ной амортизации в России невелики, то переоценка основных средств представляет собой достаточно эффективный способ экономии на налоге на прибыль и налоге на имущество.</w:t>
      </w:r>
    </w:p>
    <w:p w:rsidR="00315B33" w:rsidRPr="0061031C" w:rsidRDefault="000F6385" w:rsidP="004869B4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Оптимизация налогового</w:t>
      </w:r>
      <w:r w:rsidR="00315B33" w:rsidRPr="0061031C">
        <w:rPr>
          <w:rFonts w:ascii="Times New Roman"/>
          <w:noProof/>
          <w:color w:val="000000"/>
          <w:sz w:val="28"/>
          <w:szCs w:val="28"/>
        </w:rPr>
        <w:t xml:space="preserve"> режим</w:t>
      </w:r>
      <w:r w:rsidRPr="0061031C">
        <w:rPr>
          <w:rFonts w:ascii="Times New Roman"/>
          <w:noProof/>
          <w:color w:val="000000"/>
          <w:sz w:val="28"/>
          <w:szCs w:val="28"/>
        </w:rPr>
        <w:t>а</w:t>
      </w:r>
      <w:r w:rsidR="00315B33" w:rsidRPr="0061031C">
        <w:rPr>
          <w:rFonts w:ascii="Times New Roman"/>
          <w:noProof/>
          <w:color w:val="000000"/>
          <w:sz w:val="28"/>
          <w:szCs w:val="28"/>
        </w:rPr>
        <w:t xml:space="preserve"> при осуществлении конкретной сделки</w:t>
      </w:r>
      <w:r w:rsidR="0052732B" w:rsidRPr="0061031C">
        <w:rPr>
          <w:rFonts w:ascii="Times New Roman"/>
          <w:noProof/>
          <w:color w:val="000000"/>
          <w:sz w:val="28"/>
          <w:szCs w:val="28"/>
        </w:rPr>
        <w:t xml:space="preserve">. Речь идет </w:t>
      </w:r>
      <w:r w:rsidR="00315B33" w:rsidRPr="0061031C">
        <w:rPr>
          <w:rFonts w:ascii="Times New Roman"/>
          <w:noProof/>
          <w:color w:val="000000"/>
          <w:sz w:val="28"/>
          <w:szCs w:val="28"/>
        </w:rPr>
        <w:t xml:space="preserve">об использовании нескольких договоров, обеспечивающих одну сделку. </w:t>
      </w:r>
      <w:r w:rsidR="0052732B" w:rsidRPr="0061031C">
        <w:rPr>
          <w:rFonts w:ascii="Times New Roman"/>
          <w:noProof/>
          <w:color w:val="000000"/>
          <w:sz w:val="28"/>
          <w:szCs w:val="28"/>
        </w:rPr>
        <w:t>Э</w:t>
      </w:r>
      <w:r w:rsidR="00315B33" w:rsidRPr="0061031C">
        <w:rPr>
          <w:rFonts w:ascii="Times New Roman"/>
          <w:noProof/>
          <w:color w:val="000000"/>
          <w:sz w:val="28"/>
          <w:szCs w:val="28"/>
        </w:rPr>
        <w:t xml:space="preserve">то помогает выбрать оптимальный налоговый режим осуществления конкретной сделки с учетом графика поступления и расхода финансовых и товарных потоков. </w:t>
      </w:r>
    </w:p>
    <w:p w:rsidR="009A199C" w:rsidRPr="0061031C" w:rsidRDefault="009A199C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bCs/>
          <w:noProof/>
          <w:color w:val="000000"/>
          <w:sz w:val="28"/>
          <w:szCs w:val="28"/>
        </w:rPr>
        <w:t>Налоговые л</w:t>
      </w:r>
      <w:r w:rsidR="00315B33" w:rsidRPr="0061031C">
        <w:rPr>
          <w:rFonts w:ascii="Times New Roman"/>
          <w:bCs/>
          <w:noProof/>
          <w:color w:val="000000"/>
          <w:sz w:val="28"/>
          <w:szCs w:val="28"/>
        </w:rPr>
        <w:t xml:space="preserve">ьготы </w:t>
      </w:r>
      <w:r w:rsidR="008F3E25" w:rsidRPr="0061031C">
        <w:rPr>
          <w:rFonts w:ascii="Times New Roman"/>
          <w:noProof/>
          <w:color w:val="000000"/>
          <w:sz w:val="28"/>
          <w:szCs w:val="28"/>
        </w:rPr>
        <w:t>-</w:t>
      </w:r>
      <w:r w:rsidR="00315B33" w:rsidRPr="0061031C">
        <w:rPr>
          <w:rFonts w:ascii="Times New Roman"/>
          <w:noProof/>
          <w:color w:val="000000"/>
          <w:sz w:val="28"/>
          <w:szCs w:val="28"/>
        </w:rPr>
        <w:t xml:space="preserve"> одна из важнейших деталей налогового планирования</w:t>
      </w:r>
      <w:r w:rsidR="00315B33" w:rsidRPr="0061031C">
        <w:rPr>
          <w:rFonts w:ascii="Times New Roman"/>
          <w:bCs/>
          <w:noProof/>
          <w:color w:val="000000"/>
          <w:sz w:val="28"/>
          <w:szCs w:val="28"/>
        </w:rPr>
        <w:t>.</w:t>
      </w:r>
      <w:r w:rsidR="00315B33" w:rsidRPr="0061031C">
        <w:rPr>
          <w:rFonts w:ascii="Times New Roman"/>
          <w:noProof/>
          <w:color w:val="000000"/>
          <w:sz w:val="28"/>
          <w:szCs w:val="28"/>
        </w:rPr>
        <w:t xml:space="preserve"> Теоретически льготы — один из способов для государства стимулировать те направления деятельности и сферы экономики, которые необходимы государству в меру их социальной значимости или из-за невозможности государственного финансирования. </w:t>
      </w:r>
    </w:p>
    <w:p w:rsidR="00315B33" w:rsidRPr="0061031C" w:rsidRDefault="00315B33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Практически же большинство льгот</w:t>
      </w:r>
      <w:r w:rsidR="008F3E25" w:rsidRPr="0061031C">
        <w:rPr>
          <w:rFonts w:ascii="Times New Roman"/>
          <w:noProof/>
          <w:color w:val="000000"/>
          <w:sz w:val="28"/>
          <w:szCs w:val="28"/>
        </w:rPr>
        <w:t xml:space="preserve"> и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их применение в значительной степени зависят от местного законодательства. Как правило, значительную часть льгот предоставляют местные законы. </w:t>
      </w:r>
    </w:p>
    <w:p w:rsidR="004869B4" w:rsidRPr="0061031C" w:rsidRDefault="00315B33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Налоговое законодательство предусматривает </w:t>
      </w:r>
      <w:r w:rsidR="009A199C" w:rsidRPr="0061031C">
        <w:rPr>
          <w:rFonts w:ascii="Times New Roman"/>
          <w:noProof/>
          <w:color w:val="000000"/>
          <w:sz w:val="28"/>
          <w:szCs w:val="28"/>
        </w:rPr>
        <w:t>следующие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льготы: </w:t>
      </w:r>
    </w:p>
    <w:p w:rsidR="004869B4" w:rsidRPr="0061031C" w:rsidRDefault="008F3E25" w:rsidP="004869B4">
      <w:pPr>
        <w:pStyle w:val="a7"/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bCs/>
          <w:noProof/>
          <w:color w:val="000000"/>
          <w:sz w:val="28"/>
          <w:szCs w:val="28"/>
        </w:rPr>
        <w:t>–</w:t>
      </w:r>
      <w:r w:rsidR="004869B4" w:rsidRPr="0061031C">
        <w:rPr>
          <w:rFonts w:ascii="Times New Roman"/>
          <w:bCs/>
          <w:noProof/>
          <w:color w:val="000000"/>
          <w:sz w:val="28"/>
          <w:szCs w:val="28"/>
        </w:rPr>
        <w:t xml:space="preserve"> </w:t>
      </w:r>
      <w:r w:rsidR="00315B33" w:rsidRPr="0061031C">
        <w:rPr>
          <w:rFonts w:ascii="Times New Roman"/>
          <w:bCs/>
          <w:noProof/>
          <w:color w:val="000000"/>
          <w:sz w:val="28"/>
          <w:szCs w:val="28"/>
        </w:rPr>
        <w:t>необлагаемый минимум объекта</w:t>
      </w:r>
      <w:r w:rsidR="00315B33" w:rsidRPr="0061031C">
        <w:rPr>
          <w:rFonts w:ascii="Times New Roman"/>
          <w:noProof/>
          <w:color w:val="000000"/>
          <w:sz w:val="28"/>
          <w:szCs w:val="28"/>
        </w:rPr>
        <w:t xml:space="preserve">; </w:t>
      </w:r>
    </w:p>
    <w:p w:rsidR="004869B4" w:rsidRPr="0061031C" w:rsidRDefault="008F3E25" w:rsidP="004869B4">
      <w:pPr>
        <w:pStyle w:val="a7"/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–</w:t>
      </w:r>
      <w:r w:rsidR="004869B4"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="00315B33" w:rsidRPr="0061031C">
        <w:rPr>
          <w:rFonts w:ascii="Times New Roman"/>
          <w:bCs/>
          <w:noProof/>
          <w:color w:val="000000"/>
          <w:sz w:val="28"/>
          <w:szCs w:val="28"/>
        </w:rPr>
        <w:t>изъятия из обложения определенных элементов объекта</w:t>
      </w:r>
      <w:r w:rsidR="00315B33" w:rsidRPr="0061031C">
        <w:rPr>
          <w:rFonts w:ascii="Times New Roman"/>
          <w:noProof/>
          <w:color w:val="000000"/>
          <w:sz w:val="28"/>
          <w:szCs w:val="28"/>
        </w:rPr>
        <w:t>;</w:t>
      </w:r>
    </w:p>
    <w:p w:rsidR="004869B4" w:rsidRPr="0061031C" w:rsidRDefault="008F3E25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– </w:t>
      </w:r>
      <w:r w:rsidR="00315B33" w:rsidRPr="0061031C">
        <w:rPr>
          <w:rFonts w:ascii="Times New Roman"/>
          <w:bCs/>
          <w:noProof/>
          <w:color w:val="000000"/>
          <w:sz w:val="28"/>
          <w:szCs w:val="28"/>
        </w:rPr>
        <w:t>освобождение от уплаты налогов отдельных лиц или категорий плательщиков</w:t>
      </w:r>
      <w:r w:rsidR="00315B33" w:rsidRPr="0061031C">
        <w:rPr>
          <w:rFonts w:ascii="Times New Roman"/>
          <w:noProof/>
          <w:color w:val="000000"/>
          <w:sz w:val="28"/>
          <w:szCs w:val="28"/>
        </w:rPr>
        <w:t xml:space="preserve">; </w:t>
      </w:r>
    </w:p>
    <w:p w:rsidR="004869B4" w:rsidRPr="0061031C" w:rsidRDefault="008F3E25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– </w:t>
      </w:r>
      <w:r w:rsidR="00315B33" w:rsidRPr="0061031C">
        <w:rPr>
          <w:rFonts w:ascii="Times New Roman"/>
          <w:bCs/>
          <w:noProof/>
          <w:color w:val="000000"/>
          <w:sz w:val="28"/>
          <w:szCs w:val="28"/>
        </w:rPr>
        <w:t>понижение налоговых ставок</w:t>
      </w:r>
      <w:r w:rsidR="00315B33" w:rsidRPr="0061031C">
        <w:rPr>
          <w:rFonts w:ascii="Times New Roman"/>
          <w:noProof/>
          <w:color w:val="000000"/>
          <w:sz w:val="28"/>
          <w:szCs w:val="28"/>
        </w:rPr>
        <w:t xml:space="preserve">; </w:t>
      </w:r>
    </w:p>
    <w:p w:rsidR="004869B4" w:rsidRPr="0061031C" w:rsidRDefault="008F3E25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– </w:t>
      </w:r>
      <w:r w:rsidR="00315B33" w:rsidRPr="0061031C">
        <w:rPr>
          <w:rFonts w:ascii="Times New Roman"/>
          <w:bCs/>
          <w:noProof/>
          <w:color w:val="000000"/>
          <w:sz w:val="28"/>
          <w:szCs w:val="28"/>
        </w:rPr>
        <w:t>целевые налоговые льготы, включая налоговые кредиты (отсрочки взимания налогов</w:t>
      </w:r>
      <w:r w:rsidR="00315B33" w:rsidRPr="0061031C">
        <w:rPr>
          <w:rFonts w:ascii="Times New Roman"/>
          <w:noProof/>
          <w:color w:val="000000"/>
          <w:sz w:val="28"/>
          <w:szCs w:val="28"/>
        </w:rPr>
        <w:t xml:space="preserve">), </w:t>
      </w:r>
    </w:p>
    <w:p w:rsidR="00315B33" w:rsidRPr="0061031C" w:rsidRDefault="008F3E25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– </w:t>
      </w:r>
      <w:r w:rsidR="00315B33" w:rsidRPr="0061031C">
        <w:rPr>
          <w:rFonts w:ascii="Times New Roman"/>
          <w:noProof/>
          <w:color w:val="000000"/>
          <w:sz w:val="28"/>
          <w:szCs w:val="28"/>
        </w:rPr>
        <w:t xml:space="preserve">прочие налоговые льготы. </w:t>
      </w:r>
    </w:p>
    <w:p w:rsidR="001B04AF" w:rsidRPr="0061031C" w:rsidRDefault="008F3E25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Следующими</w:t>
      </w:r>
      <w:r w:rsidR="001B04AF" w:rsidRPr="0061031C">
        <w:rPr>
          <w:rFonts w:ascii="Times New Roman"/>
          <w:noProof/>
          <w:color w:val="000000"/>
          <w:sz w:val="28"/>
          <w:szCs w:val="28"/>
        </w:rPr>
        <w:t xml:space="preserve"> методам</w:t>
      </w:r>
      <w:r w:rsidRPr="0061031C">
        <w:rPr>
          <w:rFonts w:ascii="Times New Roman"/>
          <w:noProof/>
          <w:color w:val="000000"/>
          <w:sz w:val="28"/>
          <w:szCs w:val="28"/>
        </w:rPr>
        <w:t>и</w:t>
      </w:r>
      <w:r w:rsidR="001B04AF" w:rsidRPr="0061031C">
        <w:rPr>
          <w:rFonts w:ascii="Times New Roman"/>
          <w:noProof/>
          <w:color w:val="000000"/>
          <w:sz w:val="28"/>
          <w:szCs w:val="28"/>
        </w:rPr>
        <w:t xml:space="preserve"> оптими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зации налогообложения являются метод отсрочки налогового платежа </w:t>
      </w:r>
      <w:r w:rsidR="00070B15" w:rsidRPr="0061031C">
        <w:rPr>
          <w:rFonts w:ascii="Times New Roman"/>
          <w:noProof/>
          <w:color w:val="000000"/>
          <w:sz w:val="28"/>
          <w:szCs w:val="28"/>
        </w:rPr>
        <w:t>и метод прямого сокращения объекта.</w:t>
      </w:r>
    </w:p>
    <w:p w:rsidR="000F6385" w:rsidRPr="0061031C" w:rsidRDefault="000F6385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bCs/>
          <w:noProof/>
          <w:color w:val="000000"/>
          <w:sz w:val="28"/>
          <w:szCs w:val="28"/>
        </w:rPr>
        <w:t>Метод отсрочки налогового платежа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основан на возможности переносить момент возникновения объекта налогообложения на последующий календарный период. В</w:t>
      </w:r>
      <w:r w:rsidR="00070B15"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соответствии с действующим законодательством срок уплаты большинства налогов тесно связан с моментом возникновения объекта налогообложения и календарным периодом. Используя элементы метода замены и метода разделения, можно изменить срок уплаты налога или его части на последующий, что позволит существенно сэкономить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оборотные средства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. </w:t>
      </w:r>
    </w:p>
    <w:p w:rsidR="004869B4" w:rsidRPr="0061031C" w:rsidRDefault="000F6385" w:rsidP="004869B4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bCs/>
          <w:noProof/>
          <w:color w:val="000000"/>
          <w:sz w:val="28"/>
          <w:szCs w:val="28"/>
        </w:rPr>
        <w:t>Метод прямого сокращения объекта налогообложения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имеет целью снижение размера объекта, подлежащего налогообложению, или замену этого объекта иным, облагаемым более низким налогом или не облагаемым налогом вовсе. Объектом могут быть как хозяйственные операции, так и облагаемое налогами имущество, причем сокращение не должно оказать негативного </w:t>
      </w:r>
      <w:r w:rsidR="004869B4" w:rsidRPr="0061031C">
        <w:rPr>
          <w:rFonts w:ascii="Times New Roman"/>
          <w:noProof/>
          <w:color w:val="000000"/>
          <w:sz w:val="28"/>
          <w:szCs w:val="28"/>
        </w:rPr>
        <w:t>влия</w:t>
      </w:r>
      <w:r w:rsidRPr="0061031C">
        <w:rPr>
          <w:rFonts w:ascii="Times New Roman"/>
          <w:noProof/>
          <w:color w:val="000000"/>
          <w:sz w:val="28"/>
          <w:szCs w:val="28"/>
        </w:rPr>
        <w:t>ния на хозяйственную деятельность предпринимателя.</w:t>
      </w:r>
    </w:p>
    <w:p w:rsidR="00906867" w:rsidRPr="0061031C" w:rsidRDefault="00070B15" w:rsidP="004869B4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kern w:val="2"/>
          <w:sz w:val="28"/>
          <w:szCs w:val="28"/>
        </w:rPr>
        <w:t>К</w:t>
      </w:r>
      <w:r w:rsidR="00747C2B" w:rsidRPr="0061031C">
        <w:rPr>
          <w:rFonts w:ascii="Times New Roman"/>
          <w:noProof/>
          <w:color w:val="000000"/>
          <w:kern w:val="2"/>
          <w:sz w:val="28"/>
          <w:szCs w:val="28"/>
        </w:rPr>
        <w:t>аждый налогоплательщик должен юридически грамотно ориентироваться в методах налогового менеджмента. Это позволяет не только пости</w:t>
      </w:r>
      <w:r w:rsidRPr="0061031C">
        <w:rPr>
          <w:rFonts w:ascii="Times New Roman"/>
          <w:noProof/>
          <w:color w:val="000000"/>
          <w:kern w:val="2"/>
          <w:sz w:val="28"/>
          <w:szCs w:val="28"/>
        </w:rPr>
        <w:t>гать слож</w:t>
      </w:r>
      <w:r w:rsidR="00747C2B" w:rsidRPr="0061031C">
        <w:rPr>
          <w:rFonts w:ascii="Times New Roman"/>
          <w:noProof/>
          <w:color w:val="000000"/>
          <w:kern w:val="2"/>
          <w:sz w:val="28"/>
          <w:szCs w:val="28"/>
        </w:rPr>
        <w:t xml:space="preserve">ное налоговое законодательство, но и оценивать профессиональные услуги аудиторов. </w:t>
      </w:r>
      <w:r w:rsidR="00906867" w:rsidRPr="0061031C">
        <w:rPr>
          <w:rFonts w:ascii="Times New Roman"/>
          <w:noProof/>
          <w:color w:val="000000"/>
          <w:sz w:val="28"/>
          <w:szCs w:val="28"/>
        </w:rPr>
        <w:t xml:space="preserve">Ни один из методов сам по себе не приносит успеха в налоговом планировании, лишь составленная грамотно и с учетом всех особенностей </w:t>
      </w:r>
      <w:r w:rsidR="00F66296" w:rsidRPr="0061031C">
        <w:rPr>
          <w:rFonts w:ascii="Times New Roman"/>
          <w:bCs/>
          <w:noProof/>
          <w:color w:val="000000"/>
          <w:sz w:val="28"/>
          <w:szCs w:val="28"/>
        </w:rPr>
        <w:t>оптимизационные схема</w:t>
      </w:r>
      <w:r w:rsidR="004869B4"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="00906867" w:rsidRPr="0061031C">
        <w:rPr>
          <w:rFonts w:ascii="Times New Roman"/>
          <w:noProof/>
          <w:color w:val="000000"/>
          <w:sz w:val="28"/>
          <w:szCs w:val="28"/>
        </w:rPr>
        <w:t>позволяет достичь намечаемого результата; напротив, некачественная схема налоговой оптимизации может нанести компании ощутимый вред. Любая схема перед внедрением проверяется на соответствие нескольким критериям: разумности, эффективности, соответствия требованиям за</w:t>
      </w:r>
      <w:r w:rsidR="00B11CB1" w:rsidRPr="0061031C">
        <w:rPr>
          <w:rFonts w:ascii="Times New Roman"/>
          <w:noProof/>
          <w:color w:val="000000"/>
          <w:sz w:val="28"/>
          <w:szCs w:val="28"/>
        </w:rPr>
        <w:t>-</w:t>
      </w:r>
      <w:r w:rsidR="00906867" w:rsidRPr="0061031C">
        <w:rPr>
          <w:rFonts w:ascii="Times New Roman"/>
          <w:noProof/>
          <w:color w:val="000000"/>
          <w:sz w:val="28"/>
          <w:szCs w:val="28"/>
        </w:rPr>
        <w:t>кона, автономности, надежности, безвредности.</w:t>
      </w:r>
    </w:p>
    <w:p w:rsidR="00906867" w:rsidRPr="0061031C" w:rsidRDefault="00906867" w:rsidP="004869B4">
      <w:pPr>
        <w:spacing w:line="360" w:lineRule="auto"/>
        <w:ind w:firstLine="709"/>
        <w:jc w:val="both"/>
        <w:rPr>
          <w:rStyle w:val="ad"/>
          <w:b w:val="0"/>
          <w:bCs w:val="0"/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Любой метод оптимизации налоговых платежей должен иметь в качестве основы экономическое обоснование и документальное оформление. Большинство судебных решений в пользу налоговых органов ссылаются на отсутствие экономической выгоды от осуществления тех или иных хозяйственных операций. Ведь целью осуществления любой экономической деятельности должна быть прибыль, а не уклонение от уплаты налогов. Все подтвержденные расходы должны быть направлены на получение дохода. А</w:t>
      </w:r>
      <w:r w:rsidR="004869B4" w:rsidRPr="0061031C">
        <w:rPr>
          <w:noProof/>
          <w:color w:val="000000"/>
          <w:sz w:val="28"/>
          <w:szCs w:val="28"/>
        </w:rPr>
        <w:t xml:space="preserve"> </w:t>
      </w:r>
      <w:r w:rsidRPr="0061031C">
        <w:rPr>
          <w:noProof/>
          <w:color w:val="000000"/>
          <w:sz w:val="28"/>
          <w:szCs w:val="28"/>
        </w:rPr>
        <w:t xml:space="preserve">если в результате хозяйственной деятельности образовался убыток – это не вина налогоплательщика, а скорее совокупность сложившихся обстоятельств (изменившаяся конъюнктура рынка, падение цен, изменение структуры спроса и т.п.). </w:t>
      </w:r>
    </w:p>
    <w:p w:rsidR="004869B4" w:rsidRPr="0061031C" w:rsidRDefault="00906867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Согласно налоговому законодательству, все расходы должны быть доку</w:t>
      </w:r>
      <w:r w:rsidR="00F66296" w:rsidRPr="0061031C">
        <w:rPr>
          <w:noProof/>
          <w:color w:val="000000"/>
          <w:sz w:val="28"/>
          <w:szCs w:val="28"/>
        </w:rPr>
        <w:t>-</w:t>
      </w:r>
      <w:r w:rsidRPr="0061031C">
        <w:rPr>
          <w:noProof/>
          <w:color w:val="000000"/>
          <w:sz w:val="28"/>
          <w:szCs w:val="28"/>
        </w:rPr>
        <w:t xml:space="preserve">ментально оформлены. При этом в целях безопасной оптимизации налоговых платежей не должно быть несоответствий между бухгалтерским учетом и имеющимися документами, подтверждающими расходы. Суммы, контрагенты и условия, предусмотренные договорами, должны соответствовать суммам, контрагентам и условиям, отраженным в учете. </w:t>
      </w:r>
    </w:p>
    <w:p w:rsidR="00906867" w:rsidRPr="0061031C" w:rsidRDefault="00906867" w:rsidP="004869B4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 xml:space="preserve">Не следует злоупотреблять применением схем по минимизации налоговых платежей. Если по отчетности рентабельность </w:t>
      </w:r>
      <w:r w:rsidR="00711AAD" w:rsidRPr="0061031C">
        <w:rPr>
          <w:noProof/>
          <w:color w:val="000000"/>
          <w:sz w:val="28"/>
          <w:szCs w:val="28"/>
        </w:rPr>
        <w:t>предприятия</w:t>
      </w:r>
      <w:r w:rsidRPr="0061031C">
        <w:rPr>
          <w:noProof/>
          <w:color w:val="000000"/>
          <w:sz w:val="28"/>
          <w:szCs w:val="28"/>
        </w:rPr>
        <w:t xml:space="preserve"> является чрезвычайно низкой, это может вызвать подозрение у налоговых органов, что может спровоцировать проведение выездной налоговой проверки. Для самостоятельной оценки налоговых рисков помогут критерии, разработанные налоговыми органами и открыто публикуемые в СМИ. </w:t>
      </w:r>
    </w:p>
    <w:p w:rsidR="00906867" w:rsidRPr="0061031C" w:rsidRDefault="00906867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При минимизации налоговых платежей все детали должны быть тщательно продуманы. Документы, подтверждающие расходы, должны иметь все необходимые реквизиты, цены должны быть рассчитаны таким образом, чтобы со</w:t>
      </w:r>
      <w:r w:rsidR="001842AA" w:rsidRPr="0061031C">
        <w:rPr>
          <w:noProof/>
          <w:color w:val="000000"/>
          <w:sz w:val="28"/>
          <w:szCs w:val="28"/>
        </w:rPr>
        <w:t>-</w:t>
      </w:r>
      <w:r w:rsidRPr="0061031C">
        <w:rPr>
          <w:noProof/>
          <w:color w:val="000000"/>
          <w:sz w:val="28"/>
          <w:szCs w:val="28"/>
        </w:rPr>
        <w:t xml:space="preserve">ответствовать условиям, предусмотренным налоговым законодательством (в частности, ст.40 НК РФ). Также необходимо оценить экономический эффект от использования планируемого метода оптимизации налоговых платежей и риск наступления возможных негативных последствий. </w:t>
      </w:r>
    </w:p>
    <w:p w:rsidR="00E86D4C" w:rsidRPr="0061031C" w:rsidRDefault="004869B4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br w:type="page"/>
      </w:r>
      <w:r w:rsidR="00E86D4C" w:rsidRPr="0061031C">
        <w:rPr>
          <w:noProof/>
          <w:color w:val="000000"/>
          <w:sz w:val="28"/>
          <w:szCs w:val="28"/>
        </w:rPr>
        <w:t>2.</w:t>
      </w:r>
      <w:r w:rsidRPr="0061031C">
        <w:rPr>
          <w:noProof/>
          <w:color w:val="000000"/>
          <w:sz w:val="28"/>
          <w:szCs w:val="28"/>
        </w:rPr>
        <w:t xml:space="preserve"> </w:t>
      </w:r>
      <w:r w:rsidR="00E86D4C" w:rsidRPr="0061031C">
        <w:rPr>
          <w:noProof/>
          <w:color w:val="000000"/>
          <w:kern w:val="2"/>
          <w:sz w:val="28"/>
          <w:szCs w:val="28"/>
        </w:rPr>
        <w:t>Методики бюджетно-налогового планирования и прогнозирования, принимаемые в международн</w:t>
      </w:r>
      <w:r w:rsidR="001842AA" w:rsidRPr="0061031C">
        <w:rPr>
          <w:noProof/>
          <w:color w:val="000000"/>
          <w:kern w:val="2"/>
          <w:sz w:val="28"/>
          <w:szCs w:val="28"/>
        </w:rPr>
        <w:t>ой практике</w:t>
      </w:r>
    </w:p>
    <w:p w:rsidR="004869B4" w:rsidRPr="0061031C" w:rsidRDefault="004869B4" w:rsidP="004869B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BE6" w:rsidRPr="0061031C" w:rsidRDefault="00880550" w:rsidP="004869B4">
      <w:pPr>
        <w:pStyle w:val="31"/>
        <w:tabs>
          <w:tab w:val="left" w:pos="709"/>
        </w:tabs>
        <w:spacing w:after="0" w:line="360" w:lineRule="auto"/>
        <w:ind w:left="0"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Система</w:t>
      </w:r>
      <w:r w:rsidR="00E86D4C" w:rsidRPr="0061031C">
        <w:rPr>
          <w:noProof/>
          <w:color w:val="000000"/>
          <w:kern w:val="2"/>
          <w:sz w:val="28"/>
          <w:szCs w:val="28"/>
        </w:rPr>
        <w:t xml:space="preserve"> государственн</w:t>
      </w:r>
      <w:r w:rsidRPr="0061031C">
        <w:rPr>
          <w:noProof/>
          <w:color w:val="000000"/>
          <w:kern w:val="2"/>
          <w:sz w:val="28"/>
          <w:szCs w:val="28"/>
        </w:rPr>
        <w:t>ого управления налогообложением</w:t>
      </w:r>
      <w:r w:rsidR="00E86D4C" w:rsidRPr="0061031C">
        <w:rPr>
          <w:noProof/>
          <w:color w:val="000000"/>
          <w:kern w:val="2"/>
          <w:sz w:val="28"/>
          <w:szCs w:val="28"/>
        </w:rPr>
        <w:t xml:space="preserve"> </w:t>
      </w:r>
      <w:r w:rsidRPr="0061031C">
        <w:rPr>
          <w:noProof/>
          <w:color w:val="000000"/>
          <w:kern w:val="2"/>
          <w:sz w:val="28"/>
          <w:szCs w:val="28"/>
        </w:rPr>
        <w:t>занимает</w:t>
      </w:r>
      <w:r w:rsidR="00E86D4C" w:rsidRPr="0061031C">
        <w:rPr>
          <w:noProof/>
          <w:color w:val="000000"/>
          <w:kern w:val="2"/>
          <w:sz w:val="28"/>
          <w:szCs w:val="28"/>
        </w:rPr>
        <w:t>ся координацией и совершенствованием всех сторон налогообложения,</w:t>
      </w:r>
      <w:r w:rsidR="00B10990" w:rsidRPr="0061031C">
        <w:rPr>
          <w:noProof/>
          <w:color w:val="000000"/>
          <w:kern w:val="2"/>
          <w:sz w:val="28"/>
          <w:szCs w:val="28"/>
        </w:rPr>
        <w:t xml:space="preserve"> поэтому к </w:t>
      </w:r>
      <w:r w:rsidRPr="0061031C">
        <w:rPr>
          <w:noProof/>
          <w:color w:val="000000"/>
          <w:kern w:val="2"/>
          <w:sz w:val="28"/>
          <w:szCs w:val="28"/>
        </w:rPr>
        <w:t>ней применимо</w:t>
      </w:r>
      <w:r w:rsidR="00E86D4C" w:rsidRPr="0061031C">
        <w:rPr>
          <w:noProof/>
          <w:color w:val="000000"/>
          <w:kern w:val="2"/>
          <w:sz w:val="28"/>
          <w:szCs w:val="28"/>
        </w:rPr>
        <w:t xml:space="preserve"> понятие «государственный налоговый менеджмент».</w:t>
      </w:r>
    </w:p>
    <w:p w:rsidR="00875522" w:rsidRPr="0061031C" w:rsidRDefault="003877AA" w:rsidP="004869B4">
      <w:pPr>
        <w:pStyle w:val="31"/>
        <w:tabs>
          <w:tab w:val="left" w:pos="709"/>
        </w:tabs>
        <w:spacing w:after="0" w:line="360" w:lineRule="auto"/>
        <w:ind w:left="0"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«</w:t>
      </w:r>
      <w:r w:rsidR="00875522" w:rsidRPr="0061031C">
        <w:rPr>
          <w:bCs/>
          <w:noProof/>
          <w:color w:val="000000"/>
          <w:sz w:val="28"/>
          <w:szCs w:val="28"/>
        </w:rPr>
        <w:t>Государственный налоговый менеджмент</w:t>
      </w:r>
      <w:r w:rsidR="00875522" w:rsidRPr="0061031C">
        <w:rPr>
          <w:noProof/>
          <w:color w:val="000000"/>
          <w:sz w:val="28"/>
          <w:szCs w:val="28"/>
        </w:rPr>
        <w:t xml:space="preserve"> </w:t>
      </w:r>
      <w:r w:rsidR="00875522" w:rsidRPr="0061031C">
        <w:rPr>
          <w:iCs/>
          <w:noProof/>
          <w:color w:val="000000"/>
          <w:sz w:val="28"/>
          <w:szCs w:val="28"/>
        </w:rPr>
        <w:t xml:space="preserve">представляет собой систему управления органами государственной власти, налоговыми потоками в рамках установленных процедур и элементов налогового процесса рыночно ориентированными формами и методами с целью финансового обеспечения производства и предоставления требуемого объема и качества </w:t>
      </w:r>
      <w:r w:rsidR="00763C7B" w:rsidRPr="0061031C">
        <w:rPr>
          <w:iCs/>
          <w:noProof/>
          <w:color w:val="000000"/>
          <w:sz w:val="28"/>
          <w:szCs w:val="28"/>
        </w:rPr>
        <w:t>общественных благ (выгод, ус</w:t>
      </w:r>
      <w:r w:rsidRPr="0061031C">
        <w:rPr>
          <w:iCs/>
          <w:noProof/>
          <w:color w:val="000000"/>
          <w:sz w:val="28"/>
          <w:szCs w:val="28"/>
        </w:rPr>
        <w:t>-</w:t>
      </w:r>
      <w:r w:rsidR="00763C7B" w:rsidRPr="0061031C">
        <w:rPr>
          <w:iCs/>
          <w:noProof/>
          <w:color w:val="000000"/>
          <w:sz w:val="28"/>
          <w:szCs w:val="28"/>
        </w:rPr>
        <w:t>луг)</w:t>
      </w:r>
      <w:r w:rsidRPr="0061031C">
        <w:rPr>
          <w:iCs/>
          <w:noProof/>
          <w:color w:val="000000"/>
          <w:sz w:val="28"/>
          <w:szCs w:val="28"/>
        </w:rPr>
        <w:t>»</w:t>
      </w:r>
      <w:r w:rsidR="00763C7B" w:rsidRPr="0061031C">
        <w:rPr>
          <w:iCs/>
          <w:noProof/>
          <w:color w:val="000000"/>
          <w:sz w:val="28"/>
          <w:szCs w:val="28"/>
        </w:rPr>
        <w:t>[8,85]</w:t>
      </w:r>
      <w:r w:rsidR="00875522" w:rsidRPr="0061031C">
        <w:rPr>
          <w:iCs/>
          <w:noProof/>
          <w:color w:val="000000"/>
          <w:sz w:val="28"/>
          <w:szCs w:val="28"/>
        </w:rPr>
        <w:t>.</w:t>
      </w:r>
    </w:p>
    <w:p w:rsidR="00B77651" w:rsidRPr="0061031C" w:rsidRDefault="00875522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В рамках государственного налогового менеджмента решаются задачи управления налоговыми потоками в масштабе страны и ее регионов. Целью та</w:t>
      </w:r>
      <w:r w:rsidR="003877AA" w:rsidRPr="0061031C">
        <w:rPr>
          <w:noProof/>
          <w:color w:val="000000"/>
          <w:sz w:val="28"/>
          <w:szCs w:val="28"/>
        </w:rPr>
        <w:t>-</w:t>
      </w:r>
      <w:r w:rsidRPr="0061031C">
        <w:rPr>
          <w:noProof/>
          <w:color w:val="000000"/>
          <w:sz w:val="28"/>
          <w:szCs w:val="28"/>
        </w:rPr>
        <w:t>кого управления является максимально возможное обеспечение органов власти доходными источниками. Менеджерский подход предполагает достижение этой цели на основе эффективной налоговой политики, обеспечивающей рост налоговых доходов на базе роста производства, продаж и доходов налогоплательщиков.</w:t>
      </w:r>
    </w:p>
    <w:p w:rsidR="00875522" w:rsidRPr="0061031C" w:rsidRDefault="00875522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iCs/>
          <w:noProof/>
          <w:color w:val="000000"/>
          <w:sz w:val="28"/>
          <w:szCs w:val="28"/>
        </w:rPr>
        <w:t>С процессуальных позиций государственный налоговый менеджмент связан с организацией налогового процесса, государственным налоговым планированием (прогнозированием), государственным налоговым регулированием и государственным налоговым контролем.</w:t>
      </w:r>
      <w:r w:rsidRPr="0061031C">
        <w:rPr>
          <w:noProof/>
          <w:color w:val="000000"/>
          <w:sz w:val="28"/>
          <w:szCs w:val="28"/>
        </w:rPr>
        <w:t xml:space="preserve"> Названные составляющие налогового менеджмента одновременно выступают элементами налогового механизма</w:t>
      </w:r>
      <w:r w:rsidR="003877AA" w:rsidRPr="0061031C">
        <w:rPr>
          <w:noProof/>
          <w:color w:val="000000"/>
          <w:sz w:val="28"/>
          <w:szCs w:val="28"/>
        </w:rPr>
        <w:t>,</w:t>
      </w:r>
      <w:r w:rsidR="004869B4" w:rsidRPr="0061031C">
        <w:rPr>
          <w:noProof/>
          <w:color w:val="000000"/>
          <w:sz w:val="28"/>
          <w:szCs w:val="28"/>
        </w:rPr>
        <w:t xml:space="preserve"> </w:t>
      </w:r>
      <w:r w:rsidRPr="0061031C">
        <w:rPr>
          <w:noProof/>
          <w:color w:val="000000"/>
          <w:sz w:val="28"/>
          <w:szCs w:val="28"/>
        </w:rPr>
        <w:t>поскольку через налоговый механизм реализуются функции налогов и управления ими).</w:t>
      </w:r>
    </w:p>
    <w:p w:rsidR="00B36BE6" w:rsidRPr="0061031C" w:rsidRDefault="00763C7B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iCs/>
          <w:noProof/>
          <w:color w:val="000000"/>
          <w:sz w:val="28"/>
          <w:szCs w:val="28"/>
        </w:rPr>
        <w:t>Государственное бюджетно-налоговое планирование и прогнозирование</w:t>
      </w:r>
      <w:r w:rsidRPr="0061031C">
        <w:rPr>
          <w:noProof/>
          <w:color w:val="000000"/>
          <w:sz w:val="28"/>
          <w:szCs w:val="28"/>
        </w:rPr>
        <w:t xml:space="preserve"> представляет собой систематическую деятельность по разработке плановых на</w:t>
      </w:r>
      <w:r w:rsidR="00B36BE6" w:rsidRPr="0061031C">
        <w:rPr>
          <w:noProof/>
          <w:color w:val="000000"/>
          <w:sz w:val="28"/>
          <w:szCs w:val="28"/>
        </w:rPr>
        <w:t>-</w:t>
      </w:r>
      <w:r w:rsidRPr="0061031C">
        <w:rPr>
          <w:noProof/>
          <w:color w:val="000000"/>
          <w:sz w:val="28"/>
          <w:szCs w:val="28"/>
        </w:rPr>
        <w:t>логовых доходов и других показателей, а также подготовку решений, связанных с будущим системы налогов, налогообложения и налогового механизма.</w:t>
      </w:r>
      <w:r w:rsidR="004869B4" w:rsidRPr="0061031C">
        <w:rPr>
          <w:noProof/>
          <w:color w:val="000000"/>
          <w:sz w:val="28"/>
          <w:szCs w:val="28"/>
        </w:rPr>
        <w:t xml:space="preserve"> </w:t>
      </w:r>
    </w:p>
    <w:p w:rsidR="00442184" w:rsidRPr="0061031C" w:rsidRDefault="004048EC" w:rsidP="004869B4">
      <w:pPr>
        <w:pStyle w:val="2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noProof/>
          <w:color w:val="000000"/>
          <w:kern w:val="2"/>
        </w:rPr>
      </w:pPr>
      <w:r w:rsidRPr="0061031C">
        <w:rPr>
          <w:rFonts w:ascii="Times New Roman" w:hAnsi="Times New Roman" w:cs="Times New Roman"/>
          <w:b w:val="0"/>
          <w:i w:val="0"/>
          <w:noProof/>
          <w:color w:val="000000"/>
          <w:kern w:val="2"/>
        </w:rPr>
        <w:t>Основная задача налогового планирования и прогнозиро</w:t>
      </w:r>
      <w:r w:rsidR="00076D29" w:rsidRPr="0061031C">
        <w:rPr>
          <w:rFonts w:ascii="Times New Roman" w:hAnsi="Times New Roman" w:cs="Times New Roman"/>
          <w:b w:val="0"/>
          <w:i w:val="0"/>
          <w:noProof/>
          <w:color w:val="000000"/>
          <w:kern w:val="2"/>
        </w:rPr>
        <w:t>вания – экономи</w:t>
      </w:r>
      <w:r w:rsidRPr="0061031C">
        <w:rPr>
          <w:rFonts w:ascii="Times New Roman" w:hAnsi="Times New Roman" w:cs="Times New Roman"/>
          <w:b w:val="0"/>
          <w:i w:val="0"/>
          <w:noProof/>
          <w:color w:val="000000"/>
          <w:kern w:val="2"/>
        </w:rPr>
        <w:t xml:space="preserve">чески обоснованно обеспечить качественные и количественные параметры бюджетных заданий и перспективных программ социально-экономического раз-вития страны исходя из разработанной и принятой в законодательном порядке налоговой концепции. Выполняется данная задача как в расчете на один финансовый год (текущее налоговое планирование), так и на более отдаленную перспективу (налоговое прогнозирование). </w:t>
      </w:r>
      <w:r w:rsidR="0045116C" w:rsidRPr="0061031C">
        <w:rPr>
          <w:rFonts w:ascii="Times New Roman" w:hAnsi="Times New Roman" w:cs="Times New Roman"/>
          <w:b w:val="0"/>
          <w:i w:val="0"/>
          <w:noProof/>
          <w:color w:val="000000"/>
          <w:kern w:val="2"/>
        </w:rPr>
        <w:t>В связи с этим различают тактику</w:t>
      </w:r>
      <w:r w:rsidR="001F6AB0" w:rsidRPr="0061031C">
        <w:rPr>
          <w:rFonts w:ascii="Times New Roman" w:hAnsi="Times New Roman" w:cs="Times New Roman"/>
          <w:b w:val="0"/>
          <w:i w:val="0"/>
          <w:noProof/>
          <w:color w:val="000000"/>
          <w:kern w:val="2"/>
        </w:rPr>
        <w:t xml:space="preserve"> бюджетно -</w:t>
      </w:r>
      <w:r w:rsidR="0045116C" w:rsidRPr="0061031C">
        <w:rPr>
          <w:rFonts w:ascii="Times New Roman" w:hAnsi="Times New Roman" w:cs="Times New Roman"/>
          <w:b w:val="0"/>
          <w:i w:val="0"/>
          <w:noProof/>
          <w:color w:val="000000"/>
          <w:kern w:val="2"/>
        </w:rPr>
        <w:t xml:space="preserve"> налогового планирования и его стратегию.</w:t>
      </w:r>
    </w:p>
    <w:p w:rsidR="00076D29" w:rsidRPr="0061031C" w:rsidRDefault="00076D29" w:rsidP="004869B4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 xml:space="preserve">Налоговая тактика представляет собой комплекс практических действий органов власти и управления при выработке общей структуры доходных бюджетных статей в разрезе бюджетной классификации, проведении налогового регулирования и контроля. Качественное содержание тактических шагов предопределяет полноту и своевременность исполнения бюджетов. </w:t>
      </w:r>
    </w:p>
    <w:p w:rsidR="001F6AB0" w:rsidRPr="0061031C" w:rsidRDefault="001F6AB0" w:rsidP="004869B4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 xml:space="preserve">При разработке текущих бюджетных заданий по налогам, определении квартальных налоговых поступлений решаются тактические задачи. Налоговое прогнозирование в данном случае основывается на результатах научных исследований отчетных и аналитических данных, получаемых в ходе исполнения текущих налоговых обязательств. Сбор и обработка этих данных позволяет судить о позитивных и негативных проявлениях налогообложения в текущем году, его влияние на темпы инвестирования, структурных сдвигах в отраслях, соотношении доходов территорий, корпораций и граждан. </w:t>
      </w:r>
    </w:p>
    <w:p w:rsidR="0060469E" w:rsidRPr="0061031C" w:rsidRDefault="001F6AB0" w:rsidP="004869B4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>Используя методы оперативного налогового вмешательства в бюджетно-налоговые отношения, налоговая администрация предотвращает налоговые правонарушения и пополняет бюджеты за счет выявленных в ходе налоговых проверок недоплаченных налоговых сумм. В конечном итоге определяется рациональность всей налоговой системы, ее налоговых групп и отдельных на</w:t>
      </w:r>
      <w:r w:rsidR="0060469E"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>-</w:t>
      </w: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 xml:space="preserve">логов. </w:t>
      </w:r>
    </w:p>
    <w:p w:rsidR="001F6AB0" w:rsidRPr="0061031C" w:rsidRDefault="001F6AB0" w:rsidP="004869B4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 xml:space="preserve">Разработка конкретных </w:t>
      </w:r>
      <w:r w:rsidR="00076D29"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>бюджетных</w:t>
      </w: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 xml:space="preserve"> заданий по налогам на соответствующий плановый период содержит ряд взаимосвязанных действий: </w:t>
      </w:r>
    </w:p>
    <w:p w:rsidR="001F6AB0" w:rsidRPr="0061031C" w:rsidRDefault="0060469E" w:rsidP="004869B4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 xml:space="preserve">- </w:t>
      </w:r>
      <w:r w:rsidR="001F6AB0"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>поиск вариантов налогового режима с учетом сложившихся тенденций в экономике за истекший период;</w:t>
      </w:r>
    </w:p>
    <w:p w:rsidR="001F6AB0" w:rsidRPr="0061031C" w:rsidRDefault="0060469E" w:rsidP="004869B4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 xml:space="preserve">- </w:t>
      </w:r>
      <w:r w:rsidR="001F6AB0"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 xml:space="preserve">оценка вариантов оптимального налогообложения, их ранжирование в </w:t>
      </w: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>ра</w:t>
      </w:r>
      <w:r w:rsidR="001F6AB0"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>зрезе налоговых групп, типов финансово-хозяйственной деятельности, групп налогоплательщиков, отдельных территорий и др.;</w:t>
      </w:r>
    </w:p>
    <w:p w:rsidR="001F6AB0" w:rsidRPr="0061031C" w:rsidRDefault="0060469E" w:rsidP="004869B4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 xml:space="preserve">- </w:t>
      </w:r>
      <w:r w:rsidR="001F6AB0"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 xml:space="preserve">обоснование предпочтительности варианта будущих налоговых режимов; расчет проекта налоговых доходов с учетом результатов проведенных экспертиз исполнения бюджета истекшего года; </w:t>
      </w:r>
    </w:p>
    <w:p w:rsidR="0060469E" w:rsidRPr="0061031C" w:rsidRDefault="0060469E" w:rsidP="004869B4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 xml:space="preserve">- </w:t>
      </w:r>
      <w:r w:rsidR="001F6AB0"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>обсуждение принятых правительством и парламентом налоговых обязательств по соответствующим статьям бюджетной классификации, уточнение и принятие на основе окончательных согласовании бюджетных доходов соответствующих законов.</w:t>
      </w:r>
    </w:p>
    <w:p w:rsidR="001F6AB0" w:rsidRPr="0061031C" w:rsidRDefault="001F6AB0" w:rsidP="004869B4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>Ключевую роль в этих действиях играет аналитическая стадия сбора и обработки информации для выработки управленческих решений, поступающей как от налогоплательщиков, так и от официальных органов. Достоверность и полнота собранного и обработанного материала составляют исходную базу для дальнейшего совершенствования бюджетно-налоговых норм и правил.</w:t>
      </w:r>
    </w:p>
    <w:p w:rsidR="001F6AB0" w:rsidRPr="0061031C" w:rsidRDefault="001F6AB0" w:rsidP="004869B4">
      <w:pPr>
        <w:pStyle w:val="3"/>
        <w:keepNext w:val="0"/>
        <w:widowControl w:val="0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>В расчетах конкретных сумм налоговых поступлений в бюджеты разных уровней большое значение имеют принципиально важные установки:</w:t>
      </w:r>
    </w:p>
    <w:p w:rsidR="001F6AB0" w:rsidRPr="0061031C" w:rsidRDefault="0060469E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1)</w:t>
      </w:r>
      <w:r w:rsidR="001F6AB0" w:rsidRPr="0061031C">
        <w:rPr>
          <w:noProof/>
          <w:color w:val="000000"/>
          <w:kern w:val="2"/>
          <w:sz w:val="28"/>
          <w:szCs w:val="28"/>
        </w:rPr>
        <w:t xml:space="preserve"> Детальное изучение позитивных и негативных проявлений во взаимоотношениях налогоплательщиков с бюджетом, установление закономерностей развития этих взаимоотношений.</w:t>
      </w:r>
    </w:p>
    <w:p w:rsidR="001F6AB0" w:rsidRPr="0061031C" w:rsidRDefault="0060469E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2)</w:t>
      </w:r>
      <w:r w:rsidR="001F6AB0" w:rsidRPr="0061031C">
        <w:rPr>
          <w:noProof/>
          <w:color w:val="000000"/>
          <w:kern w:val="2"/>
          <w:sz w:val="28"/>
          <w:szCs w:val="28"/>
        </w:rPr>
        <w:t xml:space="preserve"> Проведение факторного анализа в системе бюджетно-налоговых от</w:t>
      </w:r>
      <w:r w:rsidRPr="0061031C">
        <w:rPr>
          <w:noProof/>
          <w:color w:val="000000"/>
          <w:kern w:val="2"/>
          <w:sz w:val="28"/>
          <w:szCs w:val="28"/>
        </w:rPr>
        <w:t>-</w:t>
      </w:r>
      <w:r w:rsidR="001F6AB0" w:rsidRPr="0061031C">
        <w:rPr>
          <w:noProof/>
          <w:color w:val="000000"/>
          <w:kern w:val="2"/>
          <w:sz w:val="28"/>
          <w:szCs w:val="28"/>
        </w:rPr>
        <w:t>ношений с целью выявления влияния всей системы налогообложения, его от</w:t>
      </w:r>
      <w:r w:rsidRPr="0061031C">
        <w:rPr>
          <w:noProof/>
          <w:color w:val="000000"/>
          <w:kern w:val="2"/>
          <w:sz w:val="28"/>
          <w:szCs w:val="28"/>
        </w:rPr>
        <w:t>-</w:t>
      </w:r>
      <w:r w:rsidR="001F6AB0" w:rsidRPr="0061031C">
        <w:rPr>
          <w:noProof/>
          <w:color w:val="000000"/>
          <w:kern w:val="2"/>
          <w:sz w:val="28"/>
          <w:szCs w:val="28"/>
        </w:rPr>
        <w:t>дельных элементов и отдельных налогов на показатели финансово</w:t>
      </w:r>
      <w:r w:rsidRPr="0061031C">
        <w:rPr>
          <w:noProof/>
          <w:color w:val="000000"/>
          <w:kern w:val="2"/>
          <w:sz w:val="28"/>
          <w:szCs w:val="28"/>
        </w:rPr>
        <w:t xml:space="preserve"> –</w:t>
      </w:r>
      <w:r w:rsidR="001F6AB0" w:rsidRPr="0061031C">
        <w:rPr>
          <w:noProof/>
          <w:color w:val="000000"/>
          <w:kern w:val="2"/>
          <w:sz w:val="28"/>
          <w:szCs w:val="28"/>
        </w:rPr>
        <w:t xml:space="preserve"> хозяйствен</w:t>
      </w:r>
      <w:r w:rsidRPr="0061031C">
        <w:rPr>
          <w:noProof/>
          <w:color w:val="000000"/>
          <w:kern w:val="2"/>
          <w:sz w:val="28"/>
          <w:szCs w:val="28"/>
        </w:rPr>
        <w:t>-</w:t>
      </w:r>
      <w:r w:rsidR="001F6AB0" w:rsidRPr="0061031C">
        <w:rPr>
          <w:noProof/>
          <w:color w:val="000000"/>
          <w:kern w:val="2"/>
          <w:sz w:val="28"/>
          <w:szCs w:val="28"/>
        </w:rPr>
        <w:t>ной деятельности и наоборот.</w:t>
      </w:r>
    </w:p>
    <w:p w:rsidR="001F6AB0" w:rsidRPr="0061031C" w:rsidRDefault="0060469E" w:rsidP="004869B4">
      <w:pPr>
        <w:pStyle w:val="a5"/>
        <w:widowControl w:val="0"/>
        <w:rPr>
          <w:rFonts w:ascii="Times New Roman" w:hAnsi="Times New Roman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/>
          <w:noProof/>
          <w:color w:val="000000"/>
          <w:kern w:val="2"/>
          <w:sz w:val="28"/>
          <w:szCs w:val="28"/>
        </w:rPr>
        <w:t>3)</w:t>
      </w:r>
      <w:r w:rsidR="001F6AB0" w:rsidRPr="0061031C">
        <w:rPr>
          <w:rFonts w:ascii="Times New Roman" w:hAnsi="Times New Roman"/>
          <w:noProof/>
          <w:color w:val="000000"/>
          <w:kern w:val="2"/>
          <w:sz w:val="28"/>
          <w:szCs w:val="28"/>
        </w:rPr>
        <w:t xml:space="preserve"> Предположительная оценка вероятности возникновения непредвиденных экономических, финансовых, бюджетных и налоговых ситуаций, разрывов между целями налогоплательщиков и бюджетными целями. Разработка комплекса мер по их сглаживанию или полному устранению.</w:t>
      </w:r>
    </w:p>
    <w:p w:rsidR="001F6AB0" w:rsidRPr="0061031C" w:rsidRDefault="001F6AB0" w:rsidP="004869B4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 xml:space="preserve">Стратегическое </w:t>
      </w:r>
      <w:r w:rsidR="0060469E"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>бюджетно-</w:t>
      </w: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>налоговое планирование (прогнозирование) используется всеми ведущими странами мира как метод экономического пред</w:t>
      </w:r>
      <w:r w:rsidR="007E791C"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>-</w:t>
      </w: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>видения.</w:t>
      </w:r>
    </w:p>
    <w:p w:rsidR="001F6AB0" w:rsidRPr="0061031C" w:rsidRDefault="001F6AB0" w:rsidP="004869B4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 w:cs="Times New Roman"/>
          <w:b w:val="0"/>
          <w:noProof/>
          <w:color w:val="000000"/>
          <w:kern w:val="2"/>
          <w:sz w:val="28"/>
          <w:szCs w:val="28"/>
        </w:rPr>
        <w:t>Разработка налоговых прогнозов на среднесрочную перспективу включает:</w:t>
      </w:r>
    </w:p>
    <w:p w:rsidR="001F6AB0" w:rsidRPr="0061031C" w:rsidRDefault="001F6AB0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1) Оценку доходности территориальной собственности (используются коэффициенты финансовой обеспеченности регионов и бюджетной эффективности), потребностей технического обновления отраслей специализации региона, состояния оплаты труда, ресурсной базы региона, участия территории в экспортно-импортных операциях, качества производственной и социальной инфраструктуры, обеспеченности транспортными магистралями и т.д. Эти данные составляют информационную базу методического расчета совокупного дохода региона, его экономического, финансового и налогового потенциала.</w:t>
      </w:r>
    </w:p>
    <w:p w:rsidR="001F6AB0" w:rsidRPr="0061031C" w:rsidRDefault="001F6AB0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2) Прогнозирование объемов налоговых поступлений с учетом темпов экономического роста региона. Эти данные имеют важное значение при очередном формировании бюджетов всех уровней, поскольку в них могут быть более достоверно отражены потребности регионов в федеральных ресурсах в виде субсидий, субвенций, дотаций и трансфертного финансирования. Знание потенциала региона позволяет более точно сформировать льготный режим налогообложения. Это важно при решении вопросов совершенствования налогового законодательства.</w:t>
      </w:r>
    </w:p>
    <w:p w:rsidR="001F6AB0" w:rsidRPr="0061031C" w:rsidRDefault="001F6AB0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3) Прогнозирование социально-экономических потребностей территории на основе всеохватывающей инвентаризации видов имуществ и ресурсной составляющей ее экономики. Определение доли средств, получаемой от использования территориальной собственности и обращаемой на удовлетворение внутренних потребностей. Внесение объективно необходимых корректив в от-ношения собственности и в механизм согласования общегосударственных, корпоративных и личных экономических интересов.</w:t>
      </w:r>
    </w:p>
    <w:p w:rsidR="001F6AB0" w:rsidRPr="0061031C" w:rsidRDefault="001F6AB0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4) Выведение суммы бюджетного дефицита, уровня инфляции, индексов цен, рыночных индикаторов.</w:t>
      </w:r>
    </w:p>
    <w:p w:rsidR="001F6AB0" w:rsidRPr="0061031C" w:rsidRDefault="001F6AB0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При налоговом планировании и прогнозировании не только реализуются фискальные задачи, но и закладываются основы оптимизации тактики и стратегии налогового регулирования и контроля.</w:t>
      </w:r>
    </w:p>
    <w:p w:rsidR="00442184" w:rsidRPr="0061031C" w:rsidRDefault="00442184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В условиях перевода национальных экономик стран СНГ на рыночные основы хозяйствования, после распада Советского Союза, существенно изменились содержание и м</w:t>
      </w:r>
      <w:r w:rsidR="00A6147C" w:rsidRPr="0061031C">
        <w:rPr>
          <w:rFonts w:ascii="Times New Roman"/>
          <w:noProof/>
          <w:color w:val="000000"/>
          <w:sz w:val="28"/>
          <w:szCs w:val="28"/>
        </w:rPr>
        <w:t>етодика бюджетного планирования</w:t>
      </w:r>
      <w:r w:rsidRPr="0061031C">
        <w:rPr>
          <w:rFonts w:ascii="Times New Roman"/>
          <w:noProof/>
          <w:color w:val="000000"/>
          <w:sz w:val="28"/>
          <w:szCs w:val="28"/>
        </w:rPr>
        <w:t>. Количественные ориентиры, используемые в бюджетном планировании, из директивных стали рекомендательными, появилась возможность вместо валовых затратных показателей применять иные измерители, нацеленные на конечные качественные и количественные результаты. Возникла необходимость использования разных вариантов прогнозных расчетов, большое значение стало придаваться выбору оптимальных решений. Также как и в Российской Федерации, в Украине, в Республике Беларусь, Молдове и в Казахстане, бюджетное планирование сохранило свое значение как база для составления основного финансового плана, деятельности органов власти разных уровней. Ежегодно бюджетные показатели утверждаются на государственном и региональном уровнях – в форме за</w:t>
      </w:r>
      <w:r w:rsidR="007E791C" w:rsidRPr="0061031C">
        <w:rPr>
          <w:rFonts w:ascii="Times New Roman"/>
          <w:noProof/>
          <w:color w:val="000000"/>
          <w:sz w:val="28"/>
          <w:szCs w:val="28"/>
        </w:rPr>
        <w:t>-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конов, на местном – в форме решений представительных органов местного </w:t>
      </w:r>
      <w:r w:rsidR="0016489D" w:rsidRPr="0061031C">
        <w:rPr>
          <w:rFonts w:ascii="Times New Roman"/>
          <w:noProof/>
          <w:color w:val="000000"/>
          <w:sz w:val="28"/>
          <w:szCs w:val="28"/>
        </w:rPr>
        <w:t>са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моуправления. </w:t>
      </w:r>
    </w:p>
    <w:p w:rsidR="00442184" w:rsidRPr="0061031C" w:rsidRDefault="00442184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Style w:val="ad"/>
          <w:rFonts w:ascii="Times New Roman"/>
          <w:b w:val="0"/>
          <w:noProof/>
          <w:color w:val="000000"/>
          <w:sz w:val="28"/>
          <w:szCs w:val="28"/>
        </w:rPr>
        <w:t>Бюджетное планирование в этих странах осуществляется в несколько этапов: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составление проектов бюджетов финансовыми органами разных уровней; рассмотрение проектов бюджетов в исполнительных органах власти; рас</w:t>
      </w:r>
      <w:r w:rsidR="00A26921" w:rsidRPr="0061031C">
        <w:rPr>
          <w:rFonts w:ascii="Times New Roman"/>
          <w:noProof/>
          <w:color w:val="000000"/>
          <w:sz w:val="28"/>
          <w:szCs w:val="28"/>
        </w:rPr>
        <w:t>-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смотрение проектов бюджетов и утверждение бюджетов в законодательных и представительных органах государственной власти разных уровней и в органах местного самоуправления; поквартальное распределение финансовыми органами государственных, региональных и муниципальных уровней доходов и расходов, а также составление </w:t>
      </w:r>
      <w:r w:rsidRPr="0061031C">
        <w:rPr>
          <w:rStyle w:val="ad"/>
          <w:rFonts w:ascii="Times New Roman"/>
          <w:b w:val="0"/>
          <w:iCs/>
          <w:noProof/>
          <w:color w:val="000000"/>
          <w:sz w:val="28"/>
          <w:szCs w:val="28"/>
        </w:rPr>
        <w:t>сводных бюджетных росписей</w:t>
      </w:r>
      <w:r w:rsidRPr="0061031C">
        <w:rPr>
          <w:rStyle w:val="ab"/>
          <w:rFonts w:ascii="Times New Roman"/>
          <w:i w:val="0"/>
          <w:noProof/>
          <w:color w:val="000000"/>
          <w:sz w:val="28"/>
          <w:szCs w:val="28"/>
        </w:rPr>
        <w:t>.</w:t>
      </w:r>
    </w:p>
    <w:p w:rsidR="00784BBC" w:rsidRPr="0061031C" w:rsidRDefault="00A26921" w:rsidP="004869B4">
      <w:pPr>
        <w:pStyle w:val="a5"/>
        <w:widowControl w:val="0"/>
        <w:rPr>
          <w:rFonts w:ascii="Times New Roman" w:hAnsi="Times New Roman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/>
          <w:noProof/>
          <w:color w:val="000000"/>
          <w:sz w:val="28"/>
          <w:szCs w:val="28"/>
        </w:rPr>
        <w:t>К числу наиболее распространенных методов бюджетного планирования, относят методы: экономического анализа; экстраполяции; математического моделирования; индексный, балансовый и другие.</w:t>
      </w:r>
      <w:r w:rsidR="00784BBC" w:rsidRPr="0061031C">
        <w:rPr>
          <w:rFonts w:ascii="Times New Roman" w:hAnsi="Times New Roman"/>
          <w:noProof/>
          <w:color w:val="000000"/>
          <w:kern w:val="2"/>
          <w:sz w:val="28"/>
          <w:szCs w:val="28"/>
        </w:rPr>
        <w:t xml:space="preserve"> </w:t>
      </w:r>
    </w:p>
    <w:p w:rsidR="0016489D" w:rsidRPr="0061031C" w:rsidRDefault="006A22BC" w:rsidP="0016489D">
      <w:pPr>
        <w:pStyle w:val="a5"/>
        <w:widowControl w:val="0"/>
        <w:rPr>
          <w:rFonts w:ascii="Times New Roman" w:hAnsi="Times New Roman"/>
          <w:noProof/>
          <w:color w:val="000000"/>
          <w:sz w:val="28"/>
          <w:szCs w:val="28"/>
        </w:rPr>
      </w:pPr>
      <w:r w:rsidRPr="0061031C">
        <w:rPr>
          <w:rFonts w:ascii="Times New Roman" w:hAnsi="Times New Roman"/>
          <w:noProof/>
          <w:color w:val="000000"/>
          <w:sz w:val="28"/>
          <w:szCs w:val="28"/>
        </w:rPr>
        <w:t xml:space="preserve">Налогово - </w:t>
      </w:r>
      <w:r w:rsidRPr="00E91D68">
        <w:rPr>
          <w:rFonts w:ascii="Times New Roman" w:hAnsi="Times New Roman"/>
          <w:noProof/>
          <w:color w:val="000000"/>
          <w:sz w:val="28"/>
          <w:szCs w:val="28"/>
        </w:rPr>
        <w:t>б</w:t>
      </w:r>
      <w:r w:rsidR="00442184" w:rsidRPr="00E91D68">
        <w:rPr>
          <w:rFonts w:ascii="Times New Roman" w:hAnsi="Times New Roman"/>
          <w:noProof/>
          <w:color w:val="000000"/>
          <w:sz w:val="28"/>
          <w:szCs w:val="28"/>
        </w:rPr>
        <w:t>юджетное прогнозирование</w:t>
      </w:r>
      <w:r w:rsidRPr="0061031C">
        <w:rPr>
          <w:rStyle w:val="ad"/>
          <w:rFonts w:ascii="Times New Roman" w:hAnsi="Times New Roman"/>
          <w:b w:val="0"/>
          <w:noProof/>
          <w:color w:val="000000"/>
          <w:sz w:val="28"/>
          <w:szCs w:val="28"/>
        </w:rPr>
        <w:t xml:space="preserve"> -</w:t>
      </w:r>
      <w:r w:rsidR="00442184" w:rsidRPr="0061031C">
        <w:rPr>
          <w:rStyle w:val="ad"/>
          <w:rFonts w:ascii="Times New Roman" w:hAnsi="Times New Roman"/>
          <w:b w:val="0"/>
          <w:noProof/>
          <w:color w:val="000000"/>
          <w:sz w:val="28"/>
          <w:szCs w:val="28"/>
        </w:rPr>
        <w:t xml:space="preserve"> это обоснованное, опирающееся на реальные расчеты предположение о направлениях развития </w:t>
      </w:r>
      <w:r w:rsidR="00442184" w:rsidRPr="0061031C">
        <w:rPr>
          <w:rStyle w:val="ab"/>
          <w:rFonts w:ascii="Times New Roman" w:hAnsi="Times New Roman"/>
          <w:bCs/>
          <w:i w:val="0"/>
          <w:noProof/>
          <w:color w:val="000000"/>
          <w:sz w:val="28"/>
          <w:szCs w:val="28"/>
        </w:rPr>
        <w:t xml:space="preserve">бюджета, </w:t>
      </w:r>
      <w:r w:rsidR="00442184" w:rsidRPr="0061031C">
        <w:rPr>
          <w:rStyle w:val="ad"/>
          <w:rFonts w:ascii="Times New Roman" w:hAnsi="Times New Roman"/>
          <w:b w:val="0"/>
          <w:noProof/>
          <w:color w:val="000000"/>
          <w:sz w:val="28"/>
          <w:szCs w:val="28"/>
        </w:rPr>
        <w:t>возможных состояниях его доходов и в буд</w:t>
      </w:r>
      <w:r w:rsidR="00A6147C" w:rsidRPr="0061031C">
        <w:rPr>
          <w:rStyle w:val="ad"/>
          <w:rFonts w:ascii="Times New Roman" w:hAnsi="Times New Roman"/>
          <w:b w:val="0"/>
          <w:noProof/>
          <w:color w:val="000000"/>
          <w:sz w:val="28"/>
          <w:szCs w:val="28"/>
        </w:rPr>
        <w:t>ущем, путях и сроках достижения</w:t>
      </w:r>
      <w:r w:rsidR="004869B4" w:rsidRPr="0061031C">
        <w:rPr>
          <w:rStyle w:val="ad"/>
          <w:rFonts w:ascii="Times New Roman" w:hAnsi="Times New Roman"/>
          <w:b w:val="0"/>
          <w:noProof/>
          <w:color w:val="000000"/>
          <w:sz w:val="28"/>
          <w:szCs w:val="28"/>
        </w:rPr>
        <w:t xml:space="preserve"> </w:t>
      </w:r>
      <w:r w:rsidR="00442184" w:rsidRPr="0061031C">
        <w:rPr>
          <w:rStyle w:val="ad"/>
          <w:rFonts w:ascii="Times New Roman" w:hAnsi="Times New Roman"/>
          <w:b w:val="0"/>
          <w:noProof/>
          <w:color w:val="000000"/>
          <w:sz w:val="28"/>
          <w:szCs w:val="28"/>
        </w:rPr>
        <w:t xml:space="preserve">этих состояний. Это неотъемлемая часть </w:t>
      </w:r>
      <w:r w:rsidR="00442184" w:rsidRPr="0061031C">
        <w:rPr>
          <w:rStyle w:val="ab"/>
          <w:rFonts w:ascii="Times New Roman" w:hAnsi="Times New Roman"/>
          <w:bCs/>
          <w:i w:val="0"/>
          <w:noProof/>
          <w:color w:val="000000"/>
          <w:sz w:val="28"/>
          <w:szCs w:val="28"/>
        </w:rPr>
        <w:t xml:space="preserve">бюджетного процесса, </w:t>
      </w:r>
      <w:r w:rsidR="00442184" w:rsidRPr="0061031C">
        <w:rPr>
          <w:rStyle w:val="ad"/>
          <w:rFonts w:ascii="Times New Roman" w:hAnsi="Times New Roman"/>
          <w:b w:val="0"/>
          <w:noProof/>
          <w:color w:val="000000"/>
          <w:sz w:val="28"/>
          <w:szCs w:val="28"/>
        </w:rPr>
        <w:t>база</w:t>
      </w:r>
      <w:r w:rsidR="00A6147C" w:rsidRPr="0061031C">
        <w:rPr>
          <w:rStyle w:val="ad"/>
          <w:rFonts w:ascii="Times New Roman" w:hAnsi="Times New Roman"/>
          <w:b w:val="0"/>
          <w:noProof/>
          <w:color w:val="000000"/>
          <w:sz w:val="28"/>
          <w:szCs w:val="28"/>
        </w:rPr>
        <w:t xml:space="preserve"> </w:t>
      </w:r>
      <w:r w:rsidR="00442184" w:rsidRPr="0061031C">
        <w:rPr>
          <w:rStyle w:val="ab"/>
          <w:rFonts w:ascii="Times New Roman" w:hAnsi="Times New Roman"/>
          <w:bCs/>
          <w:i w:val="0"/>
          <w:noProof/>
          <w:color w:val="000000"/>
          <w:sz w:val="28"/>
          <w:szCs w:val="28"/>
        </w:rPr>
        <w:t xml:space="preserve">бюджетного планирования. </w:t>
      </w:r>
      <w:r w:rsidR="00442184" w:rsidRPr="0061031C">
        <w:rPr>
          <w:rFonts w:ascii="Times New Roman" w:hAnsi="Times New Roman"/>
          <w:noProof/>
          <w:color w:val="000000"/>
          <w:sz w:val="28"/>
          <w:szCs w:val="28"/>
        </w:rPr>
        <w:t>Прогноз строится на тщательном изучении информации о состоянии бюджета на данный момент; определении в соответствии с выявленными закономерностями разных вариантов достижения предполагаемых бюджетных показателей; нахождении в результате анализа наилучшего вари</w:t>
      </w:r>
      <w:r w:rsidR="00A6147C" w:rsidRPr="0061031C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442184" w:rsidRPr="0061031C">
        <w:rPr>
          <w:rFonts w:ascii="Times New Roman" w:hAnsi="Times New Roman"/>
          <w:noProof/>
          <w:color w:val="000000"/>
          <w:sz w:val="28"/>
          <w:szCs w:val="28"/>
        </w:rPr>
        <w:t>анта развития бюджетных отношений.</w:t>
      </w:r>
    </w:p>
    <w:p w:rsidR="00442184" w:rsidRPr="0061031C" w:rsidRDefault="00442184" w:rsidP="0016489D">
      <w:pPr>
        <w:pStyle w:val="a5"/>
        <w:widowControl w:val="0"/>
        <w:rPr>
          <w:rFonts w:ascii="Times New Roman" w:hAnsi="Times New Roman"/>
          <w:noProof/>
          <w:color w:val="000000"/>
          <w:sz w:val="28"/>
          <w:szCs w:val="28"/>
        </w:rPr>
      </w:pPr>
      <w:r w:rsidRPr="0061031C">
        <w:rPr>
          <w:rFonts w:ascii="Times New Roman" w:hAnsi="Times New Roman"/>
          <w:noProof/>
          <w:color w:val="000000"/>
          <w:sz w:val="28"/>
        </w:rPr>
        <w:t xml:space="preserve">Прогнозирование бюджета ориентирует на поиск оптимального решения задач, на выбор наилучшего из возможных вариантов. В процессе бюджетного прогнозирования рассматриваются различные варианты </w:t>
      </w:r>
      <w:r w:rsidRPr="00E91D68">
        <w:rPr>
          <w:rStyle w:val="ab"/>
          <w:rFonts w:ascii="Times New Roman" w:hAnsi="Times New Roman"/>
          <w:bCs/>
          <w:i w:val="0"/>
          <w:noProof/>
          <w:color w:val="000000"/>
          <w:sz w:val="28"/>
        </w:rPr>
        <w:t>бюджетной политики</w:t>
      </w:r>
      <w:r w:rsidRPr="0061031C">
        <w:rPr>
          <w:rStyle w:val="ab"/>
          <w:rFonts w:ascii="Times New Roman" w:hAnsi="Times New Roman"/>
          <w:bCs/>
          <w:i w:val="0"/>
          <w:noProof/>
          <w:color w:val="000000"/>
          <w:sz w:val="28"/>
        </w:rPr>
        <w:t xml:space="preserve"> </w:t>
      </w:r>
      <w:r w:rsidRPr="0061031C">
        <w:rPr>
          <w:rFonts w:ascii="Times New Roman" w:hAnsi="Times New Roman"/>
          <w:noProof/>
          <w:color w:val="000000"/>
          <w:sz w:val="28"/>
        </w:rPr>
        <w:t xml:space="preserve">государства, разные концепции развития бюджета с учетом множества </w:t>
      </w:r>
      <w:r w:rsidR="006A22BC" w:rsidRPr="0061031C">
        <w:rPr>
          <w:rFonts w:ascii="Times New Roman" w:hAnsi="Times New Roman"/>
          <w:noProof/>
          <w:color w:val="000000"/>
          <w:sz w:val="28"/>
        </w:rPr>
        <w:t>экономии</w:t>
      </w:r>
      <w:r w:rsidRPr="0061031C">
        <w:rPr>
          <w:rFonts w:ascii="Times New Roman" w:hAnsi="Times New Roman"/>
          <w:noProof/>
          <w:color w:val="000000"/>
          <w:sz w:val="28"/>
        </w:rPr>
        <w:t xml:space="preserve">ческих и социальных задач, объективных и субъективных факторов, действующих на государственном, региональном и местном уровнях. При этом непрерывность прогнозирования бюджета обусловливает систематическое уточнение бюджетных показателей по мере формирования новых данных. В Армении, Туркменистане и Узбекистане </w:t>
      </w:r>
      <w:r w:rsidRPr="0061031C">
        <w:rPr>
          <w:rStyle w:val="ad"/>
          <w:rFonts w:ascii="Times New Roman" w:hAnsi="Times New Roman"/>
          <w:b w:val="0"/>
          <w:noProof/>
          <w:color w:val="000000"/>
          <w:sz w:val="28"/>
        </w:rPr>
        <w:t>для составления прогнозов используются два подхода:</w:t>
      </w:r>
      <w:r w:rsidRPr="0061031C">
        <w:rPr>
          <w:rFonts w:ascii="Times New Roman" w:hAnsi="Times New Roman"/>
          <w:noProof/>
          <w:color w:val="000000"/>
          <w:sz w:val="28"/>
        </w:rPr>
        <w:t xml:space="preserve"> генетический и нормативно-целевой, которые с успехом переняли у России.</w:t>
      </w:r>
    </w:p>
    <w:p w:rsidR="00995C48" w:rsidRPr="0061031C" w:rsidRDefault="00442184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Style w:val="ad"/>
          <w:rFonts w:ascii="Times New Roman"/>
          <w:b w:val="0"/>
          <w:noProof/>
          <w:color w:val="000000"/>
          <w:sz w:val="28"/>
          <w:szCs w:val="28"/>
        </w:rPr>
        <w:t>В процессе прогнозирования бюджета используются различные методы: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метод математического моделирования; индексный; нормативный; экспертных оценок; балансовый и другие. </w:t>
      </w:r>
    </w:p>
    <w:p w:rsidR="005A57A3" w:rsidRPr="0061031C" w:rsidRDefault="00442184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Метод математического моделирования, основанный на применении </w:t>
      </w:r>
      <w:r w:rsidR="00995C48" w:rsidRPr="0061031C">
        <w:rPr>
          <w:rFonts w:ascii="Times New Roman"/>
          <w:noProof/>
          <w:color w:val="000000"/>
          <w:sz w:val="28"/>
          <w:szCs w:val="28"/>
        </w:rPr>
        <w:t>экономи</w:t>
      </w:r>
      <w:r w:rsidR="00EC2E37" w:rsidRPr="0061031C">
        <w:rPr>
          <w:rFonts w:ascii="Times New Roman"/>
          <w:noProof/>
          <w:color w:val="000000"/>
          <w:sz w:val="28"/>
          <w:szCs w:val="28"/>
        </w:rPr>
        <w:t>ко-математических моделей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, позволяет учесть множество взаимных связывающих факторов, влияющих на бюджетные показатели, и выбрать из нескольких вариантов проекта бюджета наиболее подходящий, соответствующий принятой концепции социально-экономического развития страны и проводимой бюджетной политики. </w:t>
      </w:r>
    </w:p>
    <w:p w:rsidR="00442184" w:rsidRPr="0061031C" w:rsidRDefault="00442184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При индексном методе используются разнообразные индексы, отражающие динамику цен, уровень жизни, реальные доходы населения и т.д. Широко применяется</w:t>
      </w:r>
      <w:r w:rsidRPr="0061031C">
        <w:rPr>
          <w:rStyle w:val="ad"/>
          <w:rFonts w:ascii="Times New Roman"/>
          <w:b w:val="0"/>
          <w:noProof/>
          <w:color w:val="000000"/>
          <w:sz w:val="28"/>
          <w:szCs w:val="28"/>
        </w:rPr>
        <w:t xml:space="preserve"> </w:t>
      </w:r>
      <w:r w:rsidR="005A57A3" w:rsidRPr="0061031C">
        <w:rPr>
          <w:rStyle w:val="ad"/>
          <w:rFonts w:ascii="Times New Roman"/>
          <w:b w:val="0"/>
          <w:noProof/>
          <w:color w:val="000000"/>
          <w:sz w:val="28"/>
          <w:szCs w:val="28"/>
        </w:rPr>
        <w:t>индекс-</w:t>
      </w:r>
      <w:r w:rsidRPr="0061031C">
        <w:rPr>
          <w:rStyle w:val="ab"/>
          <w:rFonts w:ascii="Times New Roman"/>
          <w:bCs/>
          <w:i w:val="0"/>
          <w:noProof/>
          <w:color w:val="000000"/>
          <w:sz w:val="28"/>
          <w:szCs w:val="28"/>
        </w:rPr>
        <w:t>дефлятор</w:t>
      </w:r>
      <w:r w:rsidR="005A57A3" w:rsidRPr="0061031C">
        <w:rPr>
          <w:rStyle w:val="ab"/>
          <w:rFonts w:ascii="Times New Roman"/>
          <w:bCs/>
          <w:i w:val="0"/>
          <w:noProof/>
          <w:color w:val="000000"/>
          <w:sz w:val="28"/>
          <w:szCs w:val="28"/>
        </w:rPr>
        <w:t xml:space="preserve"> цен</w:t>
      </w:r>
      <w:r w:rsidR="00063846" w:rsidRPr="0061031C">
        <w:rPr>
          <w:rStyle w:val="ad"/>
          <w:rFonts w:ascii="Times New Roman"/>
          <w:b w:val="0"/>
          <w:noProof/>
          <w:color w:val="000000"/>
          <w:sz w:val="28"/>
          <w:szCs w:val="28"/>
        </w:rPr>
        <w:t xml:space="preserve"> и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коэффициент пересчета цен в неизменные, предназначенные для расчета бюджетных доходов и расходов, т.</w:t>
      </w:r>
      <w:r w:rsidR="004869B4"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Pr="0061031C">
        <w:rPr>
          <w:rFonts w:ascii="Times New Roman"/>
          <w:noProof/>
          <w:color w:val="000000"/>
          <w:sz w:val="28"/>
          <w:szCs w:val="28"/>
        </w:rPr>
        <w:t>к. в них, прежде всего, отражается инфляция.</w:t>
      </w:r>
    </w:p>
    <w:p w:rsidR="00442184" w:rsidRPr="0061031C" w:rsidRDefault="00442184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Инструментами нормативного метода являются прогрессивные нормы и финансово-бюджетные нормативы, необходимые для расчета бюджетных доходов на основе установленных налоговых ставок и учета некоторых макроэкономических ориентиров: уровня налогового бремени; предельного размера бюджетного дефицита (в</w:t>
      </w:r>
      <w:r w:rsidR="00063846"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Pr="0061031C">
        <w:rPr>
          <w:rFonts w:ascii="Times New Roman"/>
          <w:noProof/>
          <w:color w:val="000000"/>
          <w:sz w:val="28"/>
          <w:szCs w:val="28"/>
        </w:rPr>
        <w:t>% к ВВП и объему расходов бюджета); предельной величины государственного долга и т.п.</w:t>
      </w:r>
    </w:p>
    <w:p w:rsidR="00063846" w:rsidRPr="0061031C" w:rsidRDefault="00442184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К методу экспертных оценок прибегают, когда закономерности развития тех или иных экономических процессов еще не выявлены, аналоги отсутствуют, и приходится использовать специально выполненные расчеты специалистов-экспертов. </w:t>
      </w:r>
    </w:p>
    <w:p w:rsidR="00442184" w:rsidRPr="0061031C" w:rsidRDefault="00442184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Балансовый метод, при котором осуществляются сопоставления (активов с пассивами, целого с его частями и т.д.), позволяет увязать расходы любого бюджета с его доходами, выявить пропорции в распределении средств между бюджетами.</w:t>
      </w:r>
    </w:p>
    <w:p w:rsidR="00784BBC" w:rsidRPr="0061031C" w:rsidRDefault="00784BBC" w:rsidP="004869B4">
      <w:pPr>
        <w:pStyle w:val="a5"/>
        <w:widowControl w:val="0"/>
        <w:rPr>
          <w:rFonts w:ascii="Times New Roman" w:hAnsi="Times New Roman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/>
          <w:noProof/>
          <w:color w:val="000000"/>
          <w:kern w:val="2"/>
          <w:sz w:val="28"/>
          <w:szCs w:val="28"/>
        </w:rPr>
        <w:t>Все методы</w:t>
      </w:r>
      <w:r w:rsidR="004869B4" w:rsidRPr="0061031C">
        <w:rPr>
          <w:rFonts w:ascii="Times New Roman" w:hAnsi="Times New Roman"/>
          <w:noProof/>
          <w:color w:val="000000"/>
          <w:kern w:val="2"/>
          <w:sz w:val="28"/>
          <w:szCs w:val="28"/>
        </w:rPr>
        <w:t xml:space="preserve"> </w:t>
      </w:r>
      <w:r w:rsidRPr="0061031C">
        <w:rPr>
          <w:rFonts w:ascii="Times New Roman" w:hAnsi="Times New Roman"/>
          <w:noProof/>
          <w:color w:val="000000"/>
          <w:kern w:val="2"/>
          <w:sz w:val="28"/>
          <w:szCs w:val="28"/>
        </w:rPr>
        <w:t>бюджетно - налогового прогнозирования и планирования так или иначе используют специальные программные средства. Компьютеризация налоговых исследований позволяет ориентироваться в выборе налогооблагаемой базы, просчитать максимально возможное число налоговых ситуаций, которые могут складываться в процессе исполнения бюджетов всех уровней. Используя автоматизированные информационные системы (АИС), можно планировать объем налоговых поступлений в разрезе отдельного налога и родственных налоговых групп на базе налоговой классификации. Специальные компьютерные программы, составленные по типу АИС, кодифицированы в разрезе структуры налогов и налоговых групп. Это позволяет оперативно составлять текущие и перспективные налоговые планы.</w:t>
      </w:r>
    </w:p>
    <w:p w:rsidR="00442184" w:rsidRPr="0061031C" w:rsidRDefault="00442184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Прогнозирование бюджета сводится к расчету вероятных доходов бюджета (применительно к соответствующему уровню бюджетной системы: государственному, региональному, местному), определению объемов и направ</w:t>
      </w:r>
      <w:r w:rsidR="0016489D" w:rsidRPr="0061031C">
        <w:rPr>
          <w:rFonts w:ascii="Times New Roman"/>
          <w:noProof/>
          <w:color w:val="000000"/>
          <w:sz w:val="28"/>
          <w:szCs w:val="28"/>
        </w:rPr>
        <w:t>ле</w:t>
      </w:r>
      <w:r w:rsidRPr="0061031C">
        <w:rPr>
          <w:rFonts w:ascii="Times New Roman"/>
          <w:noProof/>
          <w:color w:val="000000"/>
          <w:sz w:val="28"/>
          <w:szCs w:val="28"/>
        </w:rPr>
        <w:t>ний расходования бюджетных средств, установлению возм</w:t>
      </w:r>
      <w:r w:rsidR="00063846" w:rsidRPr="0061031C">
        <w:rPr>
          <w:rFonts w:ascii="Times New Roman"/>
          <w:noProof/>
          <w:color w:val="000000"/>
          <w:sz w:val="28"/>
          <w:szCs w:val="28"/>
        </w:rPr>
        <w:t>ожных измене</w:t>
      </w:r>
      <w:r w:rsidR="00E41D7F" w:rsidRPr="0061031C">
        <w:rPr>
          <w:rFonts w:ascii="Times New Roman"/>
          <w:noProof/>
          <w:color w:val="000000"/>
          <w:sz w:val="28"/>
          <w:szCs w:val="28"/>
        </w:rPr>
        <w:t>ний</w:t>
      </w:r>
      <w:r w:rsidR="004869B4"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="00063846" w:rsidRPr="0061031C">
        <w:rPr>
          <w:rFonts w:ascii="Times New Roman"/>
          <w:noProof/>
          <w:color w:val="000000"/>
          <w:sz w:val="28"/>
          <w:szCs w:val="28"/>
        </w:rPr>
        <w:t xml:space="preserve">в </w:t>
      </w:r>
      <w:r w:rsidRPr="0061031C">
        <w:rPr>
          <w:rFonts w:ascii="Times New Roman"/>
          <w:noProof/>
          <w:color w:val="000000"/>
          <w:sz w:val="28"/>
          <w:szCs w:val="28"/>
        </w:rPr>
        <w:t>межбюджетных отношениях. Е</w:t>
      </w:r>
      <w:r w:rsidR="00E41D7F" w:rsidRPr="0061031C">
        <w:rPr>
          <w:rFonts w:ascii="Times New Roman"/>
          <w:noProof/>
          <w:color w:val="000000"/>
          <w:sz w:val="28"/>
          <w:szCs w:val="28"/>
        </w:rPr>
        <w:t xml:space="preserve">сли прогнозные расчеты касаются </w:t>
      </w:r>
      <w:r w:rsidRPr="0061031C">
        <w:rPr>
          <w:rFonts w:ascii="Times New Roman"/>
          <w:noProof/>
          <w:color w:val="000000"/>
          <w:sz w:val="28"/>
          <w:szCs w:val="28"/>
        </w:rPr>
        <w:t>пред</w:t>
      </w:r>
      <w:r w:rsidR="00E41D7F" w:rsidRPr="0061031C">
        <w:rPr>
          <w:rFonts w:ascii="Times New Roman"/>
          <w:noProof/>
          <w:color w:val="000000"/>
          <w:sz w:val="28"/>
          <w:szCs w:val="28"/>
        </w:rPr>
        <w:t>-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стоящего (планируемого) года, то они выполняются для конкретных видов доходов и расходов в соответствии с действующей в стране </w:t>
      </w:r>
      <w:r w:rsidRPr="00E91D68">
        <w:rPr>
          <w:rStyle w:val="style1"/>
          <w:rFonts w:ascii="Times New Roman"/>
          <w:noProof/>
          <w:color w:val="000000"/>
          <w:sz w:val="28"/>
          <w:szCs w:val="28"/>
        </w:rPr>
        <w:t>бюджетной классификацией</w:t>
      </w:r>
      <w:r w:rsidRPr="0061031C">
        <w:rPr>
          <w:rStyle w:val="ab"/>
          <w:rFonts w:ascii="Times New Roman"/>
          <w:i w:val="0"/>
          <w:noProof/>
          <w:color w:val="000000"/>
          <w:sz w:val="28"/>
          <w:szCs w:val="28"/>
        </w:rPr>
        <w:t xml:space="preserve">; </w:t>
      </w:r>
      <w:r w:rsidRPr="0061031C">
        <w:rPr>
          <w:rFonts w:ascii="Times New Roman"/>
          <w:noProof/>
          <w:color w:val="000000"/>
          <w:sz w:val="28"/>
          <w:szCs w:val="28"/>
        </w:rPr>
        <w:t>если же относятся к периоду, следующему за планируемым годом, для основных параметров и структуры соответствующего бюджета.</w:t>
      </w:r>
    </w:p>
    <w:p w:rsidR="00442184" w:rsidRPr="0061031C" w:rsidRDefault="00442184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В то же время, например, </w:t>
      </w:r>
      <w:r w:rsidRPr="0061031C">
        <w:rPr>
          <w:rStyle w:val="ad"/>
          <w:rFonts w:ascii="Times New Roman"/>
          <w:b w:val="0"/>
          <w:noProof/>
          <w:color w:val="000000"/>
          <w:sz w:val="28"/>
          <w:szCs w:val="28"/>
        </w:rPr>
        <w:t>в Германии, Австрии и Канаде,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наряду с раз</w:t>
      </w:r>
      <w:r w:rsidR="00650D20" w:rsidRPr="0061031C">
        <w:rPr>
          <w:rFonts w:ascii="Times New Roman"/>
          <w:noProof/>
          <w:color w:val="000000"/>
          <w:sz w:val="28"/>
          <w:szCs w:val="28"/>
        </w:rPr>
        <w:t>-</w:t>
      </w:r>
      <w:r w:rsidRPr="0061031C">
        <w:rPr>
          <w:rFonts w:ascii="Times New Roman"/>
          <w:noProof/>
          <w:color w:val="000000"/>
          <w:sz w:val="28"/>
          <w:szCs w:val="28"/>
        </w:rPr>
        <w:t>дельными налоговыми доходами, поступающими только в тот или иной уро</w:t>
      </w:r>
      <w:r w:rsidR="00650D20" w:rsidRPr="0061031C">
        <w:rPr>
          <w:rFonts w:ascii="Times New Roman"/>
          <w:noProof/>
          <w:color w:val="000000"/>
          <w:sz w:val="28"/>
          <w:szCs w:val="28"/>
        </w:rPr>
        <w:t>-</w:t>
      </w:r>
      <w:r w:rsidRPr="0061031C">
        <w:rPr>
          <w:rFonts w:ascii="Times New Roman"/>
          <w:noProof/>
          <w:color w:val="000000"/>
          <w:sz w:val="28"/>
          <w:szCs w:val="28"/>
        </w:rPr>
        <w:t>вень бюджетной системы, применяются и совместные налоги, распределяемые между бюджетами разных уровней (в Канаде – все на постоянной, а в Германии и Австрии – одни на постоянной, а другой на временной основе). Федеральный центр обычно устанавливает и контролирует налоговые доходы, в наибольшей степени связанные с макроэкономической политикой: налоги с доходов корпораций, НДС, налог на природные ресурсы, таможенные пошлины, налог на экспорт товаров и услуг. Такие налоги, как налог на личные доходы, различные виды акцизов, прогнозируются и выполняются, перечисляя в бюджеты разных уровней. За регионом и местными бюджетами в большинстве случаев закрепляются: налоги с розничного оборота (налог с продаж), налог на собственность, налог на автотранспортные средства и другие. Имеются и иные под</w:t>
      </w:r>
      <w:r w:rsidR="00650D20" w:rsidRPr="0061031C">
        <w:rPr>
          <w:rFonts w:ascii="Times New Roman"/>
          <w:noProof/>
          <w:color w:val="000000"/>
          <w:sz w:val="28"/>
          <w:szCs w:val="28"/>
        </w:rPr>
        <w:t>-</w:t>
      </w:r>
      <w:r w:rsidRPr="0061031C">
        <w:rPr>
          <w:rFonts w:ascii="Times New Roman"/>
          <w:noProof/>
          <w:color w:val="000000"/>
          <w:sz w:val="28"/>
          <w:szCs w:val="28"/>
        </w:rPr>
        <w:t>ходы. Так, в США штаты и в Швейцарии кантоны получили право планировать и выполнять взимание налогов с доходов корпораций и индивидуальный подоходный налог, налоги за пользование природными ресурсами. В Австралии провинциям не дано право взимать налог с продаж и прочие косвенные доходы. В Канаде властям провинций разрешено планировать и взимать в свои бюджеты дополнительную надбавку к общему подоходному налогу.</w:t>
      </w:r>
    </w:p>
    <w:p w:rsidR="004869B4" w:rsidRPr="0061031C" w:rsidRDefault="00442184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В некоторых странах используют планы и прогнозы на составление </w:t>
      </w:r>
      <w:r w:rsidR="00650D20" w:rsidRPr="0061031C">
        <w:rPr>
          <w:rFonts w:ascii="Times New Roman"/>
          <w:noProof/>
          <w:color w:val="000000"/>
          <w:sz w:val="28"/>
          <w:szCs w:val="28"/>
        </w:rPr>
        <w:t>«</w:t>
      </w:r>
      <w:r w:rsidR="00650D20" w:rsidRPr="00E91D68">
        <w:rPr>
          <w:rFonts w:ascii="Times New Roman"/>
          <w:noProof/>
          <w:color w:val="000000"/>
          <w:sz w:val="28"/>
          <w:szCs w:val="28"/>
        </w:rPr>
        <w:t>ч</w:t>
      </w:r>
      <w:r w:rsidRPr="00E91D68">
        <w:rPr>
          <w:rFonts w:ascii="Times New Roman"/>
          <w:noProof/>
          <w:color w:val="000000"/>
          <w:sz w:val="28"/>
          <w:szCs w:val="28"/>
        </w:rPr>
        <w:t>резвычайного бюджет</w:t>
      </w:r>
      <w:r w:rsidRPr="0061031C">
        <w:rPr>
          <w:rFonts w:ascii="Times New Roman"/>
          <w:noProof/>
          <w:color w:val="000000"/>
          <w:sz w:val="28"/>
          <w:szCs w:val="28"/>
        </w:rPr>
        <w:t>а</w:t>
      </w:r>
      <w:r w:rsidR="00650D20" w:rsidRPr="0061031C">
        <w:rPr>
          <w:rFonts w:ascii="Times New Roman"/>
          <w:noProof/>
          <w:color w:val="000000"/>
          <w:sz w:val="28"/>
          <w:szCs w:val="28"/>
        </w:rPr>
        <w:t>»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– это бюджет, принимаемый в условиях введения чрезвычайного положения в стране, либо дополнительно к обычному бюджету, либо вместо него.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Чрезвычайный бюджет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составляется в основном в период войн или стихийных бедствий. Однако в некоторых странах он имел специфический характер. Так, в Бельгии до 1976 года функционировал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чрезвычайный бюджет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капитальных затрат, впоследствии объединенный с государственным бюджетом. В ряде африканских стран бюджеты капиталовложений (или бюджеты развития) называют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чрезвычайным бюджетом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. Расходы таких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чрезвычайных бюджетов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покрываются за счет внутренних и внешних займов и кредитов. </w:t>
      </w:r>
    </w:p>
    <w:p w:rsidR="001912AA" w:rsidRPr="0061031C" w:rsidRDefault="00442184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В странах Восточной Европы применяются самые разные методы прогнозирования и планирования. При переходе к рыночной экономике изменились сложившиеся методы прогнозирования и плани</w:t>
      </w:r>
      <w:r w:rsidR="00650D20" w:rsidRPr="0061031C">
        <w:rPr>
          <w:rFonts w:ascii="Times New Roman"/>
          <w:noProof/>
          <w:color w:val="000000"/>
          <w:sz w:val="28"/>
          <w:szCs w:val="28"/>
        </w:rPr>
        <w:t>рования. В основу прогноза и пл</w:t>
      </w:r>
      <w:r w:rsidR="00E41D7F" w:rsidRPr="0061031C">
        <w:rPr>
          <w:rFonts w:ascii="Times New Roman"/>
          <w:noProof/>
          <w:color w:val="000000"/>
          <w:sz w:val="28"/>
          <w:szCs w:val="28"/>
        </w:rPr>
        <w:t>ана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бюджетирования положена договорная система. Так, в Чехии и Словакии главным в планировании и прогнозировании является хозяйственный договор, он является основой разработки, как планов предприятий, так и государственного прогноза развития национальной экономики. В Венгерской Республике достаточно хорошо сложилась многоканальная система сбыта национального продукта, что исключает монопольное положение производителя и покупателя. Все венгерские предприятия самостоятельно заключают договоры с зарубежными покупателями, минуя внешнеторговые государственные организации, и ведут расчеты в свободно конвертируемой валюте на демократических началах. Основной задачей Министерства сельского хозяйства и пищевой промышленности Венгрии является стратегическое прогнозирование и планирование, с целью предупреждения товаропроизводителей о перепроизводстве какого-либо вида продукции. В других странах Восточной Европы планы и прогнозы также не носят директивного характера. Также просматривается легкое государственное регулирование экономики в Венгрии и Польше.</w:t>
      </w:r>
    </w:p>
    <w:p w:rsidR="001912AA" w:rsidRPr="0061031C" w:rsidRDefault="001912AA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В США прогнозирование</w:t>
      </w:r>
      <w:r w:rsidR="00E41D7F" w:rsidRPr="0061031C">
        <w:rPr>
          <w:rFonts w:ascii="Times New Roman"/>
          <w:noProof/>
          <w:color w:val="000000"/>
          <w:sz w:val="28"/>
          <w:szCs w:val="28"/>
        </w:rPr>
        <w:t xml:space="preserve"> и планирование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="00E41D7F" w:rsidRPr="0061031C">
        <w:rPr>
          <w:rFonts w:ascii="Times New Roman"/>
          <w:noProof/>
          <w:color w:val="000000"/>
          <w:sz w:val="28"/>
          <w:szCs w:val="28"/>
        </w:rPr>
        <w:t>считаются одними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из важнейших форм регулирования экономики. Поэтому прогнозированием занимаются во многих университетах и институтах США. В современное время прогнозирование ассимилировало и широко использует последние достижения экономической теории, экономико-математические методы и электронно-вычислительную технику. Большинство макроэкономических прогнозов разрабатывается с помощью пяти главных методов. К ним относятся: методы экспертных оценок, экономических индикаторов, модели динамических рядов, </w:t>
      </w:r>
      <w:r w:rsidR="0016489D" w:rsidRPr="0061031C">
        <w:rPr>
          <w:rFonts w:ascii="Times New Roman"/>
          <w:noProof/>
          <w:color w:val="000000"/>
          <w:sz w:val="28"/>
          <w:szCs w:val="28"/>
        </w:rPr>
        <w:t>эконо</w:t>
      </w:r>
      <w:r w:rsidR="004815D3" w:rsidRPr="0061031C">
        <w:rPr>
          <w:rFonts w:ascii="Times New Roman"/>
          <w:noProof/>
          <w:color w:val="000000"/>
          <w:sz w:val="28"/>
          <w:szCs w:val="28"/>
        </w:rPr>
        <w:t>метри</w:t>
      </w:r>
      <w:r w:rsidRPr="0061031C">
        <w:rPr>
          <w:rFonts w:ascii="Times New Roman"/>
          <w:noProof/>
          <w:color w:val="000000"/>
          <w:sz w:val="28"/>
          <w:szCs w:val="28"/>
        </w:rPr>
        <w:t>ческое</w:t>
      </w:r>
      <w:r w:rsidR="004815D3" w:rsidRPr="0061031C">
        <w:rPr>
          <w:rFonts w:ascii="Times New Roman"/>
          <w:noProof/>
          <w:color w:val="000000"/>
          <w:sz w:val="28"/>
          <w:szCs w:val="28"/>
        </w:rPr>
        <w:t xml:space="preserve"> моделирование</w:t>
      </w:r>
      <w:r w:rsidRPr="0061031C">
        <w:rPr>
          <w:rFonts w:ascii="Times New Roman"/>
          <w:noProof/>
          <w:color w:val="000000"/>
          <w:sz w:val="28"/>
          <w:szCs w:val="28"/>
        </w:rPr>
        <w:t>.</w:t>
      </w:r>
    </w:p>
    <w:p w:rsidR="001912AA" w:rsidRPr="0061031C" w:rsidRDefault="001912AA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В США выделяются три уровня организации прогнозных исследований: прогнозирование в системе государственного регулирования; внутрифирменное прогнозирование; коммерческое прогнозирование. На уровне государственного регулирования выделяют два основных вида государственных подразделений: федеральные и штатов; местные органы власти.</w:t>
      </w:r>
      <w:r w:rsidR="00A6147C" w:rsidRPr="0061031C">
        <w:rPr>
          <w:rFonts w:ascii="Times New Roman"/>
          <w:noProof/>
          <w:color w:val="000000"/>
          <w:sz w:val="28"/>
          <w:szCs w:val="28"/>
        </w:rPr>
        <w:t xml:space="preserve"> Главные прогнозные раз</w:t>
      </w:r>
      <w:r w:rsidR="004815D3" w:rsidRPr="0061031C">
        <w:rPr>
          <w:rFonts w:ascii="Times New Roman"/>
          <w:noProof/>
          <w:color w:val="000000"/>
          <w:sz w:val="28"/>
          <w:szCs w:val="28"/>
        </w:rPr>
        <w:t>-</w:t>
      </w:r>
      <w:r w:rsidR="00A6147C" w:rsidRPr="0061031C">
        <w:rPr>
          <w:rFonts w:ascii="Times New Roman"/>
          <w:noProof/>
          <w:color w:val="000000"/>
          <w:sz w:val="28"/>
          <w:szCs w:val="28"/>
        </w:rPr>
        <w:t>работки федерального правительства на макроэкономическом уровне сосредоточены в трех организациях: Совет экономических консультантов, Совет управляющих федеральной резервной системы (ФРС) и Административно-бюджет</w:t>
      </w:r>
      <w:r w:rsidR="004815D3" w:rsidRPr="0061031C">
        <w:rPr>
          <w:rFonts w:ascii="Times New Roman"/>
          <w:noProof/>
          <w:color w:val="000000"/>
          <w:sz w:val="28"/>
          <w:szCs w:val="28"/>
        </w:rPr>
        <w:t>-</w:t>
      </w:r>
      <w:r w:rsidR="00A6147C" w:rsidRPr="0061031C">
        <w:rPr>
          <w:rFonts w:ascii="Times New Roman"/>
          <w:noProof/>
          <w:color w:val="000000"/>
          <w:sz w:val="28"/>
          <w:szCs w:val="28"/>
        </w:rPr>
        <w:t>ном управлении (АБУ). Для выработки экономической политики правительства был создан специальный орган – Совет экономических консультантов.</w:t>
      </w:r>
    </w:p>
    <w:p w:rsidR="00A6147C" w:rsidRPr="0061031C" w:rsidRDefault="00A6147C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Особенность общегосударственного прогнозирования и планирования в Японии заключается в использовании системы социально-экономических прогнозов, планов и научно технологических программ как инструмента правительственного регулирования рыночной экономики. Вопросами прогнозирования и планирования социально-экономических процессов занимаются Экономический совет, образованный при правительстве, Управление </w:t>
      </w:r>
      <w:r w:rsidR="0016489D" w:rsidRPr="0061031C">
        <w:rPr>
          <w:rFonts w:ascii="Times New Roman"/>
          <w:noProof/>
          <w:color w:val="000000"/>
          <w:sz w:val="28"/>
          <w:szCs w:val="28"/>
        </w:rPr>
        <w:t>эконо</w:t>
      </w:r>
      <w:r w:rsidR="004815D3" w:rsidRPr="0061031C">
        <w:rPr>
          <w:rFonts w:ascii="Times New Roman"/>
          <w:noProof/>
          <w:color w:val="000000"/>
          <w:sz w:val="28"/>
          <w:szCs w:val="28"/>
        </w:rPr>
        <w:t>ми</w:t>
      </w:r>
      <w:r w:rsidRPr="0061031C">
        <w:rPr>
          <w:rFonts w:ascii="Times New Roman"/>
          <w:noProof/>
          <w:color w:val="000000"/>
          <w:sz w:val="28"/>
          <w:szCs w:val="28"/>
        </w:rPr>
        <w:t>ческого планирования, Министерство внешней торговли и промышленности (МВТП), Управление по науке и технологии. В Японии разрабатываются пятилетние планы-программы (носящие индикативный характер)</w:t>
      </w:r>
    </w:p>
    <w:p w:rsidR="00A6147C" w:rsidRPr="0061031C" w:rsidRDefault="00A6147C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Для разработки планов изучаются статистические данные, конкурентоспособность продукции, спрос и предложение. На основании этих данных производится анализ и прогноз по каждой отрасли и экономике страны в целом. Опираясь на рекомендации правительства, каждая корпорация вырабатывает свою стратегию.</w:t>
      </w:r>
    </w:p>
    <w:p w:rsidR="00C5446E" w:rsidRPr="0061031C" w:rsidRDefault="0016489D" w:rsidP="004869B4">
      <w:pPr>
        <w:pStyle w:val="a5"/>
        <w:widowControl w:val="0"/>
        <w:rPr>
          <w:rFonts w:ascii="Times New Roman" w:hAnsi="Times New Roman"/>
          <w:noProof/>
          <w:color w:val="000000"/>
          <w:kern w:val="2"/>
          <w:sz w:val="28"/>
          <w:szCs w:val="28"/>
        </w:rPr>
      </w:pPr>
      <w:r w:rsidRPr="0061031C">
        <w:rPr>
          <w:rFonts w:ascii="Times New Roman" w:hAnsi="Times New Roman"/>
          <w:noProof/>
          <w:color w:val="000000"/>
          <w:kern w:val="2"/>
          <w:sz w:val="28"/>
          <w:szCs w:val="28"/>
        </w:rPr>
        <w:br w:type="page"/>
      </w:r>
      <w:r w:rsidR="00662C00" w:rsidRPr="0061031C">
        <w:rPr>
          <w:rFonts w:ascii="Times New Roman" w:hAnsi="Times New Roman"/>
          <w:noProof/>
          <w:color w:val="000000"/>
          <w:kern w:val="2"/>
          <w:sz w:val="28"/>
          <w:szCs w:val="28"/>
        </w:rPr>
        <w:t>Заключение</w:t>
      </w:r>
    </w:p>
    <w:p w:rsidR="001F6AB0" w:rsidRPr="0061031C" w:rsidRDefault="001F6AB0" w:rsidP="004869B4">
      <w:pPr>
        <w:pStyle w:val="a5"/>
        <w:widowControl w:val="0"/>
        <w:tabs>
          <w:tab w:val="left" w:pos="720"/>
        </w:tabs>
        <w:rPr>
          <w:rFonts w:ascii="Times New Roman" w:hAnsi="Times New Roman"/>
          <w:noProof/>
          <w:color w:val="000000"/>
          <w:kern w:val="2"/>
          <w:sz w:val="28"/>
          <w:szCs w:val="28"/>
        </w:rPr>
      </w:pPr>
    </w:p>
    <w:p w:rsidR="00AB4AF3" w:rsidRPr="0061031C" w:rsidRDefault="0045133E" w:rsidP="004869B4">
      <w:pPr>
        <w:pStyle w:val="a7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 xml:space="preserve">Определение оптимальных объемов налоговых платежей — проблема каждого конкретного предприятия или физического лица. Действия компании по определению оптимальных объемов называют системой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 xml:space="preserve">корпоративного налогового менеджмента. 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Налоговый менеджмент предполагает </w:t>
      </w:r>
      <w:r w:rsidRPr="0061031C">
        <w:rPr>
          <w:rFonts w:ascii="Times New Roman"/>
          <w:iCs/>
          <w:noProof/>
          <w:color w:val="000000"/>
          <w:sz w:val="28"/>
          <w:szCs w:val="28"/>
        </w:rPr>
        <w:t>оптимизацию налогового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бремени и структуры налогов со всех точек зрения.</w:t>
      </w:r>
      <w:r w:rsidR="001F6AB0" w:rsidRPr="0061031C">
        <w:rPr>
          <w:rFonts w:ascii="Times New Roman"/>
          <w:noProof/>
          <w:color w:val="000000"/>
          <w:sz w:val="28"/>
          <w:szCs w:val="28"/>
        </w:rPr>
        <w:t xml:space="preserve"> </w:t>
      </w:r>
      <w:r w:rsidR="00AB4AF3" w:rsidRPr="0061031C">
        <w:rPr>
          <w:rFonts w:ascii="Times New Roman"/>
          <w:noProof/>
          <w:color w:val="000000"/>
          <w:sz w:val="28"/>
          <w:szCs w:val="28"/>
        </w:rPr>
        <w:t xml:space="preserve">Однако, стоит сказать, что, </w:t>
      </w:r>
      <w:r w:rsidR="00662C00" w:rsidRPr="0061031C">
        <w:rPr>
          <w:rFonts w:ascii="Times New Roman"/>
          <w:noProof/>
          <w:color w:val="000000"/>
          <w:sz w:val="28"/>
          <w:szCs w:val="28"/>
        </w:rPr>
        <w:t>сокращение налоговых выплат лишь на первый взгляд ведет к увеличению размера прибыли предприятия. Эта зависимость не всегда бывает та</w:t>
      </w:r>
      <w:r w:rsidR="00AB4AF3" w:rsidRPr="0061031C">
        <w:rPr>
          <w:rFonts w:ascii="Times New Roman"/>
          <w:noProof/>
          <w:color w:val="000000"/>
          <w:sz w:val="28"/>
          <w:szCs w:val="28"/>
        </w:rPr>
        <w:t>-</w:t>
      </w:r>
      <w:r w:rsidR="00662C00" w:rsidRPr="0061031C">
        <w:rPr>
          <w:rFonts w:ascii="Times New Roman"/>
          <w:noProof/>
          <w:color w:val="000000"/>
          <w:sz w:val="28"/>
          <w:szCs w:val="28"/>
        </w:rPr>
        <w:t>кой прямой и непосредственной. Вполне возможно, что сокращение одних на</w:t>
      </w:r>
      <w:r w:rsidR="00AB4AF3" w:rsidRPr="0061031C">
        <w:rPr>
          <w:rFonts w:ascii="Times New Roman"/>
          <w:noProof/>
          <w:color w:val="000000"/>
          <w:sz w:val="28"/>
          <w:szCs w:val="28"/>
        </w:rPr>
        <w:t>-</w:t>
      </w:r>
      <w:r w:rsidR="00662C00" w:rsidRPr="0061031C">
        <w:rPr>
          <w:rFonts w:ascii="Times New Roman"/>
          <w:noProof/>
          <w:color w:val="000000"/>
          <w:sz w:val="28"/>
          <w:szCs w:val="28"/>
        </w:rPr>
        <w:t>логов приведет к увеличению других, а также к финансовым санкциям со стороны контролирующих органов.</w:t>
      </w:r>
      <w:r w:rsidR="00AB4AF3" w:rsidRPr="0061031C">
        <w:rPr>
          <w:rFonts w:ascii="Times New Roman"/>
          <w:noProof/>
          <w:color w:val="000000"/>
          <w:sz w:val="28"/>
          <w:szCs w:val="28"/>
        </w:rPr>
        <w:t xml:space="preserve"> Так, предприятие, выделяющееся из общей массы слишком маленькими выплатами, рискует навлечь на себя дополни</w:t>
      </w:r>
      <w:r w:rsidR="0016489D" w:rsidRPr="0061031C">
        <w:rPr>
          <w:rFonts w:ascii="Times New Roman"/>
          <w:noProof/>
          <w:color w:val="000000"/>
          <w:sz w:val="28"/>
          <w:szCs w:val="28"/>
        </w:rPr>
        <w:t>тель</w:t>
      </w:r>
      <w:r w:rsidR="00AB4AF3" w:rsidRPr="0061031C">
        <w:rPr>
          <w:rFonts w:ascii="Times New Roman"/>
          <w:noProof/>
          <w:color w:val="000000"/>
          <w:sz w:val="28"/>
          <w:szCs w:val="28"/>
        </w:rPr>
        <w:t>ные проверки, что чревато дополнительными издержками.</w:t>
      </w:r>
    </w:p>
    <w:p w:rsidR="00662C00" w:rsidRPr="0061031C" w:rsidRDefault="00662C00" w:rsidP="004869B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/>
          <w:noProof/>
          <w:color w:val="000000"/>
          <w:sz w:val="28"/>
          <w:szCs w:val="28"/>
        </w:rPr>
      </w:pPr>
      <w:r w:rsidRPr="0061031C">
        <w:rPr>
          <w:rFonts w:ascii="Times New Roman"/>
          <w:noProof/>
          <w:color w:val="000000"/>
          <w:sz w:val="28"/>
          <w:szCs w:val="28"/>
        </w:rPr>
        <w:t>Поэтому наиболее эффективным способом увеличения прибыльности</w:t>
      </w:r>
      <w:r w:rsidR="00AB4AF3" w:rsidRPr="0061031C">
        <w:rPr>
          <w:rFonts w:ascii="Times New Roman"/>
          <w:noProof/>
          <w:color w:val="000000"/>
          <w:sz w:val="28"/>
          <w:szCs w:val="28"/>
        </w:rPr>
        <w:t xml:space="preserve"> предприятия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является 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не механическое сокращение налогов, а построение эффективной системы у</w:t>
      </w:r>
      <w:r w:rsidR="00AB4AF3" w:rsidRPr="0061031C">
        <w:rPr>
          <w:rFonts w:ascii="Times New Roman"/>
          <w:bCs/>
          <w:noProof/>
          <w:color w:val="000000"/>
          <w:sz w:val="28"/>
          <w:szCs w:val="28"/>
        </w:rPr>
        <w:t>правления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;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 как показывает практика, такой подход обеспечивает значительное и устойчивое сокращение налоговых потерь на дол</w:t>
      </w:r>
      <w:r w:rsidR="00AB4AF3" w:rsidRPr="0061031C">
        <w:rPr>
          <w:rFonts w:ascii="Times New Roman"/>
          <w:noProof/>
          <w:color w:val="000000"/>
          <w:sz w:val="28"/>
          <w:szCs w:val="28"/>
        </w:rPr>
        <w:t>го-</w:t>
      </w:r>
      <w:r w:rsidRPr="0061031C">
        <w:rPr>
          <w:rFonts w:ascii="Times New Roman"/>
          <w:noProof/>
          <w:color w:val="000000"/>
          <w:sz w:val="28"/>
          <w:szCs w:val="28"/>
        </w:rPr>
        <w:t xml:space="preserve">срочную перспективу. </w:t>
      </w:r>
      <w:r w:rsidR="00AB4AF3" w:rsidRPr="0061031C">
        <w:rPr>
          <w:rFonts w:ascii="Times New Roman"/>
          <w:noProof/>
          <w:color w:val="000000"/>
          <w:sz w:val="28"/>
          <w:szCs w:val="28"/>
        </w:rPr>
        <w:t>Значит</w:t>
      </w:r>
      <w:r w:rsidRPr="0061031C">
        <w:rPr>
          <w:rFonts w:ascii="Times New Roman"/>
          <w:noProof/>
          <w:color w:val="000000"/>
          <w:sz w:val="28"/>
          <w:szCs w:val="28"/>
        </w:rPr>
        <w:t>, ц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>ель минимизации налогов</w:t>
      </w:r>
      <w:r w:rsidR="00AB4AF3" w:rsidRPr="0061031C">
        <w:rPr>
          <w:rFonts w:ascii="Times New Roman"/>
          <w:bCs/>
          <w:noProof/>
          <w:color w:val="000000"/>
          <w:sz w:val="28"/>
          <w:szCs w:val="28"/>
        </w:rPr>
        <w:t xml:space="preserve"> -</w:t>
      </w:r>
      <w:r w:rsidRPr="0061031C">
        <w:rPr>
          <w:rFonts w:ascii="Times New Roman"/>
          <w:bCs/>
          <w:noProof/>
          <w:color w:val="000000"/>
          <w:sz w:val="28"/>
          <w:szCs w:val="28"/>
        </w:rPr>
        <w:t xml:space="preserve"> </w:t>
      </w:r>
      <w:r w:rsidRPr="0061031C">
        <w:rPr>
          <w:rFonts w:ascii="Times New Roman"/>
          <w:noProof/>
          <w:color w:val="000000"/>
          <w:sz w:val="28"/>
          <w:szCs w:val="28"/>
        </w:rPr>
        <w:t>не уменьшение какого-то налога как такового, а увеличени</w:t>
      </w:r>
      <w:r w:rsidR="00AB4AF3" w:rsidRPr="0061031C">
        <w:rPr>
          <w:rFonts w:ascii="Times New Roman"/>
          <w:noProof/>
          <w:color w:val="000000"/>
          <w:sz w:val="28"/>
          <w:szCs w:val="28"/>
        </w:rPr>
        <w:t>е всех финан</w:t>
      </w:r>
      <w:r w:rsidRPr="0061031C">
        <w:rPr>
          <w:rFonts w:ascii="Times New Roman"/>
          <w:noProof/>
          <w:color w:val="000000"/>
          <w:sz w:val="28"/>
          <w:szCs w:val="28"/>
        </w:rPr>
        <w:t>совых ресурсов пред</w:t>
      </w:r>
      <w:r w:rsidR="00AB4AF3" w:rsidRPr="0061031C">
        <w:rPr>
          <w:rFonts w:ascii="Times New Roman"/>
          <w:noProof/>
          <w:color w:val="000000"/>
          <w:sz w:val="28"/>
          <w:szCs w:val="28"/>
        </w:rPr>
        <w:t>-</w:t>
      </w:r>
      <w:r w:rsidRPr="0061031C">
        <w:rPr>
          <w:rFonts w:ascii="Times New Roman"/>
          <w:noProof/>
          <w:color w:val="000000"/>
          <w:sz w:val="28"/>
          <w:szCs w:val="28"/>
        </w:rPr>
        <w:t>приятия</w:t>
      </w:r>
      <w:r w:rsidR="00AB4AF3" w:rsidRPr="0061031C">
        <w:rPr>
          <w:rFonts w:ascii="Times New Roman"/>
          <w:noProof/>
          <w:color w:val="000000"/>
          <w:sz w:val="28"/>
          <w:szCs w:val="28"/>
        </w:rPr>
        <w:t>.</w:t>
      </w:r>
    </w:p>
    <w:p w:rsidR="002E1AE8" w:rsidRPr="0061031C" w:rsidRDefault="002E1AE8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Достижение цели налогового планирования возможно, с одной стороны, на основе оптимизации уровня и структуры налогового бремени, состава и структуры системы налогов и налогообложения на текущий бюджетный год и перспективу, поддержания высокого уровня собираемости налогов и эффективности налогового контроля, а с другой стороны, с учетом закона растущих финансовых потребностей государства. При этом важно учитывать и структуру источников налоговых поступлений. Так, в настоящее время в России основные бюджетные поступления обеспечиваются за счет налогов с организаций, а в их составе за счет косвенных налогов, тогда как в большинстве развитых стран наоборот – за счет налогов с физических лиц и прямых налоговых платежей. Объективный предельный уровень налоговых изъятий (для каждой страны он индивидуален) ограничивает возможности государства в увеличении своих доходов на основе увеличения налогового бремени. В этой связи, важнейшей проблемой научного налогового планирования является поиск компромиссных решений, учитывающих обе противодействующие закономерности в конкретных практических действиях государственных органов законодательной и исполнительной власти.</w:t>
      </w:r>
    </w:p>
    <w:p w:rsidR="00872477" w:rsidRPr="0061031C" w:rsidRDefault="0016489D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br w:type="page"/>
      </w:r>
      <w:r w:rsidR="00872477" w:rsidRPr="0061031C">
        <w:rPr>
          <w:noProof/>
          <w:color w:val="000000"/>
          <w:kern w:val="2"/>
          <w:sz w:val="28"/>
          <w:szCs w:val="28"/>
        </w:rPr>
        <w:t>Практическое задание:</w:t>
      </w:r>
    </w:p>
    <w:p w:rsidR="00AB4AF3" w:rsidRPr="0061031C" w:rsidRDefault="00AB4AF3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</w:p>
    <w:p w:rsidR="00872477" w:rsidRPr="0061031C" w:rsidRDefault="00872477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 xml:space="preserve">Оформите в таблице расчет формирования финансового результата (чистого дохода) при упрощенной системе налогообложения и определите сумму чистого дохода конкретной организации за отчетный (налоговый период). </w:t>
      </w:r>
    </w:p>
    <w:p w:rsidR="00872477" w:rsidRPr="0061031C" w:rsidRDefault="00872477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Решение:</w:t>
      </w:r>
    </w:p>
    <w:p w:rsidR="004869B4" w:rsidRPr="0061031C" w:rsidRDefault="00A950AE" w:rsidP="004869B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Применение упрощенной системы налогообложения организациями предусматривает их освобождение от обязанности по уплате налога на прибыль организаций</w:t>
      </w:r>
      <w:r w:rsidR="008462C5" w:rsidRPr="0061031C">
        <w:rPr>
          <w:noProof/>
          <w:color w:val="000000"/>
          <w:sz w:val="28"/>
          <w:szCs w:val="28"/>
        </w:rPr>
        <w:t>,</w:t>
      </w:r>
      <w:r w:rsidR="004869B4" w:rsidRPr="0061031C">
        <w:rPr>
          <w:noProof/>
          <w:color w:val="000000"/>
          <w:sz w:val="28"/>
          <w:szCs w:val="28"/>
        </w:rPr>
        <w:t xml:space="preserve"> </w:t>
      </w:r>
      <w:r w:rsidRPr="0061031C">
        <w:rPr>
          <w:noProof/>
          <w:color w:val="000000"/>
          <w:sz w:val="28"/>
          <w:szCs w:val="28"/>
        </w:rPr>
        <w:t>налога на имущество организаций и единого социального налога.</w:t>
      </w:r>
    </w:p>
    <w:p w:rsidR="00A950AE" w:rsidRPr="0061031C" w:rsidRDefault="00A950AE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 xml:space="preserve">Организации, применяющие упрощенную систему налогообложения, не признаются налогоплательщиками налога на добавленную стоимость, за </w:t>
      </w:r>
      <w:r w:rsidR="0016489D" w:rsidRPr="0061031C">
        <w:rPr>
          <w:noProof/>
          <w:color w:val="000000"/>
          <w:sz w:val="28"/>
          <w:szCs w:val="28"/>
        </w:rPr>
        <w:t>исклю</w:t>
      </w:r>
      <w:r w:rsidRPr="0061031C">
        <w:rPr>
          <w:noProof/>
          <w:color w:val="000000"/>
          <w:sz w:val="28"/>
          <w:szCs w:val="28"/>
        </w:rPr>
        <w:t xml:space="preserve">чением налога на добавленную стоимость, подлежащего уплате в соответствии с </w:t>
      </w:r>
      <w:r w:rsidR="008462C5" w:rsidRPr="0061031C">
        <w:rPr>
          <w:noProof/>
          <w:color w:val="000000"/>
          <w:sz w:val="28"/>
          <w:szCs w:val="28"/>
        </w:rPr>
        <w:t>НК РФ</w:t>
      </w:r>
      <w:r w:rsidRPr="0061031C">
        <w:rPr>
          <w:noProof/>
          <w:color w:val="000000"/>
          <w:sz w:val="28"/>
          <w:szCs w:val="28"/>
        </w:rPr>
        <w:t xml:space="preserve"> при ввозе товаров на таможенную территорию Рос</w:t>
      </w:r>
      <w:r w:rsidR="0083234A" w:rsidRPr="0061031C">
        <w:rPr>
          <w:noProof/>
          <w:color w:val="000000"/>
          <w:sz w:val="28"/>
          <w:szCs w:val="28"/>
        </w:rPr>
        <w:t>сийской Федерации</w:t>
      </w:r>
      <w:r w:rsidRPr="0061031C">
        <w:rPr>
          <w:noProof/>
          <w:color w:val="000000"/>
          <w:sz w:val="28"/>
          <w:szCs w:val="28"/>
        </w:rPr>
        <w:t xml:space="preserve"> 174.1</w:t>
      </w:r>
      <w:r w:rsidR="008462C5" w:rsidRPr="0061031C">
        <w:rPr>
          <w:noProof/>
          <w:color w:val="000000"/>
          <w:sz w:val="28"/>
          <w:szCs w:val="28"/>
        </w:rPr>
        <w:t xml:space="preserve"> НК РФ</w:t>
      </w:r>
      <w:r w:rsidRPr="0061031C">
        <w:rPr>
          <w:noProof/>
          <w:color w:val="000000"/>
          <w:sz w:val="28"/>
          <w:szCs w:val="28"/>
        </w:rPr>
        <w:t xml:space="preserve"> (346.11п.2).</w:t>
      </w:r>
    </w:p>
    <w:p w:rsidR="004869B4" w:rsidRPr="0061031C" w:rsidRDefault="00696954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В соответствии со ст.</w:t>
      </w:r>
      <w:r w:rsidR="008462C5" w:rsidRPr="0061031C">
        <w:rPr>
          <w:noProof/>
          <w:color w:val="000000"/>
          <w:kern w:val="2"/>
          <w:sz w:val="28"/>
          <w:szCs w:val="28"/>
        </w:rPr>
        <w:t xml:space="preserve"> </w:t>
      </w:r>
      <w:r w:rsidRPr="0061031C">
        <w:rPr>
          <w:noProof/>
          <w:color w:val="000000"/>
          <w:kern w:val="2"/>
          <w:sz w:val="28"/>
          <w:szCs w:val="28"/>
        </w:rPr>
        <w:t>346.14 Налогового кодекса РФ, объектом налогообложения по УСН признаются:</w:t>
      </w:r>
      <w:r w:rsidR="0083234A" w:rsidRPr="0061031C">
        <w:rPr>
          <w:noProof/>
          <w:color w:val="000000"/>
          <w:kern w:val="2"/>
          <w:sz w:val="28"/>
          <w:szCs w:val="28"/>
        </w:rPr>
        <w:t xml:space="preserve"> </w:t>
      </w:r>
      <w:r w:rsidRPr="0061031C">
        <w:rPr>
          <w:noProof/>
          <w:color w:val="000000"/>
          <w:kern w:val="2"/>
          <w:sz w:val="28"/>
          <w:szCs w:val="28"/>
        </w:rPr>
        <w:t>доходы;</w:t>
      </w:r>
      <w:r w:rsidR="0083234A" w:rsidRPr="0061031C">
        <w:rPr>
          <w:noProof/>
          <w:color w:val="000000"/>
          <w:kern w:val="2"/>
          <w:sz w:val="28"/>
          <w:szCs w:val="28"/>
        </w:rPr>
        <w:t xml:space="preserve"> </w:t>
      </w:r>
      <w:r w:rsidRPr="0061031C">
        <w:rPr>
          <w:noProof/>
          <w:color w:val="000000"/>
          <w:kern w:val="2"/>
          <w:sz w:val="28"/>
          <w:szCs w:val="28"/>
        </w:rPr>
        <w:t xml:space="preserve">доходы, уменьшенные на величину </w:t>
      </w:r>
      <w:r w:rsidR="00C95E14" w:rsidRPr="0061031C">
        <w:rPr>
          <w:noProof/>
          <w:color w:val="000000"/>
          <w:kern w:val="2"/>
          <w:sz w:val="28"/>
          <w:szCs w:val="28"/>
        </w:rPr>
        <w:t>р</w:t>
      </w:r>
      <w:r w:rsidR="0083234A" w:rsidRPr="0061031C">
        <w:rPr>
          <w:noProof/>
          <w:color w:val="000000"/>
          <w:kern w:val="2"/>
          <w:sz w:val="28"/>
          <w:szCs w:val="28"/>
        </w:rPr>
        <w:t>а</w:t>
      </w:r>
      <w:r w:rsidRPr="0061031C">
        <w:rPr>
          <w:noProof/>
          <w:color w:val="000000"/>
          <w:kern w:val="2"/>
          <w:sz w:val="28"/>
          <w:szCs w:val="28"/>
        </w:rPr>
        <w:t>сходов.</w:t>
      </w:r>
      <w:r w:rsidR="00872477" w:rsidRPr="0061031C">
        <w:rPr>
          <w:noProof/>
          <w:color w:val="000000"/>
          <w:kern w:val="2"/>
          <w:sz w:val="28"/>
          <w:szCs w:val="28"/>
        </w:rPr>
        <w:t xml:space="preserve"> </w:t>
      </w:r>
    </w:p>
    <w:p w:rsidR="005A5CFF" w:rsidRPr="0061031C" w:rsidRDefault="005A5CFF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В случае, если объектом налогообложения являются доходы, налоговая ставка устанавливается в размере 6 процентов (Статья 346.20 НК РФ)</w:t>
      </w:r>
      <w:bookmarkStart w:id="0" w:name="p10563"/>
      <w:bookmarkEnd w:id="0"/>
      <w:r w:rsidRPr="0061031C">
        <w:rPr>
          <w:noProof/>
          <w:color w:val="000000"/>
          <w:sz w:val="28"/>
          <w:szCs w:val="28"/>
        </w:rPr>
        <w:t xml:space="preserve"> В случае, если объектом налогообложения являются доходы, уменьшенные на величину расходов, налоговая ставка устанавливается в размере 15 процентов. Законами субъектов Российской Федерации могут быть установлены дифференцированные налоговые ставки в пределах от 5 до 15 процентов в зависимости от категорий налогоплательщиков.</w:t>
      </w:r>
    </w:p>
    <w:p w:rsidR="00A950AE" w:rsidRPr="0061031C" w:rsidRDefault="00A950AE" w:rsidP="004869B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В соответствии со ст. 346.13 п. 4 НК РФ, если по итогам отчетного (налогового) периода доходы налогоплательщика, превысили 20 млн. рублей, такой налогоплательщик считается утратившим право на применение упрощенной системы налогообложения с начала того квартала, в котором допущены указанное превышение.</w:t>
      </w:r>
    </w:p>
    <w:p w:rsidR="005A5CFF" w:rsidRPr="0061031C" w:rsidRDefault="005A5CFF" w:rsidP="004869B4">
      <w:pPr>
        <w:pStyle w:val="u"/>
        <w:widowControl w:val="0"/>
        <w:spacing w:line="360" w:lineRule="auto"/>
        <w:ind w:firstLine="709"/>
        <w:rPr>
          <w:noProof/>
          <w:color w:val="000000"/>
          <w:sz w:val="28"/>
          <w:szCs w:val="28"/>
        </w:rPr>
      </w:pPr>
      <w:bookmarkStart w:id="1" w:name="p10557"/>
      <w:bookmarkEnd w:id="1"/>
      <w:r w:rsidRPr="0061031C">
        <w:rPr>
          <w:noProof/>
          <w:color w:val="000000"/>
          <w:sz w:val="28"/>
          <w:szCs w:val="28"/>
        </w:rPr>
        <w:t>Налоговым периодом</w:t>
      </w:r>
      <w:r w:rsidR="00A950AE" w:rsidRPr="0061031C">
        <w:rPr>
          <w:noProof/>
          <w:color w:val="000000"/>
          <w:sz w:val="28"/>
          <w:szCs w:val="28"/>
        </w:rPr>
        <w:t xml:space="preserve"> по данному налогу признается календарный год </w:t>
      </w:r>
      <w:r w:rsidRPr="0061031C">
        <w:rPr>
          <w:noProof/>
          <w:color w:val="000000"/>
          <w:sz w:val="28"/>
          <w:szCs w:val="28"/>
        </w:rPr>
        <w:t>(Статья 346.</w:t>
      </w:r>
      <w:r w:rsidR="00A950AE" w:rsidRPr="0061031C">
        <w:rPr>
          <w:noProof/>
          <w:color w:val="000000"/>
          <w:sz w:val="28"/>
          <w:szCs w:val="28"/>
        </w:rPr>
        <w:t xml:space="preserve"> </w:t>
      </w:r>
      <w:r w:rsidRPr="0061031C">
        <w:rPr>
          <w:noProof/>
          <w:color w:val="000000"/>
          <w:sz w:val="28"/>
          <w:szCs w:val="28"/>
        </w:rPr>
        <w:t>19</w:t>
      </w:r>
      <w:r w:rsidR="00A950AE" w:rsidRPr="0061031C">
        <w:rPr>
          <w:noProof/>
          <w:color w:val="000000"/>
          <w:sz w:val="28"/>
          <w:szCs w:val="28"/>
        </w:rPr>
        <w:t xml:space="preserve"> </w:t>
      </w:r>
      <w:r w:rsidR="008C4271" w:rsidRPr="0061031C">
        <w:rPr>
          <w:noProof/>
          <w:color w:val="000000"/>
          <w:sz w:val="28"/>
          <w:szCs w:val="28"/>
        </w:rPr>
        <w:t>НК РФ</w:t>
      </w:r>
      <w:r w:rsidRPr="0061031C">
        <w:rPr>
          <w:noProof/>
          <w:color w:val="000000"/>
          <w:sz w:val="28"/>
          <w:szCs w:val="28"/>
        </w:rPr>
        <w:t>)</w:t>
      </w:r>
      <w:r w:rsidR="00A950AE" w:rsidRPr="0061031C">
        <w:rPr>
          <w:noProof/>
          <w:color w:val="000000"/>
          <w:sz w:val="28"/>
          <w:szCs w:val="28"/>
        </w:rPr>
        <w:t>.</w:t>
      </w:r>
      <w:bookmarkStart w:id="2" w:name="p10558"/>
      <w:bookmarkEnd w:id="2"/>
      <w:r w:rsidR="00A950AE" w:rsidRPr="0061031C">
        <w:rPr>
          <w:noProof/>
          <w:color w:val="000000"/>
          <w:sz w:val="28"/>
          <w:szCs w:val="28"/>
        </w:rPr>
        <w:t xml:space="preserve"> </w:t>
      </w:r>
      <w:r w:rsidRPr="0061031C">
        <w:rPr>
          <w:noProof/>
          <w:color w:val="000000"/>
          <w:sz w:val="28"/>
          <w:szCs w:val="28"/>
        </w:rPr>
        <w:t>Отчетными периодами признаются первый квартал, полугодие и девять месяцев календарного года.</w:t>
      </w:r>
      <w:bookmarkStart w:id="3" w:name="p10560"/>
      <w:bookmarkEnd w:id="3"/>
    </w:p>
    <w:p w:rsidR="00696954" w:rsidRPr="0061031C" w:rsidRDefault="00696954" w:rsidP="004869B4">
      <w:pPr>
        <w:widowControl w:val="0"/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61031C">
        <w:rPr>
          <w:noProof/>
          <w:color w:val="000000"/>
          <w:kern w:val="2"/>
          <w:sz w:val="28"/>
          <w:szCs w:val="28"/>
        </w:rPr>
        <w:t>Выбор налогообложения осуществляется налогоплательщиком</w:t>
      </w:r>
      <w:r w:rsidR="0050037E" w:rsidRPr="0061031C">
        <w:rPr>
          <w:noProof/>
          <w:color w:val="000000"/>
          <w:kern w:val="2"/>
          <w:sz w:val="28"/>
          <w:szCs w:val="28"/>
        </w:rPr>
        <w:t xml:space="preserve"> самостоятельно</w:t>
      </w:r>
      <w:r w:rsidRPr="0061031C">
        <w:rPr>
          <w:noProof/>
          <w:color w:val="000000"/>
          <w:kern w:val="2"/>
          <w:sz w:val="28"/>
          <w:szCs w:val="28"/>
        </w:rPr>
        <w:t xml:space="preserve"> (ст.346.14 п. 2)</w:t>
      </w:r>
      <w:r w:rsidR="00A950AE" w:rsidRPr="0061031C">
        <w:rPr>
          <w:noProof/>
          <w:color w:val="000000"/>
          <w:kern w:val="2"/>
          <w:sz w:val="28"/>
          <w:szCs w:val="28"/>
        </w:rPr>
        <w:t>.</w:t>
      </w:r>
    </w:p>
    <w:p w:rsidR="00A027CD" w:rsidRPr="0061031C" w:rsidRDefault="00A950AE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 xml:space="preserve">2. </w:t>
      </w:r>
      <w:r w:rsidR="0050037E" w:rsidRPr="0061031C">
        <w:rPr>
          <w:noProof/>
          <w:color w:val="000000"/>
          <w:sz w:val="28"/>
          <w:szCs w:val="28"/>
        </w:rPr>
        <w:t>Этапы</w:t>
      </w:r>
      <w:r w:rsidR="00A027CD" w:rsidRPr="0061031C">
        <w:rPr>
          <w:noProof/>
          <w:color w:val="000000"/>
          <w:sz w:val="28"/>
          <w:szCs w:val="28"/>
        </w:rPr>
        <w:t xml:space="preserve"> формирования чистого дохода</w:t>
      </w:r>
      <w:r w:rsidR="008C4271" w:rsidRPr="0061031C">
        <w:rPr>
          <w:noProof/>
          <w:color w:val="000000"/>
          <w:sz w:val="28"/>
          <w:szCs w:val="28"/>
        </w:rPr>
        <w:t xml:space="preserve"> при упрощенной системе налогообложения</w:t>
      </w:r>
      <w:r w:rsidR="0050037E" w:rsidRPr="0061031C">
        <w:rPr>
          <w:noProof/>
          <w:color w:val="000000"/>
          <w:sz w:val="28"/>
          <w:szCs w:val="28"/>
        </w:rPr>
        <w:t>:</w:t>
      </w:r>
    </w:p>
    <w:p w:rsidR="0050037E" w:rsidRPr="0061031C" w:rsidRDefault="0050037E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- определить объем продаж (валовую выручку);</w:t>
      </w:r>
    </w:p>
    <w:p w:rsidR="0050037E" w:rsidRPr="0061031C" w:rsidRDefault="0050037E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- себестоимость реализации (или вычитаемые расходы);</w:t>
      </w:r>
    </w:p>
    <w:p w:rsidR="0050037E" w:rsidRPr="0061031C" w:rsidRDefault="0050037E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- совокупный облагаемый доход;</w:t>
      </w:r>
    </w:p>
    <w:p w:rsidR="00E0060B" w:rsidRPr="0061031C" w:rsidRDefault="0050037E" w:rsidP="004869B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- чистый доход.</w:t>
      </w:r>
    </w:p>
    <w:p w:rsidR="008C4271" w:rsidRPr="0061031C" w:rsidRDefault="008C4271" w:rsidP="004869B4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 xml:space="preserve">Для примера возьмем ООО «Лотос», которое занимается выпуском </w:t>
      </w:r>
      <w:r w:rsidR="00E0060B" w:rsidRPr="0061031C">
        <w:rPr>
          <w:noProof/>
          <w:color w:val="000000"/>
          <w:sz w:val="28"/>
          <w:szCs w:val="28"/>
        </w:rPr>
        <w:t xml:space="preserve">влажных салфеток и других средств гигиены. Средняя цена 1 изделия равна 80 руб., предприятие реализует </w:t>
      </w:r>
      <w:r w:rsidR="0083234A" w:rsidRPr="0061031C">
        <w:rPr>
          <w:noProof/>
          <w:color w:val="000000"/>
          <w:sz w:val="28"/>
          <w:szCs w:val="28"/>
        </w:rPr>
        <w:t xml:space="preserve">в среднем </w:t>
      </w:r>
      <w:r w:rsidR="00E0060B" w:rsidRPr="0061031C">
        <w:rPr>
          <w:noProof/>
          <w:color w:val="000000"/>
          <w:sz w:val="28"/>
          <w:szCs w:val="28"/>
        </w:rPr>
        <w:t xml:space="preserve">150000 единиц продукции в год. </w:t>
      </w:r>
      <w:r w:rsidR="00330347" w:rsidRPr="0061031C">
        <w:rPr>
          <w:noProof/>
          <w:color w:val="000000"/>
          <w:sz w:val="28"/>
          <w:szCs w:val="28"/>
        </w:rPr>
        <w:t>Расчет чис</w:t>
      </w:r>
      <w:r w:rsidR="00D022CA" w:rsidRPr="0061031C">
        <w:rPr>
          <w:noProof/>
          <w:color w:val="000000"/>
          <w:sz w:val="28"/>
          <w:szCs w:val="28"/>
        </w:rPr>
        <w:t>-</w:t>
      </w:r>
      <w:r w:rsidR="00330347" w:rsidRPr="0061031C">
        <w:rPr>
          <w:noProof/>
          <w:color w:val="000000"/>
          <w:sz w:val="28"/>
          <w:szCs w:val="28"/>
        </w:rPr>
        <w:t>той прибыли данного предприятия оформим в таблице.</w:t>
      </w:r>
      <w:r w:rsidRPr="0061031C">
        <w:rPr>
          <w:noProof/>
          <w:color w:val="000000"/>
          <w:sz w:val="28"/>
          <w:szCs w:val="28"/>
        </w:rPr>
        <w:t xml:space="preserve"> </w:t>
      </w:r>
    </w:p>
    <w:p w:rsidR="0016489D" w:rsidRPr="0061031C" w:rsidRDefault="0016489D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AF3" w:rsidRPr="0061031C" w:rsidRDefault="00B14482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Таблица</w:t>
      </w:r>
      <w:r w:rsidR="004869B4" w:rsidRPr="0061031C">
        <w:rPr>
          <w:noProof/>
          <w:color w:val="000000"/>
          <w:sz w:val="28"/>
          <w:szCs w:val="28"/>
        </w:rPr>
        <w:t xml:space="preserve"> </w:t>
      </w:r>
      <w:r w:rsidRPr="0061031C">
        <w:rPr>
          <w:noProof/>
          <w:color w:val="000000"/>
          <w:sz w:val="28"/>
          <w:szCs w:val="28"/>
        </w:rPr>
        <w:t>Расчет формирования финансового результата при УСН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42"/>
        <w:gridCol w:w="1956"/>
        <w:gridCol w:w="1246"/>
        <w:gridCol w:w="1162"/>
        <w:gridCol w:w="1068"/>
        <w:gridCol w:w="1068"/>
        <w:gridCol w:w="1150"/>
        <w:gridCol w:w="1279"/>
      </w:tblGrid>
      <w:tr w:rsidR="0016489D" w:rsidRPr="00550A3A" w:rsidTr="00550A3A">
        <w:trPr>
          <w:trHeight w:val="23"/>
        </w:trPr>
        <w:tc>
          <w:tcPr>
            <w:tcW w:w="335" w:type="pct"/>
            <w:vMerge w:val="restart"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№</w:t>
            </w:r>
          </w:p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п/п</w:t>
            </w:r>
          </w:p>
        </w:tc>
        <w:tc>
          <w:tcPr>
            <w:tcW w:w="1022" w:type="pct"/>
            <w:vMerge w:val="restart"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 xml:space="preserve"> Показатели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Алгоритм расчета</w:t>
            </w:r>
          </w:p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323" w:type="pct"/>
            <w:gridSpan w:val="4"/>
            <w:shd w:val="clear" w:color="auto" w:fill="auto"/>
          </w:tcPr>
          <w:p w:rsidR="00A671C4" w:rsidRPr="00550A3A" w:rsidRDefault="004869B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 xml:space="preserve"> </w:t>
            </w:r>
            <w:r w:rsidR="00A671C4" w:rsidRPr="00550A3A">
              <w:rPr>
                <w:noProof/>
                <w:color w:val="000000"/>
                <w:sz w:val="20"/>
              </w:rPr>
              <w:t>Показатели ООО «Лотос», руб.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Итого</w:t>
            </w:r>
          </w:p>
        </w:tc>
      </w:tr>
      <w:tr w:rsidR="00A671C4" w:rsidRPr="00550A3A" w:rsidTr="00550A3A">
        <w:trPr>
          <w:trHeight w:val="23"/>
        </w:trPr>
        <w:tc>
          <w:tcPr>
            <w:tcW w:w="335" w:type="pct"/>
            <w:vMerge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22" w:type="pct"/>
            <w:vMerge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07" w:type="pct"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 кв</w:t>
            </w:r>
            <w:r w:rsidR="00222BBD" w:rsidRPr="00550A3A"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558" w:type="pct"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2 кв.</w:t>
            </w:r>
          </w:p>
        </w:tc>
        <w:tc>
          <w:tcPr>
            <w:tcW w:w="558" w:type="pct"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3кв.</w:t>
            </w:r>
          </w:p>
        </w:tc>
        <w:tc>
          <w:tcPr>
            <w:tcW w:w="601" w:type="pct"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4кв.</w:t>
            </w:r>
          </w:p>
        </w:tc>
        <w:tc>
          <w:tcPr>
            <w:tcW w:w="669" w:type="pct"/>
            <w:vMerge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222BBD" w:rsidRPr="00550A3A" w:rsidTr="00550A3A">
        <w:trPr>
          <w:trHeight w:val="23"/>
        </w:trPr>
        <w:tc>
          <w:tcPr>
            <w:tcW w:w="335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1022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Цена 1 ед. изделия</w:t>
            </w:r>
          </w:p>
        </w:tc>
        <w:tc>
          <w:tcPr>
            <w:tcW w:w="651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07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558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558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601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669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80</w:t>
            </w:r>
          </w:p>
        </w:tc>
      </w:tr>
      <w:tr w:rsidR="00222BBD" w:rsidRPr="00550A3A" w:rsidTr="00550A3A">
        <w:trPr>
          <w:trHeight w:val="23"/>
        </w:trPr>
        <w:tc>
          <w:tcPr>
            <w:tcW w:w="335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1022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Кол-во изделий, ед.</w:t>
            </w:r>
          </w:p>
        </w:tc>
        <w:tc>
          <w:tcPr>
            <w:tcW w:w="651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07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33000</w:t>
            </w:r>
          </w:p>
        </w:tc>
        <w:tc>
          <w:tcPr>
            <w:tcW w:w="558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39500</w:t>
            </w:r>
          </w:p>
        </w:tc>
        <w:tc>
          <w:tcPr>
            <w:tcW w:w="558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41000</w:t>
            </w:r>
          </w:p>
        </w:tc>
        <w:tc>
          <w:tcPr>
            <w:tcW w:w="601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36500</w:t>
            </w:r>
          </w:p>
        </w:tc>
        <w:tc>
          <w:tcPr>
            <w:tcW w:w="669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150000</w:t>
            </w:r>
          </w:p>
        </w:tc>
      </w:tr>
      <w:tr w:rsidR="00222BBD" w:rsidRPr="00550A3A" w:rsidTr="00550A3A">
        <w:trPr>
          <w:trHeight w:val="23"/>
        </w:trPr>
        <w:tc>
          <w:tcPr>
            <w:tcW w:w="335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1022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Объем продаж (валовая выручка)</w:t>
            </w:r>
          </w:p>
        </w:tc>
        <w:tc>
          <w:tcPr>
            <w:tcW w:w="651" w:type="pct"/>
            <w:shd w:val="clear" w:color="auto" w:fill="auto"/>
          </w:tcPr>
          <w:p w:rsidR="0083234A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с</w:t>
            </w:r>
            <w:r w:rsidR="0083234A" w:rsidRPr="00550A3A">
              <w:rPr>
                <w:noProof/>
                <w:color w:val="000000"/>
                <w:sz w:val="20"/>
              </w:rPr>
              <w:t>тр.1*</w:t>
            </w:r>
          </w:p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стр.2</w:t>
            </w:r>
          </w:p>
        </w:tc>
        <w:tc>
          <w:tcPr>
            <w:tcW w:w="607" w:type="pct"/>
            <w:shd w:val="clear" w:color="auto" w:fill="auto"/>
          </w:tcPr>
          <w:p w:rsidR="0083234A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2640000</w:t>
            </w:r>
          </w:p>
        </w:tc>
        <w:tc>
          <w:tcPr>
            <w:tcW w:w="558" w:type="pct"/>
            <w:shd w:val="clear" w:color="auto" w:fill="auto"/>
          </w:tcPr>
          <w:p w:rsidR="0083234A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3160000</w:t>
            </w:r>
          </w:p>
        </w:tc>
        <w:tc>
          <w:tcPr>
            <w:tcW w:w="558" w:type="pct"/>
            <w:shd w:val="clear" w:color="auto" w:fill="auto"/>
          </w:tcPr>
          <w:p w:rsidR="0083234A" w:rsidRPr="00550A3A" w:rsidRDefault="00222BBD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3280000</w:t>
            </w:r>
          </w:p>
        </w:tc>
        <w:tc>
          <w:tcPr>
            <w:tcW w:w="601" w:type="pct"/>
            <w:shd w:val="clear" w:color="auto" w:fill="auto"/>
          </w:tcPr>
          <w:p w:rsidR="0083234A" w:rsidRPr="00550A3A" w:rsidRDefault="00222BBD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2920000</w:t>
            </w:r>
          </w:p>
        </w:tc>
        <w:tc>
          <w:tcPr>
            <w:tcW w:w="669" w:type="pct"/>
            <w:shd w:val="clear" w:color="auto" w:fill="auto"/>
          </w:tcPr>
          <w:p w:rsidR="0083234A" w:rsidRPr="00550A3A" w:rsidRDefault="00C26930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12000000</w:t>
            </w:r>
          </w:p>
        </w:tc>
      </w:tr>
      <w:tr w:rsidR="00222BBD" w:rsidRPr="00550A3A" w:rsidTr="00550A3A">
        <w:trPr>
          <w:trHeight w:val="23"/>
        </w:trPr>
        <w:tc>
          <w:tcPr>
            <w:tcW w:w="335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1022" w:type="pct"/>
            <w:shd w:val="clear" w:color="auto" w:fill="auto"/>
          </w:tcPr>
          <w:p w:rsidR="00C26930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 xml:space="preserve">Себестоимость </w:t>
            </w:r>
          </w:p>
          <w:p w:rsidR="0083234A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 изд</w:t>
            </w:r>
            <w:r w:rsidR="00C26930" w:rsidRPr="00550A3A">
              <w:rPr>
                <w:noProof/>
                <w:color w:val="000000"/>
                <w:sz w:val="20"/>
              </w:rPr>
              <w:t>елия</w:t>
            </w:r>
          </w:p>
        </w:tc>
        <w:tc>
          <w:tcPr>
            <w:tcW w:w="651" w:type="pct"/>
            <w:shd w:val="clear" w:color="auto" w:fill="auto"/>
          </w:tcPr>
          <w:p w:rsidR="0083234A" w:rsidRPr="00550A3A" w:rsidRDefault="0083234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07" w:type="pct"/>
            <w:shd w:val="clear" w:color="auto" w:fill="auto"/>
          </w:tcPr>
          <w:p w:rsidR="0083234A" w:rsidRPr="00550A3A" w:rsidRDefault="00C26930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4</w:t>
            </w:r>
            <w:r w:rsidR="00E1473A" w:rsidRPr="00550A3A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58" w:type="pct"/>
            <w:shd w:val="clear" w:color="auto" w:fill="auto"/>
          </w:tcPr>
          <w:p w:rsidR="0083234A" w:rsidRPr="00550A3A" w:rsidRDefault="00C26930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4</w:t>
            </w:r>
            <w:r w:rsidR="00E1473A" w:rsidRPr="00550A3A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58" w:type="pct"/>
            <w:shd w:val="clear" w:color="auto" w:fill="auto"/>
          </w:tcPr>
          <w:p w:rsidR="0083234A" w:rsidRPr="00550A3A" w:rsidRDefault="00E1473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45</w:t>
            </w:r>
            <w:r w:rsidR="00C26930" w:rsidRPr="00550A3A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01" w:type="pct"/>
            <w:shd w:val="clear" w:color="auto" w:fill="auto"/>
          </w:tcPr>
          <w:p w:rsidR="0083234A" w:rsidRPr="00550A3A" w:rsidRDefault="00C26930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4</w:t>
            </w:r>
            <w:r w:rsidR="00E1473A" w:rsidRPr="00550A3A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669" w:type="pct"/>
            <w:shd w:val="clear" w:color="auto" w:fill="auto"/>
          </w:tcPr>
          <w:p w:rsidR="0083234A" w:rsidRPr="00550A3A" w:rsidRDefault="00C26930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4</w:t>
            </w:r>
            <w:r w:rsidR="00E1473A" w:rsidRPr="00550A3A">
              <w:rPr>
                <w:noProof/>
                <w:color w:val="000000"/>
                <w:sz w:val="20"/>
              </w:rPr>
              <w:t>5</w:t>
            </w:r>
          </w:p>
        </w:tc>
      </w:tr>
      <w:tr w:rsidR="00C26930" w:rsidRPr="00550A3A" w:rsidTr="00550A3A">
        <w:trPr>
          <w:trHeight w:val="23"/>
        </w:trPr>
        <w:tc>
          <w:tcPr>
            <w:tcW w:w="335" w:type="pct"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1022" w:type="pct"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Себестоимость реализации</w:t>
            </w:r>
          </w:p>
        </w:tc>
        <w:tc>
          <w:tcPr>
            <w:tcW w:w="651" w:type="pct"/>
            <w:shd w:val="clear" w:color="auto" w:fill="auto"/>
          </w:tcPr>
          <w:p w:rsidR="00C26930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стр.4*</w:t>
            </w:r>
          </w:p>
          <w:p w:rsidR="00A671C4" w:rsidRPr="00550A3A" w:rsidRDefault="00C26930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стр.2</w:t>
            </w:r>
          </w:p>
        </w:tc>
        <w:tc>
          <w:tcPr>
            <w:tcW w:w="607" w:type="pct"/>
            <w:shd w:val="clear" w:color="auto" w:fill="auto"/>
          </w:tcPr>
          <w:p w:rsidR="00A671C4" w:rsidRPr="00550A3A" w:rsidRDefault="00E1473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1485000</w:t>
            </w:r>
          </w:p>
        </w:tc>
        <w:tc>
          <w:tcPr>
            <w:tcW w:w="558" w:type="pct"/>
            <w:shd w:val="clear" w:color="auto" w:fill="auto"/>
          </w:tcPr>
          <w:p w:rsidR="00A671C4" w:rsidRPr="00550A3A" w:rsidRDefault="00E1473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1777500</w:t>
            </w:r>
          </w:p>
        </w:tc>
        <w:tc>
          <w:tcPr>
            <w:tcW w:w="558" w:type="pct"/>
            <w:shd w:val="clear" w:color="auto" w:fill="auto"/>
          </w:tcPr>
          <w:p w:rsidR="00A671C4" w:rsidRPr="00550A3A" w:rsidRDefault="00E1473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1845000</w:t>
            </w:r>
          </w:p>
        </w:tc>
        <w:tc>
          <w:tcPr>
            <w:tcW w:w="601" w:type="pct"/>
            <w:shd w:val="clear" w:color="auto" w:fill="auto"/>
          </w:tcPr>
          <w:p w:rsidR="00A671C4" w:rsidRPr="00550A3A" w:rsidRDefault="00B74D99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1642500</w:t>
            </w:r>
          </w:p>
        </w:tc>
        <w:tc>
          <w:tcPr>
            <w:tcW w:w="669" w:type="pct"/>
            <w:shd w:val="clear" w:color="auto" w:fill="auto"/>
          </w:tcPr>
          <w:p w:rsidR="00A671C4" w:rsidRPr="00550A3A" w:rsidRDefault="00B74D99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6750000</w:t>
            </w:r>
          </w:p>
        </w:tc>
      </w:tr>
      <w:tr w:rsidR="00C26930" w:rsidRPr="00550A3A" w:rsidTr="00550A3A">
        <w:trPr>
          <w:trHeight w:val="23"/>
        </w:trPr>
        <w:tc>
          <w:tcPr>
            <w:tcW w:w="335" w:type="pct"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6.</w:t>
            </w:r>
          </w:p>
        </w:tc>
        <w:tc>
          <w:tcPr>
            <w:tcW w:w="1022" w:type="pct"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Совокупный облагаемый доход</w:t>
            </w:r>
            <w:r w:rsidR="00525259" w:rsidRPr="00550A3A">
              <w:rPr>
                <w:noProof/>
                <w:color w:val="000000"/>
                <w:sz w:val="20"/>
              </w:rPr>
              <w:t xml:space="preserve"> </w:t>
            </w:r>
            <w:r w:rsidR="00E46572" w:rsidRPr="00550A3A">
              <w:rPr>
                <w:noProof/>
                <w:color w:val="000000"/>
                <w:sz w:val="20"/>
              </w:rPr>
              <w:t>(ст.15%)</w:t>
            </w:r>
          </w:p>
        </w:tc>
        <w:tc>
          <w:tcPr>
            <w:tcW w:w="651" w:type="pct"/>
            <w:shd w:val="clear" w:color="auto" w:fill="auto"/>
          </w:tcPr>
          <w:p w:rsidR="00A671C4" w:rsidRPr="00550A3A" w:rsidRDefault="00B74D99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стр. 3-стр.5</w:t>
            </w:r>
          </w:p>
        </w:tc>
        <w:tc>
          <w:tcPr>
            <w:tcW w:w="607" w:type="pct"/>
            <w:shd w:val="clear" w:color="auto" w:fill="auto"/>
          </w:tcPr>
          <w:p w:rsidR="00A671C4" w:rsidRPr="00550A3A" w:rsidRDefault="00B74D99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1155000</w:t>
            </w:r>
          </w:p>
        </w:tc>
        <w:tc>
          <w:tcPr>
            <w:tcW w:w="558" w:type="pct"/>
            <w:shd w:val="clear" w:color="auto" w:fill="auto"/>
          </w:tcPr>
          <w:p w:rsidR="00A671C4" w:rsidRPr="00550A3A" w:rsidRDefault="00B74D99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1382500</w:t>
            </w:r>
          </w:p>
        </w:tc>
        <w:tc>
          <w:tcPr>
            <w:tcW w:w="558" w:type="pct"/>
            <w:shd w:val="clear" w:color="auto" w:fill="auto"/>
          </w:tcPr>
          <w:p w:rsidR="00A671C4" w:rsidRPr="00550A3A" w:rsidRDefault="00B74D99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1435000</w:t>
            </w:r>
          </w:p>
        </w:tc>
        <w:tc>
          <w:tcPr>
            <w:tcW w:w="601" w:type="pct"/>
            <w:shd w:val="clear" w:color="auto" w:fill="auto"/>
          </w:tcPr>
          <w:p w:rsidR="00A671C4" w:rsidRPr="00550A3A" w:rsidRDefault="00E46572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1277500</w:t>
            </w:r>
          </w:p>
        </w:tc>
        <w:tc>
          <w:tcPr>
            <w:tcW w:w="669" w:type="pct"/>
            <w:shd w:val="clear" w:color="auto" w:fill="auto"/>
          </w:tcPr>
          <w:p w:rsidR="00A671C4" w:rsidRPr="00550A3A" w:rsidRDefault="00E46572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5250000</w:t>
            </w:r>
          </w:p>
        </w:tc>
      </w:tr>
      <w:tr w:rsidR="00C26930" w:rsidRPr="00550A3A" w:rsidTr="00550A3A">
        <w:trPr>
          <w:trHeight w:val="23"/>
        </w:trPr>
        <w:tc>
          <w:tcPr>
            <w:tcW w:w="335" w:type="pct"/>
            <w:shd w:val="clear" w:color="auto" w:fill="auto"/>
          </w:tcPr>
          <w:p w:rsidR="00A671C4" w:rsidRPr="00550A3A" w:rsidRDefault="00A671C4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7.</w:t>
            </w:r>
          </w:p>
        </w:tc>
        <w:tc>
          <w:tcPr>
            <w:tcW w:w="1022" w:type="pct"/>
            <w:shd w:val="clear" w:color="auto" w:fill="auto"/>
          </w:tcPr>
          <w:p w:rsidR="00A671C4" w:rsidRPr="00550A3A" w:rsidRDefault="00E46572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Сумма налог</w:t>
            </w:r>
            <w:r w:rsidR="009C0F63" w:rsidRPr="00550A3A">
              <w:rPr>
                <w:noProof/>
                <w:color w:val="000000"/>
                <w:sz w:val="20"/>
              </w:rPr>
              <w:t>а (</w:t>
            </w:r>
            <w:r w:rsidR="00525259" w:rsidRPr="00550A3A">
              <w:rPr>
                <w:noProof/>
                <w:color w:val="000000"/>
                <w:sz w:val="20"/>
              </w:rPr>
              <w:t>ст.15%)</w:t>
            </w:r>
          </w:p>
        </w:tc>
        <w:tc>
          <w:tcPr>
            <w:tcW w:w="651" w:type="pct"/>
            <w:shd w:val="clear" w:color="auto" w:fill="auto"/>
          </w:tcPr>
          <w:p w:rsidR="00E46572" w:rsidRPr="00550A3A" w:rsidRDefault="00E46572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15%*</w:t>
            </w:r>
          </w:p>
          <w:p w:rsidR="00A671C4" w:rsidRPr="00550A3A" w:rsidRDefault="00E46572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стр.6/100</w:t>
            </w:r>
          </w:p>
        </w:tc>
        <w:tc>
          <w:tcPr>
            <w:tcW w:w="607" w:type="pct"/>
            <w:shd w:val="clear" w:color="auto" w:fill="auto"/>
          </w:tcPr>
          <w:p w:rsidR="00A671C4" w:rsidRPr="00550A3A" w:rsidRDefault="00E46572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173250</w:t>
            </w:r>
          </w:p>
        </w:tc>
        <w:tc>
          <w:tcPr>
            <w:tcW w:w="558" w:type="pct"/>
            <w:shd w:val="clear" w:color="auto" w:fill="auto"/>
          </w:tcPr>
          <w:p w:rsidR="00A671C4" w:rsidRPr="00550A3A" w:rsidRDefault="00330347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207375</w:t>
            </w:r>
          </w:p>
        </w:tc>
        <w:tc>
          <w:tcPr>
            <w:tcW w:w="558" w:type="pct"/>
            <w:shd w:val="clear" w:color="auto" w:fill="auto"/>
          </w:tcPr>
          <w:p w:rsidR="00A671C4" w:rsidRPr="00550A3A" w:rsidRDefault="00525259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215250</w:t>
            </w:r>
          </w:p>
        </w:tc>
        <w:tc>
          <w:tcPr>
            <w:tcW w:w="601" w:type="pct"/>
            <w:shd w:val="clear" w:color="auto" w:fill="auto"/>
          </w:tcPr>
          <w:p w:rsidR="00A671C4" w:rsidRPr="00550A3A" w:rsidRDefault="00525259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191625</w:t>
            </w:r>
          </w:p>
        </w:tc>
        <w:tc>
          <w:tcPr>
            <w:tcW w:w="669" w:type="pct"/>
            <w:shd w:val="clear" w:color="auto" w:fill="auto"/>
          </w:tcPr>
          <w:p w:rsidR="00A671C4" w:rsidRPr="00550A3A" w:rsidRDefault="00525259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787500</w:t>
            </w:r>
          </w:p>
        </w:tc>
      </w:tr>
      <w:tr w:rsidR="00E46572" w:rsidRPr="00550A3A" w:rsidTr="00550A3A">
        <w:trPr>
          <w:trHeight w:val="23"/>
        </w:trPr>
        <w:tc>
          <w:tcPr>
            <w:tcW w:w="335" w:type="pct"/>
            <w:shd w:val="clear" w:color="auto" w:fill="auto"/>
          </w:tcPr>
          <w:p w:rsidR="00E46572" w:rsidRPr="00550A3A" w:rsidRDefault="00E46572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8.</w:t>
            </w:r>
          </w:p>
        </w:tc>
        <w:tc>
          <w:tcPr>
            <w:tcW w:w="1022" w:type="pct"/>
            <w:shd w:val="clear" w:color="auto" w:fill="auto"/>
          </w:tcPr>
          <w:p w:rsidR="00E46572" w:rsidRPr="00550A3A" w:rsidRDefault="00E46572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Чистая прибыль</w:t>
            </w:r>
          </w:p>
          <w:p w:rsidR="00525259" w:rsidRPr="00550A3A" w:rsidRDefault="00525259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(ст.15%)</w:t>
            </w:r>
          </w:p>
        </w:tc>
        <w:tc>
          <w:tcPr>
            <w:tcW w:w="651" w:type="pct"/>
            <w:shd w:val="clear" w:color="auto" w:fill="auto"/>
          </w:tcPr>
          <w:p w:rsidR="00E46572" w:rsidRPr="00550A3A" w:rsidRDefault="00525259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стр.6-стр.7</w:t>
            </w:r>
          </w:p>
        </w:tc>
        <w:tc>
          <w:tcPr>
            <w:tcW w:w="607" w:type="pct"/>
            <w:shd w:val="clear" w:color="auto" w:fill="auto"/>
          </w:tcPr>
          <w:p w:rsidR="00E46572" w:rsidRPr="00550A3A" w:rsidRDefault="009C0F63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981750</w:t>
            </w:r>
          </w:p>
        </w:tc>
        <w:tc>
          <w:tcPr>
            <w:tcW w:w="558" w:type="pct"/>
            <w:shd w:val="clear" w:color="auto" w:fill="auto"/>
          </w:tcPr>
          <w:p w:rsidR="00E46572" w:rsidRPr="00550A3A" w:rsidRDefault="0033009C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1175125</w:t>
            </w:r>
          </w:p>
        </w:tc>
        <w:tc>
          <w:tcPr>
            <w:tcW w:w="558" w:type="pct"/>
            <w:shd w:val="clear" w:color="auto" w:fill="auto"/>
          </w:tcPr>
          <w:p w:rsidR="00E46572" w:rsidRPr="00550A3A" w:rsidRDefault="009C0F63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1219750</w:t>
            </w:r>
          </w:p>
        </w:tc>
        <w:tc>
          <w:tcPr>
            <w:tcW w:w="601" w:type="pct"/>
            <w:shd w:val="clear" w:color="auto" w:fill="auto"/>
          </w:tcPr>
          <w:p w:rsidR="00E46572" w:rsidRPr="00550A3A" w:rsidRDefault="009C0F63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1085875</w:t>
            </w:r>
          </w:p>
        </w:tc>
        <w:tc>
          <w:tcPr>
            <w:tcW w:w="669" w:type="pct"/>
            <w:shd w:val="clear" w:color="auto" w:fill="auto"/>
          </w:tcPr>
          <w:p w:rsidR="00E46572" w:rsidRPr="00550A3A" w:rsidRDefault="009C0F63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44625</w:t>
            </w:r>
            <w:r w:rsidR="0033009C" w:rsidRPr="00550A3A">
              <w:rPr>
                <w:noProof/>
                <w:color w:val="000000"/>
                <w:sz w:val="20"/>
              </w:rPr>
              <w:t>00</w:t>
            </w:r>
          </w:p>
        </w:tc>
      </w:tr>
      <w:tr w:rsidR="00E46572" w:rsidRPr="00550A3A" w:rsidTr="00550A3A">
        <w:trPr>
          <w:trHeight w:val="23"/>
        </w:trPr>
        <w:tc>
          <w:tcPr>
            <w:tcW w:w="335" w:type="pct"/>
            <w:shd w:val="clear" w:color="auto" w:fill="auto"/>
          </w:tcPr>
          <w:p w:rsidR="00E46572" w:rsidRPr="00550A3A" w:rsidRDefault="00525259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9.</w:t>
            </w:r>
          </w:p>
        </w:tc>
        <w:tc>
          <w:tcPr>
            <w:tcW w:w="1022" w:type="pct"/>
            <w:shd w:val="clear" w:color="auto" w:fill="auto"/>
          </w:tcPr>
          <w:p w:rsidR="00525259" w:rsidRPr="00550A3A" w:rsidRDefault="00525259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Сумма налога</w:t>
            </w:r>
          </w:p>
          <w:p w:rsidR="00E46572" w:rsidRPr="00550A3A" w:rsidRDefault="00525259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(при ст. 6%)</w:t>
            </w:r>
          </w:p>
        </w:tc>
        <w:tc>
          <w:tcPr>
            <w:tcW w:w="651" w:type="pct"/>
            <w:shd w:val="clear" w:color="auto" w:fill="auto"/>
          </w:tcPr>
          <w:p w:rsidR="00BF379C" w:rsidRPr="00550A3A" w:rsidRDefault="00BF379C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6%*</w:t>
            </w:r>
          </w:p>
          <w:p w:rsidR="00E46572" w:rsidRPr="00550A3A" w:rsidRDefault="009C0F63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стр.</w:t>
            </w:r>
            <w:r w:rsidR="00BF379C" w:rsidRPr="00550A3A">
              <w:rPr>
                <w:noProof/>
                <w:color w:val="000000"/>
                <w:sz w:val="20"/>
              </w:rPr>
              <w:t>3/100</w:t>
            </w:r>
          </w:p>
        </w:tc>
        <w:tc>
          <w:tcPr>
            <w:tcW w:w="607" w:type="pct"/>
            <w:shd w:val="clear" w:color="auto" w:fill="auto"/>
          </w:tcPr>
          <w:p w:rsidR="00E46572" w:rsidRPr="00550A3A" w:rsidRDefault="00BF379C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158400</w:t>
            </w:r>
          </w:p>
        </w:tc>
        <w:tc>
          <w:tcPr>
            <w:tcW w:w="558" w:type="pct"/>
            <w:shd w:val="clear" w:color="auto" w:fill="auto"/>
          </w:tcPr>
          <w:p w:rsidR="00E46572" w:rsidRPr="00550A3A" w:rsidRDefault="00BF379C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189600</w:t>
            </w:r>
          </w:p>
        </w:tc>
        <w:tc>
          <w:tcPr>
            <w:tcW w:w="558" w:type="pct"/>
            <w:shd w:val="clear" w:color="auto" w:fill="auto"/>
          </w:tcPr>
          <w:p w:rsidR="00E46572" w:rsidRPr="00550A3A" w:rsidRDefault="00AB5E92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196800</w:t>
            </w:r>
          </w:p>
        </w:tc>
        <w:tc>
          <w:tcPr>
            <w:tcW w:w="601" w:type="pct"/>
            <w:shd w:val="clear" w:color="auto" w:fill="auto"/>
          </w:tcPr>
          <w:p w:rsidR="00E46572" w:rsidRPr="00550A3A" w:rsidRDefault="00AB5E92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175200</w:t>
            </w:r>
          </w:p>
        </w:tc>
        <w:tc>
          <w:tcPr>
            <w:tcW w:w="669" w:type="pct"/>
            <w:shd w:val="clear" w:color="auto" w:fill="auto"/>
          </w:tcPr>
          <w:p w:rsidR="00E46572" w:rsidRPr="00550A3A" w:rsidRDefault="00AB5E92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720000</w:t>
            </w:r>
          </w:p>
        </w:tc>
      </w:tr>
      <w:tr w:rsidR="00E46572" w:rsidRPr="00550A3A" w:rsidTr="00550A3A">
        <w:trPr>
          <w:trHeight w:val="23"/>
        </w:trPr>
        <w:tc>
          <w:tcPr>
            <w:tcW w:w="335" w:type="pct"/>
            <w:shd w:val="clear" w:color="auto" w:fill="auto"/>
          </w:tcPr>
          <w:p w:rsidR="00E46572" w:rsidRPr="00550A3A" w:rsidRDefault="00525259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10.</w:t>
            </w:r>
          </w:p>
        </w:tc>
        <w:tc>
          <w:tcPr>
            <w:tcW w:w="1022" w:type="pct"/>
            <w:shd w:val="clear" w:color="auto" w:fill="auto"/>
          </w:tcPr>
          <w:p w:rsidR="00E46572" w:rsidRPr="00550A3A" w:rsidRDefault="00525259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Чистая прибыл</w:t>
            </w:r>
            <w:r w:rsidR="009C0F63" w:rsidRPr="00550A3A">
              <w:rPr>
                <w:noProof/>
                <w:color w:val="000000"/>
                <w:sz w:val="20"/>
              </w:rPr>
              <w:t>ь (</w:t>
            </w:r>
            <w:r w:rsidRPr="00550A3A">
              <w:rPr>
                <w:noProof/>
                <w:color w:val="000000"/>
                <w:sz w:val="20"/>
              </w:rPr>
              <w:t>ст.6%)</w:t>
            </w:r>
          </w:p>
        </w:tc>
        <w:tc>
          <w:tcPr>
            <w:tcW w:w="651" w:type="pct"/>
            <w:shd w:val="clear" w:color="auto" w:fill="auto"/>
          </w:tcPr>
          <w:p w:rsidR="00D53758" w:rsidRPr="00550A3A" w:rsidRDefault="00AB5E92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ст</w:t>
            </w:r>
            <w:r w:rsidR="00BF379C" w:rsidRPr="00550A3A">
              <w:rPr>
                <w:noProof/>
                <w:color w:val="000000"/>
                <w:sz w:val="20"/>
              </w:rPr>
              <w:t>.3-</w:t>
            </w:r>
            <w:r w:rsidR="00D53758" w:rsidRPr="00550A3A">
              <w:rPr>
                <w:noProof/>
                <w:color w:val="000000"/>
                <w:sz w:val="20"/>
              </w:rPr>
              <w:t>ст5-</w:t>
            </w:r>
          </w:p>
          <w:p w:rsidR="00E46572" w:rsidRPr="00550A3A" w:rsidRDefault="00D53758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-ст</w:t>
            </w:r>
            <w:r w:rsidR="00BF379C" w:rsidRPr="00550A3A">
              <w:rPr>
                <w:noProof/>
                <w:color w:val="000000"/>
                <w:sz w:val="20"/>
              </w:rPr>
              <w:t>.9</w:t>
            </w:r>
          </w:p>
        </w:tc>
        <w:tc>
          <w:tcPr>
            <w:tcW w:w="607" w:type="pct"/>
            <w:shd w:val="clear" w:color="auto" w:fill="auto"/>
          </w:tcPr>
          <w:p w:rsidR="00E46572" w:rsidRPr="00550A3A" w:rsidRDefault="00D53758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996600</w:t>
            </w:r>
          </w:p>
        </w:tc>
        <w:tc>
          <w:tcPr>
            <w:tcW w:w="558" w:type="pct"/>
            <w:shd w:val="clear" w:color="auto" w:fill="auto"/>
          </w:tcPr>
          <w:p w:rsidR="00E46572" w:rsidRPr="00550A3A" w:rsidRDefault="00D53758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1192900</w:t>
            </w:r>
          </w:p>
        </w:tc>
        <w:tc>
          <w:tcPr>
            <w:tcW w:w="558" w:type="pct"/>
            <w:shd w:val="clear" w:color="auto" w:fill="auto"/>
          </w:tcPr>
          <w:p w:rsidR="00E46572" w:rsidRPr="00550A3A" w:rsidRDefault="00F02C7F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1238200</w:t>
            </w:r>
          </w:p>
        </w:tc>
        <w:tc>
          <w:tcPr>
            <w:tcW w:w="601" w:type="pct"/>
            <w:shd w:val="clear" w:color="auto" w:fill="auto"/>
          </w:tcPr>
          <w:p w:rsidR="00E46572" w:rsidRPr="00550A3A" w:rsidRDefault="00491D3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1102300</w:t>
            </w:r>
          </w:p>
        </w:tc>
        <w:tc>
          <w:tcPr>
            <w:tcW w:w="669" w:type="pct"/>
            <w:shd w:val="clear" w:color="auto" w:fill="auto"/>
          </w:tcPr>
          <w:p w:rsidR="00E46572" w:rsidRPr="00550A3A" w:rsidRDefault="00491D3A" w:rsidP="00550A3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50A3A">
              <w:rPr>
                <w:noProof/>
                <w:color w:val="000000"/>
                <w:sz w:val="20"/>
              </w:rPr>
              <w:t>4530000</w:t>
            </w:r>
          </w:p>
        </w:tc>
      </w:tr>
    </w:tbl>
    <w:p w:rsidR="00525259" w:rsidRPr="0061031C" w:rsidRDefault="00525259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07D8" w:rsidRPr="0061031C" w:rsidRDefault="00ED07D8" w:rsidP="004869B4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Для расчетов используем следующие формулы:</w:t>
      </w:r>
    </w:p>
    <w:p w:rsidR="0016489D" w:rsidRPr="0061031C" w:rsidRDefault="0016489D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07D8" w:rsidRPr="0061031C" w:rsidRDefault="00ED07D8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Объем продаж (валовая выручка) = Цена 1 изд.* Кол-во изд.</w:t>
      </w:r>
    </w:p>
    <w:p w:rsidR="0016489D" w:rsidRPr="0061031C" w:rsidRDefault="0016489D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07D8" w:rsidRPr="0061031C" w:rsidRDefault="00ED07D8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Себестоимость реализации = Себестоимость 1 изд.* Кол-во изд.</w:t>
      </w:r>
    </w:p>
    <w:p w:rsidR="0016489D" w:rsidRPr="0061031C" w:rsidRDefault="0016489D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07D8" w:rsidRPr="0061031C" w:rsidRDefault="00ED07D8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Совокупный облагаемый доход = Объем продаж - Себестоимость реализации</w:t>
      </w:r>
    </w:p>
    <w:p w:rsidR="0016489D" w:rsidRPr="0061031C" w:rsidRDefault="0016489D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07D8" w:rsidRPr="0061031C" w:rsidRDefault="00ED07D8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 xml:space="preserve">Сумма налога (ст.15%) = Совокупный облагаемый доход*15%/100 </w:t>
      </w:r>
    </w:p>
    <w:p w:rsidR="0016489D" w:rsidRPr="0061031C" w:rsidRDefault="0016489D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07D8" w:rsidRPr="0061031C" w:rsidRDefault="00B749CD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Чистая прибыль (ст.15%) = Совокупный облагаемый доход - Сумма налога</w:t>
      </w:r>
    </w:p>
    <w:p w:rsidR="0016489D" w:rsidRPr="0061031C" w:rsidRDefault="0016489D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07D8" w:rsidRPr="0061031C" w:rsidRDefault="00B749CD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Чистая прибыль (при ст.6%) = Объем продаж*6%/100</w:t>
      </w:r>
    </w:p>
    <w:p w:rsidR="0016489D" w:rsidRPr="0061031C" w:rsidRDefault="0016489D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F34C6" w:rsidRPr="0061031C" w:rsidRDefault="00B749CD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Вывод:</w:t>
      </w:r>
      <w:r w:rsidR="004869B4" w:rsidRPr="0061031C">
        <w:rPr>
          <w:noProof/>
          <w:color w:val="000000"/>
          <w:sz w:val="28"/>
          <w:szCs w:val="28"/>
        </w:rPr>
        <w:t xml:space="preserve"> </w:t>
      </w:r>
      <w:r w:rsidR="00B11CB1" w:rsidRPr="0061031C">
        <w:rPr>
          <w:noProof/>
          <w:color w:val="000000"/>
          <w:sz w:val="28"/>
          <w:szCs w:val="28"/>
        </w:rPr>
        <w:t>Выбирая объектом</w:t>
      </w:r>
      <w:r w:rsidR="004869B4" w:rsidRPr="0061031C">
        <w:rPr>
          <w:noProof/>
          <w:color w:val="000000"/>
          <w:sz w:val="28"/>
          <w:szCs w:val="28"/>
        </w:rPr>
        <w:t xml:space="preserve"> </w:t>
      </w:r>
      <w:r w:rsidR="00B11CB1" w:rsidRPr="0061031C">
        <w:rPr>
          <w:noProof/>
          <w:color w:val="000000"/>
          <w:sz w:val="28"/>
          <w:szCs w:val="28"/>
        </w:rPr>
        <w:t xml:space="preserve">налогообложения валовую выручку, ООО </w:t>
      </w:r>
      <w:r w:rsidRPr="0061031C">
        <w:rPr>
          <w:noProof/>
          <w:color w:val="000000"/>
          <w:sz w:val="28"/>
          <w:szCs w:val="28"/>
        </w:rPr>
        <w:t xml:space="preserve">«Лотос» </w:t>
      </w:r>
      <w:r w:rsidR="00B11CB1" w:rsidRPr="0061031C">
        <w:rPr>
          <w:noProof/>
          <w:color w:val="000000"/>
          <w:sz w:val="28"/>
          <w:szCs w:val="28"/>
        </w:rPr>
        <w:t xml:space="preserve">имеет возможность экономить ежегодно 67500 руб. чистой прибыли. </w:t>
      </w:r>
    </w:p>
    <w:p w:rsidR="00F737A2" w:rsidRPr="0061031C" w:rsidRDefault="0016489D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br w:type="page"/>
      </w:r>
      <w:r w:rsidR="00F737A2" w:rsidRPr="0061031C">
        <w:rPr>
          <w:noProof/>
          <w:color w:val="000000"/>
          <w:sz w:val="28"/>
          <w:szCs w:val="28"/>
        </w:rPr>
        <w:t>Список литературы</w:t>
      </w:r>
    </w:p>
    <w:p w:rsidR="003F34C6" w:rsidRPr="0061031C" w:rsidRDefault="003F34C6" w:rsidP="004869B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37A2" w:rsidRPr="0061031C" w:rsidRDefault="00F737A2" w:rsidP="0016489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 xml:space="preserve">1. Налоговый кодекс РФ: Часть первая и вторая </w:t>
      </w:r>
      <w:r w:rsidR="00D0533C" w:rsidRPr="0061031C">
        <w:rPr>
          <w:noProof/>
          <w:color w:val="000000"/>
          <w:sz w:val="28"/>
          <w:szCs w:val="28"/>
        </w:rPr>
        <w:t>-</w:t>
      </w:r>
      <w:r w:rsidRPr="0061031C">
        <w:rPr>
          <w:noProof/>
          <w:color w:val="000000"/>
          <w:sz w:val="28"/>
          <w:szCs w:val="28"/>
        </w:rPr>
        <w:t xml:space="preserve"> М.: Юрайт - Издат, 2005.- 458</w:t>
      </w:r>
      <w:r w:rsidR="00D0533C" w:rsidRPr="0061031C">
        <w:rPr>
          <w:noProof/>
          <w:color w:val="000000"/>
          <w:sz w:val="28"/>
          <w:szCs w:val="28"/>
        </w:rPr>
        <w:t>с.</w:t>
      </w:r>
      <w:r w:rsidRPr="0061031C">
        <w:rPr>
          <w:noProof/>
          <w:color w:val="000000"/>
          <w:sz w:val="28"/>
          <w:szCs w:val="28"/>
        </w:rPr>
        <w:t xml:space="preserve"> </w:t>
      </w:r>
    </w:p>
    <w:p w:rsidR="001817BC" w:rsidRPr="0061031C" w:rsidRDefault="001817BC" w:rsidP="0016489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2</w:t>
      </w:r>
      <w:r w:rsidR="00F737A2" w:rsidRPr="0061031C">
        <w:rPr>
          <w:noProof/>
          <w:color w:val="000000"/>
          <w:sz w:val="28"/>
          <w:szCs w:val="28"/>
        </w:rPr>
        <w:t>. Бюджетный кодекс РФ. Источник:</w:t>
      </w:r>
      <w:r w:rsidRPr="0061031C">
        <w:rPr>
          <w:noProof/>
          <w:color w:val="000000"/>
          <w:sz w:val="28"/>
          <w:szCs w:val="28"/>
        </w:rPr>
        <w:t xml:space="preserve"> Справочно-правовые системы «Консультант-Плюс»</w:t>
      </w:r>
    </w:p>
    <w:p w:rsidR="001817BC" w:rsidRPr="0061031C" w:rsidRDefault="005040DB" w:rsidP="0016489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 xml:space="preserve">3. </w:t>
      </w:r>
      <w:r w:rsidR="001817BC" w:rsidRPr="0061031C">
        <w:rPr>
          <w:noProof/>
          <w:color w:val="000000"/>
          <w:sz w:val="28"/>
          <w:szCs w:val="28"/>
        </w:rPr>
        <w:t>Юткина Т.Ф. Налоги и налогообложение: учебник / Ред. Т.Ф. Юткина.-2-е изд., перераб. и доп..- М.: Инфра-М,</w:t>
      </w:r>
      <w:r w:rsidR="00C95E14" w:rsidRPr="0061031C">
        <w:rPr>
          <w:noProof/>
          <w:color w:val="000000"/>
          <w:sz w:val="28"/>
          <w:szCs w:val="28"/>
        </w:rPr>
        <w:t xml:space="preserve"> </w:t>
      </w:r>
      <w:r w:rsidR="001817BC" w:rsidRPr="0061031C">
        <w:rPr>
          <w:noProof/>
          <w:color w:val="000000"/>
          <w:sz w:val="28"/>
          <w:szCs w:val="28"/>
        </w:rPr>
        <w:t>2001.</w:t>
      </w:r>
    </w:p>
    <w:p w:rsidR="001817BC" w:rsidRPr="0061031C" w:rsidRDefault="001817BC" w:rsidP="0016489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4. Налоги и налогообложение: учебник/ Ред. М. В. Романовский, Ред. О.В. Врублевская- 4-е изд., испр. и доп.- Спб,: Питер,</w:t>
      </w:r>
      <w:r w:rsidR="00C95E14" w:rsidRPr="0061031C">
        <w:rPr>
          <w:noProof/>
          <w:color w:val="000000"/>
          <w:sz w:val="28"/>
          <w:szCs w:val="28"/>
        </w:rPr>
        <w:t xml:space="preserve"> </w:t>
      </w:r>
      <w:r w:rsidRPr="0061031C">
        <w:rPr>
          <w:noProof/>
          <w:color w:val="000000"/>
          <w:sz w:val="28"/>
          <w:szCs w:val="28"/>
        </w:rPr>
        <w:t>2003.</w:t>
      </w:r>
    </w:p>
    <w:p w:rsidR="001817BC" w:rsidRPr="0061031C" w:rsidRDefault="001817BC" w:rsidP="0016489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5.</w:t>
      </w:r>
      <w:r w:rsidR="004869B4" w:rsidRPr="0061031C">
        <w:rPr>
          <w:noProof/>
          <w:color w:val="000000"/>
          <w:sz w:val="28"/>
          <w:szCs w:val="28"/>
        </w:rPr>
        <w:t xml:space="preserve"> </w:t>
      </w:r>
      <w:r w:rsidRPr="0061031C">
        <w:rPr>
          <w:noProof/>
          <w:color w:val="000000"/>
          <w:sz w:val="28"/>
          <w:szCs w:val="28"/>
        </w:rPr>
        <w:t>Меркулова Т.А. Налогообложение: учебное пособие/ Т.А. Меркулова.-Ульяновск: УлГТУ,</w:t>
      </w:r>
      <w:r w:rsidR="00C95E14" w:rsidRPr="0061031C">
        <w:rPr>
          <w:noProof/>
          <w:color w:val="000000"/>
          <w:sz w:val="28"/>
          <w:szCs w:val="28"/>
        </w:rPr>
        <w:t xml:space="preserve"> </w:t>
      </w:r>
      <w:r w:rsidRPr="0061031C">
        <w:rPr>
          <w:noProof/>
          <w:color w:val="000000"/>
          <w:sz w:val="28"/>
          <w:szCs w:val="28"/>
        </w:rPr>
        <w:t>2005.-112с.</w:t>
      </w:r>
    </w:p>
    <w:p w:rsidR="00D0533C" w:rsidRPr="0061031C" w:rsidRDefault="001817BC" w:rsidP="0016489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6.</w:t>
      </w:r>
      <w:r w:rsidR="004869B4" w:rsidRPr="0061031C">
        <w:rPr>
          <w:noProof/>
          <w:color w:val="000000"/>
          <w:sz w:val="28"/>
          <w:szCs w:val="28"/>
        </w:rPr>
        <w:t xml:space="preserve"> </w:t>
      </w:r>
      <w:r w:rsidR="00D0533C" w:rsidRPr="0061031C">
        <w:rPr>
          <w:noProof/>
          <w:color w:val="000000"/>
          <w:sz w:val="28"/>
          <w:szCs w:val="28"/>
        </w:rPr>
        <w:t>И.В.</w:t>
      </w:r>
      <w:r w:rsidR="0016489D" w:rsidRPr="0061031C">
        <w:rPr>
          <w:noProof/>
          <w:color w:val="000000"/>
          <w:sz w:val="28"/>
          <w:szCs w:val="28"/>
        </w:rPr>
        <w:t xml:space="preserve"> </w:t>
      </w:r>
      <w:r w:rsidR="00D0533C" w:rsidRPr="0061031C">
        <w:rPr>
          <w:noProof/>
          <w:color w:val="000000"/>
          <w:sz w:val="28"/>
          <w:szCs w:val="28"/>
        </w:rPr>
        <w:t xml:space="preserve">Антохова. Методы прогнозирования социально-экономических </w:t>
      </w:r>
      <w:r w:rsidR="003F34C6" w:rsidRPr="0061031C">
        <w:rPr>
          <w:noProof/>
          <w:color w:val="000000"/>
          <w:sz w:val="28"/>
          <w:szCs w:val="28"/>
        </w:rPr>
        <w:t>процесс-</w:t>
      </w:r>
      <w:r w:rsidR="00D0533C" w:rsidRPr="0061031C">
        <w:rPr>
          <w:noProof/>
          <w:color w:val="000000"/>
          <w:sz w:val="28"/>
          <w:szCs w:val="28"/>
        </w:rPr>
        <w:t>сов: Учебное пособие.- Улан-Удэ: Издательство ВСГТУ, 2004-212с.</w:t>
      </w:r>
    </w:p>
    <w:p w:rsidR="00F737A2" w:rsidRPr="0061031C" w:rsidRDefault="00D0533C" w:rsidP="0016489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7</w:t>
      </w:r>
      <w:r w:rsidR="005040DB" w:rsidRPr="0061031C">
        <w:rPr>
          <w:noProof/>
          <w:color w:val="000000"/>
          <w:sz w:val="28"/>
          <w:szCs w:val="28"/>
        </w:rPr>
        <w:t>.</w:t>
      </w:r>
      <w:r w:rsidR="004869B4" w:rsidRPr="0061031C">
        <w:rPr>
          <w:noProof/>
          <w:color w:val="000000"/>
          <w:sz w:val="28"/>
          <w:szCs w:val="28"/>
        </w:rPr>
        <w:t xml:space="preserve"> </w:t>
      </w:r>
      <w:r w:rsidRPr="0061031C">
        <w:rPr>
          <w:noProof/>
          <w:color w:val="000000"/>
          <w:sz w:val="28"/>
          <w:szCs w:val="28"/>
        </w:rPr>
        <w:t>Т.Л. Крутякова, М.Г. Мошкович Упрощенка 2008: переход, применение, воз</w:t>
      </w:r>
      <w:r w:rsidR="005040DB" w:rsidRPr="0061031C">
        <w:rPr>
          <w:noProof/>
          <w:color w:val="000000"/>
          <w:sz w:val="28"/>
          <w:szCs w:val="28"/>
        </w:rPr>
        <w:t>-</w:t>
      </w:r>
      <w:r w:rsidRPr="0061031C">
        <w:rPr>
          <w:noProof/>
          <w:color w:val="000000"/>
          <w:sz w:val="28"/>
          <w:szCs w:val="28"/>
        </w:rPr>
        <w:t>врат: Конспект лекций; Источник: www/axl-rose.ru</w:t>
      </w:r>
    </w:p>
    <w:p w:rsidR="005040DB" w:rsidRPr="0061031C" w:rsidRDefault="005040DB" w:rsidP="0016489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 xml:space="preserve">8. С.В. Барулин, Е.А. Ермакова, В.В. Степаненко. Налоговый менеджмент: Учебное пособие, Издат.: Омега- Л,2007.- 272с. </w:t>
      </w:r>
    </w:p>
    <w:p w:rsidR="005040DB" w:rsidRPr="0061031C" w:rsidRDefault="005040DB" w:rsidP="0016489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61031C">
        <w:rPr>
          <w:noProof/>
          <w:color w:val="000000"/>
          <w:sz w:val="28"/>
          <w:szCs w:val="28"/>
        </w:rPr>
        <w:t>9.</w:t>
      </w:r>
      <w:r w:rsidR="004869B4" w:rsidRPr="0061031C">
        <w:rPr>
          <w:noProof/>
          <w:color w:val="000000"/>
          <w:sz w:val="28"/>
          <w:szCs w:val="28"/>
        </w:rPr>
        <w:t xml:space="preserve"> </w:t>
      </w:r>
      <w:r w:rsidRPr="0061031C">
        <w:rPr>
          <w:noProof/>
          <w:color w:val="000000"/>
          <w:sz w:val="28"/>
          <w:szCs w:val="28"/>
        </w:rPr>
        <w:t>Справочно-правовые системы «Консультант-Плюс».</w:t>
      </w:r>
      <w:bookmarkStart w:id="4" w:name="_GoBack"/>
      <w:bookmarkEnd w:id="4"/>
    </w:p>
    <w:sectPr w:rsidR="005040DB" w:rsidRPr="0061031C" w:rsidSect="0016489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A3A" w:rsidRDefault="00550A3A">
      <w:r>
        <w:separator/>
      </w:r>
    </w:p>
  </w:endnote>
  <w:endnote w:type="continuationSeparator" w:id="0">
    <w:p w:rsidR="00550A3A" w:rsidRDefault="005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84" w:rsidRDefault="00442184" w:rsidP="00504F11">
    <w:pPr>
      <w:pStyle w:val="a8"/>
      <w:framePr w:wrap="around" w:vAnchor="text" w:hAnchor="margin" w:xAlign="right" w:y="1"/>
      <w:rPr>
        <w:rStyle w:val="aa"/>
      </w:rPr>
    </w:pPr>
  </w:p>
  <w:p w:rsidR="00442184" w:rsidRDefault="00442184" w:rsidP="00B2028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84" w:rsidRDefault="00442184" w:rsidP="00B2028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A3A" w:rsidRDefault="00550A3A">
      <w:r>
        <w:separator/>
      </w:r>
    </w:p>
  </w:footnote>
  <w:footnote w:type="continuationSeparator" w:id="0">
    <w:p w:rsidR="00550A3A" w:rsidRDefault="00550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84" w:rsidRDefault="00442184" w:rsidP="00C95E14">
    <w:pPr>
      <w:pStyle w:val="af0"/>
      <w:framePr w:wrap="around" w:vAnchor="text" w:hAnchor="margin" w:xAlign="right" w:y="1"/>
      <w:rPr>
        <w:rStyle w:val="aa"/>
      </w:rPr>
    </w:pPr>
  </w:p>
  <w:p w:rsidR="00442184" w:rsidRDefault="00442184" w:rsidP="006A16B0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E14" w:rsidRDefault="00E91D68" w:rsidP="0067681E">
    <w:pPr>
      <w:pStyle w:val="af0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442184" w:rsidRDefault="00442184" w:rsidP="006A16B0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925"/>
    <w:multiLevelType w:val="hybridMultilevel"/>
    <w:tmpl w:val="43160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430DC"/>
    <w:multiLevelType w:val="hybridMultilevel"/>
    <w:tmpl w:val="839A48A4"/>
    <w:lvl w:ilvl="0" w:tplc="F5C4EB6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DFE344E"/>
    <w:multiLevelType w:val="hybridMultilevel"/>
    <w:tmpl w:val="DD2C5B90"/>
    <w:lvl w:ilvl="0" w:tplc="1E6EEB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34590569"/>
    <w:multiLevelType w:val="hybridMultilevel"/>
    <w:tmpl w:val="C1821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AE64DF"/>
    <w:multiLevelType w:val="hybridMultilevel"/>
    <w:tmpl w:val="6EEE35BE"/>
    <w:lvl w:ilvl="0" w:tplc="DC0AE9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DD22A9A"/>
    <w:multiLevelType w:val="hybridMultilevel"/>
    <w:tmpl w:val="3C6EAC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CA6AEE"/>
    <w:multiLevelType w:val="hybridMultilevel"/>
    <w:tmpl w:val="3C7A9A62"/>
    <w:lvl w:ilvl="0" w:tplc="06F8B2C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282"/>
    <w:rsid w:val="0002196B"/>
    <w:rsid w:val="00040333"/>
    <w:rsid w:val="00063846"/>
    <w:rsid w:val="00070B15"/>
    <w:rsid w:val="00076D29"/>
    <w:rsid w:val="000D3301"/>
    <w:rsid w:val="000F6385"/>
    <w:rsid w:val="00120FD9"/>
    <w:rsid w:val="00121E45"/>
    <w:rsid w:val="00136E7A"/>
    <w:rsid w:val="001614D3"/>
    <w:rsid w:val="0016489D"/>
    <w:rsid w:val="001817BC"/>
    <w:rsid w:val="00181A46"/>
    <w:rsid w:val="001842AA"/>
    <w:rsid w:val="001912AA"/>
    <w:rsid w:val="001B04AF"/>
    <w:rsid w:val="001B2A60"/>
    <w:rsid w:val="001C499A"/>
    <w:rsid w:val="001F6AB0"/>
    <w:rsid w:val="00222BBD"/>
    <w:rsid w:val="00235608"/>
    <w:rsid w:val="002D03D2"/>
    <w:rsid w:val="002D70B4"/>
    <w:rsid w:val="002E1AE8"/>
    <w:rsid w:val="00315B33"/>
    <w:rsid w:val="0033009C"/>
    <w:rsid w:val="00330347"/>
    <w:rsid w:val="00341035"/>
    <w:rsid w:val="00341DCB"/>
    <w:rsid w:val="003877AA"/>
    <w:rsid w:val="00391027"/>
    <w:rsid w:val="0039124E"/>
    <w:rsid w:val="00392147"/>
    <w:rsid w:val="003F34C6"/>
    <w:rsid w:val="004048EC"/>
    <w:rsid w:val="00412460"/>
    <w:rsid w:val="00442184"/>
    <w:rsid w:val="0045116C"/>
    <w:rsid w:val="0045133E"/>
    <w:rsid w:val="00467EF8"/>
    <w:rsid w:val="004815D3"/>
    <w:rsid w:val="004869B4"/>
    <w:rsid w:val="00491D3A"/>
    <w:rsid w:val="0050037E"/>
    <w:rsid w:val="005040DB"/>
    <w:rsid w:val="00504F11"/>
    <w:rsid w:val="00523B17"/>
    <w:rsid w:val="00525259"/>
    <w:rsid w:val="0052732B"/>
    <w:rsid w:val="00545325"/>
    <w:rsid w:val="00550A3A"/>
    <w:rsid w:val="00555A77"/>
    <w:rsid w:val="00561C3D"/>
    <w:rsid w:val="005A57A3"/>
    <w:rsid w:val="005A5CFF"/>
    <w:rsid w:val="005F3AFB"/>
    <w:rsid w:val="0060469E"/>
    <w:rsid w:val="0061031C"/>
    <w:rsid w:val="00617E86"/>
    <w:rsid w:val="00622858"/>
    <w:rsid w:val="006504B8"/>
    <w:rsid w:val="00650D20"/>
    <w:rsid w:val="00662C00"/>
    <w:rsid w:val="00667DF8"/>
    <w:rsid w:val="0067681E"/>
    <w:rsid w:val="00696954"/>
    <w:rsid w:val="006A16B0"/>
    <w:rsid w:val="006A22BC"/>
    <w:rsid w:val="006E7DB6"/>
    <w:rsid w:val="00711AAD"/>
    <w:rsid w:val="00747C2B"/>
    <w:rsid w:val="007606B3"/>
    <w:rsid w:val="00763C7B"/>
    <w:rsid w:val="00784BBC"/>
    <w:rsid w:val="007E791C"/>
    <w:rsid w:val="008106B4"/>
    <w:rsid w:val="008175E9"/>
    <w:rsid w:val="0083234A"/>
    <w:rsid w:val="008462C5"/>
    <w:rsid w:val="00862A67"/>
    <w:rsid w:val="00872477"/>
    <w:rsid w:val="00875522"/>
    <w:rsid w:val="00880550"/>
    <w:rsid w:val="008A402B"/>
    <w:rsid w:val="008B493C"/>
    <w:rsid w:val="008C4271"/>
    <w:rsid w:val="008F3E25"/>
    <w:rsid w:val="00900706"/>
    <w:rsid w:val="00906867"/>
    <w:rsid w:val="009327AC"/>
    <w:rsid w:val="009475F8"/>
    <w:rsid w:val="00953455"/>
    <w:rsid w:val="00972738"/>
    <w:rsid w:val="00985AFB"/>
    <w:rsid w:val="00995C48"/>
    <w:rsid w:val="009A199C"/>
    <w:rsid w:val="009C0F63"/>
    <w:rsid w:val="009D2046"/>
    <w:rsid w:val="00A027CD"/>
    <w:rsid w:val="00A26921"/>
    <w:rsid w:val="00A5197C"/>
    <w:rsid w:val="00A55D70"/>
    <w:rsid w:val="00A6147C"/>
    <w:rsid w:val="00A671C4"/>
    <w:rsid w:val="00A950AE"/>
    <w:rsid w:val="00A96244"/>
    <w:rsid w:val="00AB4AF3"/>
    <w:rsid w:val="00AB5E92"/>
    <w:rsid w:val="00B10990"/>
    <w:rsid w:val="00B11CB1"/>
    <w:rsid w:val="00B14482"/>
    <w:rsid w:val="00B20282"/>
    <w:rsid w:val="00B36BE6"/>
    <w:rsid w:val="00B749CD"/>
    <w:rsid w:val="00B74D99"/>
    <w:rsid w:val="00B77651"/>
    <w:rsid w:val="00BA142D"/>
    <w:rsid w:val="00BE1131"/>
    <w:rsid w:val="00BF379C"/>
    <w:rsid w:val="00C204BF"/>
    <w:rsid w:val="00C26930"/>
    <w:rsid w:val="00C5446E"/>
    <w:rsid w:val="00C75F4A"/>
    <w:rsid w:val="00C95E14"/>
    <w:rsid w:val="00CA0F58"/>
    <w:rsid w:val="00CD5C92"/>
    <w:rsid w:val="00D022CA"/>
    <w:rsid w:val="00D0533C"/>
    <w:rsid w:val="00D265AD"/>
    <w:rsid w:val="00D33D3E"/>
    <w:rsid w:val="00D53758"/>
    <w:rsid w:val="00DD0995"/>
    <w:rsid w:val="00DD4102"/>
    <w:rsid w:val="00DD5900"/>
    <w:rsid w:val="00E0060B"/>
    <w:rsid w:val="00E14387"/>
    <w:rsid w:val="00E1473A"/>
    <w:rsid w:val="00E355E6"/>
    <w:rsid w:val="00E41D7F"/>
    <w:rsid w:val="00E46572"/>
    <w:rsid w:val="00E7759E"/>
    <w:rsid w:val="00E86D4C"/>
    <w:rsid w:val="00E91D68"/>
    <w:rsid w:val="00EC2E37"/>
    <w:rsid w:val="00ED07D8"/>
    <w:rsid w:val="00F02C7F"/>
    <w:rsid w:val="00F17D77"/>
    <w:rsid w:val="00F6524A"/>
    <w:rsid w:val="00F66296"/>
    <w:rsid w:val="00F737A2"/>
    <w:rsid w:val="00FD4BBA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6B9CC5-4593-4016-8405-FBE8DF36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D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67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86D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B20282"/>
    <w:pPr>
      <w:keepNext/>
      <w:widowControl w:val="0"/>
      <w:spacing w:line="288" w:lineRule="auto"/>
      <w:jc w:val="center"/>
      <w:outlineLvl w:val="8"/>
    </w:pPr>
    <w:rPr>
      <w:rFonts w:ascii="Arial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annotation text"/>
    <w:basedOn w:val="a"/>
    <w:link w:val="a4"/>
    <w:uiPriority w:val="99"/>
    <w:semiHidden/>
    <w:rsid w:val="00B20282"/>
  </w:style>
  <w:style w:type="character" w:customStyle="1" w:styleId="a4">
    <w:name w:val="Текст примечания Знак"/>
    <w:link w:val="a3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rsid w:val="00B20282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B20282"/>
    <w:pPr>
      <w:spacing w:before="100" w:beforeAutospacing="1" w:after="100" w:afterAutospacing="1"/>
    </w:pPr>
    <w:rPr>
      <w:rFonts w:ascii="Arial Unicode MS" w:eastAsia="Arial Unicode MS"/>
    </w:rPr>
  </w:style>
  <w:style w:type="paragraph" w:styleId="a8">
    <w:name w:val="footer"/>
    <w:basedOn w:val="a"/>
    <w:link w:val="a9"/>
    <w:uiPriority w:val="99"/>
    <w:rsid w:val="00B202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B20282"/>
    <w:rPr>
      <w:rFonts w:cs="Times New Roman"/>
    </w:rPr>
  </w:style>
  <w:style w:type="character" w:styleId="ab">
    <w:name w:val="Emphasis"/>
    <w:uiPriority w:val="20"/>
    <w:qFormat/>
    <w:rsid w:val="00341DCB"/>
    <w:rPr>
      <w:rFonts w:cs="Times New Roman"/>
      <w:i/>
      <w:iCs/>
    </w:rPr>
  </w:style>
  <w:style w:type="character" w:styleId="ac">
    <w:name w:val="Hyperlink"/>
    <w:uiPriority w:val="99"/>
    <w:rsid w:val="00906867"/>
    <w:rPr>
      <w:rFonts w:cs="Times New Roman"/>
      <w:color w:val="0000FF"/>
      <w:u w:val="single"/>
    </w:rPr>
  </w:style>
  <w:style w:type="character" w:styleId="ad">
    <w:name w:val="Strong"/>
    <w:uiPriority w:val="22"/>
    <w:qFormat/>
    <w:rsid w:val="00906867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rsid w:val="00E86D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e">
    <w:name w:val="Body Text"/>
    <w:basedOn w:val="a"/>
    <w:link w:val="af"/>
    <w:uiPriority w:val="99"/>
    <w:rsid w:val="00E86D4C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6D4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0">
    <w:name w:val="header"/>
    <w:basedOn w:val="a"/>
    <w:link w:val="af1"/>
    <w:uiPriority w:val="99"/>
    <w:rsid w:val="00617E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Pr>
      <w:rFonts w:cs="Times New Roman"/>
      <w:sz w:val="24"/>
      <w:szCs w:val="24"/>
    </w:rPr>
  </w:style>
  <w:style w:type="table" w:styleId="af2">
    <w:name w:val="Table Grid"/>
    <w:basedOn w:val="a1"/>
    <w:uiPriority w:val="59"/>
    <w:rsid w:val="00500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027CD"/>
    <w:pPr>
      <w:ind w:firstLine="390"/>
      <w:jc w:val="both"/>
    </w:pPr>
  </w:style>
  <w:style w:type="character" w:customStyle="1" w:styleId="style1">
    <w:name w:val="style1"/>
    <w:rsid w:val="00442184"/>
    <w:rPr>
      <w:rFonts w:cs="Times New Roman"/>
    </w:rPr>
  </w:style>
  <w:style w:type="table" w:styleId="af3">
    <w:name w:val="Table Professional"/>
    <w:basedOn w:val="a1"/>
    <w:uiPriority w:val="99"/>
    <w:rsid w:val="001648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6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455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455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454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4546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6114</Words>
  <Characters>34856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2014-03-20T06:00:00Z</dcterms:created>
  <dcterms:modified xsi:type="dcterms:W3CDTF">2014-03-20T06:00:00Z</dcterms:modified>
</cp:coreProperties>
</file>