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FF6" w:rsidRPr="0000641D" w:rsidRDefault="008C3929" w:rsidP="0000641D">
      <w:pPr>
        <w:spacing w:line="360" w:lineRule="auto"/>
        <w:ind w:firstLine="709"/>
        <w:jc w:val="both"/>
        <w:rPr>
          <w:color w:val="000000"/>
          <w:sz w:val="28"/>
          <w:szCs w:val="28"/>
        </w:rPr>
      </w:pPr>
      <w:r w:rsidRPr="008C3929">
        <w:rPr>
          <w:b/>
          <w:color w:val="000000"/>
          <w:sz w:val="28"/>
          <w:szCs w:val="28"/>
        </w:rPr>
        <w:t>Введение</w:t>
      </w:r>
    </w:p>
    <w:p w:rsidR="0031536E" w:rsidRPr="0000641D" w:rsidRDefault="0031536E" w:rsidP="0000641D">
      <w:pPr>
        <w:spacing w:line="360" w:lineRule="auto"/>
        <w:ind w:firstLine="709"/>
        <w:jc w:val="both"/>
        <w:rPr>
          <w:color w:val="000000"/>
          <w:sz w:val="28"/>
          <w:szCs w:val="28"/>
        </w:rPr>
      </w:pP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Мировой кризис в Луганской области сказался в спаде производства, сокращении рабочей недели, отправке работников как государственных, так и частных предприятий и учреждений в неоплачиваемые отпуска.</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 xml:space="preserve">Реалии состояния </w:t>
      </w:r>
      <w:r w:rsidR="0000641D">
        <w:rPr>
          <w:color w:val="000000"/>
          <w:sz w:val="28"/>
          <w:szCs w:val="28"/>
        </w:rPr>
        <w:t>«</w:t>
      </w:r>
      <w:r w:rsidR="0000641D" w:rsidRPr="0000641D">
        <w:rPr>
          <w:color w:val="000000"/>
          <w:sz w:val="28"/>
          <w:szCs w:val="28"/>
        </w:rPr>
        <w:t>б</w:t>
      </w:r>
      <w:r w:rsidRPr="0000641D">
        <w:rPr>
          <w:color w:val="000000"/>
          <w:sz w:val="28"/>
          <w:szCs w:val="28"/>
        </w:rPr>
        <w:t>азиса</w:t>
      </w:r>
      <w:r w:rsidR="0000641D">
        <w:rPr>
          <w:color w:val="000000"/>
          <w:sz w:val="28"/>
          <w:szCs w:val="28"/>
        </w:rPr>
        <w:t>»</w:t>
      </w:r>
      <w:r w:rsidR="0000641D" w:rsidRPr="0000641D">
        <w:rPr>
          <w:color w:val="000000"/>
          <w:sz w:val="28"/>
          <w:szCs w:val="28"/>
        </w:rPr>
        <w:t xml:space="preserve"> </w:t>
      </w:r>
      <w:r w:rsidRPr="0000641D">
        <w:rPr>
          <w:color w:val="000000"/>
          <w:sz w:val="28"/>
          <w:szCs w:val="28"/>
        </w:rPr>
        <w:t xml:space="preserve">неутешительны. Падение производства в октябре </w:t>
      </w:r>
      <w:r w:rsidR="0000641D" w:rsidRPr="0000641D">
        <w:rPr>
          <w:color w:val="000000"/>
          <w:sz w:val="28"/>
          <w:szCs w:val="28"/>
        </w:rPr>
        <w:t>2008</w:t>
      </w:r>
      <w:r w:rsidR="0000641D">
        <w:rPr>
          <w:color w:val="000000"/>
          <w:sz w:val="28"/>
          <w:szCs w:val="28"/>
        </w:rPr>
        <w:t> </w:t>
      </w:r>
      <w:r w:rsidR="0000641D" w:rsidRPr="0000641D">
        <w:rPr>
          <w:color w:val="000000"/>
          <w:sz w:val="28"/>
          <w:szCs w:val="28"/>
        </w:rPr>
        <w:t>г</w:t>
      </w:r>
      <w:r w:rsidRPr="0000641D">
        <w:rPr>
          <w:color w:val="000000"/>
          <w:sz w:val="28"/>
          <w:szCs w:val="28"/>
        </w:rPr>
        <w:t>. впечатляет: 3</w:t>
      </w:r>
      <w:r w:rsidR="0000641D" w:rsidRPr="0000641D">
        <w:rPr>
          <w:color w:val="000000"/>
          <w:sz w:val="28"/>
          <w:szCs w:val="28"/>
        </w:rPr>
        <w:t>9</w:t>
      </w:r>
      <w:r w:rsidR="0000641D">
        <w:rPr>
          <w:color w:val="000000"/>
          <w:sz w:val="28"/>
          <w:szCs w:val="28"/>
        </w:rPr>
        <w:t>%</w:t>
      </w:r>
      <w:r w:rsidRPr="0000641D">
        <w:rPr>
          <w:color w:val="000000"/>
          <w:sz w:val="28"/>
          <w:szCs w:val="28"/>
        </w:rPr>
        <w:t xml:space="preserve"> – к предыдущему месяцу и 4</w:t>
      </w:r>
      <w:r w:rsidR="0000641D" w:rsidRPr="0000641D">
        <w:rPr>
          <w:color w:val="000000"/>
          <w:sz w:val="28"/>
          <w:szCs w:val="28"/>
        </w:rPr>
        <w:t>7</w:t>
      </w:r>
      <w:r w:rsidR="0000641D">
        <w:rPr>
          <w:color w:val="000000"/>
          <w:sz w:val="28"/>
          <w:szCs w:val="28"/>
        </w:rPr>
        <w:t>%</w:t>
      </w:r>
      <w:r w:rsidRPr="0000641D">
        <w:rPr>
          <w:color w:val="000000"/>
          <w:sz w:val="28"/>
          <w:szCs w:val="28"/>
        </w:rPr>
        <w:t xml:space="preserve"> – к октябрю 2007 года. К примеру, одно из самых крупных предприятий области – Алчевский металлургический комбинат – уменьшило производство (в октябре) на 7</w:t>
      </w:r>
      <w:r w:rsidR="0000641D" w:rsidRPr="0000641D">
        <w:rPr>
          <w:color w:val="000000"/>
          <w:sz w:val="28"/>
          <w:szCs w:val="28"/>
        </w:rPr>
        <w:t>5</w:t>
      </w:r>
      <w:r w:rsidR="0000641D">
        <w:rPr>
          <w:color w:val="000000"/>
          <w:sz w:val="28"/>
          <w:szCs w:val="28"/>
        </w:rPr>
        <w:t>%</w:t>
      </w:r>
      <w:r w:rsidRPr="0000641D">
        <w:rPr>
          <w:color w:val="000000"/>
          <w:sz w:val="28"/>
          <w:szCs w:val="28"/>
        </w:rPr>
        <w:t xml:space="preserve"> (в сравнении с августом). Только один месяц </w:t>
      </w:r>
      <w:r w:rsidR="0000641D">
        <w:rPr>
          <w:color w:val="000000"/>
          <w:sz w:val="28"/>
          <w:szCs w:val="28"/>
        </w:rPr>
        <w:t>«</w:t>
      </w:r>
      <w:r w:rsidR="0000641D" w:rsidRPr="0000641D">
        <w:rPr>
          <w:color w:val="000000"/>
          <w:sz w:val="28"/>
          <w:szCs w:val="28"/>
        </w:rPr>
        <w:t>А</w:t>
      </w:r>
      <w:r w:rsidRPr="0000641D">
        <w:rPr>
          <w:color w:val="000000"/>
          <w:sz w:val="28"/>
          <w:szCs w:val="28"/>
        </w:rPr>
        <w:t>МК</w:t>
      </w:r>
      <w:r w:rsidR="0000641D">
        <w:rPr>
          <w:color w:val="000000"/>
          <w:sz w:val="28"/>
          <w:szCs w:val="28"/>
        </w:rPr>
        <w:t>»</w:t>
      </w:r>
      <w:r w:rsidR="0000641D" w:rsidRPr="0000641D">
        <w:rPr>
          <w:color w:val="000000"/>
          <w:sz w:val="28"/>
          <w:szCs w:val="28"/>
        </w:rPr>
        <w:t xml:space="preserve"> </w:t>
      </w:r>
      <w:r w:rsidRPr="0000641D">
        <w:rPr>
          <w:color w:val="000000"/>
          <w:sz w:val="28"/>
          <w:szCs w:val="28"/>
        </w:rPr>
        <w:t>получил от прямой хозяйственной деятельности 244 млн. грн. убытков. На комбинате остановлены три из четырех доменных печей.</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 xml:space="preserve">Стахановский вагоностроительный завод на ноябрь запланировал производство 300 тонн металлоконструкций – это лишь </w:t>
      </w:r>
      <w:r w:rsidR="0000641D" w:rsidRPr="0000641D">
        <w:rPr>
          <w:color w:val="000000"/>
          <w:sz w:val="28"/>
          <w:szCs w:val="28"/>
        </w:rPr>
        <w:t>3</w:t>
      </w:r>
      <w:r w:rsidR="0000641D">
        <w:rPr>
          <w:color w:val="000000"/>
          <w:sz w:val="28"/>
          <w:szCs w:val="28"/>
        </w:rPr>
        <w:t>%</w:t>
      </w:r>
      <w:r w:rsidRPr="0000641D">
        <w:rPr>
          <w:color w:val="000000"/>
          <w:sz w:val="28"/>
          <w:szCs w:val="28"/>
        </w:rPr>
        <w:t xml:space="preserve"> от среднемесячного объема.</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 xml:space="preserve">Проблема, характерная практически для всех промышленных предприятий Луганщины, – трудности с реализацией произведенной готовой продукции. </w:t>
      </w:r>
      <w:r w:rsidR="0000641D">
        <w:rPr>
          <w:color w:val="000000"/>
          <w:sz w:val="28"/>
          <w:szCs w:val="28"/>
        </w:rPr>
        <w:t>«</w:t>
      </w:r>
      <w:r w:rsidR="0000641D" w:rsidRPr="0000641D">
        <w:rPr>
          <w:color w:val="000000"/>
          <w:sz w:val="28"/>
          <w:szCs w:val="28"/>
        </w:rPr>
        <w:t>С</w:t>
      </w:r>
      <w:r w:rsidRPr="0000641D">
        <w:rPr>
          <w:color w:val="000000"/>
          <w:sz w:val="28"/>
          <w:szCs w:val="28"/>
        </w:rPr>
        <w:t>тахановский вагоностроительный завод</w:t>
      </w:r>
      <w:r w:rsidR="0000641D">
        <w:rPr>
          <w:color w:val="000000"/>
          <w:sz w:val="28"/>
          <w:szCs w:val="28"/>
        </w:rPr>
        <w:t>»</w:t>
      </w:r>
      <w:r w:rsidR="0000641D" w:rsidRPr="0000641D">
        <w:rPr>
          <w:color w:val="000000"/>
          <w:sz w:val="28"/>
          <w:szCs w:val="28"/>
        </w:rPr>
        <w:t>,</w:t>
      </w:r>
      <w:r w:rsidRPr="0000641D">
        <w:rPr>
          <w:color w:val="000000"/>
          <w:sz w:val="28"/>
          <w:szCs w:val="28"/>
        </w:rPr>
        <w:t xml:space="preserve"> к примеру, из 650 вагонов, выпущенных в сентябре, реализовал только 230. От 420 вагонов заказчики отказались. С подобной проблемой столкнулось и угольное предприятие </w:t>
      </w:r>
      <w:r w:rsidR="0000641D">
        <w:rPr>
          <w:color w:val="000000"/>
          <w:sz w:val="28"/>
          <w:szCs w:val="28"/>
        </w:rPr>
        <w:t>«</w:t>
      </w:r>
      <w:r w:rsidR="0000641D" w:rsidRPr="0000641D">
        <w:rPr>
          <w:color w:val="000000"/>
          <w:sz w:val="28"/>
          <w:szCs w:val="28"/>
        </w:rPr>
        <w:t>Р</w:t>
      </w:r>
      <w:r w:rsidRPr="0000641D">
        <w:rPr>
          <w:color w:val="000000"/>
          <w:sz w:val="28"/>
          <w:szCs w:val="28"/>
        </w:rPr>
        <w:t>овенькиантрацит</w:t>
      </w:r>
      <w:r w:rsidR="0000641D">
        <w:rPr>
          <w:color w:val="000000"/>
          <w:sz w:val="28"/>
          <w:szCs w:val="28"/>
        </w:rPr>
        <w:t>»</w:t>
      </w:r>
      <w:r w:rsidR="0000641D" w:rsidRPr="0000641D">
        <w:rPr>
          <w:color w:val="000000"/>
          <w:sz w:val="28"/>
          <w:szCs w:val="28"/>
        </w:rPr>
        <w:t xml:space="preserve"> </w:t>
      </w:r>
      <w:r w:rsidRPr="0000641D">
        <w:rPr>
          <w:color w:val="000000"/>
          <w:sz w:val="28"/>
          <w:szCs w:val="28"/>
        </w:rPr>
        <w:t>– в конце сентября от угля госпредприятия отказались металлургические комбинаты Украины и зарубежные контрагенты (им планировалось отгрузить продукции на 70 млн. грн. – почти 120 тыс. тонн).</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В строительной отрасли с начала года объемы работ уменьшены в целом на 2</w:t>
      </w:r>
      <w:r w:rsidR="0000641D" w:rsidRPr="0000641D">
        <w:rPr>
          <w:color w:val="000000"/>
          <w:sz w:val="28"/>
          <w:szCs w:val="28"/>
        </w:rPr>
        <w:t>5</w:t>
      </w:r>
      <w:r w:rsidR="0000641D">
        <w:rPr>
          <w:color w:val="000000"/>
          <w:sz w:val="28"/>
          <w:szCs w:val="28"/>
        </w:rPr>
        <w:t>%</w:t>
      </w:r>
      <w:r w:rsidRPr="0000641D">
        <w:rPr>
          <w:color w:val="000000"/>
          <w:sz w:val="28"/>
          <w:szCs w:val="28"/>
        </w:rPr>
        <w:t>. Только в октябре на предприятии ООО</w:t>
      </w:r>
      <w:r w:rsidR="0000641D">
        <w:rPr>
          <w:color w:val="000000"/>
          <w:sz w:val="28"/>
          <w:szCs w:val="28"/>
        </w:rPr>
        <w:t> «</w:t>
      </w:r>
      <w:r w:rsidR="0000641D" w:rsidRPr="0000641D">
        <w:rPr>
          <w:color w:val="000000"/>
          <w:sz w:val="28"/>
          <w:szCs w:val="28"/>
        </w:rPr>
        <w:t>Н</w:t>
      </w:r>
      <w:r w:rsidRPr="0000641D">
        <w:rPr>
          <w:color w:val="000000"/>
          <w:sz w:val="28"/>
          <w:szCs w:val="28"/>
        </w:rPr>
        <w:t>овые технологии</w:t>
      </w:r>
      <w:r w:rsidR="0000641D">
        <w:rPr>
          <w:color w:val="000000"/>
          <w:sz w:val="28"/>
          <w:szCs w:val="28"/>
        </w:rPr>
        <w:t>»</w:t>
      </w:r>
      <w:r w:rsidR="0000641D" w:rsidRPr="0000641D">
        <w:rPr>
          <w:color w:val="000000"/>
          <w:sz w:val="28"/>
          <w:szCs w:val="28"/>
        </w:rPr>
        <w:t xml:space="preserve"> </w:t>
      </w:r>
      <w:r w:rsidRPr="0000641D">
        <w:rPr>
          <w:color w:val="000000"/>
          <w:sz w:val="28"/>
          <w:szCs w:val="28"/>
        </w:rPr>
        <w:t>объемы снижены на 6</w:t>
      </w:r>
      <w:r w:rsidR="0000641D" w:rsidRPr="0000641D">
        <w:rPr>
          <w:color w:val="000000"/>
          <w:sz w:val="28"/>
          <w:szCs w:val="28"/>
        </w:rPr>
        <w:t>0</w:t>
      </w:r>
      <w:r w:rsidR="0000641D">
        <w:rPr>
          <w:color w:val="000000"/>
          <w:sz w:val="28"/>
          <w:szCs w:val="28"/>
        </w:rPr>
        <w:t>%</w:t>
      </w:r>
      <w:r w:rsidRPr="0000641D">
        <w:rPr>
          <w:color w:val="000000"/>
          <w:sz w:val="28"/>
          <w:szCs w:val="28"/>
        </w:rPr>
        <w:t>.</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Более 20 тысяч человек, работающих на предприятиях области, переведены на неполную рабочую неделю, 1</w:t>
      </w:r>
      <w:r w:rsidR="0000641D" w:rsidRPr="0000641D">
        <w:rPr>
          <w:color w:val="000000"/>
          <w:sz w:val="28"/>
          <w:szCs w:val="28"/>
        </w:rPr>
        <w:t>2</w:t>
      </w:r>
      <w:r w:rsidR="0000641D">
        <w:rPr>
          <w:color w:val="000000"/>
          <w:sz w:val="28"/>
          <w:szCs w:val="28"/>
        </w:rPr>
        <w:t>%</w:t>
      </w:r>
      <w:r w:rsidRPr="0000641D">
        <w:rPr>
          <w:color w:val="000000"/>
          <w:sz w:val="28"/>
          <w:szCs w:val="28"/>
        </w:rPr>
        <w:t xml:space="preserve"> – около 5 тыс. человек – отправлены в неоплачиваемые отпуска.</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Из 33 тысяч работающих в металлургической отрасли более 26,5 тысячи человек трудятся неполную рабочую неделю, а 6,5 тысячи человек отправлены в неоплачиваемые отпуска.</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Рабочих угледобывающих предприятий сокращения не коснулись, но почти 1</w:t>
      </w:r>
      <w:r w:rsidR="0000641D" w:rsidRPr="0000641D">
        <w:rPr>
          <w:color w:val="000000"/>
          <w:sz w:val="28"/>
          <w:szCs w:val="28"/>
        </w:rPr>
        <w:t>0</w:t>
      </w:r>
      <w:r w:rsidR="0000641D">
        <w:rPr>
          <w:color w:val="000000"/>
          <w:sz w:val="28"/>
          <w:szCs w:val="28"/>
        </w:rPr>
        <w:t>%</w:t>
      </w:r>
      <w:r w:rsidRPr="0000641D">
        <w:rPr>
          <w:color w:val="000000"/>
          <w:sz w:val="28"/>
          <w:szCs w:val="28"/>
        </w:rPr>
        <w:t xml:space="preserve"> рабочих поверхности отправлены в </w:t>
      </w:r>
      <w:r w:rsidR="0000641D">
        <w:rPr>
          <w:color w:val="000000"/>
          <w:sz w:val="28"/>
          <w:szCs w:val="28"/>
        </w:rPr>
        <w:t>«</w:t>
      </w:r>
      <w:r w:rsidR="0000641D" w:rsidRPr="0000641D">
        <w:rPr>
          <w:color w:val="000000"/>
          <w:sz w:val="28"/>
          <w:szCs w:val="28"/>
        </w:rPr>
        <w:t>б</w:t>
      </w:r>
      <w:r w:rsidRPr="0000641D">
        <w:rPr>
          <w:color w:val="000000"/>
          <w:sz w:val="28"/>
          <w:szCs w:val="28"/>
        </w:rPr>
        <w:t>есплатные</w:t>
      </w:r>
      <w:r w:rsidR="0000641D">
        <w:rPr>
          <w:color w:val="000000"/>
          <w:sz w:val="28"/>
          <w:szCs w:val="28"/>
        </w:rPr>
        <w:t>»</w:t>
      </w:r>
      <w:r w:rsidR="0000641D" w:rsidRPr="0000641D">
        <w:rPr>
          <w:color w:val="000000"/>
          <w:sz w:val="28"/>
          <w:szCs w:val="28"/>
        </w:rPr>
        <w:t xml:space="preserve"> </w:t>
      </w:r>
      <w:r w:rsidRPr="0000641D">
        <w:rPr>
          <w:color w:val="000000"/>
          <w:sz w:val="28"/>
          <w:szCs w:val="28"/>
        </w:rPr>
        <w:t>отпуска.</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Более половины работников основных машиностроительных предприятий переведены на неполную рабочую неделю, а 1</w:t>
      </w:r>
      <w:r w:rsidR="0000641D" w:rsidRPr="0000641D">
        <w:rPr>
          <w:color w:val="000000"/>
          <w:sz w:val="28"/>
          <w:szCs w:val="28"/>
        </w:rPr>
        <w:t>2</w:t>
      </w:r>
      <w:r w:rsidR="0000641D">
        <w:rPr>
          <w:color w:val="000000"/>
          <w:sz w:val="28"/>
          <w:szCs w:val="28"/>
        </w:rPr>
        <w:t>%</w:t>
      </w:r>
      <w:r w:rsidRPr="0000641D">
        <w:rPr>
          <w:color w:val="000000"/>
          <w:sz w:val="28"/>
          <w:szCs w:val="28"/>
        </w:rPr>
        <w:t xml:space="preserve"> – отправлены в отпуска без сохранения заработной платы.</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В Луганской области финансовый кризис отобразился и на своевременности получения работниками своих зарплат. Так, по информации пресс-службы облгосадминистрации, по состоянию на 31 октября 2008 года задолженность по зарплате на предприятиях Луганщины составляла 53,8 млн. грн. За 2 недели ноября сумма долга выросла на 37 млн. грн. и по состоянию на 14 ноября уже составила 90,9 млн. грн. Причем основной прирост задолженности произошел за счет экономически активных предприятий – там она увеличилась на 35,5 млн. грн. (до 54,8 млн. грн.). В случае неплатежей угледобывающим предприятиям, – задолженность по зарплате на конец 2008 года может достигать около 120 млн. грн.</w:t>
      </w:r>
    </w:p>
    <w:p w:rsidR="0031536E" w:rsidRPr="0000641D" w:rsidRDefault="0031536E" w:rsidP="0000641D">
      <w:pPr>
        <w:spacing w:line="360" w:lineRule="auto"/>
        <w:ind w:firstLine="709"/>
        <w:contextualSpacing/>
        <w:jc w:val="both"/>
        <w:rPr>
          <w:color w:val="000000"/>
          <w:sz w:val="28"/>
          <w:szCs w:val="28"/>
        </w:rPr>
      </w:pPr>
      <w:r w:rsidRPr="0000641D">
        <w:rPr>
          <w:color w:val="000000"/>
          <w:sz w:val="28"/>
          <w:szCs w:val="28"/>
        </w:rPr>
        <w:t>Сокращение производства может привести к крайне негативным социальным последствиям: к росту задолженности по зарплате вполовину, недобору в Пенсионный фонд более чем 1</w:t>
      </w:r>
      <w:r w:rsidR="0000641D" w:rsidRPr="0000641D">
        <w:rPr>
          <w:color w:val="000000"/>
          <w:sz w:val="28"/>
          <w:szCs w:val="28"/>
        </w:rPr>
        <w:t>2</w:t>
      </w:r>
      <w:r w:rsidR="0000641D">
        <w:rPr>
          <w:color w:val="000000"/>
          <w:sz w:val="28"/>
          <w:szCs w:val="28"/>
        </w:rPr>
        <w:t>%</w:t>
      </w:r>
      <w:r w:rsidRPr="0000641D">
        <w:rPr>
          <w:color w:val="000000"/>
          <w:sz w:val="28"/>
          <w:szCs w:val="28"/>
        </w:rPr>
        <w:t>.</w:t>
      </w:r>
    </w:p>
    <w:p w:rsidR="0031536E" w:rsidRPr="0000641D" w:rsidRDefault="0031536E" w:rsidP="0000641D">
      <w:pPr>
        <w:spacing w:line="360" w:lineRule="auto"/>
        <w:ind w:firstLine="709"/>
        <w:contextualSpacing/>
        <w:jc w:val="both"/>
        <w:rPr>
          <w:color w:val="000000"/>
          <w:sz w:val="28"/>
          <w:szCs w:val="28"/>
        </w:rPr>
      </w:pPr>
    </w:p>
    <w:p w:rsidR="0031536E" w:rsidRPr="0000641D" w:rsidRDefault="0031536E" w:rsidP="0000641D">
      <w:pPr>
        <w:spacing w:line="360" w:lineRule="auto"/>
        <w:ind w:firstLine="709"/>
        <w:contextualSpacing/>
        <w:jc w:val="both"/>
        <w:rPr>
          <w:color w:val="000000"/>
          <w:sz w:val="28"/>
          <w:szCs w:val="28"/>
        </w:rPr>
      </w:pPr>
    </w:p>
    <w:p w:rsidR="00A16FF6" w:rsidRPr="008C3929" w:rsidRDefault="008C3929" w:rsidP="0000641D">
      <w:pPr>
        <w:spacing w:line="360" w:lineRule="auto"/>
        <w:ind w:firstLine="709"/>
        <w:contextualSpacing/>
        <w:jc w:val="both"/>
        <w:rPr>
          <w:b/>
          <w:color w:val="000000"/>
          <w:sz w:val="28"/>
        </w:rPr>
      </w:pPr>
      <w:r>
        <w:rPr>
          <w:color w:val="000000"/>
          <w:sz w:val="28"/>
          <w:szCs w:val="28"/>
        </w:rPr>
        <w:br w:type="page"/>
      </w:r>
      <w:r w:rsidRPr="008C3929">
        <w:rPr>
          <w:b/>
          <w:color w:val="000000"/>
          <w:sz w:val="28"/>
        </w:rPr>
        <w:t>Организационная структура службы маркетинга с ориентацией по функциям рынка</w:t>
      </w:r>
    </w:p>
    <w:p w:rsidR="0031536E" w:rsidRPr="0000641D" w:rsidRDefault="0031536E" w:rsidP="0000641D">
      <w:pPr>
        <w:spacing w:line="360" w:lineRule="auto"/>
        <w:ind w:firstLine="709"/>
        <w:jc w:val="both"/>
        <w:rPr>
          <w:color w:val="000000"/>
          <w:sz w:val="28"/>
        </w:rPr>
      </w:pP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Достижение целей предприятия зависит в основном от трех факторов:</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1) выбранной стратегии;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2) организационной структуры;</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3) каким образом эта структура функционирует.</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Организационная структура маркетинговой деятельности на предприятии может быть определена как конструкция организации, на основе которой осуществляется управление маркетингом, иными словами – это совокупность служб, отделов, подразделений, в состав которых входят работники, занимающиеся той или иной маркетинговой деятельностью.</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Маркетинговая структура имеет решающее значение для успешной реализации концепции маркетинга. Для организации маркетинга не существует универсальной схемы. Отделы маркетинга могут быть созданы на разных основах; они, как правило, являются частью коммерческой сферы деятельности предприятия. Однако на предприятиях, производящих специфическую продукцию, эти отделы иногда становятся элементом технической сферы. Каждое предприятие (фирма) создает отдел маркетинга с таким расчетом, чтобы он наилучшим образом способствовал достижению маркетинговых целей (выявление неудовлетворенного спроса покупателей, географическое расширение рынков, изыскание новых сегментов рынка, увеличение прибыли </w:t>
      </w:r>
      <w:r w:rsidR="0000641D">
        <w:rPr>
          <w:color w:val="000000"/>
          <w:sz w:val="28"/>
          <w:szCs w:val="28"/>
        </w:rPr>
        <w:t>и т.д.</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Вместе с тем маркетинговые структуры в значительной степени зависят от размера ресурсов предприятия, специфики выпускаемой продукции и рынков, на которых она реализуется, от сложившейся структуры управления предприятия. Несмотря на очень большое число вариантов, реальное объединение маркетинговой деятельности предприятий чаще всего осуществляется по функциям или по товарам. Организационная структура службы маркетинга может иметь одну из следующих ориентации по:</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1) функциям (функциональная);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2) товарам (товарная);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3) рынкам и покупателям (рыночная);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4) регионам (региональная);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5) товарам и рынкам (товарно-рыночная);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6) функциям и товарам (товарно-функциональная);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7) функциям и рынкам (рыночно-функциональная);</w:t>
      </w:r>
    </w:p>
    <w:p w:rsidR="0000641D" w:rsidRDefault="00B77C15" w:rsidP="0000641D">
      <w:pPr>
        <w:spacing w:line="360" w:lineRule="auto"/>
        <w:ind w:firstLine="709"/>
        <w:contextualSpacing/>
        <w:jc w:val="both"/>
        <w:rPr>
          <w:color w:val="000000"/>
          <w:sz w:val="28"/>
          <w:szCs w:val="28"/>
        </w:rPr>
      </w:pPr>
      <w:r w:rsidRPr="0000641D">
        <w:rPr>
          <w:color w:val="000000"/>
          <w:sz w:val="28"/>
          <w:szCs w:val="28"/>
        </w:rPr>
        <w:t>8) функциям и регионам (регионально-функциональная).</w:t>
      </w:r>
    </w:p>
    <w:p w:rsidR="0000641D" w:rsidRDefault="00B77C15" w:rsidP="0000641D">
      <w:pPr>
        <w:tabs>
          <w:tab w:val="left" w:pos="284"/>
        </w:tabs>
        <w:spacing w:line="360" w:lineRule="auto"/>
        <w:ind w:firstLine="709"/>
        <w:contextualSpacing/>
        <w:jc w:val="both"/>
        <w:rPr>
          <w:color w:val="000000"/>
          <w:sz w:val="28"/>
          <w:szCs w:val="28"/>
        </w:rPr>
      </w:pPr>
      <w:r w:rsidRPr="0000641D">
        <w:rPr>
          <w:color w:val="000000"/>
          <w:sz w:val="28"/>
          <w:szCs w:val="28"/>
        </w:rPr>
        <w:t>Смешанные структуры управления маркетингом означают, что функциональные маркетинговые службы предприятия вырабатывают и координируют осуществление единых для предприятия целей и задач маркетинга. В то же время, за разработку и реализацию стратегий и планов маркетинга для определенных рынков и продуктов отвечают управляющие, ответственные за работу на этих направлениях. Они также могут формулировать для функциональных маркетинговых служб предприятия задания в области маркетинговой деятельности на определенных рынках и контролируют их выполнение.</w:t>
      </w:r>
    </w:p>
    <w:p w:rsidR="0000641D" w:rsidRDefault="00B77C15" w:rsidP="0000641D">
      <w:pPr>
        <w:tabs>
          <w:tab w:val="left" w:pos="284"/>
        </w:tabs>
        <w:spacing w:line="360" w:lineRule="auto"/>
        <w:ind w:firstLine="709"/>
        <w:contextualSpacing/>
        <w:jc w:val="both"/>
        <w:rPr>
          <w:color w:val="000000"/>
          <w:sz w:val="28"/>
          <w:szCs w:val="28"/>
        </w:rPr>
      </w:pPr>
      <w:r w:rsidRPr="0000641D">
        <w:rPr>
          <w:color w:val="000000"/>
          <w:sz w:val="28"/>
          <w:szCs w:val="28"/>
        </w:rPr>
        <w:t>Преимуществом такой организации маркетинговой деятельности является управляемость и адаптация к особенностям каждого рынка или продукта. А недостатком является увеличение управленческих затрат.</w:t>
      </w:r>
    </w:p>
    <w:p w:rsidR="00B77C15" w:rsidRPr="0000641D" w:rsidRDefault="00B77C15" w:rsidP="0000641D">
      <w:pPr>
        <w:tabs>
          <w:tab w:val="left" w:pos="284"/>
        </w:tabs>
        <w:spacing w:line="360" w:lineRule="auto"/>
        <w:ind w:firstLine="709"/>
        <w:contextualSpacing/>
        <w:jc w:val="both"/>
        <w:rPr>
          <w:color w:val="000000"/>
          <w:sz w:val="28"/>
          <w:szCs w:val="28"/>
        </w:rPr>
      </w:pPr>
      <w:r w:rsidRPr="0000641D">
        <w:rPr>
          <w:color w:val="000000"/>
          <w:sz w:val="28"/>
          <w:szCs w:val="28"/>
        </w:rPr>
        <w:t>Особенности организационных структур маркетинга, построенных по функциям и рынкам представлены на рисунке 1.</w:t>
      </w:r>
    </w:p>
    <w:p w:rsidR="00B77C15" w:rsidRPr="0000641D" w:rsidRDefault="00B77C15" w:rsidP="0000641D">
      <w:pPr>
        <w:tabs>
          <w:tab w:val="left" w:pos="284"/>
        </w:tabs>
        <w:spacing w:line="360" w:lineRule="auto"/>
        <w:ind w:firstLine="709"/>
        <w:contextualSpacing/>
        <w:jc w:val="both"/>
        <w:rPr>
          <w:color w:val="000000"/>
          <w:sz w:val="28"/>
          <w:szCs w:val="28"/>
        </w:rPr>
      </w:pPr>
      <w:r w:rsidRPr="0000641D">
        <w:rPr>
          <w:color w:val="000000"/>
          <w:sz w:val="28"/>
          <w:szCs w:val="28"/>
        </w:rPr>
        <w:t xml:space="preserve">Функциональная организация </w:t>
      </w:r>
      <w:r w:rsidR="0000641D">
        <w:rPr>
          <w:color w:val="000000"/>
          <w:sz w:val="28"/>
          <w:szCs w:val="28"/>
        </w:rPr>
        <w:t>–</w:t>
      </w:r>
      <w:r w:rsidR="0000641D" w:rsidRPr="0000641D">
        <w:rPr>
          <w:color w:val="000000"/>
          <w:sz w:val="28"/>
          <w:szCs w:val="28"/>
        </w:rPr>
        <w:t xml:space="preserve"> </w:t>
      </w:r>
      <w:r w:rsidRPr="0000641D">
        <w:rPr>
          <w:color w:val="000000"/>
          <w:sz w:val="28"/>
          <w:szCs w:val="28"/>
        </w:rPr>
        <w:t xml:space="preserve">организационная структура управления, в которой деятельность специалистов в подразделении маркетинга организована, исходя из функций маркетинга, которые они выполняют (маркетинговые исследования, сбыт, реклама </w:t>
      </w:r>
      <w:r w:rsidR="0000641D">
        <w:rPr>
          <w:color w:val="000000"/>
          <w:sz w:val="28"/>
          <w:szCs w:val="28"/>
        </w:rPr>
        <w:t>и т.д.</w:t>
      </w:r>
      <w:r w:rsidRPr="0000641D">
        <w:rPr>
          <w:color w:val="000000"/>
          <w:sz w:val="28"/>
          <w:szCs w:val="28"/>
        </w:rPr>
        <w:t>). Структура функционального типа целесообразна для предприятий, у которых количество товаров и рынков невелико.</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Функциональная организация является наиболее простой, однако, ее эффективность падает по мере роста номенклатуры выпускаемых продуктов и расширение числа рынков сбыта. Это обусловлено тем, что в функциональной организации отсутствует лицо (кроме самого руководителя подразделения маркетинга), отвечающее за маркетинг отдельных продуктов в целом или за маркетинговую деятельность на определенных рынках. Данную структуру характеризует слабая гибкость стратегии, так как она ориентирована на достижение текущей эффективности, а не на внедрение нововведений. Функциональная маркетинговая структура выступает базовой для остальных форм.</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Для предприятий, продающих свою продукцию на разных рынках, где наблюдаются неодинаковые товарные предпочтения, а товары требуют специфического обслуживания, целесообразна организация маркетинга по рынкам.</w:t>
      </w:r>
    </w:p>
    <w:p w:rsidR="00B77C15" w:rsidRPr="0000641D" w:rsidRDefault="00B77C15" w:rsidP="0000641D">
      <w:pPr>
        <w:spacing w:line="360" w:lineRule="auto"/>
        <w:ind w:firstLine="709"/>
        <w:contextualSpacing/>
        <w:jc w:val="both"/>
        <w:rPr>
          <w:color w:val="000000"/>
          <w:sz w:val="28"/>
        </w:rPr>
      </w:pPr>
      <w:r w:rsidRPr="0000641D">
        <w:rPr>
          <w:color w:val="000000"/>
          <w:sz w:val="28"/>
          <w:szCs w:val="28"/>
        </w:rPr>
        <w:t>Рынком может выступать отрасль промышленности, либо сегмент однородных покупателей. Введение должности управляющего по рынку ставит запросы покупателей в центр внимания. Основные рынки закрепляются за управляющими по рынкам, последние сотрудничают со специалистами функциональных подразделений в разработке планов по различным направлениям функциональной деятельности. Для каждого рынка должна быть выработана своя стратегия маркетинга. Эта структура управления маркетингом, в которой функциональные маркетинговые службы предприятия вырабатывают и координируют осуществление некоторых единых для предприятия целей и задач маркетинга. В то же время за разработку и реализацию стратегий и планов маркетинга для определенных рынков отвечают управляющие, ответственные за работу на этих рынках. Они также формулируют для функциональных маркетинговых служб предприятия задания в области маркетинговой деятельности на определенных рынках.</w:t>
      </w:r>
    </w:p>
    <w:p w:rsidR="00B77C15" w:rsidRPr="0000641D" w:rsidRDefault="00B77C15" w:rsidP="0000641D">
      <w:pPr>
        <w:spacing w:line="360" w:lineRule="auto"/>
        <w:ind w:firstLine="709"/>
        <w:contextualSpacing/>
        <w:jc w:val="both"/>
        <w:rPr>
          <w:color w:val="000000"/>
          <w:sz w:val="28"/>
          <w:szCs w:val="28"/>
        </w:rPr>
      </w:pPr>
    </w:p>
    <w:p w:rsidR="00C01BEA" w:rsidRPr="008C3929" w:rsidRDefault="008C3929" w:rsidP="0000641D">
      <w:pPr>
        <w:spacing w:line="360" w:lineRule="auto"/>
        <w:ind w:firstLine="709"/>
        <w:contextualSpacing/>
        <w:jc w:val="both"/>
        <w:rPr>
          <w:b/>
          <w:color w:val="000000"/>
          <w:sz w:val="28"/>
          <w:szCs w:val="28"/>
        </w:rPr>
      </w:pPr>
      <w:r>
        <w:rPr>
          <w:color w:val="000000"/>
          <w:sz w:val="28"/>
          <w:szCs w:val="28"/>
        </w:rPr>
        <w:br w:type="page"/>
      </w:r>
      <w:r w:rsidRPr="008C3929">
        <w:rPr>
          <w:b/>
          <w:color w:val="000000"/>
          <w:sz w:val="28"/>
          <w:szCs w:val="28"/>
        </w:rPr>
        <w:t>Практическая часть</w:t>
      </w:r>
    </w:p>
    <w:p w:rsidR="0000641D" w:rsidRDefault="0000641D" w:rsidP="0000641D">
      <w:pPr>
        <w:spacing w:line="360" w:lineRule="auto"/>
        <w:ind w:firstLine="709"/>
        <w:contextualSpacing/>
        <w:jc w:val="both"/>
        <w:rPr>
          <w:color w:val="000000"/>
          <w:sz w:val="28"/>
          <w:szCs w:val="28"/>
        </w:rPr>
      </w:pP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Разработать «Маркетинговый план» по стабилизации производства изделия «А» и финансового состояния (ликвидации убыточности) предприятия.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В ходе анализа причин убыточности выпускаемой продукции, необходимо установить по каким статьям себестоимости произошёл перерасход затрат. Необходимо определить службы и подразделения, по вине которых произошёл этот перерасход.</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Анализ произвести в соответствии с установленным уровнем удельного веса затрат в составе плановой и фактической себестоимости.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На основании проведённого анализа причин убыточности выпускаемой продукции разработать «Маркетинговый план» стабилизации производства и ликвидации убыточности предприятия.</w:t>
      </w:r>
    </w:p>
    <w:p w:rsidR="00B77C15" w:rsidRPr="0000641D" w:rsidRDefault="00B77C15" w:rsidP="0000641D">
      <w:pPr>
        <w:spacing w:line="360" w:lineRule="auto"/>
        <w:ind w:firstLine="709"/>
        <w:contextualSpacing/>
        <w:jc w:val="both"/>
        <w:rPr>
          <w:color w:val="000000"/>
          <w:sz w:val="28"/>
          <w:szCs w:val="28"/>
        </w:rPr>
      </w:pP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Решение.</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Исходные данные:</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Рентабельность изделия «А» по отчёту</w:t>
      </w:r>
      <w:r w:rsidR="0000641D">
        <w:rPr>
          <w:color w:val="000000"/>
          <w:sz w:val="28"/>
          <w:szCs w:val="28"/>
        </w:rPr>
        <w:t xml:space="preserve"> </w:t>
      </w:r>
      <w:r w:rsidRPr="0000641D">
        <w:rPr>
          <w:color w:val="000000"/>
          <w:sz w:val="28"/>
          <w:szCs w:val="28"/>
        </w:rPr>
        <w:t>-</w:t>
      </w:r>
      <w:r w:rsidR="0000641D" w:rsidRPr="0000641D">
        <w:rPr>
          <w:color w:val="000000"/>
          <w:sz w:val="28"/>
          <w:szCs w:val="28"/>
        </w:rPr>
        <w:t>2</w:t>
      </w:r>
      <w:r w:rsidR="0000641D">
        <w:rPr>
          <w:color w:val="000000"/>
          <w:sz w:val="28"/>
          <w:szCs w:val="28"/>
        </w:rPr>
        <w:t>%</w:t>
      </w:r>
    </w:p>
    <w:p w:rsidR="008C3929" w:rsidRDefault="008C3929" w:rsidP="0000641D">
      <w:pPr>
        <w:spacing w:line="360" w:lineRule="auto"/>
        <w:ind w:firstLine="709"/>
        <w:contextualSpacing/>
        <w:jc w:val="both"/>
        <w:rPr>
          <w:color w:val="000000"/>
          <w:sz w:val="28"/>
          <w:szCs w:val="28"/>
        </w:rPr>
      </w:pPr>
    </w:p>
    <w:p w:rsidR="00B77C15" w:rsidRPr="0000641D" w:rsidRDefault="0057051E" w:rsidP="0000641D">
      <w:pPr>
        <w:spacing w:line="360" w:lineRule="auto"/>
        <w:ind w:firstLine="709"/>
        <w:contextualSpacing/>
        <w:jc w:val="both"/>
        <w:rPr>
          <w:color w:val="000000"/>
          <w:sz w:val="28"/>
          <w:szCs w:val="28"/>
        </w:rPr>
      </w:pPr>
      <w:r>
        <w:rPr>
          <w:color w:val="000000"/>
          <w:position w:val="-4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65.25pt">
            <v:imagedata r:id="rId7" o:title=""/>
          </v:shape>
        </w:pict>
      </w:r>
    </w:p>
    <w:p w:rsidR="00B77C15" w:rsidRPr="0000641D" w:rsidRDefault="00B77C15" w:rsidP="0000641D">
      <w:pPr>
        <w:spacing w:line="360" w:lineRule="auto"/>
        <w:ind w:firstLine="709"/>
        <w:contextualSpacing/>
        <w:jc w:val="both"/>
        <w:rPr>
          <w:color w:val="000000"/>
          <w:sz w:val="28"/>
          <w:szCs w:val="28"/>
        </w:rPr>
      </w:pP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Базовая оптовая цена (Цб)</w:t>
      </w:r>
      <w:r w:rsidR="0000641D">
        <w:rPr>
          <w:color w:val="000000"/>
          <w:sz w:val="28"/>
          <w:szCs w:val="28"/>
        </w:rPr>
        <w:t xml:space="preserve"> </w:t>
      </w:r>
      <w:r w:rsidR="0000641D" w:rsidRPr="0000641D">
        <w:rPr>
          <w:color w:val="000000"/>
          <w:sz w:val="28"/>
          <w:szCs w:val="28"/>
        </w:rPr>
        <w:t>1300</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Себестоимость в базовой цене</w:t>
      </w:r>
      <w:r w:rsidR="0000641D">
        <w:rPr>
          <w:color w:val="000000"/>
          <w:sz w:val="28"/>
          <w:szCs w:val="28"/>
        </w:rPr>
        <w:t xml:space="preserve"> </w:t>
      </w:r>
      <w:r w:rsidR="0000641D" w:rsidRPr="0000641D">
        <w:rPr>
          <w:color w:val="000000"/>
          <w:sz w:val="28"/>
          <w:szCs w:val="28"/>
        </w:rPr>
        <w:t>1100</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Прибыль в базовой цене</w:t>
      </w:r>
      <w:r w:rsidR="0000641D">
        <w:rPr>
          <w:color w:val="000000"/>
          <w:sz w:val="28"/>
          <w:szCs w:val="28"/>
        </w:rPr>
        <w:t xml:space="preserve"> </w:t>
      </w:r>
      <w:r w:rsidR="0000641D" w:rsidRPr="0000641D">
        <w:rPr>
          <w:color w:val="000000"/>
          <w:sz w:val="28"/>
          <w:szCs w:val="28"/>
        </w:rPr>
        <w:t>200</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Рентабельность в базовой цене</w:t>
      </w:r>
      <w:r w:rsidR="0000641D">
        <w:rPr>
          <w:color w:val="000000"/>
          <w:sz w:val="28"/>
          <w:szCs w:val="28"/>
        </w:rPr>
        <w:t xml:space="preserve"> </w:t>
      </w:r>
      <w:r w:rsidRPr="0000641D">
        <w:rPr>
          <w:color w:val="000000"/>
          <w:sz w:val="28"/>
          <w:szCs w:val="28"/>
        </w:rPr>
        <w:t>18,</w:t>
      </w:r>
      <w:r w:rsidR="0000641D" w:rsidRPr="0000641D">
        <w:rPr>
          <w:color w:val="000000"/>
          <w:sz w:val="28"/>
          <w:szCs w:val="28"/>
        </w:rPr>
        <w:t>2</w:t>
      </w:r>
      <w:r w:rsid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Фактические затраты</w:t>
      </w:r>
      <w:r w:rsidR="0000641D">
        <w:rPr>
          <w:color w:val="000000"/>
          <w:sz w:val="28"/>
          <w:szCs w:val="28"/>
        </w:rPr>
        <w:t xml:space="preserve"> </w:t>
      </w:r>
      <w:r w:rsidR="0000641D" w:rsidRPr="0000641D">
        <w:rPr>
          <w:color w:val="000000"/>
          <w:sz w:val="28"/>
          <w:szCs w:val="28"/>
        </w:rPr>
        <w:t>1326</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Из приведённых данных определить фактические убытки предприятия по выпуску и реализации продукции (изделия «А»). В ходе анализа убыточности продукции необходимо установить по каким статьям себестоимости произошло фактическое увеличение затрат по сравнению с плановыми: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а) основные материалы;</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б) вспомогательные материалы;</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в) покупные и полуфабрикаты;</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г) з/плата с начислениями;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д) накладные затраты (комплексные статьи расходов).</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Анализ затрат по изготовлению изделия «А» для разработки «Маркетингового плана» стабилизации производства.</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Калькуляция на изготовление изделия «А», плановая и фактическая себестоимость приведены в </w:t>
      </w:r>
      <w:r w:rsidR="0000641D" w:rsidRPr="0000641D">
        <w:rPr>
          <w:color w:val="000000"/>
          <w:sz w:val="28"/>
          <w:szCs w:val="28"/>
        </w:rPr>
        <w:t>табл.</w:t>
      </w:r>
      <w:r w:rsidR="0000641D">
        <w:rPr>
          <w:color w:val="000000"/>
          <w:sz w:val="28"/>
          <w:szCs w:val="28"/>
        </w:rPr>
        <w:t xml:space="preserve"> </w:t>
      </w:r>
      <w:r w:rsidR="0000641D" w:rsidRPr="0000641D">
        <w:rPr>
          <w:color w:val="000000"/>
          <w:sz w:val="28"/>
          <w:szCs w:val="28"/>
        </w:rPr>
        <w:t>2</w:t>
      </w:r>
      <w:r w:rsidRPr="0000641D">
        <w:rPr>
          <w:color w:val="000000"/>
          <w:sz w:val="28"/>
          <w:szCs w:val="28"/>
        </w:rPr>
        <w:t>.1</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Производственный анализ показал, что на предприятии возросли затраты на материалы по сравнению с запланированными показателями на (+</w:t>
      </w:r>
      <w:r w:rsidR="0000641D" w:rsidRPr="0000641D">
        <w:rPr>
          <w:color w:val="000000"/>
          <w:sz w:val="28"/>
          <w:szCs w:val="28"/>
        </w:rPr>
        <w:t>445</w:t>
      </w:r>
      <w:r w:rsidR="0000641D">
        <w:rPr>
          <w:color w:val="000000"/>
          <w:sz w:val="28"/>
          <w:szCs w:val="28"/>
        </w:rPr>
        <w:t xml:space="preserve"> </w:t>
      </w:r>
      <w:r w:rsidR="0000641D" w:rsidRPr="0000641D">
        <w:rPr>
          <w:color w:val="000000"/>
          <w:sz w:val="28"/>
          <w:szCs w:val="28"/>
        </w:rPr>
        <w:t>грн</w:t>
      </w:r>
      <w:r w:rsidRPr="0000641D">
        <w:rPr>
          <w:color w:val="000000"/>
          <w:sz w:val="28"/>
          <w:szCs w:val="28"/>
        </w:rPr>
        <w:t>.) или на 52.</w:t>
      </w:r>
      <w:r w:rsidR="0000641D" w:rsidRPr="0000641D">
        <w:rPr>
          <w:color w:val="000000"/>
          <w:sz w:val="28"/>
          <w:szCs w:val="28"/>
        </w:rPr>
        <w:t>1</w:t>
      </w:r>
      <w:r w:rsidR="0000641D">
        <w:rPr>
          <w:color w:val="000000"/>
          <w:sz w:val="28"/>
          <w:szCs w:val="28"/>
        </w:rPr>
        <w:t>%</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Перерасход по заработной плате составил(+20</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rPr>
        <w:t>г</w:t>
      </w:r>
      <w:r w:rsidRPr="0000641D">
        <w:rPr>
          <w:color w:val="000000"/>
          <w:sz w:val="28"/>
          <w:szCs w:val="28"/>
        </w:rPr>
        <w:t>рн., увеличились накладные расходы на (+30</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rPr>
        <w:t>г</w:t>
      </w:r>
      <w:r w:rsidRPr="0000641D">
        <w:rPr>
          <w:color w:val="000000"/>
          <w:sz w:val="28"/>
          <w:szCs w:val="28"/>
        </w:rPr>
        <w:t>рн., цеховые и общезаводские расходы возросли соответственно на (+9) и (+12</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rPr>
        <w:t>г</w:t>
      </w:r>
      <w:r w:rsidRPr="0000641D">
        <w:rPr>
          <w:color w:val="000000"/>
          <w:sz w:val="28"/>
          <w:szCs w:val="28"/>
        </w:rPr>
        <w:t>рн. Увеличились расходы на содержание и эксплуатацию оборудования на (+9</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rPr>
        <w:t>г</w:t>
      </w:r>
      <w:r w:rsidRPr="0000641D">
        <w:rPr>
          <w:color w:val="000000"/>
          <w:sz w:val="28"/>
          <w:szCs w:val="28"/>
        </w:rPr>
        <w:t>рн.; при запланированных 2</w:t>
      </w:r>
      <w:r w:rsidR="0000641D" w:rsidRPr="0000641D">
        <w:rPr>
          <w:color w:val="000000"/>
          <w:sz w:val="28"/>
          <w:szCs w:val="28"/>
        </w:rPr>
        <w:t>0</w:t>
      </w:r>
      <w:r w:rsidR="0000641D">
        <w:rPr>
          <w:color w:val="000000"/>
          <w:sz w:val="28"/>
          <w:szCs w:val="28"/>
        </w:rPr>
        <w:t>%</w:t>
      </w:r>
      <w:r w:rsidRPr="0000641D">
        <w:rPr>
          <w:color w:val="000000"/>
          <w:sz w:val="28"/>
          <w:szCs w:val="28"/>
        </w:rPr>
        <w:t xml:space="preserve"> прибыли (+</w:t>
      </w:r>
      <w:r w:rsidR="0000641D" w:rsidRPr="0000641D">
        <w:rPr>
          <w:color w:val="000000"/>
          <w:sz w:val="28"/>
          <w:szCs w:val="28"/>
        </w:rPr>
        <w:t>220</w:t>
      </w:r>
      <w:r w:rsidR="0000641D">
        <w:rPr>
          <w:color w:val="000000"/>
          <w:sz w:val="28"/>
          <w:szCs w:val="28"/>
        </w:rPr>
        <w:t xml:space="preserve"> </w:t>
      </w:r>
      <w:r w:rsidR="0000641D" w:rsidRPr="0000641D">
        <w:rPr>
          <w:color w:val="000000"/>
          <w:sz w:val="28"/>
          <w:szCs w:val="28"/>
        </w:rPr>
        <w:t>грн</w:t>
      </w:r>
      <w:r w:rsidRPr="0000641D">
        <w:rPr>
          <w:color w:val="000000"/>
          <w:sz w:val="28"/>
          <w:szCs w:val="28"/>
        </w:rPr>
        <w:t xml:space="preserve">.) фактически предприятие получило убытки так как фактическая себестоимость составила </w:t>
      </w:r>
      <w:r w:rsidR="0000641D" w:rsidRPr="0000641D">
        <w:rPr>
          <w:color w:val="000000"/>
          <w:sz w:val="28"/>
          <w:szCs w:val="28"/>
        </w:rPr>
        <w:t>1100</w:t>
      </w:r>
      <w:r w:rsidR="0000641D">
        <w:rPr>
          <w:color w:val="000000"/>
          <w:sz w:val="28"/>
          <w:szCs w:val="28"/>
        </w:rPr>
        <w:t xml:space="preserve"> </w:t>
      </w:r>
      <w:r w:rsidR="0000641D" w:rsidRPr="0000641D">
        <w:rPr>
          <w:color w:val="000000"/>
          <w:sz w:val="28"/>
          <w:szCs w:val="28"/>
        </w:rPr>
        <w:t>грн</w:t>
      </w:r>
      <w:r w:rsidRPr="0000641D">
        <w:rPr>
          <w:color w:val="000000"/>
          <w:sz w:val="28"/>
          <w:szCs w:val="28"/>
        </w:rPr>
        <w:t>. (1326</w:t>
      </w:r>
      <w:r w:rsidR="0000641D">
        <w:rPr>
          <w:color w:val="000000"/>
          <w:sz w:val="28"/>
          <w:szCs w:val="28"/>
        </w:rPr>
        <w:t>–</w:t>
      </w:r>
      <w:r w:rsidR="0000641D" w:rsidRPr="0000641D">
        <w:rPr>
          <w:color w:val="000000"/>
          <w:sz w:val="28"/>
          <w:szCs w:val="28"/>
        </w:rPr>
        <w:t>1</w:t>
      </w:r>
      <w:r w:rsidRPr="0000641D">
        <w:rPr>
          <w:color w:val="000000"/>
          <w:sz w:val="28"/>
          <w:szCs w:val="28"/>
        </w:rPr>
        <w:t>100=</w:t>
      </w:r>
      <w:r w:rsidR="0000641D" w:rsidRPr="0000641D">
        <w:rPr>
          <w:color w:val="000000"/>
          <w:sz w:val="28"/>
          <w:szCs w:val="28"/>
        </w:rPr>
        <w:t>226</w:t>
      </w:r>
      <w:r w:rsidR="0000641D">
        <w:rPr>
          <w:color w:val="000000"/>
          <w:sz w:val="28"/>
          <w:szCs w:val="28"/>
        </w:rPr>
        <w:t xml:space="preserve"> </w:t>
      </w:r>
      <w:r w:rsidR="0000641D" w:rsidRPr="0000641D">
        <w:rPr>
          <w:color w:val="000000"/>
          <w:sz w:val="28"/>
          <w:szCs w:val="28"/>
        </w:rPr>
        <w:t>грн</w:t>
      </w:r>
      <w:r w:rsidRPr="0000641D">
        <w:rPr>
          <w:color w:val="000000"/>
          <w:sz w:val="28"/>
          <w:szCs w:val="28"/>
        </w:rPr>
        <w:t>.) Перерасход себестоимости составил +</w:t>
      </w:r>
      <w:r w:rsidR="0000641D" w:rsidRPr="0000641D">
        <w:rPr>
          <w:color w:val="000000"/>
          <w:sz w:val="28"/>
          <w:szCs w:val="28"/>
        </w:rPr>
        <w:t>226</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Поэтому необходимо разработать мероприятия по стабилизации производства продукции, включив их в «Маркетинговый план».</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При разработке мероприятий по ликвидации статейного перерасхода стоимостной перерасход пересчитан в материальный по ценам и ставкам действующим в 2008 году:</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стоимость основных материалов</w:t>
      </w:r>
      <w:r w:rsidR="0000641D">
        <w:rPr>
          <w:color w:val="000000"/>
          <w:sz w:val="28"/>
          <w:szCs w:val="28"/>
        </w:rPr>
        <w:t>-</w:t>
      </w:r>
      <w:r w:rsidR="0000641D" w:rsidRPr="0000641D">
        <w:rPr>
          <w:color w:val="000000"/>
          <w:sz w:val="28"/>
          <w:szCs w:val="28"/>
        </w:rPr>
        <w:t>2</w:t>
      </w:r>
      <w:r w:rsidRPr="0000641D">
        <w:rPr>
          <w:color w:val="000000"/>
          <w:sz w:val="28"/>
          <w:szCs w:val="28"/>
        </w:rPr>
        <w:t>500 грн. за 1т;</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стоимость вспомогательных материалов</w:t>
      </w:r>
      <w:r w:rsidR="0000641D">
        <w:rPr>
          <w:color w:val="000000"/>
          <w:sz w:val="28"/>
          <w:szCs w:val="28"/>
        </w:rPr>
        <w:t>-</w:t>
      </w:r>
      <w:r w:rsidR="0000641D" w:rsidRPr="0000641D">
        <w:rPr>
          <w:color w:val="000000"/>
          <w:sz w:val="28"/>
          <w:szCs w:val="28"/>
        </w:rPr>
        <w:t>2</w:t>
      </w:r>
      <w:r w:rsidRPr="0000641D">
        <w:rPr>
          <w:color w:val="000000"/>
          <w:sz w:val="28"/>
          <w:szCs w:val="28"/>
        </w:rPr>
        <w:t>000 грн. за1т;</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стоимость одного нормо</w:t>
      </w:r>
      <w:r w:rsidR="0000641D">
        <w:rPr>
          <w:color w:val="000000"/>
          <w:sz w:val="28"/>
          <w:szCs w:val="28"/>
        </w:rPr>
        <w:t xml:space="preserve"> / </w:t>
      </w:r>
      <w:r w:rsidR="0000641D" w:rsidRPr="0000641D">
        <w:rPr>
          <w:color w:val="000000"/>
          <w:sz w:val="28"/>
          <w:szCs w:val="28"/>
        </w:rPr>
        <w:t>часа</w:t>
      </w:r>
      <w:r w:rsidRPr="0000641D">
        <w:rPr>
          <w:color w:val="000000"/>
          <w:sz w:val="28"/>
          <w:szCs w:val="28"/>
        </w:rPr>
        <w:t xml:space="preserve"> -</w:t>
      </w:r>
      <w:r w:rsidR="0000641D" w:rsidRPr="0000641D">
        <w:rPr>
          <w:color w:val="000000"/>
          <w:sz w:val="28"/>
          <w:szCs w:val="28"/>
        </w:rPr>
        <w:t>18</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Полученные материальные отклонения по статьям затрат взяты за основу при разработке мероприятий по снижению затрат и включению этих мероприятий в «Маркетинговый план» стабилизации производства изделия «А» и финансового состояния предприятия.</w:t>
      </w:r>
    </w:p>
    <w:p w:rsidR="00B77C15" w:rsidRPr="0000641D" w:rsidRDefault="00B77C15" w:rsidP="0000641D">
      <w:pPr>
        <w:spacing w:line="360" w:lineRule="auto"/>
        <w:ind w:firstLine="709"/>
        <w:contextualSpacing/>
        <w:jc w:val="both"/>
        <w:rPr>
          <w:color w:val="000000"/>
          <w:sz w:val="28"/>
          <w:szCs w:val="28"/>
        </w:rPr>
      </w:pPr>
    </w:p>
    <w:p w:rsidR="00B77C15" w:rsidRPr="0000641D" w:rsidRDefault="008C3929" w:rsidP="0000641D">
      <w:pPr>
        <w:spacing w:line="360" w:lineRule="auto"/>
        <w:ind w:firstLine="709"/>
        <w:contextualSpacing/>
        <w:jc w:val="both"/>
        <w:rPr>
          <w:color w:val="000000"/>
          <w:sz w:val="28"/>
          <w:szCs w:val="28"/>
        </w:rPr>
      </w:pPr>
      <w:r>
        <w:rPr>
          <w:color w:val="000000"/>
          <w:sz w:val="28"/>
          <w:szCs w:val="28"/>
        </w:rPr>
        <w:t xml:space="preserve">Таблица </w:t>
      </w:r>
      <w:r w:rsidR="00C01BEA" w:rsidRPr="0000641D">
        <w:rPr>
          <w:color w:val="000000"/>
          <w:sz w:val="28"/>
          <w:szCs w:val="28"/>
        </w:rPr>
        <w:t xml:space="preserve">1 </w:t>
      </w:r>
      <w:r w:rsidR="0000641D">
        <w:rPr>
          <w:color w:val="000000"/>
          <w:sz w:val="28"/>
          <w:szCs w:val="28"/>
        </w:rPr>
        <w:t>–</w:t>
      </w:r>
      <w:r w:rsidR="0000641D" w:rsidRPr="0000641D">
        <w:rPr>
          <w:color w:val="000000"/>
          <w:sz w:val="28"/>
          <w:szCs w:val="28"/>
        </w:rPr>
        <w:t xml:space="preserve"> </w:t>
      </w:r>
      <w:r w:rsidR="00B77C15" w:rsidRPr="0000641D">
        <w:rPr>
          <w:color w:val="000000"/>
          <w:sz w:val="28"/>
          <w:szCs w:val="28"/>
        </w:rPr>
        <w:t>Калькуляция на изготовление изделия «А».</w:t>
      </w:r>
      <w:r w:rsidR="00C01BEA" w:rsidRPr="0000641D">
        <w:rPr>
          <w:color w:val="000000"/>
          <w:sz w:val="28"/>
          <w:szCs w:val="28"/>
        </w:rPr>
        <w:t xml:space="preserve"> </w:t>
      </w:r>
      <w:r w:rsidR="00B77C15" w:rsidRPr="0000641D">
        <w:rPr>
          <w:color w:val="000000"/>
          <w:sz w:val="28"/>
          <w:szCs w:val="28"/>
        </w:rPr>
        <w:t>Плановая (С</w:t>
      </w:r>
      <w:r w:rsidR="00B77C15" w:rsidRPr="0000641D">
        <w:rPr>
          <w:color w:val="000000"/>
          <w:sz w:val="28"/>
          <w:szCs w:val="28"/>
          <w:vertAlign w:val="subscript"/>
        </w:rPr>
        <w:t>пл</w:t>
      </w:r>
      <w:r w:rsidR="00B77C15" w:rsidRPr="0000641D">
        <w:rPr>
          <w:color w:val="000000"/>
          <w:sz w:val="28"/>
          <w:szCs w:val="28"/>
        </w:rPr>
        <w:t>) и фактическая (С</w:t>
      </w:r>
      <w:r w:rsidR="00B77C15" w:rsidRPr="0000641D">
        <w:rPr>
          <w:color w:val="000000"/>
          <w:sz w:val="28"/>
          <w:szCs w:val="28"/>
          <w:vertAlign w:val="subscript"/>
        </w:rPr>
        <w:t>ф</w:t>
      </w:r>
      <w:r>
        <w:rPr>
          <w:color w:val="000000"/>
          <w:sz w:val="28"/>
          <w:szCs w:val="28"/>
        </w:rPr>
        <w:t>) себестоимость</w:t>
      </w:r>
    </w:p>
    <w:tbl>
      <w:tblPr>
        <w:tblW w:w="9089" w:type="dxa"/>
        <w:tblInd w:w="2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65"/>
        <w:gridCol w:w="1732"/>
        <w:gridCol w:w="931"/>
        <w:gridCol w:w="1218"/>
        <w:gridCol w:w="1789"/>
        <w:gridCol w:w="1880"/>
        <w:gridCol w:w="974"/>
      </w:tblGrid>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Наименование</w:t>
            </w:r>
          </w:p>
          <w:p w:rsidR="00B77C15" w:rsidRPr="00E41A09" w:rsidRDefault="00B77C15" w:rsidP="00E41A09">
            <w:pPr>
              <w:spacing w:line="360" w:lineRule="auto"/>
              <w:jc w:val="both"/>
              <w:rPr>
                <w:color w:val="000000"/>
                <w:szCs w:val="28"/>
              </w:rPr>
            </w:pPr>
            <w:r w:rsidRPr="00E41A09">
              <w:rPr>
                <w:color w:val="000000"/>
                <w:szCs w:val="28"/>
              </w:rPr>
              <w:t>статей</w:t>
            </w:r>
            <w:r w:rsidR="0000641D" w:rsidRPr="00E41A09">
              <w:rPr>
                <w:color w:val="000000"/>
                <w:szCs w:val="28"/>
              </w:rPr>
              <w:t xml:space="preserve"> </w:t>
            </w:r>
            <w:r w:rsidRPr="00E41A09">
              <w:rPr>
                <w:color w:val="000000"/>
                <w:szCs w:val="28"/>
              </w:rPr>
              <w:t>затрат</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Ед.</w:t>
            </w:r>
          </w:p>
          <w:p w:rsidR="00B77C15" w:rsidRPr="00E41A09" w:rsidRDefault="00B77C15" w:rsidP="00E41A09">
            <w:pPr>
              <w:spacing w:line="360" w:lineRule="auto"/>
              <w:jc w:val="both"/>
              <w:rPr>
                <w:color w:val="000000"/>
                <w:szCs w:val="28"/>
              </w:rPr>
            </w:pPr>
            <w:r w:rsidRPr="00E41A09">
              <w:rPr>
                <w:color w:val="000000"/>
                <w:szCs w:val="28"/>
              </w:rPr>
              <w:t>изм.</w:t>
            </w:r>
          </w:p>
        </w:tc>
        <w:tc>
          <w:tcPr>
            <w:tcW w:w="670"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Удельн.</w:t>
            </w:r>
          </w:p>
          <w:p w:rsidR="00B77C15" w:rsidRPr="00E41A09" w:rsidRDefault="00B77C15" w:rsidP="00E41A09">
            <w:pPr>
              <w:spacing w:line="360" w:lineRule="auto"/>
              <w:jc w:val="both"/>
              <w:rPr>
                <w:color w:val="000000"/>
                <w:szCs w:val="28"/>
              </w:rPr>
            </w:pPr>
            <w:r w:rsidRPr="00E41A09">
              <w:rPr>
                <w:color w:val="000000"/>
                <w:szCs w:val="28"/>
              </w:rPr>
              <w:t>вес</w:t>
            </w:r>
            <w:r w:rsidR="0000641D" w:rsidRPr="00E41A09">
              <w:rPr>
                <w:color w:val="000000"/>
                <w:szCs w:val="28"/>
              </w:rPr>
              <w:t xml:space="preserve"> </w:t>
            </w:r>
            <w:r w:rsidRPr="00E41A09">
              <w:rPr>
                <w:color w:val="000000"/>
                <w:szCs w:val="28"/>
              </w:rPr>
              <w:t>затрат</w:t>
            </w:r>
          </w:p>
          <w:p w:rsidR="00B77C15" w:rsidRPr="00E41A09" w:rsidRDefault="00B77C15" w:rsidP="00E41A09">
            <w:pPr>
              <w:spacing w:line="360" w:lineRule="auto"/>
              <w:jc w:val="both"/>
              <w:rPr>
                <w:color w:val="000000"/>
                <w:szCs w:val="28"/>
              </w:rPr>
            </w:pPr>
            <w:r w:rsidRPr="00E41A09">
              <w:rPr>
                <w:color w:val="000000"/>
                <w:szCs w:val="28"/>
              </w:rPr>
              <w:t>себест.</w:t>
            </w: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Плановые</w:t>
            </w:r>
          </w:p>
          <w:p w:rsidR="00B77C15" w:rsidRPr="00E41A09" w:rsidRDefault="00B77C15" w:rsidP="00E41A09">
            <w:pPr>
              <w:spacing w:line="360" w:lineRule="auto"/>
              <w:jc w:val="both"/>
              <w:rPr>
                <w:color w:val="000000"/>
                <w:szCs w:val="28"/>
              </w:rPr>
            </w:pPr>
            <w:r w:rsidRPr="00E41A09">
              <w:rPr>
                <w:color w:val="000000"/>
                <w:szCs w:val="28"/>
              </w:rPr>
              <w:t>затраты</w:t>
            </w:r>
          </w:p>
          <w:p w:rsidR="00B77C15" w:rsidRPr="00E41A09" w:rsidRDefault="00B77C15" w:rsidP="00E41A09">
            <w:pPr>
              <w:spacing w:line="360" w:lineRule="auto"/>
              <w:jc w:val="both"/>
              <w:rPr>
                <w:color w:val="000000"/>
                <w:szCs w:val="28"/>
              </w:rPr>
            </w:pPr>
            <w:r w:rsidRPr="00E41A09">
              <w:rPr>
                <w:color w:val="000000"/>
                <w:szCs w:val="28"/>
              </w:rPr>
              <w:t>(грн.)</w:t>
            </w:r>
          </w:p>
        </w:tc>
        <w:tc>
          <w:tcPr>
            <w:tcW w:w="103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Фактические</w:t>
            </w:r>
          </w:p>
          <w:p w:rsidR="00B77C15" w:rsidRPr="00E41A09" w:rsidRDefault="00B77C15" w:rsidP="00E41A09">
            <w:pPr>
              <w:spacing w:line="360" w:lineRule="auto"/>
              <w:jc w:val="both"/>
              <w:rPr>
                <w:color w:val="000000"/>
                <w:szCs w:val="28"/>
              </w:rPr>
            </w:pPr>
            <w:r w:rsidRPr="00E41A09">
              <w:rPr>
                <w:color w:val="000000"/>
                <w:szCs w:val="28"/>
              </w:rPr>
              <w:t>затраты</w:t>
            </w:r>
          </w:p>
          <w:p w:rsidR="00B77C15" w:rsidRPr="00E41A09" w:rsidRDefault="00B77C15" w:rsidP="00E41A09">
            <w:pPr>
              <w:spacing w:line="360" w:lineRule="auto"/>
              <w:jc w:val="both"/>
              <w:rPr>
                <w:color w:val="000000"/>
                <w:szCs w:val="28"/>
              </w:rPr>
            </w:pPr>
            <w:r w:rsidRPr="00E41A09">
              <w:rPr>
                <w:color w:val="000000"/>
                <w:szCs w:val="28"/>
              </w:rPr>
              <w:t>(грн.)</w:t>
            </w:r>
          </w:p>
        </w:tc>
        <w:tc>
          <w:tcPr>
            <w:tcW w:w="536"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Отк-</w:t>
            </w:r>
          </w:p>
          <w:p w:rsidR="00B77C15" w:rsidRPr="00E41A09" w:rsidRDefault="00B77C15" w:rsidP="00E41A09">
            <w:pPr>
              <w:spacing w:line="360" w:lineRule="auto"/>
              <w:jc w:val="both"/>
              <w:rPr>
                <w:color w:val="000000"/>
                <w:szCs w:val="28"/>
              </w:rPr>
            </w:pPr>
            <w:r w:rsidRPr="00E41A09">
              <w:rPr>
                <w:color w:val="000000"/>
                <w:szCs w:val="28"/>
              </w:rPr>
              <w:t>лон.</w:t>
            </w:r>
          </w:p>
          <w:p w:rsidR="00B77C15" w:rsidRPr="00E41A09" w:rsidRDefault="00B77C15" w:rsidP="00E41A09">
            <w:pPr>
              <w:spacing w:line="360" w:lineRule="auto"/>
              <w:jc w:val="both"/>
              <w:rPr>
                <w:color w:val="000000"/>
                <w:szCs w:val="28"/>
              </w:rPr>
            </w:pPr>
            <w:r w:rsidRPr="00E41A09">
              <w:rPr>
                <w:color w:val="000000"/>
                <w:szCs w:val="28"/>
              </w:rPr>
              <w:t>±</w:t>
            </w: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Материалы</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670"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77,6</w:t>
            </w: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1100·0,776≈853</w:t>
            </w:r>
          </w:p>
        </w:tc>
        <w:tc>
          <w:tcPr>
            <w:tcW w:w="103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1326·0,776≈1029</w:t>
            </w:r>
          </w:p>
        </w:tc>
        <w:tc>
          <w:tcPr>
            <w:tcW w:w="536"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+176</w:t>
            </w: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2</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Зарплата с</w:t>
            </w:r>
          </w:p>
          <w:p w:rsidR="00B77C15" w:rsidRPr="00E41A09" w:rsidRDefault="00B77C15" w:rsidP="00E41A09">
            <w:pPr>
              <w:spacing w:line="360" w:lineRule="auto"/>
              <w:jc w:val="both"/>
              <w:rPr>
                <w:color w:val="000000"/>
                <w:szCs w:val="28"/>
              </w:rPr>
            </w:pPr>
            <w:r w:rsidRPr="00E41A09">
              <w:rPr>
                <w:color w:val="000000"/>
                <w:szCs w:val="28"/>
              </w:rPr>
              <w:t>начислениями</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670"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9</w:t>
            </w: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1100·0,09≈99</w:t>
            </w:r>
          </w:p>
        </w:tc>
        <w:tc>
          <w:tcPr>
            <w:tcW w:w="1034" w:type="pct"/>
            <w:shd w:val="clear" w:color="auto" w:fill="auto"/>
          </w:tcPr>
          <w:p w:rsidR="00B77C15" w:rsidRPr="00E41A09" w:rsidRDefault="00B77C15" w:rsidP="00E41A09">
            <w:pPr>
              <w:spacing w:line="360" w:lineRule="auto"/>
              <w:jc w:val="both"/>
              <w:rPr>
                <w:color w:val="000000"/>
                <w:szCs w:val="28"/>
                <w:lang w:val="en-US"/>
              </w:rPr>
            </w:pPr>
            <w:r w:rsidRPr="00E41A09">
              <w:rPr>
                <w:color w:val="000000"/>
                <w:szCs w:val="28"/>
              </w:rPr>
              <w:t>1326·0,09≈1</w:t>
            </w:r>
            <w:r w:rsidRPr="00E41A09">
              <w:rPr>
                <w:color w:val="000000"/>
                <w:szCs w:val="28"/>
                <w:lang w:val="en-US"/>
              </w:rPr>
              <w:t>19</w:t>
            </w:r>
          </w:p>
        </w:tc>
        <w:tc>
          <w:tcPr>
            <w:tcW w:w="536" w:type="pct"/>
            <w:shd w:val="clear" w:color="auto" w:fill="auto"/>
          </w:tcPr>
          <w:p w:rsidR="00B77C15" w:rsidRPr="00E41A09" w:rsidRDefault="00B77C15" w:rsidP="00E41A09">
            <w:pPr>
              <w:spacing w:line="360" w:lineRule="auto"/>
              <w:jc w:val="both"/>
              <w:rPr>
                <w:color w:val="000000"/>
                <w:szCs w:val="28"/>
                <w:lang w:val="en-US"/>
              </w:rPr>
            </w:pPr>
            <w:r w:rsidRPr="00E41A09">
              <w:rPr>
                <w:color w:val="000000"/>
                <w:szCs w:val="28"/>
              </w:rPr>
              <w:t>+</w:t>
            </w:r>
            <w:r w:rsidRPr="00E41A09">
              <w:rPr>
                <w:color w:val="000000"/>
                <w:szCs w:val="28"/>
                <w:lang w:val="en-US"/>
              </w:rPr>
              <w:t>20</w:t>
            </w: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3</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Накладные</w:t>
            </w:r>
          </w:p>
          <w:p w:rsidR="00B77C15" w:rsidRPr="00E41A09" w:rsidRDefault="00B77C15" w:rsidP="00E41A09">
            <w:pPr>
              <w:spacing w:line="360" w:lineRule="auto"/>
              <w:jc w:val="both"/>
              <w:rPr>
                <w:color w:val="000000"/>
                <w:szCs w:val="28"/>
              </w:rPr>
            </w:pPr>
            <w:r w:rsidRPr="00E41A09">
              <w:rPr>
                <w:color w:val="000000"/>
                <w:szCs w:val="28"/>
              </w:rPr>
              <w:t>расходы (комп-</w:t>
            </w:r>
          </w:p>
          <w:p w:rsidR="00B77C15" w:rsidRPr="00E41A09" w:rsidRDefault="00B77C15" w:rsidP="00E41A09">
            <w:pPr>
              <w:spacing w:line="360" w:lineRule="auto"/>
              <w:jc w:val="both"/>
              <w:rPr>
                <w:color w:val="000000"/>
                <w:szCs w:val="28"/>
              </w:rPr>
            </w:pPr>
            <w:r w:rsidRPr="00E41A09">
              <w:rPr>
                <w:color w:val="000000"/>
                <w:szCs w:val="28"/>
              </w:rPr>
              <w:t>лексные статьи</w:t>
            </w:r>
          </w:p>
          <w:p w:rsidR="0000641D" w:rsidRPr="00E41A09" w:rsidRDefault="00B77C15" w:rsidP="00E41A09">
            <w:pPr>
              <w:spacing w:line="360" w:lineRule="auto"/>
              <w:jc w:val="both"/>
              <w:rPr>
                <w:color w:val="000000"/>
                <w:szCs w:val="28"/>
              </w:rPr>
            </w:pPr>
            <w:r w:rsidRPr="00E41A09">
              <w:rPr>
                <w:color w:val="000000"/>
                <w:szCs w:val="28"/>
              </w:rPr>
              <w:t>расходов в т.ч.)</w:t>
            </w:r>
          </w:p>
          <w:p w:rsidR="00B77C15" w:rsidRPr="00E41A09" w:rsidRDefault="00B77C15" w:rsidP="00E41A09">
            <w:pPr>
              <w:spacing w:line="360" w:lineRule="auto"/>
              <w:jc w:val="both"/>
              <w:rPr>
                <w:color w:val="000000"/>
                <w:szCs w:val="28"/>
              </w:rPr>
            </w:pPr>
            <w:r w:rsidRPr="00E41A09">
              <w:rPr>
                <w:color w:val="000000"/>
                <w:szCs w:val="28"/>
              </w:rPr>
              <w:t>а) цеховые</w:t>
            </w:r>
          </w:p>
          <w:p w:rsidR="00B77C15" w:rsidRPr="00E41A09" w:rsidRDefault="00B77C15" w:rsidP="00E41A09">
            <w:pPr>
              <w:spacing w:line="360" w:lineRule="auto"/>
              <w:jc w:val="both"/>
              <w:rPr>
                <w:color w:val="000000"/>
                <w:szCs w:val="28"/>
              </w:rPr>
            </w:pPr>
            <w:r w:rsidRPr="00E41A09">
              <w:rPr>
                <w:color w:val="000000"/>
                <w:szCs w:val="28"/>
              </w:rPr>
              <w:t>расходы</w:t>
            </w:r>
          </w:p>
          <w:p w:rsidR="00B77C15" w:rsidRPr="00E41A09" w:rsidRDefault="00B77C15" w:rsidP="00E41A09">
            <w:pPr>
              <w:spacing w:line="360" w:lineRule="auto"/>
              <w:jc w:val="both"/>
              <w:rPr>
                <w:color w:val="000000"/>
                <w:szCs w:val="28"/>
              </w:rPr>
            </w:pPr>
            <w:r w:rsidRPr="00E41A09">
              <w:rPr>
                <w:color w:val="000000"/>
                <w:szCs w:val="28"/>
              </w:rPr>
              <w:t>б) расходы на</w:t>
            </w:r>
          </w:p>
          <w:p w:rsidR="00B77C15" w:rsidRPr="00E41A09" w:rsidRDefault="00B77C15" w:rsidP="00E41A09">
            <w:pPr>
              <w:spacing w:line="360" w:lineRule="auto"/>
              <w:jc w:val="both"/>
              <w:rPr>
                <w:color w:val="000000"/>
                <w:szCs w:val="28"/>
              </w:rPr>
            </w:pPr>
            <w:r w:rsidRPr="00E41A09">
              <w:rPr>
                <w:color w:val="000000"/>
                <w:szCs w:val="28"/>
              </w:rPr>
              <w:t>содержание и</w:t>
            </w:r>
          </w:p>
          <w:p w:rsidR="00B77C15" w:rsidRPr="00E41A09" w:rsidRDefault="00B77C15" w:rsidP="00E41A09">
            <w:pPr>
              <w:spacing w:line="360" w:lineRule="auto"/>
              <w:jc w:val="both"/>
              <w:rPr>
                <w:color w:val="000000"/>
                <w:szCs w:val="28"/>
              </w:rPr>
            </w:pPr>
            <w:r w:rsidRPr="00E41A09">
              <w:rPr>
                <w:color w:val="000000"/>
                <w:szCs w:val="28"/>
              </w:rPr>
              <w:t>эксплуатацию</w:t>
            </w:r>
          </w:p>
          <w:p w:rsidR="00B77C15" w:rsidRPr="00E41A09" w:rsidRDefault="00B77C15" w:rsidP="00E41A09">
            <w:pPr>
              <w:spacing w:line="360" w:lineRule="auto"/>
              <w:jc w:val="both"/>
              <w:rPr>
                <w:color w:val="000000"/>
                <w:szCs w:val="28"/>
              </w:rPr>
            </w:pPr>
            <w:r w:rsidRPr="00E41A09">
              <w:rPr>
                <w:color w:val="000000"/>
                <w:szCs w:val="28"/>
              </w:rPr>
              <w:t>оборудования</w:t>
            </w:r>
          </w:p>
          <w:p w:rsidR="00B77C15" w:rsidRPr="00E41A09" w:rsidRDefault="00B77C15" w:rsidP="00E41A09">
            <w:pPr>
              <w:spacing w:line="360" w:lineRule="auto"/>
              <w:jc w:val="both"/>
              <w:rPr>
                <w:color w:val="000000"/>
                <w:szCs w:val="28"/>
              </w:rPr>
            </w:pPr>
            <w:r w:rsidRPr="00E41A09">
              <w:rPr>
                <w:color w:val="000000"/>
                <w:szCs w:val="28"/>
              </w:rPr>
              <w:t>в) общезавод.</w:t>
            </w:r>
          </w:p>
          <w:p w:rsidR="00B77C15" w:rsidRPr="00E41A09" w:rsidRDefault="00B77C15" w:rsidP="00E41A09">
            <w:pPr>
              <w:spacing w:line="360" w:lineRule="auto"/>
              <w:jc w:val="both"/>
              <w:rPr>
                <w:color w:val="000000"/>
                <w:szCs w:val="28"/>
              </w:rPr>
            </w:pPr>
            <w:r w:rsidRPr="00E41A09">
              <w:rPr>
                <w:color w:val="000000"/>
                <w:szCs w:val="28"/>
              </w:rPr>
              <w:t>расходы а</w:t>
            </w:r>
            <w:r w:rsidR="0000641D" w:rsidRPr="00E41A09">
              <w:rPr>
                <w:color w:val="000000"/>
                <w:szCs w:val="28"/>
              </w:rPr>
              <w:t>, б, в</w:t>
            </w:r>
          </w:p>
          <w:p w:rsidR="00B77C15" w:rsidRPr="00E41A09" w:rsidRDefault="00B77C15" w:rsidP="00E41A09">
            <w:pPr>
              <w:spacing w:line="360" w:lineRule="auto"/>
              <w:jc w:val="both"/>
              <w:rPr>
                <w:color w:val="000000"/>
                <w:szCs w:val="28"/>
              </w:rPr>
            </w:pPr>
            <w:r w:rsidRPr="00E41A09">
              <w:rPr>
                <w:color w:val="000000"/>
                <w:szCs w:val="28"/>
              </w:rPr>
              <w:t>от п.</w:t>
            </w:r>
            <w:r w:rsidR="0000641D" w:rsidRPr="00E41A09">
              <w:rPr>
                <w:color w:val="000000"/>
                <w:szCs w:val="28"/>
              </w:rPr>
              <w:t> 3</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670"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13,4</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30</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30</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40</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1100·0,134≈148</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148</w:t>
            </w:r>
            <w:r w:rsidRPr="00E41A09">
              <w:rPr>
                <w:color w:val="000000"/>
                <w:szCs w:val="28"/>
              </w:rPr>
              <w:t>·0,30≈</w:t>
            </w:r>
            <w:r w:rsidRPr="00E41A09">
              <w:rPr>
                <w:color w:val="000000"/>
                <w:szCs w:val="28"/>
                <w:lang w:val="en-US"/>
              </w:rPr>
              <w:t>45</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148</w:t>
            </w:r>
            <w:r w:rsidRPr="00E41A09">
              <w:rPr>
                <w:color w:val="000000"/>
                <w:szCs w:val="28"/>
              </w:rPr>
              <w:t>·0,30≈</w:t>
            </w:r>
            <w:r w:rsidRPr="00E41A09">
              <w:rPr>
                <w:color w:val="000000"/>
                <w:szCs w:val="28"/>
                <w:lang w:val="en-US"/>
              </w:rPr>
              <w:t>45</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148</w:t>
            </w:r>
            <w:r w:rsidRPr="00E41A09">
              <w:rPr>
                <w:color w:val="000000"/>
                <w:szCs w:val="28"/>
              </w:rPr>
              <w:t>·0,40≈</w:t>
            </w:r>
            <w:r w:rsidRPr="00E41A09">
              <w:rPr>
                <w:color w:val="000000"/>
                <w:szCs w:val="28"/>
                <w:lang w:val="en-US"/>
              </w:rPr>
              <w:t>58</w:t>
            </w:r>
          </w:p>
        </w:tc>
        <w:tc>
          <w:tcPr>
            <w:tcW w:w="103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1326·0,134≈178</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178</w:t>
            </w:r>
            <w:r w:rsidRPr="00E41A09">
              <w:rPr>
                <w:color w:val="000000"/>
                <w:szCs w:val="28"/>
              </w:rPr>
              <w:t>·0,3≈</w:t>
            </w:r>
            <w:r w:rsidRPr="00E41A09">
              <w:rPr>
                <w:color w:val="000000"/>
                <w:szCs w:val="28"/>
                <w:lang w:val="en-US"/>
              </w:rPr>
              <w:t>54</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178</w:t>
            </w:r>
            <w:r w:rsidRPr="00E41A09">
              <w:rPr>
                <w:color w:val="000000"/>
                <w:szCs w:val="28"/>
              </w:rPr>
              <w:t>·0,3≈</w:t>
            </w:r>
            <w:r w:rsidRPr="00E41A09">
              <w:rPr>
                <w:color w:val="000000"/>
                <w:szCs w:val="28"/>
                <w:lang w:val="en-US"/>
              </w:rPr>
              <w:t>54</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lang w:val="en-US"/>
              </w:rPr>
              <w:t>178</w:t>
            </w:r>
            <w:r w:rsidRPr="00E41A09">
              <w:rPr>
                <w:color w:val="000000"/>
                <w:szCs w:val="28"/>
              </w:rPr>
              <w:t>·0,4≈</w:t>
            </w:r>
            <w:r w:rsidRPr="00E41A09">
              <w:rPr>
                <w:color w:val="000000"/>
                <w:szCs w:val="28"/>
                <w:lang w:val="en-US"/>
              </w:rPr>
              <w:t>70</w:t>
            </w:r>
          </w:p>
        </w:tc>
        <w:tc>
          <w:tcPr>
            <w:tcW w:w="536" w:type="pct"/>
            <w:shd w:val="clear" w:color="auto" w:fill="auto"/>
          </w:tcPr>
          <w:p w:rsidR="00B77C15" w:rsidRPr="00E41A09" w:rsidRDefault="00B77C15" w:rsidP="00E41A09">
            <w:pPr>
              <w:spacing w:line="360" w:lineRule="auto"/>
              <w:jc w:val="both"/>
              <w:rPr>
                <w:color w:val="000000"/>
                <w:szCs w:val="28"/>
                <w:lang w:val="en-US"/>
              </w:rPr>
            </w:pPr>
            <w:r w:rsidRPr="00E41A09">
              <w:rPr>
                <w:color w:val="000000"/>
                <w:szCs w:val="28"/>
              </w:rPr>
              <w:t>+</w:t>
            </w:r>
            <w:r w:rsidRPr="00E41A09">
              <w:rPr>
                <w:color w:val="000000"/>
                <w:szCs w:val="28"/>
                <w:lang w:val="en-US"/>
              </w:rPr>
              <w:t>30</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rPr>
              <w:t>+</w:t>
            </w:r>
            <w:r w:rsidRPr="00E41A09">
              <w:rPr>
                <w:color w:val="000000"/>
                <w:szCs w:val="28"/>
                <w:lang w:val="en-US"/>
              </w:rPr>
              <w:t>9</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rPr>
              <w:t>+</w:t>
            </w:r>
            <w:r w:rsidRPr="00E41A09">
              <w:rPr>
                <w:color w:val="000000"/>
                <w:szCs w:val="28"/>
                <w:lang w:val="en-US"/>
              </w:rPr>
              <w:t>9</w:t>
            </w: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lang w:val="en-US"/>
              </w:rPr>
            </w:pPr>
            <w:r w:rsidRPr="00E41A09">
              <w:rPr>
                <w:color w:val="000000"/>
                <w:szCs w:val="28"/>
              </w:rPr>
              <w:t>+</w:t>
            </w:r>
            <w:r w:rsidRPr="00E41A09">
              <w:rPr>
                <w:color w:val="000000"/>
                <w:szCs w:val="28"/>
                <w:lang w:val="en-US"/>
              </w:rPr>
              <w:t>12</w:t>
            </w: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4</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Итого: производ-</w:t>
            </w:r>
          </w:p>
          <w:p w:rsidR="00B77C15" w:rsidRPr="00E41A09" w:rsidRDefault="00B77C15" w:rsidP="00E41A09">
            <w:pPr>
              <w:spacing w:line="360" w:lineRule="auto"/>
              <w:jc w:val="both"/>
              <w:rPr>
                <w:color w:val="000000"/>
                <w:szCs w:val="28"/>
              </w:rPr>
            </w:pPr>
            <w:r w:rsidRPr="00E41A09">
              <w:rPr>
                <w:color w:val="000000"/>
                <w:szCs w:val="28"/>
              </w:rPr>
              <w:t>ственная</w:t>
            </w:r>
          </w:p>
          <w:p w:rsidR="00B77C15" w:rsidRPr="00E41A09" w:rsidRDefault="00B77C15" w:rsidP="00E41A09">
            <w:pPr>
              <w:spacing w:line="360" w:lineRule="auto"/>
              <w:jc w:val="both"/>
              <w:rPr>
                <w:color w:val="000000"/>
                <w:szCs w:val="28"/>
              </w:rPr>
            </w:pPr>
            <w:r w:rsidRPr="00E41A09">
              <w:rPr>
                <w:color w:val="000000"/>
                <w:szCs w:val="28"/>
              </w:rPr>
              <w:t>себестоимость</w:t>
            </w:r>
          </w:p>
          <w:p w:rsidR="00B77C15" w:rsidRPr="00E41A09" w:rsidRDefault="00B77C15" w:rsidP="00E41A09">
            <w:pPr>
              <w:spacing w:line="360" w:lineRule="auto"/>
              <w:jc w:val="both"/>
              <w:rPr>
                <w:color w:val="000000"/>
                <w:szCs w:val="28"/>
              </w:rPr>
            </w:pPr>
            <w:r w:rsidRPr="00E41A09">
              <w:rPr>
                <w:color w:val="000000"/>
                <w:szCs w:val="28"/>
              </w:rPr>
              <w:t xml:space="preserve">(Σ= </w:t>
            </w:r>
            <w:r w:rsidR="0000641D" w:rsidRPr="00E41A09">
              <w:rPr>
                <w:color w:val="000000"/>
                <w:szCs w:val="28"/>
              </w:rPr>
              <w:t>п. 1 + п. 2</w:t>
            </w:r>
            <w:r w:rsidRPr="00E41A09">
              <w:rPr>
                <w:color w:val="000000"/>
                <w:szCs w:val="28"/>
              </w:rPr>
              <w:t>+</w:t>
            </w:r>
          </w:p>
          <w:p w:rsidR="00B77C15" w:rsidRPr="00E41A09" w:rsidRDefault="00B77C15" w:rsidP="00E41A09">
            <w:pPr>
              <w:spacing w:line="360" w:lineRule="auto"/>
              <w:jc w:val="both"/>
              <w:rPr>
                <w:color w:val="000000"/>
                <w:szCs w:val="28"/>
              </w:rPr>
            </w:pPr>
            <w:r w:rsidRPr="00E41A09">
              <w:rPr>
                <w:color w:val="000000"/>
                <w:szCs w:val="28"/>
              </w:rPr>
              <w:t>+</w:t>
            </w:r>
            <w:r w:rsidR="0000641D" w:rsidRPr="00E41A09">
              <w:rPr>
                <w:color w:val="000000"/>
                <w:szCs w:val="28"/>
              </w:rPr>
              <w:t>п. 3</w:t>
            </w:r>
            <w:r w:rsidRPr="00E41A09">
              <w:rPr>
                <w:color w:val="000000"/>
                <w:szCs w:val="28"/>
              </w:rPr>
              <w:t>)</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670" w:type="pct"/>
            <w:shd w:val="clear" w:color="auto" w:fill="auto"/>
          </w:tcPr>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100</w:t>
            </w:r>
          </w:p>
        </w:tc>
        <w:tc>
          <w:tcPr>
            <w:tcW w:w="984" w:type="pct"/>
            <w:shd w:val="clear" w:color="auto" w:fill="auto"/>
          </w:tcPr>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1100</w:t>
            </w:r>
          </w:p>
        </w:tc>
        <w:tc>
          <w:tcPr>
            <w:tcW w:w="1034" w:type="pct"/>
            <w:shd w:val="clear" w:color="auto" w:fill="auto"/>
          </w:tcPr>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1326</w:t>
            </w:r>
          </w:p>
        </w:tc>
        <w:tc>
          <w:tcPr>
            <w:tcW w:w="536" w:type="pct"/>
            <w:shd w:val="clear" w:color="auto" w:fill="auto"/>
          </w:tcPr>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p>
          <w:p w:rsidR="00B77C15" w:rsidRPr="00E41A09" w:rsidRDefault="00B77C15" w:rsidP="00E41A09">
            <w:pPr>
              <w:spacing w:line="360" w:lineRule="auto"/>
              <w:jc w:val="both"/>
              <w:rPr>
                <w:color w:val="000000"/>
                <w:szCs w:val="28"/>
              </w:rPr>
            </w:pPr>
            <w:r w:rsidRPr="00E41A09">
              <w:rPr>
                <w:color w:val="000000"/>
                <w:szCs w:val="28"/>
              </w:rPr>
              <w:t>+</w:t>
            </w:r>
            <w:r w:rsidRPr="00E41A09">
              <w:rPr>
                <w:color w:val="000000"/>
                <w:szCs w:val="28"/>
                <w:lang w:val="en-US"/>
              </w:rPr>
              <w:t>2</w:t>
            </w:r>
            <w:r w:rsidRPr="00E41A09">
              <w:rPr>
                <w:color w:val="000000"/>
                <w:szCs w:val="28"/>
              </w:rPr>
              <w:t>26</w:t>
            </w: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5</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Прибыль (до 2</w:t>
            </w:r>
            <w:r w:rsidR="0000641D" w:rsidRPr="00E41A09">
              <w:rPr>
                <w:color w:val="000000"/>
                <w:szCs w:val="28"/>
              </w:rPr>
              <w:t>0%</w:t>
            </w:r>
          </w:p>
          <w:p w:rsidR="00B77C15" w:rsidRPr="00E41A09" w:rsidRDefault="00B77C15" w:rsidP="00E41A09">
            <w:pPr>
              <w:spacing w:line="360" w:lineRule="auto"/>
              <w:jc w:val="both"/>
              <w:rPr>
                <w:color w:val="000000"/>
                <w:szCs w:val="28"/>
              </w:rPr>
            </w:pPr>
            <w:r w:rsidRPr="00E41A09">
              <w:rPr>
                <w:color w:val="000000"/>
                <w:szCs w:val="28"/>
              </w:rPr>
              <w:t xml:space="preserve">от </w:t>
            </w:r>
            <w:r w:rsidR="0000641D" w:rsidRPr="00E41A09">
              <w:rPr>
                <w:color w:val="000000"/>
                <w:szCs w:val="28"/>
              </w:rPr>
              <w:t>п. 4</w:t>
            </w:r>
          </w:p>
          <w:p w:rsidR="00B77C15" w:rsidRPr="00E41A09" w:rsidRDefault="00B77C15" w:rsidP="00E41A09">
            <w:pPr>
              <w:spacing w:line="360" w:lineRule="auto"/>
              <w:jc w:val="both"/>
              <w:rPr>
                <w:color w:val="000000"/>
                <w:szCs w:val="28"/>
              </w:rPr>
            </w:pP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w:t>
            </w:r>
          </w:p>
        </w:tc>
        <w:tc>
          <w:tcPr>
            <w:tcW w:w="670"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до 20</w:t>
            </w: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220</w:t>
            </w:r>
          </w:p>
        </w:tc>
        <w:tc>
          <w:tcPr>
            <w:tcW w:w="1034" w:type="pct"/>
            <w:shd w:val="clear" w:color="auto" w:fill="auto"/>
          </w:tcPr>
          <w:p w:rsidR="00B77C15" w:rsidRPr="00E41A09" w:rsidRDefault="00B77C15" w:rsidP="00E41A09">
            <w:pPr>
              <w:spacing w:line="360" w:lineRule="auto"/>
              <w:jc w:val="both"/>
              <w:rPr>
                <w:color w:val="000000"/>
                <w:szCs w:val="28"/>
              </w:rPr>
            </w:pPr>
          </w:p>
        </w:tc>
        <w:tc>
          <w:tcPr>
            <w:tcW w:w="536" w:type="pct"/>
            <w:shd w:val="clear" w:color="auto" w:fill="auto"/>
          </w:tcPr>
          <w:p w:rsidR="00B77C15" w:rsidRPr="00E41A09" w:rsidRDefault="00B77C15" w:rsidP="00E41A09">
            <w:pPr>
              <w:spacing w:line="360" w:lineRule="auto"/>
              <w:jc w:val="both"/>
              <w:rPr>
                <w:color w:val="000000"/>
                <w:szCs w:val="28"/>
              </w:rPr>
            </w:pPr>
          </w:p>
        </w:tc>
      </w:tr>
      <w:tr w:rsidR="008C3929" w:rsidRPr="00E41A09" w:rsidTr="00E41A09">
        <w:trPr>
          <w:cantSplit/>
        </w:trPr>
        <w:tc>
          <w:tcPr>
            <w:tcW w:w="311"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6</w:t>
            </w:r>
          </w:p>
        </w:tc>
        <w:tc>
          <w:tcPr>
            <w:tcW w:w="953"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Опт. цена</w:t>
            </w:r>
          </w:p>
        </w:tc>
        <w:tc>
          <w:tcPr>
            <w:tcW w:w="512"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грн.</w:t>
            </w:r>
          </w:p>
        </w:tc>
        <w:tc>
          <w:tcPr>
            <w:tcW w:w="670" w:type="pct"/>
            <w:shd w:val="clear" w:color="auto" w:fill="auto"/>
          </w:tcPr>
          <w:p w:rsidR="00B77C15" w:rsidRPr="00E41A09" w:rsidRDefault="00B77C15" w:rsidP="00E41A09">
            <w:pPr>
              <w:spacing w:line="360" w:lineRule="auto"/>
              <w:jc w:val="both"/>
              <w:rPr>
                <w:color w:val="000000"/>
                <w:szCs w:val="28"/>
              </w:rPr>
            </w:pPr>
          </w:p>
        </w:tc>
        <w:tc>
          <w:tcPr>
            <w:tcW w:w="984" w:type="pct"/>
            <w:shd w:val="clear" w:color="auto" w:fill="auto"/>
          </w:tcPr>
          <w:p w:rsidR="00B77C15" w:rsidRPr="00E41A09" w:rsidRDefault="00B77C15" w:rsidP="00E41A09">
            <w:pPr>
              <w:spacing w:line="360" w:lineRule="auto"/>
              <w:jc w:val="both"/>
              <w:rPr>
                <w:color w:val="000000"/>
                <w:szCs w:val="28"/>
              </w:rPr>
            </w:pPr>
            <w:r w:rsidRPr="00E41A09">
              <w:rPr>
                <w:color w:val="000000"/>
                <w:szCs w:val="28"/>
              </w:rPr>
              <w:t>1300</w:t>
            </w:r>
          </w:p>
        </w:tc>
        <w:tc>
          <w:tcPr>
            <w:tcW w:w="1034" w:type="pct"/>
            <w:shd w:val="clear" w:color="auto" w:fill="auto"/>
          </w:tcPr>
          <w:p w:rsidR="00B77C15" w:rsidRPr="00E41A09" w:rsidRDefault="00B77C15" w:rsidP="00E41A09">
            <w:pPr>
              <w:spacing w:line="360" w:lineRule="auto"/>
              <w:jc w:val="both"/>
              <w:rPr>
                <w:color w:val="000000"/>
                <w:szCs w:val="28"/>
              </w:rPr>
            </w:pPr>
          </w:p>
        </w:tc>
        <w:tc>
          <w:tcPr>
            <w:tcW w:w="536" w:type="pct"/>
            <w:shd w:val="clear" w:color="auto" w:fill="auto"/>
          </w:tcPr>
          <w:p w:rsidR="00B77C15" w:rsidRPr="00E41A09" w:rsidRDefault="00B77C15" w:rsidP="00E41A09">
            <w:pPr>
              <w:spacing w:line="360" w:lineRule="auto"/>
              <w:jc w:val="both"/>
              <w:rPr>
                <w:color w:val="000000"/>
                <w:szCs w:val="28"/>
              </w:rPr>
            </w:pPr>
          </w:p>
        </w:tc>
      </w:tr>
    </w:tbl>
    <w:p w:rsidR="008C3929" w:rsidRDefault="008C3929" w:rsidP="0000641D">
      <w:pPr>
        <w:spacing w:line="360" w:lineRule="auto"/>
        <w:ind w:firstLine="709"/>
        <w:contextualSpacing/>
        <w:jc w:val="both"/>
        <w:rPr>
          <w:color w:val="000000"/>
          <w:sz w:val="28"/>
          <w:szCs w:val="28"/>
        </w:rPr>
      </w:pPr>
    </w:p>
    <w:p w:rsidR="00B77C15" w:rsidRPr="0000641D" w:rsidRDefault="008C3929" w:rsidP="0000641D">
      <w:pPr>
        <w:spacing w:line="360" w:lineRule="auto"/>
        <w:ind w:firstLine="709"/>
        <w:contextualSpacing/>
        <w:jc w:val="both"/>
        <w:rPr>
          <w:color w:val="000000"/>
          <w:sz w:val="28"/>
          <w:szCs w:val="28"/>
        </w:rPr>
      </w:pPr>
      <w:r>
        <w:rPr>
          <w:color w:val="000000"/>
          <w:sz w:val="28"/>
          <w:szCs w:val="28"/>
        </w:rPr>
        <w:br w:type="page"/>
      </w:r>
      <w:r w:rsidR="00B77C15" w:rsidRPr="0000641D">
        <w:rPr>
          <w:color w:val="000000"/>
          <w:sz w:val="28"/>
          <w:szCs w:val="28"/>
        </w:rPr>
        <w:t>Мероприятия по стабилизации производства изделия «А»</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1. Материалы.</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Материалы делятся на основные и вспомогательные.</w:t>
      </w:r>
    </w:p>
    <w:p w:rsidR="0000641D" w:rsidRDefault="00B77C15" w:rsidP="0000641D">
      <w:pPr>
        <w:spacing w:line="360" w:lineRule="auto"/>
        <w:ind w:firstLine="709"/>
        <w:contextualSpacing/>
        <w:jc w:val="both"/>
        <w:rPr>
          <w:color w:val="000000"/>
          <w:sz w:val="28"/>
          <w:szCs w:val="28"/>
        </w:rPr>
      </w:pPr>
      <w:r w:rsidRPr="0000641D">
        <w:rPr>
          <w:color w:val="000000"/>
          <w:sz w:val="28"/>
          <w:szCs w:val="28"/>
        </w:rPr>
        <w:t>Перерасход материалов составляет 1029</w:t>
      </w:r>
      <w:r w:rsidR="0000641D">
        <w:rPr>
          <w:color w:val="000000"/>
          <w:sz w:val="28"/>
          <w:szCs w:val="28"/>
        </w:rPr>
        <w:t>–</w:t>
      </w:r>
      <w:r w:rsidR="0000641D" w:rsidRPr="0000641D">
        <w:rPr>
          <w:color w:val="000000"/>
          <w:sz w:val="28"/>
          <w:szCs w:val="28"/>
        </w:rPr>
        <w:t>8</w:t>
      </w:r>
      <w:r w:rsidRPr="0000641D">
        <w:rPr>
          <w:color w:val="000000"/>
          <w:sz w:val="28"/>
          <w:szCs w:val="28"/>
        </w:rPr>
        <w:t>54=</w:t>
      </w:r>
      <w:r w:rsidR="0000641D" w:rsidRPr="0000641D">
        <w:rPr>
          <w:color w:val="000000"/>
          <w:sz w:val="28"/>
          <w:szCs w:val="28"/>
        </w:rPr>
        <w:t>176</w:t>
      </w:r>
      <w:r w:rsidR="0000641D">
        <w:rPr>
          <w:color w:val="000000"/>
          <w:sz w:val="28"/>
          <w:szCs w:val="28"/>
        </w:rPr>
        <w:t xml:space="preserve"> </w:t>
      </w:r>
      <w:r w:rsidR="0000641D" w:rsidRPr="0000641D">
        <w:rPr>
          <w:color w:val="000000"/>
          <w:sz w:val="28"/>
          <w:szCs w:val="28"/>
        </w:rPr>
        <w:t>грн</w:t>
      </w:r>
      <w:r w:rsidRPr="0000641D">
        <w:rPr>
          <w:color w:val="000000"/>
          <w:sz w:val="28"/>
          <w:szCs w:val="28"/>
        </w:rPr>
        <w:t>. К</w:t>
      </w:r>
      <w:r w:rsidR="0000641D">
        <w:rPr>
          <w:color w:val="000000"/>
          <w:sz w:val="28"/>
          <w:szCs w:val="28"/>
        </w:rPr>
        <w:t xml:space="preserve"> </w:t>
      </w:r>
      <w:r w:rsidRPr="0000641D">
        <w:rPr>
          <w:color w:val="000000"/>
          <w:sz w:val="28"/>
          <w:szCs w:val="28"/>
        </w:rPr>
        <w:t>основным относится 8</w:t>
      </w:r>
      <w:r w:rsidR="0000641D" w:rsidRPr="0000641D">
        <w:rPr>
          <w:color w:val="000000"/>
          <w:sz w:val="28"/>
          <w:szCs w:val="28"/>
        </w:rPr>
        <w:t>0</w:t>
      </w:r>
      <w:r w:rsidR="0000641D">
        <w:rPr>
          <w:color w:val="000000"/>
          <w:sz w:val="28"/>
          <w:szCs w:val="28"/>
        </w:rPr>
        <w:t>%</w:t>
      </w:r>
      <w:r w:rsidRPr="0000641D">
        <w:rPr>
          <w:color w:val="000000"/>
          <w:sz w:val="28"/>
          <w:szCs w:val="28"/>
        </w:rPr>
        <w:t xml:space="preserve"> от всех материалов, а к вспомогательным – 2</w:t>
      </w:r>
      <w:r w:rsidR="0000641D" w:rsidRPr="0000641D">
        <w:rPr>
          <w:color w:val="000000"/>
          <w:sz w:val="28"/>
          <w:szCs w:val="28"/>
        </w:rPr>
        <w:t>0</w:t>
      </w:r>
      <w:r w:rsidR="0000641D">
        <w:rPr>
          <w:color w:val="000000"/>
          <w:sz w:val="28"/>
          <w:szCs w:val="28"/>
        </w:rPr>
        <w:t>%</w:t>
      </w:r>
      <w:r w:rsidRPr="0000641D">
        <w:rPr>
          <w:color w:val="000000"/>
          <w:sz w:val="28"/>
          <w:szCs w:val="28"/>
        </w:rPr>
        <w:t>. Необходимо сократить расход на основные материалы до 8</w:t>
      </w:r>
      <w:r w:rsidR="0000641D" w:rsidRPr="0000641D">
        <w:rPr>
          <w:color w:val="000000"/>
          <w:sz w:val="28"/>
          <w:szCs w:val="28"/>
        </w:rPr>
        <w:t>0</w:t>
      </w:r>
      <w:r w:rsidR="0000641D">
        <w:rPr>
          <w:color w:val="000000"/>
          <w:sz w:val="28"/>
          <w:szCs w:val="28"/>
        </w:rPr>
        <w:t>%</w:t>
      </w:r>
      <w:r w:rsidRPr="0000641D">
        <w:rPr>
          <w:color w:val="000000"/>
          <w:sz w:val="28"/>
          <w:szCs w:val="28"/>
        </w:rPr>
        <w:t>, на вспомогательные до 2</w:t>
      </w:r>
      <w:r w:rsidR="0000641D" w:rsidRPr="0000641D">
        <w:rPr>
          <w:color w:val="000000"/>
          <w:sz w:val="28"/>
          <w:szCs w:val="28"/>
        </w:rPr>
        <w:t>0</w:t>
      </w:r>
      <w:r w:rsidR="0000641D">
        <w:rPr>
          <w:color w:val="000000"/>
          <w:sz w:val="28"/>
          <w:szCs w:val="28"/>
        </w:rPr>
        <w:t>%</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Расход на основные материалы 176*0,8 = 140,</w:t>
      </w:r>
      <w:r w:rsidR="0000641D" w:rsidRPr="0000641D">
        <w:rPr>
          <w:color w:val="000000"/>
          <w:sz w:val="28"/>
          <w:szCs w:val="28"/>
        </w:rPr>
        <w:t>8</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140/2,5≈56,</w:t>
      </w:r>
      <w:r w:rsidR="0000641D" w:rsidRPr="0000641D">
        <w:rPr>
          <w:color w:val="000000"/>
          <w:sz w:val="28"/>
          <w:szCs w:val="28"/>
        </w:rPr>
        <w:t>3</w:t>
      </w:r>
      <w:r w:rsidR="0000641D">
        <w:rPr>
          <w:color w:val="000000"/>
          <w:sz w:val="28"/>
          <w:szCs w:val="28"/>
        </w:rPr>
        <w:t xml:space="preserve"> </w:t>
      </w:r>
      <w:r w:rsidR="0000641D" w:rsidRPr="0000641D">
        <w:rPr>
          <w:color w:val="000000"/>
          <w:sz w:val="28"/>
          <w:szCs w:val="28"/>
        </w:rPr>
        <w:t>кг</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На вспомогательные материалы 176*0,2 = 35,</w:t>
      </w:r>
      <w:r w:rsidR="0000641D" w:rsidRPr="0000641D">
        <w:rPr>
          <w:color w:val="000000"/>
          <w:sz w:val="28"/>
          <w:szCs w:val="28"/>
        </w:rPr>
        <w:t>2</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35,2/2,0 ≈ 17,</w:t>
      </w:r>
      <w:r w:rsidR="0000641D" w:rsidRPr="0000641D">
        <w:rPr>
          <w:color w:val="000000"/>
          <w:sz w:val="28"/>
          <w:szCs w:val="28"/>
        </w:rPr>
        <w:t>6</w:t>
      </w:r>
      <w:r w:rsidR="0000641D">
        <w:rPr>
          <w:color w:val="000000"/>
          <w:sz w:val="28"/>
          <w:szCs w:val="28"/>
        </w:rPr>
        <w:t xml:space="preserve"> </w:t>
      </w:r>
      <w:r w:rsidR="0000641D" w:rsidRPr="0000641D">
        <w:rPr>
          <w:color w:val="000000"/>
          <w:sz w:val="28"/>
          <w:szCs w:val="28"/>
        </w:rPr>
        <w:t>кг</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Для стабилизации производства изделия «А», необходимо произвести следующие мероприятия: гл. инженеру, гл. механику, нач. цеха, нач. участка:</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а) пересмотреть нормы расходов основных материалов на 56,</w:t>
      </w:r>
      <w:r w:rsidR="0000641D" w:rsidRPr="0000641D">
        <w:rPr>
          <w:color w:val="000000"/>
          <w:sz w:val="28"/>
          <w:szCs w:val="28"/>
        </w:rPr>
        <w:t>3</w:t>
      </w:r>
      <w:r w:rsidR="0000641D">
        <w:rPr>
          <w:color w:val="000000"/>
          <w:sz w:val="28"/>
          <w:szCs w:val="28"/>
        </w:rPr>
        <w:t xml:space="preserve"> </w:t>
      </w:r>
      <w:r w:rsidR="0000641D" w:rsidRPr="0000641D">
        <w:rPr>
          <w:color w:val="000000"/>
          <w:sz w:val="28"/>
          <w:szCs w:val="28"/>
        </w:rPr>
        <w:t>кг</w:t>
      </w:r>
      <w:r w:rsidRPr="0000641D">
        <w:rPr>
          <w:color w:val="000000"/>
          <w:sz w:val="28"/>
          <w:szCs w:val="28"/>
        </w:rPr>
        <w:t>. При этом экономия составит 56,3*2,5=140,</w:t>
      </w:r>
      <w:r w:rsidR="0000641D" w:rsidRPr="0000641D">
        <w:rPr>
          <w:color w:val="000000"/>
          <w:sz w:val="28"/>
          <w:szCs w:val="28"/>
        </w:rPr>
        <w:t>8</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б) по вспомогательным материалам 17,6*2,0=35,</w:t>
      </w:r>
      <w:r w:rsidR="0000641D" w:rsidRPr="0000641D">
        <w:rPr>
          <w:color w:val="000000"/>
          <w:sz w:val="28"/>
          <w:szCs w:val="28"/>
        </w:rPr>
        <w:t>2</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2. </w:t>
      </w:r>
      <w:r w:rsidR="008C3929">
        <w:rPr>
          <w:color w:val="000000"/>
          <w:sz w:val="28"/>
          <w:szCs w:val="28"/>
        </w:rPr>
        <w:t>Заработная плата с начислениями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Сократить стоимость одного нормо</w:t>
      </w:r>
      <w:r w:rsidR="0000641D">
        <w:rPr>
          <w:color w:val="000000"/>
          <w:sz w:val="28"/>
          <w:szCs w:val="28"/>
        </w:rPr>
        <w:t xml:space="preserve"> / </w:t>
      </w:r>
      <w:r w:rsidR="0000641D" w:rsidRPr="0000641D">
        <w:rPr>
          <w:color w:val="000000"/>
          <w:sz w:val="28"/>
          <w:szCs w:val="28"/>
        </w:rPr>
        <w:t>часа</w:t>
      </w:r>
      <w:r w:rsidRPr="0000641D">
        <w:rPr>
          <w:color w:val="000000"/>
          <w:sz w:val="28"/>
          <w:szCs w:val="28"/>
        </w:rPr>
        <w:t xml:space="preserve"> до 20 грн.</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20/18 = 1,11 нормо</w:t>
      </w:r>
      <w:r w:rsidR="0000641D">
        <w:rPr>
          <w:color w:val="000000"/>
          <w:sz w:val="28"/>
          <w:szCs w:val="28"/>
        </w:rPr>
        <w:t xml:space="preserve"> / </w:t>
      </w:r>
      <w:r w:rsidR="0000641D" w:rsidRPr="0000641D">
        <w:rPr>
          <w:color w:val="000000"/>
          <w:sz w:val="28"/>
          <w:szCs w:val="28"/>
        </w:rPr>
        <w:t>часа</w:t>
      </w:r>
      <w:r w:rsidRPr="0000641D">
        <w:rPr>
          <w:color w:val="000000"/>
          <w:sz w:val="28"/>
          <w:szCs w:val="28"/>
        </w:rPr>
        <w:t>,</w:t>
      </w:r>
      <w:r w:rsidR="0000641D">
        <w:rPr>
          <w:color w:val="000000"/>
          <w:sz w:val="28"/>
          <w:szCs w:val="28"/>
        </w:rPr>
        <w:t xml:space="preserve"> </w:t>
      </w:r>
      <w:r w:rsidRPr="0000641D">
        <w:rPr>
          <w:color w:val="000000"/>
          <w:sz w:val="28"/>
          <w:szCs w:val="28"/>
        </w:rPr>
        <w:t>1,11 ∙18 = 20 грн.</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2. Структура внутреннего экономического механизма предприятия.</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Отв. главный инженер, главный технолог, начальники цехов.</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2.1 Произвести пересмотр трудоёмкости (нормо</w:t>
      </w:r>
      <w:r w:rsidR="0000641D">
        <w:rPr>
          <w:color w:val="000000"/>
          <w:sz w:val="28"/>
          <w:szCs w:val="28"/>
        </w:rPr>
        <w:t xml:space="preserve"> / </w:t>
      </w:r>
      <w:r w:rsidR="0000641D" w:rsidRPr="0000641D">
        <w:rPr>
          <w:color w:val="000000"/>
          <w:sz w:val="28"/>
          <w:szCs w:val="28"/>
        </w:rPr>
        <w:t>часы</w:t>
      </w:r>
      <w:r w:rsidRPr="0000641D">
        <w:rPr>
          <w:color w:val="000000"/>
          <w:sz w:val="28"/>
          <w:szCs w:val="28"/>
        </w:rPr>
        <w:t xml:space="preserve"> изготовления изделия «А» на заготовительном участке и на участке сборки).</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Отв. главный механик.</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2.2 Сократить расходы на содержание и эксплуатацию оборудования на </w:t>
      </w:r>
      <w:r w:rsidR="0000641D" w:rsidRPr="0000641D">
        <w:rPr>
          <w:color w:val="000000"/>
          <w:sz w:val="28"/>
          <w:szCs w:val="28"/>
        </w:rPr>
        <w:t>9</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Отв. главный бухгалтер.</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2.3 Сократить цеховые расходы на </w:t>
      </w:r>
      <w:r w:rsidR="0000641D" w:rsidRPr="0000641D">
        <w:rPr>
          <w:color w:val="000000"/>
          <w:sz w:val="28"/>
          <w:szCs w:val="28"/>
        </w:rPr>
        <w:t>9</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 xml:space="preserve">2.4 Сократить общезаводские расходы на </w:t>
      </w:r>
      <w:r w:rsidR="0000641D" w:rsidRPr="0000641D">
        <w:rPr>
          <w:color w:val="000000"/>
          <w:sz w:val="28"/>
          <w:szCs w:val="28"/>
        </w:rPr>
        <w:t>12</w:t>
      </w:r>
      <w:r w:rsidR="0000641D">
        <w:rPr>
          <w:color w:val="000000"/>
          <w:sz w:val="28"/>
          <w:szCs w:val="28"/>
        </w:rPr>
        <w:t xml:space="preserve"> </w:t>
      </w:r>
      <w:r w:rsidR="0000641D" w:rsidRPr="0000641D">
        <w:rPr>
          <w:color w:val="000000"/>
          <w:sz w:val="28"/>
          <w:szCs w:val="28"/>
        </w:rPr>
        <w:t>грн</w:t>
      </w:r>
      <w:r w:rsidRPr="0000641D">
        <w:rPr>
          <w:color w:val="000000"/>
          <w:sz w:val="28"/>
          <w:szCs w:val="28"/>
        </w:rPr>
        <w:t>.</w:t>
      </w: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Разработанные мероприятия по стабилизации производства продукции включены в «Маркетинговый план». Содержание «Маркетингового плана» приведено в табл. 2.2</w:t>
      </w:r>
    </w:p>
    <w:p w:rsidR="008C3929" w:rsidRDefault="008C3929" w:rsidP="0000641D">
      <w:pPr>
        <w:spacing w:line="360" w:lineRule="auto"/>
        <w:ind w:firstLine="709"/>
        <w:contextualSpacing/>
        <w:jc w:val="both"/>
        <w:rPr>
          <w:color w:val="000000"/>
          <w:sz w:val="28"/>
          <w:szCs w:val="28"/>
        </w:rPr>
      </w:pPr>
    </w:p>
    <w:p w:rsidR="00B77C15" w:rsidRPr="0000641D" w:rsidRDefault="008C3929" w:rsidP="0000641D">
      <w:pPr>
        <w:spacing w:line="360" w:lineRule="auto"/>
        <w:ind w:firstLine="709"/>
        <w:contextualSpacing/>
        <w:jc w:val="both"/>
        <w:rPr>
          <w:color w:val="000000"/>
          <w:sz w:val="28"/>
          <w:szCs w:val="28"/>
        </w:rPr>
      </w:pPr>
      <w:r>
        <w:rPr>
          <w:color w:val="000000"/>
          <w:sz w:val="28"/>
          <w:szCs w:val="28"/>
        </w:rPr>
        <w:t>Таблица 2.</w:t>
      </w:r>
      <w:r w:rsidR="0000641D">
        <w:rPr>
          <w:color w:val="000000"/>
          <w:sz w:val="28"/>
          <w:szCs w:val="28"/>
        </w:rPr>
        <w:t xml:space="preserve"> </w:t>
      </w:r>
      <w:r w:rsidR="00B77C15" w:rsidRPr="0000641D">
        <w:rPr>
          <w:color w:val="000000"/>
          <w:sz w:val="28"/>
          <w:szCs w:val="28"/>
        </w:rPr>
        <w:t>Сущность и содержание «Маркетингового плана»</w:t>
      </w:r>
      <w:r>
        <w:rPr>
          <w:color w:val="000000"/>
          <w:sz w:val="28"/>
          <w:szCs w:val="28"/>
        </w:rPr>
        <w:t xml:space="preserve"> </w:t>
      </w:r>
      <w:r w:rsidR="00B77C15" w:rsidRPr="0000641D">
        <w:rPr>
          <w:color w:val="000000"/>
          <w:sz w:val="28"/>
          <w:szCs w:val="28"/>
        </w:rPr>
        <w:t>стабилизации производства изделия «А».</w:t>
      </w:r>
    </w:p>
    <w:tbl>
      <w:tblPr>
        <w:tblW w:w="8889" w:type="dxa"/>
        <w:tblInd w:w="4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96"/>
        <w:gridCol w:w="2204"/>
        <w:gridCol w:w="5989"/>
      </w:tblGrid>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1.</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Краткий обзор и содержание плана</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Представляет основные тезисы предлагаемого плана</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2.</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Ситуация на рынке</w:t>
            </w:r>
          </w:p>
        </w:tc>
        <w:tc>
          <w:tcPr>
            <w:tcW w:w="3369" w:type="pct"/>
            <w:shd w:val="clear" w:color="auto" w:fill="auto"/>
          </w:tcPr>
          <w:p w:rsidR="0000641D" w:rsidRPr="00E41A09" w:rsidRDefault="00B77C15" w:rsidP="00E41A09">
            <w:pPr>
              <w:spacing w:line="360" w:lineRule="auto"/>
              <w:contextualSpacing/>
              <w:jc w:val="both"/>
              <w:rPr>
                <w:color w:val="000000"/>
                <w:szCs w:val="28"/>
              </w:rPr>
            </w:pPr>
            <w:r w:rsidRPr="00E41A09">
              <w:rPr>
                <w:color w:val="000000"/>
                <w:szCs w:val="28"/>
              </w:rPr>
              <w:t>Рентабельность изделия «А» по отчёту составила</w:t>
            </w:r>
          </w:p>
          <w:p w:rsidR="00B77C15" w:rsidRPr="00E41A09" w:rsidRDefault="00B77C15" w:rsidP="00E41A09">
            <w:pPr>
              <w:spacing w:line="360" w:lineRule="auto"/>
              <w:contextualSpacing/>
              <w:jc w:val="both"/>
              <w:rPr>
                <w:color w:val="000000"/>
                <w:szCs w:val="28"/>
              </w:rPr>
            </w:pPr>
            <w:r w:rsidRPr="00E41A09">
              <w:rPr>
                <w:color w:val="000000"/>
                <w:szCs w:val="28"/>
              </w:rPr>
              <w:t>-</w:t>
            </w:r>
            <w:r w:rsidR="0000641D" w:rsidRPr="00E41A09">
              <w:rPr>
                <w:color w:val="000000"/>
                <w:szCs w:val="28"/>
              </w:rPr>
              <w:t>2%</w:t>
            </w:r>
            <w:r w:rsidRPr="00E41A09">
              <w:rPr>
                <w:color w:val="000000"/>
                <w:szCs w:val="28"/>
              </w:rPr>
              <w:t xml:space="preserve">, убытки составляют </w:t>
            </w:r>
            <w:r w:rsidR="0000641D" w:rsidRPr="00E41A09">
              <w:rPr>
                <w:color w:val="000000"/>
                <w:szCs w:val="28"/>
              </w:rPr>
              <w:t>445 грн</w:t>
            </w:r>
            <w:r w:rsidRPr="00E41A09">
              <w:rPr>
                <w:color w:val="000000"/>
                <w:szCs w:val="28"/>
              </w:rPr>
              <w:t>.на 1 изделие. Продукция потеряла конкурентоспособность на рынке.</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3.</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Анализ возможностей проблем</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В ходе анализа причин убыточности</w:t>
            </w:r>
            <w:r w:rsidR="0000641D" w:rsidRPr="00E41A09">
              <w:rPr>
                <w:color w:val="000000"/>
                <w:szCs w:val="28"/>
              </w:rPr>
              <w:t xml:space="preserve"> </w:t>
            </w:r>
            <w:r w:rsidRPr="00E41A09">
              <w:rPr>
                <w:color w:val="000000"/>
                <w:szCs w:val="28"/>
              </w:rPr>
              <w:t>выпускае-мой продукции установлено, что произошёл перерасход затрат по таким статьям:</w:t>
            </w:r>
          </w:p>
          <w:p w:rsidR="00B77C15" w:rsidRPr="00E41A09" w:rsidRDefault="00B77C15" w:rsidP="00E41A09">
            <w:pPr>
              <w:spacing w:line="360" w:lineRule="auto"/>
              <w:contextualSpacing/>
              <w:jc w:val="both"/>
              <w:rPr>
                <w:color w:val="000000"/>
                <w:szCs w:val="28"/>
              </w:rPr>
            </w:pPr>
            <w:r w:rsidRPr="00E41A09">
              <w:rPr>
                <w:color w:val="000000"/>
                <w:szCs w:val="28"/>
              </w:rPr>
              <w:t>материалы</w:t>
            </w:r>
            <w:r w:rsidR="0000641D" w:rsidRPr="00E41A09">
              <w:rPr>
                <w:color w:val="000000"/>
                <w:szCs w:val="28"/>
              </w:rPr>
              <w:t xml:space="preserve"> </w:t>
            </w:r>
            <w:r w:rsidRPr="00E41A09">
              <w:rPr>
                <w:color w:val="000000"/>
                <w:szCs w:val="28"/>
              </w:rPr>
              <w:t>+</w:t>
            </w:r>
            <w:r w:rsidR="0000641D" w:rsidRPr="00E41A09">
              <w:rPr>
                <w:color w:val="000000"/>
                <w:szCs w:val="28"/>
              </w:rPr>
              <w:t>176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зарплата с начислениями</w:t>
            </w:r>
            <w:r w:rsidR="0000641D" w:rsidRPr="00E41A09">
              <w:rPr>
                <w:color w:val="000000"/>
                <w:szCs w:val="28"/>
              </w:rPr>
              <w:t xml:space="preserve"> </w:t>
            </w:r>
            <w:r w:rsidRPr="00E41A09">
              <w:rPr>
                <w:color w:val="000000"/>
                <w:szCs w:val="28"/>
              </w:rPr>
              <w:t>+20</w:t>
            </w:r>
            <w:r w:rsidR="0000641D" w:rsidRPr="00E41A09">
              <w:rPr>
                <w:color w:val="000000"/>
                <w:szCs w:val="28"/>
              </w:rPr>
              <w:t xml:space="preserve"> </w:t>
            </w:r>
            <w:r w:rsidRPr="00E41A09">
              <w:rPr>
                <w:color w:val="000000"/>
                <w:szCs w:val="28"/>
              </w:rPr>
              <w:t>грн.;</w:t>
            </w:r>
          </w:p>
          <w:p w:rsidR="00B77C15" w:rsidRPr="00E41A09" w:rsidRDefault="00B77C15" w:rsidP="00E41A09">
            <w:pPr>
              <w:spacing w:line="360" w:lineRule="auto"/>
              <w:contextualSpacing/>
              <w:jc w:val="both"/>
              <w:rPr>
                <w:color w:val="000000"/>
                <w:szCs w:val="28"/>
              </w:rPr>
            </w:pPr>
            <w:r w:rsidRPr="00E41A09">
              <w:rPr>
                <w:color w:val="000000"/>
                <w:szCs w:val="28"/>
              </w:rPr>
              <w:t>накладные расходы (в т.ч.):</w:t>
            </w:r>
            <w:r w:rsidR="0000641D" w:rsidRPr="00E41A09">
              <w:rPr>
                <w:color w:val="000000"/>
                <w:szCs w:val="28"/>
              </w:rPr>
              <w:t xml:space="preserve"> </w:t>
            </w:r>
            <w:r w:rsidRPr="00E41A09">
              <w:rPr>
                <w:color w:val="000000"/>
                <w:szCs w:val="28"/>
              </w:rPr>
              <w:t>+30 грн.;</w:t>
            </w:r>
          </w:p>
          <w:p w:rsidR="00B77C15" w:rsidRPr="00E41A09" w:rsidRDefault="00B77C15" w:rsidP="00E41A09">
            <w:pPr>
              <w:spacing w:line="360" w:lineRule="auto"/>
              <w:contextualSpacing/>
              <w:jc w:val="both"/>
              <w:rPr>
                <w:color w:val="000000"/>
                <w:szCs w:val="28"/>
              </w:rPr>
            </w:pPr>
            <w:r w:rsidRPr="00E41A09">
              <w:rPr>
                <w:color w:val="000000"/>
                <w:szCs w:val="28"/>
              </w:rPr>
              <w:t>а</w:t>
            </w:r>
            <w:r w:rsidR="0000641D" w:rsidRPr="00E41A09">
              <w:rPr>
                <w:color w:val="000000"/>
                <w:szCs w:val="28"/>
              </w:rPr>
              <w:t>) ц</w:t>
            </w:r>
            <w:r w:rsidRPr="00E41A09">
              <w:rPr>
                <w:color w:val="000000"/>
                <w:szCs w:val="28"/>
              </w:rPr>
              <w:t>еховые расходы</w:t>
            </w:r>
            <w:r w:rsidR="0000641D" w:rsidRPr="00E41A09">
              <w:rPr>
                <w:color w:val="000000"/>
                <w:szCs w:val="28"/>
              </w:rPr>
              <w:t xml:space="preserve"> </w:t>
            </w:r>
            <w:r w:rsidRPr="00E41A09">
              <w:rPr>
                <w:color w:val="000000"/>
                <w:szCs w:val="28"/>
              </w:rPr>
              <w:t>+9 грн.;</w:t>
            </w:r>
          </w:p>
          <w:p w:rsidR="00B77C15" w:rsidRPr="00E41A09" w:rsidRDefault="00B77C15" w:rsidP="00E41A09">
            <w:pPr>
              <w:spacing w:line="360" w:lineRule="auto"/>
              <w:contextualSpacing/>
              <w:jc w:val="both"/>
              <w:rPr>
                <w:color w:val="000000"/>
                <w:szCs w:val="28"/>
              </w:rPr>
            </w:pPr>
            <w:r w:rsidRPr="00E41A09">
              <w:rPr>
                <w:color w:val="000000"/>
                <w:szCs w:val="28"/>
              </w:rPr>
              <w:t>б</w:t>
            </w:r>
            <w:r w:rsidR="0000641D" w:rsidRPr="00E41A09">
              <w:rPr>
                <w:color w:val="000000"/>
                <w:szCs w:val="28"/>
              </w:rPr>
              <w:t>) р</w:t>
            </w:r>
            <w:r w:rsidRPr="00E41A09">
              <w:rPr>
                <w:color w:val="000000"/>
                <w:szCs w:val="28"/>
              </w:rPr>
              <w:t>асходы на РСЭО</w:t>
            </w:r>
            <w:r w:rsidR="0000641D" w:rsidRPr="00E41A09">
              <w:rPr>
                <w:color w:val="000000"/>
                <w:szCs w:val="28"/>
              </w:rPr>
              <w:t xml:space="preserve"> </w:t>
            </w:r>
            <w:r w:rsidRPr="00E41A09">
              <w:rPr>
                <w:color w:val="000000"/>
                <w:szCs w:val="28"/>
              </w:rPr>
              <w:t>+9 грн.;</w:t>
            </w:r>
          </w:p>
          <w:p w:rsidR="00B77C15" w:rsidRPr="00E41A09" w:rsidRDefault="00B77C15" w:rsidP="00E41A09">
            <w:pPr>
              <w:spacing w:line="360" w:lineRule="auto"/>
              <w:contextualSpacing/>
              <w:jc w:val="both"/>
              <w:rPr>
                <w:color w:val="000000"/>
                <w:szCs w:val="28"/>
              </w:rPr>
            </w:pPr>
            <w:r w:rsidRPr="00E41A09">
              <w:rPr>
                <w:color w:val="000000"/>
                <w:szCs w:val="28"/>
              </w:rPr>
              <w:t>в</w:t>
            </w:r>
            <w:r w:rsidR="0000641D" w:rsidRPr="00E41A09">
              <w:rPr>
                <w:color w:val="000000"/>
                <w:szCs w:val="28"/>
              </w:rPr>
              <w:t>) о</w:t>
            </w:r>
            <w:r w:rsidRPr="00E41A09">
              <w:rPr>
                <w:color w:val="000000"/>
                <w:szCs w:val="28"/>
              </w:rPr>
              <w:t>бщезаводские</w:t>
            </w:r>
            <w:r w:rsidR="0000641D" w:rsidRPr="00E41A09">
              <w:rPr>
                <w:color w:val="000000"/>
                <w:szCs w:val="28"/>
              </w:rPr>
              <w:t xml:space="preserve"> </w:t>
            </w:r>
            <w:r w:rsidRPr="00E41A09">
              <w:rPr>
                <w:color w:val="000000"/>
                <w:szCs w:val="28"/>
              </w:rPr>
              <w:t>+12 грн.;</w:t>
            </w:r>
          </w:p>
          <w:p w:rsidR="0000641D" w:rsidRPr="00E41A09" w:rsidRDefault="00B77C15" w:rsidP="00E41A09">
            <w:pPr>
              <w:spacing w:line="360" w:lineRule="auto"/>
              <w:contextualSpacing/>
              <w:jc w:val="both"/>
              <w:rPr>
                <w:color w:val="000000"/>
                <w:szCs w:val="28"/>
              </w:rPr>
            </w:pPr>
            <w:r w:rsidRPr="00E41A09">
              <w:rPr>
                <w:color w:val="000000"/>
                <w:szCs w:val="28"/>
              </w:rPr>
              <w:t>Итого:</w:t>
            </w:r>
            <w:r w:rsidR="0000641D" w:rsidRPr="00E41A09">
              <w:rPr>
                <w:color w:val="000000"/>
                <w:szCs w:val="28"/>
              </w:rPr>
              <w:t xml:space="preserve"> </w:t>
            </w:r>
            <w:r w:rsidRPr="00E41A09">
              <w:rPr>
                <w:color w:val="000000"/>
                <w:szCs w:val="28"/>
              </w:rPr>
              <w:t>+</w:t>
            </w:r>
            <w:r w:rsidR="0000641D" w:rsidRPr="00E41A09">
              <w:rPr>
                <w:color w:val="000000"/>
                <w:szCs w:val="28"/>
              </w:rPr>
              <w:t>226 грн</w:t>
            </w:r>
            <w:r w:rsidRPr="00E41A09">
              <w:rPr>
                <w:color w:val="000000"/>
                <w:szCs w:val="28"/>
              </w:rPr>
              <w:t>.</w:t>
            </w:r>
          </w:p>
          <w:p w:rsidR="00B77C15" w:rsidRPr="00E41A09" w:rsidRDefault="00B77C15" w:rsidP="00E41A09">
            <w:pPr>
              <w:spacing w:line="360" w:lineRule="auto"/>
              <w:contextualSpacing/>
              <w:jc w:val="both"/>
              <w:rPr>
                <w:color w:val="000000"/>
                <w:szCs w:val="28"/>
              </w:rPr>
            </w:pP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4.</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Цели</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Стабилизировать производство, ликвидировать убыточность предприятия, повысить эффектив-ность производства,</w:t>
            </w:r>
            <w:r w:rsidR="0000641D" w:rsidRPr="00E41A09">
              <w:rPr>
                <w:color w:val="000000"/>
                <w:szCs w:val="28"/>
              </w:rPr>
              <w:t xml:space="preserve"> </w:t>
            </w:r>
            <w:r w:rsidRPr="00E41A09">
              <w:rPr>
                <w:color w:val="000000"/>
                <w:szCs w:val="28"/>
              </w:rPr>
              <w:t>сократить количество брака, вернуть изделию «А»</w:t>
            </w:r>
            <w:r w:rsidR="0000641D" w:rsidRPr="00E41A09">
              <w:rPr>
                <w:color w:val="000000"/>
                <w:szCs w:val="28"/>
              </w:rPr>
              <w:t xml:space="preserve"> </w:t>
            </w:r>
            <w:r w:rsidRPr="00E41A09">
              <w:rPr>
                <w:color w:val="000000"/>
                <w:szCs w:val="28"/>
              </w:rPr>
              <w:t>конкурентоспособность, расширить рынок сбыта изделия.</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5.</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Маркетинговая стратегия</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Найти новый рынок сбыта изделия «А» с более низкой себестоимостью и более высоким качеством, разнообразить продукцию изделиями «Б», «В», «Г».</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6.</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Программа действий</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Разработать мероприятия по стабилизации производства изделия «А»:</w:t>
            </w:r>
          </w:p>
          <w:p w:rsidR="00B77C15" w:rsidRPr="00E41A09" w:rsidRDefault="00B77C15" w:rsidP="00E41A09">
            <w:pPr>
              <w:spacing w:line="360" w:lineRule="auto"/>
              <w:contextualSpacing/>
              <w:jc w:val="both"/>
              <w:rPr>
                <w:color w:val="000000"/>
                <w:szCs w:val="28"/>
              </w:rPr>
            </w:pPr>
            <w:r w:rsidRPr="00E41A09">
              <w:rPr>
                <w:color w:val="000000"/>
                <w:szCs w:val="28"/>
              </w:rPr>
              <w:t xml:space="preserve">Отв. </w:t>
            </w:r>
            <w:r w:rsidR="0000641D" w:rsidRPr="00E41A09">
              <w:rPr>
                <w:color w:val="000000"/>
                <w:szCs w:val="28"/>
              </w:rPr>
              <w:t>гл. и</w:t>
            </w:r>
            <w:r w:rsidRPr="00E41A09">
              <w:rPr>
                <w:color w:val="000000"/>
                <w:szCs w:val="28"/>
              </w:rPr>
              <w:t>нженер, гл. механик, гл. технолог, гл. экономист, начальник ОТИЗ.</w:t>
            </w:r>
          </w:p>
          <w:p w:rsidR="00B77C15" w:rsidRPr="00E41A09" w:rsidRDefault="00B77C15" w:rsidP="00E41A09">
            <w:pPr>
              <w:spacing w:line="360" w:lineRule="auto"/>
              <w:contextualSpacing/>
              <w:jc w:val="both"/>
              <w:rPr>
                <w:color w:val="000000"/>
                <w:szCs w:val="28"/>
              </w:rPr>
            </w:pPr>
            <w:r w:rsidRPr="00E41A09">
              <w:rPr>
                <w:color w:val="000000"/>
                <w:szCs w:val="28"/>
              </w:rPr>
              <w:t>1. Ликвидировать перерасход материалов.</w:t>
            </w:r>
          </w:p>
          <w:p w:rsidR="00B77C15" w:rsidRPr="00E41A09" w:rsidRDefault="00B77C15" w:rsidP="00E41A09">
            <w:pPr>
              <w:spacing w:line="360" w:lineRule="auto"/>
              <w:contextualSpacing/>
              <w:jc w:val="both"/>
              <w:rPr>
                <w:color w:val="000000"/>
                <w:szCs w:val="28"/>
              </w:rPr>
            </w:pPr>
            <w:r w:rsidRPr="00E41A09">
              <w:rPr>
                <w:color w:val="000000"/>
                <w:szCs w:val="28"/>
              </w:rPr>
              <w:t>2. Сократить стоимость 1 нормо</w:t>
            </w:r>
            <w:r w:rsidR="0000641D" w:rsidRPr="00E41A09">
              <w:rPr>
                <w:color w:val="000000"/>
                <w:szCs w:val="28"/>
              </w:rPr>
              <w:t> / часа</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3. Произвести пересмотр трудоёмкости (нормо</w:t>
            </w:r>
            <w:r w:rsidR="0000641D" w:rsidRPr="00E41A09">
              <w:rPr>
                <w:color w:val="000000"/>
                <w:szCs w:val="28"/>
              </w:rPr>
              <w:t> / часы</w:t>
            </w:r>
            <w:r w:rsidRPr="00E41A09">
              <w:rPr>
                <w:color w:val="000000"/>
                <w:szCs w:val="28"/>
              </w:rPr>
              <w:t>) изготовления изделия «А».</w:t>
            </w:r>
          </w:p>
          <w:p w:rsidR="00B77C15" w:rsidRPr="00E41A09" w:rsidRDefault="00B77C15" w:rsidP="00E41A09">
            <w:pPr>
              <w:spacing w:line="360" w:lineRule="auto"/>
              <w:contextualSpacing/>
              <w:jc w:val="both"/>
              <w:rPr>
                <w:color w:val="000000"/>
                <w:szCs w:val="28"/>
              </w:rPr>
            </w:pPr>
            <w:r w:rsidRPr="00E41A09">
              <w:rPr>
                <w:color w:val="000000"/>
                <w:szCs w:val="28"/>
              </w:rPr>
              <w:t>4</w:t>
            </w:r>
            <w:r w:rsidR="0000641D" w:rsidRPr="00E41A09">
              <w:rPr>
                <w:color w:val="000000"/>
                <w:szCs w:val="28"/>
              </w:rPr>
              <w:t>. Со</w:t>
            </w:r>
            <w:r w:rsidRPr="00E41A09">
              <w:rPr>
                <w:color w:val="000000"/>
                <w:szCs w:val="28"/>
              </w:rPr>
              <w:t>кратить расходы на РСЭО.</w:t>
            </w:r>
          </w:p>
          <w:p w:rsidR="00B77C15" w:rsidRPr="00E41A09" w:rsidRDefault="00B77C15" w:rsidP="00E41A09">
            <w:pPr>
              <w:spacing w:line="360" w:lineRule="auto"/>
              <w:contextualSpacing/>
              <w:jc w:val="both"/>
              <w:rPr>
                <w:color w:val="000000"/>
                <w:szCs w:val="28"/>
              </w:rPr>
            </w:pPr>
            <w:r w:rsidRPr="00E41A09">
              <w:rPr>
                <w:color w:val="000000"/>
                <w:szCs w:val="28"/>
              </w:rPr>
              <w:t>5. Сократить аппарат управления.</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7.</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Определение планируемых прибылей и убытков</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Ожидаемые финансовые результаты реализации плана:</w:t>
            </w:r>
          </w:p>
          <w:p w:rsidR="00B77C15" w:rsidRPr="00E41A09" w:rsidRDefault="00B77C15" w:rsidP="00E41A09">
            <w:pPr>
              <w:spacing w:line="360" w:lineRule="auto"/>
              <w:contextualSpacing/>
              <w:jc w:val="both"/>
              <w:rPr>
                <w:color w:val="000000"/>
                <w:szCs w:val="28"/>
              </w:rPr>
            </w:pPr>
            <w:r w:rsidRPr="00E41A09">
              <w:rPr>
                <w:color w:val="000000"/>
                <w:szCs w:val="28"/>
              </w:rPr>
              <w:t>Сократится статейный перерасход:</w:t>
            </w:r>
          </w:p>
          <w:p w:rsidR="00B77C15" w:rsidRPr="00E41A09" w:rsidRDefault="00B77C15" w:rsidP="00E41A09">
            <w:pPr>
              <w:spacing w:line="360" w:lineRule="auto"/>
              <w:contextualSpacing/>
              <w:jc w:val="both"/>
              <w:rPr>
                <w:color w:val="000000"/>
                <w:szCs w:val="28"/>
              </w:rPr>
            </w:pPr>
            <w:r w:rsidRPr="00E41A09">
              <w:rPr>
                <w:color w:val="000000"/>
                <w:szCs w:val="28"/>
              </w:rPr>
              <w:t>по материалам</w:t>
            </w:r>
            <w:r w:rsidR="0000641D" w:rsidRPr="00E41A09">
              <w:rPr>
                <w:color w:val="000000"/>
                <w:szCs w:val="28"/>
              </w:rPr>
              <w:t xml:space="preserve"> </w:t>
            </w:r>
            <w:r w:rsidRPr="00E41A09">
              <w:rPr>
                <w:color w:val="000000"/>
                <w:szCs w:val="28"/>
              </w:rPr>
              <w:t>-</w:t>
            </w:r>
            <w:r w:rsidR="0000641D" w:rsidRPr="00E41A09">
              <w:rPr>
                <w:color w:val="000000"/>
                <w:szCs w:val="28"/>
              </w:rPr>
              <w:t>176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зарплате с начислениями</w:t>
            </w:r>
            <w:r w:rsidR="0000641D" w:rsidRPr="00E41A09">
              <w:rPr>
                <w:color w:val="000000"/>
                <w:szCs w:val="28"/>
              </w:rPr>
              <w:t xml:space="preserve"> </w:t>
            </w:r>
            <w:r w:rsidRPr="00E41A09">
              <w:rPr>
                <w:color w:val="000000"/>
                <w:szCs w:val="28"/>
              </w:rPr>
              <w:t>-</w:t>
            </w:r>
            <w:r w:rsidR="0000641D" w:rsidRPr="00E41A09">
              <w:rPr>
                <w:color w:val="000000"/>
                <w:szCs w:val="28"/>
              </w:rPr>
              <w:t>20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накладным расходам (в т.ч.):</w:t>
            </w:r>
            <w:r w:rsidR="0000641D" w:rsidRPr="00E41A09">
              <w:rPr>
                <w:color w:val="000000"/>
                <w:szCs w:val="28"/>
              </w:rPr>
              <w:t xml:space="preserve"> </w:t>
            </w:r>
            <w:r w:rsidRPr="00E41A09">
              <w:rPr>
                <w:color w:val="000000"/>
                <w:szCs w:val="28"/>
              </w:rPr>
              <w:t>-</w:t>
            </w:r>
            <w:r w:rsidR="0000641D" w:rsidRPr="00E41A09">
              <w:rPr>
                <w:color w:val="000000"/>
                <w:szCs w:val="28"/>
              </w:rPr>
              <w:t>30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а</w:t>
            </w:r>
            <w:r w:rsidR="0000641D" w:rsidRPr="00E41A09">
              <w:rPr>
                <w:color w:val="000000"/>
                <w:szCs w:val="28"/>
              </w:rPr>
              <w:t>) ц</w:t>
            </w:r>
            <w:r w:rsidRPr="00E41A09">
              <w:rPr>
                <w:color w:val="000000"/>
                <w:szCs w:val="28"/>
              </w:rPr>
              <w:t>еховым расходам</w:t>
            </w:r>
            <w:r w:rsidR="0000641D" w:rsidRPr="00E41A09">
              <w:rPr>
                <w:color w:val="000000"/>
                <w:szCs w:val="28"/>
              </w:rPr>
              <w:t xml:space="preserve"> </w:t>
            </w:r>
            <w:r w:rsidRPr="00E41A09">
              <w:rPr>
                <w:color w:val="000000"/>
                <w:szCs w:val="28"/>
              </w:rPr>
              <w:t>-</w:t>
            </w:r>
            <w:r w:rsidR="0000641D" w:rsidRPr="00E41A09">
              <w:rPr>
                <w:color w:val="000000"/>
                <w:szCs w:val="28"/>
              </w:rPr>
              <w:t>9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б</w:t>
            </w:r>
            <w:r w:rsidR="0000641D" w:rsidRPr="00E41A09">
              <w:rPr>
                <w:color w:val="000000"/>
                <w:szCs w:val="28"/>
              </w:rPr>
              <w:t>) р</w:t>
            </w:r>
            <w:r w:rsidRPr="00E41A09">
              <w:rPr>
                <w:color w:val="000000"/>
                <w:szCs w:val="28"/>
              </w:rPr>
              <w:t>асходам на РСЭО</w:t>
            </w:r>
            <w:r w:rsidR="0000641D" w:rsidRPr="00E41A09">
              <w:rPr>
                <w:color w:val="000000"/>
                <w:szCs w:val="28"/>
              </w:rPr>
              <w:t xml:space="preserve"> </w:t>
            </w:r>
            <w:r w:rsidRPr="00E41A09">
              <w:rPr>
                <w:color w:val="000000"/>
                <w:szCs w:val="28"/>
              </w:rPr>
              <w:t>-</w:t>
            </w:r>
            <w:r w:rsidR="0000641D" w:rsidRPr="00E41A09">
              <w:rPr>
                <w:color w:val="000000"/>
                <w:szCs w:val="28"/>
              </w:rPr>
              <w:t>9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в</w:t>
            </w:r>
            <w:r w:rsidR="0000641D" w:rsidRPr="00E41A09">
              <w:rPr>
                <w:color w:val="000000"/>
                <w:szCs w:val="28"/>
              </w:rPr>
              <w:t>) о</w:t>
            </w:r>
            <w:r w:rsidRPr="00E41A09">
              <w:rPr>
                <w:color w:val="000000"/>
                <w:szCs w:val="28"/>
              </w:rPr>
              <w:t>бщезаводским</w:t>
            </w:r>
            <w:r w:rsidR="0000641D" w:rsidRPr="00E41A09">
              <w:rPr>
                <w:color w:val="000000"/>
                <w:szCs w:val="28"/>
              </w:rPr>
              <w:t xml:space="preserve"> </w:t>
            </w:r>
            <w:r w:rsidRPr="00E41A09">
              <w:rPr>
                <w:color w:val="000000"/>
                <w:szCs w:val="28"/>
              </w:rPr>
              <w:t>-</w:t>
            </w:r>
            <w:r w:rsidR="0000641D" w:rsidRPr="00E41A09">
              <w:rPr>
                <w:color w:val="000000"/>
                <w:szCs w:val="28"/>
              </w:rPr>
              <w:t>12 грн</w:t>
            </w:r>
            <w:r w:rsidRPr="00E41A09">
              <w:rPr>
                <w:color w:val="000000"/>
                <w:szCs w:val="28"/>
              </w:rPr>
              <w:t>.;</w:t>
            </w:r>
          </w:p>
          <w:p w:rsidR="0000641D" w:rsidRPr="00E41A09" w:rsidRDefault="00B77C15" w:rsidP="00E41A09">
            <w:pPr>
              <w:spacing w:line="360" w:lineRule="auto"/>
              <w:contextualSpacing/>
              <w:jc w:val="both"/>
              <w:rPr>
                <w:color w:val="000000"/>
                <w:szCs w:val="28"/>
              </w:rPr>
            </w:pPr>
            <w:r w:rsidRPr="00E41A09">
              <w:rPr>
                <w:color w:val="000000"/>
                <w:szCs w:val="28"/>
              </w:rPr>
              <w:t>Итого:</w:t>
            </w:r>
            <w:r w:rsidR="0000641D" w:rsidRPr="00E41A09">
              <w:rPr>
                <w:color w:val="000000"/>
                <w:szCs w:val="28"/>
              </w:rPr>
              <w:t xml:space="preserve"> </w:t>
            </w:r>
            <w:r w:rsidRPr="00E41A09">
              <w:rPr>
                <w:color w:val="000000"/>
                <w:szCs w:val="28"/>
              </w:rPr>
              <w:t>-</w:t>
            </w:r>
            <w:r w:rsidR="0000641D" w:rsidRPr="00E41A09">
              <w:rPr>
                <w:color w:val="000000"/>
                <w:szCs w:val="28"/>
              </w:rPr>
              <w:t>226 грн</w:t>
            </w:r>
            <w:r w:rsidRPr="00E41A09">
              <w:rPr>
                <w:color w:val="000000"/>
                <w:szCs w:val="28"/>
              </w:rPr>
              <w:t>.</w:t>
            </w:r>
          </w:p>
          <w:p w:rsidR="00B77C15" w:rsidRPr="00E41A09" w:rsidRDefault="00B77C15" w:rsidP="00E41A09">
            <w:pPr>
              <w:spacing w:line="360" w:lineRule="auto"/>
              <w:contextualSpacing/>
              <w:jc w:val="both"/>
              <w:rPr>
                <w:color w:val="000000"/>
                <w:szCs w:val="28"/>
              </w:rPr>
            </w:pPr>
            <w:r w:rsidRPr="00E41A09">
              <w:rPr>
                <w:color w:val="000000"/>
                <w:szCs w:val="28"/>
              </w:rPr>
              <w:t xml:space="preserve">В результате фактическая себестоимость будет равняться себестоимости в базовой цене </w:t>
            </w:r>
            <w:r w:rsidR="0000641D" w:rsidRPr="00E41A09">
              <w:rPr>
                <w:color w:val="000000"/>
                <w:szCs w:val="28"/>
              </w:rPr>
              <w:t>т.е. 1</w:t>
            </w:r>
            <w:r w:rsidRPr="00E41A09">
              <w:rPr>
                <w:color w:val="000000"/>
                <w:szCs w:val="28"/>
              </w:rPr>
              <w:t>100 грн., а прибыль (до 2</w:t>
            </w:r>
            <w:r w:rsidR="0000641D" w:rsidRPr="00E41A09">
              <w:rPr>
                <w:color w:val="000000"/>
                <w:szCs w:val="28"/>
              </w:rPr>
              <w:t>0%</w:t>
            </w:r>
            <w:r w:rsidRPr="00E41A09">
              <w:rPr>
                <w:color w:val="000000"/>
                <w:szCs w:val="28"/>
              </w:rPr>
              <w:t xml:space="preserve"> от себестоимости) 200 грн.</w:t>
            </w:r>
          </w:p>
        </w:tc>
      </w:tr>
      <w:tr w:rsidR="00B77C15" w:rsidRPr="00E41A09" w:rsidTr="00E41A09">
        <w:tc>
          <w:tcPr>
            <w:tcW w:w="391"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8.</w:t>
            </w:r>
          </w:p>
        </w:tc>
        <w:tc>
          <w:tcPr>
            <w:tcW w:w="1240"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Контроль</w:t>
            </w:r>
          </w:p>
        </w:tc>
        <w:tc>
          <w:tcPr>
            <w:tcW w:w="3369" w:type="pct"/>
            <w:shd w:val="clear" w:color="auto" w:fill="auto"/>
          </w:tcPr>
          <w:p w:rsidR="00B77C15" w:rsidRPr="00E41A09" w:rsidRDefault="00B77C15" w:rsidP="00E41A09">
            <w:pPr>
              <w:spacing w:line="360" w:lineRule="auto"/>
              <w:contextualSpacing/>
              <w:jc w:val="both"/>
              <w:rPr>
                <w:color w:val="000000"/>
                <w:szCs w:val="28"/>
              </w:rPr>
            </w:pPr>
            <w:r w:rsidRPr="00E41A09">
              <w:rPr>
                <w:color w:val="000000"/>
                <w:szCs w:val="28"/>
              </w:rPr>
              <w:t>Осуществлять контроль за выполнением «Маркетинговой программы» от руководителя предприятия до рабочего.</w:t>
            </w:r>
          </w:p>
        </w:tc>
      </w:tr>
    </w:tbl>
    <w:p w:rsidR="00B77C15" w:rsidRPr="0000641D" w:rsidRDefault="00B77C15" w:rsidP="0000641D">
      <w:pPr>
        <w:spacing w:line="360" w:lineRule="auto"/>
        <w:ind w:firstLine="709"/>
        <w:contextualSpacing/>
        <w:jc w:val="both"/>
        <w:rPr>
          <w:color w:val="000000"/>
          <w:sz w:val="28"/>
          <w:szCs w:val="28"/>
        </w:rPr>
      </w:pPr>
    </w:p>
    <w:p w:rsidR="00B77C15" w:rsidRPr="0000641D" w:rsidRDefault="00B77C15" w:rsidP="0000641D">
      <w:pPr>
        <w:spacing w:line="360" w:lineRule="auto"/>
        <w:ind w:firstLine="709"/>
        <w:contextualSpacing/>
        <w:jc w:val="both"/>
        <w:rPr>
          <w:color w:val="000000"/>
          <w:sz w:val="28"/>
          <w:szCs w:val="28"/>
        </w:rPr>
      </w:pPr>
      <w:r w:rsidRPr="0000641D">
        <w:rPr>
          <w:color w:val="000000"/>
          <w:sz w:val="28"/>
          <w:szCs w:val="28"/>
        </w:rPr>
        <w:t>Вывод: Из приведённых данных определены фактические убытки предприятия по</w:t>
      </w:r>
      <w:r w:rsidR="0000641D">
        <w:rPr>
          <w:color w:val="000000"/>
          <w:sz w:val="28"/>
          <w:szCs w:val="28"/>
        </w:rPr>
        <w:t xml:space="preserve"> </w:t>
      </w:r>
      <w:r w:rsidRPr="0000641D">
        <w:rPr>
          <w:color w:val="000000"/>
          <w:sz w:val="28"/>
          <w:szCs w:val="28"/>
        </w:rPr>
        <w:t>выпуску и реализации продукции (изделия «А»). В ходе анализа причин убыточности выпускаемой продукции установлено по каким статьям себестоимости произошёл перерасход затрат, определены службы и подразделения по вине которых произошёл этот перерасход. Разработаны мероприятия по стабилизации производства изделия «А». Разработан «Маркетинговый план» по стабилизации производства изделия «А» и финансового состояния (ликвидация убыточности) предприятия.</w:t>
      </w:r>
    </w:p>
    <w:p w:rsidR="00B77C15" w:rsidRPr="0000641D" w:rsidRDefault="00B77C15" w:rsidP="0000641D">
      <w:pPr>
        <w:spacing w:line="360" w:lineRule="auto"/>
        <w:ind w:firstLine="709"/>
        <w:jc w:val="both"/>
        <w:rPr>
          <w:color w:val="000000"/>
          <w:sz w:val="28"/>
          <w:szCs w:val="28"/>
        </w:rPr>
      </w:pPr>
    </w:p>
    <w:p w:rsidR="00B77C15" w:rsidRPr="0000641D" w:rsidRDefault="00B77C15" w:rsidP="0000641D">
      <w:pPr>
        <w:spacing w:line="360" w:lineRule="auto"/>
        <w:ind w:firstLine="709"/>
        <w:jc w:val="both"/>
        <w:rPr>
          <w:color w:val="000000"/>
          <w:sz w:val="28"/>
          <w:szCs w:val="28"/>
        </w:rPr>
      </w:pPr>
    </w:p>
    <w:p w:rsidR="00B77C15" w:rsidRPr="0000641D" w:rsidRDefault="008C3929" w:rsidP="0000641D">
      <w:pPr>
        <w:spacing w:line="360" w:lineRule="auto"/>
        <w:ind w:firstLine="709"/>
        <w:jc w:val="both"/>
        <w:rPr>
          <w:color w:val="000000"/>
          <w:sz w:val="28"/>
          <w:szCs w:val="28"/>
        </w:rPr>
      </w:pPr>
      <w:r>
        <w:rPr>
          <w:color w:val="000000"/>
          <w:sz w:val="28"/>
          <w:szCs w:val="28"/>
        </w:rPr>
        <w:br w:type="page"/>
      </w:r>
      <w:r w:rsidRPr="008C3929">
        <w:rPr>
          <w:b/>
          <w:color w:val="000000"/>
          <w:sz w:val="28"/>
          <w:szCs w:val="28"/>
        </w:rPr>
        <w:t>Литература</w:t>
      </w:r>
    </w:p>
    <w:p w:rsidR="00B77C15" w:rsidRPr="0000641D" w:rsidRDefault="00B77C15" w:rsidP="0000641D">
      <w:pPr>
        <w:spacing w:line="360" w:lineRule="auto"/>
        <w:ind w:firstLine="709"/>
        <w:jc w:val="both"/>
        <w:rPr>
          <w:color w:val="000000"/>
          <w:sz w:val="28"/>
          <w:szCs w:val="28"/>
        </w:rPr>
      </w:pPr>
    </w:p>
    <w:p w:rsidR="00B77C15" w:rsidRPr="0000641D" w:rsidRDefault="00B77C15" w:rsidP="008C3929">
      <w:pPr>
        <w:spacing w:line="360" w:lineRule="auto"/>
        <w:jc w:val="both"/>
        <w:rPr>
          <w:color w:val="000000"/>
          <w:sz w:val="28"/>
          <w:szCs w:val="28"/>
        </w:rPr>
      </w:pPr>
      <w:r w:rsidRPr="0000641D">
        <w:rPr>
          <w:color w:val="000000"/>
          <w:sz w:val="28"/>
          <w:szCs w:val="28"/>
        </w:rPr>
        <w:t xml:space="preserve">1. </w:t>
      </w:r>
      <w:r w:rsidR="00C01BEA" w:rsidRPr="0000641D">
        <w:rPr>
          <w:color w:val="000000"/>
          <w:sz w:val="28"/>
          <w:szCs w:val="28"/>
        </w:rPr>
        <w:t xml:space="preserve">Филип Котлер., перевод с </w:t>
      </w:r>
      <w:r w:rsidR="0000641D" w:rsidRPr="0000641D">
        <w:rPr>
          <w:color w:val="000000"/>
          <w:sz w:val="28"/>
          <w:szCs w:val="28"/>
        </w:rPr>
        <w:t>англ.</w:t>
      </w:r>
      <w:r w:rsidR="0000641D">
        <w:rPr>
          <w:color w:val="000000"/>
          <w:sz w:val="28"/>
          <w:szCs w:val="28"/>
        </w:rPr>
        <w:t xml:space="preserve"> </w:t>
      </w:r>
      <w:r w:rsidR="0000641D" w:rsidRPr="0000641D">
        <w:rPr>
          <w:color w:val="000000"/>
          <w:sz w:val="28"/>
          <w:szCs w:val="28"/>
        </w:rPr>
        <w:t>В.Б.</w:t>
      </w:r>
      <w:r w:rsidR="0000641D">
        <w:rPr>
          <w:color w:val="000000"/>
          <w:sz w:val="28"/>
          <w:szCs w:val="28"/>
        </w:rPr>
        <w:t> </w:t>
      </w:r>
      <w:r w:rsidR="0000641D" w:rsidRPr="0000641D">
        <w:rPr>
          <w:color w:val="000000"/>
          <w:sz w:val="28"/>
          <w:szCs w:val="28"/>
        </w:rPr>
        <w:t>Боброва</w:t>
      </w:r>
      <w:r w:rsidR="00C01BEA" w:rsidRPr="0000641D">
        <w:rPr>
          <w:color w:val="000000"/>
          <w:sz w:val="28"/>
          <w:szCs w:val="28"/>
        </w:rPr>
        <w:t>. Основы маркетинга: краткий курс. – М.</w:t>
      </w:r>
      <w:r w:rsidR="008C3929">
        <w:rPr>
          <w:color w:val="000000"/>
          <w:sz w:val="28"/>
          <w:szCs w:val="28"/>
        </w:rPr>
        <w:t xml:space="preserve"> </w:t>
      </w:r>
      <w:r w:rsidR="0000641D" w:rsidRPr="0000641D">
        <w:rPr>
          <w:color w:val="000000"/>
          <w:sz w:val="28"/>
          <w:szCs w:val="28"/>
        </w:rPr>
        <w:t>2006</w:t>
      </w:r>
      <w:r w:rsidR="0000641D">
        <w:rPr>
          <w:color w:val="000000"/>
          <w:sz w:val="28"/>
          <w:szCs w:val="28"/>
        </w:rPr>
        <w:t> </w:t>
      </w:r>
      <w:r w:rsidR="0000641D" w:rsidRPr="0000641D">
        <w:rPr>
          <w:color w:val="000000"/>
          <w:sz w:val="28"/>
          <w:szCs w:val="28"/>
        </w:rPr>
        <w:t>г</w:t>
      </w:r>
      <w:r w:rsidR="00C01BEA" w:rsidRPr="0000641D">
        <w:rPr>
          <w:color w:val="000000"/>
          <w:sz w:val="28"/>
          <w:szCs w:val="28"/>
        </w:rPr>
        <w:t>.</w:t>
      </w:r>
    </w:p>
    <w:p w:rsidR="00B77C15" w:rsidRPr="0000641D" w:rsidRDefault="00B77C15" w:rsidP="008C3929">
      <w:pPr>
        <w:spacing w:line="360" w:lineRule="auto"/>
        <w:jc w:val="both"/>
        <w:rPr>
          <w:color w:val="000000"/>
          <w:sz w:val="28"/>
          <w:szCs w:val="28"/>
          <w:lang w:val="uk-UA"/>
        </w:rPr>
      </w:pPr>
      <w:r w:rsidRPr="0000641D">
        <w:rPr>
          <w:color w:val="000000"/>
          <w:sz w:val="28"/>
          <w:szCs w:val="28"/>
        </w:rPr>
        <w:t>2.</w:t>
      </w:r>
      <w:r w:rsidR="00C01BEA" w:rsidRPr="0000641D">
        <w:rPr>
          <w:color w:val="000000"/>
          <w:sz w:val="28"/>
          <w:szCs w:val="28"/>
        </w:rPr>
        <w:t xml:space="preserve"> Азарян Е. Маркетинг:</w:t>
      </w:r>
      <w:r w:rsidR="0000641D">
        <w:rPr>
          <w:color w:val="000000"/>
          <w:sz w:val="28"/>
          <w:szCs w:val="28"/>
        </w:rPr>
        <w:t xml:space="preserve"> </w:t>
      </w:r>
      <w:r w:rsidR="00C01BEA" w:rsidRPr="0000641D">
        <w:rPr>
          <w:color w:val="000000"/>
          <w:sz w:val="28"/>
          <w:szCs w:val="28"/>
        </w:rPr>
        <w:t xml:space="preserve">принципи та </w:t>
      </w:r>
      <w:r w:rsidR="00E826E7" w:rsidRPr="0000641D">
        <w:rPr>
          <w:color w:val="000000"/>
          <w:sz w:val="28"/>
          <w:szCs w:val="28"/>
          <w:lang w:val="uk-UA"/>
        </w:rPr>
        <w:t>функції: Навч. посібн. для ВНЗ.</w:t>
      </w:r>
      <w:r w:rsidR="0000641D">
        <w:rPr>
          <w:color w:val="000000"/>
          <w:sz w:val="28"/>
          <w:szCs w:val="28"/>
          <w:lang w:val="uk-UA"/>
        </w:rPr>
        <w:t xml:space="preserve"> – </w:t>
      </w:r>
      <w:r w:rsidR="0000641D" w:rsidRPr="0000641D">
        <w:rPr>
          <w:color w:val="000000"/>
          <w:sz w:val="28"/>
          <w:szCs w:val="28"/>
          <w:lang w:val="uk-UA"/>
        </w:rPr>
        <w:t>2</w:t>
      </w:r>
      <w:r w:rsidR="0000641D">
        <w:rPr>
          <w:color w:val="000000"/>
          <w:sz w:val="28"/>
          <w:szCs w:val="28"/>
          <w:lang w:val="uk-UA"/>
        </w:rPr>
        <w:t>-</w:t>
      </w:r>
      <w:r w:rsidR="0000641D" w:rsidRPr="0000641D">
        <w:rPr>
          <w:color w:val="000000"/>
          <w:sz w:val="28"/>
          <w:szCs w:val="28"/>
          <w:lang w:val="uk-UA"/>
        </w:rPr>
        <w:t>е</w:t>
      </w:r>
      <w:r w:rsidR="00E826E7" w:rsidRPr="0000641D">
        <w:rPr>
          <w:color w:val="000000"/>
          <w:sz w:val="28"/>
          <w:szCs w:val="28"/>
          <w:lang w:val="uk-UA"/>
        </w:rPr>
        <w:t xml:space="preserve"> вид., </w:t>
      </w:r>
      <w:r w:rsidR="0000641D">
        <w:rPr>
          <w:color w:val="000000"/>
          <w:sz w:val="28"/>
          <w:szCs w:val="28"/>
          <w:lang w:val="uk-UA"/>
        </w:rPr>
        <w:t>–</w:t>
      </w:r>
      <w:r w:rsidR="0000641D" w:rsidRPr="0000641D">
        <w:rPr>
          <w:color w:val="000000"/>
          <w:sz w:val="28"/>
          <w:szCs w:val="28"/>
          <w:lang w:val="uk-UA"/>
        </w:rPr>
        <w:t xml:space="preserve"> </w:t>
      </w:r>
      <w:r w:rsidR="00E826E7" w:rsidRPr="0000641D">
        <w:rPr>
          <w:color w:val="000000"/>
          <w:sz w:val="28"/>
          <w:szCs w:val="28"/>
          <w:lang w:val="uk-UA"/>
        </w:rPr>
        <w:t>Харкі</w:t>
      </w:r>
      <w:r w:rsidR="0000641D" w:rsidRPr="0000641D">
        <w:rPr>
          <w:color w:val="000000"/>
          <w:sz w:val="28"/>
          <w:szCs w:val="28"/>
          <w:lang w:val="uk-UA"/>
        </w:rPr>
        <w:t>в</w:t>
      </w:r>
      <w:r w:rsidR="0000641D">
        <w:rPr>
          <w:color w:val="000000"/>
          <w:sz w:val="28"/>
          <w:szCs w:val="28"/>
          <w:lang w:val="uk-UA"/>
        </w:rPr>
        <w:t xml:space="preserve">, </w:t>
      </w:r>
      <w:r w:rsidR="0000641D" w:rsidRPr="0000641D">
        <w:rPr>
          <w:color w:val="000000"/>
          <w:sz w:val="28"/>
          <w:szCs w:val="28"/>
          <w:lang w:val="uk-UA"/>
        </w:rPr>
        <w:t>2</w:t>
      </w:r>
      <w:r w:rsidR="00E826E7" w:rsidRPr="0000641D">
        <w:rPr>
          <w:color w:val="000000"/>
          <w:sz w:val="28"/>
          <w:szCs w:val="28"/>
          <w:lang w:val="uk-UA"/>
        </w:rPr>
        <w:t>001.</w:t>
      </w:r>
    </w:p>
    <w:p w:rsidR="00B77C15" w:rsidRPr="0000641D" w:rsidRDefault="00B77C15" w:rsidP="008C3929">
      <w:pPr>
        <w:spacing w:line="360" w:lineRule="auto"/>
        <w:jc w:val="both"/>
        <w:rPr>
          <w:color w:val="000000"/>
          <w:sz w:val="28"/>
          <w:szCs w:val="28"/>
        </w:rPr>
      </w:pPr>
      <w:r w:rsidRPr="0000641D">
        <w:rPr>
          <w:color w:val="000000"/>
          <w:sz w:val="28"/>
          <w:szCs w:val="28"/>
        </w:rPr>
        <w:t>3</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rPr>
        <w:t>Ут</w:t>
      </w:r>
      <w:r w:rsidRPr="0000641D">
        <w:rPr>
          <w:color w:val="000000"/>
          <w:sz w:val="28"/>
          <w:szCs w:val="28"/>
        </w:rPr>
        <w:t>кин</w:t>
      </w:r>
      <w:r w:rsidR="008C3929">
        <w:rPr>
          <w:color w:val="000000"/>
          <w:sz w:val="28"/>
          <w:szCs w:val="28"/>
        </w:rPr>
        <w:t xml:space="preserve"> </w:t>
      </w:r>
      <w:r w:rsidRPr="0000641D">
        <w:rPr>
          <w:color w:val="000000"/>
          <w:sz w:val="28"/>
          <w:szCs w:val="28"/>
        </w:rPr>
        <w:t xml:space="preserve">Э.А., </w:t>
      </w:r>
      <w:r w:rsidR="0000641D" w:rsidRPr="0000641D">
        <w:rPr>
          <w:color w:val="000000"/>
          <w:sz w:val="28"/>
          <w:szCs w:val="28"/>
        </w:rPr>
        <w:t>Бутова</w:t>
      </w:r>
      <w:r w:rsidR="0000641D">
        <w:rPr>
          <w:color w:val="000000"/>
          <w:sz w:val="28"/>
          <w:szCs w:val="28"/>
        </w:rPr>
        <w:t> </w:t>
      </w:r>
      <w:r w:rsidR="0000641D" w:rsidRPr="0000641D">
        <w:rPr>
          <w:color w:val="000000"/>
          <w:sz w:val="28"/>
          <w:szCs w:val="28"/>
        </w:rPr>
        <w:t>Т.В.</w:t>
      </w:r>
      <w:r w:rsidR="0000641D">
        <w:rPr>
          <w:color w:val="000000"/>
          <w:sz w:val="28"/>
          <w:szCs w:val="28"/>
        </w:rPr>
        <w:t> </w:t>
      </w:r>
      <w:r w:rsidR="0000641D" w:rsidRPr="0000641D">
        <w:rPr>
          <w:color w:val="000000"/>
          <w:sz w:val="28"/>
          <w:szCs w:val="28"/>
        </w:rPr>
        <w:t>Маркетинг</w:t>
      </w:r>
      <w:r w:rsidRPr="0000641D">
        <w:rPr>
          <w:color w:val="000000"/>
          <w:sz w:val="28"/>
          <w:szCs w:val="28"/>
        </w:rPr>
        <w:t>. Вопросы и ответы. Пособие для подготовки к экзамену.</w:t>
      </w:r>
      <w:r w:rsidR="0000641D">
        <w:rPr>
          <w:color w:val="000000"/>
          <w:sz w:val="28"/>
          <w:szCs w:val="28"/>
        </w:rPr>
        <w:t> –</w:t>
      </w:r>
      <w:r w:rsidR="0000641D" w:rsidRPr="0000641D">
        <w:rPr>
          <w:color w:val="000000"/>
          <w:sz w:val="28"/>
          <w:szCs w:val="28"/>
        </w:rPr>
        <w:t xml:space="preserve"> </w:t>
      </w:r>
      <w:r w:rsidRPr="0000641D">
        <w:rPr>
          <w:color w:val="000000"/>
          <w:sz w:val="28"/>
          <w:szCs w:val="28"/>
        </w:rPr>
        <w:t>М.:</w:t>
      </w:r>
      <w:r w:rsidR="0000641D">
        <w:rPr>
          <w:color w:val="000000"/>
          <w:sz w:val="28"/>
          <w:szCs w:val="28"/>
        </w:rPr>
        <w:t xml:space="preserve"> </w:t>
      </w:r>
      <w:r w:rsidRPr="0000641D">
        <w:rPr>
          <w:color w:val="000000"/>
          <w:sz w:val="28"/>
          <w:szCs w:val="28"/>
        </w:rPr>
        <w:t>ИКФ «ЭКМОС», 2003.-</w:t>
      </w:r>
      <w:r w:rsidR="0000641D" w:rsidRPr="0000641D">
        <w:rPr>
          <w:color w:val="000000"/>
          <w:sz w:val="28"/>
          <w:szCs w:val="28"/>
        </w:rPr>
        <w:t>256</w:t>
      </w:r>
      <w:r w:rsidR="0000641D">
        <w:rPr>
          <w:color w:val="000000"/>
          <w:sz w:val="28"/>
          <w:szCs w:val="28"/>
        </w:rPr>
        <w:t> </w:t>
      </w:r>
      <w:r w:rsidR="0000641D" w:rsidRPr="0000641D">
        <w:rPr>
          <w:color w:val="000000"/>
          <w:sz w:val="28"/>
          <w:szCs w:val="28"/>
        </w:rPr>
        <w:t>с.</w:t>
      </w:r>
    </w:p>
    <w:p w:rsidR="00B77C15" w:rsidRPr="0000641D" w:rsidRDefault="00B77C15" w:rsidP="008C3929">
      <w:pPr>
        <w:spacing w:line="360" w:lineRule="auto"/>
        <w:jc w:val="both"/>
        <w:rPr>
          <w:color w:val="000000"/>
          <w:sz w:val="28"/>
          <w:szCs w:val="28"/>
          <w:lang w:val="uk-UA"/>
        </w:rPr>
      </w:pPr>
      <w:r w:rsidRPr="0000641D">
        <w:rPr>
          <w:color w:val="000000"/>
          <w:sz w:val="28"/>
          <w:szCs w:val="28"/>
        </w:rPr>
        <w:t>4</w:t>
      </w:r>
      <w:r w:rsidR="0000641D" w:rsidRPr="0000641D">
        <w:rPr>
          <w:color w:val="000000"/>
          <w:sz w:val="28"/>
          <w:szCs w:val="28"/>
        </w:rPr>
        <w:t>.</w:t>
      </w:r>
      <w:r w:rsidR="0000641D">
        <w:rPr>
          <w:color w:val="000000"/>
          <w:sz w:val="28"/>
          <w:szCs w:val="28"/>
        </w:rPr>
        <w:t xml:space="preserve"> </w:t>
      </w:r>
      <w:r w:rsidR="0000641D" w:rsidRPr="0000641D">
        <w:rPr>
          <w:color w:val="000000"/>
          <w:sz w:val="28"/>
          <w:szCs w:val="28"/>
          <w:lang w:val="uk-UA"/>
        </w:rPr>
        <w:t>Войчак</w:t>
      </w:r>
      <w:r w:rsidR="0000641D">
        <w:rPr>
          <w:color w:val="000000"/>
          <w:sz w:val="28"/>
          <w:szCs w:val="28"/>
          <w:lang w:val="uk-UA"/>
        </w:rPr>
        <w:t> </w:t>
      </w:r>
      <w:r w:rsidR="0000641D" w:rsidRPr="0000641D">
        <w:rPr>
          <w:color w:val="000000"/>
          <w:sz w:val="28"/>
          <w:szCs w:val="28"/>
          <w:lang w:val="uk-UA"/>
        </w:rPr>
        <w:t>А.В.</w:t>
      </w:r>
      <w:r w:rsidR="0000641D">
        <w:rPr>
          <w:color w:val="000000"/>
          <w:sz w:val="28"/>
          <w:szCs w:val="28"/>
          <w:lang w:val="uk-UA"/>
        </w:rPr>
        <w:t> </w:t>
      </w:r>
      <w:r w:rsidR="0000641D" w:rsidRPr="0000641D">
        <w:rPr>
          <w:color w:val="000000"/>
          <w:sz w:val="28"/>
          <w:szCs w:val="28"/>
          <w:lang w:val="uk-UA"/>
        </w:rPr>
        <w:t>Маркетинговий</w:t>
      </w:r>
      <w:r w:rsidR="00E826E7" w:rsidRPr="0000641D">
        <w:rPr>
          <w:color w:val="000000"/>
          <w:sz w:val="28"/>
          <w:szCs w:val="28"/>
          <w:lang w:val="uk-UA"/>
        </w:rPr>
        <w:t xml:space="preserve"> менеджмент: Навч. посіб. для ВНЗ – К.1998.</w:t>
      </w:r>
    </w:p>
    <w:p w:rsidR="00B77C15" w:rsidRPr="0000641D" w:rsidRDefault="00B77C15" w:rsidP="008C3929">
      <w:pPr>
        <w:spacing w:line="360" w:lineRule="auto"/>
        <w:jc w:val="both"/>
        <w:rPr>
          <w:color w:val="000000"/>
          <w:sz w:val="28"/>
          <w:szCs w:val="28"/>
          <w:lang w:val="uk-UA"/>
        </w:rPr>
      </w:pPr>
      <w:r w:rsidRPr="0000641D">
        <w:rPr>
          <w:color w:val="000000"/>
          <w:sz w:val="28"/>
          <w:szCs w:val="28"/>
          <w:lang w:val="uk-UA"/>
        </w:rPr>
        <w:t>5.</w:t>
      </w:r>
      <w:r w:rsidR="008C3929">
        <w:rPr>
          <w:color w:val="000000"/>
          <w:sz w:val="28"/>
          <w:szCs w:val="28"/>
          <w:lang w:val="uk-UA"/>
        </w:rPr>
        <w:t xml:space="preserve"> </w:t>
      </w:r>
      <w:r w:rsidRPr="0000641D">
        <w:rPr>
          <w:color w:val="000000"/>
          <w:sz w:val="28"/>
          <w:szCs w:val="28"/>
          <w:lang w:val="uk-UA"/>
        </w:rPr>
        <w:t>Фінанси України</w:t>
      </w:r>
      <w:r w:rsidRPr="0000641D">
        <w:rPr>
          <w:color w:val="000000"/>
          <w:sz w:val="28"/>
          <w:szCs w:val="28"/>
        </w:rPr>
        <w:t xml:space="preserve"> </w:t>
      </w:r>
      <w:r w:rsidRPr="0000641D">
        <w:rPr>
          <w:color w:val="000000"/>
          <w:sz w:val="28"/>
          <w:szCs w:val="28"/>
          <w:lang w:val="uk-UA"/>
        </w:rPr>
        <w:t xml:space="preserve">(науково-теоретичний та інформаційно-практичний журнал Міністерства фінансів України), </w:t>
      </w:r>
      <w:r w:rsidR="0000641D">
        <w:rPr>
          <w:color w:val="000000"/>
          <w:sz w:val="28"/>
          <w:szCs w:val="28"/>
          <w:lang w:val="uk-UA"/>
        </w:rPr>
        <w:t>№</w:t>
      </w:r>
      <w:r w:rsidR="0000641D" w:rsidRPr="0000641D">
        <w:rPr>
          <w:color w:val="000000"/>
          <w:sz w:val="28"/>
          <w:szCs w:val="28"/>
          <w:lang w:val="uk-UA"/>
        </w:rPr>
        <w:t>2</w:t>
      </w:r>
      <w:r w:rsidRPr="0000641D">
        <w:rPr>
          <w:color w:val="000000"/>
          <w:sz w:val="28"/>
          <w:szCs w:val="28"/>
          <w:lang w:val="uk-UA"/>
        </w:rPr>
        <w:t>, 200</w:t>
      </w:r>
      <w:r w:rsidR="0000641D" w:rsidRPr="0000641D">
        <w:rPr>
          <w:color w:val="000000"/>
          <w:sz w:val="28"/>
          <w:szCs w:val="28"/>
          <w:lang w:val="uk-UA"/>
        </w:rPr>
        <w:t>8</w:t>
      </w:r>
      <w:r w:rsidR="0000641D">
        <w:rPr>
          <w:color w:val="000000"/>
          <w:sz w:val="28"/>
          <w:szCs w:val="28"/>
          <w:lang w:val="uk-UA"/>
        </w:rPr>
        <w:t> </w:t>
      </w:r>
      <w:r w:rsidR="0000641D" w:rsidRPr="0000641D">
        <w:rPr>
          <w:color w:val="000000"/>
          <w:sz w:val="28"/>
          <w:szCs w:val="28"/>
          <w:lang w:val="uk-UA"/>
        </w:rPr>
        <w:t>р</w:t>
      </w:r>
      <w:r w:rsidRPr="0000641D">
        <w:rPr>
          <w:color w:val="000000"/>
          <w:sz w:val="28"/>
          <w:szCs w:val="28"/>
          <w:lang w:val="uk-UA"/>
        </w:rPr>
        <w:t>.</w:t>
      </w:r>
      <w:bookmarkStart w:id="0" w:name="_GoBack"/>
      <w:bookmarkEnd w:id="0"/>
    </w:p>
    <w:sectPr w:rsidR="00B77C15" w:rsidRPr="0000641D" w:rsidSect="0000641D">
      <w:headerReference w:type="even" r:id="rId8"/>
      <w:headerReference w:type="default" r:id="rId9"/>
      <w:pgSz w:w="11906" w:h="16838" w:code="9"/>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A09" w:rsidRDefault="00E41A09">
      <w:r>
        <w:separator/>
      </w:r>
    </w:p>
  </w:endnote>
  <w:endnote w:type="continuationSeparator" w:id="0">
    <w:p w:rsidR="00E41A09" w:rsidRDefault="00E41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A09" w:rsidRDefault="00E41A09">
      <w:r>
        <w:separator/>
      </w:r>
    </w:p>
  </w:footnote>
  <w:footnote w:type="continuationSeparator" w:id="0">
    <w:p w:rsidR="00E41A09" w:rsidRDefault="00E41A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4D" w:rsidRDefault="00AC254D" w:rsidP="00AC254D">
    <w:pPr>
      <w:pStyle w:val="a3"/>
      <w:framePr w:wrap="around" w:vAnchor="text" w:hAnchor="margin" w:xAlign="right" w:y="1"/>
      <w:rPr>
        <w:rStyle w:val="a5"/>
      </w:rPr>
    </w:pPr>
  </w:p>
  <w:p w:rsidR="00AC254D" w:rsidRDefault="00AC254D" w:rsidP="00AC254D">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254D" w:rsidRDefault="002330DD" w:rsidP="00AC254D">
    <w:pPr>
      <w:pStyle w:val="a3"/>
      <w:framePr w:wrap="around" w:vAnchor="text" w:hAnchor="margin" w:xAlign="right" w:y="1"/>
      <w:rPr>
        <w:rStyle w:val="a5"/>
      </w:rPr>
    </w:pPr>
    <w:r>
      <w:rPr>
        <w:rStyle w:val="a5"/>
        <w:noProof/>
      </w:rPr>
      <w:t>2</w:t>
    </w:r>
  </w:p>
  <w:p w:rsidR="00AC254D" w:rsidRDefault="00AC254D" w:rsidP="00AC254D">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DD3A65"/>
    <w:multiLevelType w:val="singleLevel"/>
    <w:tmpl w:val="B8B691A6"/>
    <w:lvl w:ilvl="0">
      <w:start w:val="1"/>
      <w:numFmt w:val="decimal"/>
      <w:lvlText w:val="%1."/>
      <w:lvlJc w:val="left"/>
      <w:pPr>
        <w:tabs>
          <w:tab w:val="num" w:pos="540"/>
        </w:tabs>
        <w:ind w:left="540" w:hanging="3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6FF6"/>
    <w:rsid w:val="0000641D"/>
    <w:rsid w:val="00100711"/>
    <w:rsid w:val="002330DD"/>
    <w:rsid w:val="002C366B"/>
    <w:rsid w:val="0031536E"/>
    <w:rsid w:val="00321BB2"/>
    <w:rsid w:val="00324E80"/>
    <w:rsid w:val="00407DF2"/>
    <w:rsid w:val="004E34A1"/>
    <w:rsid w:val="0057051E"/>
    <w:rsid w:val="005A4134"/>
    <w:rsid w:val="00651AD0"/>
    <w:rsid w:val="00666B63"/>
    <w:rsid w:val="007410DD"/>
    <w:rsid w:val="007A21A8"/>
    <w:rsid w:val="007E2D3F"/>
    <w:rsid w:val="007F0989"/>
    <w:rsid w:val="008C3929"/>
    <w:rsid w:val="008E76EA"/>
    <w:rsid w:val="00915F26"/>
    <w:rsid w:val="009B3EB8"/>
    <w:rsid w:val="009E69CF"/>
    <w:rsid w:val="00A16FF6"/>
    <w:rsid w:val="00AC254D"/>
    <w:rsid w:val="00B779BC"/>
    <w:rsid w:val="00B77C15"/>
    <w:rsid w:val="00BC128D"/>
    <w:rsid w:val="00BF615F"/>
    <w:rsid w:val="00C01BEA"/>
    <w:rsid w:val="00C66745"/>
    <w:rsid w:val="00DC2967"/>
    <w:rsid w:val="00E41A09"/>
    <w:rsid w:val="00E82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E4FEB32-1D94-4066-9117-746B9AF5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FF6"/>
    <w:rPr>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16FF6"/>
    <w:pPr>
      <w:tabs>
        <w:tab w:val="center" w:pos="4677"/>
        <w:tab w:val="right" w:pos="9355"/>
      </w:tabs>
    </w:pPr>
    <w:rPr>
      <w:sz w:val="24"/>
      <w:szCs w:val="24"/>
      <w:lang w:eastAsia="ru-RU"/>
    </w:rPr>
  </w:style>
  <w:style w:type="character" w:customStyle="1" w:styleId="a4">
    <w:name w:val="Верхний колонтитул Знак"/>
    <w:link w:val="a3"/>
    <w:uiPriority w:val="99"/>
    <w:semiHidden/>
    <w:rPr>
      <w:sz w:val="20"/>
      <w:szCs w:val="20"/>
      <w:lang w:eastAsia="uk-UA"/>
    </w:rPr>
  </w:style>
  <w:style w:type="character" w:styleId="a5">
    <w:name w:val="page number"/>
    <w:uiPriority w:val="99"/>
    <w:rsid w:val="00A16FF6"/>
    <w:rPr>
      <w:rFonts w:cs="Times New Roman"/>
    </w:rPr>
  </w:style>
  <w:style w:type="table" w:styleId="a6">
    <w:name w:val="Table Grid"/>
    <w:basedOn w:val="a1"/>
    <w:uiPriority w:val="99"/>
    <w:rsid w:val="00A16FF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uiPriority w:val="99"/>
    <w:rsid w:val="00B77C15"/>
    <w:rPr>
      <w:sz w:val="16"/>
      <w:szCs w:val="16"/>
      <w:lang w:eastAsia="ru-RU"/>
    </w:rPr>
  </w:style>
  <w:style w:type="paragraph" w:styleId="a9">
    <w:name w:val="footer"/>
    <w:basedOn w:val="a"/>
    <w:link w:val="aa"/>
    <w:uiPriority w:val="99"/>
    <w:rsid w:val="00C01BEA"/>
    <w:pPr>
      <w:tabs>
        <w:tab w:val="center" w:pos="4677"/>
        <w:tab w:val="right" w:pos="9355"/>
      </w:tabs>
    </w:pPr>
  </w:style>
  <w:style w:type="character" w:customStyle="1" w:styleId="a8">
    <w:name w:val="Основной текст Знак"/>
    <w:link w:val="a7"/>
    <w:uiPriority w:val="99"/>
    <w:locked/>
    <w:rsid w:val="00B77C15"/>
    <w:rPr>
      <w:rFonts w:cs="Times New Roman"/>
      <w:sz w:val="16"/>
      <w:szCs w:val="16"/>
      <w:lang w:val="ru-RU" w:eastAsia="ru-RU"/>
    </w:rPr>
  </w:style>
  <w:style w:type="table" w:styleId="1">
    <w:name w:val="Table Grid 1"/>
    <w:basedOn w:val="a1"/>
    <w:uiPriority w:val="99"/>
    <w:rsid w:val="000064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a">
    <w:name w:val="Нижний колонтитул Знак"/>
    <w:link w:val="a9"/>
    <w:uiPriority w:val="99"/>
    <w:locked/>
    <w:rsid w:val="00C01BEA"/>
    <w:rPr>
      <w:rFonts w:cs="Times New Roman"/>
      <w:lang w:val="ru-RU"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zzz</Company>
  <LinksUpToDate>false</LinksUpToDate>
  <CharactersWithSpaces>16266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z</dc:creator>
  <cp:keywords/>
  <dc:description/>
  <cp:lastModifiedBy>admin</cp:lastModifiedBy>
  <cp:revision>2</cp:revision>
  <dcterms:created xsi:type="dcterms:W3CDTF">2014-02-24T06:27:00Z</dcterms:created>
  <dcterms:modified xsi:type="dcterms:W3CDTF">2014-02-24T06:27:00Z</dcterms:modified>
</cp:coreProperties>
</file>