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42" w:rsidRPr="00456F42" w:rsidRDefault="005C5742" w:rsidP="00456F42">
      <w:pPr>
        <w:pStyle w:val="aff3"/>
      </w:pPr>
      <w:r w:rsidRPr="00456F42">
        <w:t>ФЕДЕРАЛЬНОЕ АГЕНТСТВО ПО ОБРАЗОВАНИЮ</w:t>
      </w:r>
    </w:p>
    <w:p w:rsidR="005C5742" w:rsidRPr="00456F42" w:rsidRDefault="005C5742" w:rsidP="00456F42">
      <w:pPr>
        <w:pStyle w:val="aff3"/>
      </w:pPr>
      <w:r w:rsidRPr="00456F42">
        <w:t>ГОСУДАРСТВЕННОЕ ОБРАЗОВАТЕЛЬНОЕ УЧРЕЖДЕНИЕ</w:t>
      </w:r>
    </w:p>
    <w:p w:rsidR="00456F42" w:rsidRPr="00456F42" w:rsidRDefault="005C5742" w:rsidP="00456F42">
      <w:pPr>
        <w:pStyle w:val="aff3"/>
      </w:pPr>
      <w:r w:rsidRPr="00456F42">
        <w:t>ВЫСШЕГО ПРОФЕССИОНАЛЬНОГО ОБРАЗОВАНИЯ</w:t>
      </w:r>
    </w:p>
    <w:p w:rsidR="005C5742" w:rsidRPr="00456F42" w:rsidRDefault="005C5742" w:rsidP="00456F42">
      <w:pPr>
        <w:pStyle w:val="aff3"/>
      </w:pPr>
      <w:r w:rsidRPr="00456F42">
        <w:t>КАМСКАЯ ГОСУДАРСТВЕННАЯ ИНЖЕНЕРНО-</w:t>
      </w:r>
    </w:p>
    <w:p w:rsidR="00456F42" w:rsidRPr="00456F42" w:rsidRDefault="005C5742" w:rsidP="00456F42">
      <w:pPr>
        <w:pStyle w:val="aff3"/>
      </w:pPr>
      <w:r w:rsidRPr="00456F42">
        <w:t>ЭКОНОМИЧЕСКАЯ АКАДЕМИЯ</w:t>
      </w:r>
    </w:p>
    <w:p w:rsidR="00456F42" w:rsidRDefault="00B42426" w:rsidP="00456F42">
      <w:pPr>
        <w:pStyle w:val="aff3"/>
      </w:pPr>
      <w:r w:rsidRPr="00456F42">
        <w:t>Кафедра</w:t>
      </w:r>
      <w:r w:rsidR="00456F42">
        <w:t xml:space="preserve"> "</w:t>
      </w:r>
      <w:r w:rsidRPr="00456F42">
        <w:t>Финансы и Бухучет</w:t>
      </w:r>
      <w:r w:rsidR="00456F42">
        <w:t>"</w:t>
      </w: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56F42" w:rsidRPr="00456F42" w:rsidRDefault="005C5742" w:rsidP="00456F42">
      <w:pPr>
        <w:pStyle w:val="aff3"/>
      </w:pPr>
      <w:r w:rsidRPr="00456F42">
        <w:t>КОНТРОЛЬНАЯ РАБОТА</w:t>
      </w:r>
    </w:p>
    <w:p w:rsidR="00456F42" w:rsidRDefault="005C5742" w:rsidP="00456F42">
      <w:pPr>
        <w:pStyle w:val="aff3"/>
      </w:pPr>
      <w:r w:rsidRPr="00456F42">
        <w:t xml:space="preserve">По </w:t>
      </w:r>
      <w:r w:rsidR="00B42426" w:rsidRPr="00456F42">
        <w:t>дисциплине</w:t>
      </w:r>
      <w:r w:rsidR="00456F42">
        <w:t xml:space="preserve"> "</w:t>
      </w:r>
      <w:r w:rsidR="00B42426" w:rsidRPr="00456F42">
        <w:t>Бухгалтерский учет</w:t>
      </w:r>
      <w:r w:rsidR="00456F42">
        <w:t>"</w:t>
      </w:r>
    </w:p>
    <w:p w:rsidR="00456F42" w:rsidRDefault="00B42426" w:rsidP="00456F42">
      <w:pPr>
        <w:pStyle w:val="aff3"/>
      </w:pPr>
      <w:r w:rsidRPr="00456F42">
        <w:t>Тема</w:t>
      </w:r>
      <w:r w:rsidR="00456F42" w:rsidRPr="00456F42">
        <w:t>:</w:t>
      </w:r>
      <w:r w:rsidR="00456F42">
        <w:t xml:space="preserve"> "</w:t>
      </w:r>
      <w:r w:rsidRPr="00456F42">
        <w:t>Организация бухгалтерского учета на предприятии</w:t>
      </w:r>
      <w:r w:rsidR="00456F42" w:rsidRPr="00456F42">
        <w:t xml:space="preserve">. </w:t>
      </w:r>
      <w:r w:rsidR="001B7B5B" w:rsidRPr="00456F42">
        <w:t>Составление промежуточного баланса предприятия</w:t>
      </w:r>
      <w:r w:rsidR="00456F42">
        <w:t>"</w:t>
      </w: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56F42" w:rsidRDefault="0004269B" w:rsidP="00456F42">
      <w:pPr>
        <w:pStyle w:val="aff3"/>
        <w:jc w:val="left"/>
      </w:pPr>
      <w:r w:rsidRPr="00456F42">
        <w:t>Выполнила</w:t>
      </w:r>
      <w:r w:rsidR="00456F42" w:rsidRPr="00456F42">
        <w:t xml:space="preserve">: </w:t>
      </w:r>
      <w:r w:rsidRPr="00456F42">
        <w:t>студентка</w:t>
      </w:r>
    </w:p>
    <w:p w:rsidR="00456F42" w:rsidRPr="00456F42" w:rsidRDefault="0004269B" w:rsidP="00456F42">
      <w:pPr>
        <w:pStyle w:val="aff3"/>
        <w:jc w:val="left"/>
      </w:pPr>
      <w:r w:rsidRPr="00456F42">
        <w:t xml:space="preserve">Группы </w:t>
      </w:r>
      <w:r w:rsidR="00B42426" w:rsidRPr="00456F42">
        <w:t>42</w:t>
      </w:r>
      <w:r w:rsidR="00F974C5" w:rsidRPr="00456F42">
        <w:t>49в</w:t>
      </w:r>
    </w:p>
    <w:p w:rsidR="00456F42" w:rsidRPr="00456F42" w:rsidRDefault="00F974C5" w:rsidP="00456F42">
      <w:pPr>
        <w:pStyle w:val="aff3"/>
        <w:jc w:val="left"/>
      </w:pPr>
      <w:r w:rsidRPr="00456F42">
        <w:t>№ зач</w:t>
      </w:r>
      <w:r w:rsidR="00456F42" w:rsidRPr="00456F42">
        <w:t xml:space="preserve">. </w:t>
      </w:r>
      <w:r w:rsidRPr="00456F42">
        <w:t>книжки 4070962</w:t>
      </w:r>
    </w:p>
    <w:p w:rsidR="00456F42" w:rsidRDefault="00F974C5" w:rsidP="00456F42">
      <w:pPr>
        <w:pStyle w:val="aff3"/>
        <w:jc w:val="left"/>
      </w:pPr>
      <w:r w:rsidRPr="00456F42">
        <w:t>Польская Е</w:t>
      </w:r>
      <w:r w:rsidR="00456F42">
        <w:t>.В.</w:t>
      </w:r>
    </w:p>
    <w:p w:rsidR="00456F42" w:rsidRDefault="00F974C5" w:rsidP="00456F42">
      <w:pPr>
        <w:pStyle w:val="aff3"/>
        <w:jc w:val="left"/>
      </w:pPr>
      <w:r w:rsidRPr="00456F42">
        <w:t>Проверил</w:t>
      </w:r>
      <w:r w:rsidR="00456F42" w:rsidRPr="00456F42">
        <w:t>:</w:t>
      </w:r>
      <w:r w:rsidR="004452BD">
        <w:t xml:space="preserve"> </w:t>
      </w:r>
      <w:r w:rsidR="00B42426" w:rsidRPr="00456F42">
        <w:t>д</w:t>
      </w:r>
      <w:r w:rsidR="00456F42" w:rsidRPr="00456F42">
        <w:t xml:space="preserve">. </w:t>
      </w:r>
      <w:r w:rsidR="00B42426" w:rsidRPr="00456F42">
        <w:t>э</w:t>
      </w:r>
      <w:r w:rsidR="00456F42" w:rsidRPr="00456F42">
        <w:t xml:space="preserve">. </w:t>
      </w:r>
      <w:r w:rsidR="00B42426" w:rsidRPr="00456F42">
        <w:t>н</w:t>
      </w:r>
      <w:r w:rsidR="00456F42">
        <w:t>.,</w:t>
      </w:r>
      <w:r w:rsidR="00B42426" w:rsidRPr="00456F42">
        <w:t xml:space="preserve"> проф</w:t>
      </w:r>
      <w:r w:rsidR="00456F42" w:rsidRPr="00456F42">
        <w:t>.</w:t>
      </w:r>
    </w:p>
    <w:p w:rsidR="00456F42" w:rsidRDefault="00B42426" w:rsidP="00456F42">
      <w:pPr>
        <w:pStyle w:val="aff3"/>
        <w:jc w:val="left"/>
      </w:pPr>
      <w:r w:rsidRPr="00456F42">
        <w:t>Ермакова Н</w:t>
      </w:r>
      <w:r w:rsidR="00456F42">
        <w:t>.А.</w:t>
      </w:r>
    </w:p>
    <w:p w:rsidR="00456F42" w:rsidRDefault="00456F42" w:rsidP="00456F42">
      <w:pPr>
        <w:pStyle w:val="aff3"/>
      </w:pPr>
    </w:p>
    <w:p w:rsidR="00456F42" w:rsidRDefault="00456F42" w:rsidP="00456F42">
      <w:pPr>
        <w:pStyle w:val="aff3"/>
      </w:pPr>
    </w:p>
    <w:p w:rsidR="004452BD" w:rsidRDefault="004452BD" w:rsidP="00456F42">
      <w:pPr>
        <w:pStyle w:val="aff3"/>
      </w:pPr>
    </w:p>
    <w:p w:rsidR="00456F42" w:rsidRDefault="00456F42" w:rsidP="00456F42">
      <w:pPr>
        <w:pStyle w:val="aff3"/>
      </w:pPr>
    </w:p>
    <w:p w:rsidR="00456F42" w:rsidRPr="00456F42" w:rsidRDefault="00B42426" w:rsidP="00456F42">
      <w:pPr>
        <w:pStyle w:val="aff3"/>
      </w:pPr>
      <w:r w:rsidRPr="00456F42">
        <w:t>Набережные Челны 2008</w:t>
      </w:r>
    </w:p>
    <w:p w:rsidR="00456F42" w:rsidRPr="00456F42" w:rsidRDefault="00456F42" w:rsidP="00456F42">
      <w:pPr>
        <w:pStyle w:val="afb"/>
      </w:pPr>
      <w:r>
        <w:br w:type="page"/>
      </w:r>
      <w:r w:rsidR="00645611" w:rsidRPr="00456F42">
        <w:t>Содержание</w:t>
      </w:r>
    </w:p>
    <w:p w:rsidR="00456F42" w:rsidRDefault="00456F42" w:rsidP="00456F42">
      <w:pPr>
        <w:ind w:firstLine="709"/>
      </w:pPr>
    </w:p>
    <w:p w:rsidR="00944BEF" w:rsidRDefault="00944BEF">
      <w:pPr>
        <w:pStyle w:val="21"/>
        <w:rPr>
          <w:smallCaps w:val="0"/>
          <w:noProof/>
          <w:sz w:val="24"/>
          <w:szCs w:val="24"/>
        </w:rPr>
      </w:pPr>
      <w:r w:rsidRPr="003F3FEE">
        <w:rPr>
          <w:rStyle w:val="af"/>
          <w:noProof/>
        </w:rPr>
        <w:t>1. Организация бухгалтерского учета на предприятии</w:t>
      </w:r>
    </w:p>
    <w:p w:rsidR="00944BEF" w:rsidRDefault="00944BEF">
      <w:pPr>
        <w:pStyle w:val="21"/>
        <w:rPr>
          <w:smallCaps w:val="0"/>
          <w:noProof/>
          <w:sz w:val="24"/>
          <w:szCs w:val="24"/>
        </w:rPr>
      </w:pPr>
      <w:r w:rsidRPr="003F3FEE">
        <w:rPr>
          <w:rStyle w:val="af"/>
          <w:noProof/>
        </w:rPr>
        <w:t>2. Составление промежуточного баланса малого предприятия</w:t>
      </w:r>
    </w:p>
    <w:p w:rsidR="00456F42" w:rsidRDefault="00944BEF" w:rsidP="00944BEF">
      <w:pPr>
        <w:pStyle w:val="21"/>
      </w:pPr>
      <w:r w:rsidRPr="003F3FEE">
        <w:rPr>
          <w:rStyle w:val="af"/>
          <w:noProof/>
        </w:rPr>
        <w:t>Список использовнной литературы</w:t>
      </w:r>
    </w:p>
    <w:p w:rsidR="00456F42" w:rsidRPr="00456F42" w:rsidRDefault="00456F42" w:rsidP="00456F42">
      <w:pPr>
        <w:pStyle w:val="2"/>
      </w:pPr>
      <w:r>
        <w:br w:type="page"/>
      </w:r>
      <w:bookmarkStart w:id="0" w:name="_Toc261629320"/>
      <w:r w:rsidR="00596665" w:rsidRPr="00456F42">
        <w:t>1</w:t>
      </w:r>
      <w:r w:rsidRPr="00456F42">
        <w:t xml:space="preserve">. </w:t>
      </w:r>
      <w:r w:rsidR="00B42426" w:rsidRPr="00456F42">
        <w:t>Организация бухгалтерского учета на предприятии</w:t>
      </w:r>
      <w:bookmarkEnd w:id="0"/>
    </w:p>
    <w:p w:rsidR="00456F42" w:rsidRDefault="00456F42" w:rsidP="00456F42">
      <w:pPr>
        <w:ind w:firstLine="709"/>
      </w:pPr>
    </w:p>
    <w:p w:rsidR="00456F42" w:rsidRDefault="00215578" w:rsidP="00456F42">
      <w:pPr>
        <w:ind w:firstLine="709"/>
      </w:pPr>
      <w:r w:rsidRPr="00456F42">
        <w:t>Под организацией бухгалтерского учета понимают систему условий и элементов</w:t>
      </w:r>
      <w:r w:rsidR="00456F42">
        <w:t xml:space="preserve"> (</w:t>
      </w:r>
      <w:r w:rsidRPr="00456F42">
        <w:t>слагаемых</w:t>
      </w:r>
      <w:r w:rsidR="00456F42" w:rsidRPr="00456F42">
        <w:t xml:space="preserve">) </w:t>
      </w:r>
      <w:r w:rsidRPr="00456F42">
        <w:t>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</w:t>
      </w:r>
      <w:r w:rsidR="00456F42" w:rsidRPr="00456F42">
        <w:t xml:space="preserve">. </w:t>
      </w:r>
      <w:r w:rsidRPr="00456F42">
        <w:t>Основными слагаемыми системы организации бухгалтерского учета являются первичный учет и документооборот, инвентаризация, План счетов бухгалтерского учета, формы бухгалтерского учета, формы организации учетно-вычислительных работ, объем и содержание отчетности</w:t>
      </w:r>
      <w:r w:rsidR="00456F42" w:rsidRPr="00456F42">
        <w:t>.</w:t>
      </w:r>
    </w:p>
    <w:p w:rsidR="00456F42" w:rsidRDefault="00215578" w:rsidP="00456F42">
      <w:pPr>
        <w:ind w:firstLine="709"/>
      </w:pPr>
      <w:r w:rsidRPr="00456F42">
        <w:t>В соответствии с Федеральным законом Российской Федерации</w:t>
      </w:r>
      <w:r w:rsidR="00456F42">
        <w:t xml:space="preserve"> "</w:t>
      </w:r>
      <w:r w:rsidRPr="00456F42">
        <w:t>О бухгалтерском учете</w:t>
      </w:r>
      <w:r w:rsidR="00456F42">
        <w:t xml:space="preserve">" </w:t>
      </w:r>
      <w:r w:rsidRPr="00456F42">
        <w:t>ответственность за организацию бухгалтерского учета в организациях, соблюдение законодательства при выполнении хозяйственных операций</w:t>
      </w:r>
      <w:r w:rsidR="000140B5" w:rsidRPr="00456F42">
        <w:t xml:space="preserve"> несут руководители организаций</w:t>
      </w:r>
      <w:r w:rsidR="00456F42" w:rsidRPr="00456F42">
        <w:t>.</w:t>
      </w:r>
    </w:p>
    <w:p w:rsidR="00456F42" w:rsidRDefault="000140B5" w:rsidP="00456F42">
      <w:pPr>
        <w:ind w:firstLine="709"/>
      </w:pPr>
      <w:r w:rsidRPr="00456F42">
        <w:t>Руководители организаций могут в зависимости от объема учетной работы</w:t>
      </w:r>
      <w:r w:rsidR="00456F42" w:rsidRPr="00456F42">
        <w:t>:</w:t>
      </w:r>
    </w:p>
    <w:p w:rsidR="00456F42" w:rsidRDefault="000140B5" w:rsidP="00456F42">
      <w:pPr>
        <w:ind w:firstLine="709"/>
      </w:pPr>
      <w:r w:rsidRPr="00456F42">
        <w:t>учредить бухгалтерскую службу как структурное подразделение, возглавляемое главным бухгалтером</w:t>
      </w:r>
      <w:r w:rsidR="00456F42" w:rsidRPr="00456F42">
        <w:t>;</w:t>
      </w:r>
    </w:p>
    <w:p w:rsidR="00456F42" w:rsidRDefault="000140B5" w:rsidP="00456F42">
      <w:pPr>
        <w:ind w:firstLine="709"/>
      </w:pPr>
      <w:r w:rsidRPr="00456F42">
        <w:t>ввести в штат должность бухгалтера</w:t>
      </w:r>
      <w:r w:rsidR="00456F42" w:rsidRPr="00456F42">
        <w:t>;</w:t>
      </w:r>
    </w:p>
    <w:p w:rsidR="00456F42" w:rsidRDefault="000140B5" w:rsidP="00456F42">
      <w:pPr>
        <w:ind w:firstLine="709"/>
      </w:pPr>
      <w:r w:rsidRPr="00456F42">
        <w:t>передать на договорных началах ведение бухгалтерского учета централизованной бухгалтерии, специализированной организации или бухгалтеру-специалисту</w:t>
      </w:r>
      <w:r w:rsidR="00456F42" w:rsidRPr="00456F42">
        <w:t>;</w:t>
      </w:r>
    </w:p>
    <w:p w:rsidR="00456F42" w:rsidRDefault="000140B5" w:rsidP="00456F42">
      <w:pPr>
        <w:ind w:firstLine="709"/>
      </w:pPr>
      <w:r w:rsidRPr="00456F42">
        <w:t>вести бухгалтерский учет лично</w:t>
      </w:r>
      <w:r w:rsidR="00456F42" w:rsidRPr="00456F42">
        <w:t>.</w:t>
      </w:r>
    </w:p>
    <w:p w:rsidR="00456F42" w:rsidRDefault="000140B5" w:rsidP="00456F42">
      <w:pPr>
        <w:ind w:firstLine="709"/>
      </w:pPr>
      <w:r w:rsidRPr="00456F42">
        <w:t>На практике руководитель редко ведет бухгалтерский учет лично</w:t>
      </w:r>
      <w:r w:rsidR="00456F42" w:rsidRPr="00456F42">
        <w:t xml:space="preserve"> - </w:t>
      </w:r>
      <w:r w:rsidRPr="00456F42">
        <w:t>обычно эти функции выполняет бухгалтерия или бухгалтер</w:t>
      </w:r>
      <w:r w:rsidR="00456F42" w:rsidRPr="00456F42">
        <w:t xml:space="preserve">. </w:t>
      </w:r>
      <w:r w:rsidRPr="00456F42">
        <w:t>В этом случае руководитель должен создать необходимые условия для правильного ведения бухгалтерского учета, обеспечить обязательное выполнение всеми подразделениями и службами, а также работниками, имеющими отношение к учету, требования главного бухгалтера в части порядка оформления и представления для учета документов и сведений</w:t>
      </w:r>
      <w:r w:rsidR="00456F42" w:rsidRPr="00456F42">
        <w:t>.</w:t>
      </w:r>
    </w:p>
    <w:p w:rsidR="00456F42" w:rsidRDefault="000140B5" w:rsidP="00456F42">
      <w:pPr>
        <w:ind w:firstLine="709"/>
      </w:pPr>
      <w:r w:rsidRPr="00456F42">
        <w:t>Для обеспечения рациональной организации бухгалтерского учета большое значение имеет разработка плана его организации</w:t>
      </w:r>
      <w:r w:rsidR="00456F42" w:rsidRPr="00456F42">
        <w:t>.</w:t>
      </w:r>
    </w:p>
    <w:p w:rsidR="00456F42" w:rsidRDefault="000140B5" w:rsidP="00456F42">
      <w:pPr>
        <w:ind w:firstLine="709"/>
      </w:pPr>
      <w:r w:rsidRPr="00456F42">
        <w:t>План организации бухгалтерского учета состоит из следующих элементов</w:t>
      </w:r>
      <w:r w:rsidR="00456F42" w:rsidRPr="00456F42">
        <w:t xml:space="preserve">: </w:t>
      </w:r>
      <w:r w:rsidRPr="00456F42">
        <w:t>план документации и график документооборота</w:t>
      </w:r>
      <w:r w:rsidR="00456F42" w:rsidRPr="00456F42">
        <w:t xml:space="preserve">; </w:t>
      </w:r>
      <w:r w:rsidRPr="00456F42">
        <w:t>план инвентаризации</w:t>
      </w:r>
      <w:r w:rsidR="003B0680" w:rsidRPr="00456F42">
        <w:t>, план счетов и их корреспонденции</w:t>
      </w:r>
      <w:r w:rsidR="00456F42" w:rsidRPr="00456F42">
        <w:t xml:space="preserve">; </w:t>
      </w:r>
      <w:r w:rsidR="003B0680" w:rsidRPr="00456F42">
        <w:t>план отчетности</w:t>
      </w:r>
      <w:r w:rsidR="00456F42" w:rsidRPr="00456F42">
        <w:t xml:space="preserve">; </w:t>
      </w:r>
      <w:r w:rsidR="003B0680" w:rsidRPr="00456F42">
        <w:t>план технического оформления учета</w:t>
      </w:r>
      <w:r w:rsidR="00456F42" w:rsidRPr="00456F42">
        <w:t xml:space="preserve">; </w:t>
      </w:r>
      <w:r w:rsidR="003B0680" w:rsidRPr="00456F42">
        <w:t>план организации труда работников бухгалтерии</w:t>
      </w:r>
      <w:r w:rsidR="00456F42" w:rsidRPr="00456F42">
        <w:t>.</w:t>
      </w:r>
    </w:p>
    <w:p w:rsidR="00456F42" w:rsidRDefault="003B0680" w:rsidP="00456F42">
      <w:pPr>
        <w:ind w:firstLine="709"/>
      </w:pPr>
      <w:r w:rsidRPr="00456F42">
        <w:t>В плане документации указывается перечень документов для учета хозяйственных операций и составляется расчет потребности в бланках</w:t>
      </w:r>
      <w:r w:rsidR="00456F42" w:rsidRPr="00456F42">
        <w:t xml:space="preserve">. </w:t>
      </w:r>
      <w:r w:rsidRPr="00456F42">
        <w:t>При этом организации могут использовать типовые формы первичных учетных документов или применять формы документов, разработанные самостоятельно</w:t>
      </w:r>
      <w:r w:rsidR="00456F42" w:rsidRPr="00456F42">
        <w:t xml:space="preserve">. </w:t>
      </w:r>
      <w:r w:rsidRPr="00456F42">
        <w:t>После определения потребности в бланках заказывают их печатание в типографии или делают заявку на получение их от вышестоящей организации</w:t>
      </w:r>
      <w:r w:rsidR="00456F42" w:rsidRPr="00456F42">
        <w:t>.</w:t>
      </w:r>
    </w:p>
    <w:p w:rsidR="00456F42" w:rsidRDefault="003B0680" w:rsidP="00456F42">
      <w:pPr>
        <w:ind w:firstLine="709"/>
      </w:pPr>
      <w:r w:rsidRPr="00456F42">
        <w:t>Основой организации первичного учета в организациях является утвержденный главным бухгалтером график документооборота</w:t>
      </w:r>
      <w:r w:rsidR="00456F42" w:rsidRPr="00456F42">
        <w:t xml:space="preserve">. </w:t>
      </w:r>
      <w:r w:rsidRPr="00456F42">
        <w:t>В графике документооборота определяется круг лиц, ответственных за оформление документов, и указываются порядок, место, время прохождения документа с момента составления до сдачи в архив</w:t>
      </w:r>
      <w:r w:rsidR="00456F42" w:rsidRPr="00456F42">
        <w:t>.</w:t>
      </w:r>
    </w:p>
    <w:p w:rsidR="00456F42" w:rsidRDefault="003B0680" w:rsidP="00456F42">
      <w:pPr>
        <w:ind w:firstLine="709"/>
      </w:pPr>
      <w:r w:rsidRPr="00456F42">
        <w:t>В плане инвентаризации определяют порядок, формы и сроки проведения плановых и внеплановых инвентаризаций</w:t>
      </w:r>
      <w:r w:rsidR="00456F42" w:rsidRPr="00456F42">
        <w:t xml:space="preserve">. </w:t>
      </w:r>
      <w:r w:rsidRPr="00456F42">
        <w:t>План инвентаризации составляют с учетом того, чтобы проверка наличия ценностей не влияла на нормальную работу предприятия</w:t>
      </w:r>
      <w:r w:rsidR="00456F42" w:rsidRPr="00456F42">
        <w:t xml:space="preserve">. </w:t>
      </w:r>
      <w:r w:rsidRPr="00456F42">
        <w:t>Сроки проведения внеплановых инвентаризаций не должны быть известны материально ответственным лицам</w:t>
      </w:r>
      <w:r w:rsidR="00456F42" w:rsidRPr="00456F42">
        <w:t>.</w:t>
      </w:r>
    </w:p>
    <w:p w:rsidR="00456F42" w:rsidRDefault="003B0680" w:rsidP="00456F42">
      <w:pPr>
        <w:ind w:firstLine="709"/>
      </w:pPr>
      <w:r w:rsidRPr="00456F42">
        <w:t>В плане отчетности</w:t>
      </w:r>
      <w:r w:rsidR="008608A2" w:rsidRPr="00456F42">
        <w:t xml:space="preserve"> указываются перечень отчетных форм, отчетный период, за который составляется та или иная форма отчета, сроки представления отчетности, наименования и адреса организаций и учреждений, фамилии должностных лиц, получающих отчеты, способ представления отчетов</w:t>
      </w:r>
      <w:r w:rsidR="00456F42">
        <w:t xml:space="preserve"> (</w:t>
      </w:r>
      <w:r w:rsidR="008608A2" w:rsidRPr="00456F42">
        <w:t xml:space="preserve">почтой, телеграфом и </w:t>
      </w:r>
      <w:r w:rsidR="00456F42">
        <w:t>др.)</w:t>
      </w:r>
      <w:r w:rsidR="00456F42" w:rsidRPr="00456F42">
        <w:t xml:space="preserve"> </w:t>
      </w:r>
      <w:r w:rsidR="008608A2" w:rsidRPr="00456F42">
        <w:t>и фамилии работников, ответственных за составление отчетности</w:t>
      </w:r>
      <w:r w:rsidR="004E0D9D" w:rsidRPr="00456F42">
        <w:t>, с точным указанием выполняемых ими работ</w:t>
      </w:r>
      <w:r w:rsidR="00456F42" w:rsidRPr="00456F42">
        <w:t xml:space="preserve">. </w:t>
      </w:r>
      <w:r w:rsidR="004E0D9D" w:rsidRPr="00456F42">
        <w:t>План отчетности, как правило, состоит из двух частей</w:t>
      </w:r>
      <w:r w:rsidR="00456F42" w:rsidRPr="00456F42">
        <w:t xml:space="preserve">: </w:t>
      </w:r>
      <w:r w:rsidR="004E0D9D" w:rsidRPr="00456F42">
        <w:t xml:space="preserve">в первой части содержатся необходимые сведения по отчетности, представляемой внешним пользователем, во второй </w:t>
      </w:r>
      <w:r w:rsidR="00456F42">
        <w:t>-</w:t>
      </w:r>
      <w:r w:rsidR="004E0D9D" w:rsidRPr="00456F42">
        <w:t xml:space="preserve"> сведения по отчетности, получаемой от отдельных подразделений предприятия</w:t>
      </w:r>
      <w:r w:rsidR="00456F42" w:rsidRPr="00456F42">
        <w:t>.</w:t>
      </w:r>
    </w:p>
    <w:p w:rsidR="00456F42" w:rsidRDefault="004E0D9D" w:rsidP="00456F42">
      <w:pPr>
        <w:ind w:firstLine="709"/>
      </w:pPr>
      <w:r w:rsidRPr="00456F42">
        <w:t>В плане технического оформления учета дается детальная характеристика формы учета, которая будет применена на данном предприятии, а также указывается, какие вычислительные машины, приборы и устройства будут использованы в организации</w:t>
      </w:r>
      <w:r w:rsidR="00456F42" w:rsidRPr="00456F42">
        <w:t xml:space="preserve">. </w:t>
      </w:r>
      <w:r w:rsidR="00C81110" w:rsidRPr="00456F42">
        <w:t>При выборе формы учета организации обязаны руководствоваться соответствующими указаниями и инструкциями, учитывать конкретные условия работы организации, хорошо знать преимущества и недостатки действующих форм бухгалтерского учета</w:t>
      </w:r>
      <w:r w:rsidR="00456F42" w:rsidRPr="00456F42">
        <w:t>.</w:t>
      </w:r>
    </w:p>
    <w:p w:rsidR="00456F42" w:rsidRDefault="00C81110" w:rsidP="00456F42">
      <w:pPr>
        <w:ind w:firstLine="709"/>
      </w:pPr>
      <w:r w:rsidRPr="00456F42">
        <w:t>В плане организации труда работников бухгалтерии определяются структура аппарата бухгалтерии и штат бухгалтерии, дается должностная характеристика каждому работнику, намечаются мероприятия по повышению их квалификации, составляются графики учетных работ</w:t>
      </w:r>
      <w:r w:rsidR="00456F42" w:rsidRPr="00456F42">
        <w:t>.</w:t>
      </w:r>
    </w:p>
    <w:p w:rsidR="00456F42" w:rsidRDefault="00C81110" w:rsidP="00456F42">
      <w:pPr>
        <w:ind w:firstLine="709"/>
      </w:pPr>
      <w:r w:rsidRPr="00456F42">
        <w:t>При установлении структуры аппарата бухгалтерии и форм его связи с отдельными частями организации необходимо решить вопрос о централизации и децентрализации учета</w:t>
      </w:r>
      <w:r w:rsidR="00456F42" w:rsidRPr="00456F42">
        <w:t>.</w:t>
      </w:r>
    </w:p>
    <w:p w:rsidR="00456F42" w:rsidRDefault="00C81110" w:rsidP="00456F42">
      <w:pPr>
        <w:ind w:firstLine="709"/>
      </w:pPr>
      <w:r w:rsidRPr="00456F42">
        <w:t>При централизации учета учетный аппарат организации сосредоточен в главной бухгалтерии, в ней осуществляется ведение всего синтетического и аналитического учета на основе первичных и сводных документов, поступающих из отдельных подразделений организации</w:t>
      </w:r>
      <w:r w:rsidR="00456F42">
        <w:t xml:space="preserve"> (</w:t>
      </w:r>
      <w:r w:rsidRPr="00456F42">
        <w:t xml:space="preserve">цехов, отделов и </w:t>
      </w:r>
      <w:r w:rsidR="00456F42">
        <w:t>т.д.)</w:t>
      </w:r>
      <w:r w:rsidR="00456F42" w:rsidRPr="00456F42">
        <w:t xml:space="preserve">. </w:t>
      </w:r>
      <w:r w:rsidRPr="00456F42">
        <w:t>В самих подразделениях осуществляется лишь первичная регистрация хозяйственных операций</w:t>
      </w:r>
      <w:r w:rsidR="00456F42" w:rsidRPr="00456F42">
        <w:t>.</w:t>
      </w:r>
    </w:p>
    <w:p w:rsidR="00456F42" w:rsidRDefault="00C81110" w:rsidP="00456F42">
      <w:pPr>
        <w:ind w:firstLine="709"/>
      </w:pPr>
      <w:r w:rsidRPr="00456F42">
        <w:t>При децентрализации учета учетный аппарат рассредоточен по отдельным производственным подразделениям организации, где осуществляется синтетический и аналитический учет и составляются балансы и отчетность заводов, цехов и отделов</w:t>
      </w:r>
      <w:r w:rsidR="00456F42" w:rsidRPr="00456F42">
        <w:t xml:space="preserve">. </w:t>
      </w:r>
      <w:r w:rsidRPr="00456F42">
        <w:t>Главная бухгалтерия в этом случае производит сводку цеховых балансов и отчетов, составляет сводный баланс и отчеты по организации, а также осуществляет контроль за постановкой учета на отдельных частях организаций</w:t>
      </w:r>
      <w:r w:rsidR="00456F42" w:rsidRPr="00456F42">
        <w:t>.</w:t>
      </w:r>
    </w:p>
    <w:p w:rsidR="00456F42" w:rsidRDefault="00C81110" w:rsidP="00456F42">
      <w:pPr>
        <w:ind w:firstLine="709"/>
      </w:pPr>
      <w:r w:rsidRPr="00456F42">
        <w:t>Практика показала, что централизация учета обеспечивает более действенное руководство и контроль со стороны главного бухгалтера, позволяет целесообразнее распределить труд между работниками учета, более эффективно использовать счетные машины</w:t>
      </w:r>
      <w:r w:rsidR="00456F42" w:rsidRPr="00456F42">
        <w:t xml:space="preserve">. </w:t>
      </w:r>
      <w:r w:rsidRPr="00456F42">
        <w:t>Поэтому децентрализация учета допускается лишь в очень крупных организациях</w:t>
      </w:r>
      <w:r w:rsidR="00456F42" w:rsidRPr="00456F42">
        <w:t xml:space="preserve">. </w:t>
      </w:r>
      <w:r w:rsidRPr="00456F42">
        <w:t>В большинстве же организаций применяют централизованную систему бухгалтерского учета</w:t>
      </w:r>
      <w:r w:rsidR="00456F42" w:rsidRPr="00456F42">
        <w:t>.</w:t>
      </w:r>
    </w:p>
    <w:p w:rsidR="00456F42" w:rsidRDefault="00B27439" w:rsidP="00456F42">
      <w:pPr>
        <w:ind w:firstLine="709"/>
      </w:pPr>
      <w:r w:rsidRPr="00456F42">
        <w:t>Структура бухгалтерского аппарата зависит в основном от условий организации и технологии производства, объема учетной работы и наличия технических средств учета</w:t>
      </w:r>
      <w:r w:rsidR="00456F42" w:rsidRPr="00456F42">
        <w:t>.</w:t>
      </w:r>
    </w:p>
    <w:p w:rsidR="00456F42" w:rsidRDefault="00B27439" w:rsidP="00456F42">
      <w:pPr>
        <w:ind w:firstLine="709"/>
      </w:pPr>
      <w:r w:rsidRPr="00456F42">
        <w:t>В средних по размеру организациях в состав бухгалтерии входят, как правило, следующие группы</w:t>
      </w:r>
      <w:r w:rsidR="00456F42">
        <w:t xml:space="preserve"> (</w:t>
      </w:r>
      <w:r w:rsidRPr="00456F42">
        <w:t>отделы, бюро, секторы</w:t>
      </w:r>
      <w:r w:rsidR="00456F42" w:rsidRPr="00456F42">
        <w:t>):</w:t>
      </w:r>
    </w:p>
    <w:p w:rsidR="00456F42" w:rsidRDefault="00B27439" w:rsidP="00456F42">
      <w:pPr>
        <w:ind w:firstLine="709"/>
      </w:pPr>
      <w:r w:rsidRPr="00456F42">
        <w:t>материальная, отвечающая за учет приобретения материальных ценностей, их поступления и расходования</w:t>
      </w:r>
      <w:r w:rsidR="00456F42" w:rsidRPr="00456F42">
        <w:t xml:space="preserve">. </w:t>
      </w:r>
      <w:r w:rsidRPr="00456F42">
        <w:t>В этой же группе, как правило, ведется учет основных средств</w:t>
      </w:r>
      <w:r w:rsidR="00456F42" w:rsidRPr="00456F42">
        <w:t>;</w:t>
      </w:r>
    </w:p>
    <w:p w:rsidR="00456F42" w:rsidRDefault="00B27439" w:rsidP="00456F42">
      <w:pPr>
        <w:ind w:firstLine="709"/>
      </w:pPr>
      <w:r w:rsidRPr="00456F42">
        <w:t>группа учета оплаты труда, осуществляющая учет затрат труда рабочих, исчисление заработной платы работникам, контроль за использованием фонда оплаты труда, учет всех расчетов с работниками предприятий, бюджетом, Фондом социального страхования и другими ведомствами, связанными с оплатой труда</w:t>
      </w:r>
      <w:r w:rsidR="00456F42" w:rsidRPr="00456F42">
        <w:t>;</w:t>
      </w:r>
    </w:p>
    <w:p w:rsidR="00456F42" w:rsidRDefault="00B27439" w:rsidP="00456F42">
      <w:pPr>
        <w:ind w:firstLine="709"/>
      </w:pPr>
      <w:r w:rsidRPr="00456F42">
        <w:t>производственно-калькуляционная, которая ведет учет затрат на производство, калькулирует себестоимость продукции, выявляет результаты внутризаводского хозрасчета, составляет отчетность о производстве</w:t>
      </w:r>
      <w:r w:rsidR="00456F42" w:rsidRPr="00456F42">
        <w:t>;</w:t>
      </w:r>
    </w:p>
    <w:p w:rsidR="00456F42" w:rsidRDefault="00B27439" w:rsidP="00456F42">
      <w:pPr>
        <w:ind w:firstLine="709"/>
      </w:pPr>
      <w:r w:rsidRPr="00456F42">
        <w:t>учета готовой продукции, осуществляющая учет готовой продукции на складах и ее реализации</w:t>
      </w:r>
      <w:r w:rsidR="00456F42" w:rsidRPr="00456F42">
        <w:t>;</w:t>
      </w:r>
    </w:p>
    <w:p w:rsidR="00456F42" w:rsidRDefault="00B27439" w:rsidP="00456F42">
      <w:pPr>
        <w:ind w:firstLine="709"/>
      </w:pPr>
      <w:r w:rsidRPr="00456F42">
        <w:t>общая группа, работники которой ведут учет остальных операций и Главную книгу, составляют бухгалтерский баланс и другие формы финансовой отчетности</w:t>
      </w:r>
      <w:r w:rsidR="00456F42" w:rsidRPr="00456F42">
        <w:t>.</w:t>
      </w:r>
    </w:p>
    <w:p w:rsidR="00456F42" w:rsidRDefault="00B27439" w:rsidP="00456F42">
      <w:pPr>
        <w:ind w:firstLine="709"/>
      </w:pPr>
      <w:r w:rsidRPr="00456F42">
        <w:t xml:space="preserve">Кроме того, </w:t>
      </w:r>
      <w:r w:rsidR="00596665" w:rsidRPr="00456F42">
        <w:t>в состав бухгалтерии входят группы</w:t>
      </w:r>
      <w:r w:rsidR="00456F42">
        <w:t xml:space="preserve"> (</w:t>
      </w:r>
      <w:r w:rsidR="00596665" w:rsidRPr="00456F42">
        <w:t>отделы</w:t>
      </w:r>
      <w:r w:rsidR="00456F42" w:rsidRPr="00456F42">
        <w:t xml:space="preserve">) </w:t>
      </w:r>
      <w:r w:rsidR="00596665" w:rsidRPr="00456F42">
        <w:t>капитального строительства и жилищно-коммунального хозяйства</w:t>
      </w:r>
      <w:r w:rsidR="00456F42" w:rsidRPr="00456F42">
        <w:t>.</w:t>
      </w:r>
    </w:p>
    <w:p w:rsidR="00456F42" w:rsidRDefault="00596665" w:rsidP="00456F42">
      <w:pPr>
        <w:ind w:firstLine="709"/>
      </w:pPr>
      <w:r w:rsidRPr="00456F42">
        <w:t>В крупных организациях кроме перечисленных обычно имеются группы</w:t>
      </w:r>
      <w:r w:rsidR="00456F42">
        <w:t xml:space="preserve"> (</w:t>
      </w:r>
      <w:r w:rsidRPr="00456F42">
        <w:t>отделы</w:t>
      </w:r>
      <w:r w:rsidR="00456F42" w:rsidRPr="00456F42">
        <w:t xml:space="preserve">) </w:t>
      </w:r>
      <w:r w:rsidRPr="00456F42">
        <w:t>учета тары, учета основных средств, расчетная, подготовки и машинной обработки информации, сводно-аналитическая и др</w:t>
      </w:r>
      <w:r w:rsidR="00456F42" w:rsidRPr="00456F42">
        <w:t>.</w:t>
      </w:r>
    </w:p>
    <w:p w:rsidR="00456F42" w:rsidRDefault="00596665" w:rsidP="00456F42">
      <w:pPr>
        <w:ind w:firstLine="709"/>
      </w:pPr>
      <w:r w:rsidRPr="00456F42">
        <w:t>Важным этапом разработки структуры бухгалтерии является формирование системы должностей, зависящих от характера, состава и объема учетных работ на предприятии</w:t>
      </w:r>
      <w:r w:rsidR="00456F42" w:rsidRPr="00456F42">
        <w:t>.</w:t>
      </w:r>
    </w:p>
    <w:p w:rsidR="00456F42" w:rsidRDefault="00596665" w:rsidP="00456F42">
      <w:pPr>
        <w:ind w:firstLine="709"/>
      </w:pPr>
      <w:r w:rsidRPr="00456F42">
        <w:t>Основным назначением графиков учетных работ является распределение работ между исполнителями, расчет времени выполнения работ, определение мероприятий по научной организации труда счетных работников</w:t>
      </w:r>
      <w:r w:rsidR="00456F42" w:rsidRPr="00456F42">
        <w:t xml:space="preserve">. </w:t>
      </w:r>
      <w:r w:rsidRPr="00456F42">
        <w:t>Графики бывают индивидуальными, структурными и сводными</w:t>
      </w:r>
      <w:r w:rsidR="00456F42" w:rsidRPr="00456F42">
        <w:t>.</w:t>
      </w:r>
    </w:p>
    <w:p w:rsidR="00456F42" w:rsidRPr="00456F42" w:rsidRDefault="00456F42" w:rsidP="00456F42">
      <w:pPr>
        <w:ind w:firstLine="709"/>
      </w:pPr>
    </w:p>
    <w:p w:rsidR="00456F42" w:rsidRPr="00456F42" w:rsidRDefault="00596665" w:rsidP="00456F42">
      <w:pPr>
        <w:pStyle w:val="2"/>
      </w:pPr>
      <w:bookmarkStart w:id="1" w:name="_Toc261629321"/>
      <w:r w:rsidRPr="00456F42">
        <w:t>2</w:t>
      </w:r>
      <w:r w:rsidR="00456F42" w:rsidRPr="00456F42">
        <w:t xml:space="preserve">. </w:t>
      </w:r>
      <w:r w:rsidR="00110540" w:rsidRPr="00456F42">
        <w:t>Составление промежуточного баланса малого предприятия</w:t>
      </w:r>
      <w:bookmarkEnd w:id="1"/>
    </w:p>
    <w:p w:rsidR="00456F42" w:rsidRDefault="00456F42" w:rsidP="00456F42">
      <w:pPr>
        <w:ind w:firstLine="709"/>
      </w:pPr>
    </w:p>
    <w:p w:rsidR="00456F42" w:rsidRDefault="00110540" w:rsidP="00456F42">
      <w:pPr>
        <w:ind w:firstLine="709"/>
      </w:pPr>
      <w:r w:rsidRPr="00456F42">
        <w:t>Исходные данные</w:t>
      </w:r>
      <w:r w:rsidR="00456F42" w:rsidRPr="00456F42">
        <w:t>:</w:t>
      </w:r>
    </w:p>
    <w:p w:rsidR="004452BD" w:rsidRDefault="004452BD" w:rsidP="00456F42">
      <w:pPr>
        <w:ind w:firstLine="709"/>
      </w:pPr>
    </w:p>
    <w:p w:rsidR="00456F42" w:rsidRDefault="00110540" w:rsidP="00456F42">
      <w:pPr>
        <w:ind w:firstLine="709"/>
      </w:pPr>
      <w:r w:rsidRPr="00456F42">
        <w:t>Бухгалтерский баланс малого предприятия</w:t>
      </w:r>
      <w:r w:rsidR="00456F42">
        <w:t xml:space="preserve"> "</w:t>
      </w:r>
      <w:r w:rsidRPr="00456F42">
        <w:t>Крокус</w:t>
      </w:r>
      <w:r w:rsidR="00456F42">
        <w:t>" (</w:t>
      </w:r>
      <w:r w:rsidRPr="00456F42">
        <w:t>руб</w:t>
      </w:r>
      <w:r w:rsidR="004452BD">
        <w:t>.</w:t>
      </w:r>
      <w:r w:rsidR="00456F42" w:rsidRPr="00456F42"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023"/>
        <w:gridCol w:w="885"/>
        <w:gridCol w:w="2269"/>
        <w:gridCol w:w="1023"/>
        <w:gridCol w:w="747"/>
      </w:tblGrid>
      <w:tr w:rsidR="00110540" w:rsidRPr="00456F42" w:rsidTr="003E33CF">
        <w:trPr>
          <w:trHeight w:val="483"/>
          <w:jc w:val="center"/>
        </w:trPr>
        <w:tc>
          <w:tcPr>
            <w:tcW w:w="3238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Актив</w:t>
            </w:r>
          </w:p>
        </w:tc>
        <w:tc>
          <w:tcPr>
            <w:tcW w:w="1023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на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1</w:t>
            </w:r>
            <w:r w:rsidR="00456F42">
              <w:t>.0</w:t>
            </w:r>
            <w:r w:rsidRPr="00456F42">
              <w:t>2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885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на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1</w:t>
            </w:r>
            <w:r w:rsidR="00456F42">
              <w:t>.0</w:t>
            </w:r>
            <w:r w:rsidRPr="00456F42">
              <w:t>3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2269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Пассив</w:t>
            </w:r>
          </w:p>
        </w:tc>
        <w:tc>
          <w:tcPr>
            <w:tcW w:w="1023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на 1</w:t>
            </w:r>
            <w:r w:rsidR="00456F42">
              <w:t>.0</w:t>
            </w:r>
            <w:r w:rsidRPr="00456F42">
              <w:t>2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747" w:type="dxa"/>
            <w:vMerge w:val="restart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на 1</w:t>
            </w:r>
            <w:r w:rsidR="00456F42">
              <w:t>.0</w:t>
            </w:r>
            <w:r w:rsidRPr="00456F42">
              <w:t>3</w:t>
            </w:r>
            <w:r w:rsidR="00456F42" w:rsidRPr="00456F42">
              <w:t xml:space="preserve">. </w:t>
            </w:r>
          </w:p>
        </w:tc>
      </w:tr>
      <w:tr w:rsidR="00110540" w:rsidRPr="00456F42" w:rsidTr="003E33CF">
        <w:trPr>
          <w:trHeight w:val="483"/>
          <w:jc w:val="center"/>
        </w:trPr>
        <w:tc>
          <w:tcPr>
            <w:tcW w:w="3238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885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2269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</w:tr>
      <w:tr w:rsidR="00110540" w:rsidRPr="00456F42" w:rsidTr="003E33CF">
        <w:trPr>
          <w:trHeight w:val="1186"/>
          <w:jc w:val="center"/>
        </w:trPr>
        <w:tc>
          <w:tcPr>
            <w:tcW w:w="3238" w:type="dxa"/>
            <w:shd w:val="clear" w:color="auto" w:fill="auto"/>
          </w:tcPr>
          <w:p w:rsidR="00456F42" w:rsidRPr="00456F42" w:rsidRDefault="00110540" w:rsidP="00456F42">
            <w:pPr>
              <w:pStyle w:val="afc"/>
            </w:pPr>
            <w:r w:rsidRPr="003E33CF">
              <w:rPr>
                <w:lang w:val="en-US"/>
              </w:rPr>
              <w:t>I</w:t>
            </w:r>
            <w:r w:rsidR="00456F42" w:rsidRPr="00456F42">
              <w:t xml:space="preserve">. </w:t>
            </w:r>
            <w:r w:rsidRPr="00456F42">
              <w:t>Внеоборотные активы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Основные средства</w:t>
            </w:r>
            <w:r w:rsidR="00456F42" w:rsidRPr="00456F42">
              <w:t xml:space="preserve">: </w:t>
            </w:r>
            <w:r w:rsidRPr="00456F42">
              <w:t>*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72000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885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456F42" w:rsidRDefault="00110540" w:rsidP="00456F42">
            <w:pPr>
              <w:pStyle w:val="afc"/>
            </w:pPr>
            <w:r w:rsidRPr="003E33CF">
              <w:rPr>
                <w:lang w:val="en-US"/>
              </w:rPr>
              <w:t>III</w:t>
            </w:r>
            <w:r w:rsidR="00456F42" w:rsidRPr="00456F42">
              <w:t xml:space="preserve">. </w:t>
            </w:r>
            <w:r w:rsidRPr="00456F42">
              <w:t>Капитал и резервы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 xml:space="preserve">Уставный капитал Нераспределенная прибыль </w:t>
            </w: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150000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30000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  <w:tr w:rsidR="00110540" w:rsidRPr="00456F42" w:rsidTr="003E33CF">
        <w:trPr>
          <w:trHeight w:val="1154"/>
          <w:jc w:val="center"/>
        </w:trPr>
        <w:tc>
          <w:tcPr>
            <w:tcW w:w="3238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3E33CF">
              <w:rPr>
                <w:lang w:val="en-US"/>
              </w:rPr>
              <w:t>II</w:t>
            </w:r>
            <w:r w:rsidR="00456F42" w:rsidRPr="00456F42">
              <w:t xml:space="preserve">. </w:t>
            </w:r>
            <w:r w:rsidRPr="00456F42">
              <w:t>Оборотные активы,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Запасы, в т</w:t>
            </w:r>
            <w:r w:rsidR="00456F42" w:rsidRPr="00456F42">
              <w:t xml:space="preserve">. </w:t>
            </w:r>
            <w:r w:rsidRPr="00456F42">
              <w:t>ч</w:t>
            </w: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3E33CF">
              <w:rPr>
                <w:lang w:val="en-US"/>
              </w:rPr>
              <w:t>IV</w:t>
            </w:r>
            <w:r w:rsidR="00456F42" w:rsidRPr="00456F42">
              <w:t xml:space="preserve">. </w:t>
            </w:r>
            <w:r w:rsidRPr="00456F42">
              <w:t>Долгосрочные обязательства</w:t>
            </w:r>
          </w:p>
          <w:p w:rsidR="00110540" w:rsidRPr="00456F42" w:rsidRDefault="00110540" w:rsidP="00456F42">
            <w:pPr>
              <w:pStyle w:val="afc"/>
            </w:pPr>
            <w:r w:rsidRPr="003E33CF">
              <w:rPr>
                <w:lang w:val="en-US"/>
              </w:rPr>
              <w:t>V</w:t>
            </w:r>
            <w:r w:rsidR="00456F42" w:rsidRPr="00456F42">
              <w:t xml:space="preserve">. </w:t>
            </w:r>
            <w:r w:rsidRPr="00456F42">
              <w:t>Краткосрочные обязательства</w:t>
            </w:r>
          </w:p>
        </w:tc>
        <w:tc>
          <w:tcPr>
            <w:tcW w:w="1023" w:type="dxa"/>
            <w:shd w:val="clear" w:color="auto" w:fill="auto"/>
            <w:noWrap/>
          </w:tcPr>
          <w:p w:rsidR="00456F42" w:rsidRPr="00456F42" w:rsidRDefault="00110540" w:rsidP="00456F42">
            <w:pPr>
              <w:pStyle w:val="afc"/>
            </w:pPr>
            <w:r w:rsidRPr="00456F42">
              <w:t>-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  <w:tr w:rsidR="00110540" w:rsidRPr="00456F42" w:rsidTr="003E33CF">
        <w:trPr>
          <w:trHeight w:val="315"/>
          <w:jc w:val="center"/>
        </w:trPr>
        <w:tc>
          <w:tcPr>
            <w:tcW w:w="3238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 xml:space="preserve">Материалы </w:t>
            </w: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3000</w:t>
            </w:r>
          </w:p>
        </w:tc>
        <w:tc>
          <w:tcPr>
            <w:tcW w:w="885" w:type="dxa"/>
            <w:vMerge w:val="restart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>Займы и кредиты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Кредиторская задолженность в т</w:t>
            </w:r>
            <w:r w:rsidR="00456F42" w:rsidRPr="00456F42">
              <w:t xml:space="preserve">. </w:t>
            </w:r>
            <w:r w:rsidRPr="00456F42">
              <w:t>ч</w:t>
            </w:r>
            <w:r w:rsidR="00456F42" w:rsidRPr="00456F42">
              <w:t xml:space="preserve">. </w:t>
            </w:r>
          </w:p>
        </w:tc>
        <w:tc>
          <w:tcPr>
            <w:tcW w:w="1023" w:type="dxa"/>
            <w:vMerge w:val="restart"/>
            <w:shd w:val="clear" w:color="auto" w:fill="auto"/>
            <w:noWrap/>
          </w:tcPr>
          <w:p w:rsidR="00456F42" w:rsidRDefault="00110540" w:rsidP="00456F42">
            <w:pPr>
              <w:pStyle w:val="afc"/>
            </w:pPr>
            <w:r w:rsidRPr="00456F42">
              <w:t>10000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vMerge w:val="restart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  <w:tr w:rsidR="00110540" w:rsidRPr="00456F42" w:rsidTr="003E33CF">
        <w:trPr>
          <w:trHeight w:val="780"/>
          <w:jc w:val="center"/>
        </w:trPr>
        <w:tc>
          <w:tcPr>
            <w:tcW w:w="3238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 xml:space="preserve">Затраты в незавершенном производстве </w:t>
            </w: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20000</w:t>
            </w:r>
          </w:p>
        </w:tc>
        <w:tc>
          <w:tcPr>
            <w:tcW w:w="885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2269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</w:tr>
      <w:tr w:rsidR="00110540" w:rsidRPr="00456F42" w:rsidTr="003E33CF">
        <w:trPr>
          <w:trHeight w:val="525"/>
          <w:jc w:val="center"/>
        </w:trPr>
        <w:tc>
          <w:tcPr>
            <w:tcW w:w="3238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 xml:space="preserve"> Готовая продукция </w:t>
            </w: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70000</w:t>
            </w:r>
          </w:p>
        </w:tc>
        <w:tc>
          <w:tcPr>
            <w:tcW w:w="885" w:type="dxa"/>
            <w:vMerge w:val="restart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10540" w:rsidRPr="00456F42" w:rsidRDefault="00456F42" w:rsidP="00456F42">
            <w:pPr>
              <w:pStyle w:val="afc"/>
            </w:pPr>
            <w:r w:rsidRPr="00456F42">
              <w:t xml:space="preserve"> - </w:t>
            </w:r>
            <w:r w:rsidR="00110540" w:rsidRPr="00456F42">
              <w:t>поставщики и подрядчики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задолженность перед персоналом организации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vMerge w:val="restart"/>
            <w:shd w:val="clear" w:color="auto" w:fill="auto"/>
            <w:noWrap/>
          </w:tcPr>
          <w:p w:rsidR="00456F42" w:rsidRPr="00456F42" w:rsidRDefault="00110540" w:rsidP="00456F42">
            <w:pPr>
              <w:pStyle w:val="afc"/>
            </w:pPr>
            <w:r w:rsidRPr="00456F42">
              <w:t>20000</w:t>
            </w:r>
          </w:p>
          <w:p w:rsidR="00456F42" w:rsidRPr="00456F42" w:rsidRDefault="00110540" w:rsidP="00456F42">
            <w:pPr>
              <w:pStyle w:val="afc"/>
            </w:pPr>
            <w:r w:rsidRPr="00456F42">
              <w:t>40000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vMerge w:val="restart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  <w:tr w:rsidR="00110540" w:rsidRPr="00456F42" w:rsidTr="003E33CF">
        <w:trPr>
          <w:trHeight w:val="1052"/>
          <w:jc w:val="center"/>
        </w:trPr>
        <w:tc>
          <w:tcPr>
            <w:tcW w:w="3238" w:type="dxa"/>
            <w:shd w:val="clear" w:color="auto" w:fill="auto"/>
          </w:tcPr>
          <w:p w:rsidR="00456F42" w:rsidRDefault="00110540" w:rsidP="00456F42">
            <w:pPr>
              <w:pStyle w:val="afc"/>
            </w:pPr>
            <w:r w:rsidRPr="00456F42">
              <w:t xml:space="preserve"> Дебиторская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задолженность **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23000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885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2269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  <w:tc>
          <w:tcPr>
            <w:tcW w:w="747" w:type="dxa"/>
            <w:vMerge/>
            <w:shd w:val="clear" w:color="auto" w:fill="auto"/>
          </w:tcPr>
          <w:p w:rsidR="00110540" w:rsidRPr="00456F42" w:rsidRDefault="00110540" w:rsidP="00456F42">
            <w:pPr>
              <w:pStyle w:val="afc"/>
            </w:pPr>
          </w:p>
        </w:tc>
      </w:tr>
      <w:tr w:rsidR="00110540" w:rsidRPr="00456F42" w:rsidTr="003E33CF">
        <w:trPr>
          <w:trHeight w:val="1949"/>
          <w:jc w:val="center"/>
        </w:trPr>
        <w:tc>
          <w:tcPr>
            <w:tcW w:w="3238" w:type="dxa"/>
            <w:shd w:val="clear" w:color="auto" w:fill="auto"/>
          </w:tcPr>
          <w:p w:rsidR="00456F42" w:rsidRPr="00456F42" w:rsidRDefault="00110540" w:rsidP="00456F42">
            <w:pPr>
              <w:pStyle w:val="afc"/>
            </w:pPr>
            <w:r w:rsidRPr="00456F42">
              <w:t>Денежные средства ***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1023" w:type="dxa"/>
            <w:shd w:val="clear" w:color="auto" w:fill="auto"/>
            <w:noWrap/>
          </w:tcPr>
          <w:p w:rsidR="00456F42" w:rsidRPr="00456F42" w:rsidRDefault="00110540" w:rsidP="00456F42">
            <w:pPr>
              <w:pStyle w:val="afc"/>
            </w:pPr>
            <w:r w:rsidRPr="00456F42">
              <w:t>72000</w:t>
            </w:r>
          </w:p>
          <w:p w:rsidR="00110540" w:rsidRPr="00456F42" w:rsidRDefault="00110540" w:rsidP="00456F42">
            <w:pPr>
              <w:pStyle w:val="afc"/>
            </w:pPr>
          </w:p>
        </w:tc>
        <w:tc>
          <w:tcPr>
            <w:tcW w:w="885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shd w:val="clear" w:color="auto" w:fill="auto"/>
            <w:noWrap/>
          </w:tcPr>
          <w:p w:rsidR="00110540" w:rsidRPr="00456F42" w:rsidRDefault="00110540" w:rsidP="00456F42">
            <w:pPr>
              <w:pStyle w:val="afc"/>
            </w:pPr>
            <w:r w:rsidRPr="00456F42">
              <w:t>задолженность перед государственными внебюджетными фондами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задолженность по налогам и сборам</w:t>
            </w:r>
          </w:p>
        </w:tc>
        <w:tc>
          <w:tcPr>
            <w:tcW w:w="1023" w:type="dxa"/>
            <w:shd w:val="clear" w:color="auto" w:fill="auto"/>
          </w:tcPr>
          <w:p w:rsidR="00456F42" w:rsidRPr="00456F42" w:rsidRDefault="00110540" w:rsidP="00456F42">
            <w:pPr>
              <w:pStyle w:val="afc"/>
            </w:pPr>
            <w:r w:rsidRPr="00456F42">
              <w:t>7000</w:t>
            </w:r>
          </w:p>
          <w:p w:rsidR="00110540" w:rsidRPr="00456F42" w:rsidRDefault="00110540" w:rsidP="00456F42">
            <w:pPr>
              <w:pStyle w:val="afc"/>
            </w:pPr>
            <w:r w:rsidRPr="00456F42">
              <w:t>3000</w:t>
            </w:r>
          </w:p>
        </w:tc>
        <w:tc>
          <w:tcPr>
            <w:tcW w:w="747" w:type="dxa"/>
            <w:shd w:val="clear" w:color="auto" w:fill="auto"/>
            <w:noWrap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  <w:tr w:rsidR="00110540" w:rsidRPr="00456F42" w:rsidTr="003E33CF">
        <w:trPr>
          <w:trHeight w:val="390"/>
          <w:jc w:val="center"/>
        </w:trPr>
        <w:tc>
          <w:tcPr>
            <w:tcW w:w="3238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>БАЛАНС</w:t>
            </w:r>
          </w:p>
        </w:tc>
        <w:tc>
          <w:tcPr>
            <w:tcW w:w="1023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>260000</w:t>
            </w:r>
          </w:p>
        </w:tc>
        <w:tc>
          <w:tcPr>
            <w:tcW w:w="885" w:type="dxa"/>
            <w:shd w:val="clear" w:color="auto" w:fill="auto"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>БАЛАНС</w:t>
            </w:r>
          </w:p>
        </w:tc>
        <w:tc>
          <w:tcPr>
            <w:tcW w:w="1023" w:type="dxa"/>
            <w:shd w:val="clear" w:color="auto" w:fill="auto"/>
          </w:tcPr>
          <w:p w:rsidR="00110540" w:rsidRPr="00456F42" w:rsidRDefault="00110540" w:rsidP="00456F42">
            <w:pPr>
              <w:pStyle w:val="afc"/>
            </w:pPr>
            <w:r w:rsidRPr="00456F42">
              <w:t>260000</w:t>
            </w:r>
          </w:p>
        </w:tc>
        <w:tc>
          <w:tcPr>
            <w:tcW w:w="747" w:type="dxa"/>
            <w:shd w:val="clear" w:color="auto" w:fill="auto"/>
          </w:tcPr>
          <w:p w:rsidR="00110540" w:rsidRPr="00456F42" w:rsidRDefault="00456F42" w:rsidP="00456F42">
            <w:pPr>
              <w:pStyle w:val="afc"/>
            </w:pPr>
            <w:r>
              <w:t xml:space="preserve"> </w:t>
            </w:r>
          </w:p>
        </w:tc>
      </w:tr>
    </w:tbl>
    <w:p w:rsidR="00456F42" w:rsidRPr="00456F42" w:rsidRDefault="00456F42" w:rsidP="00456F42">
      <w:pPr>
        <w:ind w:firstLine="709"/>
      </w:pPr>
    </w:p>
    <w:p w:rsidR="00456F42" w:rsidRDefault="00110540" w:rsidP="00456F42">
      <w:pPr>
        <w:ind w:firstLine="709"/>
      </w:pPr>
      <w:r w:rsidRPr="00456F42">
        <w:t>Примечание</w:t>
      </w:r>
      <w:r w:rsidR="00456F42" w:rsidRPr="00456F42">
        <w:t>:</w:t>
      </w:r>
    </w:p>
    <w:p w:rsidR="00456F42" w:rsidRDefault="00110540" w:rsidP="00456F42">
      <w:pPr>
        <w:ind w:firstLine="709"/>
      </w:pPr>
      <w:r w:rsidRPr="00456F42">
        <w:t>*</w:t>
      </w:r>
      <w:r w:rsidR="00456F42" w:rsidRPr="00456F42">
        <w:t xml:space="preserve"> </w:t>
      </w:r>
      <w:r w:rsidRPr="00456F42">
        <w:t>первоначальная стоимость</w:t>
      </w:r>
      <w:r w:rsidR="00456F42">
        <w:t xml:space="preserve"> (</w:t>
      </w:r>
      <w:r w:rsidRPr="00456F42">
        <w:t>01</w:t>
      </w:r>
      <w:r w:rsidR="00456F42" w:rsidRPr="00456F42">
        <w:t xml:space="preserve">) - </w:t>
      </w:r>
      <w:r w:rsidRPr="00456F42">
        <w:t>80000 руб</w:t>
      </w:r>
      <w:r w:rsidR="00456F42" w:rsidRPr="00456F42">
        <w:t>.</w:t>
      </w:r>
    </w:p>
    <w:p w:rsidR="00456F42" w:rsidRDefault="00110540" w:rsidP="00456F42">
      <w:pPr>
        <w:ind w:firstLine="709"/>
      </w:pPr>
      <w:r w:rsidRPr="00456F42">
        <w:t>амортизация основных средств</w:t>
      </w:r>
      <w:r w:rsidR="00456F42">
        <w:t xml:space="preserve"> (</w:t>
      </w:r>
      <w:r w:rsidRPr="00456F42">
        <w:t>02</w:t>
      </w:r>
      <w:r w:rsidR="00456F42" w:rsidRPr="00456F42">
        <w:t xml:space="preserve">) - </w:t>
      </w:r>
      <w:r w:rsidRPr="00456F42">
        <w:t>8000 руб</w:t>
      </w:r>
      <w:r w:rsidR="00456F42" w:rsidRPr="00456F42">
        <w:t>.</w:t>
      </w:r>
    </w:p>
    <w:p w:rsidR="00456F42" w:rsidRDefault="00110540" w:rsidP="00456F42">
      <w:pPr>
        <w:ind w:firstLine="709"/>
      </w:pPr>
      <w:r w:rsidRPr="00456F42">
        <w:rPr>
          <w:b/>
          <w:bCs/>
        </w:rPr>
        <w:t>**</w:t>
      </w:r>
      <w:r w:rsidR="00456F42" w:rsidRPr="00456F42">
        <w:rPr>
          <w:b/>
          <w:bCs/>
        </w:rPr>
        <w:t xml:space="preserve"> - </w:t>
      </w:r>
      <w:r w:rsidRPr="00456F42">
        <w:t>покупателей</w:t>
      </w:r>
      <w:r w:rsidR="00456F42">
        <w:t xml:space="preserve"> (</w:t>
      </w:r>
      <w:r w:rsidRPr="00456F42">
        <w:t>62</w:t>
      </w:r>
      <w:r w:rsidR="00456F42" w:rsidRPr="00456F42">
        <w:t xml:space="preserve">) - </w:t>
      </w:r>
      <w:r w:rsidRPr="00456F42">
        <w:t>20000 руб</w:t>
      </w:r>
      <w:r w:rsidR="00456F42" w:rsidRPr="00456F42">
        <w:t>.</w:t>
      </w:r>
    </w:p>
    <w:p w:rsidR="00456F42" w:rsidRDefault="00110540" w:rsidP="00456F42">
      <w:pPr>
        <w:ind w:firstLine="709"/>
      </w:pPr>
      <w:r w:rsidRPr="00456F42">
        <w:t>подотчетных лиц</w:t>
      </w:r>
      <w:r w:rsidR="00456F42">
        <w:t xml:space="preserve"> (</w:t>
      </w:r>
      <w:r w:rsidRPr="00456F42">
        <w:t>71</w:t>
      </w:r>
      <w:r w:rsidR="00456F42" w:rsidRPr="00456F42">
        <w:t xml:space="preserve">) - </w:t>
      </w:r>
      <w:r w:rsidRPr="00456F42">
        <w:t>3000 руб</w:t>
      </w:r>
      <w:r w:rsidR="00456F42" w:rsidRPr="00456F42">
        <w:t>.</w:t>
      </w:r>
    </w:p>
    <w:p w:rsidR="00456F42" w:rsidRDefault="00110540" w:rsidP="00456F42">
      <w:pPr>
        <w:ind w:firstLine="709"/>
      </w:pPr>
      <w:r w:rsidRPr="00456F42">
        <w:t>***</w:t>
      </w:r>
      <w:r w:rsidR="00456F42" w:rsidRPr="00456F42">
        <w:t xml:space="preserve"> - </w:t>
      </w:r>
      <w:r w:rsidRPr="00456F42">
        <w:t>расчетный счет</w:t>
      </w:r>
      <w:r w:rsidR="00456F42">
        <w:t xml:space="preserve"> (</w:t>
      </w:r>
      <w:r w:rsidRPr="00456F42">
        <w:t>51</w:t>
      </w:r>
      <w:r w:rsidR="00456F42" w:rsidRPr="00456F42">
        <w:t xml:space="preserve">) - </w:t>
      </w:r>
      <w:r w:rsidRPr="00456F42">
        <w:t>70000 руб</w:t>
      </w:r>
      <w:r w:rsidR="00456F42" w:rsidRPr="00456F42">
        <w:t>.</w:t>
      </w:r>
    </w:p>
    <w:p w:rsidR="00456F42" w:rsidRDefault="00110540" w:rsidP="00456F42">
      <w:pPr>
        <w:ind w:firstLine="709"/>
      </w:pPr>
      <w:r w:rsidRPr="00456F42">
        <w:t>касса</w:t>
      </w:r>
      <w:r w:rsidR="00456F42">
        <w:t xml:space="preserve"> (</w:t>
      </w:r>
      <w:r w:rsidRPr="00456F42">
        <w:t>50</w:t>
      </w:r>
      <w:r w:rsidR="00456F42" w:rsidRPr="00456F42">
        <w:t xml:space="preserve">) - </w:t>
      </w:r>
      <w:r w:rsidRPr="00456F42">
        <w:t>2000 руб</w:t>
      </w:r>
      <w:r w:rsidR="00456F42" w:rsidRPr="00456F42">
        <w:t>.</w:t>
      </w:r>
    </w:p>
    <w:p w:rsidR="0049349C" w:rsidRDefault="0049349C" w:rsidP="00456F42">
      <w:pPr>
        <w:ind w:firstLine="709"/>
      </w:pPr>
      <w:r w:rsidRPr="00456F42">
        <w:t>Журнал хозяйственных операций малого предприятия</w:t>
      </w:r>
      <w:r w:rsidR="00456F42">
        <w:t xml:space="preserve"> "</w:t>
      </w:r>
      <w:r w:rsidRPr="00456F42">
        <w:t>Крокус</w:t>
      </w:r>
      <w:r w:rsidR="00456F42">
        <w:t xml:space="preserve">" </w:t>
      </w:r>
      <w:r w:rsidRPr="00456F42">
        <w:t>за февраль месяц</w:t>
      </w:r>
      <w:r w:rsidR="00456F42" w:rsidRPr="00456F42">
        <w:t xml:space="preserve">. </w:t>
      </w:r>
    </w:p>
    <w:p w:rsidR="00456F42" w:rsidRPr="00456F42" w:rsidRDefault="00456F42" w:rsidP="00456F42">
      <w:pPr>
        <w:ind w:firstLine="709"/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6257"/>
        <w:gridCol w:w="1427"/>
        <w:gridCol w:w="435"/>
        <w:gridCol w:w="435"/>
      </w:tblGrid>
      <w:tr w:rsidR="0049349C" w:rsidRPr="00456F42" w:rsidTr="003E33CF">
        <w:trPr>
          <w:trHeight w:val="585"/>
          <w:jc w:val="center"/>
        </w:trPr>
        <w:tc>
          <w:tcPr>
            <w:tcW w:w="842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Число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Содержание операций</w:t>
            </w:r>
          </w:p>
        </w:tc>
        <w:tc>
          <w:tcPr>
            <w:tcW w:w="142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Сумма</w:t>
            </w:r>
            <w:r w:rsidR="00456F42">
              <w:t xml:space="preserve"> (</w:t>
            </w:r>
            <w:r w:rsidRPr="00456F42">
              <w:t>руб</w:t>
            </w:r>
            <w:r w:rsidR="00456F42" w:rsidRPr="00456F42">
              <w:t xml:space="preserve">) 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56F42" w:rsidP="00456F42">
            <w:pPr>
              <w:pStyle w:val="afc"/>
            </w:pPr>
            <w:r w:rsidRPr="00456F42">
              <w:t xml:space="preserve"> </w:t>
            </w:r>
            <w:r w:rsidR="0049349C" w:rsidRPr="00456F42">
              <w:t>Д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К</w:t>
            </w:r>
          </w:p>
        </w:tc>
      </w:tr>
      <w:tr w:rsidR="0049349C" w:rsidRPr="00456F42" w:rsidTr="003E33CF">
        <w:trPr>
          <w:trHeight w:val="735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04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</w:t>
            </w:r>
            <w:r w:rsidR="00456F42" w:rsidRPr="00456F42">
              <w:t xml:space="preserve">. </w:t>
            </w:r>
            <w:r w:rsidRPr="00456F42">
              <w:t>Получено с расчетного счета в кассу предприятия</w:t>
            </w:r>
            <w:r w:rsidR="00456F42" w:rsidRPr="00456F42">
              <w:t xml:space="preserve"> </w:t>
            </w:r>
            <w:r w:rsidRPr="00456F42">
              <w:t>денежные средства для выдачи заработной платы работникам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37000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495"/>
          <w:jc w:val="center"/>
        </w:trPr>
        <w:tc>
          <w:tcPr>
            <w:tcW w:w="842" w:type="dxa"/>
            <w:vMerge w:val="restart"/>
            <w:shd w:val="clear" w:color="auto" w:fill="auto"/>
            <w:noWrap/>
          </w:tcPr>
          <w:p w:rsidR="0049349C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 xml:space="preserve"> 2</w:t>
            </w:r>
            <w:r w:rsidR="00456F42" w:rsidRPr="00456F42">
              <w:t xml:space="preserve">. </w:t>
            </w:r>
            <w:r w:rsidRPr="00456F42">
              <w:t>Перечислена задолженность по налогам в бюджет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3000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68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675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3</w:t>
            </w:r>
            <w:r w:rsidR="00456F42" w:rsidRPr="00456F42">
              <w:t xml:space="preserve">. </w:t>
            </w:r>
            <w:r w:rsidRPr="00456F42">
              <w:t>Выданы из кассы наличные на командировочные расходы Иванову К</w:t>
            </w:r>
            <w:r w:rsidR="00456F42">
              <w:t xml:space="preserve">.С.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70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50</w:t>
            </w:r>
          </w:p>
        </w:tc>
      </w:tr>
      <w:tr w:rsidR="0049349C" w:rsidRPr="00456F42" w:rsidTr="003E33CF">
        <w:trPr>
          <w:trHeight w:val="332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05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4</w:t>
            </w:r>
            <w:r w:rsidR="00456F42" w:rsidRPr="00456F42">
              <w:t xml:space="preserve">. </w:t>
            </w:r>
            <w:r w:rsidRPr="00456F42">
              <w:t>Выдана заработная плата работникам предприятия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37000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70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50</w:t>
            </w:r>
          </w:p>
        </w:tc>
      </w:tr>
      <w:tr w:rsidR="0049349C" w:rsidRPr="00456F42" w:rsidTr="003E33CF">
        <w:trPr>
          <w:trHeight w:val="328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07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5</w:t>
            </w:r>
            <w:r w:rsidR="00456F42" w:rsidRPr="00456F42">
              <w:t xml:space="preserve">. </w:t>
            </w:r>
            <w:r w:rsidRPr="00456F42">
              <w:t>Выданы со склада в производство материалы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2600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10</w:t>
            </w:r>
          </w:p>
        </w:tc>
      </w:tr>
      <w:tr w:rsidR="0049349C" w:rsidRPr="00456F42" w:rsidTr="003E33CF">
        <w:trPr>
          <w:trHeight w:val="337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08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6</w:t>
            </w:r>
            <w:r w:rsidR="00456F42" w:rsidRPr="00456F42">
              <w:t xml:space="preserve">. </w:t>
            </w:r>
            <w:r w:rsidRPr="00456F42">
              <w:t>Оприходованы на склад материалы</w:t>
            </w:r>
            <w:r w:rsidR="00456F42" w:rsidRPr="00456F42">
              <w:t xml:space="preserve">, </w:t>
            </w:r>
            <w:r w:rsidRPr="00456F42">
              <w:t>поступившие от поставщиков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6200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60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11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7</w:t>
            </w:r>
            <w:r w:rsidR="00456F42" w:rsidRPr="00456F42">
              <w:t xml:space="preserve">. </w:t>
            </w:r>
            <w:r w:rsidRPr="00456F42">
              <w:t>Оплачена задолженность поставщикам по безналичному расчету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15000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25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8</w:t>
            </w:r>
            <w:r w:rsidR="00456F42" w:rsidRPr="00456F42">
              <w:t xml:space="preserve">. </w:t>
            </w:r>
            <w:r w:rsidRPr="00456F42">
              <w:t>Начислена заработная плата работникам предприятия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30000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70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vMerge w:val="restart"/>
            <w:shd w:val="clear" w:color="auto" w:fill="auto"/>
            <w:noWrap/>
          </w:tcPr>
          <w:p w:rsidR="0049349C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9</w:t>
            </w:r>
            <w:r w:rsidR="00456F42" w:rsidRPr="00456F42">
              <w:t xml:space="preserve">. </w:t>
            </w:r>
            <w:r w:rsidRPr="00456F42">
              <w:t>Удержан НДФЛ</w:t>
            </w:r>
            <w:r w:rsidR="00456F42">
              <w:t xml:space="preserve"> (</w:t>
            </w:r>
            <w:r w:rsidRPr="00456F42">
              <w:t>налог на доходы физических лиц</w:t>
            </w:r>
            <w:r w:rsidR="00456F42" w:rsidRPr="00456F42">
              <w:t xml:space="preserve">).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68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10</w:t>
            </w:r>
            <w:r w:rsidR="00456F42" w:rsidRPr="00456F42">
              <w:t xml:space="preserve">. </w:t>
            </w:r>
            <w:r w:rsidRPr="00456F42">
              <w:t>Начислен ЕСН</w:t>
            </w:r>
            <w:r w:rsidR="00456F42">
              <w:t xml:space="preserve"> (</w:t>
            </w:r>
            <w:r w:rsidRPr="00456F42">
              <w:t>единый социальный налог</w:t>
            </w:r>
            <w:r w:rsidR="00456F42" w:rsidRPr="00456F42">
              <w:t xml:space="preserve">).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8000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69</w:t>
            </w:r>
          </w:p>
        </w:tc>
      </w:tr>
      <w:tr w:rsidR="0049349C" w:rsidRPr="00456F42" w:rsidTr="003E33CF">
        <w:trPr>
          <w:trHeight w:val="450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11</w:t>
            </w:r>
            <w:r w:rsidR="00456F42" w:rsidRPr="00456F42">
              <w:t xml:space="preserve">. </w:t>
            </w:r>
            <w:r w:rsidRPr="00456F42">
              <w:t>Начислена амортизация основных средств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1500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01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02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26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12</w:t>
            </w:r>
            <w:r w:rsidR="00456F42" w:rsidRPr="00456F42">
              <w:t xml:space="preserve">. </w:t>
            </w:r>
            <w:r w:rsidRPr="00456F42">
              <w:t>Погашен краткосрочный банковский кредит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2500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66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vMerge w:val="restart"/>
            <w:shd w:val="clear" w:color="auto" w:fill="auto"/>
            <w:noWrap/>
          </w:tcPr>
          <w:p w:rsidR="0049349C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13</w:t>
            </w:r>
            <w:r w:rsidR="00456F42" w:rsidRPr="00456F42">
              <w:t xml:space="preserve">. </w:t>
            </w:r>
            <w:r w:rsidRPr="00456F42">
              <w:t>Взят краткосрочный банковский кредит под 12% годовых на 3 месяца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20000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66</w:t>
            </w:r>
          </w:p>
        </w:tc>
      </w:tr>
      <w:tr w:rsidR="0049349C" w:rsidRPr="00456F42" w:rsidTr="003E33CF">
        <w:trPr>
          <w:trHeight w:val="407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14</w:t>
            </w:r>
            <w:r w:rsidR="00456F42" w:rsidRPr="00456F42">
              <w:t xml:space="preserve">. </w:t>
            </w:r>
            <w:r w:rsidRPr="00456F42">
              <w:t>Начислены проценты за взятый банковский кредит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600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91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66</w:t>
            </w:r>
          </w:p>
        </w:tc>
      </w:tr>
      <w:tr w:rsidR="0049349C" w:rsidRPr="00456F42" w:rsidTr="003E33CF">
        <w:trPr>
          <w:trHeight w:val="375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27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15</w:t>
            </w:r>
            <w:r w:rsidR="00456F42" w:rsidRPr="00456F42">
              <w:t xml:space="preserve">. </w:t>
            </w:r>
            <w:r w:rsidRPr="00456F42">
              <w:t>Оплачены счета поставщиков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5000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411"/>
          <w:jc w:val="center"/>
        </w:trPr>
        <w:tc>
          <w:tcPr>
            <w:tcW w:w="842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28</w:t>
            </w:r>
            <w:r w:rsidR="00456F42">
              <w:t>.0</w:t>
            </w:r>
            <w:r w:rsidRPr="00456F42">
              <w:t>2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16</w:t>
            </w:r>
            <w:r w:rsidR="00456F42" w:rsidRPr="00456F42">
              <w:t xml:space="preserve">. </w:t>
            </w:r>
            <w:r w:rsidRPr="00456F42">
              <w:t>Погашена дебиторская задолженность покупателей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17000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62</w:t>
            </w:r>
          </w:p>
        </w:tc>
      </w:tr>
      <w:tr w:rsidR="0049349C" w:rsidRPr="00456F42" w:rsidTr="003E33CF">
        <w:trPr>
          <w:trHeight w:val="690"/>
          <w:jc w:val="center"/>
        </w:trPr>
        <w:tc>
          <w:tcPr>
            <w:tcW w:w="842" w:type="dxa"/>
            <w:vMerge w:val="restart"/>
            <w:shd w:val="clear" w:color="auto" w:fill="auto"/>
            <w:noWrap/>
          </w:tcPr>
          <w:p w:rsidR="0049349C" w:rsidRPr="00456F42" w:rsidRDefault="00456F42" w:rsidP="00456F42">
            <w:pPr>
              <w:pStyle w:val="afc"/>
            </w:pPr>
            <w:r>
              <w:t xml:space="preserve"> </w:t>
            </w: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17</w:t>
            </w:r>
            <w:r w:rsidR="00456F42" w:rsidRPr="00456F42">
              <w:t xml:space="preserve">. </w:t>
            </w:r>
            <w:r w:rsidRPr="00456F42">
              <w:t>Списаны на себестоимость командировочные расходы Иванова К</w:t>
            </w:r>
            <w:r w:rsidR="00456F42">
              <w:t xml:space="preserve">.С.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</w:tr>
      <w:tr w:rsidR="0049349C" w:rsidRPr="00456F42" w:rsidTr="003E33CF">
        <w:trPr>
          <w:trHeight w:val="343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18</w:t>
            </w:r>
            <w:r w:rsidR="00456F42" w:rsidRPr="00456F42">
              <w:t xml:space="preserve">. </w:t>
            </w:r>
            <w:r w:rsidRPr="00456F42">
              <w:t>Выданы Сидорову К</w:t>
            </w:r>
            <w:r w:rsidR="00456F42">
              <w:t xml:space="preserve">.Н. </w:t>
            </w:r>
            <w:r w:rsidRPr="00456F42">
              <w:t>денежные средства в подотчет на хозяйственные нужды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71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50</w:t>
            </w:r>
          </w:p>
        </w:tc>
      </w:tr>
      <w:tr w:rsidR="0049349C" w:rsidRPr="00456F42" w:rsidTr="003E33CF">
        <w:trPr>
          <w:trHeight w:val="339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19</w:t>
            </w:r>
            <w:r w:rsidR="00456F42" w:rsidRPr="00456F42">
              <w:t xml:space="preserve">. </w:t>
            </w:r>
            <w:r w:rsidRPr="00456F42">
              <w:t>Приняты от Сидорова К</w:t>
            </w:r>
            <w:r w:rsidR="00456F42">
              <w:t xml:space="preserve">.Н. </w:t>
            </w:r>
            <w:r w:rsidRPr="00456F42">
              <w:t>неиспользованные подотчетные</w:t>
            </w:r>
            <w:r w:rsidR="00456F42" w:rsidRPr="00456F42">
              <w:t xml:space="preserve"> </w:t>
            </w:r>
            <w:r w:rsidRPr="00456F42">
              <w:t>средства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50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71</w:t>
            </w:r>
          </w:p>
        </w:tc>
      </w:tr>
      <w:tr w:rsidR="0049349C" w:rsidRPr="00456F42" w:rsidTr="003E33CF">
        <w:trPr>
          <w:trHeight w:val="465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20</w:t>
            </w:r>
            <w:r w:rsidR="00456F42" w:rsidRPr="00456F42">
              <w:t xml:space="preserve">. </w:t>
            </w:r>
            <w:r w:rsidRPr="00456F42">
              <w:t>Приобретено оборудование и оприходовано на склад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13000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08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60</w:t>
            </w:r>
          </w:p>
        </w:tc>
      </w:tr>
      <w:tr w:rsidR="0049349C" w:rsidRPr="00456F42" w:rsidTr="003E33CF">
        <w:trPr>
          <w:trHeight w:val="355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21</w:t>
            </w:r>
            <w:r w:rsidR="00456F42" w:rsidRPr="00456F42">
              <w:t xml:space="preserve">. </w:t>
            </w:r>
            <w:r w:rsidRPr="00456F42">
              <w:t>Оплачен счет поставщикам за приобретенное оборудование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1300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</w:tr>
      <w:tr w:rsidR="0049349C" w:rsidRPr="00456F42" w:rsidTr="003E33CF">
        <w:trPr>
          <w:trHeight w:val="293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22</w:t>
            </w:r>
            <w:r w:rsidR="00456F42" w:rsidRPr="00456F42">
              <w:t xml:space="preserve">. </w:t>
            </w:r>
            <w:r w:rsidRPr="00456F42">
              <w:t>Учтена арендная плата за</w:t>
            </w:r>
            <w:r w:rsidR="00456F42" w:rsidRPr="00456F42">
              <w:t xml:space="preserve"> </w:t>
            </w:r>
            <w:r w:rsidRPr="00456F42">
              <w:t>арендованное производственное помещение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5000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76</w:t>
            </w:r>
          </w:p>
        </w:tc>
      </w:tr>
      <w:tr w:rsidR="0049349C" w:rsidRPr="00456F42" w:rsidTr="003E33CF">
        <w:trPr>
          <w:trHeight w:val="390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23</w:t>
            </w:r>
            <w:r w:rsidR="00456F42" w:rsidRPr="00456F42">
              <w:t xml:space="preserve">. </w:t>
            </w:r>
            <w:r w:rsidRPr="00456F42">
              <w:t>Учтены коммунальные услуги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2500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76</w:t>
            </w:r>
          </w:p>
        </w:tc>
      </w:tr>
      <w:tr w:rsidR="0049349C" w:rsidRPr="00456F42" w:rsidTr="003E33CF">
        <w:trPr>
          <w:trHeight w:val="330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24</w:t>
            </w:r>
            <w:r w:rsidR="00456F42" w:rsidRPr="00456F42">
              <w:t xml:space="preserve">. </w:t>
            </w:r>
            <w:r w:rsidRPr="00456F42">
              <w:t>Поступила на склад готовая продукция из производства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22000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43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20</w:t>
            </w:r>
          </w:p>
        </w:tc>
      </w:tr>
      <w:tr w:rsidR="0049349C" w:rsidRPr="00456F42" w:rsidTr="003E33CF">
        <w:trPr>
          <w:trHeight w:val="60"/>
          <w:jc w:val="center"/>
        </w:trPr>
        <w:tc>
          <w:tcPr>
            <w:tcW w:w="842" w:type="dxa"/>
            <w:vMerge/>
            <w:shd w:val="clear" w:color="auto" w:fill="auto"/>
          </w:tcPr>
          <w:p w:rsidR="0049349C" w:rsidRPr="00456F42" w:rsidRDefault="0049349C" w:rsidP="00456F42">
            <w:pPr>
              <w:pStyle w:val="afc"/>
            </w:pPr>
          </w:p>
        </w:tc>
        <w:tc>
          <w:tcPr>
            <w:tcW w:w="6257" w:type="dxa"/>
            <w:shd w:val="clear" w:color="auto" w:fill="auto"/>
          </w:tcPr>
          <w:p w:rsidR="0049349C" w:rsidRPr="00456F42" w:rsidRDefault="0049349C" w:rsidP="00456F42">
            <w:pPr>
              <w:pStyle w:val="afc"/>
            </w:pPr>
            <w:r w:rsidRPr="00456F42">
              <w:t>25</w:t>
            </w:r>
            <w:r w:rsidR="00456F42" w:rsidRPr="00456F42">
              <w:t xml:space="preserve">. </w:t>
            </w:r>
            <w:r w:rsidRPr="00456F42">
              <w:t>Перечислены задолженности по ЕСН</w:t>
            </w:r>
            <w:r w:rsidR="00456F42" w:rsidRPr="00456F42">
              <w:t xml:space="preserve">. </w:t>
            </w:r>
          </w:p>
        </w:tc>
        <w:tc>
          <w:tcPr>
            <w:tcW w:w="1427" w:type="dxa"/>
            <w:shd w:val="clear" w:color="auto" w:fill="auto"/>
            <w:noWrap/>
          </w:tcPr>
          <w:p w:rsidR="0049349C" w:rsidRPr="00456F42" w:rsidRDefault="0049349C" w:rsidP="00456F42">
            <w:pPr>
              <w:pStyle w:val="afc"/>
            </w:pPr>
            <w:r w:rsidRPr="00456F42">
              <w:t>4000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69</w:t>
            </w:r>
          </w:p>
        </w:tc>
        <w:tc>
          <w:tcPr>
            <w:tcW w:w="435" w:type="dxa"/>
            <w:shd w:val="clear" w:color="auto" w:fill="auto"/>
          </w:tcPr>
          <w:p w:rsidR="0049349C" w:rsidRPr="00456F42" w:rsidRDefault="00CE0472" w:rsidP="00456F42">
            <w:pPr>
              <w:pStyle w:val="afc"/>
            </w:pPr>
            <w:r w:rsidRPr="00456F42">
              <w:t>51</w:t>
            </w:r>
          </w:p>
        </w:tc>
      </w:tr>
    </w:tbl>
    <w:p w:rsidR="0049349C" w:rsidRPr="00456F42" w:rsidRDefault="0049349C" w:rsidP="00456F42">
      <w:pPr>
        <w:ind w:firstLine="709"/>
      </w:pPr>
    </w:p>
    <w:p w:rsidR="00456F42" w:rsidRDefault="00A62124" w:rsidP="00456F42">
      <w:pPr>
        <w:ind w:firstLine="709"/>
      </w:pPr>
      <w:r w:rsidRPr="00456F42">
        <w:t>Открываем счета по данным начал</w:t>
      </w:r>
      <w:r w:rsidR="00E36366" w:rsidRPr="00456F42">
        <w:t>ьного баланса и ставим в них С</w:t>
      </w:r>
      <w:r w:rsidR="00E36366" w:rsidRPr="00456F42">
        <w:rPr>
          <w:vertAlign w:val="subscript"/>
        </w:rPr>
        <w:t>н</w:t>
      </w:r>
      <w:r w:rsidR="0049349C" w:rsidRPr="00456F42">
        <w:t>, затем отражаем на открытых счетах операции методом двойной записи</w:t>
      </w:r>
      <w:r w:rsidR="00456F42" w:rsidRPr="00456F42">
        <w:t>.</w:t>
      </w:r>
    </w:p>
    <w:p w:rsidR="00944BEF" w:rsidRDefault="00944BEF" w:rsidP="00456F42">
      <w:pPr>
        <w:ind w:firstLine="709"/>
      </w:pPr>
    </w:p>
    <w:p w:rsidR="00C37F1B" w:rsidRPr="00456F42" w:rsidRDefault="00A62124" w:rsidP="00456F42">
      <w:pPr>
        <w:ind w:firstLine="709"/>
      </w:pPr>
      <w:r w:rsidRPr="00456F42">
        <w:t>Д</w:t>
      </w:r>
      <w:r w:rsidR="00456F42" w:rsidRPr="00456F42">
        <w:t xml:space="preserve"> </w:t>
      </w:r>
      <w:r w:rsidRPr="00456F42">
        <w:t>01</w:t>
      </w:r>
      <w:r w:rsidR="00940E4D">
        <w:tab/>
      </w:r>
      <w:r w:rsidR="00456F42" w:rsidRPr="00456F42">
        <w:t xml:space="preserve"> </w:t>
      </w:r>
      <w:r w:rsidRPr="00456F42">
        <w:t>К</w:t>
      </w:r>
      <w:r w:rsidR="00456F42" w:rsidRPr="00456F42">
        <w:t xml:space="preserve"> </w:t>
      </w:r>
      <w:r w:rsidR="00940E4D">
        <w:tab/>
      </w:r>
      <w:r w:rsidR="00940E4D">
        <w:tab/>
      </w:r>
      <w:r w:rsidR="00940E4D">
        <w:tab/>
      </w:r>
      <w:r w:rsidR="00C37F1B" w:rsidRPr="00456F42">
        <w:t>Д</w:t>
      </w:r>
      <w:r w:rsidR="00940E4D">
        <w:tab/>
      </w:r>
      <w:r w:rsidR="00C37F1B" w:rsidRPr="00456F42">
        <w:t>51</w:t>
      </w:r>
      <w:r w:rsidR="00456F42" w:rsidRPr="00456F42">
        <w:t xml:space="preserve"> </w:t>
      </w:r>
      <w:r w:rsidR="00940E4D">
        <w:tab/>
      </w:r>
      <w:r w:rsidR="00940E4D">
        <w:tab/>
      </w:r>
      <w:r w:rsidR="00C37F1B" w:rsidRPr="00456F42">
        <w:t>К</w:t>
      </w:r>
      <w:r w:rsidR="00456F42" w:rsidRPr="00456F42">
        <w:t xml:space="preserve"> </w:t>
      </w:r>
    </w:p>
    <w:tbl>
      <w:tblPr>
        <w:tblpPr w:leftFromText="180" w:rightFromText="180" w:vertAnchor="text" w:horzAnchor="page" w:tblpX="2063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17"/>
      </w:tblGrid>
      <w:tr w:rsidR="00C37F1B" w:rsidRPr="00456F42" w:rsidTr="004452BD">
        <w:trPr>
          <w:trHeight w:val="1230"/>
        </w:trPr>
        <w:tc>
          <w:tcPr>
            <w:tcW w:w="1620" w:type="dxa"/>
            <w:tcBorders>
              <w:left w:val="nil"/>
            </w:tcBorders>
          </w:tcPr>
          <w:p w:rsidR="00456F42" w:rsidRPr="00456F42" w:rsidRDefault="00C37F1B" w:rsidP="004452BD">
            <w:pPr>
              <w:pStyle w:val="afc"/>
            </w:pPr>
            <w:r w:rsidRPr="00456F42">
              <w:t>С</w:t>
            </w:r>
            <w:r w:rsidRPr="00456F42">
              <w:rPr>
                <w:vertAlign w:val="subscript"/>
              </w:rPr>
              <w:t>н</w:t>
            </w:r>
            <w:r w:rsidR="00D67B82" w:rsidRPr="00456F42">
              <w:t>=80</w:t>
            </w:r>
            <w:r w:rsidRPr="00456F42">
              <w:t>000</w:t>
            </w:r>
          </w:p>
          <w:p w:rsidR="00C37F1B" w:rsidRPr="00456F42" w:rsidRDefault="00C37F1B" w:rsidP="004452BD">
            <w:pPr>
              <w:pStyle w:val="afc"/>
            </w:pPr>
            <w:r w:rsidRPr="00456F42">
              <w:t>11</w:t>
            </w:r>
            <w:r w:rsidR="00456F42" w:rsidRPr="00456F42">
              <w:t xml:space="preserve">) </w:t>
            </w:r>
            <w:r w:rsidRPr="00456F42">
              <w:t>1500</w:t>
            </w:r>
          </w:p>
        </w:tc>
        <w:tc>
          <w:tcPr>
            <w:tcW w:w="817" w:type="dxa"/>
            <w:tcBorders>
              <w:right w:val="nil"/>
            </w:tcBorders>
          </w:tcPr>
          <w:p w:rsidR="00C37F1B" w:rsidRPr="00456F42" w:rsidRDefault="00C37F1B" w:rsidP="004452BD">
            <w:pPr>
              <w:pStyle w:val="afc"/>
            </w:pPr>
          </w:p>
        </w:tc>
      </w:tr>
      <w:tr w:rsidR="00C37F1B" w:rsidRPr="00456F42" w:rsidTr="004452BD">
        <w:trPr>
          <w:trHeight w:val="900"/>
        </w:trPr>
        <w:tc>
          <w:tcPr>
            <w:tcW w:w="1620" w:type="dxa"/>
            <w:tcBorders>
              <w:left w:val="nil"/>
              <w:bottom w:val="nil"/>
            </w:tcBorders>
          </w:tcPr>
          <w:p w:rsidR="00C37F1B" w:rsidRPr="00456F42" w:rsidRDefault="00C37F1B" w:rsidP="004452BD">
            <w:pPr>
              <w:pStyle w:val="afc"/>
            </w:pPr>
            <w:r w:rsidRPr="00456F42">
              <w:t>О</w:t>
            </w:r>
            <w:r w:rsidRPr="00456F42">
              <w:rPr>
                <w:vertAlign w:val="subscript"/>
              </w:rPr>
              <w:t>д</w:t>
            </w:r>
            <w:r w:rsidRPr="00456F42">
              <w:t>= 1500</w:t>
            </w:r>
          </w:p>
          <w:p w:rsidR="00C37F1B" w:rsidRPr="00456F42" w:rsidRDefault="00C37F1B" w:rsidP="004452BD">
            <w:pPr>
              <w:pStyle w:val="afc"/>
            </w:pPr>
            <w:r w:rsidRPr="00456F42">
              <w:t>С</w:t>
            </w:r>
            <w:r w:rsidRPr="00456F42">
              <w:rPr>
                <w:vertAlign w:val="subscript"/>
              </w:rPr>
              <w:t>к</w:t>
            </w:r>
            <w:r w:rsidR="00D67B82" w:rsidRPr="00456F42">
              <w:t xml:space="preserve"> = 81</w:t>
            </w:r>
            <w:r w:rsidRPr="00456F42">
              <w:t>500</w:t>
            </w:r>
          </w:p>
        </w:tc>
        <w:tc>
          <w:tcPr>
            <w:tcW w:w="817" w:type="dxa"/>
            <w:tcBorders>
              <w:bottom w:val="nil"/>
              <w:right w:val="nil"/>
            </w:tcBorders>
          </w:tcPr>
          <w:p w:rsidR="00C37F1B" w:rsidRPr="00456F42" w:rsidRDefault="00C37F1B" w:rsidP="004452BD">
            <w:pPr>
              <w:pStyle w:val="afc"/>
            </w:pPr>
            <w:r w:rsidRPr="00456F42">
              <w:t>О</w:t>
            </w:r>
            <w:r w:rsidRPr="00456F42">
              <w:rPr>
                <w:vertAlign w:val="subscript"/>
              </w:rPr>
              <w:t>к</w:t>
            </w:r>
            <w:r w:rsidRPr="00456F42">
              <w:t>=0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696"/>
      </w:tblGrid>
      <w:tr w:rsidR="00C37F1B" w:rsidRPr="00456F42">
        <w:trPr>
          <w:trHeight w:val="2683"/>
        </w:trPr>
        <w:tc>
          <w:tcPr>
            <w:tcW w:w="1728" w:type="dxa"/>
            <w:tcBorders>
              <w:left w:val="nil"/>
            </w:tcBorders>
          </w:tcPr>
          <w:p w:rsidR="00456F42" w:rsidRPr="00456F42" w:rsidRDefault="00C37F1B" w:rsidP="00456F42">
            <w:pPr>
              <w:pStyle w:val="afc"/>
            </w:pPr>
            <w:r w:rsidRPr="00456F42">
              <w:t>С</w:t>
            </w:r>
            <w:r w:rsidRPr="00456F42">
              <w:rPr>
                <w:vertAlign w:val="subscript"/>
              </w:rPr>
              <w:t>н</w:t>
            </w:r>
            <w:r w:rsidRPr="00456F42">
              <w:t>=70000</w:t>
            </w:r>
          </w:p>
          <w:p w:rsidR="00C37F1B" w:rsidRPr="00456F42" w:rsidRDefault="00C37F1B" w:rsidP="00456F42">
            <w:pPr>
              <w:pStyle w:val="afc"/>
            </w:pPr>
            <w:r w:rsidRPr="00456F42">
              <w:t>13</w:t>
            </w:r>
            <w:r w:rsidR="00456F42" w:rsidRPr="00456F42">
              <w:t xml:space="preserve">) </w:t>
            </w:r>
            <w:r w:rsidRPr="00456F42">
              <w:t>20000</w:t>
            </w:r>
          </w:p>
          <w:p w:rsidR="00C37F1B" w:rsidRPr="00456F42" w:rsidRDefault="00C37F1B" w:rsidP="00456F42">
            <w:pPr>
              <w:pStyle w:val="afc"/>
            </w:pPr>
            <w:r w:rsidRPr="00456F42">
              <w:t>16</w:t>
            </w:r>
            <w:r w:rsidR="00456F42" w:rsidRPr="00456F42">
              <w:t xml:space="preserve">) </w:t>
            </w:r>
            <w:r w:rsidRPr="00456F42">
              <w:t>17000</w:t>
            </w:r>
          </w:p>
        </w:tc>
        <w:tc>
          <w:tcPr>
            <w:tcW w:w="1696" w:type="dxa"/>
            <w:tcBorders>
              <w:right w:val="nil"/>
            </w:tcBorders>
          </w:tcPr>
          <w:p w:rsidR="00C37F1B" w:rsidRPr="00456F42" w:rsidRDefault="00C37F1B" w:rsidP="00456F42">
            <w:pPr>
              <w:pStyle w:val="afc"/>
            </w:pPr>
          </w:p>
          <w:p w:rsidR="00C37F1B" w:rsidRPr="00456F42" w:rsidRDefault="00E36366" w:rsidP="00456F42">
            <w:pPr>
              <w:pStyle w:val="afc"/>
            </w:pPr>
            <w:r w:rsidRPr="00456F42">
              <w:t>1</w:t>
            </w:r>
            <w:r w:rsidR="00456F42" w:rsidRPr="00456F42">
              <w:t xml:space="preserve">) </w:t>
            </w:r>
            <w:r w:rsidR="00C37F1B" w:rsidRPr="00456F42">
              <w:t>37000</w:t>
            </w:r>
          </w:p>
          <w:p w:rsidR="00C37F1B" w:rsidRPr="00456F42" w:rsidRDefault="00E36366" w:rsidP="00456F42">
            <w:pPr>
              <w:pStyle w:val="afc"/>
            </w:pPr>
            <w:r w:rsidRPr="00456F42">
              <w:t>2</w:t>
            </w:r>
            <w:r w:rsidR="00456F42" w:rsidRPr="00456F42">
              <w:t xml:space="preserve">) </w:t>
            </w:r>
            <w:r w:rsidR="00C37F1B" w:rsidRPr="00456F42">
              <w:t>3000</w:t>
            </w:r>
          </w:p>
          <w:p w:rsidR="00C37F1B" w:rsidRPr="00456F42" w:rsidRDefault="00C37F1B" w:rsidP="00456F42">
            <w:pPr>
              <w:pStyle w:val="afc"/>
            </w:pPr>
            <w:r w:rsidRPr="00456F42">
              <w:t>7</w:t>
            </w:r>
            <w:r w:rsidR="00456F42" w:rsidRPr="00456F42">
              <w:t xml:space="preserve">) </w:t>
            </w:r>
            <w:r w:rsidRPr="00456F42">
              <w:t>15000</w:t>
            </w:r>
          </w:p>
          <w:p w:rsidR="00C37F1B" w:rsidRPr="00456F42" w:rsidRDefault="00C37F1B" w:rsidP="00456F42">
            <w:pPr>
              <w:pStyle w:val="afc"/>
            </w:pPr>
            <w:r w:rsidRPr="00456F42">
              <w:t>12</w:t>
            </w:r>
            <w:r w:rsidR="00456F42" w:rsidRPr="00456F42">
              <w:t xml:space="preserve">) </w:t>
            </w:r>
            <w:r w:rsidR="001277EC" w:rsidRPr="00456F42">
              <w:t>2500</w:t>
            </w:r>
          </w:p>
          <w:p w:rsidR="001277EC" w:rsidRPr="00456F42" w:rsidRDefault="001277EC" w:rsidP="00456F42">
            <w:pPr>
              <w:pStyle w:val="afc"/>
            </w:pPr>
            <w:r w:rsidRPr="00456F42">
              <w:t>15</w:t>
            </w:r>
            <w:r w:rsidR="00456F42" w:rsidRPr="00456F42">
              <w:t xml:space="preserve">) </w:t>
            </w:r>
            <w:r w:rsidRPr="00456F42">
              <w:t>5000</w:t>
            </w:r>
          </w:p>
          <w:p w:rsidR="001277EC" w:rsidRPr="00456F42" w:rsidRDefault="001277EC" w:rsidP="00456F42">
            <w:pPr>
              <w:pStyle w:val="afc"/>
            </w:pPr>
            <w:r w:rsidRPr="00456F42">
              <w:t>25</w:t>
            </w:r>
            <w:r w:rsidR="00456F42" w:rsidRPr="00456F42">
              <w:t xml:space="preserve">) </w:t>
            </w:r>
            <w:r w:rsidRPr="00456F42">
              <w:t>4000</w:t>
            </w:r>
          </w:p>
          <w:p w:rsidR="00C37F1B" w:rsidRPr="00456F42" w:rsidRDefault="001277EC" w:rsidP="00456F42">
            <w:pPr>
              <w:pStyle w:val="afc"/>
            </w:pPr>
            <w:r w:rsidRPr="00456F42">
              <w:t>21</w:t>
            </w:r>
            <w:r w:rsidR="00456F42" w:rsidRPr="00456F42">
              <w:t xml:space="preserve">) </w:t>
            </w:r>
            <w:r w:rsidRPr="00456F42">
              <w:t>1300</w:t>
            </w:r>
          </w:p>
        </w:tc>
      </w:tr>
      <w:tr w:rsidR="00C37F1B" w:rsidRPr="00456F42">
        <w:trPr>
          <w:trHeight w:val="674"/>
        </w:trPr>
        <w:tc>
          <w:tcPr>
            <w:tcW w:w="1728" w:type="dxa"/>
            <w:tcBorders>
              <w:left w:val="nil"/>
              <w:bottom w:val="nil"/>
            </w:tcBorders>
          </w:tcPr>
          <w:p w:rsidR="00C37F1B" w:rsidRPr="00456F42" w:rsidRDefault="00C37F1B" w:rsidP="00456F42">
            <w:pPr>
              <w:pStyle w:val="afc"/>
            </w:pPr>
            <w:r w:rsidRPr="00456F42">
              <w:t>О</w:t>
            </w:r>
            <w:r w:rsidRPr="00456F42">
              <w:rPr>
                <w:vertAlign w:val="subscript"/>
              </w:rPr>
              <w:t>д</w:t>
            </w:r>
            <w:r w:rsidRPr="00456F42">
              <w:t>= 37000</w:t>
            </w:r>
          </w:p>
          <w:p w:rsidR="00C37F1B" w:rsidRPr="00456F42" w:rsidRDefault="00C37F1B" w:rsidP="00456F42">
            <w:pPr>
              <w:pStyle w:val="afc"/>
            </w:pPr>
            <w:r w:rsidRPr="00456F42">
              <w:t>С</w:t>
            </w:r>
            <w:r w:rsidRPr="00456F42">
              <w:rPr>
                <w:vertAlign w:val="subscript"/>
              </w:rPr>
              <w:t>к</w:t>
            </w:r>
            <w:r w:rsidRPr="00456F42">
              <w:t xml:space="preserve"> = 39200</w:t>
            </w: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C37F1B" w:rsidRPr="00456F42" w:rsidRDefault="00C37F1B" w:rsidP="00456F42">
            <w:pPr>
              <w:pStyle w:val="afc"/>
            </w:pPr>
            <w:r w:rsidRPr="00456F42">
              <w:t>О</w:t>
            </w:r>
            <w:r w:rsidRPr="00456F42">
              <w:rPr>
                <w:vertAlign w:val="subscript"/>
              </w:rPr>
              <w:t>к</w:t>
            </w:r>
            <w:r w:rsidRPr="00456F42">
              <w:t>=</w:t>
            </w:r>
            <w:r w:rsidR="001277EC" w:rsidRPr="00456F42">
              <w:t>67800</w:t>
            </w:r>
          </w:p>
        </w:tc>
      </w:tr>
    </w:tbl>
    <w:p w:rsidR="00456F42" w:rsidRDefault="00456F42" w:rsidP="00456F42">
      <w:pPr>
        <w:ind w:firstLine="709"/>
      </w:pPr>
    </w:p>
    <w:p w:rsidR="00456F42" w:rsidRDefault="00456F42" w:rsidP="00456F42">
      <w:pPr>
        <w:ind w:firstLine="709"/>
      </w:pPr>
    </w:p>
    <w:p w:rsidR="00940E4D" w:rsidRPr="00E36366" w:rsidRDefault="00940E4D" w:rsidP="00940E4D">
      <w:pPr>
        <w:ind w:firstLine="0"/>
      </w:pPr>
      <w:r>
        <w:t xml:space="preserve">   Д      10   К                               Д      50   </w:t>
      </w:r>
      <w:r w:rsidR="00944BEF">
        <w:t xml:space="preserve">К     </w:t>
      </w:r>
    </w:p>
    <w:tbl>
      <w:tblPr>
        <w:tblpPr w:leftFromText="180" w:rightFromText="180" w:vertAnchor="text" w:tblpX="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080"/>
      </w:tblGrid>
      <w:tr w:rsidR="00940E4D">
        <w:trPr>
          <w:trHeight w:val="1230"/>
        </w:trPr>
        <w:tc>
          <w:tcPr>
            <w:tcW w:w="1306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=3000</w:t>
            </w:r>
          </w:p>
          <w:p w:rsidR="00940E4D" w:rsidRDefault="00940E4D" w:rsidP="00944BEF">
            <w:pPr>
              <w:pStyle w:val="afc"/>
            </w:pPr>
          </w:p>
          <w:p w:rsidR="00940E4D" w:rsidRPr="00A62124" w:rsidRDefault="00940E4D" w:rsidP="00944BEF">
            <w:pPr>
              <w:pStyle w:val="afc"/>
            </w:pPr>
            <w:r>
              <w:t>6) 6200</w:t>
            </w:r>
          </w:p>
        </w:tc>
        <w:tc>
          <w:tcPr>
            <w:tcW w:w="108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</w:p>
          <w:p w:rsidR="00940E4D" w:rsidRDefault="00940E4D" w:rsidP="00944BEF">
            <w:pPr>
              <w:pStyle w:val="afc"/>
            </w:pPr>
            <w:r>
              <w:t>5) 2600</w:t>
            </w:r>
          </w:p>
        </w:tc>
      </w:tr>
      <w:tr w:rsidR="00940E4D">
        <w:trPr>
          <w:trHeight w:val="900"/>
        </w:trPr>
        <w:tc>
          <w:tcPr>
            <w:tcW w:w="1306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6200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 6600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940E4D" w:rsidRPr="00A62124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=2600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696"/>
      </w:tblGrid>
      <w:tr w:rsidR="00940E4D">
        <w:trPr>
          <w:trHeight w:val="1614"/>
        </w:trPr>
        <w:tc>
          <w:tcPr>
            <w:tcW w:w="1728" w:type="dxa"/>
            <w:tcBorders>
              <w:left w:val="nil"/>
            </w:tcBorders>
          </w:tcPr>
          <w:p w:rsidR="00940E4D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=2000</w:t>
            </w:r>
          </w:p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  <w:r>
              <w:t>1) 37000</w:t>
            </w:r>
          </w:p>
          <w:p w:rsidR="00940E4D" w:rsidRPr="00A62124" w:rsidRDefault="00940E4D" w:rsidP="00940E4D">
            <w:pPr>
              <w:pStyle w:val="afc"/>
            </w:pPr>
            <w:r>
              <w:t>19) 50</w:t>
            </w: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  <w:r>
              <w:t>3)1000</w:t>
            </w:r>
          </w:p>
          <w:p w:rsidR="00940E4D" w:rsidRDefault="00940E4D" w:rsidP="00940E4D">
            <w:pPr>
              <w:pStyle w:val="afc"/>
            </w:pPr>
            <w:r>
              <w:t>4)37000</w:t>
            </w:r>
          </w:p>
          <w:p w:rsidR="00940E4D" w:rsidRDefault="00940E4D" w:rsidP="00940E4D">
            <w:pPr>
              <w:pStyle w:val="afc"/>
            </w:pPr>
            <w:r>
              <w:t>18)200</w:t>
            </w:r>
          </w:p>
          <w:p w:rsidR="00940E4D" w:rsidRDefault="00940E4D" w:rsidP="00940E4D">
            <w:pPr>
              <w:pStyle w:val="afc"/>
            </w:pPr>
          </w:p>
        </w:tc>
      </w:tr>
      <w:tr w:rsidR="00940E4D">
        <w:trPr>
          <w:trHeight w:val="674"/>
        </w:trPr>
        <w:tc>
          <w:tcPr>
            <w:tcW w:w="1728" w:type="dxa"/>
            <w:tcBorders>
              <w:left w:val="nil"/>
              <w:bottom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37050</w:t>
            </w:r>
          </w:p>
          <w:p w:rsidR="00940E4D" w:rsidRPr="00A62124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 850</w:t>
            </w: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Pr="00A62124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=38200</w:t>
            </w:r>
          </w:p>
        </w:tc>
      </w:tr>
    </w:tbl>
    <w:p w:rsidR="00940E4D" w:rsidRDefault="00940E4D" w:rsidP="00940E4D">
      <w:pPr>
        <w:tabs>
          <w:tab w:val="left" w:pos="1980"/>
        </w:tabs>
        <w:ind w:left="360" w:firstLine="709"/>
      </w:pPr>
    </w:p>
    <w:p w:rsidR="00940E4D" w:rsidRDefault="00940E4D" w:rsidP="00940E4D">
      <w:pPr>
        <w:tabs>
          <w:tab w:val="left" w:pos="1980"/>
        </w:tabs>
        <w:ind w:left="360" w:firstLine="709"/>
      </w:pPr>
    </w:p>
    <w:p w:rsidR="00940E4D" w:rsidRDefault="00940E4D" w:rsidP="00944BEF">
      <w:pPr>
        <w:tabs>
          <w:tab w:val="left" w:pos="1980"/>
        </w:tabs>
        <w:ind w:left="360" w:firstLine="0"/>
      </w:pPr>
      <w:r>
        <w:br w:type="textWrapping" w:clear="all"/>
      </w:r>
    </w:p>
    <w:p w:rsidR="00940E4D" w:rsidRPr="00E36366" w:rsidRDefault="00940E4D" w:rsidP="00940E4D">
      <w:pPr>
        <w:ind w:firstLine="0"/>
      </w:pPr>
      <w:r>
        <w:t xml:space="preserve">    Д      08   К                               Д      20   К    </w:t>
      </w:r>
    </w:p>
    <w:tbl>
      <w:tblPr>
        <w:tblpPr w:leftFromText="180" w:rightFromText="180" w:vertAnchor="text" w:tblpX="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080"/>
      </w:tblGrid>
      <w:tr w:rsidR="00940E4D">
        <w:trPr>
          <w:trHeight w:val="1230"/>
        </w:trPr>
        <w:tc>
          <w:tcPr>
            <w:tcW w:w="1172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=0</w:t>
            </w:r>
          </w:p>
          <w:p w:rsidR="00940E4D" w:rsidRDefault="00940E4D" w:rsidP="00944BEF">
            <w:pPr>
              <w:pStyle w:val="afc"/>
            </w:pPr>
          </w:p>
          <w:p w:rsidR="00940E4D" w:rsidRPr="00A62124" w:rsidRDefault="00940E4D" w:rsidP="00944BEF">
            <w:pPr>
              <w:pStyle w:val="afc"/>
            </w:pPr>
            <w:r>
              <w:t>20) 13000</w:t>
            </w:r>
          </w:p>
        </w:tc>
        <w:tc>
          <w:tcPr>
            <w:tcW w:w="108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</w:p>
          <w:p w:rsidR="00940E4D" w:rsidRDefault="00940E4D" w:rsidP="00944BEF">
            <w:pPr>
              <w:pStyle w:val="afc"/>
            </w:pPr>
          </w:p>
        </w:tc>
      </w:tr>
      <w:tr w:rsidR="00940E4D">
        <w:trPr>
          <w:trHeight w:val="900"/>
        </w:trPr>
        <w:tc>
          <w:tcPr>
            <w:tcW w:w="1172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13000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 13000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940E4D" w:rsidRPr="00A62124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696"/>
      </w:tblGrid>
      <w:tr w:rsidR="00940E4D">
        <w:trPr>
          <w:trHeight w:val="1614"/>
        </w:trPr>
        <w:tc>
          <w:tcPr>
            <w:tcW w:w="1728" w:type="dxa"/>
            <w:tcBorders>
              <w:left w:val="nil"/>
            </w:tcBorders>
          </w:tcPr>
          <w:p w:rsidR="00940E4D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=20000</w:t>
            </w:r>
          </w:p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  <w:r>
              <w:t>5) 2600</w:t>
            </w:r>
          </w:p>
          <w:p w:rsidR="00940E4D" w:rsidRDefault="00940E4D" w:rsidP="00940E4D">
            <w:pPr>
              <w:pStyle w:val="afc"/>
            </w:pPr>
            <w:r>
              <w:t>8) 30000</w:t>
            </w:r>
          </w:p>
          <w:p w:rsidR="00940E4D" w:rsidRDefault="00940E4D" w:rsidP="00940E4D">
            <w:pPr>
              <w:pStyle w:val="afc"/>
            </w:pPr>
            <w:r>
              <w:t>10)8000</w:t>
            </w:r>
          </w:p>
          <w:p w:rsidR="00940E4D" w:rsidRDefault="00940E4D" w:rsidP="00940E4D">
            <w:pPr>
              <w:pStyle w:val="afc"/>
            </w:pPr>
            <w:r>
              <w:t>22)5000</w:t>
            </w:r>
          </w:p>
          <w:p w:rsidR="00940E4D" w:rsidRPr="00A62124" w:rsidRDefault="00940E4D" w:rsidP="00940E4D">
            <w:pPr>
              <w:pStyle w:val="afc"/>
            </w:pPr>
            <w:r>
              <w:t>23)2500</w:t>
            </w: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  <w:r>
              <w:t>24)22000</w:t>
            </w:r>
          </w:p>
          <w:p w:rsidR="00940E4D" w:rsidRDefault="00940E4D" w:rsidP="00940E4D">
            <w:pPr>
              <w:pStyle w:val="afc"/>
            </w:pPr>
            <w:r>
              <w:t>17)1000</w:t>
            </w:r>
          </w:p>
        </w:tc>
      </w:tr>
      <w:tr w:rsidR="00940E4D">
        <w:trPr>
          <w:trHeight w:val="674"/>
        </w:trPr>
        <w:tc>
          <w:tcPr>
            <w:tcW w:w="1728" w:type="dxa"/>
            <w:tcBorders>
              <w:left w:val="nil"/>
              <w:bottom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48100</w:t>
            </w:r>
          </w:p>
          <w:p w:rsidR="00940E4D" w:rsidRPr="00A62124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 45100</w:t>
            </w: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Pr="00A62124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=23000</w:t>
            </w:r>
          </w:p>
        </w:tc>
      </w:tr>
    </w:tbl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firstLine="0"/>
      </w:pPr>
    </w:p>
    <w:p w:rsidR="004452BD" w:rsidRDefault="004452BD" w:rsidP="00940E4D">
      <w:pPr>
        <w:ind w:left="3539" w:firstLine="1"/>
      </w:pPr>
    </w:p>
    <w:p w:rsidR="00940E4D" w:rsidRPr="00E36366" w:rsidRDefault="00940E4D" w:rsidP="00940E4D">
      <w:pPr>
        <w:ind w:left="3539" w:firstLine="1"/>
      </w:pPr>
      <w:r>
        <w:t xml:space="preserve">       Д      43   К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96"/>
      </w:tblGrid>
      <w:tr w:rsidR="00940E4D" w:rsidTr="003E33CF">
        <w:trPr>
          <w:trHeight w:val="704"/>
          <w:jc w:val="center"/>
        </w:trPr>
        <w:tc>
          <w:tcPr>
            <w:tcW w:w="1728" w:type="dxa"/>
            <w:shd w:val="clear" w:color="auto" w:fill="auto"/>
          </w:tcPr>
          <w:p w:rsidR="00940E4D" w:rsidRDefault="00940E4D" w:rsidP="00940E4D">
            <w:pPr>
              <w:pStyle w:val="afc"/>
            </w:pPr>
            <w:r>
              <w:t>С</w:t>
            </w:r>
            <w:r w:rsidRPr="003E33CF">
              <w:rPr>
                <w:vertAlign w:val="subscript"/>
              </w:rPr>
              <w:t>н</w:t>
            </w:r>
            <w:r>
              <w:t>=70000</w:t>
            </w:r>
          </w:p>
          <w:p w:rsidR="00940E4D" w:rsidRDefault="00940E4D" w:rsidP="00940E4D">
            <w:pPr>
              <w:pStyle w:val="afc"/>
            </w:pPr>
            <w:r>
              <w:t>24) 22000</w:t>
            </w:r>
          </w:p>
          <w:p w:rsidR="00940E4D" w:rsidRPr="00A62124" w:rsidRDefault="00940E4D" w:rsidP="00940E4D">
            <w:pPr>
              <w:pStyle w:val="afc"/>
            </w:pPr>
          </w:p>
        </w:tc>
        <w:tc>
          <w:tcPr>
            <w:tcW w:w="1696" w:type="dxa"/>
            <w:shd w:val="clear" w:color="auto" w:fill="auto"/>
          </w:tcPr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</w:p>
        </w:tc>
      </w:tr>
      <w:tr w:rsidR="00940E4D" w:rsidTr="003E33CF">
        <w:trPr>
          <w:trHeight w:val="674"/>
          <w:jc w:val="center"/>
        </w:trPr>
        <w:tc>
          <w:tcPr>
            <w:tcW w:w="1728" w:type="dxa"/>
            <w:shd w:val="clear" w:color="auto" w:fill="auto"/>
          </w:tcPr>
          <w:p w:rsidR="00940E4D" w:rsidRDefault="00940E4D" w:rsidP="00940E4D">
            <w:pPr>
              <w:pStyle w:val="afc"/>
            </w:pPr>
            <w:r>
              <w:t>О</w:t>
            </w:r>
            <w:r w:rsidRPr="003E33CF">
              <w:rPr>
                <w:vertAlign w:val="subscript"/>
              </w:rPr>
              <w:t>д</w:t>
            </w:r>
            <w:r>
              <w:t>= 22000</w:t>
            </w:r>
          </w:p>
          <w:p w:rsidR="00940E4D" w:rsidRPr="00A62124" w:rsidRDefault="00940E4D" w:rsidP="00940E4D">
            <w:pPr>
              <w:pStyle w:val="afc"/>
            </w:pPr>
            <w:r>
              <w:t>С</w:t>
            </w:r>
            <w:r w:rsidRPr="003E33CF">
              <w:rPr>
                <w:vertAlign w:val="subscript"/>
              </w:rPr>
              <w:t>к</w:t>
            </w:r>
            <w:r>
              <w:t xml:space="preserve"> = 92000</w:t>
            </w:r>
          </w:p>
        </w:tc>
        <w:tc>
          <w:tcPr>
            <w:tcW w:w="1696" w:type="dxa"/>
            <w:shd w:val="clear" w:color="auto" w:fill="auto"/>
          </w:tcPr>
          <w:p w:rsidR="00940E4D" w:rsidRPr="00A62124" w:rsidRDefault="00940E4D" w:rsidP="00940E4D">
            <w:pPr>
              <w:pStyle w:val="afc"/>
            </w:pPr>
            <w:r>
              <w:t>О</w:t>
            </w:r>
            <w:r w:rsidRPr="003E33CF">
              <w:rPr>
                <w:vertAlign w:val="subscript"/>
              </w:rPr>
              <w:t>к</w:t>
            </w:r>
            <w:r>
              <w:t>=0</w:t>
            </w:r>
          </w:p>
        </w:tc>
      </w:tr>
    </w:tbl>
    <w:p w:rsidR="00940E4D" w:rsidRDefault="00940E4D" w:rsidP="00940E4D">
      <w:pPr>
        <w:ind w:left="360" w:firstLine="709"/>
        <w:jc w:val="center"/>
      </w:pPr>
    </w:p>
    <w:p w:rsidR="00940E4D" w:rsidRPr="00E36366" w:rsidRDefault="00944BEF" w:rsidP="00944BEF">
      <w:pPr>
        <w:ind w:firstLine="0"/>
      </w:pPr>
      <w:r>
        <w:t xml:space="preserve">       </w:t>
      </w:r>
      <w:r w:rsidR="00940E4D">
        <w:t xml:space="preserve">  Д      62   К                               Д      71   </w:t>
      </w:r>
      <w:r>
        <w:t xml:space="preserve">К  </w:t>
      </w:r>
    </w:p>
    <w:tbl>
      <w:tblPr>
        <w:tblpPr w:leftFromText="180" w:rightFromText="180" w:vertAnchor="text" w:tblpX="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080"/>
      </w:tblGrid>
      <w:tr w:rsidR="00940E4D">
        <w:trPr>
          <w:trHeight w:val="705"/>
        </w:trPr>
        <w:tc>
          <w:tcPr>
            <w:tcW w:w="1172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=20000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08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</w:p>
          <w:p w:rsidR="00940E4D" w:rsidRDefault="00940E4D" w:rsidP="00944BEF">
            <w:pPr>
              <w:pStyle w:val="afc"/>
            </w:pPr>
            <w:r>
              <w:t>16)17000</w:t>
            </w:r>
          </w:p>
        </w:tc>
      </w:tr>
      <w:tr w:rsidR="00940E4D">
        <w:trPr>
          <w:trHeight w:val="900"/>
        </w:trPr>
        <w:tc>
          <w:tcPr>
            <w:tcW w:w="1172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=3000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940E4D" w:rsidRPr="00A62124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=17000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696"/>
      </w:tblGrid>
      <w:tr w:rsidR="00940E4D">
        <w:trPr>
          <w:trHeight w:val="704"/>
        </w:trPr>
        <w:tc>
          <w:tcPr>
            <w:tcW w:w="1728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=3000</w:t>
            </w:r>
          </w:p>
          <w:p w:rsidR="00940E4D" w:rsidRDefault="00940E4D" w:rsidP="00944BEF">
            <w:pPr>
              <w:pStyle w:val="afc"/>
            </w:pPr>
            <w:r>
              <w:t>18) 200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</w:p>
          <w:p w:rsidR="00940E4D" w:rsidRDefault="00940E4D" w:rsidP="00944BEF">
            <w:pPr>
              <w:pStyle w:val="afc"/>
            </w:pPr>
            <w:r>
              <w:t>19)50</w:t>
            </w:r>
          </w:p>
        </w:tc>
      </w:tr>
      <w:tr w:rsidR="00940E4D">
        <w:trPr>
          <w:trHeight w:val="674"/>
        </w:trPr>
        <w:tc>
          <w:tcPr>
            <w:tcW w:w="1728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200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=3150</w:t>
            </w: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Pr="00A62124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=50</w:t>
            </w:r>
          </w:p>
        </w:tc>
      </w:tr>
    </w:tbl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Pr="00E36366" w:rsidRDefault="00944BEF" w:rsidP="00944BEF">
      <w:pPr>
        <w:ind w:firstLine="0"/>
      </w:pPr>
      <w:r>
        <w:br w:type="page"/>
      </w:r>
      <w:r w:rsidR="00940E4D">
        <w:t xml:space="preserve">Д      80      К                               Д      84   </w:t>
      </w:r>
      <w:r>
        <w:t xml:space="preserve">К </w:t>
      </w:r>
    </w:p>
    <w:tbl>
      <w:tblPr>
        <w:tblpPr w:leftFromText="180" w:rightFromText="180" w:vertAnchor="text" w:tblpX="3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640"/>
      </w:tblGrid>
      <w:tr w:rsidR="00940E4D">
        <w:trPr>
          <w:trHeight w:val="821"/>
        </w:trPr>
        <w:tc>
          <w:tcPr>
            <w:tcW w:w="1219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4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=150000</w:t>
            </w:r>
          </w:p>
          <w:p w:rsidR="00940E4D" w:rsidRDefault="00940E4D" w:rsidP="00944BEF">
            <w:pPr>
              <w:pStyle w:val="afc"/>
            </w:pPr>
          </w:p>
        </w:tc>
      </w:tr>
      <w:tr w:rsidR="00940E4D" w:rsidTr="004452BD">
        <w:trPr>
          <w:trHeight w:val="785"/>
        </w:trPr>
        <w:tc>
          <w:tcPr>
            <w:tcW w:w="1219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=150000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696"/>
      </w:tblGrid>
      <w:tr w:rsidR="00940E4D">
        <w:trPr>
          <w:trHeight w:val="704"/>
        </w:trPr>
        <w:tc>
          <w:tcPr>
            <w:tcW w:w="1084" w:type="dxa"/>
            <w:tcBorders>
              <w:left w:val="nil"/>
            </w:tcBorders>
          </w:tcPr>
          <w:p w:rsidR="00940E4D" w:rsidRPr="00A62124" w:rsidRDefault="00940E4D" w:rsidP="00944BEF">
            <w:pPr>
              <w:pStyle w:val="afc"/>
            </w:pP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=30000</w:t>
            </w:r>
          </w:p>
          <w:p w:rsidR="00940E4D" w:rsidRDefault="00940E4D" w:rsidP="00944BEF">
            <w:pPr>
              <w:pStyle w:val="afc"/>
            </w:pPr>
          </w:p>
          <w:p w:rsidR="00940E4D" w:rsidRDefault="00940E4D" w:rsidP="00944BEF">
            <w:pPr>
              <w:pStyle w:val="afc"/>
            </w:pPr>
          </w:p>
        </w:tc>
      </w:tr>
      <w:tr w:rsidR="00940E4D">
        <w:trPr>
          <w:trHeight w:val="674"/>
        </w:trPr>
        <w:tc>
          <w:tcPr>
            <w:tcW w:w="1084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=30000</w:t>
            </w:r>
          </w:p>
        </w:tc>
      </w:tr>
    </w:tbl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Pr="00E36366" w:rsidRDefault="00940E4D" w:rsidP="00944BEF">
      <w:pPr>
        <w:ind w:firstLine="0"/>
      </w:pPr>
      <w:r>
        <w:t xml:space="preserve">Д          66      К                               Д   60   К  </w:t>
      </w:r>
    </w:p>
    <w:tbl>
      <w:tblPr>
        <w:tblpPr w:leftFromText="180" w:rightFromText="180" w:vertAnchor="text" w:tblpX="3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394"/>
      </w:tblGrid>
      <w:tr w:rsidR="00940E4D">
        <w:trPr>
          <w:trHeight w:val="821"/>
        </w:trPr>
        <w:tc>
          <w:tcPr>
            <w:tcW w:w="1219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12)2500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394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=10000</w:t>
            </w:r>
          </w:p>
          <w:p w:rsidR="00940E4D" w:rsidRDefault="00940E4D" w:rsidP="00944BEF">
            <w:pPr>
              <w:pStyle w:val="afc"/>
            </w:pPr>
            <w:r>
              <w:t>13)20000</w:t>
            </w:r>
          </w:p>
          <w:p w:rsidR="00940E4D" w:rsidRDefault="00940E4D" w:rsidP="00944BEF">
            <w:pPr>
              <w:pStyle w:val="afc"/>
            </w:pPr>
            <w:r>
              <w:t>14)600</w:t>
            </w:r>
          </w:p>
        </w:tc>
      </w:tr>
      <w:tr w:rsidR="00940E4D">
        <w:trPr>
          <w:trHeight w:val="1048"/>
        </w:trPr>
        <w:tc>
          <w:tcPr>
            <w:tcW w:w="1219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2500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=20600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=28100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696"/>
      </w:tblGrid>
      <w:tr w:rsidR="00940E4D">
        <w:trPr>
          <w:trHeight w:val="704"/>
        </w:trPr>
        <w:tc>
          <w:tcPr>
            <w:tcW w:w="1419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7)15000</w:t>
            </w:r>
          </w:p>
          <w:p w:rsidR="00940E4D" w:rsidRDefault="00940E4D" w:rsidP="00944BEF">
            <w:pPr>
              <w:pStyle w:val="afc"/>
            </w:pPr>
            <w:r>
              <w:t>15)5000</w:t>
            </w:r>
          </w:p>
          <w:p w:rsidR="00940E4D" w:rsidRPr="00A62124" w:rsidRDefault="00940E4D" w:rsidP="00944BEF">
            <w:pPr>
              <w:pStyle w:val="afc"/>
            </w:pPr>
            <w:r>
              <w:t>21)1300</w:t>
            </w: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=20000</w:t>
            </w:r>
          </w:p>
          <w:p w:rsidR="00940E4D" w:rsidRDefault="00940E4D" w:rsidP="00944BEF">
            <w:pPr>
              <w:pStyle w:val="afc"/>
            </w:pPr>
            <w:r>
              <w:t>6)6200</w:t>
            </w:r>
          </w:p>
          <w:p w:rsidR="00940E4D" w:rsidRDefault="00940E4D" w:rsidP="00944BEF">
            <w:pPr>
              <w:pStyle w:val="afc"/>
            </w:pPr>
            <w:r>
              <w:t>20)13000</w:t>
            </w:r>
          </w:p>
        </w:tc>
      </w:tr>
      <w:tr w:rsidR="00940E4D">
        <w:trPr>
          <w:trHeight w:val="674"/>
        </w:trPr>
        <w:tc>
          <w:tcPr>
            <w:tcW w:w="1419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21300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=19200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=17900</w:t>
            </w:r>
          </w:p>
        </w:tc>
      </w:tr>
    </w:tbl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4452BD" w:rsidRDefault="004452BD" w:rsidP="00940E4D">
      <w:pPr>
        <w:ind w:left="360" w:firstLine="709"/>
        <w:jc w:val="center"/>
      </w:pPr>
    </w:p>
    <w:p w:rsidR="00940E4D" w:rsidRPr="00E36366" w:rsidRDefault="004452BD" w:rsidP="00940E4D">
      <w:pPr>
        <w:ind w:left="360" w:firstLine="709"/>
      </w:pPr>
      <w:r>
        <w:t xml:space="preserve">Д </w:t>
      </w:r>
      <w:r w:rsidR="00940E4D">
        <w:t xml:space="preserve">  70  К                               Д   69   </w:t>
      </w:r>
      <w:r>
        <w:t>К</w:t>
      </w:r>
    </w:p>
    <w:tbl>
      <w:tblPr>
        <w:tblpPr w:leftFromText="180" w:rightFromText="180" w:vertAnchor="text" w:tblpX="3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640"/>
      </w:tblGrid>
      <w:tr w:rsidR="00940E4D">
        <w:trPr>
          <w:trHeight w:val="821"/>
        </w:trPr>
        <w:tc>
          <w:tcPr>
            <w:tcW w:w="1219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3)1000</w:t>
            </w:r>
          </w:p>
          <w:p w:rsidR="00940E4D" w:rsidRDefault="00940E4D" w:rsidP="00944BEF">
            <w:pPr>
              <w:pStyle w:val="afc"/>
            </w:pPr>
            <w:r>
              <w:t>4)37000</w:t>
            </w:r>
          </w:p>
          <w:p w:rsidR="00940E4D" w:rsidRDefault="00940E4D" w:rsidP="00944BEF">
            <w:pPr>
              <w:pStyle w:val="afc"/>
            </w:pPr>
            <w:r>
              <w:t>9)2000</w:t>
            </w:r>
          </w:p>
          <w:p w:rsidR="00940E4D" w:rsidRDefault="00940E4D" w:rsidP="00944BEF">
            <w:pPr>
              <w:pStyle w:val="afc"/>
            </w:pPr>
            <w:r>
              <w:t>17)1000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4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=40000</w:t>
            </w:r>
          </w:p>
          <w:p w:rsidR="00940E4D" w:rsidRDefault="00940E4D" w:rsidP="00944BEF">
            <w:pPr>
              <w:pStyle w:val="afc"/>
            </w:pPr>
            <w:r>
              <w:t>8)30000</w:t>
            </w:r>
          </w:p>
          <w:p w:rsidR="00940E4D" w:rsidRDefault="00940E4D" w:rsidP="00944BEF">
            <w:pPr>
              <w:pStyle w:val="afc"/>
            </w:pPr>
          </w:p>
        </w:tc>
      </w:tr>
      <w:tr w:rsidR="00940E4D">
        <w:trPr>
          <w:trHeight w:val="1048"/>
        </w:trPr>
        <w:tc>
          <w:tcPr>
            <w:tcW w:w="1219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=41000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=30000</w:t>
            </w:r>
          </w:p>
          <w:p w:rsidR="00940E4D" w:rsidRPr="00A62124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=29000</w:t>
            </w: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696"/>
      </w:tblGrid>
      <w:tr w:rsidR="00940E4D">
        <w:trPr>
          <w:trHeight w:val="704"/>
        </w:trPr>
        <w:tc>
          <w:tcPr>
            <w:tcW w:w="1084" w:type="dxa"/>
            <w:tcBorders>
              <w:left w:val="nil"/>
            </w:tcBorders>
          </w:tcPr>
          <w:p w:rsidR="00940E4D" w:rsidRPr="00A62124" w:rsidRDefault="00940E4D" w:rsidP="00940E4D">
            <w:pPr>
              <w:pStyle w:val="afc"/>
            </w:pPr>
            <w:r>
              <w:t>25)4000</w:t>
            </w: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=7000</w:t>
            </w:r>
          </w:p>
          <w:p w:rsidR="00940E4D" w:rsidRDefault="00940E4D" w:rsidP="00940E4D">
            <w:pPr>
              <w:pStyle w:val="afc"/>
            </w:pPr>
            <w:r>
              <w:t>10)8000</w:t>
            </w:r>
          </w:p>
        </w:tc>
      </w:tr>
      <w:tr w:rsidR="00940E4D">
        <w:trPr>
          <w:trHeight w:val="674"/>
        </w:trPr>
        <w:tc>
          <w:tcPr>
            <w:tcW w:w="1084" w:type="dxa"/>
            <w:tcBorders>
              <w:left w:val="nil"/>
              <w:bottom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4000</w:t>
            </w:r>
          </w:p>
          <w:p w:rsidR="00940E4D" w:rsidRPr="00A62124" w:rsidRDefault="00940E4D" w:rsidP="00940E4D">
            <w:pPr>
              <w:pStyle w:val="afc"/>
            </w:pP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=8000</w:t>
            </w:r>
          </w:p>
          <w:p w:rsidR="00940E4D" w:rsidRPr="00A62124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=11000</w:t>
            </w:r>
          </w:p>
        </w:tc>
      </w:tr>
    </w:tbl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Pr="00E36366" w:rsidRDefault="00940E4D" w:rsidP="004452BD">
      <w:pPr>
        <w:ind w:firstLine="708"/>
      </w:pPr>
      <w:r>
        <w:t xml:space="preserve">Д   68      К                                           Д    02     </w:t>
      </w:r>
      <w:r w:rsidR="004452BD">
        <w:t>К</w:t>
      </w:r>
    </w:p>
    <w:tbl>
      <w:tblPr>
        <w:tblpPr w:leftFromText="180" w:rightFromText="180" w:vertAnchor="text" w:tblpX="57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1640"/>
      </w:tblGrid>
      <w:tr w:rsidR="00940E4D">
        <w:trPr>
          <w:trHeight w:val="821"/>
        </w:trPr>
        <w:tc>
          <w:tcPr>
            <w:tcW w:w="951" w:type="dxa"/>
            <w:tcBorders>
              <w:left w:val="nil"/>
            </w:tcBorders>
          </w:tcPr>
          <w:p w:rsidR="00940E4D" w:rsidRDefault="00940E4D" w:rsidP="00944BEF">
            <w:pPr>
              <w:pStyle w:val="afc"/>
            </w:pPr>
            <w:r>
              <w:t>2)3000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640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=3000</w:t>
            </w:r>
          </w:p>
          <w:p w:rsidR="00940E4D" w:rsidRDefault="00940E4D" w:rsidP="00944BEF">
            <w:pPr>
              <w:pStyle w:val="afc"/>
            </w:pPr>
            <w:r>
              <w:t>9)2000</w:t>
            </w:r>
          </w:p>
          <w:p w:rsidR="00940E4D" w:rsidRDefault="00940E4D" w:rsidP="00944BEF">
            <w:pPr>
              <w:pStyle w:val="afc"/>
            </w:pPr>
          </w:p>
        </w:tc>
      </w:tr>
      <w:tr w:rsidR="00940E4D">
        <w:trPr>
          <w:trHeight w:val="821"/>
        </w:trPr>
        <w:tc>
          <w:tcPr>
            <w:tcW w:w="951" w:type="dxa"/>
            <w:tcBorders>
              <w:left w:val="nil"/>
              <w:bottom w:val="nil"/>
            </w:tcBorders>
          </w:tcPr>
          <w:p w:rsidR="00940E4D" w:rsidRPr="00DF3622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=3000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=2000</w:t>
            </w:r>
          </w:p>
          <w:p w:rsidR="00940E4D" w:rsidRPr="00DF3622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>=2000</w:t>
            </w:r>
          </w:p>
        </w:tc>
      </w:tr>
    </w:tbl>
    <w:tbl>
      <w:tblPr>
        <w:tblpPr w:leftFromText="180" w:rightFromText="180" w:vertAnchor="text" w:horzAnchor="page" w:tblpX="6094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410"/>
      </w:tblGrid>
      <w:tr w:rsidR="00940E4D">
        <w:trPr>
          <w:trHeight w:val="885"/>
        </w:trPr>
        <w:tc>
          <w:tcPr>
            <w:tcW w:w="1290" w:type="dxa"/>
            <w:tcBorders>
              <w:left w:val="nil"/>
            </w:tcBorders>
          </w:tcPr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</w:p>
          <w:p w:rsidR="00940E4D" w:rsidRDefault="00940E4D" w:rsidP="00940E4D">
            <w:pPr>
              <w:pStyle w:val="afc"/>
            </w:pPr>
          </w:p>
        </w:tc>
        <w:tc>
          <w:tcPr>
            <w:tcW w:w="1410" w:type="dxa"/>
            <w:tcBorders>
              <w:right w:val="nil"/>
            </w:tcBorders>
          </w:tcPr>
          <w:p w:rsidR="00940E4D" w:rsidRPr="00FB2CBF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=8000</w:t>
            </w:r>
          </w:p>
          <w:p w:rsidR="00940E4D" w:rsidRDefault="00940E4D" w:rsidP="00940E4D">
            <w:pPr>
              <w:pStyle w:val="afc"/>
            </w:pPr>
            <w:r>
              <w:t>11)1500</w:t>
            </w:r>
          </w:p>
          <w:p w:rsidR="00940E4D" w:rsidRDefault="00940E4D" w:rsidP="00940E4D">
            <w:pPr>
              <w:pStyle w:val="afc"/>
            </w:pPr>
          </w:p>
        </w:tc>
      </w:tr>
      <w:tr w:rsidR="00940E4D">
        <w:trPr>
          <w:trHeight w:val="900"/>
        </w:trPr>
        <w:tc>
          <w:tcPr>
            <w:tcW w:w="1290" w:type="dxa"/>
            <w:tcBorders>
              <w:left w:val="nil"/>
              <w:bottom w:val="nil"/>
            </w:tcBorders>
          </w:tcPr>
          <w:p w:rsidR="00940E4D" w:rsidRPr="00FB2CBF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=0</w:t>
            </w:r>
          </w:p>
          <w:p w:rsidR="00940E4D" w:rsidRDefault="00940E4D" w:rsidP="00940E4D">
            <w:pPr>
              <w:pStyle w:val="afc"/>
            </w:pPr>
          </w:p>
        </w:tc>
        <w:tc>
          <w:tcPr>
            <w:tcW w:w="1410" w:type="dxa"/>
            <w:tcBorders>
              <w:bottom w:val="nil"/>
              <w:right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=1500</w:t>
            </w:r>
          </w:p>
          <w:p w:rsidR="00940E4D" w:rsidRPr="00FB2CBF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>=9500</w:t>
            </w:r>
          </w:p>
          <w:p w:rsidR="00940E4D" w:rsidRDefault="00940E4D" w:rsidP="00940E4D">
            <w:pPr>
              <w:pStyle w:val="afc"/>
            </w:pPr>
          </w:p>
        </w:tc>
      </w:tr>
    </w:tbl>
    <w:p w:rsidR="00940E4D" w:rsidRDefault="00940E4D" w:rsidP="00940E4D">
      <w:pPr>
        <w:ind w:left="360" w:firstLine="709"/>
      </w:pPr>
      <w:r>
        <w:t xml:space="preserve"> </w:t>
      </w:r>
    </w:p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</w:pPr>
    </w:p>
    <w:p w:rsidR="00940E4D" w:rsidRDefault="00940E4D" w:rsidP="00940E4D">
      <w:pPr>
        <w:ind w:left="360" w:firstLine="709"/>
      </w:pPr>
    </w:p>
    <w:p w:rsidR="00940E4D" w:rsidRPr="00E36366" w:rsidRDefault="00944BEF" w:rsidP="00944BEF">
      <w:pPr>
        <w:ind w:firstLine="709"/>
      </w:pPr>
      <w:r>
        <w:br w:type="page"/>
      </w:r>
      <w:r w:rsidR="00940E4D">
        <w:t xml:space="preserve">Д          91      К                         </w:t>
      </w:r>
      <w:r>
        <w:t xml:space="preserve"> Д        76     К  </w:t>
      </w:r>
    </w:p>
    <w:tbl>
      <w:tblPr>
        <w:tblpPr w:leftFromText="180" w:rightFromText="180" w:vertAnchor="text" w:tblpX="2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344"/>
      </w:tblGrid>
      <w:tr w:rsidR="00940E4D">
        <w:trPr>
          <w:trHeight w:val="821"/>
        </w:trPr>
        <w:tc>
          <w:tcPr>
            <w:tcW w:w="1541" w:type="dxa"/>
            <w:tcBorders>
              <w:left w:val="nil"/>
            </w:tcBorders>
          </w:tcPr>
          <w:p w:rsidR="00940E4D" w:rsidRPr="00DF3622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=0</w:t>
            </w:r>
          </w:p>
          <w:p w:rsidR="00940E4D" w:rsidRDefault="00940E4D" w:rsidP="00944BEF">
            <w:pPr>
              <w:pStyle w:val="afc"/>
            </w:pPr>
            <w:r>
              <w:t>14)600</w:t>
            </w:r>
          </w:p>
          <w:p w:rsidR="00940E4D" w:rsidRPr="00A62124" w:rsidRDefault="00940E4D" w:rsidP="00944BEF">
            <w:pPr>
              <w:pStyle w:val="afc"/>
            </w:pPr>
          </w:p>
        </w:tc>
        <w:tc>
          <w:tcPr>
            <w:tcW w:w="1344" w:type="dxa"/>
            <w:tcBorders>
              <w:right w:val="nil"/>
            </w:tcBorders>
          </w:tcPr>
          <w:p w:rsidR="00940E4D" w:rsidRDefault="00940E4D" w:rsidP="00944BEF">
            <w:pPr>
              <w:pStyle w:val="afc"/>
            </w:pPr>
          </w:p>
        </w:tc>
      </w:tr>
      <w:tr w:rsidR="00940E4D">
        <w:trPr>
          <w:trHeight w:val="821"/>
        </w:trPr>
        <w:tc>
          <w:tcPr>
            <w:tcW w:w="1541" w:type="dxa"/>
            <w:tcBorders>
              <w:left w:val="nil"/>
              <w:bottom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=600</w:t>
            </w:r>
          </w:p>
          <w:p w:rsidR="00940E4D" w:rsidRPr="00DF3622" w:rsidRDefault="00940E4D" w:rsidP="00944BEF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>=600</w:t>
            </w:r>
          </w:p>
        </w:tc>
        <w:tc>
          <w:tcPr>
            <w:tcW w:w="1344" w:type="dxa"/>
            <w:tcBorders>
              <w:bottom w:val="nil"/>
              <w:right w:val="nil"/>
            </w:tcBorders>
          </w:tcPr>
          <w:p w:rsidR="00940E4D" w:rsidRDefault="00940E4D" w:rsidP="00944BEF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=0</w:t>
            </w:r>
          </w:p>
          <w:p w:rsidR="00940E4D" w:rsidRPr="00DF3622" w:rsidRDefault="00940E4D" w:rsidP="00944BEF">
            <w:pPr>
              <w:pStyle w:val="afc"/>
            </w:pPr>
          </w:p>
        </w:tc>
      </w:tr>
    </w:tbl>
    <w:tbl>
      <w:tblPr>
        <w:tblpPr w:leftFromText="180" w:rightFromText="180" w:vertAnchor="text" w:horzAnchor="margin" w:tblpXSpec="center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1696"/>
      </w:tblGrid>
      <w:tr w:rsidR="00940E4D">
        <w:trPr>
          <w:trHeight w:val="704"/>
        </w:trPr>
        <w:tc>
          <w:tcPr>
            <w:tcW w:w="1069" w:type="dxa"/>
            <w:tcBorders>
              <w:left w:val="nil"/>
            </w:tcBorders>
          </w:tcPr>
          <w:p w:rsidR="00940E4D" w:rsidRPr="00A62124" w:rsidRDefault="00940E4D" w:rsidP="00940E4D">
            <w:pPr>
              <w:pStyle w:val="afc"/>
            </w:pPr>
          </w:p>
        </w:tc>
        <w:tc>
          <w:tcPr>
            <w:tcW w:w="1696" w:type="dxa"/>
            <w:tcBorders>
              <w:right w:val="nil"/>
            </w:tcBorders>
          </w:tcPr>
          <w:p w:rsidR="00940E4D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>=0</w:t>
            </w:r>
          </w:p>
          <w:p w:rsidR="00940E4D" w:rsidRDefault="00940E4D" w:rsidP="00940E4D">
            <w:pPr>
              <w:pStyle w:val="afc"/>
            </w:pPr>
            <w:r>
              <w:t>22)5000</w:t>
            </w:r>
          </w:p>
          <w:p w:rsidR="00940E4D" w:rsidRDefault="00940E4D" w:rsidP="00940E4D">
            <w:pPr>
              <w:pStyle w:val="afc"/>
            </w:pPr>
            <w:r>
              <w:t>23)2500</w:t>
            </w:r>
          </w:p>
        </w:tc>
      </w:tr>
      <w:tr w:rsidR="00940E4D">
        <w:trPr>
          <w:trHeight w:val="674"/>
        </w:trPr>
        <w:tc>
          <w:tcPr>
            <w:tcW w:w="1069" w:type="dxa"/>
            <w:tcBorders>
              <w:left w:val="nil"/>
              <w:bottom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д</w:t>
            </w:r>
            <w:r>
              <w:t>= 0</w:t>
            </w:r>
          </w:p>
          <w:p w:rsidR="00940E4D" w:rsidRPr="00A62124" w:rsidRDefault="00940E4D" w:rsidP="00940E4D">
            <w:pPr>
              <w:pStyle w:val="afc"/>
            </w:pPr>
          </w:p>
        </w:tc>
        <w:tc>
          <w:tcPr>
            <w:tcW w:w="1696" w:type="dxa"/>
            <w:tcBorders>
              <w:bottom w:val="nil"/>
              <w:right w:val="nil"/>
            </w:tcBorders>
          </w:tcPr>
          <w:p w:rsidR="00940E4D" w:rsidRDefault="00940E4D" w:rsidP="00940E4D">
            <w:pPr>
              <w:pStyle w:val="afc"/>
            </w:pPr>
            <w:r>
              <w:t>О</w:t>
            </w:r>
            <w:r>
              <w:rPr>
                <w:vertAlign w:val="subscript"/>
              </w:rPr>
              <w:t>к</w:t>
            </w:r>
            <w:r>
              <w:t>=7500</w:t>
            </w:r>
          </w:p>
          <w:p w:rsidR="00940E4D" w:rsidRPr="00A62124" w:rsidRDefault="00940E4D" w:rsidP="00940E4D">
            <w:pPr>
              <w:pStyle w:val="afc"/>
            </w:pPr>
            <w:r>
              <w:t>С</w:t>
            </w:r>
            <w:r>
              <w:rPr>
                <w:vertAlign w:val="subscript"/>
              </w:rPr>
              <w:t>к</w:t>
            </w:r>
            <w:r>
              <w:t xml:space="preserve"> =7500</w:t>
            </w:r>
          </w:p>
        </w:tc>
      </w:tr>
    </w:tbl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0E4D" w:rsidRDefault="00940E4D" w:rsidP="00940E4D">
      <w:pPr>
        <w:ind w:left="360" w:firstLine="709"/>
        <w:jc w:val="center"/>
      </w:pPr>
    </w:p>
    <w:p w:rsidR="00944BEF" w:rsidRDefault="00944BEF" w:rsidP="00456F42">
      <w:pPr>
        <w:ind w:firstLine="709"/>
      </w:pPr>
    </w:p>
    <w:p w:rsidR="00456F42" w:rsidRDefault="00B573AA" w:rsidP="00456F42">
      <w:pPr>
        <w:ind w:firstLine="709"/>
      </w:pPr>
      <w:r w:rsidRPr="00456F42">
        <w:t>После отражения операций методом двойной записи, подсчитываем обороты по дебету и кредиту, сальдо конечное счетов ставим в колонку заключительного баланса</w:t>
      </w:r>
      <w:r w:rsidR="00456F42" w:rsidRPr="00456F42">
        <w:t xml:space="preserve">. </w:t>
      </w:r>
      <w:r w:rsidRPr="00456F42">
        <w:t xml:space="preserve">Производим сверку </w:t>
      </w:r>
      <w:r w:rsidR="00456F42">
        <w:t>-</w:t>
      </w:r>
      <w:r w:rsidRPr="00456F42">
        <w:t xml:space="preserve"> сумма актива должна равняться сумме пассива</w:t>
      </w:r>
      <w:r w:rsidR="00456F42" w:rsidRPr="00456F42">
        <w:t>.</w:t>
      </w:r>
    </w:p>
    <w:p w:rsidR="00EB3778" w:rsidRPr="00456F42" w:rsidRDefault="00EB3778" w:rsidP="00456F42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1052"/>
        <w:gridCol w:w="909"/>
        <w:gridCol w:w="2344"/>
        <w:gridCol w:w="1052"/>
        <w:gridCol w:w="1052"/>
      </w:tblGrid>
      <w:tr w:rsidR="00875525" w:rsidRPr="00456F42" w:rsidTr="003E33CF">
        <w:trPr>
          <w:trHeight w:val="483"/>
          <w:jc w:val="center"/>
        </w:trPr>
        <w:tc>
          <w:tcPr>
            <w:tcW w:w="342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Актив</w:t>
            </w:r>
          </w:p>
        </w:tc>
        <w:tc>
          <w:tcPr>
            <w:tcW w:w="126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на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1</w:t>
            </w:r>
            <w:r w:rsidR="00456F42">
              <w:t>.0</w:t>
            </w:r>
            <w:r w:rsidRPr="00456F42">
              <w:t>2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108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на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1</w:t>
            </w:r>
            <w:r w:rsidR="00456F42">
              <w:t>.0</w:t>
            </w:r>
            <w:r w:rsidRPr="00456F42">
              <w:t>3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288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Пассив</w:t>
            </w:r>
          </w:p>
        </w:tc>
        <w:tc>
          <w:tcPr>
            <w:tcW w:w="126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на 1</w:t>
            </w:r>
            <w:r w:rsidR="00456F42">
              <w:t>.0</w:t>
            </w:r>
            <w:r w:rsidRPr="00456F42">
              <w:t>2</w:t>
            </w:r>
            <w:r w:rsidR="00456F42" w:rsidRPr="00456F42">
              <w:t>.</w:t>
            </w:r>
            <w:r w:rsidR="00456F42"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на 1</w:t>
            </w:r>
            <w:r w:rsidR="00456F42">
              <w:t>.0</w:t>
            </w:r>
            <w:r w:rsidRPr="00456F42">
              <w:t>3</w:t>
            </w:r>
            <w:r w:rsidR="00456F42" w:rsidRPr="00456F42">
              <w:t xml:space="preserve">. </w:t>
            </w:r>
          </w:p>
        </w:tc>
      </w:tr>
      <w:tr w:rsidR="00875525" w:rsidRPr="00456F42" w:rsidTr="003E33CF">
        <w:trPr>
          <w:trHeight w:val="483"/>
          <w:jc w:val="center"/>
        </w:trPr>
        <w:tc>
          <w:tcPr>
            <w:tcW w:w="342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  <w:tc>
          <w:tcPr>
            <w:tcW w:w="108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  <w:tc>
          <w:tcPr>
            <w:tcW w:w="288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</w:tcPr>
          <w:p w:rsidR="00875525" w:rsidRPr="00456F42" w:rsidRDefault="00875525" w:rsidP="00944BEF">
            <w:pPr>
              <w:pStyle w:val="afc"/>
            </w:pPr>
          </w:p>
        </w:tc>
      </w:tr>
      <w:tr w:rsidR="00875525" w:rsidRPr="00456F42" w:rsidTr="003E33CF">
        <w:trPr>
          <w:trHeight w:val="1186"/>
          <w:jc w:val="center"/>
        </w:trPr>
        <w:tc>
          <w:tcPr>
            <w:tcW w:w="342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3E33CF">
              <w:rPr>
                <w:lang w:val="en-US"/>
              </w:rPr>
              <w:t>I</w:t>
            </w:r>
            <w:r w:rsidR="00456F42" w:rsidRPr="00456F42">
              <w:t xml:space="preserve">. </w:t>
            </w:r>
            <w:r w:rsidRPr="00456F42">
              <w:t>Внеоборотные активы Основные средства</w:t>
            </w:r>
            <w:r w:rsidR="00456F42" w:rsidRPr="00456F42">
              <w:t xml:space="preserve">: </w:t>
            </w:r>
            <w:r w:rsidRPr="00456F42">
              <w:t>*</w:t>
            </w:r>
          </w:p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shd w:val="clear" w:color="auto" w:fill="auto"/>
            <w:noWrap/>
          </w:tcPr>
          <w:p w:rsidR="00456F42" w:rsidRPr="00456F42" w:rsidRDefault="00456F42" w:rsidP="00944BEF">
            <w:pPr>
              <w:pStyle w:val="afc"/>
            </w:pPr>
          </w:p>
          <w:p w:rsidR="00875525" w:rsidRPr="00456F42" w:rsidRDefault="00875525" w:rsidP="00944BEF">
            <w:pPr>
              <w:pStyle w:val="afc"/>
            </w:pPr>
            <w:r w:rsidRPr="00456F42">
              <w:t>72000</w:t>
            </w:r>
          </w:p>
        </w:tc>
        <w:tc>
          <w:tcPr>
            <w:tcW w:w="1080" w:type="dxa"/>
            <w:shd w:val="clear" w:color="auto" w:fill="auto"/>
            <w:noWrap/>
          </w:tcPr>
          <w:p w:rsidR="00456F42" w:rsidRPr="00456F42" w:rsidRDefault="00456F42" w:rsidP="00944BEF">
            <w:pPr>
              <w:pStyle w:val="afc"/>
            </w:pPr>
          </w:p>
          <w:p w:rsidR="00456F42" w:rsidRPr="00456F42" w:rsidRDefault="00877652" w:rsidP="00944BEF">
            <w:pPr>
              <w:pStyle w:val="afc"/>
            </w:pPr>
            <w:r w:rsidRPr="00456F42">
              <w:t>13000</w:t>
            </w:r>
          </w:p>
          <w:p w:rsidR="00875525" w:rsidRPr="00456F42" w:rsidRDefault="00877652" w:rsidP="00944BEF">
            <w:pPr>
              <w:pStyle w:val="afc"/>
            </w:pPr>
            <w:r w:rsidRPr="00456F42">
              <w:t>72000</w:t>
            </w:r>
          </w:p>
        </w:tc>
        <w:tc>
          <w:tcPr>
            <w:tcW w:w="2880" w:type="dxa"/>
            <w:shd w:val="clear" w:color="auto" w:fill="auto"/>
          </w:tcPr>
          <w:p w:rsidR="00456F42" w:rsidRDefault="00875525" w:rsidP="00944BEF">
            <w:pPr>
              <w:pStyle w:val="afc"/>
            </w:pPr>
            <w:r w:rsidRPr="003E33CF">
              <w:rPr>
                <w:lang w:val="en-US"/>
              </w:rPr>
              <w:t>III</w:t>
            </w:r>
            <w:r w:rsidR="00456F42" w:rsidRPr="00456F42">
              <w:t xml:space="preserve">. </w:t>
            </w:r>
            <w:r w:rsidRPr="00456F42">
              <w:t>Капитал и резервы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 xml:space="preserve">Уставный капитал Нераспределенная прибыль </w:t>
            </w:r>
          </w:p>
        </w:tc>
        <w:tc>
          <w:tcPr>
            <w:tcW w:w="1260" w:type="dxa"/>
            <w:shd w:val="clear" w:color="auto" w:fill="auto"/>
            <w:noWrap/>
          </w:tcPr>
          <w:p w:rsidR="00456F42" w:rsidRDefault="00875525" w:rsidP="00944BEF">
            <w:pPr>
              <w:pStyle w:val="afc"/>
            </w:pPr>
            <w:r w:rsidRPr="00456F42">
              <w:t>150000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30000</w:t>
            </w:r>
          </w:p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shd w:val="clear" w:color="auto" w:fill="auto"/>
            <w:noWrap/>
          </w:tcPr>
          <w:p w:rsidR="00456F42" w:rsidRPr="00456F42" w:rsidRDefault="00BC435D" w:rsidP="00944BEF">
            <w:pPr>
              <w:pStyle w:val="afc"/>
            </w:pPr>
            <w:r w:rsidRPr="00456F42">
              <w:t>150000</w:t>
            </w:r>
          </w:p>
          <w:p w:rsidR="00456F42" w:rsidRDefault="00BC435D" w:rsidP="00944BEF">
            <w:pPr>
              <w:pStyle w:val="afc"/>
            </w:pPr>
            <w:r w:rsidRPr="00456F42">
              <w:t>30000</w:t>
            </w:r>
          </w:p>
          <w:p w:rsidR="00BC435D" w:rsidRPr="00456F42" w:rsidRDefault="00BC435D" w:rsidP="00944BEF">
            <w:pPr>
              <w:pStyle w:val="afc"/>
            </w:pPr>
          </w:p>
        </w:tc>
      </w:tr>
      <w:tr w:rsidR="00875525" w:rsidRPr="00456F42" w:rsidTr="003E33CF">
        <w:trPr>
          <w:trHeight w:val="1154"/>
          <w:jc w:val="center"/>
        </w:trPr>
        <w:tc>
          <w:tcPr>
            <w:tcW w:w="342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3E33CF">
              <w:rPr>
                <w:lang w:val="en-US"/>
              </w:rPr>
              <w:t>II</w:t>
            </w:r>
            <w:r w:rsidR="00456F42" w:rsidRPr="00456F42">
              <w:t xml:space="preserve">. </w:t>
            </w:r>
            <w:r w:rsidRPr="00456F42">
              <w:t>Оборотные активы,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Запасы, в т</w:t>
            </w:r>
            <w:r w:rsidR="00456F42" w:rsidRPr="00456F42">
              <w:t xml:space="preserve">. </w:t>
            </w:r>
            <w:r w:rsidRPr="00456F42">
              <w:t>ч</w:t>
            </w:r>
          </w:p>
        </w:tc>
        <w:tc>
          <w:tcPr>
            <w:tcW w:w="1260" w:type="dxa"/>
            <w:shd w:val="clear" w:color="auto" w:fill="auto"/>
            <w:noWrap/>
          </w:tcPr>
          <w:p w:rsidR="00875525" w:rsidRPr="00456F42" w:rsidRDefault="00456F42" w:rsidP="00944BEF">
            <w:pPr>
              <w:pStyle w:val="afc"/>
            </w:pPr>
            <w: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875525" w:rsidRPr="00456F42" w:rsidRDefault="00456F42" w:rsidP="00944BEF">
            <w:pPr>
              <w:pStyle w:val="afc"/>
            </w:pPr>
            <w: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3E33CF">
              <w:rPr>
                <w:lang w:val="en-US"/>
              </w:rPr>
              <w:t>IV</w:t>
            </w:r>
            <w:r w:rsidR="00456F42" w:rsidRPr="00456F42">
              <w:t xml:space="preserve">. </w:t>
            </w:r>
            <w:r w:rsidRPr="00456F42">
              <w:t>Долгосрочные обязательства</w:t>
            </w:r>
          </w:p>
          <w:p w:rsidR="00875525" w:rsidRPr="00456F42" w:rsidRDefault="00875525" w:rsidP="00944BEF">
            <w:pPr>
              <w:pStyle w:val="afc"/>
            </w:pPr>
            <w:r w:rsidRPr="003E33CF">
              <w:rPr>
                <w:lang w:val="en-US"/>
              </w:rPr>
              <w:t>V</w:t>
            </w:r>
            <w:r w:rsidR="00456F42" w:rsidRPr="00456F42">
              <w:t xml:space="preserve">. </w:t>
            </w:r>
            <w:r w:rsidRPr="00456F42">
              <w:t>Краткосрочные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456F42" w:rsidRPr="00456F42" w:rsidRDefault="00875525" w:rsidP="00944BEF">
            <w:pPr>
              <w:pStyle w:val="afc"/>
            </w:pPr>
            <w:r w:rsidRPr="00456F42">
              <w:t>-</w:t>
            </w:r>
          </w:p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shd w:val="clear" w:color="auto" w:fill="auto"/>
            <w:noWrap/>
          </w:tcPr>
          <w:p w:rsidR="00875525" w:rsidRPr="00456F42" w:rsidRDefault="00456F42" w:rsidP="00944BEF">
            <w:pPr>
              <w:pStyle w:val="afc"/>
            </w:pPr>
            <w:r>
              <w:t xml:space="preserve"> </w:t>
            </w:r>
            <w:r w:rsidR="00ED3E88" w:rsidRPr="00456F42">
              <w:t>28100</w:t>
            </w:r>
          </w:p>
        </w:tc>
      </w:tr>
      <w:tr w:rsidR="00875525" w:rsidRPr="00456F42" w:rsidTr="003E33CF">
        <w:trPr>
          <w:trHeight w:val="315"/>
          <w:jc w:val="center"/>
        </w:trPr>
        <w:tc>
          <w:tcPr>
            <w:tcW w:w="342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 xml:space="preserve">Материалы </w:t>
            </w:r>
          </w:p>
        </w:tc>
        <w:tc>
          <w:tcPr>
            <w:tcW w:w="1260" w:type="dxa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3000</w:t>
            </w:r>
          </w:p>
        </w:tc>
        <w:tc>
          <w:tcPr>
            <w:tcW w:w="1080" w:type="dxa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6600</w:t>
            </w:r>
            <w:r w:rsidR="00456F42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>Займы и кредиты</w:t>
            </w:r>
          </w:p>
        </w:tc>
        <w:tc>
          <w:tcPr>
            <w:tcW w:w="1260" w:type="dxa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10000</w:t>
            </w:r>
          </w:p>
        </w:tc>
        <w:tc>
          <w:tcPr>
            <w:tcW w:w="1260" w:type="dxa"/>
            <w:shd w:val="clear" w:color="auto" w:fill="auto"/>
            <w:noWrap/>
          </w:tcPr>
          <w:p w:rsidR="00875525" w:rsidRPr="00456F42" w:rsidRDefault="00ED3E88" w:rsidP="00944BEF">
            <w:pPr>
              <w:pStyle w:val="afc"/>
            </w:pPr>
            <w:r w:rsidRPr="00456F42">
              <w:t>7500</w:t>
            </w:r>
          </w:p>
        </w:tc>
      </w:tr>
      <w:tr w:rsidR="00073919" w:rsidRPr="00456F42" w:rsidTr="003E33CF">
        <w:trPr>
          <w:trHeight w:val="780"/>
          <w:jc w:val="center"/>
        </w:trPr>
        <w:tc>
          <w:tcPr>
            <w:tcW w:w="3420" w:type="dxa"/>
            <w:shd w:val="clear" w:color="auto" w:fill="auto"/>
          </w:tcPr>
          <w:p w:rsidR="00073919" w:rsidRPr="00456F42" w:rsidRDefault="00073919" w:rsidP="00944BEF">
            <w:pPr>
              <w:pStyle w:val="afc"/>
            </w:pPr>
            <w:r w:rsidRPr="00456F42">
              <w:t xml:space="preserve">Затраты в незавершенном производстве </w:t>
            </w:r>
          </w:p>
        </w:tc>
        <w:tc>
          <w:tcPr>
            <w:tcW w:w="1260" w:type="dxa"/>
            <w:shd w:val="clear" w:color="auto" w:fill="auto"/>
            <w:noWrap/>
          </w:tcPr>
          <w:p w:rsidR="00073919" w:rsidRPr="00456F42" w:rsidRDefault="00073919" w:rsidP="00944BEF">
            <w:pPr>
              <w:pStyle w:val="afc"/>
            </w:pPr>
            <w:r w:rsidRPr="00456F42">
              <w:t>20000</w:t>
            </w:r>
          </w:p>
        </w:tc>
        <w:tc>
          <w:tcPr>
            <w:tcW w:w="1080" w:type="dxa"/>
            <w:shd w:val="clear" w:color="auto" w:fill="auto"/>
          </w:tcPr>
          <w:p w:rsidR="00456F42" w:rsidRPr="00456F42" w:rsidRDefault="00456F42" w:rsidP="00944BEF">
            <w:pPr>
              <w:pStyle w:val="afc"/>
            </w:pPr>
          </w:p>
          <w:p w:rsidR="00073919" w:rsidRPr="00456F42" w:rsidRDefault="00073919" w:rsidP="00944BEF">
            <w:pPr>
              <w:pStyle w:val="afc"/>
            </w:pPr>
            <w:r w:rsidRPr="00456F42">
              <w:t>45100</w:t>
            </w:r>
          </w:p>
        </w:tc>
        <w:tc>
          <w:tcPr>
            <w:tcW w:w="2880" w:type="dxa"/>
            <w:shd w:val="clear" w:color="auto" w:fill="auto"/>
          </w:tcPr>
          <w:p w:rsidR="00073919" w:rsidRPr="00456F42" w:rsidRDefault="00073919" w:rsidP="00944BEF">
            <w:pPr>
              <w:pStyle w:val="afc"/>
            </w:pPr>
            <w:r w:rsidRPr="00456F42">
              <w:t>Кредиторская задолженность в т</w:t>
            </w:r>
            <w:r w:rsidR="00456F42" w:rsidRPr="00456F42">
              <w:t xml:space="preserve">. </w:t>
            </w:r>
            <w:r w:rsidRPr="00456F42">
              <w:t>ч</w:t>
            </w:r>
            <w:r w:rsidR="00456F42" w:rsidRPr="00456F42">
              <w:t xml:space="preserve">.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56F42" w:rsidRPr="00456F42" w:rsidRDefault="00456F42" w:rsidP="00944BEF">
            <w:pPr>
              <w:pStyle w:val="afc"/>
            </w:pPr>
          </w:p>
          <w:p w:rsidR="00456F42" w:rsidRDefault="00073919" w:rsidP="00944BEF">
            <w:pPr>
              <w:pStyle w:val="afc"/>
            </w:pPr>
            <w:r w:rsidRPr="00456F42">
              <w:t>20000</w:t>
            </w:r>
          </w:p>
          <w:p w:rsidR="00456F42" w:rsidRPr="00456F42" w:rsidRDefault="00073919" w:rsidP="00944BEF">
            <w:pPr>
              <w:pStyle w:val="afc"/>
            </w:pPr>
            <w:r w:rsidRPr="00456F42">
              <w:t>40000</w:t>
            </w:r>
          </w:p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56F42" w:rsidRPr="00456F42" w:rsidRDefault="00456F42" w:rsidP="00944BEF">
            <w:pPr>
              <w:pStyle w:val="afc"/>
            </w:pPr>
          </w:p>
          <w:p w:rsidR="00456F42" w:rsidRPr="00456F42" w:rsidRDefault="00073919" w:rsidP="00944BEF">
            <w:pPr>
              <w:pStyle w:val="afc"/>
            </w:pPr>
            <w:r w:rsidRPr="00456F42">
              <w:t>17900</w:t>
            </w:r>
          </w:p>
          <w:p w:rsidR="00073919" w:rsidRPr="00456F42" w:rsidRDefault="00073919" w:rsidP="00944BEF">
            <w:pPr>
              <w:pStyle w:val="afc"/>
            </w:pPr>
            <w:r w:rsidRPr="00456F42">
              <w:t>29000</w:t>
            </w:r>
          </w:p>
          <w:p w:rsidR="005B696D" w:rsidRPr="00456F42" w:rsidRDefault="005B696D" w:rsidP="00944BEF">
            <w:pPr>
              <w:pStyle w:val="afc"/>
            </w:pPr>
          </w:p>
        </w:tc>
      </w:tr>
      <w:tr w:rsidR="00073919" w:rsidRPr="00456F42" w:rsidTr="003E33CF">
        <w:trPr>
          <w:trHeight w:val="525"/>
          <w:jc w:val="center"/>
        </w:trPr>
        <w:tc>
          <w:tcPr>
            <w:tcW w:w="3420" w:type="dxa"/>
            <w:shd w:val="clear" w:color="auto" w:fill="auto"/>
          </w:tcPr>
          <w:p w:rsidR="00073919" w:rsidRPr="00456F42" w:rsidRDefault="00073919" w:rsidP="00944BEF">
            <w:pPr>
              <w:pStyle w:val="afc"/>
            </w:pPr>
            <w:r w:rsidRPr="00456F42">
              <w:t xml:space="preserve"> Готовая продукция </w:t>
            </w:r>
          </w:p>
        </w:tc>
        <w:tc>
          <w:tcPr>
            <w:tcW w:w="1260" w:type="dxa"/>
            <w:shd w:val="clear" w:color="auto" w:fill="auto"/>
            <w:noWrap/>
          </w:tcPr>
          <w:p w:rsidR="00073919" w:rsidRPr="00456F42" w:rsidRDefault="00073919" w:rsidP="00944BEF">
            <w:pPr>
              <w:pStyle w:val="afc"/>
            </w:pPr>
            <w:r w:rsidRPr="00456F42">
              <w:t>70000</w:t>
            </w:r>
          </w:p>
        </w:tc>
        <w:tc>
          <w:tcPr>
            <w:tcW w:w="1080" w:type="dxa"/>
            <w:shd w:val="clear" w:color="auto" w:fill="auto"/>
            <w:noWrap/>
          </w:tcPr>
          <w:p w:rsidR="00073919" w:rsidRPr="00456F42" w:rsidRDefault="00456F42" w:rsidP="00944BEF">
            <w:pPr>
              <w:pStyle w:val="afc"/>
            </w:pPr>
            <w:r>
              <w:t xml:space="preserve"> </w:t>
            </w:r>
            <w:r w:rsidR="00073919" w:rsidRPr="00456F42">
              <w:t>92000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73919" w:rsidRPr="00456F42" w:rsidRDefault="00456F42" w:rsidP="00944BEF">
            <w:pPr>
              <w:pStyle w:val="afc"/>
            </w:pPr>
            <w:r w:rsidRPr="00456F42">
              <w:t xml:space="preserve"> - </w:t>
            </w:r>
            <w:r w:rsidR="00073919" w:rsidRPr="00456F42">
              <w:t>поставщики и подрядчики</w:t>
            </w:r>
          </w:p>
          <w:p w:rsidR="00073919" w:rsidRPr="00456F42" w:rsidRDefault="00073919" w:rsidP="00944BEF">
            <w:pPr>
              <w:pStyle w:val="afc"/>
            </w:pPr>
            <w:r w:rsidRPr="00456F42">
              <w:t>задолженность перед персоналом организации</w:t>
            </w:r>
          </w:p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  <w:noWrap/>
          </w:tcPr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  <w:noWrap/>
          </w:tcPr>
          <w:p w:rsidR="00073919" w:rsidRPr="00456F42" w:rsidRDefault="00073919" w:rsidP="00944BEF">
            <w:pPr>
              <w:pStyle w:val="afc"/>
            </w:pPr>
          </w:p>
        </w:tc>
      </w:tr>
      <w:tr w:rsidR="00073919" w:rsidRPr="00456F42" w:rsidTr="003E33CF">
        <w:trPr>
          <w:trHeight w:val="1052"/>
          <w:jc w:val="center"/>
        </w:trPr>
        <w:tc>
          <w:tcPr>
            <w:tcW w:w="3420" w:type="dxa"/>
            <w:shd w:val="clear" w:color="auto" w:fill="auto"/>
          </w:tcPr>
          <w:p w:rsidR="00456F42" w:rsidRDefault="00073919" w:rsidP="00944BEF">
            <w:pPr>
              <w:pStyle w:val="afc"/>
            </w:pPr>
            <w:r w:rsidRPr="00456F42">
              <w:t xml:space="preserve"> Дебиторская</w:t>
            </w:r>
          </w:p>
          <w:p w:rsidR="00073919" w:rsidRPr="00456F42" w:rsidRDefault="00073919" w:rsidP="00944BEF">
            <w:pPr>
              <w:pStyle w:val="afc"/>
            </w:pPr>
            <w:r w:rsidRPr="00456F42">
              <w:t>задолженность **</w:t>
            </w:r>
          </w:p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shd w:val="clear" w:color="auto" w:fill="auto"/>
            <w:noWrap/>
          </w:tcPr>
          <w:p w:rsidR="00073919" w:rsidRPr="00456F42" w:rsidRDefault="00073919" w:rsidP="00944BEF">
            <w:pPr>
              <w:pStyle w:val="afc"/>
            </w:pPr>
            <w:r w:rsidRPr="00456F42">
              <w:t>23000</w:t>
            </w:r>
          </w:p>
          <w:p w:rsidR="00073919" w:rsidRPr="00456F42" w:rsidRDefault="00073919" w:rsidP="00944BEF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456F42" w:rsidRDefault="00456F42" w:rsidP="00944BEF">
            <w:pPr>
              <w:pStyle w:val="afc"/>
            </w:pPr>
          </w:p>
          <w:p w:rsidR="00073919" w:rsidRPr="00456F42" w:rsidRDefault="00073919" w:rsidP="00944BEF">
            <w:pPr>
              <w:pStyle w:val="afc"/>
            </w:pPr>
            <w:r w:rsidRPr="00456F42">
              <w:t>6150</w:t>
            </w:r>
          </w:p>
        </w:tc>
        <w:tc>
          <w:tcPr>
            <w:tcW w:w="2880" w:type="dxa"/>
            <w:vMerge/>
            <w:shd w:val="clear" w:color="auto" w:fill="auto"/>
          </w:tcPr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</w:tcPr>
          <w:p w:rsidR="00073919" w:rsidRPr="00456F42" w:rsidRDefault="00073919" w:rsidP="00944BEF">
            <w:pPr>
              <w:pStyle w:val="afc"/>
            </w:pPr>
          </w:p>
        </w:tc>
        <w:tc>
          <w:tcPr>
            <w:tcW w:w="1260" w:type="dxa"/>
            <w:vMerge/>
            <w:shd w:val="clear" w:color="auto" w:fill="auto"/>
          </w:tcPr>
          <w:p w:rsidR="00073919" w:rsidRPr="00456F42" w:rsidRDefault="00073919" w:rsidP="00944BEF">
            <w:pPr>
              <w:pStyle w:val="afc"/>
            </w:pPr>
          </w:p>
        </w:tc>
      </w:tr>
      <w:tr w:rsidR="00875525" w:rsidRPr="00456F42" w:rsidTr="003E33CF">
        <w:trPr>
          <w:trHeight w:val="1949"/>
          <w:jc w:val="center"/>
        </w:trPr>
        <w:tc>
          <w:tcPr>
            <w:tcW w:w="3420" w:type="dxa"/>
            <w:shd w:val="clear" w:color="auto" w:fill="auto"/>
          </w:tcPr>
          <w:p w:rsidR="00456F42" w:rsidRPr="00456F42" w:rsidRDefault="00875525" w:rsidP="00944BEF">
            <w:pPr>
              <w:pStyle w:val="afc"/>
            </w:pPr>
            <w:r w:rsidRPr="00456F42">
              <w:t>Денежные средства ***</w:t>
            </w:r>
          </w:p>
          <w:p w:rsidR="00875525" w:rsidRPr="00456F42" w:rsidRDefault="00875525" w:rsidP="00944BEF">
            <w:pPr>
              <w:pStyle w:val="afc"/>
            </w:pPr>
          </w:p>
        </w:tc>
        <w:tc>
          <w:tcPr>
            <w:tcW w:w="1260" w:type="dxa"/>
            <w:shd w:val="clear" w:color="auto" w:fill="auto"/>
            <w:noWrap/>
          </w:tcPr>
          <w:p w:rsidR="00456F42" w:rsidRPr="00456F42" w:rsidRDefault="00456F42" w:rsidP="00944BEF">
            <w:pPr>
              <w:pStyle w:val="afc"/>
            </w:pPr>
          </w:p>
          <w:p w:rsidR="00456F42" w:rsidRPr="00456F42" w:rsidRDefault="00875525" w:rsidP="00944BEF">
            <w:pPr>
              <w:pStyle w:val="afc"/>
            </w:pPr>
            <w:r w:rsidRPr="00456F42">
              <w:t>72000</w:t>
            </w:r>
          </w:p>
          <w:p w:rsidR="00875525" w:rsidRPr="00456F42" w:rsidRDefault="00875525" w:rsidP="00944BEF">
            <w:pPr>
              <w:pStyle w:val="afc"/>
            </w:pPr>
          </w:p>
        </w:tc>
        <w:tc>
          <w:tcPr>
            <w:tcW w:w="1080" w:type="dxa"/>
            <w:shd w:val="clear" w:color="auto" w:fill="auto"/>
            <w:noWrap/>
          </w:tcPr>
          <w:p w:rsidR="00456F42" w:rsidRPr="00456F42" w:rsidRDefault="00456F42" w:rsidP="00944BEF">
            <w:pPr>
              <w:pStyle w:val="afc"/>
            </w:pPr>
          </w:p>
          <w:p w:rsidR="00977006" w:rsidRPr="00456F42" w:rsidRDefault="00977006" w:rsidP="00944BEF">
            <w:pPr>
              <w:pStyle w:val="afc"/>
            </w:pPr>
            <w:r w:rsidRPr="00456F42">
              <w:t>40650</w:t>
            </w:r>
          </w:p>
        </w:tc>
        <w:tc>
          <w:tcPr>
            <w:tcW w:w="2880" w:type="dxa"/>
            <w:shd w:val="clear" w:color="auto" w:fill="auto"/>
            <w:noWrap/>
          </w:tcPr>
          <w:p w:rsidR="00875525" w:rsidRPr="00456F42" w:rsidRDefault="00875525" w:rsidP="00944BEF">
            <w:pPr>
              <w:pStyle w:val="afc"/>
            </w:pPr>
            <w:r w:rsidRPr="00456F42">
              <w:t>задолженность перед государственными внебюджетными фондами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задолженность по налогам и сборам</w:t>
            </w:r>
          </w:p>
        </w:tc>
        <w:tc>
          <w:tcPr>
            <w:tcW w:w="1260" w:type="dxa"/>
            <w:shd w:val="clear" w:color="auto" w:fill="auto"/>
          </w:tcPr>
          <w:p w:rsidR="00456F42" w:rsidRPr="00456F42" w:rsidRDefault="00456F42" w:rsidP="00944BEF">
            <w:pPr>
              <w:pStyle w:val="afc"/>
            </w:pPr>
          </w:p>
          <w:p w:rsidR="00456F42" w:rsidRPr="00456F42" w:rsidRDefault="00875525" w:rsidP="00944BEF">
            <w:pPr>
              <w:pStyle w:val="afc"/>
            </w:pPr>
            <w:r w:rsidRPr="00456F42">
              <w:t>7000</w:t>
            </w:r>
          </w:p>
          <w:p w:rsidR="00875525" w:rsidRPr="00456F42" w:rsidRDefault="00875525" w:rsidP="00944BEF">
            <w:pPr>
              <w:pStyle w:val="afc"/>
            </w:pPr>
            <w:r w:rsidRPr="00456F42">
              <w:t>3000</w:t>
            </w:r>
          </w:p>
        </w:tc>
        <w:tc>
          <w:tcPr>
            <w:tcW w:w="1260" w:type="dxa"/>
            <w:shd w:val="clear" w:color="auto" w:fill="auto"/>
            <w:noWrap/>
          </w:tcPr>
          <w:p w:rsidR="00456F42" w:rsidRPr="00456F42" w:rsidRDefault="005B696D" w:rsidP="00944BEF">
            <w:pPr>
              <w:pStyle w:val="afc"/>
            </w:pPr>
            <w:r w:rsidRPr="00456F42">
              <w:t>11000</w:t>
            </w:r>
          </w:p>
          <w:p w:rsidR="005B696D" w:rsidRPr="00456F42" w:rsidRDefault="005B696D" w:rsidP="00944BEF">
            <w:pPr>
              <w:pStyle w:val="afc"/>
            </w:pPr>
            <w:r w:rsidRPr="00456F42">
              <w:t>2000</w:t>
            </w:r>
          </w:p>
        </w:tc>
      </w:tr>
      <w:tr w:rsidR="00875525" w:rsidRPr="00456F42" w:rsidTr="003E33CF">
        <w:trPr>
          <w:trHeight w:val="390"/>
          <w:jc w:val="center"/>
        </w:trPr>
        <w:tc>
          <w:tcPr>
            <w:tcW w:w="342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>БАЛАНС</w:t>
            </w:r>
          </w:p>
        </w:tc>
        <w:tc>
          <w:tcPr>
            <w:tcW w:w="126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>260000</w:t>
            </w:r>
          </w:p>
        </w:tc>
        <w:tc>
          <w:tcPr>
            <w:tcW w:w="1080" w:type="dxa"/>
            <w:shd w:val="clear" w:color="auto" w:fill="auto"/>
          </w:tcPr>
          <w:p w:rsidR="00875525" w:rsidRPr="00456F42" w:rsidRDefault="00877652" w:rsidP="00944BEF">
            <w:pPr>
              <w:pStyle w:val="afc"/>
            </w:pPr>
            <w:r w:rsidRPr="00456F42">
              <w:t>275500</w:t>
            </w:r>
          </w:p>
        </w:tc>
        <w:tc>
          <w:tcPr>
            <w:tcW w:w="288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>БАЛАНС</w:t>
            </w:r>
          </w:p>
        </w:tc>
        <w:tc>
          <w:tcPr>
            <w:tcW w:w="1260" w:type="dxa"/>
            <w:shd w:val="clear" w:color="auto" w:fill="auto"/>
          </w:tcPr>
          <w:p w:rsidR="00875525" w:rsidRPr="00456F42" w:rsidRDefault="00875525" w:rsidP="00944BEF">
            <w:pPr>
              <w:pStyle w:val="afc"/>
            </w:pPr>
            <w:r w:rsidRPr="00456F42">
              <w:t>260000</w:t>
            </w:r>
          </w:p>
        </w:tc>
        <w:tc>
          <w:tcPr>
            <w:tcW w:w="1260" w:type="dxa"/>
            <w:shd w:val="clear" w:color="auto" w:fill="auto"/>
          </w:tcPr>
          <w:p w:rsidR="00875525" w:rsidRPr="00456F42" w:rsidRDefault="00456F42" w:rsidP="00944BEF">
            <w:pPr>
              <w:pStyle w:val="afc"/>
            </w:pPr>
            <w:r>
              <w:t xml:space="preserve"> </w:t>
            </w:r>
            <w:r w:rsidR="00877652" w:rsidRPr="00456F42">
              <w:t>275500</w:t>
            </w:r>
          </w:p>
        </w:tc>
      </w:tr>
    </w:tbl>
    <w:p w:rsidR="00456F42" w:rsidRPr="00456F42" w:rsidRDefault="00456F42" w:rsidP="00456F42">
      <w:pPr>
        <w:ind w:firstLine="709"/>
      </w:pPr>
    </w:p>
    <w:p w:rsidR="00456F42" w:rsidRDefault="0049349C" w:rsidP="00456F42">
      <w:pPr>
        <w:ind w:firstLine="709"/>
      </w:pPr>
      <w:r w:rsidRPr="00456F42">
        <w:t>Примечание</w:t>
      </w:r>
      <w:r w:rsidR="00456F42" w:rsidRPr="00456F42">
        <w:t>:</w:t>
      </w:r>
    </w:p>
    <w:p w:rsidR="00456F42" w:rsidRDefault="0049349C" w:rsidP="00456F42">
      <w:pPr>
        <w:ind w:firstLine="709"/>
      </w:pPr>
      <w:r w:rsidRPr="00456F42">
        <w:t>*</w:t>
      </w:r>
      <w:r w:rsidR="00456F42" w:rsidRPr="00456F42">
        <w:t xml:space="preserve"> </w:t>
      </w:r>
      <w:r w:rsidRPr="00456F42">
        <w:t>первонач</w:t>
      </w:r>
      <w:r w:rsidR="00ED3E88" w:rsidRPr="00456F42">
        <w:t>альная стоимость</w:t>
      </w:r>
      <w:r w:rsidR="00456F42">
        <w:t xml:space="preserve"> (</w:t>
      </w:r>
      <w:r w:rsidR="00ED3E88" w:rsidRPr="00456F42">
        <w:t>01</w:t>
      </w:r>
      <w:r w:rsidR="00456F42" w:rsidRPr="00456F42">
        <w:t xml:space="preserve">) - </w:t>
      </w:r>
      <w:r w:rsidR="00877652" w:rsidRPr="00456F42">
        <w:t>815</w:t>
      </w:r>
      <w:r w:rsidR="00ED3E88" w:rsidRPr="00456F42">
        <w:t>00</w:t>
      </w:r>
      <w:r w:rsidRPr="00456F42">
        <w:t xml:space="preserve"> руб</w:t>
      </w:r>
      <w:r w:rsidR="00456F42" w:rsidRPr="00456F42">
        <w:t>.</w:t>
      </w:r>
    </w:p>
    <w:p w:rsidR="00456F42" w:rsidRDefault="0049349C" w:rsidP="00456F42">
      <w:pPr>
        <w:ind w:firstLine="709"/>
      </w:pPr>
      <w:r w:rsidRPr="00456F42">
        <w:t>амортизация основных средств</w:t>
      </w:r>
      <w:r w:rsidR="00456F42">
        <w:t xml:space="preserve"> (</w:t>
      </w:r>
      <w:r w:rsidRPr="00456F42">
        <w:t>02</w:t>
      </w:r>
      <w:r w:rsidR="00456F42" w:rsidRPr="00456F42">
        <w:t xml:space="preserve">) - </w:t>
      </w:r>
      <w:r w:rsidR="00ED3E88" w:rsidRPr="00456F42">
        <w:t>9500</w:t>
      </w:r>
      <w:r w:rsidRPr="00456F42">
        <w:t xml:space="preserve"> руб</w:t>
      </w:r>
      <w:r w:rsidR="00456F42" w:rsidRPr="00456F42">
        <w:t>.</w:t>
      </w:r>
    </w:p>
    <w:p w:rsidR="00456F42" w:rsidRDefault="0049349C" w:rsidP="00456F42">
      <w:pPr>
        <w:ind w:firstLine="709"/>
      </w:pPr>
      <w:r w:rsidRPr="00456F42">
        <w:rPr>
          <w:b/>
          <w:bCs/>
        </w:rPr>
        <w:t>**</w:t>
      </w:r>
      <w:r w:rsidR="00456F42" w:rsidRPr="00456F42">
        <w:rPr>
          <w:b/>
          <w:bCs/>
        </w:rPr>
        <w:t xml:space="preserve"> - </w:t>
      </w:r>
      <w:r w:rsidRPr="00456F42">
        <w:t>покупателей</w:t>
      </w:r>
      <w:r w:rsidR="00456F42">
        <w:t xml:space="preserve"> (</w:t>
      </w:r>
      <w:r w:rsidRPr="00456F42">
        <w:t>62</w:t>
      </w:r>
      <w:r w:rsidR="00456F42" w:rsidRPr="00456F42">
        <w:t xml:space="preserve">) - </w:t>
      </w:r>
      <w:r w:rsidR="00ED3E88" w:rsidRPr="00456F42">
        <w:t>3000</w:t>
      </w:r>
      <w:r w:rsidRPr="00456F42">
        <w:t xml:space="preserve"> руб</w:t>
      </w:r>
      <w:r w:rsidR="00456F42" w:rsidRPr="00456F42">
        <w:t>.</w:t>
      </w:r>
    </w:p>
    <w:p w:rsidR="00456F42" w:rsidRDefault="0049349C" w:rsidP="00456F42">
      <w:pPr>
        <w:ind w:firstLine="709"/>
      </w:pPr>
      <w:r w:rsidRPr="00456F42">
        <w:t>подотчетных лиц</w:t>
      </w:r>
      <w:r w:rsidR="00456F42">
        <w:t xml:space="preserve"> (</w:t>
      </w:r>
      <w:r w:rsidRPr="00456F42">
        <w:t>71</w:t>
      </w:r>
      <w:r w:rsidR="00456F42" w:rsidRPr="00456F42">
        <w:t xml:space="preserve">) - </w:t>
      </w:r>
      <w:r w:rsidRPr="00456F42">
        <w:t>3</w:t>
      </w:r>
      <w:r w:rsidR="00ED3E88" w:rsidRPr="00456F42">
        <w:t>150</w:t>
      </w:r>
      <w:r w:rsidRPr="00456F42">
        <w:t xml:space="preserve"> руб</w:t>
      </w:r>
      <w:r w:rsidR="00456F42" w:rsidRPr="00456F42">
        <w:t>.</w:t>
      </w:r>
    </w:p>
    <w:p w:rsidR="00456F42" w:rsidRDefault="0049349C" w:rsidP="00456F42">
      <w:pPr>
        <w:ind w:firstLine="709"/>
      </w:pPr>
      <w:r w:rsidRPr="00456F42">
        <w:t>***</w:t>
      </w:r>
      <w:r w:rsidR="00456F42" w:rsidRPr="00456F42">
        <w:t xml:space="preserve"> - </w:t>
      </w:r>
      <w:r w:rsidRPr="00456F42">
        <w:t>расчетный счет</w:t>
      </w:r>
      <w:r w:rsidR="00456F42">
        <w:t xml:space="preserve"> (</w:t>
      </w:r>
      <w:r w:rsidRPr="00456F42">
        <w:t>51</w:t>
      </w:r>
      <w:r w:rsidR="00456F42" w:rsidRPr="00456F42">
        <w:t xml:space="preserve">) - </w:t>
      </w:r>
      <w:r w:rsidR="00ED3E88" w:rsidRPr="00456F42">
        <w:t>39200</w:t>
      </w:r>
      <w:r w:rsidRPr="00456F42">
        <w:t xml:space="preserve"> руб</w:t>
      </w:r>
      <w:r w:rsidR="00456F42" w:rsidRPr="00456F42">
        <w:t>.</w:t>
      </w:r>
    </w:p>
    <w:p w:rsidR="00456F42" w:rsidRDefault="0049349C" w:rsidP="00456F42">
      <w:pPr>
        <w:ind w:firstLine="709"/>
      </w:pPr>
      <w:r w:rsidRPr="00456F42">
        <w:t>касса</w:t>
      </w:r>
      <w:r w:rsidR="00456F42">
        <w:t xml:space="preserve"> (</w:t>
      </w:r>
      <w:r w:rsidRPr="00456F42">
        <w:t>50</w:t>
      </w:r>
      <w:r w:rsidR="00456F42" w:rsidRPr="00456F42">
        <w:t xml:space="preserve">) - </w:t>
      </w:r>
      <w:r w:rsidR="00977006" w:rsidRPr="00456F42">
        <w:t>850</w:t>
      </w:r>
      <w:r w:rsidRPr="00456F42">
        <w:t xml:space="preserve"> руб</w:t>
      </w:r>
      <w:r w:rsidR="00456F42" w:rsidRPr="00456F42">
        <w:t>.</w:t>
      </w:r>
    </w:p>
    <w:p w:rsidR="00456F42" w:rsidRDefault="00977006" w:rsidP="00456F42">
      <w:pPr>
        <w:ind w:firstLine="709"/>
      </w:pPr>
      <w:r w:rsidRPr="00456F42">
        <w:t>прочие доходы и расходы</w:t>
      </w:r>
      <w:r w:rsidR="00456F42">
        <w:t xml:space="preserve"> (</w:t>
      </w:r>
      <w:r w:rsidRPr="00456F42">
        <w:t>91</w:t>
      </w:r>
      <w:r w:rsidR="00456F42" w:rsidRPr="00456F42">
        <w:t xml:space="preserve">) </w:t>
      </w:r>
      <w:r w:rsidR="00456F42">
        <w:t>-</w:t>
      </w:r>
      <w:r w:rsidRPr="00456F42">
        <w:t xml:space="preserve"> 600 руб</w:t>
      </w:r>
      <w:r w:rsidR="00456F42" w:rsidRPr="00456F42">
        <w:t>.</w:t>
      </w:r>
    </w:p>
    <w:p w:rsidR="00456F42" w:rsidRPr="00456F42" w:rsidRDefault="00944BEF" w:rsidP="00944BEF">
      <w:pPr>
        <w:pStyle w:val="2"/>
      </w:pPr>
      <w:bookmarkStart w:id="2" w:name="_Toc184031226"/>
      <w:r>
        <w:br w:type="page"/>
      </w:r>
      <w:bookmarkStart w:id="3" w:name="_Toc261629322"/>
      <w:r w:rsidR="00EA122A" w:rsidRPr="00456F42">
        <w:t>Список использовнной литературы</w:t>
      </w:r>
      <w:bookmarkEnd w:id="2"/>
      <w:bookmarkEnd w:id="3"/>
    </w:p>
    <w:p w:rsidR="00944BEF" w:rsidRDefault="00944BEF" w:rsidP="00456F42">
      <w:pPr>
        <w:ind w:firstLine="709"/>
      </w:pPr>
    </w:p>
    <w:p w:rsidR="00456F42" w:rsidRDefault="001B7B5B" w:rsidP="00944BEF">
      <w:pPr>
        <w:pStyle w:val="a0"/>
      </w:pPr>
      <w:r w:rsidRPr="00456F42">
        <w:t>Бухгалтерский учет</w:t>
      </w:r>
      <w:r w:rsidR="00456F42" w:rsidRPr="00456F42">
        <w:t xml:space="preserve">: </w:t>
      </w:r>
      <w:r w:rsidRPr="00456F42">
        <w:t>Учебник для вузов / Под ред</w:t>
      </w:r>
      <w:r w:rsidR="00456F42" w:rsidRPr="00456F42">
        <w:t xml:space="preserve">. </w:t>
      </w:r>
      <w:r w:rsidRPr="00456F42">
        <w:t>проф</w:t>
      </w:r>
      <w:r w:rsidR="00456F42" w:rsidRPr="00456F42">
        <w:t xml:space="preserve">. </w:t>
      </w:r>
      <w:r w:rsidRPr="00456F42">
        <w:t>Ю</w:t>
      </w:r>
      <w:r w:rsidR="00456F42">
        <w:t xml:space="preserve">.А. </w:t>
      </w:r>
      <w:r w:rsidRPr="00456F42">
        <w:t>Бабаева</w:t>
      </w:r>
      <w:r w:rsidR="00456F42" w:rsidRPr="00456F42">
        <w:t xml:space="preserve">. </w:t>
      </w:r>
      <w:r w:rsidR="00456F42">
        <w:t>-</w:t>
      </w:r>
      <w:r w:rsidRPr="00456F42">
        <w:t xml:space="preserve"> М</w:t>
      </w:r>
      <w:r w:rsidR="00456F42">
        <w:t>.:</w:t>
      </w:r>
      <w:r w:rsidR="00456F42" w:rsidRPr="00456F42">
        <w:t xml:space="preserve"> </w:t>
      </w:r>
      <w:r w:rsidRPr="00456F42">
        <w:t>ЮНИТИ-ДАНА</w:t>
      </w:r>
      <w:r w:rsidR="00456F42">
        <w:t>, 20</w:t>
      </w:r>
      <w:r w:rsidRPr="00456F42">
        <w:t>02</w:t>
      </w:r>
      <w:r w:rsidR="00456F42" w:rsidRPr="00456F42">
        <w:t>.</w:t>
      </w:r>
    </w:p>
    <w:p w:rsidR="00456F42" w:rsidRDefault="00596665" w:rsidP="00944BEF">
      <w:pPr>
        <w:pStyle w:val="a0"/>
      </w:pPr>
      <w:r w:rsidRPr="00456F42">
        <w:t>Бухгалтерский учет</w:t>
      </w:r>
      <w:r w:rsidR="00456F42" w:rsidRPr="00456F42">
        <w:t xml:space="preserve">: </w:t>
      </w:r>
      <w:r w:rsidRPr="00456F42">
        <w:t>основы организации и ведения</w:t>
      </w:r>
      <w:r w:rsidR="00456F42" w:rsidRPr="00456F42">
        <w:t xml:space="preserve">: </w:t>
      </w:r>
      <w:r w:rsidRPr="00456F42">
        <w:t>учебное пособие/Т</w:t>
      </w:r>
      <w:r w:rsidR="00456F42">
        <w:t xml:space="preserve">.В. </w:t>
      </w:r>
      <w:r w:rsidRPr="00456F42">
        <w:t>Каковкина</w:t>
      </w:r>
      <w:r w:rsidR="00456F42" w:rsidRPr="00456F42">
        <w:t xml:space="preserve">. </w:t>
      </w:r>
      <w:r w:rsidR="00456F42">
        <w:t>-</w:t>
      </w:r>
      <w:r w:rsidRPr="00456F42">
        <w:t xml:space="preserve"> М</w:t>
      </w:r>
      <w:r w:rsidR="00456F42">
        <w:t>.: "</w:t>
      </w:r>
      <w:r w:rsidR="00004237" w:rsidRPr="00456F42">
        <w:t>Экзамен</w:t>
      </w:r>
      <w:r w:rsidR="00456F42">
        <w:t xml:space="preserve">" </w:t>
      </w:r>
      <w:r w:rsidR="00004237" w:rsidRPr="00456F42">
        <w:t>2008</w:t>
      </w:r>
      <w:r w:rsidR="00456F42" w:rsidRPr="00456F42">
        <w:t xml:space="preserve">. </w:t>
      </w:r>
      <w:r w:rsidR="00456F42">
        <w:t>-</w:t>
      </w:r>
      <w:r w:rsidR="00004237" w:rsidRPr="00456F42">
        <w:t xml:space="preserve"> 191 с</w:t>
      </w:r>
      <w:r w:rsidR="00456F42" w:rsidRPr="00456F42">
        <w:t>.</w:t>
      </w:r>
    </w:p>
    <w:p w:rsidR="00456F42" w:rsidRDefault="00004237" w:rsidP="00944BEF">
      <w:pPr>
        <w:pStyle w:val="a0"/>
      </w:pPr>
      <w:r w:rsidRPr="00456F42">
        <w:t>Кондраков Н</w:t>
      </w:r>
      <w:r w:rsidR="00456F42">
        <w:t xml:space="preserve">.П. </w:t>
      </w:r>
      <w:r w:rsidRPr="00456F42">
        <w:t>Бухгалтерский учет</w:t>
      </w:r>
      <w:r w:rsidR="00456F42" w:rsidRPr="00456F42">
        <w:t xml:space="preserve">: </w:t>
      </w:r>
      <w:r w:rsidRPr="00456F42">
        <w:t>Учебник</w:t>
      </w:r>
      <w:r w:rsidR="00456F42" w:rsidRPr="00456F42">
        <w:t xml:space="preserve">. </w:t>
      </w:r>
      <w:r w:rsidR="00456F42">
        <w:t>-</w:t>
      </w:r>
      <w:r w:rsidRPr="00456F42">
        <w:t xml:space="preserve"> М</w:t>
      </w:r>
      <w:r w:rsidR="00456F42">
        <w:t>.:</w:t>
      </w:r>
      <w:r w:rsidR="00456F42" w:rsidRPr="00456F42">
        <w:t xml:space="preserve"> </w:t>
      </w:r>
      <w:r w:rsidRPr="00456F42">
        <w:t>ИНФРА, 2005</w:t>
      </w:r>
      <w:r w:rsidR="00456F42" w:rsidRPr="00456F42">
        <w:t xml:space="preserve">. </w:t>
      </w:r>
      <w:r w:rsidR="00456F42">
        <w:t>-</w:t>
      </w:r>
      <w:r w:rsidRPr="00456F42">
        <w:t xml:space="preserve"> 592с</w:t>
      </w:r>
      <w:r w:rsidR="00456F42" w:rsidRPr="00456F42">
        <w:t>.</w:t>
      </w:r>
    </w:p>
    <w:p w:rsidR="00456F42" w:rsidRDefault="00004237" w:rsidP="00944BEF">
      <w:pPr>
        <w:pStyle w:val="a0"/>
      </w:pPr>
      <w:r w:rsidRPr="00456F42">
        <w:t>Новый план счетов бухгалтерского учета</w:t>
      </w:r>
      <w:r w:rsidR="00456F42" w:rsidRPr="00456F42">
        <w:t xml:space="preserve">. </w:t>
      </w:r>
      <w:r w:rsidR="00456F42">
        <w:t>-</w:t>
      </w:r>
      <w:r w:rsidRPr="00456F42">
        <w:t xml:space="preserve"> М</w:t>
      </w:r>
      <w:r w:rsidR="00456F42">
        <w:t>.:</w:t>
      </w:r>
      <w:r w:rsidR="00456F42" w:rsidRPr="00456F42">
        <w:t xml:space="preserve"> </w:t>
      </w:r>
      <w:r w:rsidRPr="00456F42">
        <w:t>ТК Велби, Изд-во Проспект</w:t>
      </w:r>
      <w:r w:rsidR="00456F42">
        <w:t>, 20</w:t>
      </w:r>
      <w:r w:rsidRPr="00456F42">
        <w:t>08</w:t>
      </w:r>
      <w:r w:rsidR="00456F42" w:rsidRPr="00456F42">
        <w:t xml:space="preserve">. </w:t>
      </w:r>
      <w:r w:rsidR="00456F42">
        <w:t>-</w:t>
      </w:r>
      <w:r w:rsidRPr="00456F42">
        <w:t xml:space="preserve"> 128с</w:t>
      </w:r>
      <w:r w:rsidR="00456F42" w:rsidRPr="00456F42">
        <w:t>.</w:t>
      </w:r>
    </w:p>
    <w:p w:rsidR="00B97EDB" w:rsidRPr="00456F42" w:rsidRDefault="00B97EDB" w:rsidP="00456F42">
      <w:pPr>
        <w:ind w:firstLine="709"/>
      </w:pPr>
      <w:bookmarkStart w:id="4" w:name="_GoBack"/>
      <w:bookmarkEnd w:id="4"/>
    </w:p>
    <w:sectPr w:rsidR="00B97EDB" w:rsidRPr="00456F42" w:rsidSect="00456F4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CF" w:rsidRDefault="003E33CF">
      <w:pPr>
        <w:ind w:firstLine="709"/>
      </w:pPr>
      <w:r>
        <w:separator/>
      </w:r>
    </w:p>
  </w:endnote>
  <w:endnote w:type="continuationSeparator" w:id="0">
    <w:p w:rsidR="003E33CF" w:rsidRDefault="003E33C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42" w:rsidRDefault="00456F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42" w:rsidRDefault="00456F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CF" w:rsidRDefault="003E33CF">
      <w:pPr>
        <w:ind w:firstLine="709"/>
      </w:pPr>
      <w:r>
        <w:separator/>
      </w:r>
    </w:p>
  </w:footnote>
  <w:footnote w:type="continuationSeparator" w:id="0">
    <w:p w:rsidR="003E33CF" w:rsidRDefault="003E33C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42" w:rsidRDefault="003F3FEE" w:rsidP="009855D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56F42" w:rsidRDefault="00456F42" w:rsidP="00B573A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42" w:rsidRDefault="00456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F4C682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F095F"/>
    <w:multiLevelType w:val="singleLevel"/>
    <w:tmpl w:val="22687694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27A08E0"/>
    <w:multiLevelType w:val="singleLevel"/>
    <w:tmpl w:val="29CA72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C128A3"/>
    <w:multiLevelType w:val="hybridMultilevel"/>
    <w:tmpl w:val="82F46B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C72379"/>
    <w:multiLevelType w:val="hybridMultilevel"/>
    <w:tmpl w:val="7F46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52FDF"/>
    <w:multiLevelType w:val="multilevel"/>
    <w:tmpl w:val="12663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A3369"/>
    <w:multiLevelType w:val="hybridMultilevel"/>
    <w:tmpl w:val="1130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75746"/>
    <w:multiLevelType w:val="hybridMultilevel"/>
    <w:tmpl w:val="B64AAF9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2CA609DC"/>
    <w:multiLevelType w:val="hybridMultilevel"/>
    <w:tmpl w:val="F30EF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A241F"/>
    <w:multiLevelType w:val="hybridMultilevel"/>
    <w:tmpl w:val="DF1827F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6945DF"/>
    <w:multiLevelType w:val="singleLevel"/>
    <w:tmpl w:val="22687694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4">
    <w:nsid w:val="5719338E"/>
    <w:multiLevelType w:val="hybridMultilevel"/>
    <w:tmpl w:val="2EACE076"/>
    <w:lvl w:ilvl="0" w:tplc="91388DA4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8795A79"/>
    <w:multiLevelType w:val="hybridMultilevel"/>
    <w:tmpl w:val="2242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4781D"/>
    <w:multiLevelType w:val="multilevel"/>
    <w:tmpl w:val="12663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077B9D"/>
    <w:multiLevelType w:val="hybridMultilevel"/>
    <w:tmpl w:val="1C344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F67A5"/>
    <w:multiLevelType w:val="multilevel"/>
    <w:tmpl w:val="8BCA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7D532508"/>
    <w:multiLevelType w:val="hybridMultilevel"/>
    <w:tmpl w:val="12663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3"/>
  </w:num>
  <w:num w:numId="8">
    <w:abstractNumId w:val="5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11">
    <w:abstractNumId w:val="2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16"/>
  </w:num>
  <w:num w:numId="17">
    <w:abstractNumId w:val="10"/>
  </w:num>
  <w:num w:numId="18">
    <w:abstractNumId w:val="17"/>
  </w:num>
  <w:num w:numId="19">
    <w:abstractNumId w:val="11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590"/>
    <w:rsid w:val="00004237"/>
    <w:rsid w:val="000140B5"/>
    <w:rsid w:val="000343C9"/>
    <w:rsid w:val="0004269B"/>
    <w:rsid w:val="00073919"/>
    <w:rsid w:val="000B7893"/>
    <w:rsid w:val="000C4751"/>
    <w:rsid w:val="000F10BD"/>
    <w:rsid w:val="00110540"/>
    <w:rsid w:val="001277EC"/>
    <w:rsid w:val="001A1818"/>
    <w:rsid w:val="001B7B5B"/>
    <w:rsid w:val="001C265E"/>
    <w:rsid w:val="001C4F2A"/>
    <w:rsid w:val="001F462B"/>
    <w:rsid w:val="00215578"/>
    <w:rsid w:val="0029593D"/>
    <w:rsid w:val="003029B7"/>
    <w:rsid w:val="003A0BE2"/>
    <w:rsid w:val="003B0680"/>
    <w:rsid w:val="003D2004"/>
    <w:rsid w:val="003D216C"/>
    <w:rsid w:val="003E33CF"/>
    <w:rsid w:val="003F3FEE"/>
    <w:rsid w:val="0041240A"/>
    <w:rsid w:val="00435149"/>
    <w:rsid w:val="004452BD"/>
    <w:rsid w:val="00456F42"/>
    <w:rsid w:val="00473590"/>
    <w:rsid w:val="0049349C"/>
    <w:rsid w:val="004C02AF"/>
    <w:rsid w:val="004D0328"/>
    <w:rsid w:val="004D2BF6"/>
    <w:rsid w:val="004E0D9D"/>
    <w:rsid w:val="004E379F"/>
    <w:rsid w:val="0051422A"/>
    <w:rsid w:val="00516464"/>
    <w:rsid w:val="00596665"/>
    <w:rsid w:val="005B4936"/>
    <w:rsid w:val="005B696D"/>
    <w:rsid w:val="005C5742"/>
    <w:rsid w:val="005D0056"/>
    <w:rsid w:val="006074AD"/>
    <w:rsid w:val="00645611"/>
    <w:rsid w:val="00721180"/>
    <w:rsid w:val="0072334B"/>
    <w:rsid w:val="00753DFD"/>
    <w:rsid w:val="007A152E"/>
    <w:rsid w:val="007D4B9A"/>
    <w:rsid w:val="007F7BB9"/>
    <w:rsid w:val="00821E9E"/>
    <w:rsid w:val="008608A2"/>
    <w:rsid w:val="00875525"/>
    <w:rsid w:val="00877652"/>
    <w:rsid w:val="008D3EB4"/>
    <w:rsid w:val="00940E4D"/>
    <w:rsid w:val="00944BEF"/>
    <w:rsid w:val="0097112E"/>
    <w:rsid w:val="00972450"/>
    <w:rsid w:val="00977006"/>
    <w:rsid w:val="009855D1"/>
    <w:rsid w:val="00A02B58"/>
    <w:rsid w:val="00A62124"/>
    <w:rsid w:val="00A83A9D"/>
    <w:rsid w:val="00A944DF"/>
    <w:rsid w:val="00B27439"/>
    <w:rsid w:val="00B42426"/>
    <w:rsid w:val="00B573AA"/>
    <w:rsid w:val="00B97EDB"/>
    <w:rsid w:val="00BB3744"/>
    <w:rsid w:val="00BC435D"/>
    <w:rsid w:val="00BD596C"/>
    <w:rsid w:val="00C37F1B"/>
    <w:rsid w:val="00C81110"/>
    <w:rsid w:val="00CC2331"/>
    <w:rsid w:val="00CD744D"/>
    <w:rsid w:val="00CE0472"/>
    <w:rsid w:val="00D147D7"/>
    <w:rsid w:val="00D672BA"/>
    <w:rsid w:val="00D67B82"/>
    <w:rsid w:val="00D71E15"/>
    <w:rsid w:val="00DF3622"/>
    <w:rsid w:val="00DF4B10"/>
    <w:rsid w:val="00DF58A6"/>
    <w:rsid w:val="00E36366"/>
    <w:rsid w:val="00EA122A"/>
    <w:rsid w:val="00EB3778"/>
    <w:rsid w:val="00ED3E88"/>
    <w:rsid w:val="00EE2C86"/>
    <w:rsid w:val="00F20B9D"/>
    <w:rsid w:val="00F31177"/>
    <w:rsid w:val="00F974C5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7CC4A-604E-4371-BC79-DBEA3C08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56F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56F4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56F4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56F4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56F4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56F4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56F4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56F4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6F4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44BEF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56F4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56F42"/>
    <w:rPr>
      <w:vertAlign w:val="superscript"/>
    </w:rPr>
  </w:style>
  <w:style w:type="character" w:styleId="aa">
    <w:name w:val="page number"/>
    <w:uiPriority w:val="99"/>
    <w:rsid w:val="00456F42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456F4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Body Text Indent"/>
    <w:basedOn w:val="a2"/>
    <w:link w:val="ad"/>
    <w:uiPriority w:val="99"/>
    <w:rsid w:val="00456F42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customStyle="1" w:styleId="ae">
    <w:name w:val="Курсовик"/>
    <w:basedOn w:val="a2"/>
    <w:uiPriority w:val="99"/>
    <w:rsid w:val="00D71E15"/>
    <w:pPr>
      <w:ind w:firstLine="567"/>
    </w:pPr>
    <w:rPr>
      <w:kern w:val="28"/>
    </w:rPr>
  </w:style>
  <w:style w:type="paragraph" w:customStyle="1" w:styleId="Web">
    <w:name w:val="Обычный (Web)"/>
    <w:basedOn w:val="a2"/>
    <w:uiPriority w:val="99"/>
    <w:rsid w:val="00DF58A6"/>
    <w:pPr>
      <w:spacing w:before="100" w:beforeAutospacing="1" w:after="100" w:afterAutospacing="1"/>
      <w:ind w:firstLine="709"/>
    </w:pPr>
    <w:rPr>
      <w:color w:val="000000"/>
    </w:rPr>
  </w:style>
  <w:style w:type="paragraph" w:styleId="21">
    <w:name w:val="toc 2"/>
    <w:basedOn w:val="a2"/>
    <w:next w:val="a2"/>
    <w:autoRedefine/>
    <w:uiPriority w:val="99"/>
    <w:semiHidden/>
    <w:rsid w:val="00456F42"/>
    <w:pPr>
      <w:tabs>
        <w:tab w:val="left" w:leader="dot" w:pos="3500"/>
      </w:tabs>
      <w:ind w:firstLine="0"/>
      <w:jc w:val="left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456F42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456F42"/>
    <w:rPr>
      <w:color w:val="auto"/>
      <w:sz w:val="28"/>
      <w:szCs w:val="28"/>
      <w:u w:val="single"/>
      <w:vertAlign w:val="baseline"/>
    </w:rPr>
  </w:style>
  <w:style w:type="paragraph" w:styleId="af0">
    <w:name w:val="footer"/>
    <w:basedOn w:val="a2"/>
    <w:link w:val="af1"/>
    <w:uiPriority w:val="99"/>
    <w:semiHidden/>
    <w:rsid w:val="00456F42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456F4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56F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456F42"/>
    <w:pPr>
      <w:ind w:firstLine="709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56F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c"/>
    <w:uiPriority w:val="99"/>
    <w:rsid w:val="00456F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456F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456F4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456F42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56F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56F42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456F42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456F42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456F42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456F4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56F4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56F4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56F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56F4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56F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456F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56F42"/>
    <w:pPr>
      <w:numPr>
        <w:numId w:val="2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56F42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56F4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56F4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56F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56F42"/>
    <w:rPr>
      <w:i/>
      <w:iCs/>
    </w:rPr>
  </w:style>
  <w:style w:type="paragraph" w:customStyle="1" w:styleId="afc">
    <w:name w:val="ТАБЛИЦА"/>
    <w:next w:val="a2"/>
    <w:autoRedefine/>
    <w:uiPriority w:val="99"/>
    <w:rsid w:val="00456F4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56F4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456F42"/>
  </w:style>
  <w:style w:type="table" w:customStyle="1" w:styleId="14">
    <w:name w:val="Стиль таблицы1"/>
    <w:uiPriority w:val="99"/>
    <w:rsid w:val="00456F4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56F42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456F42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456F4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56F4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56F4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56F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</dc:creator>
  <cp:keywords/>
  <dc:description/>
  <cp:lastModifiedBy>admin</cp:lastModifiedBy>
  <cp:revision>2</cp:revision>
  <cp:lastPrinted>2007-11-28T15:07:00Z</cp:lastPrinted>
  <dcterms:created xsi:type="dcterms:W3CDTF">2014-03-03T21:22:00Z</dcterms:created>
  <dcterms:modified xsi:type="dcterms:W3CDTF">2014-03-03T21:22:00Z</dcterms:modified>
</cp:coreProperties>
</file>