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4D" w:rsidRPr="00D874B6" w:rsidRDefault="0050714D" w:rsidP="00D874B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D874B6">
        <w:rPr>
          <w:b/>
          <w:bCs/>
          <w:color w:val="000000"/>
          <w:sz w:val="28"/>
        </w:rPr>
        <w:t>Организация проведения</w:t>
      </w:r>
      <w:r w:rsidR="00A90584">
        <w:rPr>
          <w:b/>
          <w:bCs/>
          <w:color w:val="000000"/>
          <w:sz w:val="28"/>
        </w:rPr>
        <w:t xml:space="preserve"> экономического анализа в банке</w:t>
      </w:r>
    </w:p>
    <w:p w:rsidR="00C12389" w:rsidRPr="00C12389" w:rsidRDefault="00C12389" w:rsidP="00C12389">
      <w:pPr>
        <w:spacing w:line="360" w:lineRule="auto"/>
        <w:rPr>
          <w:color w:val="FFFFFF"/>
          <w:sz w:val="28"/>
          <w:szCs w:val="28"/>
        </w:rPr>
      </w:pPr>
      <w:r w:rsidRPr="00C12389">
        <w:rPr>
          <w:color w:val="FFFFFF"/>
          <w:sz w:val="28"/>
          <w:szCs w:val="28"/>
        </w:rPr>
        <w:t>кредитный коммерческий банк аналитический</w:t>
      </w:r>
    </w:p>
    <w:p w:rsidR="00A90584" w:rsidRDefault="0050714D" w:rsidP="00D874B6">
      <w:pPr>
        <w:pStyle w:val="a5"/>
        <w:ind w:left="0" w:firstLine="709"/>
      </w:pPr>
      <w:r w:rsidRPr="00D874B6">
        <w:t>В основе организации и проведения экономического анализа в коммерческом банке лежит общая методика практической аналитической работы, содержание которой основано на теории экономического анализа. Однако сущность банка и специфика его деятельности, как объекта исследования, обусловливает некоторые особенности методики экономического анализа, пр</w:t>
      </w:r>
      <w:r w:rsidR="00A90584">
        <w:t>оводимого в коммерческом банке.</w:t>
      </w:r>
    </w:p>
    <w:p w:rsidR="00D874B6" w:rsidRDefault="0050714D" w:rsidP="00D874B6">
      <w:pPr>
        <w:pStyle w:val="a5"/>
        <w:ind w:left="0" w:firstLine="709"/>
        <w:rPr>
          <w:b/>
          <w:bCs/>
        </w:rPr>
      </w:pPr>
      <w:r w:rsidRPr="00D874B6">
        <w:t>Выполняя свои функции (кредитно-расчетное, кассовое и другое обслуживание), коммерческие банки взаимодействуют со своими партнерами – предприятиями, учреждениями, организациями, гражданами и другими субъектами рыночных отношений</w:t>
      </w:r>
    </w:p>
    <w:p w:rsidR="00A90584" w:rsidRDefault="0050714D" w:rsidP="00D874B6">
      <w:pPr>
        <w:pStyle w:val="a5"/>
        <w:ind w:left="0" w:firstLine="709"/>
      </w:pPr>
      <w:r w:rsidRPr="00D874B6">
        <w:t xml:space="preserve">Осуществление кредитных отношений требует от банка проведения экономического анализа не только собственно своей деятельности, а и деятельности своих партнеров (в основном ссудозаемщиков, в числе которых могут быть и другие банки). При этом особое внимание уделяют анализу деятельности банков-ссудозаемщиков, так как их кредитные отношения в современных кризисных условиях обостряются, межбанковский кредит становится опасным и рискованным. Многие банки отказываются от выполнения своих обязательств по гарантийным письмам. Поэтому некоторые банки создают у себя аналитические службы для проведения анализа балансов и </w:t>
      </w:r>
      <w:r w:rsidR="00A90584">
        <w:t>другой отчетности таких банков.</w:t>
      </w:r>
    </w:p>
    <w:p w:rsidR="00D874B6" w:rsidRDefault="0050714D" w:rsidP="00A90584">
      <w:pPr>
        <w:pStyle w:val="a5"/>
        <w:ind w:left="0" w:firstLine="709"/>
      </w:pPr>
      <w:r w:rsidRPr="00D874B6">
        <w:t>Таким образом, коммерческие банки проводят внешний и внутренний</w:t>
      </w:r>
      <w:r w:rsidR="00A90584">
        <w:t xml:space="preserve"> </w:t>
      </w:r>
      <w:r w:rsidRPr="00D874B6">
        <w:t>экономический анализ.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>Внешний анализ проводится банком с момента его создания и на протяжении всего периода его функционирования. При создании коммерческого банка экономический анализ используется для оценки финансово-хозяйственной деятельности его участников, определения соответствия его финансового положения требованиям законодательных актов, предъявляемых участникам банка. В процессе функционирования банка экономический анализ служит для оценки кредитоспособности ссудозаемщиков, их финансовой устойчивости и платежеспособности. Целью этого анализа является обоснование управленческого решения при предоставлении кредитов с учетом минимизации риска.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>Внешний экономический анализ деятельности коммерческих банков осуществляется также контролирующими органами, в частности учреждениями Национального банка.</w:t>
      </w:r>
    </w:p>
    <w:p w:rsid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>Внутренний анализ необходим для управления деятельностью банка, в частности, для обоснования бизнес-плана, оценки его выполнения, раскрытия причинно-следственных связей между совершаемыми банком операциями и конечным результатом – сформированными пассивами и активами, а так же прибылью, изыскания резервов возможного увеличения прибыли, оценки устойчивости финансового положения банка, его платежеспособности. Важное значение имеет экономический анализ для определения выгодности вложения кредитных ресурсов, оценки риска и определения перспектив развития банка.</w:t>
      </w:r>
    </w:p>
    <w:p w:rsid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>Оценка имеющихся возможностей банка позволяет сбалансировать их с рыночными запросами, выработать основные программы развития и поведения банка на рынке, создать адекватную основу для принятия правильных управленческих решений.</w:t>
      </w:r>
    </w:p>
    <w:p w:rsid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 xml:space="preserve">Анализ этих возможностей проводится с учетом действия внешних и внутренних факторов, влияющих на деятельность банка. Спектр внешних факторов функционирования банка очень широк и определяется направленностью хозяйственной политики государства, мерами по управлению и регулированию экономики, а так же контролирующей ролью Национального банка и органов банковского надзора, конъюнктурой рынка, конкуренцией </w:t>
      </w:r>
      <w:r w:rsidR="00D874B6">
        <w:rPr>
          <w:color w:val="000000"/>
          <w:sz w:val="28"/>
          <w:szCs w:val="18"/>
        </w:rPr>
        <w:t>и т.д.</w:t>
      </w:r>
    </w:p>
    <w:p w:rsid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>Анализ внутренних факторов деятельности банка строится на оценке его финансово-экономического положения, предлагаемого перечня услуг, стратегического поведения банка на рынке, уровня технической оснащенности, квалификации персонала, изучения информационного обеспечения и качества маркетинговой деятельности, а так же на анализе организационной структуры банка.</w:t>
      </w:r>
    </w:p>
    <w:p w:rsid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color w:val="000000"/>
          <w:sz w:val="28"/>
        </w:rPr>
        <w:t>Перед анализом финансового положения коммерческого банка стоят следующие задачи: определение финансовых ресурсов, находящихся в распоряжении банка и суммы его собственных средств; изучение состава и структуры источников финансовых ресурсов (пассив) и направлений их использования и размещения (актив); оценка финансовой устойчивости банка; оценка платежеспособности банка; оценка рентабельности деятельности банка и определения его рейтинга.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 xml:space="preserve">Информационной базой для анализа служат данные бухгалтерской отчетности (отчетные формы </w:t>
      </w:r>
      <w:r w:rsidR="00D874B6">
        <w:rPr>
          <w:color w:val="000000"/>
          <w:sz w:val="28"/>
          <w:szCs w:val="18"/>
        </w:rPr>
        <w:t>№</w:t>
      </w:r>
      <w:r w:rsidR="00D874B6" w:rsidRPr="00D874B6">
        <w:rPr>
          <w:color w:val="000000"/>
          <w:sz w:val="28"/>
          <w:szCs w:val="18"/>
        </w:rPr>
        <w:t>1</w:t>
      </w:r>
      <w:r w:rsidRPr="00D874B6">
        <w:rPr>
          <w:color w:val="000000"/>
          <w:sz w:val="28"/>
          <w:szCs w:val="18"/>
        </w:rPr>
        <w:t xml:space="preserve">, </w:t>
      </w:r>
      <w:r w:rsidR="00D874B6">
        <w:rPr>
          <w:color w:val="000000"/>
          <w:sz w:val="28"/>
          <w:szCs w:val="18"/>
        </w:rPr>
        <w:t>№</w:t>
      </w:r>
      <w:r w:rsidR="00D874B6" w:rsidRPr="00D874B6">
        <w:rPr>
          <w:color w:val="000000"/>
          <w:sz w:val="28"/>
          <w:szCs w:val="18"/>
        </w:rPr>
        <w:t>2</w:t>
      </w:r>
      <w:r w:rsidRPr="00D874B6">
        <w:rPr>
          <w:color w:val="000000"/>
          <w:sz w:val="28"/>
          <w:szCs w:val="18"/>
        </w:rPr>
        <w:t xml:space="preserve">, </w:t>
      </w:r>
      <w:r w:rsidR="00D874B6">
        <w:rPr>
          <w:color w:val="000000"/>
          <w:sz w:val="28"/>
          <w:szCs w:val="18"/>
        </w:rPr>
        <w:t>№</w:t>
      </w:r>
      <w:r w:rsidR="00D874B6" w:rsidRPr="00D874B6">
        <w:rPr>
          <w:color w:val="000000"/>
          <w:sz w:val="28"/>
          <w:szCs w:val="18"/>
        </w:rPr>
        <w:t>3</w:t>
      </w:r>
      <w:r w:rsidRPr="00D874B6">
        <w:rPr>
          <w:color w:val="000000"/>
          <w:sz w:val="28"/>
          <w:szCs w:val="18"/>
        </w:rPr>
        <w:t>), достоверность которой подтверждена выводами аудиторской организации, и данные бухгалтерского учета, а также статистической отчетности о платежеспособности (формы ПС</w:t>
      </w:r>
      <w:r w:rsidR="00D874B6">
        <w:rPr>
          <w:color w:val="000000"/>
          <w:sz w:val="28"/>
          <w:szCs w:val="18"/>
        </w:rPr>
        <w:t>-</w:t>
      </w:r>
      <w:r w:rsidR="00D874B6" w:rsidRPr="00D874B6">
        <w:rPr>
          <w:color w:val="000000"/>
          <w:sz w:val="28"/>
          <w:szCs w:val="18"/>
        </w:rPr>
        <w:t>1</w:t>
      </w:r>
      <w:r w:rsidRPr="00D874B6">
        <w:rPr>
          <w:color w:val="000000"/>
          <w:sz w:val="28"/>
          <w:szCs w:val="18"/>
        </w:rPr>
        <w:t>, ПС</w:t>
      </w:r>
      <w:r w:rsidR="00D874B6">
        <w:rPr>
          <w:color w:val="000000"/>
          <w:sz w:val="28"/>
          <w:szCs w:val="18"/>
        </w:rPr>
        <w:t>-</w:t>
      </w:r>
      <w:r w:rsidR="00D874B6" w:rsidRPr="00D874B6">
        <w:rPr>
          <w:color w:val="000000"/>
          <w:sz w:val="28"/>
          <w:szCs w:val="18"/>
        </w:rPr>
        <w:t>2</w:t>
      </w:r>
      <w:r w:rsidRPr="00D874B6">
        <w:rPr>
          <w:color w:val="000000"/>
          <w:sz w:val="28"/>
          <w:szCs w:val="18"/>
        </w:rPr>
        <w:t>, ПС</w:t>
      </w:r>
      <w:r w:rsidR="00D874B6">
        <w:rPr>
          <w:color w:val="000000"/>
          <w:sz w:val="28"/>
          <w:szCs w:val="18"/>
        </w:rPr>
        <w:t>-</w:t>
      </w:r>
      <w:r w:rsidR="00D874B6" w:rsidRPr="00D874B6">
        <w:rPr>
          <w:color w:val="000000"/>
          <w:sz w:val="28"/>
          <w:szCs w:val="18"/>
        </w:rPr>
        <w:t>3</w:t>
      </w:r>
      <w:r w:rsidRPr="00D874B6">
        <w:rPr>
          <w:color w:val="000000"/>
          <w:sz w:val="28"/>
          <w:szCs w:val="18"/>
        </w:rPr>
        <w:t>), ликвидности (формы ЛВ</w:t>
      </w:r>
      <w:r w:rsidR="00D874B6">
        <w:rPr>
          <w:color w:val="000000"/>
          <w:sz w:val="28"/>
          <w:szCs w:val="18"/>
        </w:rPr>
        <w:t>-</w:t>
      </w:r>
      <w:r w:rsidR="00D874B6" w:rsidRPr="00D874B6">
        <w:rPr>
          <w:color w:val="000000"/>
          <w:sz w:val="28"/>
          <w:szCs w:val="18"/>
        </w:rPr>
        <w:t>1</w:t>
      </w:r>
      <w:r w:rsidRPr="00D874B6">
        <w:rPr>
          <w:color w:val="000000"/>
          <w:sz w:val="28"/>
          <w:szCs w:val="18"/>
        </w:rPr>
        <w:t xml:space="preserve"> и ЛВ</w:t>
      </w:r>
      <w:r w:rsidR="00D874B6">
        <w:rPr>
          <w:color w:val="000000"/>
          <w:sz w:val="28"/>
          <w:szCs w:val="18"/>
        </w:rPr>
        <w:t>-</w:t>
      </w:r>
      <w:r w:rsidR="00D874B6" w:rsidRPr="00D874B6">
        <w:rPr>
          <w:color w:val="000000"/>
          <w:sz w:val="28"/>
          <w:szCs w:val="18"/>
        </w:rPr>
        <w:t>2</w:t>
      </w:r>
      <w:r w:rsidRPr="00D874B6">
        <w:rPr>
          <w:color w:val="000000"/>
          <w:sz w:val="28"/>
          <w:szCs w:val="18"/>
        </w:rPr>
        <w:t>). Кроме того, следует руководствоваться нормативными</w:t>
      </w:r>
      <w:r w:rsidRPr="00D874B6">
        <w:rPr>
          <w:color w:val="000000"/>
          <w:sz w:val="28"/>
          <w:szCs w:val="18"/>
        </w:rPr>
        <w:tab/>
        <w:t xml:space="preserve"> актами и указаниями НБУ об экономических нормативах регулирования деятельности коммерческих банков и методическими пособиями по составлению статистической отчетности банка.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>Головным управляющим органом в банке является правление, стоящее над департаментом. Департамент является наибольшей структурной единицей, включающее в себя несколько управлений, реализующих взаимосвязанные и технологически близкие функции и направления банковской деятельности.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>Департамент находится под управлением одного из членов правления. Возможны несколько вариантов организации аналитической работы банка: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 xml:space="preserve">1) децентрализованный </w:t>
      </w:r>
      <w:r w:rsidR="00D874B6">
        <w:rPr>
          <w:color w:val="000000"/>
          <w:sz w:val="28"/>
          <w:szCs w:val="18"/>
        </w:rPr>
        <w:t>–</w:t>
      </w:r>
      <w:r w:rsidR="00D874B6" w:rsidRPr="00D874B6">
        <w:rPr>
          <w:color w:val="000000"/>
          <w:sz w:val="28"/>
          <w:szCs w:val="18"/>
        </w:rPr>
        <w:t xml:space="preserve"> </w:t>
      </w:r>
      <w:r w:rsidRPr="00D874B6">
        <w:rPr>
          <w:color w:val="000000"/>
          <w:sz w:val="28"/>
          <w:szCs w:val="18"/>
        </w:rPr>
        <w:t>предполагает, что вместе с несколькими департаментами в непосредственном подчинении правления находится отдел экономического анализа и планирования, бухгалтерия и служба внутреннего аудита.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>Все подразделения независимы, в каждом департаменте существуют собственные аналитические отделы, предоставляющие правлению необходимые данные.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 xml:space="preserve">2) функциональный </w:t>
      </w:r>
      <w:r w:rsidR="00D874B6">
        <w:rPr>
          <w:color w:val="000000"/>
          <w:sz w:val="28"/>
          <w:szCs w:val="18"/>
        </w:rPr>
        <w:t>–</w:t>
      </w:r>
      <w:r w:rsidR="00D874B6" w:rsidRPr="00D874B6">
        <w:rPr>
          <w:color w:val="000000"/>
          <w:sz w:val="28"/>
          <w:szCs w:val="18"/>
        </w:rPr>
        <w:t xml:space="preserve"> </w:t>
      </w:r>
      <w:r w:rsidRPr="00D874B6">
        <w:rPr>
          <w:color w:val="000000"/>
          <w:sz w:val="28"/>
          <w:szCs w:val="18"/>
        </w:rPr>
        <w:t>предполагает наличие управления экономического анализа, подчиняющегося непосредственно председателю правления.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>3) централизованный</w:t>
      </w:r>
      <w:r w:rsidR="00D874B6">
        <w:rPr>
          <w:color w:val="000000"/>
          <w:sz w:val="28"/>
          <w:szCs w:val="18"/>
        </w:rPr>
        <w:t xml:space="preserve"> –</w:t>
      </w:r>
      <w:r w:rsidR="00D874B6" w:rsidRPr="00D874B6">
        <w:rPr>
          <w:color w:val="000000"/>
          <w:sz w:val="28"/>
          <w:szCs w:val="18"/>
        </w:rPr>
        <w:t xml:space="preserve"> </w:t>
      </w:r>
      <w:r w:rsidRPr="00D874B6">
        <w:rPr>
          <w:color w:val="000000"/>
          <w:sz w:val="28"/>
          <w:szCs w:val="18"/>
        </w:rPr>
        <w:t>предусматривает создание отдельного департамента, объединяющего аналитические, бухгалтерские и аудиторские службы.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>Организация проведения анализа состоит из следующих этапов:</w:t>
      </w:r>
    </w:p>
    <w:p w:rsidR="0050714D" w:rsidRPr="00D874B6" w:rsidRDefault="0050714D" w:rsidP="00D874B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>сбор информации;</w:t>
      </w:r>
    </w:p>
    <w:p w:rsidR="0050714D" w:rsidRPr="00D874B6" w:rsidRDefault="0050714D" w:rsidP="00D874B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>первичная обработка данных;</w:t>
      </w:r>
    </w:p>
    <w:p w:rsidR="0050714D" w:rsidRPr="00D874B6" w:rsidRDefault="0050714D" w:rsidP="00D874B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>экспресс анализ;</w:t>
      </w:r>
    </w:p>
    <w:p w:rsidR="0050714D" w:rsidRPr="00D874B6" w:rsidRDefault="0050714D" w:rsidP="00D874B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>комплексный анализ;</w:t>
      </w:r>
    </w:p>
    <w:p w:rsidR="0050714D" w:rsidRPr="00D874B6" w:rsidRDefault="0050714D" w:rsidP="00D874B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>обоснование полученных результатов и выдача рекомендаций.</w:t>
      </w:r>
    </w:p>
    <w:p w:rsidR="0050714D" w:rsidRPr="00D874B6" w:rsidRDefault="0050714D" w:rsidP="00D874B6">
      <w:pPr>
        <w:pStyle w:val="2"/>
        <w:keepNext w:val="0"/>
        <w:ind w:left="0" w:firstLine="709"/>
      </w:pPr>
      <w:r w:rsidRPr="00D874B6">
        <w:t>Сущность экспресс анализа заключается в отборе минимально допустимого количества наиболее существенных и не сложных в исчислении</w:t>
      </w:r>
    </w:p>
    <w:p w:rsid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>показателей. В результате его проведения можно определить финансовое положение банка достаточно точно.</w:t>
      </w:r>
    </w:p>
    <w:p w:rsid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874B6">
        <w:rPr>
          <w:color w:val="000000"/>
          <w:sz w:val="28"/>
          <w:szCs w:val="18"/>
        </w:rPr>
        <w:t>Цель комплексного анализа – это подробная и всесторонняя оценка состояния банка с позиции доходности, ликвидности и риска, как за рассматриваемый период, так и на перспективу.</w:t>
      </w:r>
    </w:p>
    <w:p w:rsid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color w:val="000000"/>
          <w:sz w:val="28"/>
        </w:rPr>
        <w:t>Комплексный экономический анализ деятельности коммерческих банков сопровождает выполнение всех банковских операций, пронизывает все этапы управления, позволяет оценить эффективность проводимой финансово-кредитной политики, обосновать варианты управленческих решений и спрогнозировать результаты этих решений. Особое значение в современных условиях приобретает методика комплексного анализа деятельности коммерческих банков с точки зрения ее соответствия стратегии развития кредитной организации. Проведение комплексного анализа обусловлено необходимостью формирования общего мнения о финансово-экономическом состоянии коммерческого банка; выявления скрытых резервов, повышения эффективности его деятельности, а также оценки рентабельности отдельных банковских операций.</w:t>
      </w:r>
    </w:p>
    <w:p w:rsid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color w:val="000000"/>
          <w:sz w:val="28"/>
        </w:rPr>
        <w:t>Раскрытие сущности финансово-экономического анализа в банковской сфере деятельности было бы неполным без изучения его основных видов и форм. В таблице 1 представлена классификация характерных для банковской сферы деятельности видов финансово-экономического анализа и форм его проведения.</w:t>
      </w:r>
    </w:p>
    <w:p w:rsidR="00A90584" w:rsidRDefault="00A90584" w:rsidP="00D874B6">
      <w:pPr>
        <w:spacing w:line="360" w:lineRule="auto"/>
        <w:ind w:firstLine="709"/>
        <w:jc w:val="both"/>
        <w:rPr>
          <w:color w:val="000000"/>
          <w:sz w:val="28"/>
        </w:rPr>
      </w:pPr>
    </w:p>
    <w:p w:rsidR="0050714D" w:rsidRPr="00A90584" w:rsidRDefault="0050714D" w:rsidP="00A905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584">
        <w:rPr>
          <w:sz w:val="28"/>
          <w:szCs w:val="28"/>
        </w:rPr>
        <w:t>Таблица 1</w:t>
      </w:r>
      <w:r w:rsidR="00A90584" w:rsidRPr="00A90584">
        <w:rPr>
          <w:sz w:val="28"/>
          <w:szCs w:val="28"/>
        </w:rPr>
        <w:t xml:space="preserve">. </w:t>
      </w:r>
      <w:r w:rsidRPr="00A90584">
        <w:rPr>
          <w:sz w:val="28"/>
          <w:szCs w:val="28"/>
        </w:rPr>
        <w:t>Классификация видов и форм проведения финансово-экономического анализа в банковской сфере деятельности по важнейшим признакам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58"/>
        <w:gridCol w:w="6739"/>
      </w:tblGrid>
      <w:tr w:rsidR="0050714D" w:rsidRPr="00CB3D10" w:rsidTr="00CB3D10">
        <w:trPr>
          <w:jc w:val="center"/>
        </w:trPr>
        <w:tc>
          <w:tcPr>
            <w:tcW w:w="1146" w:type="pct"/>
            <w:shd w:val="clear" w:color="auto" w:fill="auto"/>
          </w:tcPr>
          <w:p w:rsidR="00D874B6" w:rsidRPr="00CB3D10" w:rsidRDefault="0050714D" w:rsidP="00CB3D10">
            <w:pPr>
              <w:pStyle w:val="8"/>
              <w:keepNext w:val="0"/>
              <w:jc w:val="both"/>
              <w:rPr>
                <w:color w:val="000000"/>
                <w:sz w:val="20"/>
              </w:rPr>
            </w:pPr>
            <w:r w:rsidRPr="00D874B6">
              <w:t>Классификационный признак</w:t>
            </w:r>
          </w:p>
        </w:tc>
        <w:tc>
          <w:tcPr>
            <w:tcW w:w="3854" w:type="pct"/>
            <w:shd w:val="clear" w:color="auto" w:fill="auto"/>
          </w:tcPr>
          <w:p w:rsidR="0050714D" w:rsidRPr="00CB3D10" w:rsidRDefault="0050714D" w:rsidP="00CB3D10">
            <w:pPr>
              <w:pStyle w:val="8"/>
              <w:keepNext w:val="0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Виды и формы финансово-экономического анализа</w:t>
            </w:r>
          </w:p>
        </w:tc>
      </w:tr>
      <w:tr w:rsidR="0050714D" w:rsidRPr="00CB3D10" w:rsidTr="00CB3D10">
        <w:trPr>
          <w:jc w:val="center"/>
        </w:trPr>
        <w:tc>
          <w:tcPr>
            <w:tcW w:w="1146" w:type="pct"/>
            <w:shd w:val="clear" w:color="auto" w:fill="auto"/>
          </w:tcPr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Пользователи анализа</w:t>
            </w:r>
          </w:p>
        </w:tc>
        <w:tc>
          <w:tcPr>
            <w:tcW w:w="3854" w:type="pct"/>
            <w:shd w:val="clear" w:color="auto" w:fill="auto"/>
          </w:tcPr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Внешний и внутренний анализ</w:t>
            </w:r>
          </w:p>
        </w:tc>
      </w:tr>
      <w:tr w:rsidR="0050714D" w:rsidRPr="00CB3D10" w:rsidTr="00CB3D10">
        <w:trPr>
          <w:jc w:val="center"/>
        </w:trPr>
        <w:tc>
          <w:tcPr>
            <w:tcW w:w="1146" w:type="pct"/>
            <w:shd w:val="clear" w:color="auto" w:fill="auto"/>
          </w:tcPr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Источники информации</w:t>
            </w:r>
          </w:p>
        </w:tc>
        <w:tc>
          <w:tcPr>
            <w:tcW w:w="3854" w:type="pct"/>
            <w:shd w:val="clear" w:color="auto" w:fill="auto"/>
          </w:tcPr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Финансовый, управленческий</w:t>
            </w:r>
          </w:p>
        </w:tc>
      </w:tr>
      <w:tr w:rsidR="0050714D" w:rsidRPr="00CB3D10" w:rsidTr="00CB3D10">
        <w:trPr>
          <w:jc w:val="center"/>
        </w:trPr>
        <w:tc>
          <w:tcPr>
            <w:tcW w:w="1146" w:type="pct"/>
            <w:shd w:val="clear" w:color="auto" w:fill="auto"/>
          </w:tcPr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Частота проведения</w:t>
            </w:r>
          </w:p>
        </w:tc>
        <w:tc>
          <w:tcPr>
            <w:tcW w:w="3854" w:type="pct"/>
            <w:shd w:val="clear" w:color="auto" w:fill="auto"/>
          </w:tcPr>
          <w:p w:rsidR="00D874B6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Систематический, периодический, эпизодический,</w:t>
            </w:r>
          </w:p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разовый</w:t>
            </w:r>
          </w:p>
        </w:tc>
      </w:tr>
      <w:tr w:rsidR="0050714D" w:rsidRPr="00CB3D10" w:rsidTr="00CB3D10">
        <w:trPr>
          <w:jc w:val="center"/>
        </w:trPr>
        <w:tc>
          <w:tcPr>
            <w:tcW w:w="1146" w:type="pct"/>
            <w:shd w:val="clear" w:color="auto" w:fill="auto"/>
          </w:tcPr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Период, за который</w:t>
            </w:r>
            <w:r w:rsidR="00A90584" w:rsidRPr="00CB3D10">
              <w:rPr>
                <w:color w:val="000000"/>
                <w:sz w:val="20"/>
              </w:rPr>
              <w:t xml:space="preserve"> </w:t>
            </w:r>
            <w:r w:rsidRPr="00CB3D10">
              <w:rPr>
                <w:color w:val="000000"/>
                <w:sz w:val="20"/>
              </w:rPr>
              <w:t>проводится анализ</w:t>
            </w:r>
          </w:p>
        </w:tc>
        <w:tc>
          <w:tcPr>
            <w:tcW w:w="3854" w:type="pct"/>
            <w:shd w:val="clear" w:color="auto" w:fill="auto"/>
          </w:tcPr>
          <w:p w:rsidR="00D874B6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Почасовой, ежедневный, еженедельный, ежедекадный,</w:t>
            </w:r>
          </w:p>
          <w:p w:rsidR="00D874B6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ежемесячный,</w:t>
            </w:r>
          </w:p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ежеквартальный, полугодовой, годовой</w:t>
            </w:r>
          </w:p>
        </w:tc>
      </w:tr>
      <w:tr w:rsidR="0050714D" w:rsidRPr="00CB3D10" w:rsidTr="00CB3D10">
        <w:trPr>
          <w:jc w:val="center"/>
        </w:trPr>
        <w:tc>
          <w:tcPr>
            <w:tcW w:w="1146" w:type="pct"/>
            <w:shd w:val="clear" w:color="auto" w:fill="auto"/>
          </w:tcPr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Полнота охвата</w:t>
            </w:r>
            <w:r w:rsidR="00A90584" w:rsidRPr="00CB3D10">
              <w:rPr>
                <w:color w:val="000000"/>
                <w:sz w:val="20"/>
              </w:rPr>
              <w:t xml:space="preserve"> </w:t>
            </w:r>
            <w:r w:rsidRPr="00CB3D10">
              <w:rPr>
                <w:color w:val="000000"/>
                <w:sz w:val="20"/>
              </w:rPr>
              <w:t>анализируемых вопросов и</w:t>
            </w:r>
            <w:r w:rsidR="00A90584" w:rsidRPr="00CB3D10">
              <w:rPr>
                <w:color w:val="000000"/>
                <w:sz w:val="20"/>
              </w:rPr>
              <w:t xml:space="preserve"> </w:t>
            </w:r>
            <w:r w:rsidRPr="00CB3D10">
              <w:rPr>
                <w:color w:val="000000"/>
                <w:sz w:val="20"/>
              </w:rPr>
              <w:t>объектов</w:t>
            </w:r>
          </w:p>
        </w:tc>
        <w:tc>
          <w:tcPr>
            <w:tcW w:w="3854" w:type="pct"/>
            <w:shd w:val="clear" w:color="auto" w:fill="auto"/>
          </w:tcPr>
          <w:p w:rsidR="00D874B6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Комплексный и тематический, сплошной (в том числе) и</w:t>
            </w:r>
          </w:p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выборочный</w:t>
            </w:r>
          </w:p>
        </w:tc>
      </w:tr>
      <w:tr w:rsidR="0050714D" w:rsidRPr="00CB3D10" w:rsidTr="00CB3D10">
        <w:trPr>
          <w:jc w:val="center"/>
        </w:trPr>
        <w:tc>
          <w:tcPr>
            <w:tcW w:w="1146" w:type="pct"/>
            <w:shd w:val="clear" w:color="auto" w:fill="auto"/>
          </w:tcPr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Цель и характер исследования</w:t>
            </w:r>
          </w:p>
        </w:tc>
        <w:tc>
          <w:tcPr>
            <w:tcW w:w="3854" w:type="pct"/>
            <w:shd w:val="clear" w:color="auto" w:fill="auto"/>
          </w:tcPr>
          <w:p w:rsidR="00D874B6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Предварительный, контрольно-оперативный, итоговый,</w:t>
            </w:r>
          </w:p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прогнозный</w:t>
            </w:r>
          </w:p>
        </w:tc>
      </w:tr>
      <w:tr w:rsidR="0050714D" w:rsidRPr="00CB3D10" w:rsidTr="00CB3D10">
        <w:trPr>
          <w:jc w:val="center"/>
        </w:trPr>
        <w:tc>
          <w:tcPr>
            <w:tcW w:w="1146" w:type="pct"/>
            <w:shd w:val="clear" w:color="auto" w:fill="auto"/>
          </w:tcPr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Пространственный</w:t>
            </w:r>
          </w:p>
        </w:tc>
        <w:tc>
          <w:tcPr>
            <w:tcW w:w="3854" w:type="pct"/>
            <w:shd w:val="clear" w:color="auto" w:fill="auto"/>
          </w:tcPr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Внутрихозяйственный, народнохозяйственный</w:t>
            </w:r>
          </w:p>
        </w:tc>
      </w:tr>
      <w:tr w:rsidR="0050714D" w:rsidRPr="00CB3D10" w:rsidTr="00CB3D10">
        <w:trPr>
          <w:jc w:val="center"/>
        </w:trPr>
        <w:tc>
          <w:tcPr>
            <w:tcW w:w="1146" w:type="pct"/>
            <w:shd w:val="clear" w:color="auto" w:fill="auto"/>
          </w:tcPr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Методика исследования</w:t>
            </w:r>
          </w:p>
        </w:tc>
        <w:tc>
          <w:tcPr>
            <w:tcW w:w="3854" w:type="pct"/>
            <w:shd w:val="clear" w:color="auto" w:fill="auto"/>
          </w:tcPr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Функциональный, операционно-стоимостной,</w:t>
            </w:r>
          </w:p>
          <w:p w:rsidR="00D874B6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маржинальный, структурно-динамический,</w:t>
            </w:r>
          </w:p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коэффициентный, факторный, корреляционный</w:t>
            </w:r>
          </w:p>
        </w:tc>
      </w:tr>
      <w:tr w:rsidR="0050714D" w:rsidRPr="00CB3D10" w:rsidTr="00CB3D10">
        <w:trPr>
          <w:jc w:val="center"/>
        </w:trPr>
        <w:tc>
          <w:tcPr>
            <w:tcW w:w="1146" w:type="pct"/>
            <w:shd w:val="clear" w:color="auto" w:fill="auto"/>
          </w:tcPr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Направления исследования</w:t>
            </w:r>
          </w:p>
        </w:tc>
        <w:tc>
          <w:tcPr>
            <w:tcW w:w="3854" w:type="pct"/>
            <w:shd w:val="clear" w:color="auto" w:fill="auto"/>
          </w:tcPr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Анализ выполнения обязательных экономических</w:t>
            </w:r>
          </w:p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нормативов деятельности, анализ финансового</w:t>
            </w:r>
          </w:p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 xml:space="preserve">положения банка, анализ устойчивости банка, анализ рисков, анализ сбалансированности активно-пассивных операций, анализ ликвидности и платежеспособности, анализ рентабельности собственных средств (капитала) банка, анализ доходов, расходов и прибыли </w:t>
            </w:r>
            <w:r w:rsidR="00D874B6" w:rsidRPr="00CB3D10">
              <w:rPr>
                <w:color w:val="000000"/>
                <w:sz w:val="20"/>
              </w:rPr>
              <w:t>и т.п.</w:t>
            </w:r>
          </w:p>
        </w:tc>
      </w:tr>
      <w:tr w:rsidR="0050714D" w:rsidRPr="00CB3D10" w:rsidTr="00CB3D10">
        <w:trPr>
          <w:jc w:val="center"/>
        </w:trPr>
        <w:tc>
          <w:tcPr>
            <w:tcW w:w="1146" w:type="pct"/>
            <w:shd w:val="clear" w:color="auto" w:fill="auto"/>
          </w:tcPr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Критерии оценки</w:t>
            </w:r>
          </w:p>
        </w:tc>
        <w:tc>
          <w:tcPr>
            <w:tcW w:w="3854" w:type="pct"/>
            <w:shd w:val="clear" w:color="auto" w:fill="auto"/>
          </w:tcPr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Экспертный, трендовый, рейтинговый, сравнительный,</w:t>
            </w:r>
          </w:p>
          <w:p w:rsidR="0050714D" w:rsidRPr="00CB3D10" w:rsidRDefault="0050714D" w:rsidP="00CB3D1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3D10">
              <w:rPr>
                <w:color w:val="000000"/>
                <w:sz w:val="20"/>
              </w:rPr>
              <w:t>оптимизационный</w:t>
            </w:r>
          </w:p>
        </w:tc>
      </w:tr>
    </w:tbl>
    <w:p w:rsidR="00D874B6" w:rsidRDefault="00D874B6" w:rsidP="00D874B6">
      <w:pPr>
        <w:spacing w:line="360" w:lineRule="auto"/>
        <w:ind w:firstLine="709"/>
        <w:jc w:val="both"/>
        <w:rPr>
          <w:color w:val="000000"/>
          <w:sz w:val="28"/>
        </w:rPr>
      </w:pPr>
    </w:p>
    <w:p w:rsid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color w:val="000000"/>
          <w:sz w:val="28"/>
        </w:rPr>
        <w:t xml:space="preserve">Следует отметить, что если для предприятий нефинансовой сферы наибольшую актуальность имеет анализ, проводимый с периодичностью как минимум в один месяц, то для банковской сферы имеет смысл говорить не только о ежедневном финансово-экономическом анализе, но и почасовом тематическом финансово-экономическом анализе при совершении ряда операций. Так, например, в течение дня осуществляется анализ доходности конверсионных операций, использования свободных денежных ресурсов, операций по привлечению и размещению межбанковских кредитов и краткосрочных ценных бумаг </w:t>
      </w:r>
      <w:r w:rsidR="00D874B6">
        <w:rPr>
          <w:color w:val="000000"/>
          <w:sz w:val="28"/>
        </w:rPr>
        <w:t>и т.д.</w:t>
      </w:r>
      <w:r w:rsidRPr="00D874B6">
        <w:rPr>
          <w:color w:val="000000"/>
          <w:sz w:val="28"/>
        </w:rPr>
        <w:t xml:space="preserve"> Кроме того, обязательным направлением финансово-экономического анализа, вне зависимости от его частных конкретных целей и задач, является анализ и оценка выполнения банком обязательных экономических нормативов, установленных надзорным органом (Центральным банком РФ).</w:t>
      </w:r>
    </w:p>
    <w:p w:rsid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color w:val="000000"/>
          <w:sz w:val="28"/>
        </w:rPr>
        <w:t>Содержание финансово-экономического анализа в банковской сфере деятельности предопределяется его целью, видом деятельности объекта анализа и в конечном счете задается пользователями его результатов.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50714D" w:rsidRPr="00D874B6" w:rsidRDefault="00A90584" w:rsidP="00D874B6">
      <w:pPr>
        <w:pStyle w:val="9"/>
        <w:keepNext w:val="0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50714D" w:rsidRPr="00D874B6">
        <w:rPr>
          <w:color w:val="000000"/>
        </w:rPr>
        <w:t>Практическое задание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b/>
          <w:bCs/>
          <w:color w:val="000000"/>
          <w:sz w:val="28"/>
        </w:rPr>
        <w:t xml:space="preserve">Чистая прибыль </w:t>
      </w:r>
      <w:r w:rsidR="00D874B6">
        <w:rPr>
          <w:b/>
          <w:bCs/>
          <w:color w:val="000000"/>
          <w:sz w:val="28"/>
        </w:rPr>
        <w:t>–</w:t>
      </w:r>
      <w:r w:rsidR="00D874B6" w:rsidRPr="00D874B6">
        <w:rPr>
          <w:color w:val="000000"/>
          <w:sz w:val="28"/>
        </w:rPr>
        <w:t xml:space="preserve"> </w:t>
      </w:r>
      <w:r w:rsidRPr="00D874B6">
        <w:rPr>
          <w:color w:val="000000"/>
          <w:sz w:val="28"/>
        </w:rPr>
        <w:t>часть балансовой прибыли предприятия, остающаяся в его распоряжении после уплаты налогов, сборов, отчислений и других обязательных платежей в бюджет. Чистая прибыль используется для увеличения оборотных средств предприятия, формирования фондов и резервов, и реинвестиций в производство.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D874B6">
        <w:rPr>
          <w:b/>
          <w:bCs/>
          <w:color w:val="000000"/>
          <w:sz w:val="28"/>
          <w:szCs w:val="18"/>
        </w:rPr>
        <w:t>Эксплуатационные расходы</w:t>
      </w:r>
      <w:r w:rsidRPr="00D874B6">
        <w:rPr>
          <w:color w:val="000000"/>
          <w:sz w:val="28"/>
          <w:szCs w:val="18"/>
        </w:rPr>
        <w:t xml:space="preserve"> </w:t>
      </w:r>
      <w:r w:rsidR="00D874B6">
        <w:rPr>
          <w:color w:val="000000"/>
          <w:sz w:val="28"/>
          <w:szCs w:val="18"/>
        </w:rPr>
        <w:t>–</w:t>
      </w:r>
      <w:r w:rsidR="00D874B6" w:rsidRPr="00D874B6">
        <w:rPr>
          <w:color w:val="000000"/>
          <w:sz w:val="28"/>
          <w:szCs w:val="18"/>
        </w:rPr>
        <w:t xml:space="preserve"> </w:t>
      </w:r>
      <w:r w:rsidRPr="00D874B6">
        <w:rPr>
          <w:color w:val="000000"/>
          <w:sz w:val="28"/>
          <w:szCs w:val="18"/>
        </w:rPr>
        <w:t>расходы, необходимые для поддержания работоспособного состояния основных средств в течение всего намеченного срока службы.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b/>
          <w:bCs/>
          <w:color w:val="000000"/>
          <w:sz w:val="28"/>
          <w:szCs w:val="19"/>
        </w:rPr>
        <w:t>Расходы</w:t>
      </w:r>
      <w:r w:rsidRPr="00D874B6">
        <w:rPr>
          <w:color w:val="000000"/>
          <w:sz w:val="28"/>
          <w:szCs w:val="19"/>
        </w:rPr>
        <w:t xml:space="preserve"> </w:t>
      </w:r>
      <w:r w:rsidRPr="00D874B6">
        <w:rPr>
          <w:b/>
          <w:bCs/>
          <w:color w:val="000000"/>
          <w:sz w:val="28"/>
          <w:szCs w:val="19"/>
        </w:rPr>
        <w:t>на</w:t>
      </w:r>
      <w:r w:rsidRPr="00D874B6">
        <w:rPr>
          <w:color w:val="000000"/>
          <w:sz w:val="28"/>
          <w:szCs w:val="19"/>
        </w:rPr>
        <w:t xml:space="preserve"> </w:t>
      </w:r>
      <w:r w:rsidRPr="00D874B6">
        <w:rPr>
          <w:b/>
          <w:bCs/>
          <w:color w:val="000000"/>
          <w:sz w:val="28"/>
          <w:szCs w:val="19"/>
        </w:rPr>
        <w:t>оплату</w:t>
      </w:r>
      <w:r w:rsidRPr="00D874B6">
        <w:rPr>
          <w:color w:val="000000"/>
          <w:sz w:val="28"/>
          <w:szCs w:val="19"/>
        </w:rPr>
        <w:t xml:space="preserve"> </w:t>
      </w:r>
      <w:r w:rsidRPr="00D874B6">
        <w:rPr>
          <w:b/>
          <w:bCs/>
          <w:color w:val="000000"/>
          <w:sz w:val="28"/>
          <w:szCs w:val="19"/>
        </w:rPr>
        <w:t>труда</w:t>
      </w:r>
      <w:r w:rsidRPr="00D874B6">
        <w:rPr>
          <w:color w:val="000000"/>
          <w:sz w:val="28"/>
          <w:szCs w:val="19"/>
        </w:rPr>
        <w:t xml:space="preserve"> признаются в качестве расхода ежемесячно исходя из суммы начисленных в соответствии со статьей 255 настоящего Кодекса расходов на оплату труда. </w:t>
      </w:r>
      <w:r w:rsidRPr="00D874B6">
        <w:rPr>
          <w:color w:val="000000"/>
          <w:sz w:val="28"/>
        </w:rPr>
        <w:t xml:space="preserve">В </w:t>
      </w:r>
      <w:r w:rsidRPr="00D874B6">
        <w:rPr>
          <w:b/>
          <w:bCs/>
          <w:color w:val="000000"/>
          <w:sz w:val="28"/>
        </w:rPr>
        <w:t>расходы</w:t>
      </w:r>
      <w:r w:rsidRPr="00D874B6">
        <w:rPr>
          <w:color w:val="000000"/>
          <w:sz w:val="28"/>
        </w:rPr>
        <w:t xml:space="preserve"> налогоплательщика </w:t>
      </w:r>
      <w:r w:rsidRPr="00D874B6">
        <w:rPr>
          <w:b/>
          <w:bCs/>
          <w:color w:val="000000"/>
          <w:sz w:val="28"/>
        </w:rPr>
        <w:t>на</w:t>
      </w:r>
      <w:r w:rsidRPr="00D874B6">
        <w:rPr>
          <w:color w:val="000000"/>
          <w:sz w:val="28"/>
        </w:rPr>
        <w:t xml:space="preserve"> </w:t>
      </w:r>
      <w:r w:rsidRPr="00D874B6">
        <w:rPr>
          <w:b/>
          <w:bCs/>
          <w:color w:val="000000"/>
          <w:sz w:val="28"/>
        </w:rPr>
        <w:t>оплату</w:t>
      </w:r>
      <w:r w:rsidRPr="00D874B6">
        <w:rPr>
          <w:color w:val="000000"/>
          <w:sz w:val="28"/>
        </w:rPr>
        <w:t xml:space="preserve"> </w:t>
      </w:r>
      <w:r w:rsidRPr="00D874B6">
        <w:rPr>
          <w:b/>
          <w:bCs/>
          <w:color w:val="000000"/>
          <w:sz w:val="28"/>
        </w:rPr>
        <w:t xml:space="preserve">труда </w:t>
      </w:r>
      <w:r w:rsidRPr="00D874B6">
        <w:rPr>
          <w:color w:val="000000"/>
          <w:sz w:val="28"/>
        </w:rPr>
        <w:t xml:space="preserve">включаются любые начисления работникам в денежной и (или) натуральной формах, стимулирующие начисления и надбавки, компенсационные начисления, связанные с режимом работы или условиями труда, премии </w:t>
      </w:r>
      <w:r w:rsidR="00D874B6">
        <w:rPr>
          <w:color w:val="000000"/>
          <w:sz w:val="28"/>
        </w:rPr>
        <w:t>и т.д.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b/>
          <w:bCs/>
          <w:color w:val="000000"/>
          <w:sz w:val="28"/>
        </w:rPr>
        <w:t>Процентные</w:t>
      </w:r>
      <w:r w:rsidRPr="00D874B6">
        <w:rPr>
          <w:color w:val="000000"/>
          <w:sz w:val="28"/>
        </w:rPr>
        <w:t xml:space="preserve"> </w:t>
      </w:r>
      <w:r w:rsidRPr="00D874B6">
        <w:rPr>
          <w:b/>
          <w:bCs/>
          <w:color w:val="000000"/>
          <w:sz w:val="28"/>
        </w:rPr>
        <w:t>расходы</w:t>
      </w:r>
      <w:r w:rsidRPr="00D874B6">
        <w:rPr>
          <w:color w:val="000000"/>
          <w:sz w:val="28"/>
        </w:rPr>
        <w:t xml:space="preserve"> </w:t>
      </w:r>
      <w:r w:rsidR="00D874B6">
        <w:rPr>
          <w:color w:val="000000"/>
          <w:sz w:val="28"/>
        </w:rPr>
        <w:t>–</w:t>
      </w:r>
      <w:r w:rsidR="00D874B6" w:rsidRPr="00D874B6">
        <w:rPr>
          <w:color w:val="000000"/>
          <w:sz w:val="28"/>
        </w:rPr>
        <w:t xml:space="preserve"> </w:t>
      </w:r>
      <w:r w:rsidRPr="00D874B6">
        <w:rPr>
          <w:b/>
          <w:bCs/>
          <w:color w:val="000000"/>
          <w:sz w:val="28"/>
        </w:rPr>
        <w:t>расходы</w:t>
      </w:r>
      <w:r w:rsidRPr="00D874B6">
        <w:rPr>
          <w:color w:val="000000"/>
          <w:sz w:val="28"/>
        </w:rPr>
        <w:t xml:space="preserve"> федерального бюджета на обслуживание государственного долга. Выплаты основной части долга в расходную часть бюджета не включаются. </w:t>
      </w:r>
      <w:r w:rsidRPr="00D874B6">
        <w:rPr>
          <w:b/>
          <w:bCs/>
          <w:color w:val="000000"/>
          <w:sz w:val="28"/>
        </w:rPr>
        <w:t>Процентные</w:t>
      </w:r>
      <w:r w:rsidRPr="00D874B6">
        <w:rPr>
          <w:color w:val="000000"/>
          <w:sz w:val="28"/>
        </w:rPr>
        <w:t xml:space="preserve"> </w:t>
      </w:r>
      <w:r w:rsidRPr="00D874B6">
        <w:rPr>
          <w:b/>
          <w:bCs/>
          <w:color w:val="000000"/>
          <w:sz w:val="28"/>
        </w:rPr>
        <w:t>расходы</w:t>
      </w:r>
      <w:r w:rsidRPr="00D874B6">
        <w:rPr>
          <w:color w:val="000000"/>
          <w:sz w:val="28"/>
        </w:rPr>
        <w:t xml:space="preserve"> это начисленные и уплаченные </w:t>
      </w:r>
      <w:r w:rsidRPr="00D874B6">
        <w:rPr>
          <w:b/>
          <w:bCs/>
          <w:color w:val="000000"/>
          <w:sz w:val="28"/>
        </w:rPr>
        <w:t>проценты</w:t>
      </w:r>
      <w:r w:rsidRPr="00D874B6">
        <w:rPr>
          <w:color w:val="000000"/>
          <w:sz w:val="28"/>
        </w:rPr>
        <w:t xml:space="preserve"> в рублях и в валюте.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color w:val="000000"/>
          <w:sz w:val="28"/>
        </w:rPr>
        <w:t xml:space="preserve">К </w:t>
      </w:r>
      <w:r w:rsidRPr="00D874B6">
        <w:rPr>
          <w:b/>
          <w:bCs/>
          <w:color w:val="000000"/>
          <w:sz w:val="28"/>
        </w:rPr>
        <w:t>непроцентным расходам</w:t>
      </w:r>
      <w:r w:rsidRPr="00D874B6">
        <w:rPr>
          <w:color w:val="000000"/>
          <w:sz w:val="28"/>
        </w:rPr>
        <w:t xml:space="preserve"> относятся операционные расходы, уплаченные комиссионные по услугам и корреспондентским отношениям, расходы по операциям с ценными бумагами, расходы по операциям на валютном рынке, расходы по обеспечению функционирования банка, расходы на содержание аппарата управления, хозяйственные расходы, прочие расходы, штрафы, пени, неустойки уплаченные, проценты и комиссионные прошлых лет </w:t>
      </w:r>
      <w:r w:rsidR="00D874B6">
        <w:rPr>
          <w:color w:val="000000"/>
          <w:sz w:val="28"/>
        </w:rPr>
        <w:t>и т.д.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b/>
          <w:bCs/>
          <w:color w:val="000000"/>
          <w:sz w:val="28"/>
        </w:rPr>
        <w:t>Доходы</w:t>
      </w:r>
      <w:r w:rsidRPr="00D874B6">
        <w:rPr>
          <w:color w:val="000000"/>
          <w:sz w:val="28"/>
        </w:rPr>
        <w:t xml:space="preserve"> </w:t>
      </w:r>
      <w:r w:rsidR="00D874B6">
        <w:rPr>
          <w:color w:val="000000"/>
          <w:sz w:val="28"/>
        </w:rPr>
        <w:t>–</w:t>
      </w:r>
      <w:r w:rsidR="00D874B6" w:rsidRPr="00D874B6">
        <w:rPr>
          <w:color w:val="000000"/>
          <w:sz w:val="28"/>
        </w:rPr>
        <w:t xml:space="preserve"> </w:t>
      </w:r>
      <w:r w:rsidRPr="00D874B6">
        <w:rPr>
          <w:color w:val="000000"/>
          <w:sz w:val="28"/>
        </w:rPr>
        <w:t xml:space="preserve">экономическое приращение имущества, прежде всего в виде денег (доходы от акций или по вкладу, проценты от пользования чужими денежными средствами </w:t>
      </w:r>
      <w:r w:rsidR="00D874B6">
        <w:rPr>
          <w:color w:val="000000"/>
          <w:sz w:val="28"/>
        </w:rPr>
        <w:t>и т.п.</w:t>
      </w:r>
      <w:r w:rsidRPr="00D874B6">
        <w:rPr>
          <w:color w:val="000000"/>
          <w:sz w:val="28"/>
        </w:rPr>
        <w:t>). Доходы могут иметь и натуральный характер (например, арендная плата в соответствии с п.</w:t>
      </w:r>
      <w:r w:rsidR="00D874B6">
        <w:rPr>
          <w:color w:val="000000"/>
          <w:sz w:val="28"/>
        </w:rPr>
        <w:t> </w:t>
      </w:r>
      <w:r w:rsidR="00D874B6" w:rsidRPr="00D874B6">
        <w:rPr>
          <w:color w:val="000000"/>
          <w:sz w:val="28"/>
        </w:rPr>
        <w:t>2</w:t>
      </w:r>
      <w:r w:rsidRPr="00D874B6">
        <w:rPr>
          <w:color w:val="000000"/>
          <w:sz w:val="28"/>
        </w:rPr>
        <w:t xml:space="preserve"> ст.</w:t>
      </w:r>
      <w:r w:rsidR="00D874B6">
        <w:rPr>
          <w:color w:val="000000"/>
          <w:sz w:val="28"/>
        </w:rPr>
        <w:t> </w:t>
      </w:r>
      <w:r w:rsidR="00D874B6" w:rsidRPr="00D874B6">
        <w:rPr>
          <w:color w:val="000000"/>
          <w:sz w:val="28"/>
        </w:rPr>
        <w:t>6</w:t>
      </w:r>
      <w:r w:rsidRPr="00D874B6">
        <w:rPr>
          <w:color w:val="000000"/>
          <w:sz w:val="28"/>
        </w:rPr>
        <w:t>14 ГК может устанавливаться в виде части готовой продукции, полученной в результате использования арендованного имущества).</w:t>
      </w:r>
    </w:p>
    <w:p w:rsidR="0050714D" w:rsidRPr="00D874B6" w:rsidRDefault="0050714D" w:rsidP="00D874B6">
      <w:pPr>
        <w:pStyle w:val="6"/>
        <w:keepNext w:val="0"/>
        <w:ind w:firstLine="709"/>
        <w:rPr>
          <w:color w:val="000000"/>
        </w:rPr>
      </w:pPr>
      <w:r w:rsidRPr="00D874B6">
        <w:rPr>
          <w:b/>
          <w:bCs/>
          <w:color w:val="000000"/>
        </w:rPr>
        <w:t>Средства клиентов</w:t>
      </w:r>
      <w:r w:rsidRPr="00D874B6">
        <w:rPr>
          <w:color w:val="000000"/>
        </w:rPr>
        <w:t xml:space="preserve"> – денежные средства, депозиты и прочие средства в валюте Российской Федерации и иностранной валюте, переданные кредитной организации для хранения на определенных условиях, резидентами и нерезидентами, юридическими и физическими лицами, в наличной и безналичной форме, включая неисполненные обязательства по договорам на привлечение средств клиентов, а также выпущенные кредитными организациями депозитные и сберегательные сертификаты. Помимо собственных средств (капитала) Банка, существенными источниками фондирования являются стабильные </w:t>
      </w:r>
      <w:r w:rsidRPr="00D874B6">
        <w:rPr>
          <w:rStyle w:val="a7"/>
          <w:bCs w:val="0"/>
          <w:color w:val="000000"/>
          <w:szCs w:val="20"/>
        </w:rPr>
        <w:t>остатки средств на счетах корпоративных клиентов Банка, а также клиентов малого и среднего бизнеса.</w:t>
      </w:r>
      <w:r w:rsidRPr="00D874B6">
        <w:rPr>
          <w:color w:val="000000"/>
        </w:rPr>
        <w:t xml:space="preserve"> Ведь остатки средств на счетах частных клиентов </w:t>
      </w:r>
      <w:r w:rsidR="00D874B6">
        <w:rPr>
          <w:color w:val="000000"/>
        </w:rPr>
        <w:t>–</w:t>
      </w:r>
      <w:r w:rsidR="00D874B6" w:rsidRPr="00D874B6">
        <w:rPr>
          <w:color w:val="000000"/>
        </w:rPr>
        <w:t xml:space="preserve"> </w:t>
      </w:r>
      <w:r w:rsidRPr="00D874B6">
        <w:rPr>
          <w:color w:val="000000"/>
        </w:rPr>
        <w:t>это показатель не только эффективности функционирования карточных программ, но и уровня доверия клиентов к банку.</w:t>
      </w:r>
    </w:p>
    <w:p w:rsidR="00D874B6" w:rsidRDefault="0050714D" w:rsidP="00D874B6">
      <w:pPr>
        <w:pStyle w:val="6"/>
        <w:keepNext w:val="0"/>
        <w:ind w:firstLine="709"/>
        <w:rPr>
          <w:color w:val="000000"/>
          <w:szCs w:val="22"/>
        </w:rPr>
      </w:pPr>
      <w:r w:rsidRPr="00D874B6">
        <w:rPr>
          <w:b/>
          <w:bCs/>
          <w:color w:val="000000"/>
          <w:szCs w:val="22"/>
        </w:rPr>
        <w:t>Активами</w:t>
      </w:r>
      <w:r w:rsidRPr="00D874B6">
        <w:rPr>
          <w:color w:val="000000"/>
          <w:szCs w:val="22"/>
        </w:rPr>
        <w:t>, приносящими банку доход, являются: краткосрочные (за исключением бесплатных кредитов) и долгосрочные ссуды; кредиты другим банкам; ценные бумаги, паи, акции; задолженность по факторингу; средства, перечисленные предприятиями для участия в их хозяйственной деятельности.</w:t>
      </w:r>
    </w:p>
    <w:p w:rsidR="0050714D" w:rsidRPr="00A90584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color w:val="000000"/>
          <w:sz w:val="28"/>
        </w:rPr>
        <w:t xml:space="preserve">Активные банковские операции </w:t>
      </w:r>
      <w:r w:rsidR="00D874B6">
        <w:rPr>
          <w:color w:val="000000"/>
          <w:sz w:val="28"/>
        </w:rPr>
        <w:t>–</w:t>
      </w:r>
      <w:r w:rsidR="00D874B6" w:rsidRPr="00D874B6">
        <w:rPr>
          <w:color w:val="000000"/>
          <w:sz w:val="28"/>
        </w:rPr>
        <w:t xml:space="preserve"> </w:t>
      </w:r>
      <w:r w:rsidRPr="00D874B6">
        <w:rPr>
          <w:color w:val="000000"/>
          <w:sz w:val="28"/>
        </w:rPr>
        <w:t>это операции, посредством которых</w:t>
      </w:r>
      <w:r w:rsidR="00A90584">
        <w:rPr>
          <w:color w:val="000000"/>
          <w:sz w:val="28"/>
        </w:rPr>
        <w:t xml:space="preserve"> </w:t>
      </w:r>
      <w:r w:rsidRPr="00D874B6">
        <w:rPr>
          <w:color w:val="000000"/>
          <w:sz w:val="28"/>
        </w:rPr>
        <w:t>банки размещают имеющиеся в их распоряжении ресурсы в целях получения</w:t>
      </w:r>
      <w:r w:rsidR="00A90584">
        <w:rPr>
          <w:color w:val="000000"/>
          <w:sz w:val="28"/>
        </w:rPr>
        <w:t xml:space="preserve"> </w:t>
      </w:r>
      <w:r w:rsidRPr="00D874B6">
        <w:rPr>
          <w:color w:val="000000"/>
          <w:sz w:val="28"/>
        </w:rPr>
        <w:t>необходимого дохода и обеспечения своей ликвидности.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874B6">
        <w:rPr>
          <w:b/>
          <w:bCs/>
          <w:color w:val="000000"/>
          <w:sz w:val="28"/>
          <w:szCs w:val="22"/>
        </w:rPr>
        <w:t xml:space="preserve">Средний объем совокупных активов банка </w:t>
      </w:r>
      <w:r w:rsidR="00D874B6">
        <w:rPr>
          <w:b/>
          <w:bCs/>
          <w:color w:val="000000"/>
          <w:sz w:val="28"/>
          <w:szCs w:val="22"/>
        </w:rPr>
        <w:t xml:space="preserve">– </w:t>
      </w:r>
      <w:r w:rsidRPr="00D874B6">
        <w:rPr>
          <w:color w:val="000000"/>
          <w:sz w:val="28"/>
          <w:szCs w:val="22"/>
        </w:rPr>
        <w:t>более точно может быть определен по данным ежемесячных балансов, а при внутреннем анализе – по данным ежедневных балансов.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874B6">
        <w:rPr>
          <w:color w:val="000000"/>
          <w:sz w:val="28"/>
          <w:szCs w:val="22"/>
        </w:rPr>
        <w:t xml:space="preserve">Важным показателем, имеющим самостоятельное значение и существенно влияющим на доходность активов и прибыльность банка, является </w:t>
      </w:r>
      <w:r w:rsidRPr="00D874B6">
        <w:rPr>
          <w:b/>
          <w:bCs/>
          <w:color w:val="000000"/>
          <w:sz w:val="28"/>
          <w:szCs w:val="22"/>
        </w:rPr>
        <w:t xml:space="preserve">доходность активных операций </w:t>
      </w:r>
      <w:r w:rsidRPr="00D874B6">
        <w:rPr>
          <w:color w:val="000000"/>
          <w:sz w:val="28"/>
          <w:szCs w:val="22"/>
        </w:rPr>
        <w:t>(работающих активов), которая может анализироваться за рассматриваемый период и как текущая доходность на рассматриваемую дату.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874B6">
        <w:rPr>
          <w:b/>
          <w:bCs/>
          <w:color w:val="000000"/>
          <w:sz w:val="28"/>
          <w:szCs w:val="22"/>
        </w:rPr>
        <w:t>Работающие активы</w:t>
      </w:r>
      <w:r w:rsidRPr="00D874B6">
        <w:rPr>
          <w:color w:val="000000"/>
          <w:sz w:val="28"/>
          <w:szCs w:val="22"/>
        </w:rPr>
        <w:t xml:space="preserve"> – к первой группе относятся активы с фиксированным планируемым финансовым результатом, а ко второй группе – активы, которые могут быть реализованы в произвольный момент времени на рынке (рыночные работающие активы).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874B6">
        <w:rPr>
          <w:b/>
          <w:bCs/>
          <w:color w:val="000000"/>
          <w:sz w:val="28"/>
          <w:szCs w:val="22"/>
        </w:rPr>
        <w:t>Средний объем работающих активов банка</w:t>
      </w:r>
      <w:r w:rsidRPr="00D874B6">
        <w:rPr>
          <w:color w:val="000000"/>
          <w:sz w:val="28"/>
          <w:szCs w:val="22"/>
        </w:rPr>
        <w:t xml:space="preserve"> – Ар:</w:t>
      </w:r>
    </w:p>
    <w:p w:rsidR="00A90584" w:rsidRDefault="00A90584" w:rsidP="00D874B6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874B6">
        <w:rPr>
          <w:color w:val="000000"/>
          <w:sz w:val="28"/>
          <w:szCs w:val="22"/>
        </w:rPr>
        <w:t xml:space="preserve">Ар=Еа / </w:t>
      </w:r>
      <w:r w:rsidRPr="00D874B6">
        <w:rPr>
          <w:color w:val="000000"/>
          <w:sz w:val="28"/>
          <w:szCs w:val="22"/>
          <w:lang w:val="en-US"/>
        </w:rPr>
        <w:t>i</w:t>
      </w:r>
      <w:r w:rsidRPr="00D874B6">
        <w:rPr>
          <w:color w:val="000000"/>
          <w:sz w:val="28"/>
          <w:szCs w:val="22"/>
        </w:rPr>
        <w:t>ар х (</w:t>
      </w:r>
      <w:r w:rsidRPr="00D874B6">
        <w:rPr>
          <w:color w:val="000000"/>
          <w:sz w:val="28"/>
          <w:szCs w:val="22"/>
          <w:lang w:val="en-US"/>
        </w:rPr>
        <w:t>t</w:t>
      </w:r>
      <w:r w:rsidRPr="00D874B6">
        <w:rPr>
          <w:color w:val="000000"/>
          <w:sz w:val="28"/>
          <w:szCs w:val="22"/>
        </w:rPr>
        <w:t>/</w:t>
      </w:r>
      <w:r w:rsidRPr="00D874B6">
        <w:rPr>
          <w:color w:val="000000"/>
          <w:sz w:val="28"/>
          <w:szCs w:val="22"/>
          <w:lang w:val="en-US"/>
        </w:rPr>
        <w:t>Y</w:t>
      </w:r>
      <w:r w:rsidRPr="00D874B6">
        <w:rPr>
          <w:color w:val="000000"/>
          <w:sz w:val="28"/>
          <w:szCs w:val="22"/>
        </w:rPr>
        <w:t>), где</w:t>
      </w:r>
    </w:p>
    <w:p w:rsidR="00A90584" w:rsidRDefault="00A90584" w:rsidP="00D874B6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874B6">
        <w:rPr>
          <w:color w:val="000000"/>
          <w:sz w:val="28"/>
          <w:szCs w:val="22"/>
        </w:rPr>
        <w:t>Еа – доход от работающих активо</w:t>
      </w:r>
      <w:r w:rsidR="00D874B6" w:rsidRPr="00D874B6">
        <w:rPr>
          <w:color w:val="000000"/>
          <w:sz w:val="28"/>
          <w:szCs w:val="22"/>
        </w:rPr>
        <w:t>в</w:t>
      </w:r>
      <w:r w:rsidR="00D874B6">
        <w:rPr>
          <w:color w:val="000000"/>
          <w:sz w:val="28"/>
          <w:szCs w:val="22"/>
        </w:rPr>
        <w:t xml:space="preserve"> </w:t>
      </w:r>
      <w:r w:rsidR="00D874B6" w:rsidRPr="00D874B6">
        <w:rPr>
          <w:color w:val="000000"/>
          <w:sz w:val="28"/>
          <w:szCs w:val="22"/>
        </w:rPr>
        <w:t xml:space="preserve">(активных </w:t>
      </w:r>
      <w:r w:rsidRPr="00D874B6">
        <w:rPr>
          <w:color w:val="000000"/>
          <w:sz w:val="28"/>
          <w:szCs w:val="22"/>
        </w:rPr>
        <w:t>операций);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874B6">
        <w:rPr>
          <w:color w:val="000000"/>
          <w:sz w:val="28"/>
          <w:szCs w:val="22"/>
          <w:lang w:val="en-US"/>
        </w:rPr>
        <w:t>i</w:t>
      </w:r>
      <w:r w:rsidRPr="00D874B6">
        <w:rPr>
          <w:color w:val="000000"/>
          <w:sz w:val="28"/>
          <w:szCs w:val="22"/>
        </w:rPr>
        <w:t>ар – средняя доходность работающих активов в виде годовой ставки процентов (относительное значение);</w:t>
      </w:r>
    </w:p>
    <w:p w:rsid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874B6">
        <w:rPr>
          <w:color w:val="000000"/>
          <w:sz w:val="28"/>
          <w:szCs w:val="22"/>
          <w:lang w:val="en-US"/>
        </w:rPr>
        <w:t>t</w:t>
      </w:r>
      <w:r w:rsidRPr="00D874B6">
        <w:rPr>
          <w:color w:val="000000"/>
          <w:sz w:val="28"/>
          <w:szCs w:val="22"/>
        </w:rPr>
        <w:t xml:space="preserve"> – длительность рассматриваемого периода в днях;</w:t>
      </w:r>
    </w:p>
    <w:p w:rsidR="00D874B6" w:rsidRDefault="0050714D" w:rsidP="00D874B6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D874B6">
        <w:rPr>
          <w:color w:val="000000"/>
          <w:sz w:val="28"/>
          <w:szCs w:val="22"/>
          <w:lang w:val="en-US"/>
        </w:rPr>
        <w:t>Y</w:t>
      </w:r>
      <w:r w:rsidRPr="00D874B6">
        <w:rPr>
          <w:color w:val="000000"/>
          <w:sz w:val="28"/>
          <w:szCs w:val="22"/>
        </w:rPr>
        <w:t xml:space="preserve"> – расчетное количество дней в году (360 или 365).</w:t>
      </w:r>
    </w:p>
    <w:p w:rsid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rStyle w:val="a7"/>
          <w:color w:val="000000"/>
          <w:sz w:val="28"/>
        </w:rPr>
        <w:t>Коэффициент рентабельности активов</w:t>
      </w:r>
      <w:r w:rsidRPr="00D874B6">
        <w:rPr>
          <w:color w:val="000000"/>
          <w:sz w:val="28"/>
        </w:rPr>
        <w:t xml:space="preserve"> – коэффициент, характеризующий степень эффективности использования имущества организации, и определяемый как отношение прибыли до налогообложения к среднему за соответствующий период значению активов банка и показывающий процент прибыли на 1 руб. активов банка.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b/>
          <w:bCs/>
          <w:color w:val="000000"/>
          <w:sz w:val="28"/>
        </w:rPr>
        <w:t>Коэффициент</w:t>
      </w:r>
      <w:r w:rsidRPr="00D874B6">
        <w:rPr>
          <w:color w:val="000000"/>
          <w:sz w:val="28"/>
        </w:rPr>
        <w:t xml:space="preserve"> </w:t>
      </w:r>
      <w:r w:rsidRPr="00D874B6">
        <w:rPr>
          <w:b/>
          <w:bCs/>
          <w:color w:val="000000"/>
          <w:sz w:val="28"/>
        </w:rPr>
        <w:t>доходности</w:t>
      </w:r>
      <w:r w:rsidRPr="00D874B6">
        <w:rPr>
          <w:color w:val="000000"/>
          <w:sz w:val="28"/>
        </w:rPr>
        <w:t xml:space="preserve"> </w:t>
      </w:r>
      <w:r w:rsidRPr="00D874B6">
        <w:rPr>
          <w:b/>
          <w:bCs/>
          <w:color w:val="000000"/>
          <w:sz w:val="28"/>
          <w:szCs w:val="22"/>
        </w:rPr>
        <w:t>работающих</w:t>
      </w:r>
      <w:r w:rsidRPr="00D874B6">
        <w:rPr>
          <w:b/>
          <w:bCs/>
          <w:color w:val="000000"/>
          <w:sz w:val="28"/>
        </w:rPr>
        <w:t xml:space="preserve"> активов</w:t>
      </w:r>
      <w:r w:rsidRPr="00D874B6">
        <w:rPr>
          <w:color w:val="000000"/>
          <w:sz w:val="28"/>
        </w:rPr>
        <w:t xml:space="preserve"> показывает величину доходов, приходящихся на 1 руб. активов банка, определяемый как отношение доходов банка всего к среднему объёму за соответствующий период значению активов банка.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b/>
          <w:bCs/>
          <w:color w:val="000000"/>
          <w:sz w:val="28"/>
        </w:rPr>
        <w:t>Коэффициент покрытия</w:t>
      </w:r>
      <w:r w:rsidRPr="00D874B6">
        <w:rPr>
          <w:color w:val="000000"/>
          <w:sz w:val="28"/>
        </w:rPr>
        <w:t xml:space="preserve"> – относится к группе коэффициентов ликвидности. Показывает платежные возможности предприятия при условии погашения краткосрочной дебиторской задолженности и реализации имеющихся запасов.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b/>
          <w:bCs/>
          <w:color w:val="000000"/>
          <w:sz w:val="28"/>
        </w:rPr>
        <w:t xml:space="preserve">Коэффициент покрытия расходов доходами </w:t>
      </w:r>
      <w:r w:rsidR="00D874B6">
        <w:rPr>
          <w:b/>
          <w:bCs/>
          <w:color w:val="000000"/>
          <w:sz w:val="28"/>
        </w:rPr>
        <w:t xml:space="preserve">– </w:t>
      </w:r>
      <w:r w:rsidRPr="00D874B6">
        <w:rPr>
          <w:color w:val="000000"/>
          <w:sz w:val="28"/>
        </w:rPr>
        <w:t>коэффициент, определяемый как отношение эксплуатационных расходов к доходам банка всего.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b/>
          <w:bCs/>
          <w:color w:val="000000"/>
          <w:sz w:val="28"/>
        </w:rPr>
        <w:t xml:space="preserve">Коэффициент покрытия расходов на оплату труда доходами </w:t>
      </w:r>
      <w:r w:rsidR="00D874B6">
        <w:rPr>
          <w:b/>
          <w:bCs/>
          <w:color w:val="000000"/>
          <w:sz w:val="28"/>
        </w:rPr>
        <w:t>–</w:t>
      </w:r>
      <w:r w:rsidR="00D874B6" w:rsidRPr="00D874B6">
        <w:rPr>
          <w:b/>
          <w:bCs/>
          <w:color w:val="000000"/>
          <w:sz w:val="28"/>
        </w:rPr>
        <w:t xml:space="preserve"> </w:t>
      </w:r>
      <w:r w:rsidRPr="00D874B6">
        <w:rPr>
          <w:color w:val="000000"/>
          <w:sz w:val="28"/>
        </w:rPr>
        <w:t>коэффициент, определяемый как отношение расходов на оплату труда к доходам банка всего.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b/>
          <w:bCs/>
          <w:color w:val="000000"/>
          <w:sz w:val="28"/>
        </w:rPr>
        <w:t xml:space="preserve">Коэффициент покрытия непроцентных расходов доходами </w:t>
      </w:r>
      <w:r w:rsidR="00D874B6">
        <w:rPr>
          <w:b/>
          <w:bCs/>
          <w:color w:val="000000"/>
          <w:sz w:val="28"/>
        </w:rPr>
        <w:t>–</w:t>
      </w:r>
      <w:r w:rsidR="00D874B6" w:rsidRPr="00D874B6">
        <w:rPr>
          <w:b/>
          <w:bCs/>
          <w:color w:val="000000"/>
          <w:sz w:val="28"/>
        </w:rPr>
        <w:t xml:space="preserve"> </w:t>
      </w:r>
      <w:r w:rsidRPr="00D874B6">
        <w:rPr>
          <w:color w:val="000000"/>
          <w:sz w:val="28"/>
        </w:rPr>
        <w:t>коэффициент, определяемый как отношение непроцентных расходов к доходам всего банка.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b/>
          <w:bCs/>
          <w:color w:val="000000"/>
          <w:sz w:val="28"/>
        </w:rPr>
        <w:t>Средняя стоимость привлеченных средств клиентов</w:t>
      </w:r>
      <w:r w:rsidRPr="00D874B6">
        <w:rPr>
          <w:color w:val="000000"/>
          <w:sz w:val="28"/>
        </w:rPr>
        <w:t xml:space="preserve"> – определяется как отношение процентных расходов к средним остаткам средств клиента в банке.</w:t>
      </w: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  <w:r w:rsidRPr="00D874B6">
        <w:rPr>
          <w:b/>
          <w:bCs/>
          <w:color w:val="000000"/>
          <w:sz w:val="28"/>
        </w:rPr>
        <w:t>Объем доходов на каждый рубль привлеченных средств клиентов</w:t>
      </w:r>
      <w:r w:rsidRPr="00D874B6">
        <w:rPr>
          <w:color w:val="000000"/>
          <w:sz w:val="28"/>
        </w:rPr>
        <w:t xml:space="preserve"> –</w:t>
      </w:r>
      <w:r w:rsidR="00D874B6">
        <w:rPr>
          <w:color w:val="000000"/>
          <w:sz w:val="28"/>
        </w:rPr>
        <w:t xml:space="preserve"> </w:t>
      </w:r>
      <w:r w:rsidRPr="00D874B6">
        <w:rPr>
          <w:color w:val="000000"/>
          <w:sz w:val="28"/>
        </w:rPr>
        <w:t>определяется как отношение доходов банка к средним остаткам средств клиента.</w:t>
      </w:r>
    </w:p>
    <w:p w:rsidR="0050714D" w:rsidRPr="00D874B6" w:rsidRDefault="0050714D" w:rsidP="00D874B6">
      <w:pPr>
        <w:pStyle w:val="7"/>
        <w:keepNext w:val="0"/>
        <w:ind w:firstLine="709"/>
        <w:rPr>
          <w:color w:val="000000"/>
        </w:rPr>
      </w:pPr>
      <w:r w:rsidRPr="00D874B6">
        <w:rPr>
          <w:color w:val="000000"/>
        </w:rPr>
        <w:t xml:space="preserve">Удельный вес работающих активов в совокупных </w:t>
      </w:r>
      <w:r w:rsidR="00D874B6">
        <w:rPr>
          <w:color w:val="000000"/>
        </w:rPr>
        <w:t>–</w:t>
      </w:r>
      <w:r w:rsidR="00D874B6" w:rsidRPr="00D874B6">
        <w:rPr>
          <w:color w:val="000000"/>
        </w:rPr>
        <w:t xml:space="preserve"> </w:t>
      </w:r>
      <w:r w:rsidRPr="00D874B6">
        <w:rPr>
          <w:b w:val="0"/>
          <w:bCs w:val="0"/>
          <w:color w:val="000000"/>
        </w:rPr>
        <w:t>определяется как отношение среднего объема работающих активов банка к среднему объему совокупных активов банка.</w:t>
      </w:r>
    </w:p>
    <w:p w:rsidR="0050714D" w:rsidRPr="00D874B6" w:rsidRDefault="0050714D" w:rsidP="00D874B6">
      <w:pPr>
        <w:pStyle w:val="4"/>
        <w:keepNext w:val="0"/>
        <w:spacing w:line="360" w:lineRule="auto"/>
        <w:ind w:firstLine="709"/>
        <w:jc w:val="both"/>
        <w:rPr>
          <w:color w:val="000000"/>
        </w:rPr>
      </w:pPr>
    </w:p>
    <w:p w:rsidR="0050714D" w:rsidRPr="00D874B6" w:rsidRDefault="0050714D" w:rsidP="00D874B6">
      <w:pPr>
        <w:spacing w:line="360" w:lineRule="auto"/>
        <w:ind w:firstLine="709"/>
        <w:jc w:val="both"/>
        <w:rPr>
          <w:color w:val="000000"/>
          <w:sz w:val="28"/>
        </w:rPr>
      </w:pPr>
    </w:p>
    <w:p w:rsidR="0050714D" w:rsidRPr="00D874B6" w:rsidRDefault="00A90584" w:rsidP="00D874B6">
      <w:pPr>
        <w:pStyle w:val="31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50714D" w:rsidRPr="00D874B6">
        <w:rPr>
          <w:b/>
          <w:bCs/>
          <w:color w:val="000000"/>
        </w:rPr>
        <w:t>Список используемой литературы</w:t>
      </w:r>
    </w:p>
    <w:p w:rsidR="0050714D" w:rsidRPr="00D874B6" w:rsidRDefault="0050714D" w:rsidP="00D874B6">
      <w:pPr>
        <w:pStyle w:val="31"/>
        <w:ind w:firstLine="709"/>
        <w:rPr>
          <w:color w:val="000000"/>
        </w:rPr>
      </w:pPr>
    </w:p>
    <w:p w:rsidR="0050714D" w:rsidRPr="00D874B6" w:rsidRDefault="0050714D" w:rsidP="00A90584">
      <w:pPr>
        <w:pStyle w:val="31"/>
        <w:ind w:firstLine="0"/>
        <w:rPr>
          <w:color w:val="000000"/>
        </w:rPr>
      </w:pPr>
      <w:r w:rsidRPr="00D874B6">
        <w:rPr>
          <w:color w:val="000000"/>
        </w:rPr>
        <w:t xml:space="preserve">1. </w:t>
      </w:r>
      <w:r w:rsidR="00D874B6" w:rsidRPr="00D874B6">
        <w:rPr>
          <w:color w:val="000000"/>
        </w:rPr>
        <w:t>Батракова</w:t>
      </w:r>
      <w:r w:rsidR="00D874B6">
        <w:rPr>
          <w:color w:val="000000"/>
        </w:rPr>
        <w:t> </w:t>
      </w:r>
      <w:r w:rsidR="00D874B6" w:rsidRPr="00D874B6">
        <w:rPr>
          <w:color w:val="000000"/>
        </w:rPr>
        <w:t>Л.Г.</w:t>
      </w:r>
      <w:r w:rsidR="00D874B6">
        <w:rPr>
          <w:color w:val="000000"/>
        </w:rPr>
        <w:t> </w:t>
      </w:r>
      <w:r w:rsidR="00D874B6" w:rsidRPr="00D874B6">
        <w:rPr>
          <w:color w:val="000000"/>
        </w:rPr>
        <w:t>Экономический</w:t>
      </w:r>
      <w:r w:rsidRPr="00D874B6">
        <w:rPr>
          <w:color w:val="000000"/>
        </w:rPr>
        <w:t xml:space="preserve"> анализ деятельности коммерческого банка. Учебник. – М.: Издательская корпорация «Логос», 1998.</w:t>
      </w:r>
    </w:p>
    <w:p w:rsidR="0050714D" w:rsidRPr="00D874B6" w:rsidRDefault="0050714D" w:rsidP="00A90584">
      <w:pPr>
        <w:pStyle w:val="31"/>
        <w:ind w:firstLine="0"/>
        <w:rPr>
          <w:color w:val="000000"/>
        </w:rPr>
      </w:pPr>
      <w:r w:rsidRPr="00D874B6">
        <w:rPr>
          <w:color w:val="000000"/>
        </w:rPr>
        <w:t xml:space="preserve">2. </w:t>
      </w:r>
      <w:r w:rsidR="00D874B6" w:rsidRPr="00D874B6">
        <w:rPr>
          <w:color w:val="000000"/>
        </w:rPr>
        <w:t>Курсов</w:t>
      </w:r>
      <w:r w:rsidR="00D874B6">
        <w:rPr>
          <w:color w:val="000000"/>
        </w:rPr>
        <w:t> </w:t>
      </w:r>
      <w:r w:rsidR="00D874B6" w:rsidRPr="00D874B6">
        <w:rPr>
          <w:color w:val="000000"/>
        </w:rPr>
        <w:t>В.Н.</w:t>
      </w:r>
      <w:r w:rsidRPr="00D874B6">
        <w:rPr>
          <w:color w:val="000000"/>
        </w:rPr>
        <w:t xml:space="preserve">, </w:t>
      </w:r>
      <w:r w:rsidR="00D874B6" w:rsidRPr="00D874B6">
        <w:rPr>
          <w:color w:val="000000"/>
        </w:rPr>
        <w:t>Яковлев</w:t>
      </w:r>
      <w:r w:rsidR="00D874B6">
        <w:rPr>
          <w:color w:val="000000"/>
        </w:rPr>
        <w:t> </w:t>
      </w:r>
      <w:r w:rsidR="00D874B6" w:rsidRPr="00D874B6">
        <w:rPr>
          <w:color w:val="000000"/>
        </w:rPr>
        <w:t>Г.А.</w:t>
      </w:r>
      <w:r w:rsidR="00D874B6">
        <w:rPr>
          <w:color w:val="000000"/>
        </w:rPr>
        <w:t> </w:t>
      </w:r>
      <w:r w:rsidR="00D874B6" w:rsidRPr="00D874B6">
        <w:rPr>
          <w:color w:val="000000"/>
        </w:rPr>
        <w:t>Бухгалтерский</w:t>
      </w:r>
      <w:r w:rsidRPr="00D874B6">
        <w:rPr>
          <w:color w:val="000000"/>
        </w:rPr>
        <w:t xml:space="preserve"> учет в коммерческом банке. Учебное пособие. – М.: ИНФРА</w:t>
      </w:r>
      <w:r w:rsidR="00D874B6">
        <w:rPr>
          <w:color w:val="000000"/>
        </w:rPr>
        <w:t>-</w:t>
      </w:r>
      <w:r w:rsidR="00D874B6" w:rsidRPr="00D874B6">
        <w:rPr>
          <w:color w:val="000000"/>
        </w:rPr>
        <w:t>М,</w:t>
      </w:r>
      <w:r w:rsidRPr="00D874B6">
        <w:rPr>
          <w:color w:val="000000"/>
        </w:rPr>
        <w:t xml:space="preserve"> 2004.</w:t>
      </w:r>
    </w:p>
    <w:p w:rsidR="0050714D" w:rsidRPr="00D874B6" w:rsidRDefault="0050714D" w:rsidP="00A90584">
      <w:pPr>
        <w:spacing w:line="360" w:lineRule="auto"/>
        <w:jc w:val="both"/>
        <w:rPr>
          <w:color w:val="000000"/>
          <w:sz w:val="28"/>
        </w:rPr>
      </w:pPr>
      <w:r w:rsidRPr="00D874B6">
        <w:rPr>
          <w:color w:val="000000"/>
          <w:sz w:val="28"/>
        </w:rPr>
        <w:t xml:space="preserve">3. </w:t>
      </w:r>
      <w:r w:rsidR="00D874B6" w:rsidRPr="00D874B6">
        <w:rPr>
          <w:color w:val="000000"/>
          <w:sz w:val="28"/>
        </w:rPr>
        <w:t>Черкасов</w:t>
      </w:r>
      <w:r w:rsidR="00D874B6">
        <w:rPr>
          <w:color w:val="000000"/>
          <w:sz w:val="28"/>
        </w:rPr>
        <w:t> </w:t>
      </w:r>
      <w:r w:rsidR="00D874B6" w:rsidRPr="00D874B6">
        <w:rPr>
          <w:color w:val="000000"/>
          <w:sz w:val="28"/>
        </w:rPr>
        <w:t>В.Е.</w:t>
      </w:r>
      <w:r w:rsidR="00D874B6">
        <w:rPr>
          <w:color w:val="000000"/>
          <w:sz w:val="28"/>
        </w:rPr>
        <w:t> </w:t>
      </w:r>
      <w:r w:rsidR="00D874B6" w:rsidRPr="00D874B6">
        <w:rPr>
          <w:color w:val="000000"/>
          <w:sz w:val="28"/>
        </w:rPr>
        <w:t>Финансовый</w:t>
      </w:r>
      <w:r w:rsidRPr="00D874B6">
        <w:rPr>
          <w:color w:val="000000"/>
          <w:sz w:val="28"/>
        </w:rPr>
        <w:t xml:space="preserve"> анализ в коммерческом банке. Учебное пособие для вузов. </w:t>
      </w:r>
      <w:r w:rsidR="00D874B6">
        <w:rPr>
          <w:color w:val="000000"/>
          <w:sz w:val="28"/>
        </w:rPr>
        <w:t>–</w:t>
      </w:r>
      <w:r w:rsidR="00D874B6" w:rsidRPr="00D874B6">
        <w:rPr>
          <w:color w:val="000000"/>
          <w:sz w:val="28"/>
        </w:rPr>
        <w:t xml:space="preserve"> </w:t>
      </w:r>
      <w:r w:rsidRPr="00D874B6">
        <w:rPr>
          <w:color w:val="000000"/>
          <w:sz w:val="28"/>
        </w:rPr>
        <w:t>М.: Издательство «Консалтбанкир», 2006.</w:t>
      </w:r>
    </w:p>
    <w:p w:rsidR="0050714D" w:rsidRPr="00D874B6" w:rsidRDefault="0050714D" w:rsidP="00A90584">
      <w:pPr>
        <w:spacing w:line="360" w:lineRule="auto"/>
        <w:jc w:val="both"/>
        <w:rPr>
          <w:color w:val="000000"/>
          <w:sz w:val="28"/>
        </w:rPr>
      </w:pPr>
      <w:r w:rsidRPr="00D874B6">
        <w:rPr>
          <w:color w:val="000000"/>
          <w:sz w:val="28"/>
        </w:rPr>
        <w:t xml:space="preserve">4. </w:t>
      </w:r>
      <w:r w:rsidR="00D874B6" w:rsidRPr="00D874B6">
        <w:rPr>
          <w:color w:val="000000"/>
          <w:sz w:val="28"/>
        </w:rPr>
        <w:t>Черкасов</w:t>
      </w:r>
      <w:r w:rsidR="00D874B6">
        <w:rPr>
          <w:color w:val="000000"/>
          <w:sz w:val="28"/>
        </w:rPr>
        <w:t> </w:t>
      </w:r>
      <w:r w:rsidR="00D874B6" w:rsidRPr="00D874B6">
        <w:rPr>
          <w:color w:val="000000"/>
          <w:sz w:val="28"/>
        </w:rPr>
        <w:t>В.Е.</w:t>
      </w:r>
      <w:r w:rsidR="00D874B6">
        <w:rPr>
          <w:color w:val="000000"/>
          <w:sz w:val="28"/>
        </w:rPr>
        <w:t> </w:t>
      </w:r>
      <w:r w:rsidR="00D874B6" w:rsidRPr="00D874B6">
        <w:rPr>
          <w:color w:val="000000"/>
          <w:sz w:val="28"/>
        </w:rPr>
        <w:t>Банковские</w:t>
      </w:r>
      <w:r w:rsidRPr="00D874B6">
        <w:rPr>
          <w:color w:val="000000"/>
          <w:sz w:val="28"/>
        </w:rPr>
        <w:t xml:space="preserve"> операции: финансовый анализ. – М.: Консалтбанкир, 2001.</w:t>
      </w:r>
    </w:p>
    <w:p w:rsidR="0050714D" w:rsidRPr="00D874B6" w:rsidRDefault="0050714D" w:rsidP="00A90584">
      <w:pPr>
        <w:spacing w:line="360" w:lineRule="auto"/>
        <w:jc w:val="both"/>
        <w:rPr>
          <w:color w:val="000000"/>
          <w:sz w:val="28"/>
        </w:rPr>
      </w:pPr>
      <w:r w:rsidRPr="00D874B6">
        <w:rPr>
          <w:color w:val="000000"/>
          <w:sz w:val="28"/>
        </w:rPr>
        <w:t xml:space="preserve">5. </w:t>
      </w:r>
      <w:r w:rsidR="00D874B6" w:rsidRPr="00D874B6">
        <w:rPr>
          <w:color w:val="000000"/>
          <w:sz w:val="28"/>
        </w:rPr>
        <w:t>Шеремет</w:t>
      </w:r>
      <w:r w:rsidR="00D874B6">
        <w:rPr>
          <w:color w:val="000000"/>
          <w:sz w:val="28"/>
        </w:rPr>
        <w:t> </w:t>
      </w:r>
      <w:r w:rsidR="00D874B6" w:rsidRPr="00D874B6">
        <w:rPr>
          <w:color w:val="000000"/>
          <w:sz w:val="28"/>
        </w:rPr>
        <w:t>А.Д.</w:t>
      </w:r>
      <w:r w:rsidRPr="00D874B6">
        <w:rPr>
          <w:color w:val="000000"/>
          <w:sz w:val="28"/>
        </w:rPr>
        <w:t xml:space="preserve">, </w:t>
      </w:r>
      <w:r w:rsidR="00D874B6" w:rsidRPr="00D874B6">
        <w:rPr>
          <w:color w:val="000000"/>
          <w:sz w:val="28"/>
        </w:rPr>
        <w:t>Щербакова</w:t>
      </w:r>
      <w:r w:rsidR="00D874B6">
        <w:rPr>
          <w:color w:val="000000"/>
          <w:sz w:val="28"/>
        </w:rPr>
        <w:t> </w:t>
      </w:r>
      <w:r w:rsidR="00D874B6" w:rsidRPr="00D874B6">
        <w:rPr>
          <w:color w:val="000000"/>
          <w:sz w:val="28"/>
        </w:rPr>
        <w:t>Г.Н.</w:t>
      </w:r>
      <w:r w:rsidR="00D874B6">
        <w:rPr>
          <w:color w:val="000000"/>
          <w:sz w:val="28"/>
        </w:rPr>
        <w:t> </w:t>
      </w:r>
      <w:r w:rsidR="00D874B6" w:rsidRPr="00D874B6">
        <w:rPr>
          <w:color w:val="000000"/>
          <w:sz w:val="28"/>
        </w:rPr>
        <w:t>Финансовый</w:t>
      </w:r>
      <w:r w:rsidRPr="00D874B6">
        <w:rPr>
          <w:color w:val="000000"/>
          <w:sz w:val="28"/>
        </w:rPr>
        <w:t xml:space="preserve"> анализ в коммерческом банке.</w:t>
      </w:r>
      <w:r w:rsidR="00D874B6">
        <w:rPr>
          <w:color w:val="000000"/>
          <w:sz w:val="28"/>
        </w:rPr>
        <w:t> –</w:t>
      </w:r>
      <w:r w:rsidR="00D874B6" w:rsidRPr="00D874B6">
        <w:rPr>
          <w:color w:val="000000"/>
          <w:sz w:val="28"/>
        </w:rPr>
        <w:t xml:space="preserve"> </w:t>
      </w:r>
      <w:r w:rsidRPr="00D874B6">
        <w:rPr>
          <w:color w:val="000000"/>
          <w:sz w:val="28"/>
        </w:rPr>
        <w:t>М.: Финансы и статистика, 2000.</w:t>
      </w:r>
    </w:p>
    <w:p w:rsidR="006E559C" w:rsidRPr="00D874B6" w:rsidRDefault="006E559C" w:rsidP="00D874B6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sectPr w:rsidR="006E559C" w:rsidRPr="00D874B6" w:rsidSect="00D874B6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10" w:rsidRDefault="00CB3D10">
      <w:r>
        <w:separator/>
      </w:r>
    </w:p>
  </w:endnote>
  <w:endnote w:type="continuationSeparator" w:id="0">
    <w:p w:rsidR="00CB3D10" w:rsidRDefault="00CB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4D" w:rsidRDefault="0050714D">
    <w:pPr>
      <w:pStyle w:val="a8"/>
      <w:framePr w:wrap="around" w:vAnchor="text" w:hAnchor="margin" w:xAlign="center" w:y="1"/>
      <w:rPr>
        <w:rStyle w:val="aa"/>
      </w:rPr>
    </w:pPr>
  </w:p>
  <w:p w:rsidR="0050714D" w:rsidRDefault="005071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14D" w:rsidRDefault="000963FA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50714D" w:rsidRDefault="005071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10" w:rsidRDefault="00CB3D10">
      <w:r>
        <w:separator/>
      </w:r>
    </w:p>
  </w:footnote>
  <w:footnote w:type="continuationSeparator" w:id="0">
    <w:p w:rsidR="00CB3D10" w:rsidRDefault="00CB3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4B6" w:rsidRPr="00D874B6" w:rsidRDefault="00D874B6" w:rsidP="00D874B6">
    <w:pPr>
      <w:pStyle w:val="ab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11759"/>
    <w:multiLevelType w:val="hybridMultilevel"/>
    <w:tmpl w:val="B1209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5D0C0E"/>
    <w:multiLevelType w:val="hybridMultilevel"/>
    <w:tmpl w:val="3670B78E"/>
    <w:lvl w:ilvl="0" w:tplc="98462D7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14D"/>
    <w:rsid w:val="000963FA"/>
    <w:rsid w:val="0050714D"/>
    <w:rsid w:val="005458F4"/>
    <w:rsid w:val="006E559C"/>
    <w:rsid w:val="0075220F"/>
    <w:rsid w:val="00A90584"/>
    <w:rsid w:val="00C12389"/>
    <w:rsid w:val="00CB3D10"/>
    <w:rsid w:val="00D54227"/>
    <w:rsid w:val="00D8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DDA0DD-81C4-4133-AEB2-84950019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4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714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0714D"/>
    <w:pPr>
      <w:keepNext/>
      <w:spacing w:line="360" w:lineRule="auto"/>
      <w:ind w:left="708"/>
      <w:jc w:val="both"/>
      <w:outlineLvl w:val="1"/>
    </w:pPr>
    <w:rPr>
      <w:color w:val="000000"/>
      <w:sz w:val="2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50714D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50714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50714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0714D"/>
    <w:pPr>
      <w:keepNext/>
      <w:spacing w:line="360" w:lineRule="auto"/>
      <w:ind w:firstLine="708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50714D"/>
    <w:pPr>
      <w:keepNext/>
      <w:spacing w:line="360" w:lineRule="auto"/>
      <w:ind w:firstLine="708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50714D"/>
    <w:pPr>
      <w:keepNext/>
      <w:spacing w:line="360" w:lineRule="auto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50714D"/>
    <w:pPr>
      <w:keepNext/>
      <w:spacing w:line="360" w:lineRule="auto"/>
      <w:ind w:firstLine="708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50714D"/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50714D"/>
    <w:pPr>
      <w:spacing w:line="360" w:lineRule="auto"/>
      <w:ind w:left="360"/>
      <w:jc w:val="both"/>
    </w:pPr>
    <w:rPr>
      <w:color w:val="000000"/>
      <w:sz w:val="28"/>
      <w:szCs w:val="1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character" w:styleId="a7">
    <w:name w:val="Strong"/>
    <w:uiPriority w:val="99"/>
    <w:qFormat/>
    <w:rsid w:val="0050714D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rsid w:val="0050714D"/>
    <w:pPr>
      <w:spacing w:line="360" w:lineRule="auto"/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footer"/>
    <w:basedOn w:val="a"/>
    <w:link w:val="a9"/>
    <w:uiPriority w:val="99"/>
    <w:rsid w:val="005071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50714D"/>
    <w:rPr>
      <w:rFonts w:cs="Times New Roman"/>
    </w:rPr>
  </w:style>
  <w:style w:type="paragraph" w:styleId="21">
    <w:name w:val="Body Text 2"/>
    <w:basedOn w:val="a"/>
    <w:link w:val="22"/>
    <w:uiPriority w:val="99"/>
    <w:rsid w:val="0050714D"/>
    <w:pPr>
      <w:spacing w:line="360" w:lineRule="auto"/>
      <w:jc w:val="both"/>
    </w:pPr>
    <w:rPr>
      <w:b/>
      <w:bCs/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D874B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uiPriority w:val="99"/>
    <w:rsid w:val="00D874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16274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XTreme</dc:creator>
  <cp:keywords/>
  <dc:description/>
  <cp:lastModifiedBy>admin</cp:lastModifiedBy>
  <cp:revision>2</cp:revision>
  <dcterms:created xsi:type="dcterms:W3CDTF">2014-03-23T11:13:00Z</dcterms:created>
  <dcterms:modified xsi:type="dcterms:W3CDTF">2014-03-23T11:13:00Z</dcterms:modified>
</cp:coreProperties>
</file>