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EE" w:rsidRPr="00AE44C8" w:rsidRDefault="00C33BEE" w:rsidP="00AE44C8">
      <w:pPr>
        <w:pStyle w:val="2"/>
        <w:ind w:firstLine="709"/>
        <w:jc w:val="center"/>
        <w:rPr>
          <w:lang w:val="ru-RU"/>
        </w:rPr>
      </w:pPr>
      <w:r w:rsidRPr="00AE44C8">
        <w:rPr>
          <w:lang w:val="ru-RU"/>
        </w:rPr>
        <w:t>Министерство образования и науки Украины</w:t>
      </w: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  <w:r w:rsidRPr="00AE44C8">
        <w:rPr>
          <w:sz w:val="28"/>
          <w:lang w:val="ru-RU"/>
        </w:rPr>
        <w:t>Открытый международный университет развития человека “Украина”</w:t>
      </w: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  <w:r w:rsidRPr="00AE44C8">
        <w:rPr>
          <w:sz w:val="28"/>
          <w:lang w:val="ru-RU"/>
        </w:rPr>
        <w:t>Горловский филиал</w:t>
      </w: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  <w:r w:rsidRPr="00AE44C8">
        <w:rPr>
          <w:sz w:val="28"/>
          <w:szCs w:val="40"/>
          <w:lang w:val="ru-RU"/>
        </w:rPr>
        <w:t>КОНТРОЛЬНАЯ РАБОТА</w:t>
      </w: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  <w:r w:rsidRPr="00AE44C8">
        <w:rPr>
          <w:sz w:val="28"/>
          <w:lang w:val="ru-RU"/>
        </w:rPr>
        <w:t xml:space="preserve">по дисциплине: Основы </w:t>
      </w:r>
      <w:r w:rsidR="00B950A5" w:rsidRPr="00AE44C8">
        <w:rPr>
          <w:sz w:val="28"/>
          <w:lang w:val="ru-RU"/>
        </w:rPr>
        <w:t>физиотерапии</w:t>
      </w:r>
    </w:p>
    <w:p w:rsidR="00B950A5" w:rsidRPr="00AE44C8" w:rsidRDefault="00C33BEE" w:rsidP="00AE44C8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AE44C8">
        <w:rPr>
          <w:sz w:val="28"/>
          <w:szCs w:val="28"/>
          <w:lang w:val="ru-RU"/>
        </w:rPr>
        <w:t>ТЕМА</w:t>
      </w:r>
      <w:r w:rsidRPr="00AE44C8">
        <w:rPr>
          <w:sz w:val="28"/>
          <w:szCs w:val="36"/>
          <w:lang w:val="ru-RU"/>
        </w:rPr>
        <w:t>: ”</w:t>
      </w:r>
      <w:r w:rsidR="00B950A5" w:rsidRPr="00AE44C8">
        <w:rPr>
          <w:sz w:val="28"/>
          <w:szCs w:val="36"/>
          <w:lang w:val="ru-RU"/>
        </w:rPr>
        <w:t>Организация физиотерапевтической помощи</w:t>
      </w:r>
    </w:p>
    <w:p w:rsidR="00C33BEE" w:rsidRPr="00AE44C8" w:rsidRDefault="00B950A5" w:rsidP="00AE44C8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AE44C8">
        <w:rPr>
          <w:sz w:val="28"/>
          <w:szCs w:val="36"/>
          <w:lang w:val="ru-RU"/>
        </w:rPr>
        <w:t>населению</w:t>
      </w:r>
      <w:r w:rsidR="00C33BEE" w:rsidRPr="00AE44C8">
        <w:rPr>
          <w:sz w:val="28"/>
          <w:szCs w:val="36"/>
          <w:lang w:val="ru-RU"/>
        </w:rPr>
        <w:t>”</w:t>
      </w: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rPr>
          <w:sz w:val="28"/>
          <w:lang w:val="ru-RU"/>
        </w:rPr>
      </w:pPr>
      <w:r w:rsidRPr="00AE44C8">
        <w:rPr>
          <w:sz w:val="28"/>
          <w:lang w:val="ru-RU"/>
        </w:rPr>
        <w:t>Выполнила:</w:t>
      </w:r>
    </w:p>
    <w:p w:rsidR="00C33BEE" w:rsidRPr="00AE44C8" w:rsidRDefault="00C33BEE" w:rsidP="00AE44C8">
      <w:pPr>
        <w:spacing w:line="360" w:lineRule="auto"/>
        <w:ind w:firstLine="709"/>
        <w:rPr>
          <w:sz w:val="28"/>
          <w:lang w:val="ru-RU"/>
        </w:rPr>
      </w:pPr>
      <w:r w:rsidRPr="00AE44C8">
        <w:rPr>
          <w:sz w:val="28"/>
          <w:lang w:val="ru-RU"/>
        </w:rPr>
        <w:t>Миляева Анастасия Валентиновна</w:t>
      </w: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AE44C8" w:rsidRDefault="00AE44C8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89671C" w:rsidRDefault="0089671C" w:rsidP="00AE44C8">
      <w:pPr>
        <w:spacing w:line="360" w:lineRule="auto"/>
        <w:ind w:firstLine="709"/>
        <w:jc w:val="center"/>
        <w:rPr>
          <w:sz w:val="28"/>
          <w:lang w:val="ru-RU"/>
        </w:rPr>
      </w:pPr>
    </w:p>
    <w:p w:rsidR="00C33BEE" w:rsidRPr="00AE44C8" w:rsidRDefault="00C33BEE" w:rsidP="00AE44C8">
      <w:pPr>
        <w:spacing w:line="360" w:lineRule="auto"/>
        <w:ind w:firstLine="709"/>
        <w:jc w:val="center"/>
        <w:rPr>
          <w:sz w:val="28"/>
          <w:lang w:val="ru-RU"/>
        </w:rPr>
      </w:pPr>
      <w:r w:rsidRPr="00AE44C8">
        <w:rPr>
          <w:sz w:val="28"/>
          <w:lang w:val="ru-RU"/>
        </w:rPr>
        <w:t>2008</w:t>
      </w:r>
    </w:p>
    <w:p w:rsidR="00CF3E0A" w:rsidRPr="00F61917" w:rsidRDefault="00AE44C8" w:rsidP="00AE44C8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br w:type="page"/>
      </w:r>
      <w:r w:rsidR="002B302A" w:rsidRPr="00F61917">
        <w:rPr>
          <w:b/>
          <w:sz w:val="28"/>
          <w:szCs w:val="28"/>
          <w:lang w:val="ru-RU"/>
        </w:rPr>
        <w:t>Содержание</w:t>
      </w:r>
    </w:p>
    <w:p w:rsidR="002B302A" w:rsidRPr="00AE44C8" w:rsidRDefault="002B302A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F3E0A" w:rsidRPr="00AE44C8" w:rsidRDefault="00CF3E0A" w:rsidP="00F61917">
      <w:pPr>
        <w:spacing w:line="360" w:lineRule="auto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1. Устройство, оборудование и оснащение физиотерапевтического каби</w:t>
      </w:r>
      <w:r w:rsidR="00F61917">
        <w:rPr>
          <w:sz w:val="28"/>
          <w:szCs w:val="28"/>
          <w:lang w:val="ru-RU"/>
        </w:rPr>
        <w:t>нета</w:t>
      </w:r>
    </w:p>
    <w:p w:rsidR="00CF3E0A" w:rsidRPr="00AE44C8" w:rsidRDefault="00CF3E0A" w:rsidP="00F619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AE44C8">
        <w:rPr>
          <w:bCs/>
          <w:sz w:val="28"/>
          <w:szCs w:val="28"/>
          <w:lang w:val="ru-RU"/>
        </w:rPr>
        <w:t>1.1 Инструкция по технике безопасности и охране труда для физиотерапев</w:t>
      </w:r>
      <w:r w:rsidR="00F61917">
        <w:rPr>
          <w:bCs/>
          <w:sz w:val="28"/>
          <w:szCs w:val="28"/>
          <w:lang w:val="ru-RU"/>
        </w:rPr>
        <w:t>тического отделения (кабинета)</w:t>
      </w:r>
    </w:p>
    <w:p w:rsidR="00CF3E0A" w:rsidRPr="00AE44C8" w:rsidRDefault="00E9554C" w:rsidP="00F619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AE44C8">
        <w:rPr>
          <w:bCs/>
          <w:sz w:val="28"/>
          <w:szCs w:val="28"/>
          <w:lang w:val="ru-RU"/>
        </w:rPr>
        <w:t xml:space="preserve">2. Организация работы </w:t>
      </w:r>
      <w:r w:rsidR="00F61917">
        <w:rPr>
          <w:bCs/>
          <w:sz w:val="28"/>
          <w:szCs w:val="28"/>
          <w:lang w:val="ru-RU"/>
        </w:rPr>
        <w:t>физиотерапевтического кабинета</w:t>
      </w:r>
    </w:p>
    <w:p w:rsidR="00E9554C" w:rsidRPr="00AE44C8" w:rsidRDefault="00956A18" w:rsidP="00F619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AE44C8">
        <w:rPr>
          <w:bCs/>
          <w:sz w:val="28"/>
          <w:szCs w:val="28"/>
          <w:lang w:val="ru-RU"/>
        </w:rPr>
        <w:t>3. Общие правила проведени</w:t>
      </w:r>
      <w:r w:rsidR="00F61917">
        <w:rPr>
          <w:bCs/>
          <w:sz w:val="28"/>
          <w:szCs w:val="28"/>
          <w:lang w:val="ru-RU"/>
        </w:rPr>
        <w:t>я физиотерапевтических процедур</w:t>
      </w:r>
    </w:p>
    <w:p w:rsidR="00CF3E0A" w:rsidRPr="00DC6593" w:rsidRDefault="00F61917" w:rsidP="00DC6593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F3E0A" w:rsidRPr="00DC6593">
        <w:rPr>
          <w:b/>
          <w:sz w:val="28"/>
          <w:szCs w:val="28"/>
          <w:lang w:val="ru-RU"/>
        </w:rPr>
        <w:t>Устройство, оборудование и оснащение физиотерапевтического каби</w:t>
      </w:r>
      <w:r w:rsidR="00DC6593" w:rsidRPr="00DC6593">
        <w:rPr>
          <w:b/>
          <w:sz w:val="28"/>
          <w:szCs w:val="28"/>
          <w:lang w:val="ru-RU"/>
        </w:rPr>
        <w:t>нета</w:t>
      </w: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ru-RU"/>
        </w:rPr>
      </w:pP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Для оказания физиотерапевтической помощи во всех лечебно-профилактических, санаторно-курортных учреждениях и реабилитационных центрах организуются физиотерапевтические отделения (кабинеты).</w:t>
      </w: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В зависимости от мощности лечебно-профилактического учреждения в нем могут либо использоваться отдельные аппараты для физиолечения, либо создаваться физиотерапевтические кабинеты или отделения физиотерапии. Физиотерапевтические кабинеты предназначены для проведения основных видов электро-, свето- и теплолечения. Физиотерапевтические отделения создаются на базе крупных многопрофильных больниц, поликлиник, реабилитационных центров, санаторных учреждений и способны оказывать весь объем физиотерапевтической помощи. В них также обычно включаются кабинеты рефлексотерапии, массажа и мануальной терапии.</w:t>
      </w: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Согласно этому стандарту, площадь кабинетов электро-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 xml:space="preserve">и светолечения должна быть не менее </w:t>
      </w:r>
      <w:smartTag w:uri="urn:schemas-microsoft-com:office:smarttags" w:element="metricconverter">
        <w:smartTagPr>
          <w:attr w:name="ProductID" w:val="6 м2"/>
        </w:smartTagPr>
        <w:r w:rsidRPr="00AE44C8">
          <w:rPr>
            <w:sz w:val="28"/>
            <w:szCs w:val="28"/>
            <w:lang w:val="ru-RU"/>
          </w:rPr>
          <w:t>6 м</w:t>
        </w:r>
        <w:r w:rsidRPr="00AE44C8">
          <w:rPr>
            <w:sz w:val="28"/>
            <w:szCs w:val="28"/>
            <w:vertAlign w:val="superscript"/>
            <w:lang w:val="ru-RU"/>
          </w:rPr>
          <w:t>2</w:t>
        </w:r>
      </w:smartTag>
      <w:r w:rsidRPr="00AE44C8">
        <w:rPr>
          <w:sz w:val="28"/>
          <w:szCs w:val="28"/>
          <w:lang w:val="ru-RU"/>
        </w:rPr>
        <w:t xml:space="preserve"> на одну кушетку, при наличии одной кушетки - не менее </w:t>
      </w:r>
      <w:smartTag w:uri="urn:schemas-microsoft-com:office:smarttags" w:element="metricconverter">
        <w:smartTagPr>
          <w:attr w:name="ProductID" w:val="12 м2"/>
        </w:smartTagPr>
        <w:r w:rsidRPr="00AE44C8">
          <w:rPr>
            <w:sz w:val="28"/>
            <w:szCs w:val="28"/>
            <w:lang w:val="ru-RU"/>
          </w:rPr>
          <w:t>12 м</w:t>
        </w:r>
        <w:r w:rsidRPr="00AE44C8">
          <w:rPr>
            <w:sz w:val="28"/>
            <w:szCs w:val="28"/>
            <w:vertAlign w:val="superscript"/>
            <w:lang w:val="ru-RU"/>
          </w:rPr>
          <w:t>2</w:t>
        </w:r>
      </w:smartTag>
      <w:r w:rsidRPr="00AE44C8">
        <w:rPr>
          <w:sz w:val="28"/>
          <w:szCs w:val="28"/>
          <w:lang w:val="ru-RU"/>
        </w:rPr>
        <w:t xml:space="preserve">. Кабинет для проведения полостных процедур выделяется отдельно, площадь на одно гинекологическое кресло — </w:t>
      </w:r>
      <w:smartTag w:uri="urn:schemas-microsoft-com:office:smarttags" w:element="metricconverter">
        <w:smartTagPr>
          <w:attr w:name="ProductID" w:val="18 м2"/>
        </w:smartTagPr>
        <w:r w:rsidRPr="00AE44C8">
          <w:rPr>
            <w:sz w:val="28"/>
            <w:szCs w:val="28"/>
            <w:lang w:val="ru-RU"/>
          </w:rPr>
          <w:t>18 м</w:t>
        </w:r>
        <w:r w:rsidRPr="00AE44C8">
          <w:rPr>
            <w:sz w:val="28"/>
            <w:szCs w:val="28"/>
            <w:vertAlign w:val="superscript"/>
            <w:lang w:val="ru-RU"/>
          </w:rPr>
          <w:t>2</w:t>
        </w:r>
      </w:smartTag>
      <w:r w:rsidRPr="00AE44C8">
        <w:rPr>
          <w:sz w:val="28"/>
          <w:szCs w:val="28"/>
          <w:lang w:val="ru-RU"/>
        </w:rPr>
        <w:t xml:space="preserve">. Пол должен быть деревянным или покрытым специальным линолеумом, не образующим статического электричества. Стены помещений окрашиваются масляной краской светлых тонов на высоту </w:t>
      </w:r>
      <w:smartTag w:uri="urn:schemas-microsoft-com:office:smarttags" w:element="metricconverter">
        <w:smartTagPr>
          <w:attr w:name="ProductID" w:val="2 м"/>
        </w:smartTagPr>
        <w:r w:rsidRPr="00AE44C8">
          <w:rPr>
            <w:sz w:val="28"/>
            <w:szCs w:val="28"/>
            <w:lang w:val="ru-RU"/>
          </w:rPr>
          <w:t>2 м</w:t>
        </w:r>
      </w:smartTag>
      <w:r w:rsidRPr="00AE44C8">
        <w:rPr>
          <w:sz w:val="28"/>
          <w:szCs w:val="28"/>
          <w:lang w:val="ru-RU"/>
        </w:rPr>
        <w:t>, для остальной части стен и потолка используют клеевую краску. Облицовка стен керамической плиткой запрещается.</w:t>
      </w: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Для проведения лечебных процедур оборудуются кабины, каркасы которых выполняются из пластмассовых или хорошо отполированных деревянных стоек либо из металлических (никелированных или покрытых масляной краской) труб. В последнем случае металлические конструкции должны быть изолированы от каменных стен и полов путем установки фланцев из изолирующего материала. Размеры кабин: высота — </w:t>
      </w:r>
      <w:smartTag w:uri="urn:schemas-microsoft-com:office:smarttags" w:element="metricconverter">
        <w:smartTagPr>
          <w:attr w:name="ProductID" w:val="2 м"/>
        </w:smartTagPr>
        <w:r w:rsidRPr="00AE44C8">
          <w:rPr>
            <w:sz w:val="28"/>
            <w:szCs w:val="28"/>
            <w:lang w:val="ru-RU"/>
          </w:rPr>
          <w:t>2 м</w:t>
        </w:r>
      </w:smartTag>
      <w:r w:rsidRPr="00AE44C8">
        <w:rPr>
          <w:sz w:val="28"/>
          <w:szCs w:val="28"/>
          <w:lang w:val="ru-RU"/>
        </w:rPr>
        <w:t xml:space="preserve">, длина — </w:t>
      </w:r>
      <w:smartTag w:uri="urn:schemas-microsoft-com:office:smarttags" w:element="metricconverter">
        <w:smartTagPr>
          <w:attr w:name="ProductID" w:val="2,2 м"/>
        </w:smartTagPr>
        <w:r w:rsidRPr="00AE44C8">
          <w:rPr>
            <w:sz w:val="28"/>
            <w:szCs w:val="28"/>
            <w:lang w:val="ru-RU"/>
          </w:rPr>
          <w:t>2,2 м</w:t>
        </w:r>
      </w:smartTag>
      <w:r w:rsidRPr="00AE44C8">
        <w:rPr>
          <w:sz w:val="28"/>
          <w:szCs w:val="28"/>
          <w:lang w:val="ru-RU"/>
        </w:rPr>
        <w:t>, ширина — 1,8—2,0 м. В каждой кабине должен устанавливаться только один стационарный физиотерапевтический аппарат; переносных небольших аппаратов может быть несколько. Стационарные аппараты для УВЧ- и СВЧ-терапии размещаются в специально оборудованных экранированных помещениях или кабинах.</w:t>
      </w: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В электролечебном кабинете должен быть выделен специальный изолированный бокс площадью не менее </w:t>
      </w:r>
      <w:smartTag w:uri="urn:schemas-microsoft-com:office:smarttags" w:element="metricconverter">
        <w:smartTagPr>
          <w:attr w:name="ProductID" w:val="8 м2"/>
        </w:smartTagPr>
        <w:r w:rsidRPr="00AE44C8">
          <w:rPr>
            <w:sz w:val="28"/>
            <w:szCs w:val="28"/>
            <w:lang w:val="ru-RU"/>
          </w:rPr>
          <w:t>8 м</w:t>
        </w:r>
        <w:r w:rsidRPr="00AE44C8">
          <w:rPr>
            <w:sz w:val="28"/>
            <w:szCs w:val="28"/>
            <w:vertAlign w:val="superscript"/>
            <w:lang w:val="ru-RU"/>
          </w:rPr>
          <w:t>2</w:t>
        </w:r>
      </w:smartTag>
      <w:r w:rsidRPr="00AE44C8">
        <w:rPr>
          <w:sz w:val="28"/>
          <w:szCs w:val="28"/>
          <w:vertAlign w:val="superscript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для подготовительных работ, хранения и обработки прокладок, приготовления лекарственных растворов и т. п.,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оборудованный сушильно-вытяжным шкафом, моечными раковинами, рабочим столом, медицинским шкафом, дезинфекционными кипятильниками, стиральной машиной.</w:t>
      </w:r>
    </w:p>
    <w:p w:rsidR="00CB2C3C" w:rsidRPr="00AE44C8" w:rsidRDefault="00CB2C3C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В каждом помещении для электросветолечения в легко доступном месте устанавливают групповой щит с общим рубильником или пускателем, имеющим обозначенное положение «включено — выключено». В каждой процедурной кабине для подключения аппаратов на высоте </w:t>
      </w:r>
      <w:smartTag w:uri="urn:schemas-microsoft-com:office:smarttags" w:element="metricconverter">
        <w:smartTagPr>
          <w:attr w:name="ProductID" w:val="1,6 м"/>
        </w:smartTagPr>
        <w:r w:rsidRPr="00AE44C8">
          <w:rPr>
            <w:sz w:val="28"/>
            <w:szCs w:val="28"/>
            <w:lang w:val="ru-RU"/>
          </w:rPr>
          <w:t>1,6 м</w:t>
        </w:r>
      </w:smartTag>
      <w:r w:rsidRPr="00AE44C8">
        <w:rPr>
          <w:sz w:val="28"/>
          <w:szCs w:val="28"/>
          <w:lang w:val="ru-RU"/>
        </w:rPr>
        <w:t xml:space="preserve"> от уровня пола устанавливается пусковой щиток. Провода, служащие для подключения аппаратов к сети, должны быть изготовлены из гибкого кабеля. Провода, отходящие от аппарата к больному, должны иметь высококачественную изоляцию, а ее целостность необходимо проверять перед каждой эксплуатацией. Электрическая проводка и пусковые устройства в помещениях, связанных с проведением водных процедур, изготавливаются из специальных материалов, обеспечивающих герметичность. К каждому из помещений, используемых для проведения процедур,предъявляются определенные требования. Они касаются размеров помещения, устройства приточно-вытяжной вентиляции, размещения аппаратов и т.д. Все аппараты, имеющие 01 и I класс электробезопасности, подлежат обязательному заземлению (занулению).</w:t>
      </w:r>
    </w:p>
    <w:p w:rsidR="00CF3E0A" w:rsidRPr="00AE44C8" w:rsidRDefault="00CB2C3C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В кабинете на видном месте должна находиться инструкция по технике безопасности.</w:t>
      </w:r>
    </w:p>
    <w:p w:rsidR="006805A8" w:rsidRPr="00AE44C8" w:rsidRDefault="006805A8" w:rsidP="00AE44C8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CB2C3C" w:rsidRPr="00DC6593" w:rsidRDefault="006805A8" w:rsidP="00DC6593">
      <w:pPr>
        <w:numPr>
          <w:ilvl w:val="1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  <w:r w:rsidRPr="00DC6593">
        <w:rPr>
          <w:b/>
          <w:bCs/>
          <w:sz w:val="28"/>
          <w:szCs w:val="28"/>
          <w:lang w:val="ru-RU"/>
        </w:rPr>
        <w:t>Инструкция по технике безопасности и охране труда для физиотерапе</w:t>
      </w:r>
      <w:r w:rsidR="00DC6593" w:rsidRPr="00DC6593">
        <w:rPr>
          <w:b/>
          <w:bCs/>
          <w:sz w:val="28"/>
          <w:szCs w:val="28"/>
          <w:lang w:val="ru-RU"/>
        </w:rPr>
        <w:t>втического отделения (кабинета)</w:t>
      </w:r>
    </w:p>
    <w:p w:rsidR="006805A8" w:rsidRPr="00AE44C8" w:rsidRDefault="006805A8" w:rsidP="00AE44C8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Перед началом работы медицинская сестра обязана проверить исправность всех терапевтических аппаратов и заземляющих проводов. При обнаружении дефектов она должна сообщить об этом врачу и сделать запись о выявленных неисправностях в контрольно-техническом журнале. До устранения дефекта проводить процедуры на неисправном аппарате запрещается.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2.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3. Запрещается использовать в качестве заземления батареи отопительной системы, водопроводные и канализационные трубы. Они должны быть закрыты деревянными кожухами, окрашенными масляной краской.</w:t>
      </w:r>
    </w:p>
    <w:p w:rsidR="006805A8" w:rsidRPr="00AE44C8" w:rsidRDefault="006805A8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4.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Перед включением аппарата проверяют установку всех переключателей в исходное положение. Изменение параметров воздействия или выключение аппарата допустимо только при нулевом положении ручек амплитуды или интенсивности.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 5. Категорически запрещается устранять неисправности, менять предохранители и протирать панели аппаратов, включенных в сеть. Нерабочие аппараты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нельзя оставлять подсоединенными к сети.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 6. При проведении ультрафиолетовых и лазерных облучений необходимо защищать глаза больных и медицинского персонала очками с темной окраской стекол и боковой защитной (кожаной или резиновой) оправой. Нельзя смотреть навстречу первичному и отраженному лазерному лучу.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 7. Ртутно-кварцевый облучатель и лампу «Соллюкс»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необходимо устанавливать сбоку от больного во избежание опасного падения горячих стеклянных осколков или деталей лампы (облучателя) при случайных поломках. Лампу Соллюкс» необходимо снабжать предохранительными проволочными сетками с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окном диаметром 4—5 мм в выходном отверстии рефлекторов.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 8. Запрещается проводить УВЧ-терапию при суммарном зазоре между тканями и конденсаторными пластинами свыше </w:t>
      </w:r>
      <w:smartTag w:uri="urn:schemas-microsoft-com:office:smarttags" w:element="metricconverter">
        <w:smartTagPr>
          <w:attr w:name="ProductID" w:val="6 см"/>
        </w:smartTagPr>
        <w:r w:rsidRPr="00AE44C8">
          <w:rPr>
            <w:sz w:val="28"/>
            <w:szCs w:val="28"/>
            <w:lang w:val="ru-RU"/>
          </w:rPr>
          <w:t>6 см</w:t>
        </w:r>
      </w:smartTag>
      <w:r w:rsidRPr="00AE44C8">
        <w:rPr>
          <w:sz w:val="28"/>
          <w:szCs w:val="28"/>
          <w:lang w:val="ru-RU"/>
        </w:rPr>
        <w:t>.</w:t>
      </w:r>
    </w:p>
    <w:p w:rsidR="006805A8" w:rsidRPr="00AE44C8" w:rsidRDefault="00DC6593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805A8" w:rsidRPr="00AE44C8">
        <w:rPr>
          <w:sz w:val="28"/>
          <w:szCs w:val="28"/>
          <w:lang w:val="ru-RU"/>
        </w:rPr>
        <w:t>9. Перед проведением ванны (душа) необходимо обязательно измерить ее (его) температуру при помощи</w:t>
      </w:r>
      <w:r w:rsidR="006805A8" w:rsidRPr="00AE44C8">
        <w:rPr>
          <w:rFonts w:cs="Arial"/>
          <w:iCs/>
          <w:sz w:val="28"/>
          <w:szCs w:val="28"/>
          <w:lang w:val="ru-RU"/>
        </w:rPr>
        <w:t xml:space="preserve"> </w:t>
      </w:r>
      <w:r w:rsidR="006805A8" w:rsidRPr="00AE44C8">
        <w:rPr>
          <w:sz w:val="28"/>
          <w:szCs w:val="28"/>
          <w:lang w:val="ru-RU"/>
        </w:rPr>
        <w:t>термометра.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10.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При разогревании парафина (озокерита) и проведении процедур термотерапии необходимо исключить попадание в них воды во избежание ожогов у больных.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11.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При проведении газовых ванн необходимо оберегать газовые баллоны от ударов и падений. Запрещается прикасаться к кислородным баллонам предметами, содержащими жир и масло.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12. Сероводородные ванны необходимо проводить в изолированных отсеках с приточно-вытяжной вентиляцией.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13. Запрещается проводить ингаляции в электро- и светолечебных кабинетах.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14. Во время проведения процедур медицинская сестра не имеет права отлучаться из физиотерапевтического кабинета. Она обязана постоянно следить за работой аппаратов и состоянием больных.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15. По окончании рабочего дня все рубильники,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выключатели аппаратов, а также вилки штепсельных розеток должны быть отключены от сети.</w:t>
      </w:r>
    </w:p>
    <w:p w:rsidR="006805A8" w:rsidRPr="00AE44C8" w:rsidRDefault="006805A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16.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Средний медицинский персонал, не имеющий специализации по физиотерапии, к проведению процедур не допускается.</w:t>
      </w:r>
    </w:p>
    <w:p w:rsidR="006805A8" w:rsidRPr="00AE44C8" w:rsidRDefault="006805A8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17. Ремонт физиотерапевтической аппаратуры случайными лицами категорически запрещен.</w:t>
      </w:r>
    </w:p>
    <w:p w:rsidR="00E9554C" w:rsidRPr="00DC6593" w:rsidRDefault="00DC6593" w:rsidP="00AE44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E9554C" w:rsidRPr="00DC6593">
        <w:rPr>
          <w:b/>
          <w:bCs/>
          <w:sz w:val="28"/>
          <w:szCs w:val="28"/>
          <w:lang w:val="ru-RU"/>
        </w:rPr>
        <w:t>2. Организация работы</w:t>
      </w:r>
      <w:r w:rsidRPr="00DC6593">
        <w:rPr>
          <w:b/>
          <w:bCs/>
          <w:sz w:val="28"/>
          <w:szCs w:val="28"/>
          <w:lang w:val="ru-RU"/>
        </w:rPr>
        <w:t xml:space="preserve"> физиотерапевтического кабинета</w:t>
      </w:r>
    </w:p>
    <w:p w:rsidR="00E9554C" w:rsidRPr="00AE44C8" w:rsidRDefault="00E9554C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C07F1" w:rsidRPr="00AE44C8" w:rsidRDefault="008C07F1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Работой физиотерапевтического отделения (кабинета) руководит заведующий отделением (кабинетом), который осуществляет контроль за лечебной и профилактической работой персонала, обеспечивает организацию работы отделения (кабинета), оснащение его аппаратурой, несет ответственность за правильность назначений и выполнение лечебных процедур, отвечает за безопасность работы на физиотерапевтической аппаратуре, контролирует надлежащее ведение медицинской документации.</w:t>
      </w:r>
    </w:p>
    <w:p w:rsidR="008C07F1" w:rsidRPr="00AE44C8" w:rsidRDefault="008C07F1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Выбор физиотерапевтического метода, область воздействия, дозировка, кратность воздействия и количество процедур являются прерогативой лечащего врача, о чем он делает соответствующую запись в истории болезни или амбулаторной карте. Врач-физиотерапевт (врач-реабилитолог) вправе отменить назначения лечащего врача, если они сделаны без должного учета противопоказаний, несовместимы с уже проводимым физиолечением или противоречат иным основным принципам лечебно-профилактического использования физических факторов. В этом случае назначение оптимального терапевтического комплекса проводится физиотерапевтом </w:t>
      </w:r>
      <w:r w:rsidR="00A81D62" w:rsidRPr="00AE44C8">
        <w:rPr>
          <w:sz w:val="28"/>
          <w:szCs w:val="28"/>
          <w:lang w:val="ru-RU"/>
        </w:rPr>
        <w:t xml:space="preserve">(врачём-реабилитологом) </w:t>
      </w:r>
      <w:r w:rsidRPr="00AE44C8">
        <w:rPr>
          <w:sz w:val="28"/>
          <w:szCs w:val="28"/>
          <w:lang w:val="ru-RU"/>
        </w:rPr>
        <w:t>совместно с лечащим врачом.</w:t>
      </w:r>
    </w:p>
    <w:p w:rsidR="00A81D62" w:rsidRPr="00AE44C8" w:rsidRDefault="00A81D62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После осмотра больного врач-физиотерапевт (врач-реабилитолог) делает подробную запись в истории болезни (амбулаторной карте), в которой указывает название процедуры, зону воздействия, методику, дозировку и количество процедур. На основании назначения, заполняется процедурная карта больного, лечащегося в физиотерапевтическом отделении (кабинете), форма № 44у</w:t>
      </w:r>
      <w:r w:rsidR="00956A18" w:rsidRPr="00AE44C8">
        <w:rPr>
          <w:sz w:val="28"/>
          <w:szCs w:val="28"/>
          <w:lang w:val="ru-RU"/>
        </w:rPr>
        <w:t>.</w:t>
      </w:r>
      <w:r w:rsidRPr="00AE44C8">
        <w:rPr>
          <w:sz w:val="28"/>
          <w:szCs w:val="28"/>
          <w:lang w:val="ru-RU"/>
        </w:rPr>
        <w:t xml:space="preserve"> В ней для медицинской сестры указываются методика и параметры воздействия, а на схеме-силуэте человека графически отмечается локализация воздействия. В этой карте медицинская сестра делает отметки о выполнении каждой процедуры, отмечаются фактическая дозировка физического фактора и продолжительность воздействия. После окончания курса лечения процедурная карта хранится в течение года. В физиотерапевтическом отделении (кабинете) должна быть также следующая документация: журнал для регистрации первичных больных, дневник ежедневного учета работы медицинской сестры, журнал регистрации вводного инструктажа при приеме на работу, журнал инструктажа на рабочем месте, контрольно-технический журнал технического обслуживания, паспорт физиотерапевтического отделения (кабинета).</w:t>
      </w:r>
    </w:p>
    <w:p w:rsidR="00A81D62" w:rsidRPr="00AE44C8" w:rsidRDefault="00A81D62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Физиотерапевтические процедуры проводят только средние медицинские работники, прошедшие специальную подготовку и имеющие удостоверение об окончании курсов специализации по физиотерапии. Отдельные процедуры проводятся только врачом-физиотерапевтом (врачом-реабилитологом) . Медицинская сестра должна подготовить больного к процедуре: кратко ознакомить с ее сутью и сообщить о возможных ощущениях в процессе лечения, проинструктировать о правилах поведения во время процедуры, помочь принять необходимое положение тела, обеспечить, при необходимости, защиту глаз или других участков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тела, не подлежащих воздействию. Во время проведения процедуры медицин- ская сестра должна находится в лечебном кабинете, вести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наблюдение за состоянием больного, а в случае его ухудшения — прекратить воздействие и вызвать врача-физиотерапевта (врача-реабилитолога) . Она должна строго соблюдать правила техники безопасности, знать и уметь оказывать неотложную медицинскую помощь больным в ситуациях, когда это необходимо. В обязанности медицинской сестры входит также ведение учета и представление отчета о проделанной работе. Через каждые 5 лет медицинская сестра по физиотерапии должна проходить усовершенствование по специальности.</w:t>
      </w:r>
    </w:p>
    <w:p w:rsidR="00A81D62" w:rsidRPr="00AE44C8" w:rsidRDefault="00A81D62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Поскольку на выполнение различных процедур затрачивается неодинаковое время, то для учета работы медицинской сестры по физиотерапии введены так называемые условные процедурные единицы (у.е.). По существующему положению, за 1 у.е. принята работа, на подготовку и выполнение которой требуется 8 минут. Так, например, проведение гальванизации, УВЧ-терапии, дециметрововолновой терапии, магнитотерапии оценивается 1 у.е., проведение ультразвуковой терапии, лечение диа-динамическими токами — 2, электросна — 3, подводного душа-массажа — 4 у.е. и т.д. Норма нагрузки медицинской сестры составляет 15 000 у.е. в год (в день примерно 50 у.е. при 6-дневной рабочей неделе и 60 у.е. при 5-дневной).</w:t>
      </w:r>
    </w:p>
    <w:p w:rsidR="00A81D62" w:rsidRPr="00AE44C8" w:rsidRDefault="00A81D62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Профилактический осмотр физиоаппаратов проводится два раза в месяц, о чем производится соответствующая запись в журнале технического обслуживания.</w:t>
      </w:r>
    </w:p>
    <w:p w:rsidR="00956A18" w:rsidRPr="00DC6593" w:rsidRDefault="00DC6593" w:rsidP="00AE44C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956A18" w:rsidRPr="00DC6593">
        <w:rPr>
          <w:b/>
          <w:bCs/>
          <w:sz w:val="28"/>
          <w:szCs w:val="28"/>
          <w:lang w:val="ru-RU"/>
        </w:rPr>
        <w:t>3. Общие правила проведени</w:t>
      </w:r>
      <w:r w:rsidRPr="00DC6593">
        <w:rPr>
          <w:b/>
          <w:bCs/>
          <w:sz w:val="28"/>
          <w:szCs w:val="28"/>
          <w:lang w:val="ru-RU"/>
        </w:rPr>
        <w:t>я физиотерапевтических процедур</w:t>
      </w:r>
    </w:p>
    <w:p w:rsidR="00956A18" w:rsidRPr="00AE44C8" w:rsidRDefault="00956A18" w:rsidP="00AE44C8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Каждый процедурный кабинет должен иметь график работы, вывешиваемый на видном месте, в котором указывается: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а) время приема больных врачом;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б) время проведения процедур в кабинете;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в) время проведения процедур в палате;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г) если кабинет рассчитан на обслуживание стационарных и амбулаторных больных, указываются часы приема этих групп больных.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2.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Каждому больному должно выделяться определенное время для проведения процедуры. Очередность отпуска процедур определяется временем, указанным в процедурной карточке.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3.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Процедуры не рекомендуется проводить натощак и сразу после еды. Наиболее целесообразное время для проведения процедур — через 30-40 минут после легкого завтрака или через 1,5-2 часа после обеда.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4.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Перед первой процедурой медицинская сестра подробно знакомит больного с правилами поведения во время и после процедуры и характером ощущений, которые у него будут возникать в процессе процедуры. Перед каждой следующей процедурой необходимо кратко напоминать больным эти правила.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5. Там, где возможно, процедуры следует проводить больным в лежачем положении. По окончании процедуры больные, особенно пожилого возраста, должны медленно переходить в вертикальное положение во избежание головокружения.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6.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При проведении любой процедуры больному долж но быть придано удобное ему положение. Чтобы предупредить появление у больных во время процедуры болей, онемения, судорог, подкладывают мешки с песком под поясницу и коленные суставы. Больным с нарушением сердечной деятельности и заболеванием легких на время процедуры придают возвышенное положение головы и грудной клетки.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7.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Для фиксации электродов целесообразно выделять бинты для каждого больного и складывать их в шкафу в специальные гнезда с указанием фамилии больного. При недостатке бинтов необходимо выделять бинты для лица, конечностей и хранить их отдельно.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8. Больные с инфекционными заболеваниями (грибковые поражения и т.д.) должны обслуживаться в специально выделенное время с обязательным использованием индивидуального белья.</w:t>
      </w:r>
    </w:p>
    <w:p w:rsidR="00956A18" w:rsidRPr="00AE44C8" w:rsidRDefault="00956A18" w:rsidP="00AE44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9. Во время проведения процедур нельзя оставлять провода непосредственно на теле больного.</w:t>
      </w:r>
    </w:p>
    <w:p w:rsidR="00956A18" w:rsidRPr="00AE44C8" w:rsidRDefault="00956A18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10.</w:t>
      </w:r>
      <w:r w:rsidR="00DC6593">
        <w:rPr>
          <w:sz w:val="28"/>
          <w:szCs w:val="28"/>
          <w:lang w:val="ru-RU"/>
        </w:rPr>
        <w:t xml:space="preserve"> </w:t>
      </w:r>
      <w:r w:rsidRPr="00AE44C8">
        <w:rPr>
          <w:sz w:val="28"/>
          <w:szCs w:val="28"/>
          <w:lang w:val="ru-RU"/>
        </w:rPr>
        <w:t>После процедуры больные должны отдыхать в течение 20-30 минут.</w:t>
      </w:r>
    </w:p>
    <w:p w:rsidR="00F50C00" w:rsidRPr="00DC6593" w:rsidRDefault="00DC6593" w:rsidP="00AE44C8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DC6593">
        <w:rPr>
          <w:b/>
          <w:sz w:val="28"/>
          <w:szCs w:val="28"/>
          <w:lang w:val="ru-RU"/>
        </w:rPr>
        <w:t>Список литературы</w:t>
      </w:r>
    </w:p>
    <w:p w:rsidR="002B302A" w:rsidRPr="00AE44C8" w:rsidRDefault="002B302A" w:rsidP="00AE44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50C00" w:rsidRPr="00AE44C8" w:rsidRDefault="00F50C00" w:rsidP="00DC6593">
      <w:pPr>
        <w:numPr>
          <w:ilvl w:val="0"/>
          <w:numId w:val="2"/>
        </w:numPr>
        <w:tabs>
          <w:tab w:val="clear" w:pos="1410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AE44C8">
        <w:rPr>
          <w:sz w:val="28"/>
          <w:lang w:val="ru-RU"/>
        </w:rPr>
        <w:t>Панков Е.Я. Физические факторы и восстановительные процессы. – Харьков, 1989. – 48 с.</w:t>
      </w:r>
    </w:p>
    <w:p w:rsidR="00F50C00" w:rsidRPr="00AE44C8" w:rsidRDefault="00F50C00" w:rsidP="00DC6593">
      <w:pPr>
        <w:numPr>
          <w:ilvl w:val="0"/>
          <w:numId w:val="2"/>
        </w:numPr>
        <w:shd w:val="clear" w:color="auto" w:fill="FFFFFF"/>
        <w:tabs>
          <w:tab w:val="clear" w:pos="141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>Техника и методика физиотерапевтических процедур / Под ред. В. М. Боголюбова.— М.: Медицина, 1983.—352 с.</w:t>
      </w:r>
    </w:p>
    <w:p w:rsidR="002B302A" w:rsidRPr="00AE44C8" w:rsidRDefault="00F50C00" w:rsidP="00DC6593">
      <w:pPr>
        <w:numPr>
          <w:ilvl w:val="0"/>
          <w:numId w:val="2"/>
        </w:numPr>
        <w:tabs>
          <w:tab w:val="clear" w:pos="1410"/>
          <w:tab w:val="num" w:pos="-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  <w:lang w:val="ru-RU"/>
        </w:rPr>
        <w:t xml:space="preserve"> Физиотерапия: Пер. с польского /Под ред. М. Вейсса и А. Зембатого.— М.: Медицина, 1985.—496 с.</w:t>
      </w:r>
      <w:r w:rsidR="002B302A" w:rsidRPr="00AE44C8">
        <w:rPr>
          <w:sz w:val="28"/>
          <w:szCs w:val="28"/>
          <w:lang w:val="ru-RU"/>
        </w:rPr>
        <w:t xml:space="preserve"> </w:t>
      </w:r>
    </w:p>
    <w:p w:rsidR="00F50C00" w:rsidRPr="00AE44C8" w:rsidRDefault="002B302A" w:rsidP="00DC6593">
      <w:pPr>
        <w:numPr>
          <w:ilvl w:val="0"/>
          <w:numId w:val="2"/>
        </w:numPr>
        <w:tabs>
          <w:tab w:val="clear" w:pos="1410"/>
          <w:tab w:val="num" w:pos="-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E44C8">
        <w:rPr>
          <w:sz w:val="28"/>
          <w:szCs w:val="28"/>
        </w:rPr>
        <w:t xml:space="preserve">Физическая реабилитация: Учебник для академий и институтов физической культуры / Под общей ред. проф. С.Н. Попова. – Ростов н / Д: </w:t>
      </w:r>
      <w:r w:rsidR="00335956">
        <w:rPr>
          <w:sz w:val="28"/>
          <w:szCs w:val="28"/>
        </w:rPr>
        <w:t>изд-во «Феникс», 1999. – 608 с.</w:t>
      </w:r>
      <w:bookmarkStart w:id="0" w:name="_GoBack"/>
      <w:bookmarkEnd w:id="0"/>
    </w:p>
    <w:sectPr w:rsidR="00F50C00" w:rsidRPr="00AE44C8" w:rsidSect="00AE44C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7D" w:rsidRDefault="001B497D">
      <w:r>
        <w:separator/>
      </w:r>
    </w:p>
  </w:endnote>
  <w:endnote w:type="continuationSeparator" w:id="0">
    <w:p w:rsidR="001B497D" w:rsidRDefault="001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7D" w:rsidRDefault="001B497D">
      <w:r>
        <w:separator/>
      </w:r>
    </w:p>
  </w:footnote>
  <w:footnote w:type="continuationSeparator" w:id="0">
    <w:p w:rsidR="001B497D" w:rsidRDefault="001B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AD" w:rsidRDefault="000E59AD" w:rsidP="00F17372">
    <w:pPr>
      <w:pStyle w:val="a3"/>
      <w:framePr w:wrap="around" w:vAnchor="text" w:hAnchor="margin" w:xAlign="right" w:y="1"/>
      <w:rPr>
        <w:rStyle w:val="a5"/>
      </w:rPr>
    </w:pPr>
  </w:p>
  <w:p w:rsidR="000E59AD" w:rsidRDefault="000E59AD" w:rsidP="00A81D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AD" w:rsidRDefault="005E3357" w:rsidP="00F1737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E59AD" w:rsidRDefault="000E59AD" w:rsidP="00A81D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74FE"/>
    <w:multiLevelType w:val="multilevel"/>
    <w:tmpl w:val="3FBEC6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D4A3A1C"/>
    <w:multiLevelType w:val="hybridMultilevel"/>
    <w:tmpl w:val="1450858A"/>
    <w:lvl w:ilvl="0" w:tplc="DC88E89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3E66303"/>
    <w:multiLevelType w:val="multilevel"/>
    <w:tmpl w:val="1FE28A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5BF257F"/>
    <w:multiLevelType w:val="hybridMultilevel"/>
    <w:tmpl w:val="FA1E1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E0A"/>
    <w:rsid w:val="00017069"/>
    <w:rsid w:val="00082BE2"/>
    <w:rsid w:val="000E59AD"/>
    <w:rsid w:val="001A7D5F"/>
    <w:rsid w:val="001B497D"/>
    <w:rsid w:val="001F00CF"/>
    <w:rsid w:val="00203F9A"/>
    <w:rsid w:val="00212A2B"/>
    <w:rsid w:val="0022668D"/>
    <w:rsid w:val="0025744C"/>
    <w:rsid w:val="002B302A"/>
    <w:rsid w:val="002C1553"/>
    <w:rsid w:val="002E1A0A"/>
    <w:rsid w:val="003341F8"/>
    <w:rsid w:val="00335956"/>
    <w:rsid w:val="00354A7C"/>
    <w:rsid w:val="00362BC9"/>
    <w:rsid w:val="00384C8B"/>
    <w:rsid w:val="003A2840"/>
    <w:rsid w:val="00452A41"/>
    <w:rsid w:val="005045B2"/>
    <w:rsid w:val="0053753D"/>
    <w:rsid w:val="00550ECB"/>
    <w:rsid w:val="005564CD"/>
    <w:rsid w:val="00570A15"/>
    <w:rsid w:val="005E3357"/>
    <w:rsid w:val="006805A8"/>
    <w:rsid w:val="006966A4"/>
    <w:rsid w:val="006E2982"/>
    <w:rsid w:val="00735F9F"/>
    <w:rsid w:val="00742837"/>
    <w:rsid w:val="0089671C"/>
    <w:rsid w:val="0089749D"/>
    <w:rsid w:val="008C07F1"/>
    <w:rsid w:val="008F3110"/>
    <w:rsid w:val="00911B3B"/>
    <w:rsid w:val="0092142E"/>
    <w:rsid w:val="00930E36"/>
    <w:rsid w:val="0094519B"/>
    <w:rsid w:val="00956A18"/>
    <w:rsid w:val="009B3484"/>
    <w:rsid w:val="009D2C6D"/>
    <w:rsid w:val="009E22FF"/>
    <w:rsid w:val="00A21E9A"/>
    <w:rsid w:val="00A22A70"/>
    <w:rsid w:val="00A55A1E"/>
    <w:rsid w:val="00A57063"/>
    <w:rsid w:val="00A81D62"/>
    <w:rsid w:val="00A860E3"/>
    <w:rsid w:val="00A9016D"/>
    <w:rsid w:val="00AE44C8"/>
    <w:rsid w:val="00AE4745"/>
    <w:rsid w:val="00AE5F0C"/>
    <w:rsid w:val="00AF7F4B"/>
    <w:rsid w:val="00B03092"/>
    <w:rsid w:val="00B53931"/>
    <w:rsid w:val="00B6272E"/>
    <w:rsid w:val="00B950A5"/>
    <w:rsid w:val="00BC4C9A"/>
    <w:rsid w:val="00C27958"/>
    <w:rsid w:val="00C33BEE"/>
    <w:rsid w:val="00C5533B"/>
    <w:rsid w:val="00CB002A"/>
    <w:rsid w:val="00CB2C3C"/>
    <w:rsid w:val="00CB66B4"/>
    <w:rsid w:val="00CF3E0A"/>
    <w:rsid w:val="00D52654"/>
    <w:rsid w:val="00D80CB8"/>
    <w:rsid w:val="00DC64D9"/>
    <w:rsid w:val="00DC6593"/>
    <w:rsid w:val="00DF246E"/>
    <w:rsid w:val="00E215B4"/>
    <w:rsid w:val="00E21AE5"/>
    <w:rsid w:val="00E9554C"/>
    <w:rsid w:val="00EA068B"/>
    <w:rsid w:val="00EE58BB"/>
    <w:rsid w:val="00F17372"/>
    <w:rsid w:val="00F40B35"/>
    <w:rsid w:val="00F42BB1"/>
    <w:rsid w:val="00F50C00"/>
    <w:rsid w:val="00F61917"/>
    <w:rsid w:val="00F8121B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1314AD-3A9E-44EB-B511-D0FDDA9A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33BEE"/>
    <w:pPr>
      <w:keepNext/>
      <w:spacing w:line="360" w:lineRule="auto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A81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val="uk-UA"/>
    </w:rPr>
  </w:style>
  <w:style w:type="character" w:styleId="a5">
    <w:name w:val="page number"/>
    <w:uiPriority w:val="99"/>
    <w:rsid w:val="00A81D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№ 16  Організація фізіотерапевтичної допомоги у </vt:lpstr>
    </vt:vector>
  </TitlesOfParts>
  <Company>ДОЦЕНТ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№ 16  Організація фізіотерапевтичної допомоги у </dc:title>
  <dc:subject/>
  <dc:creator>ХАКЕР</dc:creator>
  <cp:keywords/>
  <dc:description/>
  <cp:lastModifiedBy>admin</cp:lastModifiedBy>
  <cp:revision>2</cp:revision>
  <dcterms:created xsi:type="dcterms:W3CDTF">2014-02-25T05:03:00Z</dcterms:created>
  <dcterms:modified xsi:type="dcterms:W3CDTF">2014-02-25T05:03:00Z</dcterms:modified>
</cp:coreProperties>
</file>