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F4" w:rsidRPr="009028F4" w:rsidRDefault="009028F4" w:rsidP="009028F4">
      <w:pPr>
        <w:widowControl/>
        <w:spacing w:line="360" w:lineRule="auto"/>
        <w:ind w:firstLine="709"/>
        <w:jc w:val="center"/>
        <w:rPr>
          <w:b/>
          <w:caps/>
          <w:sz w:val="24"/>
          <w:szCs w:val="24"/>
          <w:lang w:eastAsia="en-US"/>
        </w:rPr>
      </w:pPr>
      <w:r w:rsidRPr="009028F4">
        <w:rPr>
          <w:b/>
          <w:caps/>
          <w:sz w:val="24"/>
          <w:szCs w:val="24"/>
          <w:lang w:eastAsia="en-US"/>
        </w:rPr>
        <w:t>Министерство транспорта Российской Федерации</w:t>
      </w:r>
    </w:p>
    <w:p w:rsidR="009028F4" w:rsidRPr="009028F4" w:rsidRDefault="009028F4" w:rsidP="009028F4">
      <w:pPr>
        <w:widowControl/>
        <w:spacing w:line="360" w:lineRule="auto"/>
        <w:ind w:firstLine="709"/>
        <w:jc w:val="center"/>
        <w:rPr>
          <w:b/>
          <w:caps/>
          <w:sz w:val="24"/>
          <w:szCs w:val="24"/>
          <w:lang w:eastAsia="en-US"/>
        </w:rPr>
      </w:pPr>
      <w:r w:rsidRPr="009028F4">
        <w:rPr>
          <w:b/>
          <w:caps/>
          <w:sz w:val="24"/>
          <w:szCs w:val="24"/>
          <w:lang w:eastAsia="en-US"/>
        </w:rPr>
        <w:t>Санкт-Петербургский государственный университет гражданской авиации</w:t>
      </w:r>
    </w:p>
    <w:p w:rsidR="009028F4" w:rsidRPr="009028F4" w:rsidRDefault="009028F4" w:rsidP="009028F4">
      <w:pPr>
        <w:widowControl/>
        <w:spacing w:line="360" w:lineRule="auto"/>
        <w:ind w:firstLine="709"/>
        <w:jc w:val="center"/>
        <w:rPr>
          <w:caps/>
          <w:sz w:val="24"/>
          <w:szCs w:val="24"/>
          <w:lang w:eastAsia="en-US"/>
        </w:rPr>
      </w:pPr>
    </w:p>
    <w:p w:rsidR="009028F4" w:rsidRPr="009028F4" w:rsidRDefault="009028F4" w:rsidP="009028F4">
      <w:pPr>
        <w:widowControl/>
        <w:spacing w:line="360" w:lineRule="auto"/>
        <w:ind w:firstLine="709"/>
        <w:jc w:val="center"/>
        <w:rPr>
          <w:sz w:val="24"/>
          <w:szCs w:val="24"/>
          <w:lang w:eastAsia="en-US"/>
        </w:rPr>
      </w:pPr>
    </w:p>
    <w:p w:rsidR="009028F4" w:rsidRPr="009028F4" w:rsidRDefault="009028F4" w:rsidP="009028F4">
      <w:pPr>
        <w:widowControl/>
        <w:tabs>
          <w:tab w:val="left" w:pos="3945"/>
        </w:tabs>
        <w:spacing w:line="360" w:lineRule="auto"/>
        <w:ind w:firstLine="709"/>
        <w:jc w:val="center"/>
        <w:rPr>
          <w:sz w:val="24"/>
          <w:szCs w:val="24"/>
          <w:lang w:eastAsia="en-US"/>
        </w:rPr>
      </w:pPr>
    </w:p>
    <w:p w:rsidR="009028F4" w:rsidRPr="009028F4" w:rsidRDefault="009028F4" w:rsidP="009028F4">
      <w:pPr>
        <w:widowControl/>
        <w:tabs>
          <w:tab w:val="left" w:pos="3945"/>
        </w:tabs>
        <w:spacing w:line="360" w:lineRule="auto"/>
        <w:ind w:firstLine="709"/>
        <w:jc w:val="center"/>
        <w:rPr>
          <w:sz w:val="24"/>
          <w:szCs w:val="24"/>
          <w:lang w:eastAsia="en-US"/>
        </w:rPr>
      </w:pPr>
    </w:p>
    <w:p w:rsidR="009028F4" w:rsidRPr="009028F4" w:rsidRDefault="009028F4" w:rsidP="009028F4">
      <w:pPr>
        <w:widowControl/>
        <w:tabs>
          <w:tab w:val="left" w:pos="3945"/>
        </w:tabs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tabs>
          <w:tab w:val="left" w:pos="3945"/>
        </w:tabs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9028F4">
        <w:rPr>
          <w:b/>
          <w:sz w:val="28"/>
          <w:szCs w:val="28"/>
          <w:lang w:eastAsia="en-US"/>
        </w:rPr>
        <w:t>Контрольная работа: Государственный контроль на воздушном транспорте</w:t>
      </w:r>
    </w:p>
    <w:p w:rsidR="009028F4" w:rsidRPr="009028F4" w:rsidRDefault="009028F4" w:rsidP="009028F4">
      <w:pPr>
        <w:widowControl/>
        <w:numPr>
          <w:ilvl w:val="1"/>
          <w:numId w:val="0"/>
        </w:numPr>
        <w:tabs>
          <w:tab w:val="num" w:pos="1209"/>
        </w:tabs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9028F4">
        <w:rPr>
          <w:b/>
          <w:sz w:val="28"/>
          <w:szCs w:val="28"/>
          <w:lang w:eastAsia="en-US"/>
        </w:rPr>
        <w:t>Тема: Организация работы таможенных органов на воздушном транспорте</w:t>
      </w:r>
    </w:p>
    <w:p w:rsidR="009028F4" w:rsidRPr="009028F4" w:rsidRDefault="009028F4" w:rsidP="009028F4">
      <w:pPr>
        <w:widowControl/>
        <w:tabs>
          <w:tab w:val="left" w:pos="7470"/>
          <w:tab w:val="left" w:pos="7938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tabs>
          <w:tab w:val="left" w:pos="7470"/>
          <w:tab w:val="left" w:pos="7938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tabs>
          <w:tab w:val="left" w:pos="7470"/>
          <w:tab w:val="left" w:pos="7938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tabs>
          <w:tab w:val="left" w:pos="7470"/>
          <w:tab w:val="left" w:pos="7938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tabs>
          <w:tab w:val="left" w:pos="7470"/>
          <w:tab w:val="left" w:pos="7938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028F4" w:rsidRPr="009028F4" w:rsidRDefault="009028F4" w:rsidP="00B151CB">
      <w:pPr>
        <w:widowControl/>
        <w:tabs>
          <w:tab w:val="left" w:pos="7470"/>
          <w:tab w:val="left" w:pos="7938"/>
        </w:tabs>
        <w:spacing w:line="36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Выполнил: </w:t>
      </w:r>
      <w:r w:rsidRPr="009028F4">
        <w:rPr>
          <w:sz w:val="28"/>
          <w:szCs w:val="28"/>
          <w:lang w:eastAsia="en-US"/>
        </w:rPr>
        <w:t>Сацик М.В.</w:t>
      </w:r>
    </w:p>
    <w:p w:rsidR="009028F4" w:rsidRPr="009028F4" w:rsidRDefault="009028F4" w:rsidP="00B151CB">
      <w:pPr>
        <w:widowControl/>
        <w:tabs>
          <w:tab w:val="left" w:pos="7470"/>
          <w:tab w:val="left" w:pos="7797"/>
        </w:tabs>
        <w:spacing w:line="360" w:lineRule="auto"/>
        <w:ind w:firstLine="709"/>
        <w:rPr>
          <w:sz w:val="28"/>
          <w:szCs w:val="28"/>
          <w:lang w:eastAsia="en-US"/>
        </w:rPr>
      </w:pPr>
      <w:r w:rsidRPr="009028F4">
        <w:rPr>
          <w:sz w:val="28"/>
          <w:szCs w:val="28"/>
          <w:lang w:eastAsia="en-US"/>
        </w:rPr>
        <w:t>Студент КФ СнТ</w:t>
      </w:r>
    </w:p>
    <w:p w:rsidR="009028F4" w:rsidRPr="009028F4" w:rsidRDefault="009028F4" w:rsidP="00B151CB">
      <w:pPr>
        <w:widowControl/>
        <w:tabs>
          <w:tab w:val="left" w:pos="7470"/>
          <w:tab w:val="left" w:pos="7797"/>
        </w:tabs>
        <w:spacing w:line="360" w:lineRule="auto"/>
        <w:ind w:firstLine="709"/>
        <w:rPr>
          <w:sz w:val="28"/>
          <w:szCs w:val="28"/>
          <w:lang w:eastAsia="en-US"/>
        </w:rPr>
      </w:pPr>
      <w:r w:rsidRPr="009028F4">
        <w:rPr>
          <w:sz w:val="28"/>
          <w:szCs w:val="28"/>
          <w:lang w:eastAsia="en-US"/>
        </w:rPr>
        <w:t xml:space="preserve">186 группа </w:t>
      </w:r>
    </w:p>
    <w:p w:rsidR="009028F4" w:rsidRPr="009028F4" w:rsidRDefault="009028F4" w:rsidP="00B151CB">
      <w:pPr>
        <w:widowControl/>
        <w:tabs>
          <w:tab w:val="left" w:pos="7470"/>
        </w:tabs>
        <w:spacing w:line="360" w:lineRule="auto"/>
        <w:ind w:firstLine="709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tabs>
          <w:tab w:val="left" w:pos="3135"/>
        </w:tabs>
        <w:spacing w:line="360" w:lineRule="auto"/>
        <w:ind w:firstLine="709"/>
        <w:jc w:val="center"/>
        <w:rPr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tabs>
          <w:tab w:val="left" w:pos="3135"/>
        </w:tabs>
        <w:spacing w:line="360" w:lineRule="auto"/>
        <w:ind w:firstLine="709"/>
        <w:jc w:val="center"/>
        <w:rPr>
          <w:sz w:val="28"/>
          <w:szCs w:val="28"/>
          <w:lang w:eastAsia="en-US"/>
        </w:rPr>
      </w:pPr>
      <w:r w:rsidRPr="009028F4">
        <w:rPr>
          <w:sz w:val="28"/>
          <w:szCs w:val="28"/>
          <w:lang w:eastAsia="en-US"/>
        </w:rPr>
        <w:t>Санкт-Петербург 2010 г.</w:t>
      </w:r>
    </w:p>
    <w:p w:rsidR="009028F4" w:rsidRPr="009028F4" w:rsidRDefault="009028F4" w:rsidP="00B151CB">
      <w:pPr>
        <w:widowControl/>
        <w:tabs>
          <w:tab w:val="left" w:pos="284"/>
          <w:tab w:val="left" w:pos="3135"/>
        </w:tabs>
        <w:spacing w:line="360" w:lineRule="auto"/>
        <w:ind w:left="424" w:firstLine="284"/>
        <w:rPr>
          <w:caps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br w:type="page"/>
      </w:r>
      <w:r w:rsidRPr="009028F4">
        <w:rPr>
          <w:caps/>
          <w:sz w:val="28"/>
          <w:szCs w:val="28"/>
          <w:lang w:eastAsia="en-US"/>
        </w:rPr>
        <w:lastRenderedPageBreak/>
        <w:t>Оглавление</w:t>
      </w:r>
    </w:p>
    <w:p w:rsidR="009028F4" w:rsidRPr="009028F4" w:rsidRDefault="009028F4" w:rsidP="009028F4">
      <w:pPr>
        <w:widowControl/>
        <w:tabs>
          <w:tab w:val="left" w:pos="284"/>
          <w:tab w:val="left" w:pos="3135"/>
        </w:tabs>
        <w:spacing w:line="360" w:lineRule="auto"/>
        <w:rPr>
          <w:rFonts w:ascii="Arial Narrow" w:hAnsi="Arial Narrow"/>
          <w:caps/>
          <w:sz w:val="28"/>
          <w:szCs w:val="28"/>
          <w:lang w:eastAsia="en-US"/>
        </w:rPr>
      </w:pPr>
    </w:p>
    <w:p w:rsidR="009028F4" w:rsidRPr="009028F4" w:rsidRDefault="009028F4" w:rsidP="009028F4">
      <w:pPr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  <w:lang w:eastAsia="en-US"/>
        </w:rPr>
      </w:pPr>
      <w:r w:rsidRPr="009028F4">
        <w:rPr>
          <w:color w:val="000000"/>
          <w:sz w:val="28"/>
          <w:szCs w:val="28"/>
          <w:lang w:eastAsia="en-US"/>
        </w:rPr>
        <w:t>Органы государственного контроля на воздушном транспорте</w:t>
      </w:r>
    </w:p>
    <w:p w:rsidR="009028F4" w:rsidRPr="009028F4" w:rsidRDefault="009028F4" w:rsidP="009028F4">
      <w:pPr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bCs/>
          <w:color w:val="000000"/>
          <w:sz w:val="28"/>
          <w:szCs w:val="28"/>
          <w:lang w:eastAsia="en-US"/>
        </w:rPr>
      </w:pPr>
      <w:r w:rsidRPr="009028F4">
        <w:rPr>
          <w:color w:val="000000"/>
          <w:sz w:val="28"/>
          <w:szCs w:val="28"/>
          <w:lang w:eastAsia="en-US"/>
        </w:rPr>
        <w:t>Требован</w:t>
      </w:r>
      <w:r w:rsidR="00A22DDA">
        <w:rPr>
          <w:color w:val="000000"/>
          <w:sz w:val="28"/>
          <w:szCs w:val="28"/>
          <w:lang w:eastAsia="en-US"/>
        </w:rPr>
        <w:t xml:space="preserve">ие государственных органов при </w:t>
      </w:r>
      <w:r w:rsidRPr="009028F4">
        <w:rPr>
          <w:color w:val="000000"/>
          <w:sz w:val="28"/>
          <w:szCs w:val="28"/>
          <w:lang w:eastAsia="en-US"/>
        </w:rPr>
        <w:t>о</w:t>
      </w:r>
      <w:r w:rsidRPr="009028F4">
        <w:rPr>
          <w:noProof/>
          <w:color w:val="000000"/>
          <w:sz w:val="28"/>
          <w:szCs w:val="28"/>
          <w:lang w:eastAsia="en-US"/>
        </w:rPr>
        <w:t xml:space="preserve">бслуживании </w:t>
      </w:r>
      <w:r w:rsidRPr="009028F4">
        <w:rPr>
          <w:color w:val="000000"/>
          <w:sz w:val="28"/>
          <w:szCs w:val="28"/>
          <w:lang w:eastAsia="en-US"/>
        </w:rPr>
        <w:t>п</w:t>
      </w:r>
      <w:r w:rsidRPr="009028F4">
        <w:rPr>
          <w:noProof/>
          <w:color w:val="000000"/>
          <w:sz w:val="28"/>
          <w:szCs w:val="28"/>
          <w:lang w:eastAsia="en-US"/>
        </w:rPr>
        <w:t xml:space="preserve">ассажиров в </w:t>
      </w:r>
      <w:r w:rsidRPr="009028F4">
        <w:rPr>
          <w:color w:val="000000"/>
          <w:sz w:val="28"/>
          <w:szCs w:val="28"/>
          <w:lang w:eastAsia="en-US"/>
        </w:rPr>
        <w:t>аэропорту</w:t>
      </w:r>
    </w:p>
    <w:p w:rsidR="009028F4" w:rsidRPr="009028F4" w:rsidRDefault="009028F4" w:rsidP="009028F4">
      <w:pPr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eastAsia="en-US"/>
        </w:rPr>
      </w:pPr>
      <w:r w:rsidRPr="009028F4">
        <w:rPr>
          <w:sz w:val="28"/>
          <w:szCs w:val="28"/>
          <w:lang w:eastAsia="en-US"/>
        </w:rPr>
        <w:t>Виды обслуживания транзитных и трансферных пассажиров</w:t>
      </w:r>
    </w:p>
    <w:p w:rsidR="009A1C1A" w:rsidRPr="009A1C1A" w:rsidRDefault="009028F4" w:rsidP="00B212EF">
      <w:pPr>
        <w:widowControl/>
        <w:numPr>
          <w:ilvl w:val="0"/>
          <w:numId w:val="17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9028F4">
        <w:rPr>
          <w:color w:val="000000"/>
          <w:sz w:val="28"/>
          <w:szCs w:val="28"/>
        </w:rPr>
        <w:br w:type="page"/>
      </w:r>
      <w:r w:rsidR="009A1C1A" w:rsidRPr="009A1C1A">
        <w:rPr>
          <w:b/>
          <w:color w:val="000000"/>
          <w:sz w:val="28"/>
          <w:szCs w:val="28"/>
        </w:rPr>
        <w:lastRenderedPageBreak/>
        <w:t>Органы государственного контроля на воздушном транспорте</w:t>
      </w:r>
    </w:p>
    <w:p w:rsidR="009A1C1A" w:rsidRPr="009A1C1A" w:rsidRDefault="009A1C1A" w:rsidP="009028F4">
      <w:pPr>
        <w:pStyle w:val="3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1C1A">
        <w:rPr>
          <w:color w:val="000000"/>
          <w:sz w:val="28"/>
          <w:szCs w:val="28"/>
        </w:rPr>
        <w:t>Схема взаимодействия администр</w:t>
      </w:r>
      <w:r w:rsidR="00A22DDA">
        <w:rPr>
          <w:color w:val="000000"/>
          <w:sz w:val="28"/>
          <w:szCs w:val="28"/>
        </w:rPr>
        <w:t xml:space="preserve">ации международного аэропорта с </w:t>
      </w:r>
      <w:r w:rsidRPr="009A1C1A">
        <w:rPr>
          <w:color w:val="000000"/>
          <w:sz w:val="28"/>
          <w:szCs w:val="28"/>
        </w:rPr>
        <w:t>государственными органами исполнительной власти и другими заинтересованными организациями и ведомствами</w:t>
      </w:r>
    </w:p>
    <w:p w:rsidR="009A1C1A" w:rsidRPr="009A1C1A" w:rsidRDefault="009A1C1A" w:rsidP="009028F4">
      <w:pPr>
        <w:pStyle w:val="3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9A1C1A">
        <w:rPr>
          <w:b/>
          <w:bCs/>
          <w:color w:val="000000"/>
          <w:sz w:val="28"/>
          <w:szCs w:val="28"/>
        </w:rPr>
        <w:t xml:space="preserve"> </w:t>
      </w:r>
    </w:p>
    <w:p w:rsidR="009A1C1A" w:rsidRPr="009A1C1A" w:rsidRDefault="00CE385A" w:rsidP="009028F4">
      <w:pPr>
        <w:pStyle w:val="3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30pt;margin-top:.85pt;width:439.8pt;height:327.6pt;z-index:251637760" coordorigin="1961,7883" coordsize="9000,6847" o:allowincell="f">
            <v:line id="_x0000_s1027" style="position:absolute" from="7961,11633" to="8681,12122"/>
            <v:line id="_x0000_s1028" style="position:absolute;flip:y" from="7961,10818" to="8801,11307"/>
            <v:line id="_x0000_s1029" style="position:absolute;flip:x" from="4121,11633" to="5201,12122"/>
            <v:line id="_x0000_s1030" style="position:absolute" from="6641,8862" to="6641,10981"/>
            <v:line id="_x0000_s1031" style="position:absolute" from="4121,10655" to="5201,11307"/>
            <v:line id="_x0000_s1032" style="position:absolute" from="6641,11796" to="6641,13915"/>
            <v:line id="_x0000_s1033" style="position:absolute;rotation:239677fd" from="6761,11633" to="9041,13915"/>
            <v:line id="_x0000_s1034" style="position:absolute;rotation:-6175030fd" from="4122,11469" to="6402,13751"/>
            <v:line id="_x0000_s1035" style="position:absolute;rotation:5105676fd" from="7002,8372" to="9282,10654"/>
            <v:line id="_x0000_s1036" style="position:absolute" from="3881,8536" to="6161,10818"/>
            <v:oval id="_x0000_s1037" style="position:absolute;left:4961;top:10600;width:3240;height:1630">
              <v:textbox style="mso-next-textbox:#_x0000_s1037">
                <w:txbxContent>
                  <w:p w:rsidR="009A1C1A" w:rsidRDefault="009A1C1A" w:rsidP="009A1C1A">
                    <w:pPr>
                      <w:widowControl/>
                      <w:rPr>
                        <w:sz w:val="26"/>
                        <w:szCs w:val="24"/>
                      </w:rPr>
                    </w:pPr>
                    <w:r>
                      <w:rPr>
                        <w:sz w:val="26"/>
                        <w:szCs w:val="24"/>
                      </w:rPr>
                      <w:t>Международный</w:t>
                    </w:r>
                  </w:p>
                  <w:p w:rsidR="009A1C1A" w:rsidRDefault="009A1C1A" w:rsidP="009A1C1A">
                    <w:pPr>
                      <w:widowControl/>
                      <w:rPr>
                        <w:sz w:val="26"/>
                        <w:szCs w:val="24"/>
                      </w:rPr>
                    </w:pPr>
                    <w:r>
                      <w:rPr>
                        <w:sz w:val="26"/>
                        <w:szCs w:val="24"/>
                      </w:rPr>
                      <w:t xml:space="preserve"> аэропорт </w:t>
                    </w:r>
                  </w:p>
                  <w:p w:rsidR="009A1C1A" w:rsidRDefault="009A1C1A" w:rsidP="009A1C1A">
                    <w:pPr>
                      <w:widowControl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5441;top:8210;width:2280;height:978">
              <v:textbox style="mso-next-textbox:#_x0000_s1038">
                <w:txbxContent>
                  <w:p w:rsidR="009A1C1A" w:rsidRDefault="009A1C1A" w:rsidP="009A1C1A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ЛОВД на транспорте</w:t>
                    </w:r>
                  </w:p>
                </w:txbxContent>
              </v:textbox>
            </v:shape>
            <v:shape id="_x0000_s1039" type="#_x0000_t202" style="position:absolute;left:1961;top:7883;width:2280;height:978">
              <v:textbox style="mso-next-textbox:#_x0000_s1039">
                <w:txbxContent>
                  <w:p w:rsidR="009A1C1A" w:rsidRDefault="009A1C1A" w:rsidP="009A1C1A">
                    <w:pPr>
                      <w:widowControl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Территориальное</w:t>
                    </w:r>
                  </w:p>
                  <w:p w:rsidR="009A1C1A" w:rsidRDefault="009A1C1A" w:rsidP="009A1C1A">
                    <w:pPr>
                      <w:widowControl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Управление</w:t>
                    </w:r>
                  </w:p>
                  <w:p w:rsidR="009A1C1A" w:rsidRDefault="009A1C1A" w:rsidP="009A1C1A">
                    <w:pPr>
                      <w:widowControl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ФСБ</w:t>
                    </w:r>
                  </w:p>
                </w:txbxContent>
              </v:textbox>
            </v:shape>
            <v:shape id="_x0000_s1040" type="#_x0000_t202" style="position:absolute;left:1961;top:9840;width:2280;height:978">
              <v:textbox style="mso-next-textbox:#_x0000_s1040">
                <w:txbxContent>
                  <w:p w:rsidR="009A1C1A" w:rsidRDefault="009A1C1A" w:rsidP="009A1C1A">
                    <w:pPr>
                      <w:widowControl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sz w:val="26"/>
                        <w:szCs w:val="24"/>
                      </w:rPr>
                      <w:t xml:space="preserve"> 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Консульство</w:t>
                    </w:r>
                  </w:p>
                  <w:p w:rsidR="009A1C1A" w:rsidRDefault="009A1C1A" w:rsidP="009A1C1A">
                    <w:pPr>
                      <w:widowControl/>
                      <w:rPr>
                        <w:b/>
                        <w:bCs/>
                        <w:sz w:val="26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     МИД</w:t>
                    </w:r>
                  </w:p>
                </w:txbxContent>
              </v:textbox>
            </v:shape>
            <v:shape id="_x0000_s1041" type="#_x0000_t202" style="position:absolute;left:1961;top:11959;width:2280;height:978">
              <v:textbox style="mso-next-textbox:#_x0000_s1041">
                <w:txbxContent>
                  <w:p w:rsidR="009A1C1A" w:rsidRDefault="009A1C1A" w:rsidP="009A1C1A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Иммиграционная</w:t>
                    </w:r>
                  </w:p>
                  <w:p w:rsidR="009A1C1A" w:rsidRDefault="009A1C1A" w:rsidP="009A1C1A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служба</w:t>
                    </w:r>
                  </w:p>
                </w:txbxContent>
              </v:textbox>
            </v:shape>
            <v:shape id="_x0000_s1042" type="#_x0000_t202" style="position:absolute;left:1961;top:13752;width:2280;height:978">
              <v:textbox style="mso-next-textbox:#_x0000_s1042">
                <w:txbxContent>
                  <w:p w:rsidR="009A1C1A" w:rsidRDefault="009A1C1A" w:rsidP="009A1C1A">
                    <w:pPr>
                      <w:widowControl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Фитосанитарная</w:t>
                    </w:r>
                  </w:p>
                  <w:p w:rsidR="009A1C1A" w:rsidRDefault="009A1C1A" w:rsidP="009A1C1A">
                    <w:pPr>
                      <w:widowControl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     служба</w:t>
                    </w:r>
                  </w:p>
                </w:txbxContent>
              </v:textbox>
            </v:shape>
            <v:shape id="_x0000_s1043" type="#_x0000_t202" style="position:absolute;left:5441;top:13263;width:2280;height:978">
              <v:textbox style="mso-next-textbox:#_x0000_s1043">
                <w:txbxContent>
                  <w:p w:rsidR="009A1C1A" w:rsidRDefault="009A1C1A" w:rsidP="009A1C1A">
                    <w:pPr>
                      <w:widowControl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Санитарно-    карантинная</w:t>
                    </w:r>
                  </w:p>
                  <w:p w:rsidR="009A1C1A" w:rsidRDefault="009A1C1A" w:rsidP="009A1C1A">
                    <w:pPr>
                      <w:widowControl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служба</w:t>
                    </w:r>
                  </w:p>
                </w:txbxContent>
              </v:textbox>
            </v:shape>
            <v:shape id="_x0000_s1044" type="#_x0000_t202" style="position:absolute;left:8681;top:13589;width:2280;height:978">
              <v:textbox style="mso-next-textbox:#_x0000_s1044">
                <w:txbxContent>
                  <w:p w:rsidR="009A1C1A" w:rsidRDefault="009A1C1A" w:rsidP="009A1C1A">
                    <w:pPr>
                      <w:widowControl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Ветеринарный</w:t>
                    </w:r>
                  </w:p>
                  <w:p w:rsidR="009A1C1A" w:rsidRDefault="009A1C1A" w:rsidP="009A1C1A">
                    <w:pPr>
                      <w:widowControl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  служба</w:t>
                    </w:r>
                  </w:p>
                </w:txbxContent>
              </v:textbox>
            </v:shape>
            <v:shape id="_x0000_s1045" type="#_x0000_t202" style="position:absolute;left:8561;top:11959;width:2400;height:978">
              <v:textbox style="mso-next-textbox:#_x0000_s1045">
                <w:txbxContent>
                  <w:p w:rsidR="009A1C1A" w:rsidRDefault="009A1C1A" w:rsidP="009A1C1A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Исполнительная власть города</w:t>
                    </w:r>
                  </w:p>
                </w:txbxContent>
              </v:textbox>
            </v:shape>
            <v:shape id="_x0000_s1046" type="#_x0000_t202" style="position:absolute;left:8561;top:10003;width:2280;height:978">
              <v:textbox style="mso-next-textbox:#_x0000_s1046">
                <w:txbxContent>
                  <w:p w:rsidR="009A1C1A" w:rsidRDefault="009A1C1A" w:rsidP="009A1C1A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Отдельный отряд погран. контроля</w:t>
                    </w:r>
                  </w:p>
                </w:txbxContent>
              </v:textbox>
            </v:shape>
            <v:shape id="_x0000_s1047" type="#_x0000_t202" style="position:absolute;left:8561;top:7883;width:2280;height:978">
              <v:textbox style="mso-next-textbox:#_x0000_s1047">
                <w:txbxContent>
                  <w:p w:rsidR="009A1C1A" w:rsidRDefault="009A1C1A" w:rsidP="009A1C1A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Таможенный пост</w:t>
                    </w:r>
                  </w:p>
                  <w:p w:rsidR="009A1C1A" w:rsidRDefault="009A1C1A" w:rsidP="009A1C1A">
                    <w:pPr>
                      <w:pStyle w:val="a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аэропорта</w:t>
                    </w:r>
                  </w:p>
                </w:txbxContent>
              </v:textbox>
            </v:shape>
          </v:group>
        </w:pict>
      </w:r>
    </w:p>
    <w:p w:rsidR="009A1C1A" w:rsidRPr="009A1C1A" w:rsidRDefault="009A1C1A" w:rsidP="009028F4">
      <w:pPr>
        <w:pStyle w:val="33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pStyle w:val="af7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pStyle w:val="af7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9A1C1A">
        <w:rPr>
          <w:bCs/>
          <w:noProof/>
          <w:color w:val="000000"/>
          <w:sz w:val="28"/>
          <w:szCs w:val="28"/>
        </w:rPr>
        <w:t xml:space="preserve">Для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беспечения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онтроля </w:t>
      </w:r>
      <w:r w:rsidRPr="009A1C1A">
        <w:rPr>
          <w:bCs/>
          <w:color w:val="000000"/>
          <w:sz w:val="28"/>
          <w:szCs w:val="28"/>
        </w:rPr>
        <w:t>з</w:t>
      </w:r>
      <w:r w:rsidRPr="009A1C1A">
        <w:rPr>
          <w:bCs/>
          <w:noProof/>
          <w:color w:val="000000"/>
          <w:sz w:val="28"/>
          <w:szCs w:val="28"/>
        </w:rPr>
        <w:t xml:space="preserve">а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облюдением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становленных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равил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ересечения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осударственной границы </w:t>
      </w:r>
      <w:r w:rsidRPr="009A1C1A">
        <w:rPr>
          <w:bCs/>
          <w:color w:val="000000"/>
          <w:sz w:val="28"/>
          <w:szCs w:val="28"/>
        </w:rPr>
        <w:t>ф</w:t>
      </w:r>
      <w:r w:rsidRPr="009A1C1A">
        <w:rPr>
          <w:bCs/>
          <w:noProof/>
          <w:color w:val="000000"/>
          <w:sz w:val="28"/>
          <w:szCs w:val="28"/>
        </w:rPr>
        <w:t xml:space="preserve">изическими </w:t>
      </w:r>
      <w:r w:rsidRPr="009A1C1A">
        <w:rPr>
          <w:bCs/>
          <w:color w:val="000000"/>
          <w:sz w:val="28"/>
          <w:szCs w:val="28"/>
        </w:rPr>
        <w:t>л</w:t>
      </w:r>
      <w:r w:rsidRPr="009A1C1A">
        <w:rPr>
          <w:bCs/>
          <w:noProof/>
          <w:color w:val="000000"/>
          <w:sz w:val="28"/>
          <w:szCs w:val="28"/>
        </w:rPr>
        <w:t xml:space="preserve">ицами,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еремещения </w:t>
      </w:r>
      <w:r w:rsidRPr="009A1C1A">
        <w:rPr>
          <w:bCs/>
          <w:color w:val="000000"/>
          <w:sz w:val="28"/>
          <w:szCs w:val="28"/>
        </w:rPr>
        <w:t>ч</w:t>
      </w:r>
      <w:r w:rsidRPr="009A1C1A">
        <w:rPr>
          <w:bCs/>
          <w:noProof/>
          <w:color w:val="000000"/>
          <w:sz w:val="28"/>
          <w:szCs w:val="28"/>
        </w:rPr>
        <w:t xml:space="preserve">ерез </w:t>
      </w:r>
      <w:r w:rsidRPr="009A1C1A">
        <w:rPr>
          <w:bCs/>
          <w:color w:val="000000"/>
          <w:sz w:val="28"/>
          <w:szCs w:val="28"/>
        </w:rPr>
        <w:t>н</w:t>
      </w:r>
      <w:r w:rsidRPr="009A1C1A">
        <w:rPr>
          <w:bCs/>
          <w:noProof/>
          <w:color w:val="000000"/>
          <w:sz w:val="28"/>
          <w:szCs w:val="28"/>
        </w:rPr>
        <w:t xml:space="preserve">ее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ранспортных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редств,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оваров, </w:t>
      </w:r>
      <w:r w:rsidRPr="009A1C1A">
        <w:rPr>
          <w:bCs/>
          <w:color w:val="000000"/>
          <w:sz w:val="28"/>
          <w:szCs w:val="28"/>
        </w:rPr>
        <w:t>ж</w:t>
      </w:r>
      <w:r w:rsidRPr="009A1C1A">
        <w:rPr>
          <w:bCs/>
          <w:noProof/>
          <w:color w:val="000000"/>
          <w:sz w:val="28"/>
          <w:szCs w:val="28"/>
        </w:rPr>
        <w:t xml:space="preserve">ивотных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растений </w:t>
      </w:r>
      <w:r w:rsidRPr="009A1C1A">
        <w:rPr>
          <w:bCs/>
          <w:color w:val="000000"/>
          <w:sz w:val="28"/>
          <w:szCs w:val="28"/>
        </w:rPr>
        <w:t>(</w:t>
      </w:r>
      <w:r w:rsidRPr="009A1C1A">
        <w:rPr>
          <w:bCs/>
          <w:noProof/>
          <w:color w:val="000000"/>
          <w:sz w:val="28"/>
          <w:szCs w:val="28"/>
        </w:rPr>
        <w:t xml:space="preserve">далее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менуются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ак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ранспортные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редства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рузы </w:t>
      </w:r>
      <w:r w:rsidRPr="009A1C1A">
        <w:rPr>
          <w:bCs/>
          <w:color w:val="000000"/>
          <w:sz w:val="28"/>
          <w:szCs w:val="28"/>
        </w:rPr>
        <w:t>(ТС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Гр.)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оответствующими федеральными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рганами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сполнительной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ласти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еждународных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эропортах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оздаются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одразделения пограничного,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аможенного,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>ани-тарно-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арантинного,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>м</w:t>
      </w:r>
      <w:r w:rsidRPr="009A1C1A">
        <w:rPr>
          <w:bCs/>
          <w:color w:val="000000"/>
          <w:sz w:val="28"/>
          <w:szCs w:val="28"/>
        </w:rPr>
        <w:t>миг</w:t>
      </w:r>
      <w:r w:rsidRPr="009A1C1A">
        <w:rPr>
          <w:bCs/>
          <w:noProof/>
          <w:color w:val="000000"/>
          <w:sz w:val="28"/>
          <w:szCs w:val="28"/>
        </w:rPr>
        <w:t>рацион</w:t>
      </w:r>
      <w:r w:rsidRPr="009A1C1A">
        <w:rPr>
          <w:bCs/>
          <w:color w:val="000000"/>
          <w:sz w:val="28"/>
          <w:szCs w:val="28"/>
        </w:rPr>
        <w:t>н</w:t>
      </w:r>
      <w:r w:rsidRPr="009A1C1A">
        <w:rPr>
          <w:bCs/>
          <w:noProof/>
          <w:color w:val="000000"/>
          <w:sz w:val="28"/>
          <w:szCs w:val="28"/>
        </w:rPr>
        <w:t xml:space="preserve">ого,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етеринарного, фитосанитарного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онтроля,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ля </w:t>
      </w:r>
      <w:r w:rsidRPr="009A1C1A">
        <w:rPr>
          <w:bCs/>
          <w:color w:val="000000"/>
          <w:sz w:val="28"/>
          <w:szCs w:val="28"/>
        </w:rPr>
        <w:t>н</w:t>
      </w:r>
      <w:r w:rsidRPr="009A1C1A">
        <w:rPr>
          <w:bCs/>
          <w:noProof/>
          <w:color w:val="000000"/>
          <w:sz w:val="28"/>
          <w:szCs w:val="28"/>
        </w:rPr>
        <w:t xml:space="preserve">адзора </w:t>
      </w:r>
      <w:r w:rsidRPr="009A1C1A">
        <w:rPr>
          <w:bCs/>
          <w:color w:val="000000"/>
          <w:sz w:val="28"/>
          <w:szCs w:val="28"/>
        </w:rPr>
        <w:t>за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предотвращением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ктов </w:t>
      </w:r>
      <w:r w:rsidRPr="009A1C1A">
        <w:rPr>
          <w:bCs/>
          <w:color w:val="000000"/>
          <w:sz w:val="28"/>
          <w:szCs w:val="28"/>
        </w:rPr>
        <w:t>н</w:t>
      </w:r>
      <w:r w:rsidRPr="009A1C1A">
        <w:rPr>
          <w:bCs/>
          <w:noProof/>
          <w:color w:val="000000"/>
          <w:sz w:val="28"/>
          <w:szCs w:val="28"/>
        </w:rPr>
        <w:t xml:space="preserve">езаконного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мешательства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деятельность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ражданской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виации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оздастся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лужба </w:t>
      </w:r>
      <w:r w:rsidRPr="009A1C1A">
        <w:rPr>
          <w:bCs/>
          <w:color w:val="000000"/>
          <w:sz w:val="28"/>
          <w:szCs w:val="28"/>
        </w:rPr>
        <w:lastRenderedPageBreak/>
        <w:t>а</w:t>
      </w:r>
      <w:r w:rsidRPr="009A1C1A">
        <w:rPr>
          <w:bCs/>
          <w:noProof/>
          <w:color w:val="000000"/>
          <w:sz w:val="28"/>
          <w:szCs w:val="28"/>
        </w:rPr>
        <w:t xml:space="preserve">виационной </w:t>
      </w:r>
      <w:r w:rsidRPr="009A1C1A">
        <w:rPr>
          <w:bCs/>
          <w:color w:val="000000"/>
          <w:sz w:val="28"/>
          <w:szCs w:val="28"/>
        </w:rPr>
        <w:t>б</w:t>
      </w:r>
      <w:r w:rsidRPr="009A1C1A">
        <w:rPr>
          <w:bCs/>
          <w:noProof/>
          <w:color w:val="000000"/>
          <w:sz w:val="28"/>
          <w:szCs w:val="28"/>
        </w:rPr>
        <w:t xml:space="preserve">езопасности. </w:t>
      </w:r>
      <w:r w:rsidRPr="009A1C1A">
        <w:rPr>
          <w:bCs/>
          <w:color w:val="000000"/>
          <w:sz w:val="28"/>
          <w:szCs w:val="28"/>
        </w:rPr>
        <w:t>0существление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еятельности </w:t>
      </w:r>
      <w:r w:rsidRPr="009A1C1A">
        <w:rPr>
          <w:bCs/>
          <w:color w:val="000000"/>
          <w:sz w:val="28"/>
          <w:szCs w:val="28"/>
        </w:rPr>
        <w:t>э</w:t>
      </w:r>
      <w:r w:rsidRPr="009A1C1A">
        <w:rPr>
          <w:bCs/>
          <w:noProof/>
          <w:color w:val="000000"/>
          <w:sz w:val="28"/>
          <w:szCs w:val="28"/>
        </w:rPr>
        <w:t xml:space="preserve">тих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лужб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существляется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унктах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ропуска </w:t>
      </w:r>
      <w:r w:rsidRPr="009A1C1A">
        <w:rPr>
          <w:bCs/>
          <w:color w:val="000000"/>
          <w:sz w:val="28"/>
          <w:szCs w:val="28"/>
        </w:rPr>
        <w:t>ч</w:t>
      </w:r>
      <w:r w:rsidRPr="009A1C1A">
        <w:rPr>
          <w:bCs/>
          <w:noProof/>
          <w:color w:val="000000"/>
          <w:sz w:val="28"/>
          <w:szCs w:val="28"/>
        </w:rPr>
        <w:t xml:space="preserve">ерез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осударственную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раницу,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станавливаемых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оответствии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з</w:t>
      </w:r>
      <w:r w:rsidRPr="009A1C1A">
        <w:rPr>
          <w:bCs/>
          <w:noProof/>
          <w:color w:val="000000"/>
          <w:sz w:val="28"/>
          <w:szCs w:val="28"/>
        </w:rPr>
        <w:t xml:space="preserve">аконодательством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оссийской </w:t>
      </w:r>
      <w:r w:rsidRPr="009A1C1A">
        <w:rPr>
          <w:bCs/>
          <w:color w:val="000000"/>
          <w:sz w:val="28"/>
          <w:szCs w:val="28"/>
        </w:rPr>
        <w:t>Ф</w:t>
      </w:r>
      <w:r w:rsidRPr="009A1C1A">
        <w:rPr>
          <w:bCs/>
          <w:noProof/>
          <w:color w:val="000000"/>
          <w:sz w:val="28"/>
          <w:szCs w:val="28"/>
        </w:rPr>
        <w:t xml:space="preserve">едерации в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эропортах,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ткрытых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ля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еждународных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ообщений. 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Пункт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ропуска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ределах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ерритории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эропорта,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эродрома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ключает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ебя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омплекс </w:t>
      </w:r>
      <w:r w:rsidRPr="009A1C1A">
        <w:rPr>
          <w:bCs/>
          <w:color w:val="000000"/>
          <w:sz w:val="28"/>
          <w:szCs w:val="28"/>
        </w:rPr>
        <w:t>з</w:t>
      </w:r>
      <w:r w:rsidRPr="009A1C1A">
        <w:rPr>
          <w:bCs/>
          <w:noProof/>
          <w:color w:val="000000"/>
          <w:sz w:val="28"/>
          <w:szCs w:val="28"/>
        </w:rPr>
        <w:t xml:space="preserve">даний, помещений,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ооружений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оответствующим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ехнологическим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борудованием, в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оторых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существляют свою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лужебную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еятельность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казанные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ыше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лужбы,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акже </w:t>
      </w:r>
      <w:r w:rsidRPr="009A1C1A">
        <w:rPr>
          <w:bCs/>
          <w:color w:val="000000"/>
          <w:sz w:val="28"/>
          <w:szCs w:val="28"/>
        </w:rPr>
        <w:t>подразделения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рганов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нутренних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ел, </w:t>
      </w:r>
      <w:r w:rsidRPr="009A1C1A">
        <w:rPr>
          <w:bCs/>
          <w:color w:val="000000"/>
          <w:sz w:val="28"/>
          <w:szCs w:val="28"/>
        </w:rPr>
        <w:t>багажные,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>рансп</w:t>
      </w:r>
      <w:r w:rsidRPr="009A1C1A">
        <w:rPr>
          <w:bCs/>
          <w:color w:val="000000"/>
          <w:sz w:val="28"/>
          <w:szCs w:val="28"/>
        </w:rPr>
        <w:t>ортные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ные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рганизации обеспечивающие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аботу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ункта </w:t>
      </w:r>
      <w:r w:rsidRPr="009A1C1A">
        <w:rPr>
          <w:bCs/>
          <w:color w:val="000000"/>
          <w:sz w:val="28"/>
          <w:szCs w:val="28"/>
        </w:rPr>
        <w:t>пропуска.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noProof/>
          <w:color w:val="000000"/>
          <w:sz w:val="28"/>
          <w:szCs w:val="28"/>
        </w:rPr>
        <w:t xml:space="preserve">Об </w:t>
      </w:r>
      <w:r w:rsidRPr="009A1C1A">
        <w:rPr>
          <w:bCs/>
          <w:color w:val="000000"/>
          <w:sz w:val="28"/>
          <w:szCs w:val="28"/>
        </w:rPr>
        <w:t>уст</w:t>
      </w:r>
      <w:r w:rsidRPr="009A1C1A">
        <w:rPr>
          <w:bCs/>
          <w:noProof/>
          <w:color w:val="000000"/>
          <w:sz w:val="28"/>
          <w:szCs w:val="28"/>
        </w:rPr>
        <w:t xml:space="preserve">ановлении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татуса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еждународного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эропорта </w:t>
      </w:r>
      <w:r w:rsidRPr="009A1C1A">
        <w:rPr>
          <w:bCs/>
          <w:color w:val="000000"/>
          <w:sz w:val="28"/>
          <w:szCs w:val="28"/>
        </w:rPr>
        <w:t>(</w:t>
      </w:r>
      <w:r w:rsidRPr="009A1C1A">
        <w:rPr>
          <w:bCs/>
          <w:noProof/>
          <w:color w:val="000000"/>
          <w:sz w:val="28"/>
          <w:szCs w:val="28"/>
        </w:rPr>
        <w:t xml:space="preserve">аэродрома)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е</w:t>
      </w:r>
      <w:r w:rsidRPr="009A1C1A">
        <w:rPr>
          <w:bCs/>
          <w:noProof/>
          <w:color w:val="000000"/>
          <w:sz w:val="28"/>
          <w:szCs w:val="28"/>
        </w:rPr>
        <w:t xml:space="preserve">го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лассификации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принимает</w:t>
      </w:r>
      <w:r w:rsidRPr="009A1C1A">
        <w:rPr>
          <w:bCs/>
          <w:noProof/>
          <w:color w:val="000000"/>
          <w:sz w:val="28"/>
          <w:szCs w:val="28"/>
        </w:rPr>
        <w:t xml:space="preserve">ся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ешение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равительством </w:t>
      </w:r>
      <w:r w:rsidRPr="009A1C1A">
        <w:rPr>
          <w:bCs/>
          <w:color w:val="000000"/>
          <w:sz w:val="28"/>
          <w:szCs w:val="28"/>
        </w:rPr>
        <w:t>РФ,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ч</w:t>
      </w:r>
      <w:r w:rsidRPr="009A1C1A">
        <w:rPr>
          <w:bCs/>
          <w:noProof/>
          <w:color w:val="000000"/>
          <w:sz w:val="28"/>
          <w:szCs w:val="28"/>
        </w:rPr>
        <w:t xml:space="preserve">ем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ообщается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фициальной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ечати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ч</w:t>
      </w:r>
      <w:r w:rsidRPr="009A1C1A">
        <w:rPr>
          <w:bCs/>
          <w:noProof/>
          <w:color w:val="000000"/>
          <w:sz w:val="28"/>
          <w:szCs w:val="28"/>
        </w:rPr>
        <w:t xml:space="preserve">ерез </w:t>
      </w:r>
      <w:r w:rsidRPr="009A1C1A">
        <w:rPr>
          <w:bCs/>
          <w:color w:val="000000"/>
          <w:sz w:val="28"/>
          <w:szCs w:val="28"/>
        </w:rPr>
        <w:t>МИД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РФ</w:t>
      </w:r>
      <w:r w:rsidRPr="009A1C1A">
        <w:rPr>
          <w:bCs/>
          <w:noProof/>
          <w:color w:val="000000"/>
          <w:sz w:val="28"/>
          <w:szCs w:val="28"/>
        </w:rPr>
        <w:t xml:space="preserve"> доводится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о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ведения </w:t>
      </w:r>
      <w:r w:rsidRPr="009A1C1A">
        <w:rPr>
          <w:bCs/>
          <w:color w:val="000000"/>
          <w:sz w:val="28"/>
          <w:szCs w:val="28"/>
        </w:rPr>
        <w:t>соответствующих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ипломатических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онсульских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представительств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заинтересованных </w:t>
      </w:r>
      <w:r w:rsidRPr="009A1C1A">
        <w:rPr>
          <w:bCs/>
          <w:color w:val="000000"/>
          <w:sz w:val="28"/>
          <w:szCs w:val="28"/>
        </w:rPr>
        <w:t>международных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рганизаций,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ак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РФ,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ак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за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убежом.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становление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татуса международного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эропорта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убъектах </w:t>
      </w:r>
      <w:r w:rsidRPr="009A1C1A">
        <w:rPr>
          <w:bCs/>
          <w:color w:val="000000"/>
          <w:sz w:val="28"/>
          <w:szCs w:val="28"/>
        </w:rPr>
        <w:t>ф</w:t>
      </w:r>
      <w:r w:rsidRPr="009A1C1A">
        <w:rPr>
          <w:bCs/>
          <w:noProof/>
          <w:color w:val="000000"/>
          <w:sz w:val="28"/>
          <w:szCs w:val="28"/>
        </w:rPr>
        <w:t xml:space="preserve">едерации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роизводится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равительством </w:t>
      </w:r>
      <w:r w:rsidRPr="009A1C1A">
        <w:rPr>
          <w:bCs/>
          <w:color w:val="000000"/>
          <w:sz w:val="28"/>
          <w:szCs w:val="28"/>
        </w:rPr>
        <w:t>РФ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о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редставлению органов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сполни-тельной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ласти </w:t>
      </w:r>
      <w:r w:rsidRPr="009A1C1A">
        <w:rPr>
          <w:bCs/>
          <w:color w:val="000000"/>
          <w:sz w:val="28"/>
          <w:szCs w:val="28"/>
        </w:rPr>
        <w:t>э</w:t>
      </w:r>
      <w:r w:rsidRPr="009A1C1A">
        <w:rPr>
          <w:bCs/>
          <w:noProof/>
          <w:color w:val="000000"/>
          <w:sz w:val="28"/>
          <w:szCs w:val="28"/>
        </w:rPr>
        <w:t xml:space="preserve">тих </w:t>
      </w:r>
      <w:r w:rsidRPr="009A1C1A">
        <w:rPr>
          <w:bCs/>
          <w:color w:val="000000"/>
          <w:sz w:val="28"/>
          <w:szCs w:val="28"/>
        </w:rPr>
        <w:t>субъектов,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оторые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боснование </w:t>
      </w:r>
      <w:r w:rsidRPr="009A1C1A">
        <w:rPr>
          <w:bCs/>
          <w:color w:val="000000"/>
          <w:sz w:val="28"/>
          <w:szCs w:val="28"/>
        </w:rPr>
        <w:t>ц</w:t>
      </w:r>
      <w:r w:rsidRPr="009A1C1A">
        <w:rPr>
          <w:bCs/>
          <w:noProof/>
          <w:color w:val="000000"/>
          <w:sz w:val="28"/>
          <w:szCs w:val="28"/>
        </w:rPr>
        <w:t xml:space="preserve">елесообразности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акого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ешения направляют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МИД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РФ,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МВД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РФ,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МСХ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родовольствия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Ф,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инфин,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инэкономики,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инздрав, Федеральную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ммиграционную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лужбу,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ФТС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РФ,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ФПС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РФ,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ФСБ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РФ.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Федеральную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службу по надзору в сфере транспорта и Федеральное агентство воздушного транспорта,</w:t>
      </w:r>
      <w:r w:rsidRPr="009A1C1A">
        <w:rPr>
          <w:bCs/>
          <w:noProof/>
          <w:color w:val="000000"/>
          <w:sz w:val="28"/>
          <w:szCs w:val="28"/>
        </w:rPr>
        <w:t xml:space="preserve"> 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н</w:t>
      </w:r>
      <w:r w:rsidRPr="009A1C1A">
        <w:rPr>
          <w:bCs/>
          <w:noProof/>
          <w:color w:val="000000"/>
          <w:sz w:val="28"/>
          <w:szCs w:val="28"/>
        </w:rPr>
        <w:t xml:space="preserve">аправляется </w:t>
      </w:r>
      <w:r w:rsidRPr="009A1C1A">
        <w:rPr>
          <w:bCs/>
          <w:color w:val="000000"/>
          <w:sz w:val="28"/>
          <w:szCs w:val="28"/>
        </w:rPr>
        <w:t>х</w:t>
      </w:r>
      <w:r w:rsidRPr="009A1C1A">
        <w:rPr>
          <w:bCs/>
          <w:noProof/>
          <w:color w:val="000000"/>
          <w:sz w:val="28"/>
          <w:szCs w:val="28"/>
        </w:rPr>
        <w:t xml:space="preserve">одатайство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б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становлении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ункта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ропуска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казанием </w:t>
      </w:r>
      <w:r w:rsidRPr="009A1C1A">
        <w:rPr>
          <w:bCs/>
          <w:color w:val="000000"/>
          <w:sz w:val="28"/>
          <w:szCs w:val="28"/>
        </w:rPr>
        <w:t>ц</w:t>
      </w:r>
      <w:r w:rsidRPr="009A1C1A">
        <w:rPr>
          <w:bCs/>
          <w:noProof/>
          <w:color w:val="000000"/>
          <w:sz w:val="28"/>
          <w:szCs w:val="28"/>
        </w:rPr>
        <w:t xml:space="preserve">елесообразности </w:t>
      </w:r>
      <w:r w:rsidRPr="009A1C1A">
        <w:rPr>
          <w:bCs/>
          <w:color w:val="000000"/>
          <w:sz w:val="28"/>
          <w:szCs w:val="28"/>
        </w:rPr>
        <w:t>е</w:t>
      </w:r>
      <w:r w:rsidRPr="009A1C1A">
        <w:rPr>
          <w:bCs/>
          <w:noProof/>
          <w:color w:val="000000"/>
          <w:sz w:val="28"/>
          <w:szCs w:val="28"/>
        </w:rPr>
        <w:t xml:space="preserve">го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рганизации, </w:t>
      </w:r>
      <w:r w:rsidRPr="009A1C1A">
        <w:rPr>
          <w:bCs/>
          <w:color w:val="000000"/>
          <w:sz w:val="28"/>
          <w:szCs w:val="28"/>
        </w:rPr>
        <w:t>планируемо</w:t>
      </w:r>
      <w:r w:rsidRPr="009A1C1A">
        <w:rPr>
          <w:bCs/>
          <w:noProof/>
          <w:color w:val="000000"/>
          <w:sz w:val="28"/>
          <w:szCs w:val="28"/>
        </w:rPr>
        <w:t xml:space="preserve">й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ропускной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пособности,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редполагаемых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роков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ведения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з</w:t>
      </w:r>
      <w:r w:rsidRPr="009A1C1A">
        <w:rPr>
          <w:bCs/>
          <w:noProof/>
          <w:color w:val="000000"/>
          <w:sz w:val="28"/>
          <w:szCs w:val="28"/>
        </w:rPr>
        <w:t xml:space="preserve">атрат </w:t>
      </w:r>
      <w:r w:rsidRPr="009A1C1A">
        <w:rPr>
          <w:bCs/>
          <w:color w:val="000000"/>
          <w:sz w:val="28"/>
          <w:szCs w:val="28"/>
        </w:rPr>
        <w:t>н</w:t>
      </w:r>
      <w:r w:rsidRPr="009A1C1A">
        <w:rPr>
          <w:bCs/>
          <w:noProof/>
          <w:color w:val="000000"/>
          <w:sz w:val="28"/>
          <w:szCs w:val="28"/>
        </w:rPr>
        <w:t xml:space="preserve">а строительство </w:t>
      </w:r>
      <w:r w:rsidRPr="009A1C1A">
        <w:rPr>
          <w:bCs/>
          <w:color w:val="000000"/>
          <w:sz w:val="28"/>
          <w:szCs w:val="28"/>
        </w:rPr>
        <w:t>(реконструкцию),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борудование,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ехническое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снащение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четом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оздания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азвития транспортной,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нженерной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оциально- </w:t>
      </w:r>
      <w:r w:rsidRPr="009A1C1A">
        <w:rPr>
          <w:bCs/>
          <w:color w:val="000000"/>
          <w:sz w:val="28"/>
          <w:szCs w:val="28"/>
        </w:rPr>
        <w:t>б</w:t>
      </w:r>
      <w:r w:rsidRPr="009A1C1A">
        <w:rPr>
          <w:bCs/>
          <w:noProof/>
          <w:color w:val="000000"/>
          <w:sz w:val="28"/>
          <w:szCs w:val="28"/>
        </w:rPr>
        <w:t xml:space="preserve">ытовой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нфраструктуры,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акже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редполагаемых </w:t>
      </w:r>
      <w:r w:rsidRPr="009A1C1A">
        <w:rPr>
          <w:bCs/>
          <w:color w:val="000000"/>
          <w:sz w:val="28"/>
          <w:szCs w:val="28"/>
        </w:rPr>
        <w:t>и</w:t>
      </w:r>
      <w:r w:rsidR="00A22DDA">
        <w:rPr>
          <w:bCs/>
          <w:noProof/>
          <w:color w:val="000000"/>
          <w:sz w:val="28"/>
          <w:szCs w:val="28"/>
        </w:rPr>
        <w:t xml:space="preserve">сточников финансирования. </w:t>
      </w:r>
      <w:r w:rsidRPr="009A1C1A">
        <w:rPr>
          <w:bCs/>
          <w:noProof/>
          <w:color w:val="000000"/>
          <w:sz w:val="28"/>
          <w:szCs w:val="28"/>
        </w:rPr>
        <w:t xml:space="preserve">Совместным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ешением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уководителей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оответствующих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аботающих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ункте </w:t>
      </w:r>
      <w:r w:rsidRPr="009A1C1A">
        <w:rPr>
          <w:bCs/>
          <w:color w:val="000000"/>
          <w:sz w:val="28"/>
          <w:szCs w:val="28"/>
        </w:rPr>
        <w:t xml:space="preserve">пропуска </w:t>
      </w:r>
      <w:r w:rsidRPr="009A1C1A">
        <w:rPr>
          <w:bCs/>
          <w:noProof/>
          <w:color w:val="000000"/>
          <w:sz w:val="28"/>
          <w:szCs w:val="28"/>
        </w:rPr>
        <w:t xml:space="preserve">служб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рганов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н</w:t>
      </w:r>
      <w:r w:rsidRPr="009A1C1A">
        <w:rPr>
          <w:bCs/>
          <w:noProof/>
          <w:color w:val="000000"/>
          <w:sz w:val="28"/>
          <w:szCs w:val="28"/>
        </w:rPr>
        <w:t xml:space="preserve">ачальника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еждународного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эропорта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станавливается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ежим </w:t>
      </w:r>
      <w:r w:rsidRPr="009A1C1A">
        <w:rPr>
          <w:bCs/>
          <w:color w:val="000000"/>
          <w:sz w:val="28"/>
          <w:szCs w:val="28"/>
        </w:rPr>
        <w:t xml:space="preserve">работы </w:t>
      </w:r>
      <w:r w:rsidRPr="009A1C1A">
        <w:rPr>
          <w:bCs/>
          <w:noProof/>
          <w:color w:val="000000"/>
          <w:sz w:val="28"/>
          <w:szCs w:val="28"/>
        </w:rPr>
        <w:t xml:space="preserve">пункта </w:t>
      </w:r>
      <w:r w:rsidRPr="009A1C1A">
        <w:rPr>
          <w:bCs/>
          <w:color w:val="000000"/>
          <w:sz w:val="28"/>
          <w:szCs w:val="28"/>
        </w:rPr>
        <w:t>пропуска:</w:t>
      </w:r>
    </w:p>
    <w:p w:rsidR="009A1C1A" w:rsidRPr="009A1C1A" w:rsidRDefault="009A1C1A" w:rsidP="009028F4">
      <w:pPr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ремя </w:t>
      </w:r>
      <w:r w:rsidRPr="009A1C1A">
        <w:rPr>
          <w:bCs/>
          <w:color w:val="000000"/>
          <w:sz w:val="28"/>
          <w:szCs w:val="28"/>
        </w:rPr>
        <w:t>н</w:t>
      </w:r>
      <w:r w:rsidRPr="009A1C1A">
        <w:rPr>
          <w:bCs/>
          <w:noProof/>
          <w:color w:val="000000"/>
          <w:sz w:val="28"/>
          <w:szCs w:val="28"/>
        </w:rPr>
        <w:t xml:space="preserve">ачала </w:t>
      </w:r>
      <w:r w:rsidRPr="009A1C1A">
        <w:rPr>
          <w:bCs/>
          <w:color w:val="000000"/>
          <w:sz w:val="28"/>
          <w:szCs w:val="28"/>
        </w:rPr>
        <w:t>и о</w:t>
      </w:r>
      <w:r w:rsidRPr="009A1C1A">
        <w:rPr>
          <w:bCs/>
          <w:noProof/>
          <w:color w:val="000000"/>
          <w:sz w:val="28"/>
          <w:szCs w:val="28"/>
        </w:rPr>
        <w:t xml:space="preserve">кончания </w:t>
      </w:r>
      <w:r w:rsidRPr="009A1C1A">
        <w:rPr>
          <w:bCs/>
          <w:color w:val="000000"/>
          <w:sz w:val="28"/>
          <w:szCs w:val="28"/>
        </w:rPr>
        <w:t>работы</w:t>
      </w:r>
    </w:p>
    <w:p w:rsidR="009A1C1A" w:rsidRPr="009A1C1A" w:rsidRDefault="009A1C1A" w:rsidP="009028F4">
      <w:pPr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ехнологические </w:t>
      </w:r>
      <w:r w:rsidRPr="009A1C1A">
        <w:rPr>
          <w:bCs/>
          <w:color w:val="000000"/>
          <w:sz w:val="28"/>
          <w:szCs w:val="28"/>
        </w:rPr>
        <w:t>перерывы</w:t>
      </w:r>
    </w:p>
    <w:p w:rsidR="009A1C1A" w:rsidRPr="009A1C1A" w:rsidRDefault="009A1C1A" w:rsidP="009028F4">
      <w:pPr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асписания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рилетов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тлетов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оздушных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удов </w:t>
      </w:r>
      <w:r w:rsidRPr="009A1C1A">
        <w:rPr>
          <w:bCs/>
          <w:color w:val="000000"/>
          <w:sz w:val="28"/>
          <w:szCs w:val="28"/>
        </w:rPr>
        <w:t>(ВС)</w:t>
      </w:r>
    </w:p>
    <w:p w:rsidR="009A1C1A" w:rsidRPr="009A1C1A" w:rsidRDefault="009A1C1A" w:rsidP="009028F4">
      <w:pPr>
        <w:widowControl/>
        <w:numPr>
          <w:ilvl w:val="0"/>
          <w:numId w:val="13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рафики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формления </w:t>
      </w:r>
      <w:r w:rsidRPr="009A1C1A">
        <w:rPr>
          <w:bCs/>
          <w:color w:val="000000"/>
          <w:sz w:val="28"/>
          <w:szCs w:val="28"/>
        </w:rPr>
        <w:t>ф</w:t>
      </w:r>
      <w:r w:rsidRPr="009A1C1A">
        <w:rPr>
          <w:bCs/>
          <w:noProof/>
          <w:color w:val="000000"/>
          <w:sz w:val="28"/>
          <w:szCs w:val="28"/>
        </w:rPr>
        <w:t xml:space="preserve">изических </w:t>
      </w:r>
      <w:r w:rsidRPr="009A1C1A">
        <w:rPr>
          <w:bCs/>
          <w:color w:val="000000"/>
          <w:sz w:val="28"/>
          <w:szCs w:val="28"/>
        </w:rPr>
        <w:t>л</w:t>
      </w:r>
      <w:r w:rsidRPr="009A1C1A">
        <w:rPr>
          <w:bCs/>
          <w:noProof/>
          <w:color w:val="000000"/>
          <w:sz w:val="28"/>
          <w:szCs w:val="28"/>
        </w:rPr>
        <w:t xml:space="preserve">иц, </w:t>
      </w:r>
      <w:r w:rsidRPr="009A1C1A">
        <w:rPr>
          <w:bCs/>
          <w:color w:val="000000"/>
          <w:sz w:val="28"/>
          <w:szCs w:val="28"/>
        </w:rPr>
        <w:t>ТС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Гр.,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ледующих </w:t>
      </w:r>
      <w:r w:rsidRPr="009A1C1A">
        <w:rPr>
          <w:bCs/>
          <w:color w:val="000000"/>
          <w:sz w:val="28"/>
          <w:szCs w:val="28"/>
        </w:rPr>
        <w:t>ч</w:t>
      </w:r>
      <w:r w:rsidRPr="009A1C1A">
        <w:rPr>
          <w:bCs/>
          <w:noProof/>
          <w:color w:val="000000"/>
          <w:sz w:val="28"/>
          <w:szCs w:val="28"/>
        </w:rPr>
        <w:t xml:space="preserve">ерез </w:t>
      </w:r>
      <w:r w:rsidRPr="009A1C1A">
        <w:rPr>
          <w:bCs/>
          <w:color w:val="000000"/>
          <w:sz w:val="28"/>
          <w:szCs w:val="28"/>
        </w:rPr>
        <w:t>госграницу.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9A1C1A">
        <w:rPr>
          <w:bCs/>
          <w:noProof/>
          <w:color w:val="000000"/>
          <w:sz w:val="28"/>
          <w:szCs w:val="28"/>
        </w:rPr>
        <w:t xml:space="preserve">Последовательность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сех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идов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онтроля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еждународном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эропорту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пределяется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сходя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з конкретных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словий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о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иповым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хемам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рганизации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ропуска </w:t>
      </w:r>
      <w:r w:rsidRPr="009A1C1A">
        <w:rPr>
          <w:bCs/>
          <w:color w:val="000000"/>
          <w:sz w:val="28"/>
          <w:szCs w:val="28"/>
        </w:rPr>
        <w:t>ч</w:t>
      </w:r>
      <w:r w:rsidRPr="009A1C1A">
        <w:rPr>
          <w:bCs/>
          <w:noProof/>
          <w:color w:val="000000"/>
          <w:sz w:val="28"/>
          <w:szCs w:val="28"/>
        </w:rPr>
        <w:t xml:space="preserve">ерез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раницу </w:t>
      </w:r>
      <w:r w:rsidRPr="009A1C1A">
        <w:rPr>
          <w:bCs/>
          <w:color w:val="000000"/>
          <w:sz w:val="28"/>
          <w:szCs w:val="28"/>
        </w:rPr>
        <w:t>ф</w:t>
      </w:r>
      <w:r w:rsidRPr="009A1C1A">
        <w:rPr>
          <w:bCs/>
          <w:noProof/>
          <w:color w:val="000000"/>
          <w:sz w:val="28"/>
          <w:szCs w:val="28"/>
        </w:rPr>
        <w:t xml:space="preserve">изических </w:t>
      </w:r>
      <w:r w:rsidRPr="009A1C1A">
        <w:rPr>
          <w:bCs/>
          <w:color w:val="000000"/>
          <w:sz w:val="28"/>
          <w:szCs w:val="28"/>
        </w:rPr>
        <w:t>л</w:t>
      </w:r>
      <w:r w:rsidRPr="009A1C1A">
        <w:rPr>
          <w:bCs/>
          <w:noProof/>
          <w:color w:val="000000"/>
          <w:sz w:val="28"/>
          <w:szCs w:val="28"/>
        </w:rPr>
        <w:t xml:space="preserve">иц </w:t>
      </w:r>
      <w:r w:rsidRPr="009A1C1A">
        <w:rPr>
          <w:bCs/>
          <w:color w:val="000000"/>
          <w:sz w:val="28"/>
          <w:szCs w:val="28"/>
        </w:rPr>
        <w:t>ТС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Гр.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онкретные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хемы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онтроля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о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аждой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лужбе </w:t>
      </w:r>
      <w:r w:rsidRPr="009A1C1A">
        <w:rPr>
          <w:bCs/>
          <w:color w:val="000000"/>
          <w:sz w:val="28"/>
          <w:szCs w:val="28"/>
        </w:rPr>
        <w:t>з</w:t>
      </w:r>
      <w:r w:rsidRPr="009A1C1A">
        <w:rPr>
          <w:bCs/>
          <w:noProof/>
          <w:color w:val="000000"/>
          <w:sz w:val="28"/>
          <w:szCs w:val="28"/>
        </w:rPr>
        <w:t xml:space="preserve">а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одписью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оответствующих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уководителей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согласованные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межниками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тверждаются </w:t>
      </w:r>
      <w:r w:rsidRPr="009A1C1A">
        <w:rPr>
          <w:bCs/>
          <w:color w:val="000000"/>
          <w:sz w:val="28"/>
          <w:szCs w:val="28"/>
        </w:rPr>
        <w:t>Ф</w:t>
      </w:r>
      <w:r w:rsidRPr="009A1C1A">
        <w:rPr>
          <w:bCs/>
          <w:noProof/>
          <w:color w:val="000000"/>
          <w:sz w:val="28"/>
          <w:szCs w:val="28"/>
        </w:rPr>
        <w:t xml:space="preserve">едеральной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виационной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лужбой </w:t>
      </w:r>
      <w:r w:rsidRPr="009A1C1A">
        <w:rPr>
          <w:bCs/>
          <w:color w:val="000000"/>
          <w:sz w:val="28"/>
          <w:szCs w:val="28"/>
        </w:rPr>
        <w:t>РФ.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Э</w:t>
      </w:r>
      <w:r w:rsidRPr="009A1C1A">
        <w:rPr>
          <w:bCs/>
          <w:noProof/>
          <w:color w:val="000000"/>
          <w:sz w:val="28"/>
          <w:szCs w:val="28"/>
        </w:rPr>
        <w:t xml:space="preserve">ти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окументы берутся </w:t>
      </w:r>
      <w:r w:rsidRPr="009A1C1A">
        <w:rPr>
          <w:bCs/>
          <w:color w:val="000000"/>
          <w:sz w:val="28"/>
          <w:szCs w:val="28"/>
        </w:rPr>
        <w:t>з</w:t>
      </w:r>
      <w:r w:rsidRPr="009A1C1A">
        <w:rPr>
          <w:bCs/>
          <w:noProof/>
          <w:color w:val="000000"/>
          <w:sz w:val="28"/>
          <w:szCs w:val="28"/>
        </w:rPr>
        <w:t xml:space="preserve">а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снову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ри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азработке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ехнологических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хем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ропуска </w:t>
      </w:r>
      <w:r w:rsidRPr="009A1C1A">
        <w:rPr>
          <w:bCs/>
          <w:color w:val="000000"/>
          <w:sz w:val="28"/>
          <w:szCs w:val="28"/>
        </w:rPr>
        <w:t>ч</w:t>
      </w:r>
      <w:r w:rsidRPr="009A1C1A">
        <w:rPr>
          <w:bCs/>
          <w:noProof/>
          <w:color w:val="000000"/>
          <w:sz w:val="28"/>
          <w:szCs w:val="28"/>
        </w:rPr>
        <w:t xml:space="preserve">ерез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осударственную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раницу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международном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эропорту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о </w:t>
      </w:r>
      <w:r w:rsidRPr="009A1C1A">
        <w:rPr>
          <w:bCs/>
          <w:color w:val="000000"/>
          <w:sz w:val="28"/>
          <w:szCs w:val="28"/>
        </w:rPr>
        <w:t>соответствующ</w:t>
      </w:r>
      <w:r w:rsidRPr="009A1C1A">
        <w:rPr>
          <w:bCs/>
          <w:noProof/>
          <w:color w:val="000000"/>
          <w:sz w:val="28"/>
          <w:szCs w:val="28"/>
        </w:rPr>
        <w:t xml:space="preserve">ей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лужбе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четом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естных </w:t>
      </w:r>
      <w:r w:rsidRPr="009A1C1A">
        <w:rPr>
          <w:bCs/>
          <w:color w:val="000000"/>
          <w:sz w:val="28"/>
          <w:szCs w:val="28"/>
        </w:rPr>
        <w:t>у</w:t>
      </w:r>
      <w:r w:rsidRPr="009A1C1A">
        <w:rPr>
          <w:bCs/>
          <w:noProof/>
          <w:color w:val="000000"/>
          <w:sz w:val="28"/>
          <w:szCs w:val="28"/>
        </w:rPr>
        <w:t xml:space="preserve">словий,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оторые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водятся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действие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ешениями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оответствующих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осударственных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рганов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дминистрации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онкретных международных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эропортов. В </w:t>
      </w:r>
      <w:r w:rsidRPr="009A1C1A">
        <w:rPr>
          <w:bCs/>
          <w:color w:val="000000"/>
          <w:sz w:val="28"/>
          <w:szCs w:val="28"/>
        </w:rPr>
        <w:t>соответствии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 э</w:t>
      </w:r>
      <w:r w:rsidRPr="009A1C1A">
        <w:rPr>
          <w:bCs/>
          <w:color w:val="000000"/>
          <w:sz w:val="28"/>
          <w:szCs w:val="28"/>
        </w:rPr>
        <w:t>ти</w:t>
      </w:r>
      <w:r w:rsidRPr="009A1C1A">
        <w:rPr>
          <w:bCs/>
          <w:noProof/>
          <w:color w:val="000000"/>
          <w:sz w:val="28"/>
          <w:szCs w:val="28"/>
        </w:rPr>
        <w:t xml:space="preserve">м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окументом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онтрольные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рганы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существляют свою </w:t>
      </w:r>
      <w:r w:rsidRPr="009A1C1A">
        <w:rPr>
          <w:bCs/>
          <w:color w:val="000000"/>
          <w:sz w:val="28"/>
          <w:szCs w:val="28"/>
        </w:rPr>
        <w:t>деятельность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есной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вязи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дминистрацией </w:t>
      </w:r>
      <w:r w:rsidRPr="009A1C1A">
        <w:rPr>
          <w:bCs/>
          <w:color w:val="000000"/>
          <w:sz w:val="28"/>
          <w:szCs w:val="28"/>
        </w:rPr>
        <w:t>международного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>эропорта</w:t>
      </w:r>
      <w:r w:rsidRPr="009A1C1A">
        <w:rPr>
          <w:bCs/>
          <w:color w:val="000000"/>
          <w:sz w:val="28"/>
          <w:szCs w:val="28"/>
        </w:rPr>
        <w:t>.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 xml:space="preserve">Координация </w:t>
      </w:r>
      <w:r w:rsidRPr="009A1C1A">
        <w:rPr>
          <w:bCs/>
          <w:noProof/>
          <w:color w:val="000000"/>
          <w:sz w:val="28"/>
          <w:szCs w:val="28"/>
        </w:rPr>
        <w:t xml:space="preserve">деятельности </w:t>
      </w:r>
      <w:r w:rsidRPr="009A1C1A">
        <w:rPr>
          <w:bCs/>
          <w:color w:val="000000"/>
          <w:sz w:val="28"/>
          <w:szCs w:val="28"/>
        </w:rPr>
        <w:t>государственных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контрольных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рганов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лужб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о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опросам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оддержания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ежима возлагается </w:t>
      </w:r>
      <w:r w:rsidRPr="009A1C1A">
        <w:rPr>
          <w:bCs/>
          <w:color w:val="000000"/>
          <w:sz w:val="28"/>
          <w:szCs w:val="28"/>
        </w:rPr>
        <w:t>н</w:t>
      </w:r>
      <w:r w:rsidRPr="009A1C1A">
        <w:rPr>
          <w:bCs/>
          <w:noProof/>
          <w:color w:val="000000"/>
          <w:sz w:val="28"/>
          <w:szCs w:val="28"/>
        </w:rPr>
        <w:t xml:space="preserve">а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омандование </w:t>
      </w:r>
      <w:r w:rsidRPr="009A1C1A">
        <w:rPr>
          <w:bCs/>
          <w:color w:val="000000"/>
          <w:sz w:val="28"/>
          <w:szCs w:val="28"/>
        </w:rPr>
        <w:t>ч</w:t>
      </w:r>
      <w:r w:rsidRPr="009A1C1A">
        <w:rPr>
          <w:bCs/>
          <w:noProof/>
          <w:color w:val="000000"/>
          <w:sz w:val="28"/>
          <w:szCs w:val="28"/>
        </w:rPr>
        <w:t xml:space="preserve">асти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огранконтроля,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 по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опросам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аможенного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онтроля </w:t>
      </w:r>
      <w:r w:rsidRPr="009A1C1A">
        <w:rPr>
          <w:bCs/>
          <w:color w:val="000000"/>
          <w:sz w:val="28"/>
          <w:szCs w:val="28"/>
        </w:rPr>
        <w:t>н</w:t>
      </w:r>
      <w:r w:rsidRPr="009A1C1A">
        <w:rPr>
          <w:bCs/>
          <w:noProof/>
          <w:color w:val="000000"/>
          <w:sz w:val="28"/>
          <w:szCs w:val="28"/>
        </w:rPr>
        <w:t xml:space="preserve">а руководителя </w:t>
      </w:r>
      <w:r w:rsidRPr="009A1C1A">
        <w:rPr>
          <w:bCs/>
          <w:color w:val="000000"/>
          <w:sz w:val="28"/>
          <w:szCs w:val="28"/>
        </w:rPr>
        <w:t>т</w:t>
      </w:r>
      <w:r w:rsidRPr="009A1C1A">
        <w:rPr>
          <w:bCs/>
          <w:noProof/>
          <w:color w:val="000000"/>
          <w:sz w:val="28"/>
          <w:szCs w:val="28"/>
        </w:rPr>
        <w:t xml:space="preserve">аможенного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ргана.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ежим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роизводственной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х</w:t>
      </w:r>
      <w:r w:rsidRPr="009A1C1A">
        <w:rPr>
          <w:bCs/>
          <w:noProof/>
          <w:color w:val="000000"/>
          <w:sz w:val="28"/>
          <w:szCs w:val="28"/>
        </w:rPr>
        <w:t xml:space="preserve">озяйственной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еятельности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пределяет руководитель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дминистрации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еждународного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эропорта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л</w:t>
      </w:r>
      <w:r w:rsidRPr="009A1C1A">
        <w:rPr>
          <w:bCs/>
          <w:noProof/>
          <w:color w:val="000000"/>
          <w:sz w:val="28"/>
          <w:szCs w:val="28"/>
        </w:rPr>
        <w:t xml:space="preserve">ице </w:t>
      </w:r>
      <w:r w:rsidRPr="009A1C1A">
        <w:rPr>
          <w:bCs/>
          <w:color w:val="000000"/>
          <w:sz w:val="28"/>
          <w:szCs w:val="28"/>
        </w:rPr>
        <w:t>е</w:t>
      </w:r>
      <w:r w:rsidRPr="009A1C1A">
        <w:rPr>
          <w:bCs/>
          <w:noProof/>
          <w:color w:val="000000"/>
          <w:sz w:val="28"/>
          <w:szCs w:val="28"/>
        </w:rPr>
        <w:t xml:space="preserve">го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з</w:t>
      </w:r>
      <w:r w:rsidRPr="009A1C1A">
        <w:rPr>
          <w:bCs/>
          <w:noProof/>
          <w:color w:val="000000"/>
          <w:sz w:val="28"/>
          <w:szCs w:val="28"/>
        </w:rPr>
        <w:t xml:space="preserve">аместителя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о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лужбе авиационной </w:t>
      </w:r>
      <w:r w:rsidRPr="009A1C1A">
        <w:rPr>
          <w:bCs/>
          <w:color w:val="000000"/>
          <w:sz w:val="28"/>
          <w:szCs w:val="28"/>
        </w:rPr>
        <w:t>б</w:t>
      </w:r>
      <w:r w:rsidRPr="009A1C1A">
        <w:rPr>
          <w:bCs/>
          <w:noProof/>
          <w:color w:val="000000"/>
          <w:sz w:val="28"/>
          <w:szCs w:val="28"/>
        </w:rPr>
        <w:t xml:space="preserve">езопасности. 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9A1C1A">
        <w:rPr>
          <w:bCs/>
          <w:noProof/>
          <w:color w:val="000000"/>
          <w:sz w:val="28"/>
          <w:szCs w:val="28"/>
        </w:rPr>
        <w:t xml:space="preserve">Для </w:t>
      </w:r>
      <w:r w:rsidRPr="009A1C1A">
        <w:rPr>
          <w:bCs/>
          <w:color w:val="000000"/>
          <w:sz w:val="28"/>
          <w:szCs w:val="28"/>
        </w:rPr>
        <w:t>координации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д</w:t>
      </w:r>
      <w:r w:rsidRPr="009A1C1A">
        <w:rPr>
          <w:bCs/>
          <w:noProof/>
          <w:color w:val="000000"/>
          <w:sz w:val="28"/>
          <w:szCs w:val="28"/>
        </w:rPr>
        <w:t xml:space="preserve">еятельности </w:t>
      </w:r>
      <w:r w:rsidRPr="009A1C1A">
        <w:rPr>
          <w:bCs/>
          <w:color w:val="000000"/>
          <w:sz w:val="28"/>
          <w:szCs w:val="28"/>
        </w:rPr>
        <w:t>в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еждународных </w:t>
      </w:r>
      <w:r w:rsidRPr="009A1C1A">
        <w:rPr>
          <w:bCs/>
          <w:color w:val="000000"/>
          <w:sz w:val="28"/>
          <w:szCs w:val="28"/>
        </w:rPr>
        <w:t>а</w:t>
      </w:r>
      <w:r w:rsidRPr="009A1C1A">
        <w:rPr>
          <w:bCs/>
          <w:noProof/>
          <w:color w:val="000000"/>
          <w:sz w:val="28"/>
          <w:szCs w:val="28"/>
        </w:rPr>
        <w:t xml:space="preserve">эропортах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озываются,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огласно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алендарного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лана,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оординационные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овещания. В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остав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оторых входят </w:t>
      </w:r>
      <w:r w:rsidRPr="009A1C1A">
        <w:rPr>
          <w:bCs/>
          <w:color w:val="000000"/>
          <w:sz w:val="28"/>
          <w:szCs w:val="28"/>
        </w:rPr>
        <w:t>р</w:t>
      </w:r>
      <w:r w:rsidRPr="009A1C1A">
        <w:rPr>
          <w:bCs/>
          <w:noProof/>
          <w:color w:val="000000"/>
          <w:sz w:val="28"/>
          <w:szCs w:val="28"/>
        </w:rPr>
        <w:t xml:space="preserve">уководители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>одразделен</w:t>
      </w:r>
      <w:r w:rsidRPr="009A1C1A">
        <w:rPr>
          <w:bCs/>
          <w:color w:val="000000"/>
          <w:sz w:val="28"/>
          <w:szCs w:val="28"/>
        </w:rPr>
        <w:t>ий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осударственных </w:t>
      </w:r>
      <w:r w:rsidRPr="009A1C1A">
        <w:rPr>
          <w:bCs/>
          <w:color w:val="000000"/>
          <w:sz w:val="28"/>
          <w:szCs w:val="28"/>
        </w:rPr>
        <w:t>к</w:t>
      </w:r>
      <w:r w:rsidRPr="009A1C1A">
        <w:rPr>
          <w:bCs/>
          <w:noProof/>
          <w:color w:val="000000"/>
          <w:sz w:val="28"/>
          <w:szCs w:val="28"/>
        </w:rPr>
        <w:t xml:space="preserve">онтрольных </w:t>
      </w:r>
      <w:r w:rsidRPr="009A1C1A">
        <w:rPr>
          <w:bCs/>
          <w:color w:val="000000"/>
          <w:sz w:val="28"/>
          <w:szCs w:val="28"/>
        </w:rPr>
        <w:t>органов, пункта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ропуска </w:t>
      </w:r>
      <w:r w:rsidRPr="009A1C1A">
        <w:rPr>
          <w:bCs/>
          <w:color w:val="000000"/>
          <w:sz w:val="28"/>
          <w:szCs w:val="28"/>
        </w:rPr>
        <w:t>ч</w:t>
      </w:r>
      <w:r w:rsidRPr="009A1C1A">
        <w:rPr>
          <w:bCs/>
          <w:noProof/>
          <w:color w:val="000000"/>
          <w:sz w:val="28"/>
          <w:szCs w:val="28"/>
        </w:rPr>
        <w:t xml:space="preserve">ерез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осударственную </w:t>
      </w:r>
      <w:r w:rsidRPr="009A1C1A">
        <w:rPr>
          <w:bCs/>
          <w:color w:val="000000"/>
          <w:sz w:val="28"/>
          <w:szCs w:val="28"/>
        </w:rPr>
        <w:t>г</w:t>
      </w:r>
      <w:r w:rsidRPr="009A1C1A">
        <w:rPr>
          <w:bCs/>
          <w:noProof/>
          <w:color w:val="000000"/>
          <w:sz w:val="28"/>
          <w:szCs w:val="28"/>
        </w:rPr>
        <w:t xml:space="preserve">раницу, территориальных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рганов </w:t>
      </w:r>
      <w:r w:rsidRPr="009A1C1A">
        <w:rPr>
          <w:bCs/>
          <w:color w:val="000000"/>
          <w:sz w:val="28"/>
          <w:szCs w:val="28"/>
        </w:rPr>
        <w:t>МВД</w:t>
      </w:r>
      <w:r w:rsidRPr="009A1C1A">
        <w:rPr>
          <w:bCs/>
          <w:noProof/>
          <w:color w:val="000000"/>
          <w:sz w:val="28"/>
          <w:szCs w:val="28"/>
        </w:rPr>
        <w:t xml:space="preserve"> РФ, </w:t>
      </w:r>
      <w:r w:rsidRPr="009A1C1A">
        <w:rPr>
          <w:bCs/>
          <w:color w:val="000000"/>
          <w:sz w:val="28"/>
          <w:szCs w:val="28"/>
        </w:rPr>
        <w:t>ФСБ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РФ,</w:t>
      </w:r>
      <w:r w:rsidRPr="009A1C1A">
        <w:rPr>
          <w:bCs/>
          <w:noProof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п</w:t>
      </w:r>
      <w:r w:rsidRPr="009A1C1A">
        <w:rPr>
          <w:bCs/>
          <w:noProof/>
          <w:color w:val="000000"/>
          <w:sz w:val="28"/>
          <w:szCs w:val="28"/>
        </w:rPr>
        <w:t xml:space="preserve">редставителей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ргана </w:t>
      </w:r>
      <w:r w:rsidR="00B212EF">
        <w:rPr>
          <w:bCs/>
          <w:vanish/>
          <w:color w:val="000000"/>
          <w:sz w:val="28"/>
          <w:szCs w:val="28"/>
        </w:rPr>
        <w:t xml:space="preserve"> </w:t>
      </w:r>
      <w:r w:rsidRPr="009A1C1A">
        <w:rPr>
          <w:bCs/>
          <w:color w:val="000000"/>
          <w:sz w:val="28"/>
          <w:szCs w:val="28"/>
        </w:rPr>
        <w:t>и</w:t>
      </w:r>
      <w:r w:rsidRPr="009A1C1A">
        <w:rPr>
          <w:bCs/>
          <w:noProof/>
          <w:color w:val="000000"/>
          <w:sz w:val="28"/>
          <w:szCs w:val="28"/>
        </w:rPr>
        <w:t xml:space="preserve">сполнительной </w:t>
      </w:r>
      <w:r w:rsidRPr="009A1C1A">
        <w:rPr>
          <w:bCs/>
          <w:color w:val="000000"/>
          <w:sz w:val="28"/>
          <w:szCs w:val="28"/>
        </w:rPr>
        <w:t>в</w:t>
      </w:r>
      <w:r w:rsidR="00A22DDA">
        <w:rPr>
          <w:bCs/>
          <w:noProof/>
          <w:color w:val="000000"/>
          <w:sz w:val="28"/>
          <w:szCs w:val="28"/>
        </w:rPr>
        <w:t xml:space="preserve">ласти субъекта РФ </w:t>
      </w:r>
      <w:r w:rsidRPr="009A1C1A">
        <w:rPr>
          <w:bCs/>
          <w:noProof/>
          <w:color w:val="000000"/>
          <w:sz w:val="28"/>
          <w:szCs w:val="28"/>
        </w:rPr>
        <w:t xml:space="preserve">или </w:t>
      </w:r>
      <w:r w:rsidRPr="009A1C1A">
        <w:rPr>
          <w:bCs/>
          <w:color w:val="000000"/>
          <w:sz w:val="28"/>
          <w:szCs w:val="28"/>
        </w:rPr>
        <w:t>о</w:t>
      </w:r>
      <w:r w:rsidRPr="009A1C1A">
        <w:rPr>
          <w:bCs/>
          <w:noProof/>
          <w:color w:val="000000"/>
          <w:sz w:val="28"/>
          <w:szCs w:val="28"/>
        </w:rPr>
        <w:t xml:space="preserve">ргана </w:t>
      </w:r>
      <w:r w:rsidRPr="009A1C1A">
        <w:rPr>
          <w:bCs/>
          <w:color w:val="000000"/>
          <w:sz w:val="28"/>
          <w:szCs w:val="28"/>
        </w:rPr>
        <w:t>м</w:t>
      </w:r>
      <w:r w:rsidRPr="009A1C1A">
        <w:rPr>
          <w:bCs/>
          <w:noProof/>
          <w:color w:val="000000"/>
          <w:sz w:val="28"/>
          <w:szCs w:val="28"/>
        </w:rPr>
        <w:t xml:space="preserve">естного </w:t>
      </w:r>
      <w:r w:rsidRPr="009A1C1A">
        <w:rPr>
          <w:bCs/>
          <w:color w:val="000000"/>
          <w:sz w:val="28"/>
          <w:szCs w:val="28"/>
        </w:rPr>
        <w:t>с</w:t>
      </w:r>
      <w:r w:rsidRPr="009A1C1A">
        <w:rPr>
          <w:bCs/>
          <w:noProof/>
          <w:color w:val="000000"/>
          <w:sz w:val="28"/>
          <w:szCs w:val="28"/>
        </w:rPr>
        <w:t xml:space="preserve">амоуправления. 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9A1C1A" w:rsidRPr="009A1C1A" w:rsidRDefault="009A1C1A" w:rsidP="00B212EF">
      <w:pPr>
        <w:widowControl/>
        <w:numPr>
          <w:ilvl w:val="0"/>
          <w:numId w:val="17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9A1C1A">
        <w:rPr>
          <w:b/>
          <w:color w:val="000000"/>
          <w:sz w:val="28"/>
          <w:szCs w:val="28"/>
        </w:rPr>
        <w:t>Требование государственных органов при  о</w:t>
      </w:r>
      <w:r w:rsidRPr="009A1C1A">
        <w:rPr>
          <w:b/>
          <w:noProof/>
          <w:color w:val="000000"/>
          <w:sz w:val="28"/>
          <w:szCs w:val="28"/>
        </w:rPr>
        <w:t xml:space="preserve">бслуживании </w:t>
      </w:r>
      <w:r w:rsidRPr="009A1C1A">
        <w:rPr>
          <w:b/>
          <w:color w:val="000000"/>
          <w:sz w:val="28"/>
          <w:szCs w:val="28"/>
        </w:rPr>
        <w:t>п</w:t>
      </w:r>
      <w:r w:rsidRPr="009A1C1A">
        <w:rPr>
          <w:b/>
          <w:noProof/>
          <w:color w:val="000000"/>
          <w:sz w:val="28"/>
          <w:szCs w:val="28"/>
        </w:rPr>
        <w:t xml:space="preserve">ассажиров в </w:t>
      </w:r>
      <w:r w:rsidRPr="009A1C1A">
        <w:rPr>
          <w:b/>
          <w:color w:val="000000"/>
          <w:sz w:val="28"/>
          <w:szCs w:val="28"/>
        </w:rPr>
        <w:t>аэропорту</w:t>
      </w:r>
    </w:p>
    <w:p w:rsidR="009A1C1A" w:rsidRPr="009A1C1A" w:rsidRDefault="009A1C1A" w:rsidP="00B212EF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1C1A">
        <w:rPr>
          <w:b/>
          <w:bCs/>
          <w:color w:val="000000"/>
          <w:sz w:val="28"/>
          <w:szCs w:val="28"/>
        </w:rPr>
        <w:t xml:space="preserve"> 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A1C1A">
        <w:rPr>
          <w:b/>
          <w:bCs/>
          <w:color w:val="000000"/>
          <w:sz w:val="28"/>
          <w:szCs w:val="28"/>
        </w:rPr>
        <w:t>Традиционная схема технологии оформления пассажиров и обработки багажа перед вылетом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3202"/>
        <w:gridCol w:w="3772"/>
      </w:tblGrid>
      <w:tr w:rsidR="009A1C1A" w:rsidRPr="00B212EF" w:rsidTr="00B212EF">
        <w:tc>
          <w:tcPr>
            <w:tcW w:w="1356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Технологические</w:t>
            </w:r>
          </w:p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операции</w:t>
            </w:r>
          </w:p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1673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Пассажир должен иметь при себе для предъявления</w:t>
            </w:r>
          </w:p>
        </w:tc>
        <w:tc>
          <w:tcPr>
            <w:tcW w:w="1971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Действия работников и</w:t>
            </w:r>
          </w:p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служб аэропорта</w:t>
            </w:r>
          </w:p>
        </w:tc>
      </w:tr>
      <w:tr w:rsidR="009A1C1A" w:rsidRPr="00B212EF" w:rsidTr="00B212EF">
        <w:tc>
          <w:tcPr>
            <w:tcW w:w="1356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bCs/>
                <w:color w:val="000000"/>
              </w:rPr>
            </w:pPr>
            <w:r w:rsidRPr="00B212EF">
              <w:rPr>
                <w:bCs/>
                <w:color w:val="000000"/>
              </w:rPr>
              <w:t>1.Контроль АБ при входе в АВК</w:t>
            </w:r>
          </w:p>
        </w:tc>
        <w:tc>
          <w:tcPr>
            <w:tcW w:w="1673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bCs/>
                <w:color w:val="000000"/>
              </w:rPr>
            </w:pPr>
            <w:r w:rsidRPr="00B212EF">
              <w:rPr>
                <w:bCs/>
                <w:color w:val="000000"/>
              </w:rPr>
              <w:t>Паспорт</w:t>
            </w:r>
          </w:p>
        </w:tc>
        <w:tc>
          <w:tcPr>
            <w:tcW w:w="1971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bCs/>
                <w:color w:val="000000"/>
              </w:rPr>
            </w:pPr>
            <w:r w:rsidRPr="00B212EF">
              <w:rPr>
                <w:bCs/>
                <w:color w:val="000000"/>
              </w:rPr>
              <w:t xml:space="preserve">Досмотр пассажиров и посети-телей АВК и их личных вещей </w:t>
            </w:r>
          </w:p>
        </w:tc>
      </w:tr>
      <w:tr w:rsidR="009A1C1A" w:rsidRPr="00B212EF" w:rsidTr="00B212EF">
        <w:tc>
          <w:tcPr>
            <w:tcW w:w="1356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2. Прохождение таможенного контроля</w:t>
            </w:r>
          </w:p>
        </w:tc>
        <w:tc>
          <w:tcPr>
            <w:tcW w:w="1673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Паспорт, билет, таможенную декларацию, багаж и ручную кладь</w:t>
            </w:r>
          </w:p>
        </w:tc>
        <w:tc>
          <w:tcPr>
            <w:tcW w:w="1971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Таможенный контроль ручной</w:t>
            </w:r>
          </w:p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клади и багажа. Оформление</w:t>
            </w:r>
          </w:p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декларации. (Таможня)</w:t>
            </w:r>
          </w:p>
        </w:tc>
      </w:tr>
      <w:tr w:rsidR="009A1C1A" w:rsidRPr="00B212EF" w:rsidTr="00B212EF">
        <w:tc>
          <w:tcPr>
            <w:tcW w:w="1356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3. Регистрация</w:t>
            </w:r>
          </w:p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билета и оформление багажа</w:t>
            </w:r>
          </w:p>
        </w:tc>
        <w:tc>
          <w:tcPr>
            <w:tcW w:w="1673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Паспорт с визой,</w:t>
            </w:r>
          </w:p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билет, багаж и ручную кладь. Деньги если имеется сверхнормативный багаж</w:t>
            </w:r>
          </w:p>
        </w:tc>
        <w:tc>
          <w:tcPr>
            <w:tcW w:w="1971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bCs/>
                <w:color w:val="000000"/>
              </w:rPr>
            </w:pPr>
            <w:r w:rsidRPr="00B212EF">
              <w:rPr>
                <w:bCs/>
                <w:color w:val="000000"/>
              </w:rPr>
              <w:t>Взвешивание багажа; изъятие</w:t>
            </w:r>
          </w:p>
          <w:p w:rsidR="009A1C1A" w:rsidRPr="00B212EF" w:rsidRDefault="009A1C1A" w:rsidP="00B212EF">
            <w:pPr>
              <w:widowControl/>
              <w:spacing w:line="360" w:lineRule="auto"/>
              <w:rPr>
                <w:bCs/>
                <w:color w:val="000000"/>
              </w:rPr>
            </w:pPr>
            <w:r w:rsidRPr="00B212EF">
              <w:rPr>
                <w:bCs/>
                <w:color w:val="000000"/>
              </w:rPr>
              <w:t>полетного купона. Навешивание багажных бирок и отбор багажа</w:t>
            </w:r>
          </w:p>
          <w:p w:rsidR="009A1C1A" w:rsidRPr="00B212EF" w:rsidRDefault="009A1C1A" w:rsidP="00B212EF">
            <w:pPr>
              <w:widowControl/>
              <w:spacing w:line="360" w:lineRule="auto"/>
              <w:rPr>
                <w:bCs/>
                <w:color w:val="000000"/>
              </w:rPr>
            </w:pPr>
            <w:r w:rsidRPr="00B212EF">
              <w:rPr>
                <w:bCs/>
                <w:color w:val="000000"/>
              </w:rPr>
              <w:t>на транспортер. Выдача пассажиру посадочного талона и отрывных частей багажных бирок. Составление сводно-загрузочной ведомости числа пассажиров, количества мест и веса багажа.</w:t>
            </w:r>
          </w:p>
        </w:tc>
      </w:tr>
      <w:tr w:rsidR="009A1C1A" w:rsidRPr="00B212EF" w:rsidTr="00B212EF">
        <w:tc>
          <w:tcPr>
            <w:tcW w:w="1356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Оплата за сверхнормативный багаж</w:t>
            </w:r>
          </w:p>
        </w:tc>
        <w:tc>
          <w:tcPr>
            <w:tcW w:w="1673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Деньги, авиабилет с отметкой о весе багажа</w:t>
            </w:r>
          </w:p>
        </w:tc>
        <w:tc>
          <w:tcPr>
            <w:tcW w:w="1971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Выдача пассажиру квитанции платного багажа с указанием веса и суммы оплаты</w:t>
            </w:r>
          </w:p>
        </w:tc>
      </w:tr>
      <w:tr w:rsidR="009A1C1A" w:rsidRPr="00B212EF" w:rsidTr="00B212EF">
        <w:tc>
          <w:tcPr>
            <w:tcW w:w="1356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4. Прохождение санитарно-карантинного контроля</w:t>
            </w:r>
          </w:p>
        </w:tc>
        <w:tc>
          <w:tcPr>
            <w:tcW w:w="1673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Паспорт. Международное удостоверение по форме, установленной ВОЗ.</w:t>
            </w:r>
          </w:p>
        </w:tc>
        <w:tc>
          <w:tcPr>
            <w:tcW w:w="1971" w:type="pct"/>
            <w:tcBorders>
              <w:bottom w:val="nil"/>
            </w:tcBorders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Санитарно-карантинный контроль проверяет наличие свидетельства о необходимых</w:t>
            </w:r>
          </w:p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в страну следования прививках.</w:t>
            </w:r>
          </w:p>
        </w:tc>
      </w:tr>
      <w:tr w:rsidR="009A1C1A" w:rsidRPr="00B212EF" w:rsidTr="00B212EF">
        <w:tc>
          <w:tcPr>
            <w:tcW w:w="1356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5. Прохождение паспортного контроля</w:t>
            </w:r>
          </w:p>
        </w:tc>
        <w:tc>
          <w:tcPr>
            <w:tcW w:w="1673" w:type="pct"/>
            <w:tcBorders>
              <w:right w:val="nil"/>
            </w:tcBorders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Паспорт с визой. Посадочный талон</w:t>
            </w:r>
          </w:p>
        </w:tc>
        <w:tc>
          <w:tcPr>
            <w:tcW w:w="1971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Контроль паспорта, визы. Оформление посадочного талона</w:t>
            </w:r>
          </w:p>
        </w:tc>
      </w:tr>
      <w:tr w:rsidR="009A1C1A" w:rsidRPr="00B212EF" w:rsidTr="00B212EF">
        <w:tc>
          <w:tcPr>
            <w:tcW w:w="1356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6. Ожидание в транзитном зале</w:t>
            </w:r>
          </w:p>
        </w:tc>
        <w:tc>
          <w:tcPr>
            <w:tcW w:w="1673" w:type="pct"/>
            <w:tcBorders>
              <w:right w:val="nil"/>
            </w:tcBorders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__________________</w:t>
            </w:r>
          </w:p>
        </w:tc>
        <w:tc>
          <w:tcPr>
            <w:tcW w:w="1971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Оформление транзитных и трансферных пассажиров. Сервисное обслуживание пассажиров (бар, кинозал, магазины, ресторан)</w:t>
            </w:r>
          </w:p>
        </w:tc>
      </w:tr>
      <w:tr w:rsidR="009A1C1A" w:rsidRPr="00B212EF" w:rsidTr="00B212EF">
        <w:tc>
          <w:tcPr>
            <w:tcW w:w="1356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7. Прохождение специального контроля ручной клади.</w:t>
            </w:r>
          </w:p>
        </w:tc>
        <w:tc>
          <w:tcPr>
            <w:tcW w:w="1673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Посадочный талон, ручная кладь</w:t>
            </w:r>
          </w:p>
        </w:tc>
        <w:tc>
          <w:tcPr>
            <w:tcW w:w="1971" w:type="pct"/>
            <w:tcBorders>
              <w:top w:val="nil"/>
              <w:bottom w:val="nil"/>
            </w:tcBorders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Спецконтроль пассажиров и их ручной клади службой авиационной безопасности</w:t>
            </w:r>
          </w:p>
        </w:tc>
      </w:tr>
      <w:tr w:rsidR="009A1C1A" w:rsidRPr="00B212EF" w:rsidTr="00B212EF">
        <w:tc>
          <w:tcPr>
            <w:tcW w:w="1356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8. Посадка в самолет</w:t>
            </w:r>
          </w:p>
        </w:tc>
        <w:tc>
          <w:tcPr>
            <w:tcW w:w="1673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Посадочный талон (паспорт)</w:t>
            </w:r>
          </w:p>
        </w:tc>
        <w:tc>
          <w:tcPr>
            <w:tcW w:w="1971" w:type="pct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Сопровождение пассажиров из накопителя в самолет. Сверка числа пассажиров в самолете с числом зарегистрированных.</w:t>
            </w:r>
          </w:p>
        </w:tc>
      </w:tr>
    </w:tbl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Примечание: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1. Таможенный досмотр в ряде аэропортов проводится после регистрации пассажиров. В международных аэропортах большинства развитых западных стран таможенный досмотр при вылете не предусмотрен.</w:t>
      </w:r>
    </w:p>
    <w:p w:rsidR="009A1C1A" w:rsidRPr="009A1C1A" w:rsidRDefault="009A1C1A" w:rsidP="009028F4">
      <w:pPr>
        <w:pStyle w:val="fr2"/>
        <w:ind w:firstLine="709"/>
        <w:rPr>
          <w:bCs/>
          <w:snapToGrid w:val="0"/>
          <w:szCs w:val="28"/>
        </w:rPr>
      </w:pPr>
      <w:r w:rsidRPr="009A1C1A">
        <w:rPr>
          <w:bCs/>
          <w:snapToGrid w:val="0"/>
          <w:szCs w:val="28"/>
        </w:rPr>
        <w:t>2. Санитарно-карантинный контроль включает в себя проверку наличия у вылетающих пассажиров медицинских сертификатов о прививках, необходимых для въезда в страну транзита, трансфера или назначения. Пассажир должен заблаговременно позаботиться обо всех необходимых прививках. Без наличия сертификатов о произведенных прививках пассажир не допускается к вылету.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3. Паспортный контроль предполагает проверку наличия у вылетающих пассажиров действительных паспортов, выездных и въездных виз, а также в случае необходимости наличия транзитных виз страны трансфера. Визы также проверяются на уровне регистрации пассажиров и багажа с рекомендациями иммиграционной службы авиакомпании.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4. Специальный контроль включает в себя проверку наличия у пассажиров и в их ручной клади предметов, запрещенных к перевозке воздушным транспортом. К таким предметам относятся:</w:t>
      </w:r>
    </w:p>
    <w:p w:rsidR="009A1C1A" w:rsidRPr="009A1C1A" w:rsidRDefault="009A1C1A" w:rsidP="009028F4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огнестрельное и холодное оружие;</w:t>
      </w:r>
    </w:p>
    <w:p w:rsidR="009A1C1A" w:rsidRPr="009A1C1A" w:rsidRDefault="009A1C1A" w:rsidP="009028F4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боеприпасы и взрывчатые вещества;</w:t>
      </w:r>
    </w:p>
    <w:p w:rsidR="009A1C1A" w:rsidRPr="009A1C1A" w:rsidRDefault="009A1C1A" w:rsidP="009028F4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ядовитые и отравляющие вещества;</w:t>
      </w:r>
    </w:p>
    <w:p w:rsidR="009A1C1A" w:rsidRPr="009A1C1A" w:rsidRDefault="009A1C1A" w:rsidP="009028F4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взрывоопасные и легковоспламеняющиеся вещества;</w:t>
      </w:r>
    </w:p>
    <w:p w:rsidR="009A1C1A" w:rsidRPr="009A1C1A" w:rsidRDefault="009A1C1A" w:rsidP="009028F4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сжатые и сжиженные газы, а также другие предметы и вещества, которые могут быть приняты к перевозке на особых условиях.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Основные требования по унификации административных формальностей изложены в Приложении 9 к Чикагской конвенции о международной гражданской авиации, которая носит название «Упрощение формальностей при международных воздушных перевозках»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Упрощение формальностей.</w:t>
      </w:r>
    </w:p>
    <w:p w:rsidR="009A1C1A" w:rsidRPr="009A1C1A" w:rsidRDefault="009A1C1A" w:rsidP="009028F4">
      <w:pPr>
        <w:pStyle w:val="fr2"/>
        <w:ind w:firstLine="709"/>
        <w:rPr>
          <w:bCs/>
          <w:snapToGrid w:val="0"/>
          <w:color w:val="000000"/>
          <w:szCs w:val="28"/>
        </w:rPr>
      </w:pPr>
    </w:p>
    <w:p w:rsidR="009A1C1A" w:rsidRPr="009A1C1A" w:rsidRDefault="009A1C1A" w:rsidP="009028F4">
      <w:pPr>
        <w:pStyle w:val="fr2"/>
        <w:ind w:firstLine="709"/>
        <w:rPr>
          <w:b/>
          <w:snapToGrid w:val="0"/>
          <w:color w:val="000000"/>
          <w:szCs w:val="28"/>
        </w:rPr>
      </w:pPr>
      <w:r w:rsidRPr="009A1C1A">
        <w:rPr>
          <w:b/>
          <w:snapToGrid w:val="0"/>
          <w:color w:val="000000"/>
          <w:szCs w:val="28"/>
        </w:rPr>
        <w:t>Традиционная схема технологии обслуживания пассажиров и обработки багажа после прилета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A1C1A" w:rsidRPr="00B212EF" w:rsidTr="000D5DDE"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Технологические операции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Пассажир должен иметь при себе для предъявления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color w:val="000000"/>
              </w:rPr>
            </w:pPr>
            <w:r w:rsidRPr="00B212EF">
              <w:rPr>
                <w:color w:val="000000"/>
              </w:rPr>
              <w:t>Действия работников и служб аэропорта</w:t>
            </w:r>
          </w:p>
        </w:tc>
      </w:tr>
      <w:tr w:rsidR="009A1C1A" w:rsidRPr="00B212EF" w:rsidTr="000D5DDE"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1. Высадка из самолета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Ручную кладь, перевозимую с собой в салоне самолета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Сопровождение пассажиров от трапа самолета до аэровокзала или по телетрапу до паспортного контроля.</w:t>
            </w:r>
          </w:p>
        </w:tc>
      </w:tr>
      <w:tr w:rsidR="009A1C1A" w:rsidRPr="00B212EF" w:rsidTr="000D5DDE"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 xml:space="preserve">2.Прохождение санитарного контроля 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Паспорт, международное удостоверение по форме, установленной Всемирной организацией здравоохранения.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Контроль паспорта и удостоверения.</w:t>
            </w:r>
          </w:p>
        </w:tc>
      </w:tr>
      <w:tr w:rsidR="009A1C1A" w:rsidRPr="00B212EF" w:rsidTr="000D5DDE"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3.Прохождение паспортного контроля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Паспорт с визой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Контроль паспорта и визы</w:t>
            </w:r>
          </w:p>
        </w:tc>
      </w:tr>
      <w:tr w:rsidR="009A1C1A" w:rsidRPr="00B212EF" w:rsidTr="000D5DDE"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4. Получение багажа с транспортера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Отрывную часть багажных бирок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Организация выдачи багажа с ленты транспортера. Обеспечение пассажиров ручными тележками.</w:t>
            </w:r>
          </w:p>
        </w:tc>
      </w:tr>
      <w:tr w:rsidR="009A1C1A" w:rsidRPr="00B212EF" w:rsidTr="000D5DDE"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 xml:space="preserve">Оформление претензий на неисправности при перевозке багажа 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Билет, багажную бирку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 xml:space="preserve">Оформление </w:t>
            </w:r>
            <w:r w:rsidRPr="00B212EF">
              <w:rPr>
                <w:b/>
                <w:bCs/>
                <w:color w:val="000000"/>
                <w:lang w:val="en-US"/>
              </w:rPr>
              <w:t>PIR</w:t>
            </w:r>
            <w:r w:rsidRPr="00B212EF">
              <w:rPr>
                <w:b/>
                <w:bCs/>
                <w:color w:val="000000"/>
              </w:rPr>
              <w:t xml:space="preserve"> – акта о неисправностях при перевозке багажа.</w:t>
            </w:r>
          </w:p>
        </w:tc>
      </w:tr>
      <w:tr w:rsidR="009A1C1A" w:rsidRPr="00B212EF" w:rsidTr="000D5DDE"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5. Прохождение таможенного досмотра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Паспорт. Таможенную декларацию. Багаж и ручную кладь.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Контроль ручной клади и багажа.</w:t>
            </w:r>
          </w:p>
        </w:tc>
      </w:tr>
      <w:tr w:rsidR="009A1C1A" w:rsidRPr="00B212EF" w:rsidTr="000D5DDE"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6. Обмен валюты, посадка в транспорт, следующий в город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Паспорт, таможенную декларацию.</w:t>
            </w:r>
          </w:p>
        </w:tc>
        <w:tc>
          <w:tcPr>
            <w:tcW w:w="2840" w:type="dxa"/>
          </w:tcPr>
          <w:p w:rsidR="009A1C1A" w:rsidRPr="00B212EF" w:rsidRDefault="009A1C1A" w:rsidP="00B212EF">
            <w:pPr>
              <w:widowControl/>
              <w:spacing w:line="360" w:lineRule="auto"/>
              <w:rPr>
                <w:b/>
                <w:bCs/>
                <w:color w:val="000000"/>
              </w:rPr>
            </w:pPr>
            <w:r w:rsidRPr="00B212EF">
              <w:rPr>
                <w:b/>
                <w:bCs/>
                <w:color w:val="000000"/>
              </w:rPr>
              <w:t>Обмен валюты в отделении банка, предоставление пассажирам информации о видах транспорта до центра города.</w:t>
            </w:r>
          </w:p>
        </w:tc>
      </w:tr>
    </w:tbl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Пассажиры, прилетевшие в данный аэропорт, делятся на конечных, транзитных и трансферных пассажиров.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Конечные пассажиры, прибывшие в аэропорт назначения, из самолета на автобусах или по телетрапам попадают в зал прилета.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В зале прилета пассажиры проходят санитарно-карантинный контроль, который осуществляется на соответствующих стойках. После санитарно-карантинного контроля пассажиры проходят паспортный (иммиграционный) контроль и попадают в зал выдачи багажа (Приложение 4). Во время ожидания разгрузки и доставки багажа пассажиры заполняют таможенные декларации.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Багаж прилетевших пассажиров от самолета на тележках или электрокарах доставляется в багажное помещение, разгружается на закольцованные транспортеры выдачи багажа. По транспортеру багаж попадает в зал прилета. Пассажиры забирают багаж с транспортера и предъявляют его для таможенного досмотра. Для удобства пассажиров во всех международных аэропортах имеются ручные багажные тележки, которые за плату или бесплатно предоставляются пассажирам.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Таможенный досмотр осуществляется на специальных таможенных стойках. Пройдя через стойки таможенного досмотра, пассажиры вместе с багажом попадают в общий зал прибытия. В зале прибытия, как правило, имеются камера хранения багажа, магазины сувениров, кафе и другие услуги.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A1C1A">
        <w:rPr>
          <w:bCs/>
          <w:color w:val="000000"/>
          <w:sz w:val="28"/>
          <w:szCs w:val="28"/>
        </w:rPr>
        <w:t>Из зала прилета пассажиры попадают на привокзальную площадь к транспорту для доставки в город.</w:t>
      </w:r>
    </w:p>
    <w:p w:rsidR="009A1C1A" w:rsidRPr="009A1C1A" w:rsidRDefault="009A1C1A" w:rsidP="009028F4">
      <w:pPr>
        <w:pStyle w:val="7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1C1A" w:rsidRPr="009A1C1A" w:rsidRDefault="009A1C1A" w:rsidP="00B212EF">
      <w:pPr>
        <w:widowControl/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</w:rPr>
      </w:pPr>
      <w:r w:rsidRPr="009A1C1A">
        <w:rPr>
          <w:b/>
          <w:sz w:val="28"/>
          <w:szCs w:val="28"/>
        </w:rPr>
        <w:t>Виды обслуживания транзитных и трансферных пассажиров</w:t>
      </w:r>
    </w:p>
    <w:p w:rsid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Транзитные и трансферные пассажиры, следующие через аэропорт, разделяются на четыре потока: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color w:val="000000"/>
          <w:sz w:val="28"/>
          <w:szCs w:val="28"/>
        </w:rPr>
        <w:t xml:space="preserve">• </w:t>
      </w:r>
      <w:r w:rsidRPr="009A1C1A">
        <w:rPr>
          <w:bCs/>
          <w:sz w:val="28"/>
          <w:szCs w:val="28"/>
        </w:rPr>
        <w:t>пассажиры, следующие прямым транзитом;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color w:val="000000"/>
          <w:sz w:val="28"/>
          <w:szCs w:val="28"/>
        </w:rPr>
        <w:t xml:space="preserve">• </w:t>
      </w:r>
      <w:r w:rsidRPr="009A1C1A">
        <w:rPr>
          <w:bCs/>
          <w:sz w:val="28"/>
          <w:szCs w:val="28"/>
        </w:rPr>
        <w:t>трансферные пассажиры с кратковременной остановкой (до 3 ч);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color w:val="000000"/>
          <w:sz w:val="28"/>
          <w:szCs w:val="28"/>
        </w:rPr>
        <w:t xml:space="preserve">• </w:t>
      </w:r>
      <w:r w:rsidRPr="009A1C1A">
        <w:rPr>
          <w:bCs/>
          <w:sz w:val="28"/>
          <w:szCs w:val="28"/>
        </w:rPr>
        <w:t>трансферные пассажиры с длительной остановкой («стоп-овер»);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color w:val="000000"/>
          <w:sz w:val="28"/>
          <w:szCs w:val="28"/>
        </w:rPr>
        <w:t xml:space="preserve">• </w:t>
      </w:r>
      <w:r w:rsidRPr="009A1C1A">
        <w:rPr>
          <w:bCs/>
          <w:sz w:val="28"/>
          <w:szCs w:val="28"/>
        </w:rPr>
        <w:t>трансферные пассажиры, следующие без виз.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Трансферные пассажиры, следующие без виз.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 xml:space="preserve"> По прибытии в аэропорт пассажиры этой категории проходят все формальности в сопровождении дежурного по транзиту. После прохождения паспортного контроля паспорта пассажирам не выдаются, а остаются на КПП.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>Дежурный по транзиту помогает пассажирам сдать вещи в камеру хранения, обменять валюту, выписывает на них питание и направление в гостиницу, проверяет бронь или бронирует место на дальнейший полет, информирует пассажиров на территории данного государства, составляет список безвизных пассажиров, утвержденный начальником смены КПП. После выполнения перечисленных формальностей пассажиры в сопровождении дежурного по транзиту доставляются в гостиницу для безвизных пассажиров, где перевозчик может организовать экскурсионное обслуживание по городу в сопровождении дежурного по транзиту.</w: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9A1C1A">
        <w:rPr>
          <w:bCs/>
          <w:sz w:val="28"/>
          <w:szCs w:val="28"/>
        </w:rPr>
        <w:t xml:space="preserve">При вылете безвизные пассажиры доставляются из гостиницы в аэровокзал в сопровождении дежурного и проходят все формальности, связанные с вылетом. </w:t>
      </w:r>
    </w:p>
    <w:p w:rsidR="009A1C1A" w:rsidRPr="009A1C1A" w:rsidRDefault="00B212EF" w:rsidP="00A22DDA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A1C1A" w:rsidRPr="009A1C1A">
        <w:rPr>
          <w:sz w:val="28"/>
          <w:szCs w:val="28"/>
        </w:rPr>
        <w:t>Схема обслуживания трансферных пассажиров с кратковременной остановкой</w:t>
      </w:r>
    </w:p>
    <w:p w:rsidR="009A1C1A" w:rsidRPr="009A1C1A" w:rsidRDefault="00CE385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shape id="_x0000_s1048" type="#_x0000_t202" style="position:absolute;left:0;text-align:left;margin-left:68.4pt;margin-top:12.75pt;width:4in;height:28.8pt;z-index:251638784" o:allowincell="f">
            <v:textbox style="mso-next-textbox:#_x0000_s1048">
              <w:txbxContent>
                <w:p w:rsidR="009A1C1A" w:rsidRDefault="009A1C1A" w:rsidP="009A1C1A">
                  <w:pPr>
                    <w:widowControl/>
                    <w:jc w:val="center"/>
                    <w:rPr>
                      <w:b/>
                      <w:sz w:val="26"/>
                      <w:szCs w:val="24"/>
                    </w:rPr>
                  </w:pPr>
                  <w:r>
                    <w:rPr>
                      <w:b/>
                      <w:sz w:val="26"/>
                      <w:szCs w:val="24"/>
                    </w:rPr>
                    <w:t>САМОЛЕТ</w:t>
                  </w:r>
                </w:p>
              </w:txbxContent>
            </v:textbox>
          </v:shape>
        </w:pic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CE385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68.55pt;margin-top:11.3pt;width:129.6pt;height:28.8pt;z-index:251639808" o:allowincell="f">
            <v:textbox style="mso-next-textbox:#_x0000_s1049">
              <w:txbxContent>
                <w:p w:rsidR="009A1C1A" w:rsidRDefault="009A1C1A" w:rsidP="009A1C1A">
                  <w:pPr>
                    <w:widowControl/>
                    <w:jc w:val="center"/>
                    <w:rPr>
                      <w:b/>
                      <w:sz w:val="26"/>
                      <w:szCs w:val="24"/>
                    </w:rPr>
                  </w:pPr>
                  <w:r>
                    <w:rPr>
                      <w:b/>
                      <w:sz w:val="26"/>
                      <w:szCs w:val="24"/>
                    </w:rPr>
                    <w:t>Пассажир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0" type="#_x0000_t202" style="position:absolute;left:0;text-align:left;margin-left:241.35pt;margin-top:11.3pt;width:115.2pt;height:28.45pt;z-index:251640832" o:allowincell="f">
            <v:textbox style="mso-next-textbox:#_x0000_s1050">
              <w:txbxContent>
                <w:p w:rsidR="009A1C1A" w:rsidRDefault="009A1C1A" w:rsidP="009A1C1A">
                  <w:pPr>
                    <w:widowControl/>
                    <w:jc w:val="center"/>
                    <w:rPr>
                      <w:b/>
                      <w:sz w:val="26"/>
                      <w:szCs w:val="24"/>
                    </w:rPr>
                  </w:pPr>
                  <w:r>
                    <w:rPr>
                      <w:b/>
                      <w:sz w:val="26"/>
                      <w:szCs w:val="24"/>
                    </w:rPr>
                    <w:t>Багаж</w:t>
                  </w:r>
                </w:p>
              </w:txbxContent>
            </v:textbox>
          </v:shape>
        </w:pict>
      </w:r>
    </w:p>
    <w:p w:rsidR="009A1C1A" w:rsidRPr="009A1C1A" w:rsidRDefault="00CE385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shape id="_x0000_s1051" type="#_x0000_t202" style="position:absolute;left:0;text-align:left;margin-left:18.15pt;margin-top:46.75pt;width:194.4pt;height:28.45pt;z-index:251643904" o:allowincell="f">
            <v:textbox style="mso-next-textbox:#_x0000_s1051">
              <w:txbxContent>
                <w:p w:rsidR="009A1C1A" w:rsidRDefault="009A1C1A" w:rsidP="009A1C1A">
                  <w:pPr>
                    <w:widowControl/>
                    <w:jc w:val="center"/>
                    <w:rPr>
                      <w:b/>
                      <w:sz w:val="26"/>
                      <w:szCs w:val="24"/>
                    </w:rPr>
                  </w:pPr>
                  <w:r>
                    <w:rPr>
                      <w:b/>
                      <w:sz w:val="26"/>
                      <w:szCs w:val="24"/>
                    </w:rPr>
                    <w:t>Выход из самолета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2" type="#_x0000_t202" style="position:absolute;left:0;text-align:left;margin-left:18.15pt;margin-top:104.35pt;width:194.4pt;height:36pt;z-index:251648000" o:allowincell="f">
            <v:textbox style="mso-next-textbox:#_x0000_s1052">
              <w:txbxContent>
                <w:p w:rsidR="009A1C1A" w:rsidRDefault="009A1C1A" w:rsidP="009A1C1A">
                  <w:pPr>
                    <w:pStyle w:val="a5"/>
                    <w:ind w:right="4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Переход в зал ожидания (тран-спортирование пассажиров)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3" type="#_x0000_t202" style="position:absolute;left:0;text-align:left;margin-left:18.15pt;margin-top:169.15pt;width:194.4pt;height:21.6pt;z-index:251652096" o:allowincell="f">
            <v:textbox style="mso-next-textbox:#_x0000_s1053">
              <w:txbxContent>
                <w:p w:rsidR="009A1C1A" w:rsidRDefault="009A1C1A" w:rsidP="009A1C1A">
                  <w:pPr>
                    <w:pStyle w:val="4"/>
                    <w:ind w:right="48"/>
                    <w:rPr>
                      <w:b w:val="0"/>
                      <w:sz w:val="26"/>
                    </w:rPr>
                  </w:pPr>
                  <w:r>
                    <w:rPr>
                      <w:b w:val="0"/>
                      <w:sz w:val="26"/>
                    </w:rPr>
                    <w:t>Выдача транзитных карт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54" style="position:absolute;left:0;text-align:left;z-index:251675648" from="162.15pt,536.35pt" to="162.15pt,565.15pt" o:allowincell="f">
            <v:stroke endarrow="block"/>
          </v:line>
        </w:pict>
      </w:r>
      <w:r>
        <w:rPr>
          <w:noProof/>
        </w:rPr>
        <w:pict>
          <v:shape id="_x0000_s1055" type="#_x0000_t202" style="position:absolute;left:0;text-align:left;margin-left:18.15pt;margin-top:514.75pt;width:194.4pt;height:21.6pt;z-index:251670528" o:allowincell="f">
            <v:textbox style="mso-next-textbox:#_x0000_s1055">
              <w:txbxContent>
                <w:p w:rsidR="009A1C1A" w:rsidRDefault="009A1C1A" w:rsidP="009A1C1A">
                  <w:pPr>
                    <w:pStyle w:val="4"/>
                    <w:ind w:right="-79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Посадка пассажиров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56" type="#_x0000_t202" style="position:absolute;left:0;text-align:left;margin-left:18.15pt;margin-top:457.15pt;width:194.4pt;height:28.8pt;z-index:251668480" o:allowincell="f">
            <v:textbox style="mso-next-textbox:#_x0000_s1056">
              <w:txbxContent>
                <w:p w:rsidR="009A1C1A" w:rsidRDefault="009A1C1A" w:rsidP="009A1C1A">
                  <w:pPr>
                    <w:pStyle w:val="4"/>
                    <w:rPr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Транспортирование пассажиров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57" style="position:absolute;left:0;text-align:left;z-index:251669504" from="61.35pt,485.95pt" to="61.35pt,514.75pt" o:allowincell="f">
            <v:stroke endarrow="block"/>
          </v:line>
        </w:pict>
      </w:r>
      <w:r>
        <w:rPr>
          <w:noProof/>
        </w:rPr>
        <w:pict>
          <v:line id="_x0000_s1058" style="position:absolute;left:0;text-align:left;z-index:251676672" from="291.75pt,536.35pt" to="291.75pt,565.15pt" o:allowincell="f">
            <v:stroke endarrow="block"/>
          </v:line>
        </w:pict>
      </w:r>
      <w:r>
        <w:rPr>
          <w:noProof/>
        </w:rPr>
        <w:pict>
          <v:shape id="_x0000_s1059" type="#_x0000_t202" style="position:absolute;left:0;text-align:left;margin-left:18.15pt;margin-top:313.15pt;width:194.4pt;height:21.6pt;z-index:251662336" o:allowincell="f">
            <v:textbox style="mso-next-textbox:#_x0000_s1059">
              <w:txbxContent>
                <w:p w:rsidR="009A1C1A" w:rsidRDefault="009A1C1A" w:rsidP="009A1C1A">
                  <w:pPr>
                    <w:pStyle w:val="4"/>
                  </w:pPr>
                  <w:r>
                    <w:rPr>
                      <w:b w:val="0"/>
                    </w:rPr>
                    <w:t>Сбор пассажиров на посадк</w:t>
                  </w:r>
                  <w:r>
                    <w:t>у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0" type="#_x0000_t202" style="position:absolute;left:0;text-align:left;margin-left:18.15pt;margin-top:363.55pt;width:194.4pt;height:21.6pt;z-index:251664384" o:allowincell="f">
            <v:textbox style="mso-next-textbox:#_x0000_s1060">
              <w:txbxContent>
                <w:p w:rsidR="009A1C1A" w:rsidRDefault="009A1C1A" w:rsidP="009A1C1A">
                  <w:pPr>
                    <w:pStyle w:val="4"/>
                    <w:ind w:right="-79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Контроль безопасности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1" type="#_x0000_t202" style="position:absolute;left:0;text-align:left;margin-left:18.15pt;margin-top:406.75pt;width:194.4pt;height:21.6pt;z-index:251666432" o:allowincell="f">
            <v:textbox style="mso-next-textbox:#_x0000_s1061">
              <w:txbxContent>
                <w:p w:rsidR="009A1C1A" w:rsidRDefault="009A1C1A" w:rsidP="009A1C1A">
                  <w:pPr>
                    <w:pStyle w:val="4"/>
                    <w:rPr>
                      <w:b w:val="0"/>
                    </w:rPr>
                  </w:pPr>
                  <w:r>
                    <w:rPr>
                      <w:b w:val="0"/>
                      <w:sz w:val="24"/>
                    </w:rPr>
                    <w:t>Изъятие транзитных</w:t>
                  </w:r>
                  <w:r>
                    <w:rPr>
                      <w:b w:val="0"/>
                    </w:rPr>
                    <w:t xml:space="preserve"> карточек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2" type="#_x0000_t202" style="position:absolute;left:0;text-align:left;margin-left:270.15pt;margin-top:514.75pt;width:143.35pt;height:21.6pt;z-index:251674624" o:allowincell="f">
            <v:textbox style="mso-next-textbox:#_x0000_s1062">
              <w:txbxContent>
                <w:p w:rsidR="009A1C1A" w:rsidRDefault="009A1C1A" w:rsidP="009A1C1A">
                  <w:pPr>
                    <w:pStyle w:val="4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Погрузка багажа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63" style="position:absolute;left:0;text-align:left;z-index:251673600" from="291.75pt,485.95pt" to="291.75pt,514.75pt" o:allowincell="f">
            <v:stroke endarrow="block"/>
          </v:line>
        </w:pict>
      </w:r>
      <w:r>
        <w:rPr>
          <w:noProof/>
        </w:rPr>
        <w:pict>
          <v:shape id="_x0000_s1064" type="#_x0000_t202" style="position:absolute;left:0;text-align:left;margin-left:270.15pt;margin-top:464.35pt;width:143.35pt;height:21.6pt;z-index:251672576" o:allowincell="f">
            <v:textbox style="mso-next-textbox:#_x0000_s1064">
              <w:txbxContent>
                <w:p w:rsidR="009A1C1A" w:rsidRDefault="009A1C1A" w:rsidP="009A1C1A">
                  <w:pPr>
                    <w:pStyle w:val="4"/>
                    <w:ind w:right="20"/>
                    <w:rPr>
                      <w:b w:val="0"/>
                      <w:sz w:val="26"/>
                    </w:rPr>
                  </w:pPr>
                  <w:r>
                    <w:rPr>
                      <w:b w:val="0"/>
                      <w:sz w:val="24"/>
                    </w:rPr>
                    <w:t>Доставка к</w:t>
                  </w:r>
                  <w:r>
                    <w:rPr>
                      <w:b w:val="0"/>
                    </w:rPr>
                    <w:t xml:space="preserve"> </w:t>
                  </w:r>
                  <w:r>
                    <w:rPr>
                      <w:b w:val="0"/>
                      <w:sz w:val="26"/>
                    </w:rPr>
                    <w:t xml:space="preserve"> самолету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65" style="position:absolute;left:0;text-align:left;z-index:251663360" from="61.35pt,334.75pt" to="61.35pt,363.55pt" o:allowincell="f">
            <v:stroke endarrow="block"/>
          </v:line>
        </w:pict>
      </w:r>
      <w:r>
        <w:rPr>
          <w:noProof/>
        </w:rPr>
        <w:pict>
          <v:line id="_x0000_s1066" style="position:absolute;left:0;text-align:left;z-index:251661312" from="61.35pt,284.35pt" to="61.35pt,313.15pt" o:allowincell="f">
            <v:stroke endarrow="block"/>
          </v:line>
        </w:pict>
      </w:r>
      <w:r>
        <w:rPr>
          <w:noProof/>
        </w:rPr>
        <w:pict>
          <v:line id="_x0000_s1067" style="position:absolute;left:0;text-align:left;z-index:251671552" from="291.75pt,284.35pt" to="291.75pt,464.35pt" o:allowincell="f">
            <v:stroke endarrow="block"/>
          </v:line>
        </w:pict>
      </w:r>
      <w:r>
        <w:rPr>
          <w:noProof/>
        </w:rPr>
        <w:pict>
          <v:shape id="_x0000_s1068" type="#_x0000_t202" style="position:absolute;left:0;text-align:left;margin-left:18.15pt;margin-top:219.55pt;width:129.6pt;height:64.8pt;z-index:251656192" o:allowincell="f">
            <v:textbox style="mso-next-textbox:#_x0000_s1068">
              <w:txbxContent>
                <w:p w:rsidR="009A1C1A" w:rsidRDefault="009A1C1A" w:rsidP="009A1C1A">
                  <w:pPr>
                    <w:pStyle w:val="31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Ожидание вылета</w:t>
                  </w:r>
                </w:p>
                <w:p w:rsidR="009A1C1A" w:rsidRDefault="009A1C1A" w:rsidP="009A1C1A">
                  <w:pPr>
                    <w:pStyle w:val="31"/>
                    <w:rPr>
                      <w:b w:val="0"/>
                      <w:sz w:val="26"/>
                    </w:rPr>
                  </w:pPr>
                  <w:r>
                    <w:rPr>
                      <w:b w:val="0"/>
                      <w:sz w:val="22"/>
                    </w:rPr>
                    <w:t>(зал ожидания, кафе, ресторан, магазин</w:t>
                  </w:r>
                  <w:r>
                    <w:rPr>
                      <w:b w:val="0"/>
                      <w:sz w:val="2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169.35pt;margin-top:219.55pt;width:79.2pt;height:64.8pt;z-index:251658240" o:allowincell="f">
            <v:textbox style="mso-next-textbox:#_x0000_s1069">
              <w:txbxContent>
                <w:p w:rsidR="009A1C1A" w:rsidRDefault="009A1C1A" w:rsidP="009A1C1A">
                  <w:pPr>
                    <w:pStyle w:val="a7"/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Диспетчер по транзиту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left:0;text-align:left;flip:y;z-index:251660288" from="147.75pt,255.55pt" to="169.35pt,255.55pt" o:allowincell="f">
            <v:stroke endarrow="block"/>
          </v:line>
        </w:pict>
      </w:r>
      <w:r>
        <w:rPr>
          <w:noProof/>
        </w:rPr>
        <w:pict>
          <v:line id="_x0000_s1071" style="position:absolute;left:0;text-align:left;flip:x y;z-index:251659264" from="147.75pt,241.15pt" to="169.35pt,241.15pt" o:allowincell="f">
            <v:stroke endarrow="block"/>
          </v:line>
        </w:pict>
      </w:r>
      <w:r>
        <w:rPr>
          <w:noProof/>
        </w:rPr>
        <w:pict>
          <v:shape id="_x0000_s1072" type="#_x0000_t202" style="position:absolute;left:0;text-align:left;margin-left:270.15pt;margin-top:219.55pt;width:2in;height:64.8pt;z-index:251657216" o:allowincell="f">
            <v:textbox style="mso-next-textbox:#_x0000_s1072">
              <w:txbxContent>
                <w:p w:rsidR="009A1C1A" w:rsidRDefault="009A1C1A" w:rsidP="009A1C1A">
                  <w:pPr>
                    <w:pStyle w:val="31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Переотправка багажа из зала прилета в зал вылета и оформление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b w:val="0"/>
                      <w:sz w:val="22"/>
                    </w:rPr>
                    <w:t>на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b w:val="0"/>
                      <w:sz w:val="22"/>
                    </w:rPr>
                    <w:t>стыковочный рейс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73" style="position:absolute;left:0;text-align:left;z-index:251655168" from="291.75pt,190.75pt" to="291.75pt,219.55pt" o:allowincell="f">
            <v:stroke endarrow="block"/>
          </v:line>
        </w:pict>
      </w:r>
      <w:r>
        <w:rPr>
          <w:noProof/>
        </w:rPr>
        <w:pict>
          <v:line id="_x0000_s1074" style="position:absolute;left:0;text-align:left;z-index:251654144" from="126.15pt,190.75pt" to="126.15pt,219.55pt" o:allowincell="f">
            <v:stroke endarrow="block"/>
          </v:line>
        </w:pict>
      </w:r>
      <w:r>
        <w:rPr>
          <w:noProof/>
        </w:rPr>
        <w:pict>
          <v:shape id="_x0000_s1075" type="#_x0000_t202" style="position:absolute;left:0;text-align:left;margin-left:241.35pt;margin-top:169.15pt;width:172.5pt;height:21.6pt;z-index:251653120" o:allowincell="f">
            <v:textbox style="mso-next-textbox:#_x0000_s1075">
              <w:txbxContent>
                <w:p w:rsidR="009A1C1A" w:rsidRDefault="009A1C1A" w:rsidP="009A1C1A">
                  <w:pPr>
                    <w:pStyle w:val="4"/>
                    <w:ind w:right="36"/>
                    <w:rPr>
                      <w:b w:val="0"/>
                    </w:rPr>
                  </w:pPr>
                  <w:r>
                    <w:rPr>
                      <w:b w:val="0"/>
                      <w:sz w:val="26"/>
                    </w:rPr>
                    <w:t>Доставка багажа к выдаче</w:t>
                  </w:r>
                  <w:r>
                    <w:rPr>
                      <w:b w:val="0"/>
                    </w:rPr>
                    <w:t xml:space="preserve"> выдаче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76" style="position:absolute;left:0;text-align:left;z-index:251651072" from="291.75pt,140.35pt" to="291.75pt,169.15pt" o:allowincell="f">
            <v:stroke endarrow="block"/>
          </v:line>
        </w:pict>
      </w:r>
      <w:r>
        <w:rPr>
          <w:noProof/>
        </w:rPr>
        <w:pict>
          <v:line id="_x0000_s1077" style="position:absolute;left:0;text-align:left;z-index:251650048" from="126.15pt,140.35pt" to="126.15pt,169.15pt" o:allowincell="f">
            <v:stroke endarrow="block"/>
          </v:line>
        </w:pict>
      </w:r>
      <w:r>
        <w:rPr>
          <w:noProof/>
        </w:rPr>
        <w:pict>
          <v:line id="_x0000_s1078" style="position:absolute;left:0;text-align:left;z-index:251665408" from="61.35pt,377.95pt" to="61.35pt,406.75pt" o:allowincell="f">
            <v:stroke endarrow="block"/>
          </v:line>
        </w:pict>
      </w:r>
      <w:r>
        <w:rPr>
          <w:noProof/>
        </w:rPr>
        <w:pict>
          <v:line id="_x0000_s1079" style="position:absolute;left:0;text-align:left;z-index:251667456" from="61.35pt,428.35pt" to="61.35pt,457.15pt" o:allowincell="f">
            <v:stroke endarrow="block"/>
          </v:line>
        </w:pict>
      </w:r>
      <w:r>
        <w:rPr>
          <w:noProof/>
        </w:rPr>
        <w:pict>
          <v:line id="_x0000_s1080" style="position:absolute;left:0;text-align:left;flip:x;z-index:251642880" from="291.75pt,25.15pt" to="291.9pt,47.1pt" o:allowincell="f">
            <v:stroke endarrow="block"/>
          </v:line>
        </w:pict>
      </w:r>
      <w:r>
        <w:rPr>
          <w:noProof/>
        </w:rPr>
        <w:pict>
          <v:line id="_x0000_s1081" style="position:absolute;left:0;text-align:left;flip:x;z-index:251641856" from="126pt,25.15pt" to="126.15pt,47.1pt" o:allowincell="f">
            <v:stroke endarrow="block"/>
          </v:line>
        </w:pict>
      </w:r>
      <w:r>
        <w:rPr>
          <w:noProof/>
        </w:rPr>
        <w:pict>
          <v:line id="_x0000_s1082" style="position:absolute;left:0;text-align:left;z-index:251645952" from="126.15pt,75.55pt" to="126.15pt,104.35pt" o:allowincell="f">
            <v:stroke endarrow="block"/>
          </v:line>
        </w:pict>
      </w:r>
      <w:r>
        <w:rPr>
          <w:noProof/>
        </w:rPr>
        <w:pict>
          <v:shape id="_x0000_s1083" type="#_x0000_t202" style="position:absolute;left:0;text-align:left;margin-left:241.35pt;margin-top:104.35pt;width:172.8pt;height:36pt;z-index:251649024" o:allowincell="f">
            <v:textbox style="mso-next-textbox:#_x0000_s1083">
              <w:txbxContent>
                <w:p w:rsidR="009A1C1A" w:rsidRDefault="009A1C1A" w:rsidP="009A1C1A">
                  <w:pPr>
                    <w:pStyle w:val="3"/>
                    <w:ind w:right="36"/>
                    <w:jc w:val="center"/>
                  </w:pPr>
                  <w:r>
                    <w:t>Проверка документов, багажа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4" style="position:absolute;left:0;text-align:left;z-index:251646976" from="291.75pt,75.55pt" to="291.75pt,104.35pt" o:allowincell="f">
            <v:stroke endarrow="block"/>
          </v:line>
        </w:pict>
      </w:r>
      <w:r>
        <w:rPr>
          <w:noProof/>
        </w:rPr>
        <w:pict>
          <v:shape id="_x0000_s1085" type="#_x0000_t202" style="position:absolute;left:0;text-align:left;margin-left:241.35pt;margin-top:46.75pt;width:172.8pt;height:28.8pt;z-index:251644928" o:allowincell="f">
            <v:textbox style="mso-next-textbox:#_x0000_s1085">
              <w:txbxContent>
                <w:p w:rsidR="009A1C1A" w:rsidRDefault="009A1C1A" w:rsidP="009A1C1A">
                  <w:pPr>
                    <w:widowControl/>
                    <w:jc w:val="center"/>
                    <w:rPr>
                      <w:b/>
                      <w:sz w:val="26"/>
                      <w:szCs w:val="24"/>
                    </w:rPr>
                  </w:pPr>
                  <w:r>
                    <w:rPr>
                      <w:b/>
                      <w:sz w:val="26"/>
                      <w:szCs w:val="24"/>
                    </w:rPr>
                    <w:t>Выгрузка багажа</w:t>
                  </w:r>
                </w:p>
              </w:txbxContent>
            </v:textbox>
            <w10:wrap type="square"/>
          </v:shape>
        </w:pict>
      </w: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9A1C1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A1C1A" w:rsidRPr="009A1C1A" w:rsidRDefault="00CE385A" w:rsidP="009028F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shape id="_x0000_s1086" type="#_x0000_t202" style="position:absolute;left:0;text-align:left;margin-left:141.6pt;margin-top:12.2pt;width:180pt;height:20.85pt;z-index:251677696" o:allowincell="f">
            <v:textbox style="mso-next-textbox:#_x0000_s1086">
              <w:txbxContent>
                <w:p w:rsidR="009A1C1A" w:rsidRDefault="009A1C1A" w:rsidP="009A1C1A">
                  <w:pPr>
                    <w:pStyle w:val="4"/>
                    <w:rPr>
                      <w:b w:val="0"/>
                      <w:sz w:val="26"/>
                    </w:rPr>
                  </w:pPr>
                  <w:r>
                    <w:rPr>
                      <w:b w:val="0"/>
                    </w:rPr>
                    <w:t xml:space="preserve">      </w:t>
                  </w:r>
                  <w:r>
                    <w:rPr>
                      <w:b w:val="0"/>
                      <w:sz w:val="26"/>
                    </w:rPr>
                    <w:t>САМОЛЕТ</w:t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9A1C1A" w:rsidRPr="009A1C1A" w:rsidSect="00B151CB">
      <w:footerReference w:type="default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438" w:rsidRDefault="00431438" w:rsidP="00F7026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31438" w:rsidRDefault="00431438" w:rsidP="00F7026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66" w:rsidRDefault="00F70266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385A">
      <w:rPr>
        <w:noProof/>
      </w:rPr>
      <w:t>3</w:t>
    </w:r>
    <w:r>
      <w:fldChar w:fldCharType="end"/>
    </w:r>
  </w:p>
  <w:p w:rsidR="00F70266" w:rsidRDefault="00F7026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438" w:rsidRDefault="00431438" w:rsidP="00F7026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31438" w:rsidRDefault="00431438" w:rsidP="00F7026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494B"/>
    <w:multiLevelType w:val="hybridMultilevel"/>
    <w:tmpl w:val="0792AE4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4333FB0"/>
    <w:multiLevelType w:val="hybridMultilevel"/>
    <w:tmpl w:val="0166130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147CCD"/>
    <w:multiLevelType w:val="hybridMultilevel"/>
    <w:tmpl w:val="A8C415D0"/>
    <w:lvl w:ilvl="0" w:tplc="EB8E52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0726B"/>
    <w:multiLevelType w:val="hybridMultilevel"/>
    <w:tmpl w:val="70E80CD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AF6686"/>
    <w:multiLevelType w:val="hybridMultilevel"/>
    <w:tmpl w:val="C8028728"/>
    <w:lvl w:ilvl="0" w:tplc="4BB61D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12B5DB4"/>
    <w:multiLevelType w:val="hybridMultilevel"/>
    <w:tmpl w:val="7DBC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6726E3"/>
    <w:multiLevelType w:val="hybridMultilevel"/>
    <w:tmpl w:val="2EAE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D51A2F"/>
    <w:multiLevelType w:val="hybridMultilevel"/>
    <w:tmpl w:val="8936521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4F144A"/>
    <w:multiLevelType w:val="hybridMultilevel"/>
    <w:tmpl w:val="4EC06F24"/>
    <w:lvl w:ilvl="0" w:tplc="391C6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9FA9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DE9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13C5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EE4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D6D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26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4AC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68D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6B2068F"/>
    <w:multiLevelType w:val="hybridMultilevel"/>
    <w:tmpl w:val="9CB416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9762885"/>
    <w:multiLevelType w:val="hybridMultilevel"/>
    <w:tmpl w:val="6BDEAF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2B6F58"/>
    <w:multiLevelType w:val="hybridMultilevel"/>
    <w:tmpl w:val="9D30AA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0B7A3C"/>
    <w:multiLevelType w:val="hybridMultilevel"/>
    <w:tmpl w:val="53DA4A0E"/>
    <w:lvl w:ilvl="0" w:tplc="0CA45988">
      <w:start w:val="2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A817174"/>
    <w:multiLevelType w:val="hybridMultilevel"/>
    <w:tmpl w:val="92E28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177911"/>
    <w:multiLevelType w:val="hybridMultilevel"/>
    <w:tmpl w:val="8F72A7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DB1269"/>
    <w:multiLevelType w:val="hybridMultilevel"/>
    <w:tmpl w:val="E8349E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A52DEA"/>
    <w:multiLevelType w:val="hybridMultilevel"/>
    <w:tmpl w:val="7B9ECFC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2D5F87"/>
    <w:multiLevelType w:val="hybridMultilevel"/>
    <w:tmpl w:val="25D6F0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5"/>
  </w:num>
  <w:num w:numId="16">
    <w:abstractNumId w:val="6"/>
  </w:num>
  <w:num w:numId="17">
    <w:abstractNumId w:val="4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243"/>
    <w:rsid w:val="000D5DDE"/>
    <w:rsid w:val="00431438"/>
    <w:rsid w:val="00494107"/>
    <w:rsid w:val="0057585C"/>
    <w:rsid w:val="00685D32"/>
    <w:rsid w:val="006B0EA1"/>
    <w:rsid w:val="006C1967"/>
    <w:rsid w:val="00781B3C"/>
    <w:rsid w:val="00786FCF"/>
    <w:rsid w:val="00863FBA"/>
    <w:rsid w:val="009028F4"/>
    <w:rsid w:val="009A1C1A"/>
    <w:rsid w:val="009D7352"/>
    <w:rsid w:val="00A22DDA"/>
    <w:rsid w:val="00A23A8B"/>
    <w:rsid w:val="00A57B46"/>
    <w:rsid w:val="00B151CB"/>
    <w:rsid w:val="00B212EF"/>
    <w:rsid w:val="00CE385A"/>
    <w:rsid w:val="00D9255E"/>
    <w:rsid w:val="00E066FD"/>
    <w:rsid w:val="00EE1243"/>
    <w:rsid w:val="00F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docId w15:val="{13292F04-175C-41D2-819E-0C292C04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243"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E1243"/>
    <w:pPr>
      <w:keepNext/>
      <w:widowControl/>
      <w:ind w:right="-186" w:hanging="540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EE1243"/>
    <w:pPr>
      <w:keepNext/>
      <w:widowControl/>
      <w:shd w:val="clear" w:color="auto" w:fill="FFFFFF"/>
      <w:spacing w:after="1680" w:line="286" w:lineRule="exact"/>
      <w:jc w:val="both"/>
      <w:outlineLvl w:val="1"/>
    </w:pPr>
    <w:rPr>
      <w:b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"/>
    <w:qFormat/>
    <w:rsid w:val="00EE1243"/>
    <w:pPr>
      <w:keepNext/>
      <w:widowControl/>
      <w:tabs>
        <w:tab w:val="num" w:pos="540"/>
      </w:tabs>
      <w:outlineLvl w:val="2"/>
    </w:pPr>
    <w:rPr>
      <w:color w:val="000000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qFormat/>
    <w:rsid w:val="00EE1243"/>
    <w:pPr>
      <w:keepNext/>
      <w:widowControl/>
      <w:jc w:val="both"/>
      <w:outlineLvl w:val="3"/>
    </w:pPr>
    <w:rPr>
      <w:b/>
      <w:bCs/>
      <w:sz w:val="22"/>
      <w:szCs w:val="24"/>
    </w:rPr>
  </w:style>
  <w:style w:type="paragraph" w:styleId="5">
    <w:name w:val="heading 5"/>
    <w:basedOn w:val="a"/>
    <w:next w:val="a"/>
    <w:link w:val="50"/>
    <w:uiPriority w:val="9"/>
    <w:qFormat/>
    <w:rsid w:val="00EE1243"/>
    <w:pPr>
      <w:keepNext/>
      <w:widowControl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EE1243"/>
    <w:pPr>
      <w:widowControl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1A"/>
    <w:pPr>
      <w:widowControl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1243"/>
    <w:rPr>
      <w:rFonts w:ascii="Times New Roman" w:hAnsi="Times New Roman" w:cs="Times New Roman"/>
      <w:b/>
      <w:bCs/>
      <w:color w:val="000000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E1243"/>
    <w:rPr>
      <w:rFonts w:ascii="Times New Roman" w:hAnsi="Times New Roman" w:cs="Times New Roman"/>
      <w:b/>
      <w:sz w:val="32"/>
      <w:szCs w:val="32"/>
      <w:u w:val="single"/>
      <w:shd w:val="clear" w:color="auto" w:fill="FFFFFF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E1243"/>
    <w:rPr>
      <w:rFonts w:ascii="Times New Roman" w:hAnsi="Times New Roman" w:cs="Times New Roman"/>
      <w:color w:val="000000"/>
      <w:sz w:val="28"/>
      <w:szCs w:val="28"/>
      <w:u w:val="single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EE124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EE1243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EE1243"/>
    <w:rPr>
      <w:rFonts w:ascii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A1C1A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EE1243"/>
    <w:pPr>
      <w:widowControl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locked/>
    <w:rsid w:val="00EE1243"/>
    <w:rPr>
      <w:rFonts w:ascii="Courier New" w:hAnsi="Courier New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EE1243"/>
    <w:pPr>
      <w:widowControl/>
    </w:pPr>
    <w:rPr>
      <w:color w:val="000000"/>
      <w:sz w:val="28"/>
      <w:szCs w:val="24"/>
    </w:rPr>
  </w:style>
  <w:style w:type="paragraph" w:styleId="21">
    <w:name w:val="Body Text 2"/>
    <w:basedOn w:val="a"/>
    <w:link w:val="22"/>
    <w:uiPriority w:val="99"/>
    <w:rsid w:val="00EE1243"/>
    <w:pPr>
      <w:widowControl/>
      <w:shd w:val="clear" w:color="auto" w:fill="FFFFFF"/>
      <w:spacing w:after="2000" w:line="286" w:lineRule="exact"/>
      <w:jc w:val="both"/>
    </w:pPr>
    <w:rPr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99"/>
    <w:locked/>
    <w:rsid w:val="00EE1243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rsid w:val="00EE1243"/>
    <w:pPr>
      <w:widowControl/>
      <w:jc w:val="center"/>
      <w:outlineLvl w:val="0"/>
    </w:pPr>
    <w:rPr>
      <w:b/>
      <w:bCs/>
      <w:color w:val="000000"/>
      <w:sz w:val="32"/>
      <w:szCs w:val="24"/>
    </w:rPr>
  </w:style>
  <w:style w:type="character" w:customStyle="1" w:styleId="22">
    <w:name w:val="Основний текст 2 Знак"/>
    <w:basedOn w:val="a0"/>
    <w:link w:val="21"/>
    <w:uiPriority w:val="99"/>
    <w:locked/>
    <w:rsid w:val="00EE1243"/>
    <w:rPr>
      <w:rFonts w:ascii="Times New Roman" w:hAnsi="Times New Roman" w:cs="Times New Roman"/>
      <w:sz w:val="28"/>
      <w:szCs w:val="28"/>
      <w:shd w:val="clear" w:color="auto" w:fill="FFFFFF"/>
      <w:lang w:val="x-none" w:eastAsia="ru-RU"/>
    </w:rPr>
  </w:style>
  <w:style w:type="paragraph" w:styleId="a7">
    <w:name w:val="Body Text Indent"/>
    <w:basedOn w:val="a"/>
    <w:link w:val="a8"/>
    <w:uiPriority w:val="99"/>
    <w:rsid w:val="00EE1243"/>
    <w:pPr>
      <w:widowControl/>
      <w:ind w:firstLine="567"/>
      <w:jc w:val="both"/>
    </w:pPr>
    <w:rPr>
      <w:sz w:val="28"/>
      <w:szCs w:val="28"/>
    </w:rPr>
  </w:style>
  <w:style w:type="character" w:customStyle="1" w:styleId="32">
    <w:name w:val="Основний текст 3 Знак"/>
    <w:basedOn w:val="a0"/>
    <w:link w:val="31"/>
    <w:uiPriority w:val="99"/>
    <w:locked/>
    <w:rsid w:val="00EE1243"/>
    <w:rPr>
      <w:rFonts w:ascii="Times New Roman" w:hAnsi="Times New Roman" w:cs="Times New Roman"/>
      <w:b/>
      <w:bCs/>
      <w:color w:val="000000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rsid w:val="00EE1243"/>
    <w:pPr>
      <w:widowControl/>
      <w:shd w:val="clear" w:color="auto" w:fill="FFFFFF"/>
      <w:ind w:firstLine="709"/>
      <w:jc w:val="both"/>
    </w:pPr>
    <w:rPr>
      <w:color w:val="000000"/>
      <w:spacing w:val="1"/>
      <w:sz w:val="28"/>
      <w:szCs w:val="28"/>
    </w:rPr>
  </w:style>
  <w:style w:type="character" w:customStyle="1" w:styleId="a8">
    <w:name w:val="Основний текст з відступом Знак"/>
    <w:basedOn w:val="a0"/>
    <w:link w:val="a7"/>
    <w:uiPriority w:val="99"/>
    <w:locked/>
    <w:rsid w:val="00EE124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9">
    <w:name w:val="Title"/>
    <w:basedOn w:val="a"/>
    <w:link w:val="aa"/>
    <w:uiPriority w:val="10"/>
    <w:qFormat/>
    <w:rsid w:val="00EE1243"/>
    <w:pPr>
      <w:widowControl/>
      <w:jc w:val="center"/>
    </w:pPr>
    <w:rPr>
      <w:b/>
      <w:sz w:val="28"/>
    </w:rPr>
  </w:style>
  <w:style w:type="character" w:customStyle="1" w:styleId="24">
    <w:name w:val="Основний текст з відступом 2 Знак"/>
    <w:basedOn w:val="a0"/>
    <w:link w:val="23"/>
    <w:uiPriority w:val="99"/>
    <w:locked/>
    <w:rsid w:val="00EE1243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paragraph" w:styleId="ab">
    <w:name w:val="endnote text"/>
    <w:basedOn w:val="a"/>
    <w:link w:val="ac"/>
    <w:uiPriority w:val="99"/>
    <w:semiHidden/>
    <w:rsid w:val="00EE1243"/>
    <w:pPr>
      <w:widowControl/>
    </w:pPr>
  </w:style>
  <w:style w:type="character" w:customStyle="1" w:styleId="aa">
    <w:name w:val="Назва Знак"/>
    <w:basedOn w:val="a0"/>
    <w:link w:val="a9"/>
    <w:uiPriority w:val="10"/>
    <w:locked/>
    <w:rsid w:val="00EE1243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d">
    <w:name w:val="Document Map"/>
    <w:basedOn w:val="a"/>
    <w:link w:val="ae"/>
    <w:uiPriority w:val="99"/>
    <w:semiHidden/>
    <w:rsid w:val="00EE1243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c">
    <w:name w:val="Текст кінцевої виноски Знак"/>
    <w:basedOn w:val="a0"/>
    <w:link w:val="ab"/>
    <w:uiPriority w:val="99"/>
    <w:semiHidden/>
    <w:locked/>
    <w:rsid w:val="00EE124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EE1243"/>
    <w:rPr>
      <w:rFonts w:ascii="Tahoma" w:hAnsi="Tahoma" w:cs="Tahoma"/>
      <w:sz w:val="24"/>
      <w:szCs w:val="24"/>
      <w:shd w:val="clear" w:color="auto" w:fill="000080"/>
      <w:lang w:val="x-none" w:eastAsia="ru-RU"/>
    </w:rPr>
  </w:style>
  <w:style w:type="paragraph" w:styleId="af">
    <w:name w:val="footnote text"/>
    <w:basedOn w:val="a"/>
    <w:link w:val="af0"/>
    <w:uiPriority w:val="99"/>
    <w:semiHidden/>
    <w:rsid w:val="00EE1243"/>
    <w:pPr>
      <w:widowControl/>
    </w:pPr>
  </w:style>
  <w:style w:type="paragraph" w:styleId="af1">
    <w:name w:val="Block Text"/>
    <w:basedOn w:val="a"/>
    <w:uiPriority w:val="99"/>
    <w:rsid w:val="00EE1243"/>
    <w:pPr>
      <w:widowControl/>
      <w:shd w:val="clear" w:color="auto" w:fill="FFFFFF"/>
      <w:tabs>
        <w:tab w:val="left" w:pos="720"/>
      </w:tabs>
      <w:spacing w:before="410" w:line="252" w:lineRule="exact"/>
      <w:ind w:left="1080" w:right="-882" w:hanging="513"/>
      <w:jc w:val="both"/>
    </w:pPr>
    <w:rPr>
      <w:color w:val="000000"/>
      <w:sz w:val="24"/>
      <w:szCs w:val="24"/>
    </w:rPr>
  </w:style>
  <w:style w:type="character" w:customStyle="1" w:styleId="af0">
    <w:name w:val="Текст виноски Знак"/>
    <w:basedOn w:val="a0"/>
    <w:link w:val="af"/>
    <w:uiPriority w:val="99"/>
    <w:semiHidden/>
    <w:locked/>
    <w:rsid w:val="00EE1243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rsid w:val="00EE1243"/>
    <w:pPr>
      <w:widowControl/>
      <w:spacing w:after="120"/>
      <w:ind w:left="283"/>
    </w:pPr>
    <w:rPr>
      <w:sz w:val="16"/>
      <w:szCs w:val="16"/>
    </w:rPr>
  </w:style>
  <w:style w:type="character" w:customStyle="1" w:styleId="af2">
    <w:name w:val="Рисунок номер"/>
    <w:rsid w:val="00EE1243"/>
    <w:rPr>
      <w:rFonts w:ascii="Arial" w:hAnsi="Arial"/>
      <w:vanish/>
      <w:sz w:val="18"/>
    </w:rPr>
  </w:style>
  <w:style w:type="character" w:customStyle="1" w:styleId="34">
    <w:name w:val="Основний текст з відступом 3 Знак"/>
    <w:basedOn w:val="a0"/>
    <w:link w:val="33"/>
    <w:uiPriority w:val="99"/>
    <w:locked/>
    <w:rsid w:val="00EE1243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af3">
    <w:name w:val="Рисунок в таблице"/>
    <w:basedOn w:val="a"/>
    <w:rsid w:val="00EE1243"/>
    <w:pPr>
      <w:widowControl/>
      <w:spacing w:before="60" w:after="60"/>
      <w:jc w:val="center"/>
    </w:pPr>
    <w:rPr>
      <w:rFonts w:ascii="Arial" w:hAnsi="Arial"/>
      <w:sz w:val="22"/>
    </w:rPr>
  </w:style>
  <w:style w:type="paragraph" w:customStyle="1" w:styleId="af4">
    <w:name w:val="С. описание"/>
    <w:basedOn w:val="a"/>
    <w:rsid w:val="00EE1243"/>
    <w:pPr>
      <w:keepNext/>
      <w:widowControl/>
      <w:spacing w:before="40" w:after="40"/>
      <w:ind w:left="680" w:hanging="680"/>
      <w:jc w:val="both"/>
    </w:pPr>
    <w:rPr>
      <w:rFonts w:ascii="Arial" w:hAnsi="Arial"/>
      <w:sz w:val="22"/>
    </w:rPr>
  </w:style>
  <w:style w:type="paragraph" w:customStyle="1" w:styleId="11">
    <w:name w:val="С. описание У1 С.код"/>
    <w:basedOn w:val="a"/>
    <w:rsid w:val="00EE1243"/>
    <w:pPr>
      <w:widowControl/>
      <w:spacing w:after="60"/>
      <w:ind w:left="1020" w:hanging="340"/>
      <w:jc w:val="both"/>
    </w:pPr>
    <w:rPr>
      <w:rFonts w:ascii="Arial" w:hAnsi="Arial"/>
      <w:sz w:val="22"/>
    </w:rPr>
  </w:style>
  <w:style w:type="paragraph" w:customStyle="1" w:styleId="25">
    <w:name w:val="С. описание У2 Обычный"/>
    <w:basedOn w:val="a"/>
    <w:rsid w:val="00EE1243"/>
    <w:pPr>
      <w:widowControl/>
      <w:spacing w:after="60"/>
      <w:ind w:left="1021"/>
      <w:jc w:val="both"/>
    </w:pPr>
    <w:rPr>
      <w:rFonts w:ascii="Arial" w:hAnsi="Arial"/>
      <w:sz w:val="22"/>
    </w:rPr>
  </w:style>
  <w:style w:type="paragraph" w:customStyle="1" w:styleId="af5">
    <w:name w:val="Тема"/>
    <w:basedOn w:val="a"/>
    <w:rsid w:val="00EE1243"/>
    <w:pPr>
      <w:keepNext/>
      <w:widowControl/>
      <w:spacing w:before="120" w:after="120"/>
      <w:ind w:left="1503" w:hanging="1503"/>
      <w:jc w:val="both"/>
    </w:pPr>
    <w:rPr>
      <w:b/>
      <w:bCs/>
      <w:sz w:val="24"/>
      <w:szCs w:val="24"/>
    </w:rPr>
  </w:style>
  <w:style w:type="character" w:customStyle="1" w:styleId="af6">
    <w:name w:val="Основной выделенный"/>
    <w:rsid w:val="00EE1243"/>
    <w:rPr>
      <w:rFonts w:ascii="Arial" w:hAnsi="Arial"/>
      <w:b/>
    </w:rPr>
  </w:style>
  <w:style w:type="paragraph" w:customStyle="1" w:styleId="12">
    <w:name w:val="С. описание У1 маркированный"/>
    <w:basedOn w:val="a"/>
    <w:rsid w:val="00EE1243"/>
    <w:pPr>
      <w:widowControl/>
      <w:tabs>
        <w:tab w:val="num" w:pos="360"/>
      </w:tabs>
      <w:spacing w:after="60"/>
      <w:ind w:left="1020" w:hanging="340"/>
      <w:jc w:val="both"/>
    </w:pPr>
    <w:rPr>
      <w:rFonts w:ascii="Arial" w:hAnsi="Arial"/>
      <w:sz w:val="22"/>
    </w:rPr>
  </w:style>
  <w:style w:type="paragraph" w:customStyle="1" w:styleId="13">
    <w:name w:val="С. описание У1 Обычный"/>
    <w:basedOn w:val="a"/>
    <w:rsid w:val="00EE1243"/>
    <w:pPr>
      <w:widowControl/>
      <w:spacing w:after="60"/>
      <w:ind w:left="680"/>
      <w:jc w:val="both"/>
    </w:pPr>
    <w:rPr>
      <w:rFonts w:ascii="Arial" w:hAnsi="Arial"/>
      <w:sz w:val="22"/>
    </w:rPr>
  </w:style>
  <w:style w:type="paragraph" w:customStyle="1" w:styleId="35">
    <w:name w:val="С. описание У3 С. код"/>
    <w:basedOn w:val="a"/>
    <w:rsid w:val="00EE1243"/>
    <w:pPr>
      <w:widowControl/>
      <w:spacing w:after="60"/>
      <w:ind w:left="1701" w:hanging="340"/>
      <w:jc w:val="both"/>
    </w:pPr>
    <w:rPr>
      <w:rFonts w:ascii="Arial" w:hAnsi="Arial"/>
      <w:sz w:val="22"/>
    </w:rPr>
  </w:style>
  <w:style w:type="paragraph" w:customStyle="1" w:styleId="26">
    <w:name w:val="С. описание У2 маркированный"/>
    <w:basedOn w:val="a"/>
    <w:rsid w:val="00EE1243"/>
    <w:pPr>
      <w:widowControl/>
      <w:spacing w:after="60"/>
      <w:ind w:left="1361" w:hanging="340"/>
      <w:jc w:val="both"/>
    </w:pPr>
    <w:rPr>
      <w:rFonts w:ascii="Arial" w:hAnsi="Arial"/>
      <w:sz w:val="22"/>
    </w:rPr>
  </w:style>
  <w:style w:type="paragraph" w:styleId="af7">
    <w:name w:val="footer"/>
    <w:basedOn w:val="a"/>
    <w:link w:val="af8"/>
    <w:uiPriority w:val="99"/>
    <w:rsid w:val="00EE1243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styleId="af9">
    <w:name w:val="page number"/>
    <w:basedOn w:val="a0"/>
    <w:uiPriority w:val="99"/>
    <w:rsid w:val="00EE1243"/>
    <w:rPr>
      <w:rFonts w:cs="Times New Roman"/>
    </w:rPr>
  </w:style>
  <w:style w:type="character" w:customStyle="1" w:styleId="af8">
    <w:name w:val="Нижній колонтитул Знак"/>
    <w:basedOn w:val="a0"/>
    <w:link w:val="af7"/>
    <w:uiPriority w:val="99"/>
    <w:locked/>
    <w:rsid w:val="00EE124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ой текст Знак1"/>
    <w:basedOn w:val="a0"/>
    <w:rsid w:val="00EE1243"/>
    <w:rPr>
      <w:rFonts w:ascii="Arial" w:hAnsi="Arial" w:cs="Times New Roman"/>
      <w:sz w:val="22"/>
      <w:lang w:val="ru-RU" w:eastAsia="ru-RU" w:bidi="ar-SA"/>
    </w:rPr>
  </w:style>
  <w:style w:type="paragraph" w:customStyle="1" w:styleId="afa">
    <w:name w:val="Раздел"/>
    <w:basedOn w:val="a"/>
    <w:rsid w:val="00EE1243"/>
    <w:pPr>
      <w:spacing w:before="120" w:after="120" w:line="360" w:lineRule="auto"/>
      <w:ind w:left="1134" w:hanging="1134"/>
    </w:pPr>
    <w:rPr>
      <w:rFonts w:ascii="Arial" w:hAnsi="Arial" w:cs="Arial"/>
      <w:b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EE1243"/>
    <w:pPr>
      <w:widowControl/>
      <w:ind w:left="720"/>
      <w:contextualSpacing/>
    </w:pPr>
    <w:rPr>
      <w:sz w:val="24"/>
      <w:szCs w:val="24"/>
    </w:rPr>
  </w:style>
  <w:style w:type="paragraph" w:styleId="afc">
    <w:name w:val="header"/>
    <w:basedOn w:val="a"/>
    <w:link w:val="afd"/>
    <w:uiPriority w:val="99"/>
    <w:semiHidden/>
    <w:unhideWhenUsed/>
    <w:rsid w:val="00F7026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fr2">
    <w:name w:val="fr2"/>
    <w:basedOn w:val="a"/>
    <w:rsid w:val="009A1C1A"/>
    <w:pPr>
      <w:widowControl/>
      <w:spacing w:line="360" w:lineRule="auto"/>
      <w:jc w:val="both"/>
    </w:pPr>
    <w:rPr>
      <w:sz w:val="28"/>
    </w:rPr>
  </w:style>
  <w:style w:type="character" w:customStyle="1" w:styleId="afd">
    <w:name w:val="Верхній колонтитул Знак"/>
    <w:basedOn w:val="a0"/>
    <w:link w:val="afc"/>
    <w:uiPriority w:val="99"/>
    <w:semiHidden/>
    <w:locked/>
    <w:rsid w:val="00F702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10860</Characters>
  <Application>Microsoft Office Word</Application>
  <DocSecurity>0</DocSecurity>
  <Lines>90</Lines>
  <Paragraphs>25</Paragraphs>
  <ScaleCrop>false</ScaleCrop>
  <Company>Администраторы</Company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Mikhail_Irisha</dc:creator>
  <cp:keywords/>
  <dc:description/>
  <cp:lastModifiedBy>Irina</cp:lastModifiedBy>
  <cp:revision>2</cp:revision>
  <dcterms:created xsi:type="dcterms:W3CDTF">2014-08-13T09:34:00Z</dcterms:created>
  <dcterms:modified xsi:type="dcterms:W3CDTF">2014-08-13T09:34:00Z</dcterms:modified>
</cp:coreProperties>
</file>