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9D0F61" w:rsidRDefault="009D0F61" w:rsidP="009D0F61">
      <w:pPr>
        <w:pStyle w:val="a3"/>
        <w:jc w:val="center"/>
        <w:rPr>
          <w:lang w:val="uk-UA"/>
        </w:rPr>
      </w:pPr>
    </w:p>
    <w:p w:rsidR="00E75BA7" w:rsidRPr="009D0F61" w:rsidRDefault="00E75BA7" w:rsidP="009D0F61">
      <w:pPr>
        <w:pStyle w:val="a3"/>
        <w:jc w:val="center"/>
        <w:rPr>
          <w:lang w:val="uk-UA"/>
        </w:rPr>
      </w:pPr>
      <w:r w:rsidRPr="009D0F61">
        <w:rPr>
          <w:lang w:val="uk-UA"/>
        </w:rPr>
        <w:t>Розрахункова робота №4</w:t>
      </w:r>
    </w:p>
    <w:p w:rsidR="00E75BA7" w:rsidRPr="009D0F61" w:rsidRDefault="00E75BA7" w:rsidP="009D0F61">
      <w:pPr>
        <w:pStyle w:val="a3"/>
        <w:jc w:val="center"/>
        <w:rPr>
          <w:lang w:val="uk-UA"/>
        </w:rPr>
      </w:pPr>
      <w:r w:rsidRPr="009D0F61">
        <w:rPr>
          <w:lang w:val="uk-UA"/>
        </w:rPr>
        <w:t xml:space="preserve">Тема роботи: </w:t>
      </w:r>
      <w:r w:rsidR="009D0F61">
        <w:rPr>
          <w:lang w:val="uk-UA"/>
        </w:rPr>
        <w:t>Основи</w:t>
      </w:r>
      <w:r w:rsidRPr="009D0F61">
        <w:rPr>
          <w:lang w:val="uk-UA"/>
        </w:rPr>
        <w:t xml:space="preserve"> конструювання батарейного циклону</w:t>
      </w:r>
    </w:p>
    <w:p w:rsidR="00342B0D" w:rsidRPr="009D0F61" w:rsidRDefault="00342B0D" w:rsidP="009D0F61">
      <w:pPr>
        <w:pStyle w:val="a3"/>
        <w:jc w:val="center"/>
        <w:rPr>
          <w:lang w:val="uk-UA"/>
        </w:rPr>
      </w:pPr>
    </w:p>
    <w:p w:rsidR="00902000" w:rsidRDefault="009D0F61" w:rsidP="009D0F61">
      <w:pPr>
        <w:pStyle w:val="a3"/>
        <w:rPr>
          <w:lang w:val="uk-UA"/>
        </w:rPr>
      </w:pPr>
      <w:r>
        <w:rPr>
          <w:lang w:val="uk-UA"/>
        </w:rPr>
        <w:br w:type="page"/>
        <w:t>Загальні відомості</w:t>
      </w:r>
    </w:p>
    <w:p w:rsidR="009D0F61" w:rsidRPr="009D0F61" w:rsidRDefault="009D0F61" w:rsidP="009D0F61">
      <w:pPr>
        <w:pStyle w:val="a3"/>
        <w:rPr>
          <w:lang w:val="uk-UA"/>
        </w:rPr>
      </w:pPr>
    </w:p>
    <w:p w:rsidR="00902000" w:rsidRPr="009D0F61" w:rsidRDefault="00902000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Батарейні циклони використовують для очищення великих мас повітря від крупнодисперстних часток. Основою батарейного циклону є окремі циклонні елементи – трубки діаметром Д від 40 до </w:t>
      </w:r>
      <w:smartTag w:uri="urn:schemas-microsoft-com:office:smarttags" w:element="metricconverter">
        <w:smartTagPr>
          <w:attr w:name="ProductID" w:val="200 мм"/>
        </w:smartTagPr>
        <w:r w:rsidRPr="009D0F61">
          <w:rPr>
            <w:lang w:val="uk-UA"/>
          </w:rPr>
          <w:t>200 мм</w:t>
        </w:r>
      </w:smartTag>
      <w:r w:rsidRPr="009D0F61">
        <w:rPr>
          <w:lang w:val="uk-UA"/>
        </w:rPr>
        <w:t>, із стандартним діаметром. Вони є циліндричною частиною корпусу батарейного елементу. Для виводу з цих циклонних елементів очищених газів слугують трубки меншого діаметру (0,5…0,75) Д, але ці трубки повинні бути також стандартного діаметру.</w:t>
      </w:r>
    </w:p>
    <w:p w:rsidR="002C0915" w:rsidRPr="009D0F61" w:rsidRDefault="002C0915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Розрахунок батарейного циклону здійснюється на підставі даних про витрати повітряного потоку </w:t>
      </w:r>
      <w:r w:rsidR="00C90CD0" w:rsidRPr="009D0F61">
        <w:rPr>
          <w:lang w:val="uk-UA"/>
        </w:rPr>
        <w:t>Q0 при температурі 0°С, оптимальної швидкості руху газу в корпусі батарейного циклону Vопт , температурі газу t, тиску в розподільчій камері Р, питомої ваги газу при 0°С.</w:t>
      </w:r>
    </w:p>
    <w:p w:rsidR="00C90CD0" w:rsidRPr="009D0F61" w:rsidRDefault="00C90CD0" w:rsidP="009D0F61">
      <w:pPr>
        <w:pStyle w:val="a3"/>
        <w:rPr>
          <w:lang w:val="uk-UA"/>
        </w:rPr>
      </w:pPr>
      <w:r w:rsidRPr="009D0F61">
        <w:rPr>
          <w:lang w:val="uk-UA"/>
        </w:rPr>
        <w:t>Стандартні розміри трубок: 40; 50; 70; 80; 100; 125; 150; 200мм</w:t>
      </w:r>
    </w:p>
    <w:p w:rsidR="00902000" w:rsidRPr="009D0F61" w:rsidRDefault="00902000" w:rsidP="009D0F61">
      <w:pPr>
        <w:pStyle w:val="a3"/>
        <w:rPr>
          <w:lang w:val="uk-UA"/>
        </w:rPr>
      </w:pPr>
    </w:p>
    <w:p w:rsidR="00342B0D" w:rsidRPr="009D0F61" w:rsidRDefault="0026564C" w:rsidP="009D0F61">
      <w:pPr>
        <w:pStyle w:val="a3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266.25pt">
            <v:imagedata r:id="rId4" o:title=""/>
          </v:shape>
        </w:pict>
      </w:r>
    </w:p>
    <w:p w:rsidR="009D0F61" w:rsidRDefault="007406E1" w:rsidP="009D0F61">
      <w:pPr>
        <w:pStyle w:val="a3"/>
        <w:rPr>
          <w:lang w:val="uk-UA"/>
        </w:rPr>
      </w:pPr>
      <w:r w:rsidRPr="009D0F61">
        <w:rPr>
          <w:lang w:val="uk-UA"/>
        </w:rPr>
        <w:t>Рис4. Батарейний циклон</w:t>
      </w:r>
    </w:p>
    <w:p w:rsidR="007406E1" w:rsidRPr="009D0F61" w:rsidRDefault="007406E1" w:rsidP="009D0F61">
      <w:pPr>
        <w:pStyle w:val="a3"/>
        <w:rPr>
          <w:lang w:val="uk-UA"/>
        </w:rPr>
      </w:pP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Вихідні дані: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Qо=11,6 тис м3/год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Vопт=3,8 м/с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t=37°С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ρо=1,46 кг/м3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φ=73</w:t>
      </w:r>
    </w:p>
    <w:p w:rsidR="009D0F61" w:rsidRPr="009D0F61" w:rsidRDefault="009D0F61" w:rsidP="009D0F61">
      <w:pPr>
        <w:pStyle w:val="a3"/>
        <w:rPr>
          <w:lang w:val="uk-UA"/>
        </w:rPr>
      </w:pPr>
      <w:r w:rsidRPr="009D0F61">
        <w:rPr>
          <w:lang w:val="uk-UA"/>
        </w:rPr>
        <w:t>Р=774 мм рт. ст.</w:t>
      </w:r>
    </w:p>
    <w:p w:rsidR="009D0F61" w:rsidRDefault="009D0F61" w:rsidP="009D0F61">
      <w:pPr>
        <w:pStyle w:val="a3"/>
        <w:rPr>
          <w:lang w:val="uk-UA"/>
        </w:rPr>
      </w:pP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Розв'язок</w:t>
      </w:r>
    </w:p>
    <w:p w:rsidR="009D0F61" w:rsidRDefault="009D0F61" w:rsidP="009D0F61">
      <w:pPr>
        <w:pStyle w:val="a3"/>
        <w:rPr>
          <w:lang w:val="uk-UA"/>
        </w:rPr>
      </w:pP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1. Визначаємо робочий об'єм газу при заданій температурі</w:t>
      </w:r>
    </w:p>
    <w:p w:rsidR="009D0F61" w:rsidRDefault="009D0F61" w:rsidP="009D0F61">
      <w:pPr>
        <w:pStyle w:val="a3"/>
        <w:rPr>
          <w:lang w:val="uk-UA"/>
        </w:rPr>
      </w:pPr>
    </w:p>
    <w:p w:rsidR="00D07345" w:rsidRPr="009D0F61" w:rsidRDefault="0026564C" w:rsidP="009D0F61">
      <w:pPr>
        <w:pStyle w:val="a3"/>
        <w:rPr>
          <w:lang w:val="uk-UA"/>
        </w:rPr>
      </w:pPr>
      <w:r>
        <w:rPr>
          <w:lang w:val="uk-UA"/>
        </w:rPr>
        <w:pict>
          <v:shape id="_x0000_i1026" type="#_x0000_t75" style="width:116.25pt;height:30.75pt">
            <v:imagedata r:id="rId5" o:title=""/>
          </v:shape>
        </w:pict>
      </w:r>
      <w:r w:rsidR="00443EB0" w:rsidRPr="009D0F61">
        <w:rPr>
          <w:lang w:val="uk-UA"/>
        </w:rPr>
        <w:t xml:space="preserve"> , м3/год</w:t>
      </w:r>
    </w:p>
    <w:p w:rsidR="009D0F61" w:rsidRDefault="009D0F61" w:rsidP="009D0F61">
      <w:pPr>
        <w:pStyle w:val="a3"/>
        <w:rPr>
          <w:lang w:val="uk-UA"/>
        </w:rPr>
      </w:pPr>
    </w:p>
    <w:p w:rsidR="00443EB0" w:rsidRPr="009D0F61" w:rsidRDefault="0026564C" w:rsidP="009D0F61">
      <w:pPr>
        <w:pStyle w:val="a3"/>
        <w:rPr>
          <w:lang w:val="uk-UA"/>
        </w:rPr>
      </w:pPr>
      <w:r>
        <w:rPr>
          <w:lang w:val="uk-UA"/>
        </w:rPr>
        <w:pict>
          <v:shape id="_x0000_i1027" type="#_x0000_t75" style="width:200.25pt;height:30.75pt">
            <v:imagedata r:id="rId6" o:title=""/>
          </v:shape>
        </w:pict>
      </w:r>
      <w:r w:rsidR="00D07345" w:rsidRPr="009D0F61">
        <w:rPr>
          <w:lang w:val="uk-UA"/>
        </w:rPr>
        <w:t xml:space="preserve"> (м3/год)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2. Визначаємо питому вагу газу при температурі </w:t>
      </w:r>
      <w:r w:rsidR="00443EB0" w:rsidRPr="009D0F61">
        <w:rPr>
          <w:lang w:val="uk-UA"/>
        </w:rPr>
        <w:t>t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443EB0" w:rsidP="009D0F61">
      <w:pPr>
        <w:pStyle w:val="a3"/>
        <w:rPr>
          <w:lang w:val="uk-UA"/>
        </w:rPr>
      </w:pPr>
      <w:r w:rsidRPr="009D0F61">
        <w:rPr>
          <w:lang w:val="uk-UA"/>
        </w:rPr>
        <w:t>ρp=</w:t>
      </w:r>
      <w:r w:rsidR="0026564C">
        <w:rPr>
          <w:lang w:val="uk-UA"/>
        </w:rPr>
        <w:pict>
          <v:shape id="_x0000_i1028" type="#_x0000_t75" style="width:81.75pt;height:30.75pt">
            <v:imagedata r:id="rId7" o:title=""/>
          </v:shape>
        </w:pict>
      </w:r>
      <w:r w:rsidR="0026564C">
        <w:rPr>
          <w:lang w:val="uk-UA"/>
        </w:rPr>
        <w:pict>
          <v:shape id="_x0000_i1029" type="#_x0000_t75" style="width:9pt;height:17.25pt">
            <v:imagedata r:id="rId8" o:title=""/>
          </v:shape>
        </w:pict>
      </w:r>
      <w:r w:rsidR="009F3BC7" w:rsidRPr="009D0F61">
        <w:rPr>
          <w:lang w:val="uk-UA"/>
        </w:rPr>
        <w:t>, кг/м3</w:t>
      </w:r>
    </w:p>
    <w:p w:rsidR="009D0F61" w:rsidRDefault="009D0F61" w:rsidP="009D0F61">
      <w:pPr>
        <w:pStyle w:val="a3"/>
        <w:rPr>
          <w:lang w:val="uk-UA"/>
        </w:rPr>
      </w:pPr>
    </w:p>
    <w:p w:rsidR="00443EB0" w:rsidRPr="009D0F61" w:rsidRDefault="00D07345" w:rsidP="009D0F61">
      <w:pPr>
        <w:pStyle w:val="a3"/>
        <w:rPr>
          <w:lang w:val="uk-UA"/>
        </w:rPr>
      </w:pPr>
      <w:r w:rsidRPr="009D0F61">
        <w:rPr>
          <w:lang w:val="uk-UA"/>
        </w:rPr>
        <w:t>ρp=</w:t>
      </w:r>
      <w:r w:rsidR="0026564C">
        <w:rPr>
          <w:lang w:val="uk-UA"/>
        </w:rPr>
        <w:pict>
          <v:shape id="_x0000_i1030" type="#_x0000_t75" style="width:126.75pt;height:30.75pt">
            <v:imagedata r:id="rId9" o:title=""/>
          </v:shape>
        </w:pict>
      </w:r>
      <w:r w:rsidRPr="009D0F61">
        <w:rPr>
          <w:lang w:val="uk-UA"/>
        </w:rPr>
        <w:t xml:space="preserve"> (кг/м3)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3. Аеродинамічний опір пристрою дорівнює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9F3BC7" w:rsidP="009D0F61">
      <w:pPr>
        <w:pStyle w:val="a3"/>
        <w:rPr>
          <w:lang w:val="uk-UA"/>
        </w:rPr>
      </w:pPr>
      <w:r w:rsidRPr="009D0F61">
        <w:rPr>
          <w:lang w:val="uk-UA"/>
        </w:rPr>
        <w:t>Δр=</w:t>
      </w:r>
      <w:r w:rsidR="0026564C">
        <w:rPr>
          <w:lang w:val="uk-UA"/>
        </w:rPr>
        <w:pict>
          <v:shape id="_x0000_i1031" type="#_x0000_t75" style="width:51pt;height:33pt">
            <v:imagedata r:id="rId10" o:title=""/>
          </v:shape>
        </w:pict>
      </w:r>
      <w:r w:rsidRPr="009D0F61">
        <w:rPr>
          <w:lang w:val="uk-UA"/>
        </w:rPr>
        <w:t>, Па</w:t>
      </w:r>
    </w:p>
    <w:p w:rsidR="009D0F61" w:rsidRDefault="009D0F61" w:rsidP="009D0F61">
      <w:pPr>
        <w:pStyle w:val="a3"/>
        <w:rPr>
          <w:lang w:val="uk-UA"/>
        </w:rPr>
      </w:pPr>
    </w:p>
    <w:p w:rsidR="009F3BC7" w:rsidRPr="009D0F61" w:rsidRDefault="00D07345" w:rsidP="009D0F61">
      <w:pPr>
        <w:pStyle w:val="a3"/>
        <w:rPr>
          <w:lang w:val="uk-UA"/>
        </w:rPr>
      </w:pPr>
      <w:r w:rsidRPr="009D0F61">
        <w:rPr>
          <w:lang w:val="uk-UA"/>
        </w:rPr>
        <w:t>Δр=</w:t>
      </w:r>
      <w:r w:rsidR="0026564C">
        <w:rPr>
          <w:lang w:val="uk-UA"/>
        </w:rPr>
        <w:pict>
          <v:shape id="_x0000_i1032" type="#_x0000_t75" style="width:111pt;height:33.75pt">
            <v:imagedata r:id="rId11" o:title=""/>
          </v:shape>
        </w:pict>
      </w:r>
      <w:r w:rsidR="0085450B" w:rsidRPr="009D0F61">
        <w:rPr>
          <w:lang w:val="uk-UA"/>
        </w:rPr>
        <w:t xml:space="preserve"> (Па)</w:t>
      </w:r>
    </w:p>
    <w:p w:rsid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де </w:t>
      </w:r>
      <w:r w:rsidR="009F3BC7" w:rsidRPr="009D0F61">
        <w:rPr>
          <w:lang w:val="uk-UA"/>
        </w:rPr>
        <w:t>φ</w:t>
      </w:r>
      <w:r w:rsidRPr="009D0F61">
        <w:rPr>
          <w:lang w:val="uk-UA"/>
        </w:rPr>
        <w:t xml:space="preserve"> - коефіцієнт місцевого опору пристрою.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4. Швидкість газу на вході в розподільну камеру </w:t>
      </w:r>
      <w:r w:rsidR="009F3BC7" w:rsidRPr="009D0F61">
        <w:rPr>
          <w:lang w:val="uk-UA"/>
        </w:rPr>
        <w:t xml:space="preserve">Vроз </w:t>
      </w:r>
      <w:r w:rsidRPr="009D0F61">
        <w:rPr>
          <w:lang w:val="uk-UA"/>
        </w:rPr>
        <w:t>знаходиться за формулою</w:t>
      </w:r>
    </w:p>
    <w:p w:rsidR="009D0F61" w:rsidRDefault="009D0F61" w:rsidP="009D0F61">
      <w:pPr>
        <w:pStyle w:val="a3"/>
        <w:rPr>
          <w:lang w:val="uk-UA"/>
        </w:rPr>
      </w:pPr>
    </w:p>
    <w:p w:rsidR="009F3BC7" w:rsidRPr="009D0F61" w:rsidRDefault="009F3BC7" w:rsidP="009D0F61">
      <w:pPr>
        <w:pStyle w:val="a3"/>
        <w:rPr>
          <w:lang w:val="uk-UA"/>
        </w:rPr>
      </w:pPr>
      <w:r w:rsidRPr="009D0F61">
        <w:rPr>
          <w:lang w:val="uk-UA"/>
        </w:rPr>
        <w:t>Vроз</w:t>
      </w:r>
      <w:r w:rsidR="00FC4CA7" w:rsidRPr="009D0F61">
        <w:rPr>
          <w:lang w:val="uk-UA"/>
        </w:rPr>
        <w:t>=</w:t>
      </w:r>
      <w:r w:rsidR="0026564C">
        <w:rPr>
          <w:lang w:val="uk-UA"/>
        </w:rPr>
        <w:pict>
          <v:shape id="_x0000_i1033" type="#_x0000_t75" style="width:105.75pt;height:39.75pt">
            <v:imagedata r:id="rId12" o:title=""/>
          </v:shape>
        </w:pict>
      </w:r>
      <w:r w:rsidR="00FC4CA7" w:rsidRPr="009D0F61">
        <w:rPr>
          <w:lang w:val="uk-UA"/>
        </w:rPr>
        <w:t xml:space="preserve"> , м/с</w:t>
      </w:r>
    </w:p>
    <w:p w:rsidR="009D0F61" w:rsidRDefault="009D0F61" w:rsidP="009D0F61">
      <w:pPr>
        <w:pStyle w:val="a3"/>
        <w:rPr>
          <w:lang w:val="uk-UA"/>
        </w:rPr>
      </w:pPr>
    </w:p>
    <w:p w:rsidR="0085450B" w:rsidRPr="009D0F61" w:rsidRDefault="0085450B" w:rsidP="009D0F61">
      <w:pPr>
        <w:pStyle w:val="a3"/>
        <w:rPr>
          <w:lang w:val="uk-UA"/>
        </w:rPr>
      </w:pPr>
      <w:r w:rsidRPr="009D0F61">
        <w:rPr>
          <w:lang w:val="uk-UA"/>
        </w:rPr>
        <w:t>Vроз=</w:t>
      </w:r>
      <w:r w:rsidR="0026564C">
        <w:rPr>
          <w:lang w:val="uk-UA"/>
        </w:rPr>
        <w:pict>
          <v:shape id="_x0000_i1034" type="#_x0000_t75" style="width:150pt;height:38.25pt">
            <v:imagedata r:id="rId13" o:title=""/>
          </v:shape>
        </w:pict>
      </w:r>
      <w:r w:rsidRPr="009D0F61">
        <w:rPr>
          <w:lang w:val="uk-UA"/>
        </w:rPr>
        <w:t xml:space="preserve"> (м/с)</w:t>
      </w:r>
    </w:p>
    <w:p w:rsidR="007074B4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5. Загальна площа вхідного отвору в розподільну камеру дорівнює: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Sзаг=</w:t>
      </w:r>
      <w:r w:rsidR="0026564C">
        <w:rPr>
          <w:lang w:val="uk-UA"/>
        </w:rPr>
        <w:pict>
          <v:shape id="_x0000_i1035" type="#_x0000_t75" style="width:20.25pt;height:36pt">
            <v:imagedata r:id="rId14" o:title=""/>
          </v:shape>
        </w:pict>
      </w:r>
    </w:p>
    <w:p w:rsidR="009D0F61" w:rsidRDefault="009D0F61" w:rsidP="009D0F61">
      <w:pPr>
        <w:pStyle w:val="a3"/>
        <w:rPr>
          <w:lang w:val="uk-UA"/>
        </w:rPr>
      </w:pPr>
    </w:p>
    <w:p w:rsidR="007074B4" w:rsidRPr="009D0F61" w:rsidRDefault="0085450B" w:rsidP="009D0F61">
      <w:pPr>
        <w:pStyle w:val="a3"/>
        <w:rPr>
          <w:lang w:val="uk-UA"/>
        </w:rPr>
      </w:pPr>
      <w:r w:rsidRPr="009D0F61">
        <w:rPr>
          <w:lang w:val="uk-UA"/>
        </w:rPr>
        <w:t>Sзаг=</w:t>
      </w:r>
      <w:r w:rsidR="0026564C">
        <w:rPr>
          <w:lang w:val="uk-UA"/>
        </w:rPr>
        <w:pict>
          <v:shape id="_x0000_i1036" type="#_x0000_t75" style="width:132pt;height:33pt">
            <v:imagedata r:id="rId15" o:title=""/>
          </v:shape>
        </w:pict>
      </w:r>
    </w:p>
    <w:p w:rsidR="007074B4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6. Знаходимо загальну кількість батарейних елементів на підставі самостійного вибору діаметру циклонного елементу.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N=</w:t>
      </w:r>
      <w:r w:rsidR="0026564C">
        <w:rPr>
          <w:lang w:val="uk-UA"/>
        </w:rPr>
        <w:pict>
          <v:shape id="_x0000_i1037" type="#_x0000_t75" style="width:57.75pt;height:33pt">
            <v:imagedata r:id="rId16" o:title=""/>
          </v:shape>
        </w:pict>
      </w:r>
    </w:p>
    <w:p w:rsidR="009D0F61" w:rsidRDefault="009D0F61" w:rsidP="009D0F61">
      <w:pPr>
        <w:pStyle w:val="a3"/>
        <w:rPr>
          <w:lang w:val="uk-UA"/>
        </w:rPr>
      </w:pPr>
    </w:p>
    <w:p w:rsidR="007074B4" w:rsidRPr="009D0F61" w:rsidRDefault="004D695F" w:rsidP="009D0F61">
      <w:pPr>
        <w:pStyle w:val="a3"/>
        <w:rPr>
          <w:lang w:val="uk-UA"/>
        </w:rPr>
      </w:pPr>
      <w:r w:rsidRPr="009D0F61">
        <w:rPr>
          <w:lang w:val="uk-UA"/>
        </w:rPr>
        <w:t>N=</w:t>
      </w:r>
      <w:r w:rsidR="0026564C">
        <w:rPr>
          <w:lang w:val="uk-UA"/>
        </w:rPr>
        <w:pict>
          <v:shape id="_x0000_i1038" type="#_x0000_t75" style="width:117pt;height:33pt">
            <v:imagedata r:id="rId17" o:title=""/>
          </v:shape>
        </w:pict>
      </w:r>
    </w:p>
    <w:p w:rsidR="007074B4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де d – діаметр трубки для виводу очищеного газу з батарейного елементу.</w:t>
      </w:r>
    </w:p>
    <w:p w:rsidR="005E2CCC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D=150 мм</w:t>
      </w:r>
    </w:p>
    <w:p w:rsidR="005E2CCC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d=70 мм</w:t>
      </w:r>
    </w:p>
    <w:p w:rsidR="000C29E9" w:rsidRP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>Величина N округлюється у відповідності з вибраною схемою розміщення циклонних елементів в загальному кожусі циклона.</w:t>
      </w:r>
    </w:p>
    <w:p w:rsidR="005E2CCC" w:rsidRDefault="005E2CCC" w:rsidP="009D0F61">
      <w:pPr>
        <w:pStyle w:val="a3"/>
        <w:rPr>
          <w:lang w:val="uk-UA"/>
        </w:rPr>
      </w:pPr>
    </w:p>
    <w:p w:rsidR="009D0F61" w:rsidRDefault="0026564C" w:rsidP="009D0F61">
      <w:pPr>
        <w:pStyle w:val="a3"/>
        <w:rPr>
          <w:lang w:val="uk-UA"/>
        </w:rPr>
      </w:pPr>
      <w:r>
        <w:rPr>
          <w:lang w:val="uk-UA"/>
        </w:rPr>
        <w:pict>
          <v:shape id="_x0000_i1039" type="#_x0000_t75" style="width:125.25pt;height:120.75pt">
            <v:imagedata r:id="rId18" o:title=""/>
          </v:shape>
        </w:pict>
      </w:r>
    </w:p>
    <w:p w:rsidR="009D0F61" w:rsidRPr="009D0F61" w:rsidRDefault="009D0F61" w:rsidP="009D0F61">
      <w:pPr>
        <w:pStyle w:val="a3"/>
        <w:rPr>
          <w:lang w:val="uk-UA"/>
        </w:rPr>
      </w:pPr>
    </w:p>
    <w:p w:rsidR="004D695F" w:rsidRPr="009D0F61" w:rsidRDefault="004D695F" w:rsidP="009D0F61">
      <w:pPr>
        <w:pStyle w:val="a3"/>
        <w:rPr>
          <w:lang w:val="uk-UA"/>
        </w:rPr>
      </w:pPr>
      <w:r w:rsidRPr="009D0F61">
        <w:rPr>
          <w:lang w:val="uk-UA"/>
        </w:rPr>
        <w:t>Вибрана схема наступна:</w:t>
      </w:r>
    </w:p>
    <w:p w:rsidR="004D695F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3 блока: І – 2 ряди по 9</w:t>
      </w:r>
    </w:p>
    <w:p w:rsidR="005E2CCC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ІІ – 4 ряди по 9</w:t>
      </w:r>
    </w:p>
    <w:p w:rsidR="005E2CCC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ІІІ – 2 ряди по9</w:t>
      </w:r>
    </w:p>
    <w:p w:rsid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За вибраною схемою нам потрібно 72 батарейних елемента, отже</w:t>
      </w:r>
    </w:p>
    <w:p w:rsidR="005E2CCC" w:rsidRPr="009D0F61" w:rsidRDefault="005E2CCC" w:rsidP="009D0F61">
      <w:pPr>
        <w:pStyle w:val="a3"/>
        <w:rPr>
          <w:lang w:val="uk-UA"/>
        </w:rPr>
      </w:pPr>
      <w:r w:rsidRPr="009D0F61">
        <w:rPr>
          <w:lang w:val="uk-UA"/>
        </w:rPr>
        <w:t>N=72</w:t>
      </w:r>
    </w:p>
    <w:p w:rsidR="007074B4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7. Встановлюємо розміри поперечного перерізу кожуха циклону, тобто ширину В і довжину </w:t>
      </w:r>
      <w:r w:rsidR="000C29E9" w:rsidRPr="009D0F61">
        <w:rPr>
          <w:lang w:val="uk-UA"/>
        </w:rPr>
        <w:t>L</w:t>
      </w:r>
      <w:r w:rsidRPr="009D0F61">
        <w:rPr>
          <w:lang w:val="uk-UA"/>
        </w:rPr>
        <w:t xml:space="preserve"> за такими виразами:</w:t>
      </w:r>
    </w:p>
    <w:p w:rsidR="009D0F61" w:rsidRDefault="009D0F61" w:rsidP="009D0F61">
      <w:pPr>
        <w:pStyle w:val="a3"/>
        <w:rPr>
          <w:lang w:val="uk-UA"/>
        </w:rPr>
      </w:pPr>
    </w:p>
    <w:p w:rsidR="000C29E9" w:rsidRP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>B=n1·D</w:t>
      </w:r>
      <w:r w:rsidR="0022454A" w:rsidRPr="009D0F61">
        <w:rPr>
          <w:lang w:val="uk-UA"/>
        </w:rPr>
        <w:t>В=9·0,15=1,35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>L=n2D+m·a</w:t>
      </w:r>
      <w:r w:rsidR="007074B4" w:rsidRPr="009D0F61">
        <w:rPr>
          <w:lang w:val="uk-UA"/>
        </w:rPr>
        <w:t>,</w:t>
      </w:r>
    </w:p>
    <w:p w:rsidR="009D0F61" w:rsidRDefault="009D0F61" w:rsidP="009D0F61">
      <w:pPr>
        <w:pStyle w:val="a3"/>
        <w:rPr>
          <w:lang w:val="uk-UA"/>
        </w:rPr>
      </w:pPr>
    </w:p>
    <w:p w:rsidR="007074B4" w:rsidRPr="009D0F61" w:rsidRDefault="0022454A" w:rsidP="009D0F61">
      <w:pPr>
        <w:pStyle w:val="a3"/>
        <w:rPr>
          <w:lang w:val="uk-UA"/>
        </w:rPr>
      </w:pPr>
      <w:r w:rsidRPr="009D0F61">
        <w:rPr>
          <w:lang w:val="uk-UA"/>
        </w:rPr>
        <w:t>L=8·0,15+2·0,5=2,2</w:t>
      </w:r>
    </w:p>
    <w:p w:rsidR="000C29E9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де </w:t>
      </w:r>
      <w:r w:rsidR="000C29E9" w:rsidRPr="009D0F61">
        <w:rPr>
          <w:lang w:val="uk-UA"/>
        </w:rPr>
        <w:t>n1</w:t>
      </w:r>
      <w:r w:rsidRPr="009D0F61">
        <w:rPr>
          <w:lang w:val="uk-UA"/>
        </w:rPr>
        <w:t xml:space="preserve"> </w:t>
      </w:r>
      <w:r w:rsidR="000C29E9" w:rsidRPr="009D0F61">
        <w:rPr>
          <w:lang w:val="uk-UA"/>
        </w:rPr>
        <w:t>–</w:t>
      </w:r>
      <w:r w:rsidRPr="009D0F61">
        <w:rPr>
          <w:lang w:val="uk-UA"/>
        </w:rPr>
        <w:t xml:space="preserve"> число елементів в ряду по ширині ,шт.;</w:t>
      </w:r>
    </w:p>
    <w:p w:rsid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>n2 –</w:t>
      </w:r>
      <w:r w:rsidR="007074B4" w:rsidRPr="009D0F61">
        <w:rPr>
          <w:lang w:val="uk-UA"/>
        </w:rPr>
        <w:t xml:space="preserve"> число елементів в ряду по довжині, шт.;</w:t>
      </w:r>
    </w:p>
    <w:p w:rsidR="007074B4" w:rsidRP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m – </w:t>
      </w:r>
      <w:r w:rsidR="007074B4" w:rsidRPr="009D0F61">
        <w:rPr>
          <w:lang w:val="uk-UA"/>
        </w:rPr>
        <w:t>число проходів між рядами (блоками) елементів по довжині, шт.;</w:t>
      </w:r>
    </w:p>
    <w:p w:rsidR="00E75BA7" w:rsidRPr="009D0F61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 xml:space="preserve">a – </w:t>
      </w:r>
      <w:r w:rsidR="00E75BA7" w:rsidRPr="009D0F61">
        <w:rPr>
          <w:lang w:val="uk-UA"/>
        </w:rPr>
        <w:t>ширина проходу між блоками елементів, яка приблизно дорівнює 0,4...0,5 м.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8.</w:t>
      </w:r>
      <w:r w:rsidR="000C29E9" w:rsidRPr="009D0F61">
        <w:rPr>
          <w:lang w:val="uk-UA"/>
        </w:rPr>
        <w:t xml:space="preserve"> </w:t>
      </w:r>
      <w:r w:rsidRPr="009D0F61">
        <w:rPr>
          <w:lang w:val="uk-UA"/>
        </w:rPr>
        <w:t xml:space="preserve">Визначаємо ширину вхідного </w:t>
      </w:r>
      <w:r w:rsidR="000C29E9" w:rsidRPr="009D0F61">
        <w:rPr>
          <w:lang w:val="uk-UA"/>
        </w:rPr>
        <w:t>прямокутного</w:t>
      </w:r>
      <w:r w:rsidRPr="009D0F61">
        <w:rPr>
          <w:lang w:val="uk-UA"/>
        </w:rPr>
        <w:t xml:space="preserve"> патрубка в</w:t>
      </w:r>
      <w:r w:rsidR="000C29E9" w:rsidRPr="009D0F61">
        <w:rPr>
          <w:lang w:val="uk-UA"/>
        </w:rPr>
        <w:t xml:space="preserve"> </w:t>
      </w:r>
      <w:r w:rsidRPr="009D0F61">
        <w:rPr>
          <w:lang w:val="uk-UA"/>
        </w:rPr>
        <w:t>розподільну камеру "</w:t>
      </w:r>
      <w:r w:rsidR="000C29E9" w:rsidRPr="009D0F61">
        <w:rPr>
          <w:lang w:val="uk-UA"/>
        </w:rPr>
        <w:t>b</w:t>
      </w:r>
      <w:r w:rsidRPr="009D0F61">
        <w:rPr>
          <w:lang w:val="uk-UA"/>
        </w:rPr>
        <w:t>" в залежності від кількості блоків циклонних</w:t>
      </w:r>
      <w:r w:rsidR="000C29E9" w:rsidRPr="009D0F61">
        <w:rPr>
          <w:lang w:val="uk-UA"/>
        </w:rPr>
        <w:t xml:space="preserve"> </w:t>
      </w:r>
      <w:r w:rsidRPr="009D0F61">
        <w:rPr>
          <w:lang w:val="uk-UA"/>
        </w:rPr>
        <w:t>елементів в кожусі.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Для 3-х блоків з двома проходами:</w:t>
      </w:r>
    </w:p>
    <w:p w:rsidR="009D0F61" w:rsidRDefault="009D0F61" w:rsidP="009D0F61">
      <w:pPr>
        <w:pStyle w:val="a3"/>
        <w:rPr>
          <w:lang w:val="uk-UA"/>
        </w:rPr>
      </w:pPr>
    </w:p>
    <w:p w:rsidR="000C29E9" w:rsidRDefault="000C29E9" w:rsidP="009D0F61">
      <w:pPr>
        <w:pStyle w:val="a3"/>
        <w:rPr>
          <w:lang w:val="uk-UA"/>
        </w:rPr>
      </w:pPr>
      <w:r w:rsidRPr="009D0F61">
        <w:rPr>
          <w:lang w:val="uk-UA"/>
        </w:rPr>
        <w:t>B=2a+m2(D-</w:t>
      </w:r>
      <w:r w:rsidR="00E75BA7" w:rsidRPr="009D0F61">
        <w:rPr>
          <w:lang w:val="uk-UA"/>
        </w:rPr>
        <w:t>d</w:t>
      </w:r>
      <w:r w:rsidRPr="009D0F61">
        <w:rPr>
          <w:lang w:val="uk-UA"/>
        </w:rPr>
        <w:t>)</w:t>
      </w:r>
    </w:p>
    <w:p w:rsidR="009D0F61" w:rsidRDefault="009D0F61" w:rsidP="009D0F61">
      <w:pPr>
        <w:pStyle w:val="a3"/>
        <w:rPr>
          <w:lang w:val="uk-UA"/>
        </w:rPr>
        <w:sectPr w:rsidR="009D0F61" w:rsidSect="009D0F61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  <w:docGrid w:linePitch="272"/>
        </w:sectPr>
      </w:pP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де m2 – число рядів по довжині у внутрішніх блоках.</w:t>
      </w:r>
    </w:p>
    <w:p w:rsidR="0022454A" w:rsidRPr="009D0F61" w:rsidRDefault="0022454A" w:rsidP="009D0F61">
      <w:pPr>
        <w:pStyle w:val="a3"/>
        <w:rPr>
          <w:lang w:val="uk-UA"/>
        </w:rPr>
      </w:pPr>
      <w:r w:rsidRPr="009D0F61">
        <w:rPr>
          <w:lang w:val="uk-UA"/>
        </w:rPr>
        <w:t>В=2·0,5+4(0,15-0,07)=1,32</w:t>
      </w:r>
    </w:p>
    <w:p w:rsidR="00E75BA7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9. Висота вхідного патрубку в розподільну камеру знаходиться за формулою:</w:t>
      </w:r>
    </w:p>
    <w:p w:rsidR="009D0F61" w:rsidRDefault="009D0F61" w:rsidP="009D0F61">
      <w:pPr>
        <w:pStyle w:val="a3"/>
        <w:rPr>
          <w:lang w:val="uk-UA"/>
        </w:rPr>
      </w:pPr>
    </w:p>
    <w:p w:rsid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H=</w:t>
      </w:r>
      <w:r w:rsidR="0026564C">
        <w:rPr>
          <w:lang w:val="uk-UA"/>
        </w:rPr>
        <w:pict>
          <v:shape id="_x0000_i1040" type="#_x0000_t75" style="width:36pt;height:35.25pt">
            <v:imagedata r:id="rId19" o:title=""/>
          </v:shape>
        </w:pict>
      </w:r>
    </w:p>
    <w:p w:rsidR="009D0F61" w:rsidRDefault="009D0F61" w:rsidP="009D0F61">
      <w:pPr>
        <w:pStyle w:val="a3"/>
        <w:rPr>
          <w:lang w:val="uk-UA"/>
        </w:rPr>
      </w:pPr>
    </w:p>
    <w:p w:rsidR="00E75BA7" w:rsidRPr="009D0F61" w:rsidRDefault="0022454A" w:rsidP="009D0F61">
      <w:pPr>
        <w:pStyle w:val="a3"/>
        <w:rPr>
          <w:lang w:val="uk-UA"/>
        </w:rPr>
      </w:pPr>
      <w:r w:rsidRPr="009D0F61">
        <w:rPr>
          <w:lang w:val="uk-UA"/>
        </w:rPr>
        <w:t>H=</w:t>
      </w:r>
      <w:r w:rsidR="0026564C">
        <w:rPr>
          <w:lang w:val="uk-UA"/>
        </w:rPr>
        <w:pict>
          <v:shape id="_x0000_i1041" type="#_x0000_t75" style="width:105pt;height:35.25pt">
            <v:imagedata r:id="rId20" o:title=""/>
          </v:shape>
        </w:pict>
      </w:r>
      <w:r w:rsidR="00D64320" w:rsidRPr="009D0F61">
        <w:rPr>
          <w:lang w:val="uk-UA"/>
        </w:rPr>
        <w:t xml:space="preserve"> (м)</w:t>
      </w:r>
    </w:p>
    <w:p w:rsidR="007074B4" w:rsidRPr="009D0F61" w:rsidRDefault="007074B4" w:rsidP="009D0F61">
      <w:pPr>
        <w:pStyle w:val="a3"/>
        <w:rPr>
          <w:lang w:val="uk-UA"/>
        </w:rPr>
      </w:pPr>
      <w:r w:rsidRPr="009D0F61">
        <w:rPr>
          <w:lang w:val="uk-UA"/>
        </w:rPr>
        <w:t>10. Довжина вихлопної трубки циклонного елементу дорівнює:</w:t>
      </w:r>
    </w:p>
    <w:p w:rsidR="009D0F61" w:rsidRDefault="009D0F61" w:rsidP="009D0F61">
      <w:pPr>
        <w:pStyle w:val="a3"/>
        <w:rPr>
          <w:lang w:val="uk-UA"/>
        </w:rPr>
      </w:pPr>
    </w:p>
    <w:p w:rsidR="007074B4" w:rsidRPr="009D0F61" w:rsidRDefault="00E75BA7" w:rsidP="009D0F61">
      <w:pPr>
        <w:pStyle w:val="a3"/>
        <w:rPr>
          <w:lang w:val="uk-UA"/>
        </w:rPr>
      </w:pPr>
      <w:r w:rsidRPr="009D0F61">
        <w:rPr>
          <w:lang w:val="uk-UA"/>
        </w:rPr>
        <w:t>l</w:t>
      </w:r>
      <w:r w:rsidR="007074B4" w:rsidRPr="009D0F61">
        <w:rPr>
          <w:lang w:val="uk-UA"/>
        </w:rPr>
        <w:t>тр=Н+0,8</w:t>
      </w:r>
    </w:p>
    <w:p w:rsidR="009D0F61" w:rsidRDefault="009D0F61" w:rsidP="009D0F61">
      <w:pPr>
        <w:pStyle w:val="a3"/>
        <w:rPr>
          <w:lang w:val="uk-UA"/>
        </w:rPr>
      </w:pPr>
    </w:p>
    <w:p w:rsidR="0022454A" w:rsidRPr="009D0F61" w:rsidRDefault="0022454A" w:rsidP="009D0F61">
      <w:pPr>
        <w:pStyle w:val="a3"/>
        <w:rPr>
          <w:lang w:val="uk-UA"/>
        </w:rPr>
      </w:pPr>
      <w:r w:rsidRPr="009D0F61">
        <w:rPr>
          <w:lang w:val="uk-UA"/>
        </w:rPr>
        <w:t>lтр=0,31+0,8=1,11</w:t>
      </w:r>
      <w:r w:rsidR="00D64320" w:rsidRPr="009D0F61">
        <w:rPr>
          <w:lang w:val="uk-UA"/>
        </w:rPr>
        <w:t xml:space="preserve"> (м)</w:t>
      </w:r>
      <w:bookmarkStart w:id="0" w:name="_GoBack"/>
      <w:bookmarkEnd w:id="0"/>
    </w:p>
    <w:sectPr w:rsidR="0022454A" w:rsidRPr="009D0F61" w:rsidSect="009D0F61">
      <w:pgSz w:w="11909" w:h="16834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EB0"/>
    <w:rsid w:val="000C29E9"/>
    <w:rsid w:val="001261AE"/>
    <w:rsid w:val="00126F56"/>
    <w:rsid w:val="0022454A"/>
    <w:rsid w:val="0026564C"/>
    <w:rsid w:val="002C0915"/>
    <w:rsid w:val="00342B0D"/>
    <w:rsid w:val="00443EB0"/>
    <w:rsid w:val="004812B0"/>
    <w:rsid w:val="004D695F"/>
    <w:rsid w:val="005E2CCC"/>
    <w:rsid w:val="006669C4"/>
    <w:rsid w:val="007074B4"/>
    <w:rsid w:val="007406E1"/>
    <w:rsid w:val="007E701D"/>
    <w:rsid w:val="0085450B"/>
    <w:rsid w:val="00902000"/>
    <w:rsid w:val="009D0F61"/>
    <w:rsid w:val="009E7FB3"/>
    <w:rsid w:val="009F3BC7"/>
    <w:rsid w:val="00A25860"/>
    <w:rsid w:val="00A77161"/>
    <w:rsid w:val="00AE554A"/>
    <w:rsid w:val="00C30D61"/>
    <w:rsid w:val="00C90CD0"/>
    <w:rsid w:val="00D07345"/>
    <w:rsid w:val="00D64320"/>
    <w:rsid w:val="00E75BA7"/>
    <w:rsid w:val="00EA2C0B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48D567F-6AE4-4A2A-B9E8-37E0FEBA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9D0F61"/>
    <w:pPr>
      <w:widowControl/>
      <w:autoSpaceDE/>
      <w:autoSpaceDN/>
      <w:adjustRightInd/>
      <w:spacing w:line="360" w:lineRule="auto"/>
      <w:ind w:firstLine="720"/>
      <w:contextualSpacing/>
      <w:jc w:val="both"/>
    </w:pPr>
    <w:rPr>
      <w:rFonts w:ascii="Times New Roman" w:hAnsi="Times New Roman" w:cs="Times New Roman"/>
      <w:sz w:val="28"/>
    </w:rPr>
  </w:style>
  <w:style w:type="paragraph" w:customStyle="1" w:styleId="a4">
    <w:name w:val="ааПЛАН"/>
    <w:basedOn w:val="a3"/>
    <w:qFormat/>
    <w:rsid w:val="009D0F61"/>
    <w:pPr>
      <w:tabs>
        <w:tab w:val="left" w:leader="dot" w:pos="9072"/>
      </w:tabs>
      <w:ind w:firstLine="0"/>
      <w:jc w:val="left"/>
    </w:pPr>
  </w:style>
  <w:style w:type="paragraph" w:customStyle="1" w:styleId="a5">
    <w:name w:val="Б"/>
    <w:basedOn w:val="a3"/>
    <w:qFormat/>
    <w:rsid w:val="009D0F61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Oblenergo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yakimenko-vg</dc:creator>
  <cp:keywords/>
  <dc:description/>
  <cp:lastModifiedBy>Irina</cp:lastModifiedBy>
  <cp:revision>2</cp:revision>
  <dcterms:created xsi:type="dcterms:W3CDTF">2014-08-11T15:36:00Z</dcterms:created>
  <dcterms:modified xsi:type="dcterms:W3CDTF">2014-08-11T15:36:00Z</dcterms:modified>
</cp:coreProperties>
</file>