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5A" w:rsidRPr="00CF424C" w:rsidRDefault="005F76BB" w:rsidP="00CF424C">
      <w:pPr>
        <w:pStyle w:val="aff3"/>
      </w:pPr>
      <w:r w:rsidRPr="00CF424C">
        <w:t>ФЕДЕРАЛЬНОЕ АГЕНТСТВО ПО ОБРАЗОВАНИЮ</w:t>
      </w:r>
    </w:p>
    <w:p w:rsidR="00CF424C" w:rsidRDefault="005F76BB" w:rsidP="00CF424C">
      <w:pPr>
        <w:pStyle w:val="aff3"/>
      </w:pPr>
      <w:r w:rsidRPr="00CF424C">
        <w:t>ГОСУДАРСТВЕННОЕ ОБРАЗОВАТЕЛЬНОЕ УЧРЕЖДЕНИЕ</w:t>
      </w:r>
    </w:p>
    <w:p w:rsidR="005F76BB" w:rsidRPr="00CF424C" w:rsidRDefault="005F76BB" w:rsidP="00CF424C">
      <w:pPr>
        <w:pStyle w:val="aff3"/>
      </w:pPr>
      <w:r w:rsidRPr="00CF424C">
        <w:t>ВЫСШЕГО ПРОФЕССИОНАЛЬНОГО ОБРАЗОВАНИЯ</w:t>
      </w:r>
    </w:p>
    <w:p w:rsidR="00CF424C" w:rsidRDefault="005F76BB" w:rsidP="00CF424C">
      <w:pPr>
        <w:pStyle w:val="aff3"/>
      </w:pPr>
      <w:r w:rsidRPr="00CF424C">
        <w:t>ВСЕРОССИЙСКИЙ ЗАОЧНЫЙ ФИНАНСОВО-ЭКОНОМИЧЕСКИЙ ИНСТИТУТ</w:t>
      </w:r>
    </w:p>
    <w:p w:rsidR="00CF424C" w:rsidRDefault="00CF424C" w:rsidP="00CF424C">
      <w:pPr>
        <w:pStyle w:val="aff3"/>
      </w:pPr>
    </w:p>
    <w:p w:rsidR="00CF424C" w:rsidRDefault="00CF424C" w:rsidP="00CF424C">
      <w:pPr>
        <w:pStyle w:val="aff3"/>
      </w:pPr>
    </w:p>
    <w:p w:rsidR="00CF424C" w:rsidRDefault="00CF424C" w:rsidP="00CF424C">
      <w:pPr>
        <w:pStyle w:val="aff3"/>
      </w:pPr>
    </w:p>
    <w:p w:rsidR="00CF424C" w:rsidRDefault="00CF424C" w:rsidP="00CF424C">
      <w:pPr>
        <w:pStyle w:val="aff3"/>
      </w:pPr>
    </w:p>
    <w:p w:rsidR="00CF424C" w:rsidRDefault="00CF424C" w:rsidP="00CF424C">
      <w:pPr>
        <w:pStyle w:val="aff3"/>
      </w:pPr>
    </w:p>
    <w:p w:rsidR="00CF424C" w:rsidRPr="00CF424C" w:rsidRDefault="00CF424C" w:rsidP="00CF424C">
      <w:pPr>
        <w:pStyle w:val="aff3"/>
      </w:pPr>
    </w:p>
    <w:p w:rsidR="005F76BB" w:rsidRPr="00CF424C" w:rsidRDefault="005F76BB" w:rsidP="00CF424C">
      <w:pPr>
        <w:pStyle w:val="aff3"/>
      </w:pPr>
      <w:r w:rsidRPr="00CF424C">
        <w:t>КОНТРОЛЬНАЯ РАБОТА</w:t>
      </w:r>
    </w:p>
    <w:p w:rsidR="00CF424C" w:rsidRDefault="005F76BB" w:rsidP="00CF424C">
      <w:pPr>
        <w:pStyle w:val="aff3"/>
      </w:pPr>
      <w:r w:rsidRPr="00CF424C">
        <w:t>по дисциплине</w:t>
      </w:r>
      <w:r w:rsidR="00CF424C" w:rsidRPr="00CF424C">
        <w:t>:</w:t>
      </w:r>
      <w:r w:rsidR="00CF424C">
        <w:t xml:space="preserve"> "</w:t>
      </w:r>
      <w:r w:rsidRPr="00CF424C">
        <w:t>Социология</w:t>
      </w:r>
      <w:r w:rsidR="00CF424C">
        <w:t>"</w:t>
      </w:r>
    </w:p>
    <w:p w:rsidR="00CF424C" w:rsidRDefault="005F76BB" w:rsidP="00CF424C">
      <w:pPr>
        <w:pStyle w:val="aff3"/>
      </w:pPr>
      <w:r w:rsidRPr="00CF424C">
        <w:t>на тему</w:t>
      </w:r>
      <w:r w:rsidR="00CF424C" w:rsidRPr="00CF424C">
        <w:t>:</w:t>
      </w:r>
    </w:p>
    <w:p w:rsidR="00CF424C" w:rsidRDefault="00CF424C" w:rsidP="00CF424C">
      <w:pPr>
        <w:pStyle w:val="aff3"/>
      </w:pPr>
      <w:r>
        <w:t>"</w:t>
      </w:r>
      <w:r w:rsidR="005F76BB" w:rsidRPr="00CF424C">
        <w:t>Основные направления объективного подхода к анализу общества в современной западной социологии</w:t>
      </w:r>
      <w:r>
        <w:t>"</w:t>
      </w:r>
    </w:p>
    <w:p w:rsidR="00CF424C" w:rsidRDefault="00CF424C" w:rsidP="00CF424C">
      <w:pPr>
        <w:pStyle w:val="aff3"/>
      </w:pPr>
    </w:p>
    <w:p w:rsidR="00CF424C" w:rsidRDefault="00CF424C" w:rsidP="00CF424C">
      <w:pPr>
        <w:pStyle w:val="aff3"/>
      </w:pPr>
    </w:p>
    <w:p w:rsidR="00CF424C" w:rsidRDefault="00CF424C" w:rsidP="00CF424C">
      <w:pPr>
        <w:pStyle w:val="aff3"/>
      </w:pPr>
    </w:p>
    <w:p w:rsidR="00CF424C" w:rsidRDefault="00CF424C" w:rsidP="00CF424C">
      <w:pPr>
        <w:pStyle w:val="aff3"/>
      </w:pPr>
    </w:p>
    <w:p w:rsidR="00CF424C" w:rsidRDefault="005F76BB" w:rsidP="00CF424C">
      <w:pPr>
        <w:pStyle w:val="aff3"/>
        <w:jc w:val="left"/>
      </w:pPr>
      <w:r w:rsidRPr="00CF424C">
        <w:t>Выполнила студентка 4-го курса ФК</w:t>
      </w:r>
      <w:r w:rsidR="00CF424C">
        <w:t xml:space="preserve"> (</w:t>
      </w:r>
      <w:r w:rsidRPr="00CF424C">
        <w:t>периф</w:t>
      </w:r>
      <w:r w:rsidR="00CF424C" w:rsidRPr="00CF424C">
        <w:t>)</w:t>
      </w:r>
    </w:p>
    <w:p w:rsidR="005F76BB" w:rsidRPr="00CF424C" w:rsidRDefault="005F76BB" w:rsidP="00CF424C">
      <w:pPr>
        <w:pStyle w:val="aff3"/>
        <w:jc w:val="left"/>
      </w:pPr>
      <w:r w:rsidRPr="00CF424C">
        <w:t>Мануковская Юлия Михайловна</w:t>
      </w:r>
    </w:p>
    <w:p w:rsidR="00CF424C" w:rsidRPr="00CF424C" w:rsidRDefault="005F76BB" w:rsidP="00CF424C">
      <w:pPr>
        <w:pStyle w:val="aff3"/>
        <w:jc w:val="left"/>
      </w:pPr>
      <w:r w:rsidRPr="00CF424C">
        <w:t>№ зачет</w:t>
      </w:r>
      <w:r w:rsidR="00CF424C" w:rsidRPr="00CF424C">
        <w:t xml:space="preserve">. </w:t>
      </w:r>
      <w:r w:rsidRPr="00CF424C">
        <w:t>книжки</w:t>
      </w:r>
      <w:r w:rsidR="00CF424C" w:rsidRPr="00CF424C">
        <w:t xml:space="preserve">: </w:t>
      </w:r>
      <w:r w:rsidRPr="00CF424C">
        <w:t>05ффб01098</w:t>
      </w:r>
    </w:p>
    <w:p w:rsidR="00CF424C" w:rsidRDefault="005F76BB" w:rsidP="00CF424C">
      <w:pPr>
        <w:pStyle w:val="aff3"/>
        <w:jc w:val="left"/>
      </w:pPr>
      <w:r w:rsidRPr="00CF424C">
        <w:t>Проверил</w:t>
      </w:r>
      <w:r w:rsidR="00CF424C" w:rsidRPr="00CF424C">
        <w:t xml:space="preserve">: </w:t>
      </w:r>
      <w:r w:rsidRPr="00CF424C">
        <w:t>Новиков В</w:t>
      </w:r>
      <w:r w:rsidR="00CF424C">
        <w:t>.М.</w:t>
      </w:r>
    </w:p>
    <w:p w:rsidR="00CF424C" w:rsidRDefault="00CF424C" w:rsidP="00CF424C">
      <w:pPr>
        <w:pStyle w:val="aff3"/>
      </w:pPr>
    </w:p>
    <w:p w:rsidR="00CF424C" w:rsidRDefault="00CF424C" w:rsidP="00CF424C">
      <w:pPr>
        <w:pStyle w:val="aff3"/>
      </w:pPr>
    </w:p>
    <w:p w:rsidR="00CF424C" w:rsidRDefault="00CF424C" w:rsidP="00CF424C">
      <w:pPr>
        <w:pStyle w:val="aff3"/>
      </w:pPr>
    </w:p>
    <w:p w:rsidR="00CF424C" w:rsidRPr="00CF424C" w:rsidRDefault="00CF424C" w:rsidP="00CF424C">
      <w:pPr>
        <w:pStyle w:val="aff3"/>
      </w:pPr>
    </w:p>
    <w:p w:rsidR="005F76BB" w:rsidRPr="00CF424C" w:rsidRDefault="005F76BB" w:rsidP="00CF424C">
      <w:pPr>
        <w:pStyle w:val="aff3"/>
      </w:pPr>
      <w:r w:rsidRPr="00CF424C">
        <w:t>ВОРОНЕЖ-2009</w:t>
      </w:r>
    </w:p>
    <w:p w:rsidR="00CF424C" w:rsidRDefault="00CF424C" w:rsidP="00CF424C">
      <w:pPr>
        <w:pStyle w:val="afd"/>
      </w:pPr>
      <w:r>
        <w:br w:type="page"/>
      </w:r>
      <w:r w:rsidR="005F76BB" w:rsidRPr="00CF424C">
        <w:t>Содержание</w:t>
      </w:r>
    </w:p>
    <w:p w:rsidR="00CF424C" w:rsidRPr="00CF424C" w:rsidRDefault="00CF424C" w:rsidP="00CF424C">
      <w:pPr>
        <w:pStyle w:val="afd"/>
      </w:pPr>
    </w:p>
    <w:p w:rsidR="00CF424C" w:rsidRDefault="00CF424C">
      <w:pPr>
        <w:pStyle w:val="22"/>
        <w:rPr>
          <w:smallCaps w:val="0"/>
          <w:noProof/>
          <w:sz w:val="24"/>
          <w:szCs w:val="24"/>
        </w:rPr>
      </w:pPr>
      <w:r w:rsidRPr="002E7463">
        <w:rPr>
          <w:rStyle w:val="af2"/>
          <w:noProof/>
        </w:rPr>
        <w:t>Введение</w:t>
      </w:r>
    </w:p>
    <w:p w:rsidR="00CF424C" w:rsidRDefault="00CF424C">
      <w:pPr>
        <w:pStyle w:val="22"/>
        <w:rPr>
          <w:smallCaps w:val="0"/>
          <w:noProof/>
          <w:sz w:val="24"/>
          <w:szCs w:val="24"/>
        </w:rPr>
      </w:pPr>
      <w:r w:rsidRPr="002E7463">
        <w:rPr>
          <w:rStyle w:val="af2"/>
          <w:noProof/>
        </w:rPr>
        <w:t>Теория структурно-функционального анализа</w:t>
      </w:r>
    </w:p>
    <w:p w:rsidR="00CF424C" w:rsidRDefault="00CF424C">
      <w:pPr>
        <w:pStyle w:val="22"/>
        <w:rPr>
          <w:smallCaps w:val="0"/>
          <w:noProof/>
          <w:sz w:val="24"/>
          <w:szCs w:val="24"/>
        </w:rPr>
      </w:pPr>
      <w:r w:rsidRPr="002E7463">
        <w:rPr>
          <w:rStyle w:val="af2"/>
          <w:noProof/>
        </w:rPr>
        <w:t>Теория социального конфликта</w:t>
      </w:r>
    </w:p>
    <w:p w:rsidR="00CF424C" w:rsidRDefault="00CF424C">
      <w:pPr>
        <w:pStyle w:val="22"/>
        <w:rPr>
          <w:smallCaps w:val="0"/>
          <w:noProof/>
          <w:sz w:val="24"/>
          <w:szCs w:val="24"/>
        </w:rPr>
      </w:pPr>
      <w:r w:rsidRPr="002E7463">
        <w:rPr>
          <w:rStyle w:val="af2"/>
          <w:noProof/>
        </w:rPr>
        <w:t>Список литературы</w:t>
      </w:r>
    </w:p>
    <w:p w:rsidR="00DE5848" w:rsidRDefault="00CF424C" w:rsidP="00CF424C">
      <w:pPr>
        <w:pStyle w:val="2"/>
      </w:pPr>
      <w:r>
        <w:br w:type="page"/>
      </w:r>
      <w:bookmarkStart w:id="0" w:name="_Toc258707213"/>
      <w:r w:rsidR="00DE5848" w:rsidRPr="00CF424C">
        <w:t>Введение</w:t>
      </w:r>
      <w:bookmarkEnd w:id="0"/>
    </w:p>
    <w:p w:rsidR="00CF424C" w:rsidRPr="00CF424C" w:rsidRDefault="00CF424C" w:rsidP="00CF424C">
      <w:pPr>
        <w:ind w:firstLine="709"/>
      </w:pPr>
    </w:p>
    <w:p w:rsidR="00CF424C" w:rsidRDefault="00DE5848" w:rsidP="00CF424C">
      <w:pPr>
        <w:ind w:firstLine="709"/>
      </w:pPr>
      <w:r w:rsidRPr="00CF424C">
        <w:t xml:space="preserve">Социология </w:t>
      </w:r>
      <w:r w:rsidR="00CF424C">
        <w:t>-</w:t>
      </w:r>
      <w:r w:rsidRPr="00CF424C">
        <w:t xml:space="preserve"> это наука об обществе</w:t>
      </w:r>
      <w:r w:rsidR="00CF424C" w:rsidRPr="00CF424C">
        <w:t xml:space="preserve">. </w:t>
      </w:r>
      <w:r w:rsidRPr="00CF424C">
        <w:t>Предметом внимания и изучения социологии являются основы развития общества как целостного социального организма, взаимодействие его объективных и субъективных сторон, диалектика материального и духовного в историческом процессе, факторы социального прогресса</w:t>
      </w:r>
      <w:r w:rsidR="00CF424C" w:rsidRPr="00CF424C">
        <w:t xml:space="preserve">, </w:t>
      </w:r>
      <w:r w:rsidRPr="00CF424C">
        <w:t>гуманизма и социальной справедливости</w:t>
      </w:r>
      <w:r w:rsidR="00CF424C" w:rsidRPr="00CF424C">
        <w:t xml:space="preserve">. </w:t>
      </w:r>
      <w:r w:rsidRPr="00CF424C">
        <w:t xml:space="preserve">В результате в </w:t>
      </w:r>
      <w:r w:rsidRPr="00CF424C">
        <w:rPr>
          <w:lang w:val="en-US"/>
        </w:rPr>
        <w:t>XIX</w:t>
      </w:r>
      <w:r w:rsidRPr="00CF424C">
        <w:t xml:space="preserve"> веке появился ряд общесоциологических концепций, предлагающих то или иное решение проблем</w:t>
      </w:r>
      <w:r w:rsidR="00CF424C" w:rsidRPr="00CF424C">
        <w:t>.</w:t>
      </w:r>
    </w:p>
    <w:p w:rsidR="00CF424C" w:rsidRDefault="00DE5848" w:rsidP="00CF424C">
      <w:pPr>
        <w:ind w:firstLine="709"/>
      </w:pPr>
      <w:r w:rsidRPr="00CF424C">
        <w:t>Каждый из мыслителей внес существенный вклад в научное объяснение исторического процесса, их концепции общественного развития, содержащие глубокие и оригинальные ответы на поставленные жизнью и наукой спросы, сохраняют свое значение для решения современных социальных проблем</w:t>
      </w:r>
      <w:r w:rsidR="00CF424C" w:rsidRPr="00CF424C">
        <w:t>.</w:t>
      </w:r>
    </w:p>
    <w:p w:rsidR="00CF424C" w:rsidRDefault="00DE5848" w:rsidP="00CF424C">
      <w:pPr>
        <w:ind w:firstLine="709"/>
      </w:pPr>
      <w:r w:rsidRPr="00CF424C">
        <w:t>В процессе формирования концепция были сформированы специальные социологические теории</w:t>
      </w:r>
      <w:r w:rsidR="00CF424C" w:rsidRPr="00CF424C">
        <w:t xml:space="preserve">. </w:t>
      </w:r>
      <w:r w:rsidRPr="00CF424C">
        <w:t>К ним непосредственно относятся теория фундаментально-структурного развития и теория социального конфликта</w:t>
      </w:r>
      <w:r w:rsidR="00CF424C" w:rsidRPr="00CF424C">
        <w:t xml:space="preserve">. </w:t>
      </w:r>
      <w:r w:rsidRPr="00CF424C">
        <w:t>Данные теории будут рассмотрены подробно в настоящей контрольной работе</w:t>
      </w:r>
      <w:r w:rsidR="00CF424C" w:rsidRPr="00CF424C">
        <w:t>.</w:t>
      </w:r>
    </w:p>
    <w:p w:rsidR="00DE5848" w:rsidRPr="00CF424C" w:rsidRDefault="00CF424C" w:rsidP="00CF424C">
      <w:pPr>
        <w:pStyle w:val="2"/>
      </w:pPr>
      <w:r>
        <w:br w:type="page"/>
      </w:r>
      <w:bookmarkStart w:id="1" w:name="_Toc258707214"/>
      <w:r w:rsidR="00DE5848" w:rsidRPr="00CF424C">
        <w:t>Теория структурно-функционального анализа</w:t>
      </w:r>
      <w:bookmarkEnd w:id="1"/>
    </w:p>
    <w:p w:rsidR="00CF424C" w:rsidRDefault="00CF424C" w:rsidP="00CF424C">
      <w:pPr>
        <w:ind w:firstLine="709"/>
      </w:pPr>
    </w:p>
    <w:p w:rsidR="00CF424C" w:rsidRDefault="008D5438" w:rsidP="00CF424C">
      <w:pPr>
        <w:ind w:firstLine="709"/>
      </w:pPr>
      <w:r w:rsidRPr="00CF424C">
        <w:t>Понятие структурно-функциональнного анализа употребляется в двух значениях</w:t>
      </w:r>
      <w:r w:rsidR="00CF424C" w:rsidRPr="00CF424C">
        <w:t xml:space="preserve">: </w:t>
      </w:r>
      <w:r w:rsidRPr="00CF424C">
        <w:t>как объединяющее название школы в социологии, которую основал и возглавил Т</w:t>
      </w:r>
      <w:r w:rsidR="00CF424C" w:rsidRPr="00CF424C">
        <w:t xml:space="preserve">. </w:t>
      </w:r>
      <w:r w:rsidRPr="00CF424C">
        <w:t>Парсонс и как метод исследования</w:t>
      </w:r>
      <w:r w:rsidR="00CF424C" w:rsidRPr="00CF424C">
        <w:t>.</w:t>
      </w:r>
    </w:p>
    <w:p w:rsidR="00CF424C" w:rsidRDefault="008D5438" w:rsidP="00CF424C">
      <w:pPr>
        <w:ind w:firstLine="709"/>
      </w:pPr>
      <w:r w:rsidRPr="00CF424C">
        <w:t>Главной побудительной причиной всех научных усилий Парсона была попытка найти и сформулировать принципы такой системы, которая была бы предельно абстрактной и одновременно всеобщей</w:t>
      </w:r>
      <w:r w:rsidR="00CF424C" w:rsidRPr="00CF424C">
        <w:t xml:space="preserve">. </w:t>
      </w:r>
      <w:r w:rsidRPr="00CF424C">
        <w:t>Парсон считал, что ни одна социальная система не могут выжить, если не решены ее основные проблемы</w:t>
      </w:r>
      <w:r w:rsidR="00CF424C" w:rsidRPr="00CF424C">
        <w:t>:</w:t>
      </w:r>
    </w:p>
    <w:p w:rsidR="008D5438" w:rsidRPr="00CF424C" w:rsidRDefault="008D5438" w:rsidP="00CF424C">
      <w:pPr>
        <w:ind w:firstLine="709"/>
      </w:pPr>
      <w:r w:rsidRPr="00CF424C">
        <w:t>адаптация</w:t>
      </w:r>
    </w:p>
    <w:p w:rsidR="008D5438" w:rsidRPr="00CF424C" w:rsidRDefault="008D5438" w:rsidP="00CF424C">
      <w:pPr>
        <w:ind w:firstLine="709"/>
      </w:pPr>
      <w:r w:rsidRPr="00CF424C">
        <w:t>целеполагание</w:t>
      </w:r>
    </w:p>
    <w:p w:rsidR="008D5438" w:rsidRPr="00CF424C" w:rsidRDefault="008D5438" w:rsidP="00CF424C">
      <w:pPr>
        <w:ind w:firstLine="709"/>
      </w:pPr>
      <w:r w:rsidRPr="00CF424C">
        <w:t>интеграция</w:t>
      </w:r>
    </w:p>
    <w:p w:rsidR="00CF424C" w:rsidRDefault="008D5438" w:rsidP="00CF424C">
      <w:pPr>
        <w:ind w:firstLine="709"/>
      </w:pPr>
      <w:r w:rsidRPr="00CF424C">
        <w:t>летантность</w:t>
      </w:r>
      <w:r w:rsidR="00CF424C" w:rsidRPr="00CF424C">
        <w:t>.</w:t>
      </w:r>
    </w:p>
    <w:p w:rsidR="00CF424C" w:rsidRDefault="008D5438" w:rsidP="00CF424C">
      <w:pPr>
        <w:ind w:firstLine="709"/>
      </w:pPr>
      <w:r w:rsidRPr="00CF424C">
        <w:t xml:space="preserve">На уровне общества в целом функцию адаптации осуществляет экономика, функцию целеполагания </w:t>
      </w:r>
      <w:r w:rsidR="00CF424C">
        <w:t>-</w:t>
      </w:r>
      <w:r w:rsidRPr="00CF424C">
        <w:t xml:space="preserve"> политика, функцию интеграции </w:t>
      </w:r>
      <w:r w:rsidR="00CF424C">
        <w:t>-</w:t>
      </w:r>
      <w:r w:rsidRPr="00CF424C">
        <w:t xml:space="preserve"> право и культура, латентную функцию </w:t>
      </w:r>
      <w:r w:rsidR="00CF424C">
        <w:t>-</w:t>
      </w:r>
      <w:r w:rsidRPr="00CF424C">
        <w:t xml:space="preserve"> институты социализации</w:t>
      </w:r>
      <w:r w:rsidR="00CF424C" w:rsidRPr="00CF424C">
        <w:t>.</w:t>
      </w:r>
    </w:p>
    <w:p w:rsidR="00CF424C" w:rsidRDefault="008D5438" w:rsidP="00CF424C">
      <w:pPr>
        <w:ind w:firstLine="709"/>
      </w:pPr>
      <w:r w:rsidRPr="00CF424C">
        <w:t xml:space="preserve">Парсонс выходит на одну из своих центральных категорий </w:t>
      </w:r>
      <w:r w:rsidR="00CF424C">
        <w:t>-</w:t>
      </w:r>
      <w:r w:rsidRPr="00CF424C">
        <w:t xml:space="preserve"> социально</w:t>
      </w:r>
      <w:r w:rsidR="00086041">
        <w:t>е действие, которое, по мнению П</w:t>
      </w:r>
      <w:r w:rsidRPr="00CF424C">
        <w:t>арсон</w:t>
      </w:r>
      <w:r w:rsidR="00086041">
        <w:t>с</w:t>
      </w:r>
      <w:r w:rsidRPr="00CF424C">
        <w:t>а, является символичным, нормативным, волюнтаристичным</w:t>
      </w:r>
      <w:r w:rsidR="00CF424C" w:rsidRPr="00CF424C">
        <w:t>.</w:t>
      </w:r>
    </w:p>
    <w:p w:rsidR="00CF424C" w:rsidRDefault="008D5438" w:rsidP="00CF424C">
      <w:pPr>
        <w:ind w:firstLine="709"/>
      </w:pPr>
      <w:r w:rsidRPr="00CF424C">
        <w:t>Окончательную структуру социального действия определяют</w:t>
      </w:r>
      <w:r w:rsidR="00CF424C" w:rsidRPr="00CF424C">
        <w:t>:</w:t>
      </w:r>
    </w:p>
    <w:p w:rsidR="00CF424C" w:rsidRDefault="008D5438" w:rsidP="00CF424C">
      <w:pPr>
        <w:ind w:firstLine="709"/>
      </w:pPr>
      <w:r w:rsidRPr="00CF424C">
        <w:t>система норм и ценностей, которая в общих чертах соотносит цель с ситуацией, ограничивая выбор средств</w:t>
      </w:r>
      <w:r w:rsidR="00CF424C" w:rsidRPr="00CF424C">
        <w:t>;</w:t>
      </w:r>
    </w:p>
    <w:p w:rsidR="00CF424C" w:rsidRDefault="008D5438" w:rsidP="00CF424C">
      <w:pPr>
        <w:ind w:firstLine="709"/>
      </w:pPr>
      <w:r w:rsidRPr="00CF424C">
        <w:t>принятие индивидуальных решений о путях достижения целей</w:t>
      </w:r>
      <w:r w:rsidR="00CF424C" w:rsidRPr="00CF424C">
        <w:t>;</w:t>
      </w:r>
    </w:p>
    <w:p w:rsidR="00CF424C" w:rsidRDefault="008D5438" w:rsidP="00CF424C">
      <w:pPr>
        <w:ind w:firstLine="709"/>
      </w:pPr>
      <w:r w:rsidRPr="00CF424C">
        <w:t>наличествующие средства и условия</w:t>
      </w:r>
      <w:r w:rsidR="00CF424C" w:rsidRPr="00CF424C">
        <w:t>.</w:t>
      </w:r>
    </w:p>
    <w:p w:rsidR="00CF424C" w:rsidRDefault="00790210" w:rsidP="00CF424C">
      <w:pPr>
        <w:ind w:firstLine="709"/>
      </w:pPr>
      <w:r w:rsidRPr="00CF424C">
        <w:t>Формализованная модель системы социального действия включает в себя социальную, культурную, личностную и органическую подсистемы</w:t>
      </w:r>
      <w:r w:rsidR="00CF424C" w:rsidRPr="00CF424C">
        <w:t>.</w:t>
      </w:r>
    </w:p>
    <w:p w:rsidR="00CF424C" w:rsidRDefault="00790210" w:rsidP="00CF424C">
      <w:pPr>
        <w:ind w:firstLine="709"/>
      </w:pPr>
      <w:r w:rsidRPr="00CF424C">
        <w:t>В области анализа действия, как и в других областях, понятие системы стало центральным в мышлении Парсонса очень рано</w:t>
      </w:r>
      <w:r w:rsidR="00CF424C" w:rsidRPr="00CF424C">
        <w:t xml:space="preserve">. </w:t>
      </w:r>
      <w:r w:rsidRPr="00CF424C">
        <w:t>С этим понятием ассоциируется обширный комплекс эмпирико-теоретических проблем, занявших особое место в широко известных критических дискуссиях о системных теориях</w:t>
      </w:r>
      <w:r w:rsidR="00CF424C" w:rsidRPr="00CF424C">
        <w:t xml:space="preserve">. </w:t>
      </w:r>
      <w:r w:rsidRPr="00CF424C">
        <w:t>В этот комплекс входят, например, концепции равновесия и его отношений к условиям системной устойчивости, возможностей и реальных процессов изменения</w:t>
      </w:r>
      <w:r w:rsidR="00CF424C" w:rsidRPr="00CF424C">
        <w:t xml:space="preserve">; </w:t>
      </w:r>
      <w:r w:rsidRPr="00CF424C">
        <w:t>роль понятия функции</w:t>
      </w:r>
      <w:r w:rsidR="00CF424C" w:rsidRPr="00CF424C">
        <w:t xml:space="preserve">; </w:t>
      </w:r>
      <w:r w:rsidRPr="00CF424C">
        <w:t>проблемы</w:t>
      </w:r>
      <w:r w:rsidR="00CF424C">
        <w:t xml:space="preserve"> "</w:t>
      </w:r>
      <w:r w:rsidRPr="00CF424C">
        <w:t>консенсус против конфликта</w:t>
      </w:r>
      <w:r w:rsidR="00CF424C">
        <w:t xml:space="preserve">" </w:t>
      </w:r>
      <w:r w:rsidRPr="00CF424C">
        <w:t>как характеристики социальных систем</w:t>
      </w:r>
      <w:r w:rsidR="00CF424C" w:rsidRPr="00CF424C">
        <w:t xml:space="preserve">; </w:t>
      </w:r>
      <w:r w:rsidRPr="00CF424C">
        <w:t>соотношение между тем, что можно назвать</w:t>
      </w:r>
      <w:r w:rsidR="00CF424C">
        <w:t xml:space="preserve"> "</w:t>
      </w:r>
      <w:r w:rsidRPr="00CF424C">
        <w:t>процессами сохранения</w:t>
      </w:r>
      <w:r w:rsidR="00CF424C">
        <w:t xml:space="preserve">" </w:t>
      </w:r>
      <w:r w:rsidRPr="00CF424C">
        <w:t>в системах, и процессами структурного изменения, способными расширяться до масштабов эволюции или сужаться до ее противоположности</w:t>
      </w:r>
      <w:r w:rsidR="00CF424C" w:rsidRPr="00CF424C">
        <w:t>.</w:t>
      </w:r>
    </w:p>
    <w:p w:rsidR="00CF424C" w:rsidRDefault="00CF424C" w:rsidP="00CF424C">
      <w:pPr>
        <w:ind w:firstLine="709"/>
      </w:pPr>
      <w:r>
        <w:t>"</w:t>
      </w:r>
      <w:r w:rsidR="00790210" w:rsidRPr="00CF424C">
        <w:t>Первое знакомство Парсонса с проблемой равновесия состоялось в версии Хендерсона</w:t>
      </w:r>
      <w:r>
        <w:t>-</w:t>
      </w:r>
      <w:r w:rsidR="00790210" w:rsidRPr="00CF424C">
        <w:t>Парето, подкрепленной ее приложениями к экономике Шумпетером</w:t>
      </w:r>
      <w:r w:rsidRPr="00CF424C">
        <w:t xml:space="preserve">. </w:t>
      </w:r>
      <w:r w:rsidR="00790210" w:rsidRPr="00CF424C">
        <w:t>Эта версия использовала понятие системы из механики, ориентируясь на физико-химические системы в качестве рабочей модели</w:t>
      </w:r>
      <w:r w:rsidRPr="00CF424C">
        <w:t xml:space="preserve">. </w:t>
      </w:r>
      <w:r w:rsidR="00790210" w:rsidRPr="00CF424C">
        <w:t>Эта физиологическая концепция имеет более прямое отношение к функциональному подходу</w:t>
      </w:r>
      <w:r w:rsidRPr="00CF424C">
        <w:t xml:space="preserve">. </w:t>
      </w:r>
      <w:r w:rsidR="00790210" w:rsidRPr="00CF424C">
        <w:t>Однако ступени развития, пройденные Парсонсом после появления четырехфункциональной парадигмы и в особенности после анализа обобщенных средств обмена, сделали обозначение</w:t>
      </w:r>
      <w:r>
        <w:t xml:space="preserve"> "</w:t>
      </w:r>
      <w:r w:rsidR="00790210" w:rsidRPr="00CF424C">
        <w:t>структурно-функциональный анализ</w:t>
      </w:r>
      <w:r>
        <w:t xml:space="preserve">" </w:t>
      </w:r>
      <w:r w:rsidR="00790210" w:rsidRPr="00CF424C">
        <w:t>все менее подходящим</w:t>
      </w:r>
      <w:r>
        <w:t>"</w:t>
      </w:r>
      <w:r w:rsidR="00790210" w:rsidRPr="00CF424C">
        <w:rPr>
          <w:rStyle w:val="ad"/>
          <w:color w:val="000000"/>
        </w:rPr>
        <w:footnoteReference w:id="1"/>
      </w:r>
      <w:r w:rsidRPr="00CF424C">
        <w:t xml:space="preserve">. </w:t>
      </w:r>
      <w:r w:rsidR="00790210" w:rsidRPr="00CF424C">
        <w:t xml:space="preserve">Во-первых, постепенно выяснилось, что структура и функция </w:t>
      </w:r>
      <w:r>
        <w:t>-</w:t>
      </w:r>
      <w:r w:rsidR="00790210" w:rsidRPr="00CF424C">
        <w:t xml:space="preserve"> понятия, не соотносящиеся на одном и том же уровне, как, например, универсализм и партикуляризм в формулировке</w:t>
      </w:r>
      <w:r>
        <w:t xml:space="preserve"> "</w:t>
      </w:r>
      <w:r w:rsidR="00790210" w:rsidRPr="00CF424C">
        <w:t>переменных образцов</w:t>
      </w:r>
      <w:r>
        <w:t xml:space="preserve">". </w:t>
      </w:r>
      <w:r w:rsidR="00790210" w:rsidRPr="00CF424C">
        <w:t>Стало очевидным, что</w:t>
      </w:r>
      <w:r>
        <w:t xml:space="preserve"> "</w:t>
      </w:r>
      <w:r w:rsidR="00790210" w:rsidRPr="00CF424C">
        <w:t>функция</w:t>
      </w:r>
      <w:r>
        <w:t>" -</w:t>
      </w:r>
      <w:r w:rsidR="00790210" w:rsidRPr="00CF424C">
        <w:t xml:space="preserve"> более общее понятие, определяющее некоторые необходимые условия сохранения независимого существования системы внутри какой-то среды, тогда как одноуровневое родственное слово для</w:t>
      </w:r>
      <w:r>
        <w:t xml:space="preserve"> "</w:t>
      </w:r>
      <w:r w:rsidR="00790210" w:rsidRPr="00CF424C">
        <w:t>структуры</w:t>
      </w:r>
      <w:r>
        <w:t xml:space="preserve">" </w:t>
      </w:r>
      <w:r w:rsidR="00790210" w:rsidRPr="00CF424C">
        <w:t>вовсе не функция, а</w:t>
      </w:r>
      <w:r>
        <w:t xml:space="preserve"> "</w:t>
      </w:r>
      <w:r w:rsidR="00790210" w:rsidRPr="00CF424C">
        <w:t>процесс</w:t>
      </w:r>
      <w:r>
        <w:t xml:space="preserve">". </w:t>
      </w:r>
      <w:r w:rsidR="00790210" w:rsidRPr="00CF424C">
        <w:t>Связь обоих понятий с проблемой сохранения границ и другими аспектами функционирования системы действия все более, в свою очередь, привлекала внимание к проблемам контроля</w:t>
      </w:r>
      <w:r w:rsidRPr="00CF424C">
        <w:t xml:space="preserve">. </w:t>
      </w:r>
      <w:r w:rsidR="00790210" w:rsidRPr="00CF424C">
        <w:t>Так, деньги можно было рассматривать как механизм оборота, через который осуществляется контроль за экономической деятельностью, подобно тому как циркуляция гормонов в крови контролирует определенные физиологические процессы</w:t>
      </w:r>
      <w:r w:rsidRPr="00CF424C">
        <w:t xml:space="preserve">. </w:t>
      </w:r>
      <w:r w:rsidR="00790210" w:rsidRPr="00CF424C">
        <w:t>Эти идеи дополнительно подчеркивают основную мысль современной биологии о том, что живые системы суть открытые системы, вовлеченные в непрерывный взаимообмен со своими</w:t>
      </w:r>
      <w:r>
        <w:t xml:space="preserve"> "</w:t>
      </w:r>
      <w:r w:rsidR="00790210" w:rsidRPr="00CF424C">
        <w:t>средами</w:t>
      </w:r>
      <w:r>
        <w:t>".</w:t>
      </w:r>
    </w:p>
    <w:p w:rsidR="00CF424C" w:rsidRDefault="00790210" w:rsidP="00CF424C">
      <w:pPr>
        <w:ind w:firstLine="709"/>
      </w:pPr>
      <w:r w:rsidRPr="00CF424C">
        <w:t>Кибернетический подход способствовал поиску также новых возможностей для того, чтобы как-то разделаться с без конца обсуждаемыми проблемами стабильности и изменения в системах действия</w:t>
      </w:r>
      <w:r w:rsidR="00CF424C" w:rsidRPr="00CF424C">
        <w:t xml:space="preserve">. </w:t>
      </w:r>
      <w:r w:rsidRPr="00CF424C">
        <w:t>В этой связи стало возможно стыковать новые подходы с моими прежними интересами в области социализации личности и родственных тем</w:t>
      </w:r>
      <w:r w:rsidR="00CF424C" w:rsidRPr="00CF424C">
        <w:t xml:space="preserve">: </w:t>
      </w:r>
      <w:r w:rsidRPr="00CF424C">
        <w:t>Настаивание на радикальном теоретическом разделении процессов, благодаря которым сохраняется костяк системы</w:t>
      </w:r>
      <w:r w:rsidR="00CF424C">
        <w:t xml:space="preserve"> (</w:t>
      </w:r>
      <w:r w:rsidRPr="00CF424C">
        <w:t>включая социализацию новых членов для обществ</w:t>
      </w:r>
      <w:r w:rsidR="00CF424C" w:rsidRPr="00CF424C">
        <w:t>),</w:t>
      </w:r>
      <w:r w:rsidRPr="00CF424C">
        <w:t xml:space="preserve"> и процессов, которые изменяют саму ее основную структуру, по-видимому, оправдано, как во многом аналогичное основному биологическому различению физиологических процессов, благодаря которым поддерживается или изменяется определенное состояние индивидуального организма, и эволюционных процессов, влекущих за собой изменения в генетической конституции видов</w:t>
      </w:r>
      <w:r w:rsidR="00CF424C" w:rsidRPr="00CF424C">
        <w:t>.</w:t>
      </w:r>
    </w:p>
    <w:p w:rsidR="00CF424C" w:rsidRDefault="005D21DA" w:rsidP="00CF424C">
      <w:pPr>
        <w:ind w:firstLine="709"/>
      </w:pPr>
      <w:r w:rsidRPr="00CF424C">
        <w:t>Социология, по Веберу, так же как и история, изучает поведение индивида или группы индивидов</w:t>
      </w:r>
      <w:r w:rsidR="00CF424C" w:rsidRPr="00CF424C">
        <w:t xml:space="preserve">. </w:t>
      </w:r>
      <w:r w:rsidRPr="00CF424C">
        <w:t>Отдельный индивид и его поведение являются как бы</w:t>
      </w:r>
      <w:r w:rsidR="00CF424C">
        <w:t xml:space="preserve"> "</w:t>
      </w:r>
      <w:r w:rsidRPr="00CF424C">
        <w:t>клеточкой</w:t>
      </w:r>
      <w:r w:rsidR="00CF424C">
        <w:t xml:space="preserve">" </w:t>
      </w:r>
      <w:r w:rsidRPr="00CF424C">
        <w:t>социологии и истории, их</w:t>
      </w:r>
      <w:r w:rsidR="00CF424C">
        <w:t xml:space="preserve"> "</w:t>
      </w:r>
      <w:r w:rsidRPr="00CF424C">
        <w:t>атомом</w:t>
      </w:r>
      <w:r w:rsidR="00CF424C">
        <w:t xml:space="preserve">", </w:t>
      </w:r>
      <w:r w:rsidRPr="00CF424C">
        <w:t>тем простейшим единством, которое не подлежит дальнейшему разложению и расщеплению</w:t>
      </w:r>
      <w:r w:rsidR="00CF424C" w:rsidRPr="00CF424C">
        <w:t xml:space="preserve">. </w:t>
      </w:r>
      <w:r w:rsidRPr="00CF424C">
        <w:t>Поведение индивида изучает, однако, и психология</w:t>
      </w:r>
      <w:r w:rsidR="00CF424C" w:rsidRPr="00CF424C">
        <w:t xml:space="preserve">. </w:t>
      </w:r>
      <w:r w:rsidRPr="00CF424C">
        <w:t>Социология, говорит Вебер,</w:t>
      </w:r>
      <w:r w:rsidR="00CF424C">
        <w:t xml:space="preserve"> "</w:t>
      </w:r>
      <w:r w:rsidRPr="00CF424C">
        <w:t>рассматривает поведение личности лишь постольку, поскольку личность вкладывает свои действия определенный смысл</w:t>
      </w:r>
      <w:r w:rsidR="00CF424C">
        <w:t>"</w:t>
      </w:r>
      <w:r w:rsidRPr="00CF424C">
        <w:rPr>
          <w:rStyle w:val="ad"/>
          <w:color w:val="000000"/>
        </w:rPr>
        <w:footnoteReference w:id="2"/>
      </w:r>
      <w:r w:rsidR="00CF424C" w:rsidRPr="00CF424C">
        <w:t xml:space="preserve">. </w:t>
      </w:r>
      <w:r w:rsidRPr="00CF424C">
        <w:t xml:space="preserve">Вебер имеет в виду тот смысл, который вкладывает в действие сам индивид, </w:t>
      </w:r>
      <w:r w:rsidR="00CF424C">
        <w:t>-</w:t>
      </w:r>
      <w:r w:rsidRPr="00CF424C">
        <w:t xml:space="preserve"> то есть субъективно подразумеваемый смысл</w:t>
      </w:r>
      <w:r w:rsidR="00CF424C">
        <w:t xml:space="preserve"> (</w:t>
      </w:r>
      <w:r w:rsidRPr="00CF424C">
        <w:t>социология по Веберу, не имеет дела с метафизическими реальностями и не является наукой нормативной</w:t>
      </w:r>
      <w:r w:rsidR="00CF424C" w:rsidRPr="00CF424C">
        <w:t xml:space="preserve">). </w:t>
      </w:r>
      <w:r w:rsidRPr="00CF424C">
        <w:t>Социология, по Веберу, должна быть</w:t>
      </w:r>
      <w:r w:rsidR="00CF424C">
        <w:t xml:space="preserve"> "</w:t>
      </w:r>
      <w:r w:rsidRPr="00CF424C">
        <w:t>понимающей</w:t>
      </w:r>
      <w:r w:rsidR="00CF424C">
        <w:t xml:space="preserve">" </w:t>
      </w:r>
      <w:r w:rsidRPr="00CF424C">
        <w:t>постольку, поскольку действие индивида осмысленно</w:t>
      </w:r>
      <w:r w:rsidR="00CF424C" w:rsidRPr="00CF424C">
        <w:t>.</w:t>
      </w:r>
    </w:p>
    <w:p w:rsidR="00CF424C" w:rsidRDefault="005D21DA" w:rsidP="00CF424C">
      <w:pPr>
        <w:ind w:firstLine="709"/>
      </w:pPr>
      <w:r w:rsidRPr="00CF424C">
        <w:t>С принципом</w:t>
      </w:r>
      <w:r w:rsidR="00CF424C">
        <w:t xml:space="preserve"> "</w:t>
      </w:r>
      <w:r w:rsidRPr="00CF424C">
        <w:t>понимания</w:t>
      </w:r>
      <w:r w:rsidR="00CF424C">
        <w:t xml:space="preserve">" </w:t>
      </w:r>
      <w:r w:rsidRPr="00CF424C">
        <w:t xml:space="preserve">связана одна из центральных методологически категорий социологии </w:t>
      </w:r>
      <w:r w:rsidR="001D31EA" w:rsidRPr="00CF424C">
        <w:t xml:space="preserve">Вебера </w:t>
      </w:r>
      <w:r w:rsidR="00CF424C">
        <w:t>-</w:t>
      </w:r>
      <w:r w:rsidRPr="00CF424C">
        <w:t xml:space="preserve"> категория социального действия</w:t>
      </w:r>
      <w:r w:rsidR="00CF424C" w:rsidRPr="00CF424C">
        <w:t>.</w:t>
      </w:r>
      <w:r w:rsidR="00CF424C">
        <w:t xml:space="preserve"> "</w:t>
      </w:r>
      <w:r w:rsidRPr="00CF424C">
        <w:t>Действием следует называть человеческое поведение</w:t>
      </w:r>
      <w:r w:rsidR="00CF424C">
        <w:t xml:space="preserve"> (</w:t>
      </w:r>
      <w:r w:rsidRPr="00CF424C">
        <w:t>безразлично, внешнее или внутренне деяние, недеяние или претерпевание</w:t>
      </w:r>
      <w:r w:rsidR="00CF424C" w:rsidRPr="00CF424C">
        <w:t>),</w:t>
      </w:r>
      <w:r w:rsidRPr="00CF424C">
        <w:t xml:space="preserve"> если и поскольку действующий и действующие связывают с ним некоторый субъективный смысл</w:t>
      </w:r>
      <w:r w:rsidR="00CF424C" w:rsidRPr="00CF424C">
        <w:t xml:space="preserve">. </w:t>
      </w:r>
      <w:r w:rsidRPr="00CF424C">
        <w:t>Но</w:t>
      </w:r>
      <w:r w:rsidR="00CF424C">
        <w:t xml:space="preserve"> "</w:t>
      </w:r>
      <w:r w:rsidRPr="00CF424C">
        <w:t>социальным действием</w:t>
      </w:r>
      <w:r w:rsidR="00CF424C">
        <w:t xml:space="preserve">" </w:t>
      </w:r>
      <w:r w:rsidRPr="00CF424C">
        <w:t>следует называть такое, которое по своему смыслу, подразумеваемому действующим или действующими, отнесено к поведению других и этим ориентировано в своем протекании</w:t>
      </w:r>
      <w:r w:rsidR="00CF424C">
        <w:t>"</w:t>
      </w:r>
      <w:r w:rsidRPr="00CF424C">
        <w:rPr>
          <w:rStyle w:val="ad"/>
          <w:color w:val="000000"/>
        </w:rPr>
        <w:footnoteReference w:id="3"/>
      </w:r>
      <w:r w:rsidR="00CF424C" w:rsidRPr="00CF424C">
        <w:t>.</w:t>
      </w:r>
    </w:p>
    <w:p w:rsidR="00CF424C" w:rsidRDefault="005D21DA" w:rsidP="00CF424C">
      <w:pPr>
        <w:ind w:firstLine="709"/>
      </w:pPr>
      <w:r w:rsidRPr="00CF424C">
        <w:t>Таким образом, социальное действие предполагает два момента</w:t>
      </w:r>
      <w:r w:rsidR="00CF424C" w:rsidRPr="00CF424C">
        <w:t xml:space="preserve">: </w:t>
      </w:r>
      <w:r w:rsidRPr="00CF424C">
        <w:t>субъективную мотивацию индивида или группы, без которой вообще нельзя говорить о действии, и ориентацию на другого</w:t>
      </w:r>
      <w:r w:rsidR="00CF424C">
        <w:t xml:space="preserve"> (</w:t>
      </w:r>
      <w:r w:rsidRPr="00CF424C">
        <w:t>других</w:t>
      </w:r>
      <w:r w:rsidR="00CF424C" w:rsidRPr="00CF424C">
        <w:t>),</w:t>
      </w:r>
      <w:r w:rsidRPr="00CF424C">
        <w:t xml:space="preserve"> которую Вебер называет еще и</w:t>
      </w:r>
      <w:r w:rsidR="00CF424C">
        <w:t xml:space="preserve"> "</w:t>
      </w:r>
      <w:r w:rsidRPr="00CF424C">
        <w:t>ожиданием</w:t>
      </w:r>
      <w:r w:rsidR="00CF424C">
        <w:t xml:space="preserve">" </w:t>
      </w:r>
      <w:r w:rsidRPr="00CF424C">
        <w:t>и без которой действие не может рассматриваться как социальное действие</w:t>
      </w:r>
      <w:r w:rsidR="00CF424C" w:rsidRPr="00CF424C">
        <w:t>.</w:t>
      </w:r>
    </w:p>
    <w:p w:rsidR="00CF424C" w:rsidRDefault="005D21DA" w:rsidP="00CF424C">
      <w:pPr>
        <w:ind w:firstLine="709"/>
      </w:pPr>
      <w:r w:rsidRPr="00CF424C">
        <w:t>Вебер не исключает возможности использования в социологии таких понятий, как семья, нация, государство, армия, но он требует при этом не забывать, что эти формы коллективностей не являются реально субъектами социального действия, и потому не приписывать им волю или мышление, не прибегать к понятиям коллективной воли или коллективной мысли иначе как в метафорическом смысле</w:t>
      </w:r>
      <w:r w:rsidR="00CF424C" w:rsidRPr="00CF424C">
        <w:t>.</w:t>
      </w:r>
    </w:p>
    <w:p w:rsidR="00CF424C" w:rsidRDefault="005D21DA" w:rsidP="00CF424C">
      <w:pPr>
        <w:ind w:firstLine="709"/>
      </w:pPr>
      <w:r w:rsidRPr="00CF424C">
        <w:t>Социология должна ориентироваться на действие индивида или группы индивидов</w:t>
      </w:r>
      <w:r w:rsidR="00CF424C" w:rsidRPr="00CF424C">
        <w:t xml:space="preserve">. </w:t>
      </w:r>
      <w:r w:rsidRPr="00CF424C">
        <w:t>При этом наиболее</w:t>
      </w:r>
      <w:r w:rsidR="00CF424C">
        <w:t xml:space="preserve"> "</w:t>
      </w:r>
      <w:r w:rsidRPr="00CF424C">
        <w:t>понятным</w:t>
      </w:r>
      <w:r w:rsidR="00CF424C">
        <w:t xml:space="preserve">" </w:t>
      </w:r>
      <w:r w:rsidRPr="00CF424C">
        <w:t>является действие осмысленное, то есть направленное к достижению ясно сознаваемых самим действующим индивидом целей, и использующее для достижения этих целей средства, признаваемые за адекватные самим действующим индивидом</w:t>
      </w:r>
      <w:r w:rsidR="00CF424C" w:rsidRPr="00CF424C">
        <w:t xml:space="preserve">. </w:t>
      </w:r>
      <w:r w:rsidRPr="00CF424C">
        <w:t>Описанный тип действия Вебер называет целенаправленным</w:t>
      </w:r>
      <w:r w:rsidR="00CF424C" w:rsidRPr="00CF424C">
        <w:t xml:space="preserve">. </w:t>
      </w:r>
      <w:r w:rsidRPr="00CF424C">
        <w:t>Осмысленное целенаправленное действие на является предметом психологии именно потому, что цель, которую ставит перед собой индивид, не может быть понята, если исходить только из анализа его душевной жизни</w:t>
      </w:r>
      <w:r w:rsidR="00CF424C" w:rsidRPr="00CF424C">
        <w:t xml:space="preserve">. </w:t>
      </w:r>
      <w:r w:rsidRPr="00CF424C">
        <w:t>Рассмотрение этой цели выводит нас за пределы психологизма</w:t>
      </w:r>
      <w:r w:rsidR="00CF424C" w:rsidRPr="00CF424C">
        <w:t xml:space="preserve">. </w:t>
      </w:r>
      <w:r w:rsidRPr="00CF424C">
        <w:t>Правда, связь между целью и выбираемыми для ее реализации средствами опосредована психологией индивида</w:t>
      </w:r>
      <w:r w:rsidR="00CF424C" w:rsidRPr="00CF424C">
        <w:t xml:space="preserve">; </w:t>
      </w:r>
      <w:r w:rsidRPr="00CF424C">
        <w:t>однако, согласно Веберу, чем ближе действие к целерационализму, тем меньше коэффициент психологического преломления,</w:t>
      </w:r>
      <w:r w:rsidR="00CF424C">
        <w:t xml:space="preserve"> "</w:t>
      </w:r>
      <w:r w:rsidRPr="00CF424C">
        <w:t>чище</w:t>
      </w:r>
      <w:r w:rsidR="00CF424C">
        <w:t xml:space="preserve">", </w:t>
      </w:r>
      <w:r w:rsidRPr="00CF424C">
        <w:t>рациональнее связь между целью и средствами</w:t>
      </w:r>
      <w:r w:rsidR="00CF424C" w:rsidRPr="00CF424C">
        <w:t>.</w:t>
      </w:r>
    </w:p>
    <w:p w:rsidR="00CF424C" w:rsidRDefault="00CF424C" w:rsidP="00CF424C">
      <w:pPr>
        <w:ind w:firstLine="709"/>
      </w:pPr>
    </w:p>
    <w:p w:rsidR="00E41ADB" w:rsidRPr="00CF424C" w:rsidRDefault="00E41ADB" w:rsidP="00CF424C">
      <w:pPr>
        <w:pStyle w:val="2"/>
      </w:pPr>
      <w:bookmarkStart w:id="2" w:name="_Toc258707215"/>
      <w:r w:rsidRPr="00CF424C">
        <w:t>Теория социального конфликта</w:t>
      </w:r>
      <w:bookmarkEnd w:id="2"/>
    </w:p>
    <w:p w:rsidR="00CF424C" w:rsidRDefault="00CF424C" w:rsidP="00CF424C">
      <w:pPr>
        <w:ind w:firstLine="709"/>
        <w:rPr>
          <w:rStyle w:val="af1"/>
          <w:b w:val="0"/>
          <w:bCs w:val="0"/>
          <w:color w:val="000000"/>
        </w:rPr>
      </w:pPr>
    </w:p>
    <w:p w:rsidR="00CF424C" w:rsidRDefault="00E41ADB" w:rsidP="00CF424C">
      <w:pPr>
        <w:ind w:firstLine="709"/>
      </w:pPr>
      <w:r w:rsidRPr="00CF424C">
        <w:rPr>
          <w:rStyle w:val="af1"/>
          <w:b w:val="0"/>
          <w:bCs w:val="0"/>
          <w:color w:val="000000"/>
        </w:rPr>
        <w:t>Теории социального конфликта</w:t>
      </w:r>
      <w:r w:rsidR="00CF424C" w:rsidRPr="00CF424C">
        <w:t xml:space="preserve"> - </w:t>
      </w:r>
      <w:r w:rsidRPr="00CF424C">
        <w:t>направление в социологии, признающее и исследующее конфликт как важнейший фактор общественного развития</w:t>
      </w:r>
      <w:r w:rsidR="00CF424C" w:rsidRPr="00CF424C">
        <w:t xml:space="preserve">. </w:t>
      </w:r>
      <w:r w:rsidRPr="00CF424C">
        <w:t>Термин был введен Г</w:t>
      </w:r>
      <w:r w:rsidR="00CF424C" w:rsidRPr="00CF424C">
        <w:t xml:space="preserve">. </w:t>
      </w:r>
      <w:r w:rsidRPr="00CF424C">
        <w:t>Зиммелем</w:t>
      </w:r>
      <w:r w:rsidR="00CF424C" w:rsidRPr="00CF424C">
        <w:t xml:space="preserve">. </w:t>
      </w:r>
      <w:r w:rsidRPr="00CF424C">
        <w:t>Главные положения наиболее распространенной из этих теорий разработал</w:t>
      </w:r>
      <w:r w:rsidRPr="00CF424C">
        <w:rPr>
          <w:rStyle w:val="af1"/>
          <w:color w:val="000000"/>
        </w:rPr>
        <w:t xml:space="preserve"> </w:t>
      </w:r>
      <w:r w:rsidRPr="00CF424C">
        <w:rPr>
          <w:rStyle w:val="af1"/>
          <w:b w:val="0"/>
          <w:bCs w:val="0"/>
          <w:color w:val="000000"/>
        </w:rPr>
        <w:t>Ральф Дарендорф</w:t>
      </w:r>
      <w:r w:rsidR="00CF424C">
        <w:t xml:space="preserve"> (</w:t>
      </w:r>
      <w:r w:rsidRPr="00CF424C">
        <w:t>1929</w:t>
      </w:r>
      <w:r w:rsidR="00CF424C" w:rsidRPr="00CF424C">
        <w:t>),</w:t>
      </w:r>
      <w:r w:rsidRPr="00CF424C">
        <w:t xml:space="preserve"> немецкий социолог, который утверждал, что все сложные организации основываются на перераспределении власти, которое и является источником конфликтов</w:t>
      </w:r>
      <w:r w:rsidR="00CF424C" w:rsidRPr="00CF424C">
        <w:t xml:space="preserve">. </w:t>
      </w:r>
      <w:r w:rsidRPr="00CF424C">
        <w:t>Согласно этой теории, люди, обладающие властью, способны с помощью различных средств, среди которых главным является принуждение, добиваться выгоды от людей, обладающих меньшей властью</w:t>
      </w:r>
      <w:r w:rsidR="00CF424C" w:rsidRPr="00CF424C">
        <w:t>.</w:t>
      </w:r>
      <w:r w:rsidR="00CF424C">
        <w:t xml:space="preserve"> "</w:t>
      </w:r>
      <w:r w:rsidRPr="00CF424C">
        <w:t>Возможности распределения власти и авторитета крайне ограничены, поэтому члены любого общества борются за их перераспределение</w:t>
      </w:r>
      <w:r w:rsidR="00CF424C">
        <w:t>"</w:t>
      </w:r>
      <w:r w:rsidR="001D31EA" w:rsidRPr="00CF424C">
        <w:rPr>
          <w:rStyle w:val="ad"/>
          <w:color w:val="000000"/>
        </w:rPr>
        <w:footnoteReference w:id="4"/>
      </w:r>
      <w:r w:rsidR="00CF424C" w:rsidRPr="00CF424C">
        <w:t xml:space="preserve">. </w:t>
      </w:r>
      <w:r w:rsidRPr="00CF424C">
        <w:t>Эта борьба может не проявляться открыто, но основания для нее существуют в любой социальной структуре</w:t>
      </w:r>
      <w:r w:rsidR="00CF424C" w:rsidRPr="00CF424C">
        <w:t xml:space="preserve">. </w:t>
      </w:r>
      <w:r w:rsidRPr="00CF424C">
        <w:t>Таким образом, согласно Дарендорфу, в основе конфликтов человеческих интересов лежат не экономические причины, а стремление людей к перераспределению власти</w:t>
      </w:r>
      <w:r w:rsidR="00CF424C" w:rsidRPr="00CF424C">
        <w:t xml:space="preserve">. </w:t>
      </w:r>
      <w:r w:rsidRPr="00CF424C">
        <w:t>Источником конфликтов становится так называемый политический человек</w:t>
      </w:r>
      <w:r w:rsidR="00CF424C" w:rsidRPr="00CF424C">
        <w:t xml:space="preserve">. </w:t>
      </w:r>
      <w:r w:rsidRPr="00CF424C">
        <w:t>Поскольку одно перераспределение власти выдвигает на очередь другое, социальные конфликты присущи любому обществу</w:t>
      </w:r>
      <w:r w:rsidR="00CF424C" w:rsidRPr="00CF424C">
        <w:t xml:space="preserve">. </w:t>
      </w:r>
      <w:r w:rsidRPr="00CF424C">
        <w:t>Они неизбежны и постоянны, служат средством удовлетворения интересов, смягчения проявления любых человеческих страстей</w:t>
      </w:r>
      <w:r w:rsidR="00CF424C" w:rsidRPr="00CF424C">
        <w:t>.</w:t>
      </w:r>
    </w:p>
    <w:p w:rsidR="00CF424C" w:rsidRDefault="00E41ADB" w:rsidP="00CF424C">
      <w:pPr>
        <w:ind w:firstLine="709"/>
      </w:pPr>
      <w:r w:rsidRPr="00CF424C">
        <w:t>Согласно концепции Л</w:t>
      </w:r>
      <w:r w:rsidR="00CF424C" w:rsidRPr="00CF424C">
        <w:t xml:space="preserve">. </w:t>
      </w:r>
      <w:r w:rsidRPr="00CF424C">
        <w:t>Козера</w:t>
      </w:r>
      <w:r w:rsidR="00307D43" w:rsidRPr="00CF424C">
        <w:t>, обществу присуще неизбежное социальное неравенство, постоянное психологическая неудовлетворенность его членов, напряженность в отношениях между индивидуумами и группами</w:t>
      </w:r>
      <w:r w:rsidR="00CF424C" w:rsidRPr="00CF424C">
        <w:t xml:space="preserve">. </w:t>
      </w:r>
      <w:r w:rsidR="00307D43" w:rsidRPr="00CF424C">
        <w:t>Социальный конфликт как напряженность, как борьба за ценности и претензии на определенный статус, власть и ресурсы, борьбу, в которой целями противников являются нейтрализация, нанесение ущерба или уничтожение соперника</w:t>
      </w:r>
      <w:r w:rsidR="00CF424C" w:rsidRPr="00CF424C">
        <w:t>.</w:t>
      </w:r>
    </w:p>
    <w:p w:rsidR="00CF424C" w:rsidRDefault="00307D43" w:rsidP="00CF424C">
      <w:pPr>
        <w:ind w:firstLine="709"/>
      </w:pPr>
      <w:r w:rsidRPr="00CF424C">
        <w:t>Общая теория конфликта К</w:t>
      </w:r>
      <w:r w:rsidR="00CF424C" w:rsidRPr="00CF424C">
        <w:t xml:space="preserve">. </w:t>
      </w:r>
      <w:r w:rsidRPr="00CF424C">
        <w:t>Боулдинга характеризуется</w:t>
      </w:r>
      <w:r w:rsidR="00CF424C" w:rsidRPr="00CF424C">
        <w:t>:</w:t>
      </w:r>
    </w:p>
    <w:p w:rsidR="00CF424C" w:rsidRDefault="00307D43" w:rsidP="00CF424C">
      <w:pPr>
        <w:ind w:firstLine="709"/>
      </w:pPr>
      <w:r w:rsidRPr="00CF424C">
        <w:t>все конфликты имеют общие образцы развития, их подробное изучение и анализа предоставляет возможность создать обобщающую теорию, которая позволит обществу контролировать конфликты, управлять ими, прогнозировать</w:t>
      </w:r>
      <w:r w:rsidR="00CF424C" w:rsidRPr="00CF424C">
        <w:t>.</w:t>
      </w:r>
    </w:p>
    <w:p w:rsidR="00CF424C" w:rsidRDefault="00307D43" w:rsidP="00CF424C">
      <w:pPr>
        <w:ind w:firstLine="709"/>
      </w:pPr>
      <w:r w:rsidRPr="00CF424C">
        <w:t>конфликт неотделим от общественной жизни</w:t>
      </w:r>
      <w:r w:rsidR="00CF424C" w:rsidRPr="00CF424C">
        <w:t>.</w:t>
      </w:r>
    </w:p>
    <w:p w:rsidR="00307D43" w:rsidRPr="00CF424C" w:rsidRDefault="00307D43" w:rsidP="00CF424C">
      <w:pPr>
        <w:ind w:firstLine="709"/>
      </w:pPr>
      <w:r w:rsidRPr="00CF424C">
        <w:t>Одним из направлений в современной западной социологии является</w:t>
      </w:r>
      <w:r w:rsidR="00CF424C">
        <w:t xml:space="preserve"> "</w:t>
      </w:r>
      <w:r w:rsidRPr="00CF424C">
        <w:t>технологический детерминизм</w:t>
      </w:r>
      <w:r w:rsidR="00CF424C">
        <w:t xml:space="preserve">", </w:t>
      </w:r>
      <w:r w:rsidRPr="00CF424C">
        <w:t>представители которого считают, что главным фактором общественной жизни выступает уровень развития техники и технологий</w:t>
      </w:r>
      <w:r w:rsidR="00CF424C" w:rsidRPr="00CF424C">
        <w:t xml:space="preserve">. </w:t>
      </w:r>
      <w:r w:rsidRPr="00CF424C">
        <w:t>Назовите время возникновения этого направления, теории его представляющие и авторов этих теорий</w:t>
      </w:r>
    </w:p>
    <w:p w:rsidR="00CF424C" w:rsidRDefault="00C47136" w:rsidP="00CF424C">
      <w:pPr>
        <w:ind w:firstLine="709"/>
      </w:pPr>
      <w:r w:rsidRPr="00CF424C">
        <w:t xml:space="preserve">К началу </w:t>
      </w:r>
      <w:r w:rsidRPr="00CF424C">
        <w:rPr>
          <w:lang w:val="en-US"/>
        </w:rPr>
        <w:t>XX</w:t>
      </w:r>
      <w:r w:rsidRPr="00CF424C">
        <w:t xml:space="preserve"> века человечество создало новую техническую цивилизацию</w:t>
      </w:r>
      <w:r w:rsidR="00CF424C" w:rsidRPr="00CF424C">
        <w:t xml:space="preserve">. </w:t>
      </w:r>
      <w:r w:rsidRPr="00CF424C">
        <w:t>Технико-технологические достижения вызвали определенные социальные изменения, в них социологи начинали видеть главную причину всех социальных изменений</w:t>
      </w:r>
      <w:r w:rsidR="00CF424C" w:rsidRPr="00CF424C">
        <w:t>.</w:t>
      </w:r>
    </w:p>
    <w:p w:rsidR="00CF424C" w:rsidRDefault="00C47136" w:rsidP="00CF424C">
      <w:pPr>
        <w:ind w:firstLine="709"/>
      </w:pPr>
      <w:r w:rsidRPr="00CF424C">
        <w:t xml:space="preserve">50-60-е годы </w:t>
      </w:r>
      <w:r w:rsidRPr="00CF424C">
        <w:rPr>
          <w:lang w:val="en-US"/>
        </w:rPr>
        <w:t>XX</w:t>
      </w:r>
      <w:r w:rsidRPr="00CF424C">
        <w:t xml:space="preserve"> века характеризовались господством технократических теорий</w:t>
      </w:r>
      <w:r w:rsidR="00CF424C" w:rsidRPr="00CF424C">
        <w:t xml:space="preserve">. </w:t>
      </w:r>
      <w:r w:rsidRPr="00CF424C">
        <w:t>Они формировались на фоне веры в неисчерпаемые возможности науки и техники</w:t>
      </w:r>
      <w:r w:rsidR="00CF424C" w:rsidRPr="00CF424C">
        <w:t>.</w:t>
      </w:r>
    </w:p>
    <w:p w:rsidR="00CF424C" w:rsidRDefault="00C47136" w:rsidP="00CF424C">
      <w:pPr>
        <w:ind w:firstLine="709"/>
      </w:pPr>
      <w:r w:rsidRPr="00CF424C">
        <w:t>В 60-70-е годы резко проявились антигуманные последствия научно-технического прогресса и идеи технологических концепций подверглись резкой критике</w:t>
      </w:r>
      <w:r w:rsidR="00CF424C" w:rsidRPr="00CF424C">
        <w:t>.</w:t>
      </w:r>
    </w:p>
    <w:p w:rsidR="00CF424C" w:rsidRDefault="00C47136" w:rsidP="00CF424C">
      <w:pPr>
        <w:ind w:firstLine="709"/>
      </w:pPr>
      <w:r w:rsidRPr="00CF424C">
        <w:t>К 70-80-м годам технический прогресс распространился на все области, что создало основу для технологического оптимизма</w:t>
      </w:r>
      <w:r w:rsidR="00CF424C" w:rsidRPr="00CF424C">
        <w:t xml:space="preserve">. </w:t>
      </w:r>
      <w:r w:rsidRPr="00CF424C">
        <w:t>Появились неотехнократические теории</w:t>
      </w:r>
      <w:r w:rsidR="00CF424C" w:rsidRPr="00CF424C">
        <w:t>.</w:t>
      </w:r>
    </w:p>
    <w:p w:rsidR="00CF424C" w:rsidRDefault="00C47136" w:rsidP="00CF424C">
      <w:pPr>
        <w:ind w:firstLine="709"/>
      </w:pPr>
      <w:r w:rsidRPr="00CF424C">
        <w:t>Большое распространение в XX в</w:t>
      </w:r>
      <w:r w:rsidR="00CF424C" w:rsidRPr="00CF424C">
        <w:t xml:space="preserve">. </w:t>
      </w:r>
      <w:r w:rsidRPr="00CF424C">
        <w:t>получили теории, обосновывающие значение науки и техники в развитии общества</w:t>
      </w:r>
      <w:r w:rsidR="00CF424C" w:rsidRPr="00CF424C">
        <w:t xml:space="preserve">. </w:t>
      </w:r>
      <w:r w:rsidRPr="00CF424C">
        <w:t>Они в той или иной мере отражают реальные тенденции и социальную роль научно-технического прогресса в современном мире</w:t>
      </w:r>
      <w:r w:rsidR="00CF424C" w:rsidRPr="00CF424C">
        <w:t xml:space="preserve">. </w:t>
      </w:r>
      <w:r w:rsidRPr="00CF424C">
        <w:t>Действительно, в наше время исключительно велика роль передовой науки, техники, технологии в развитии материального производства, в удовлетворении многих потребностей людей</w:t>
      </w:r>
      <w:r w:rsidR="00CF424C" w:rsidRPr="00CF424C">
        <w:t xml:space="preserve">. </w:t>
      </w:r>
      <w:r w:rsidRPr="00CF424C">
        <w:t>Все большее значение приобретает научно-технический прогресс в развитии городского и сельского быта, а также в материальном обеспечении функционирования политической и духовной сфер общественной жизни</w:t>
      </w:r>
      <w:r w:rsidR="00CF424C" w:rsidRPr="00CF424C">
        <w:t>.</w:t>
      </w:r>
    </w:p>
    <w:p w:rsidR="00CF424C" w:rsidRDefault="00594D12" w:rsidP="00CF424C">
      <w:pPr>
        <w:ind w:firstLine="709"/>
      </w:pPr>
      <w:r w:rsidRPr="00CF424C">
        <w:t>По сути, все названные выше теории толкуют научно-технический прогресс как самодовлеющий фактор, действующий во многом независимо от других социальных обстоятельств и определяющий развитие общества</w:t>
      </w:r>
      <w:r w:rsidR="00CF424C" w:rsidRPr="00CF424C">
        <w:t xml:space="preserve">. </w:t>
      </w:r>
      <w:r w:rsidRPr="00CF424C">
        <w:t>По мнению Д</w:t>
      </w:r>
      <w:r w:rsidR="00CF424C" w:rsidRPr="00CF424C">
        <w:t xml:space="preserve">. </w:t>
      </w:r>
      <w:r w:rsidRPr="00CF424C">
        <w:t>Белла и многих других представителей технократических теорий, современный мир вступает в эпоху постиндустриального развития, приходящего на смену существующему индустриальному обществу</w:t>
      </w:r>
      <w:r w:rsidR="00CF424C" w:rsidRPr="00CF424C">
        <w:t xml:space="preserve">. </w:t>
      </w:r>
      <w:r w:rsidRPr="00CF424C">
        <w:t>Это показывает развитие стран Западной Европы</w:t>
      </w:r>
      <w:r w:rsidR="00CF424C" w:rsidRPr="00CF424C">
        <w:t xml:space="preserve">. </w:t>
      </w:r>
      <w:r w:rsidRPr="00CF424C">
        <w:t>Японии и особенно США</w:t>
      </w:r>
      <w:r w:rsidR="00CF424C" w:rsidRPr="00CF424C">
        <w:t xml:space="preserve">. </w:t>
      </w:r>
      <w:r w:rsidRPr="00CF424C">
        <w:t>Нарождающееся постиндустриальное общество является, считает Д</w:t>
      </w:r>
      <w:r w:rsidR="00CF424C" w:rsidRPr="00CF424C">
        <w:t xml:space="preserve">. </w:t>
      </w:r>
      <w:r w:rsidRPr="00CF424C">
        <w:t>Белл, результатом третьей технологической революции, суть которой заключается в повсеместной компьютеризации и телекоммуникации производства и других сфер общественной жизни</w:t>
      </w:r>
      <w:r w:rsidR="00CF424C" w:rsidRPr="00CF424C">
        <w:t>.</w:t>
      </w:r>
    </w:p>
    <w:p w:rsidR="00CF424C" w:rsidRDefault="00594D12" w:rsidP="00CF424C">
      <w:pPr>
        <w:ind w:firstLine="709"/>
      </w:pPr>
      <w:r w:rsidRPr="00CF424C">
        <w:t>Постиндустриальное общество изображается как принципиально новая организация экономики и быта людей, позволяющая достигнуть нового уровня и качества их жизни</w:t>
      </w:r>
      <w:r w:rsidR="00CF424C" w:rsidRPr="00CF424C">
        <w:t xml:space="preserve">. </w:t>
      </w:r>
      <w:r w:rsidRPr="00CF424C">
        <w:t>Говорится о том, что наряду с постиндустриальным продолжают существовать индустриальные общества, основанные на традиционной технике и технологии, а также доиндустриальные</w:t>
      </w:r>
      <w:r w:rsidR="00CF424C" w:rsidRPr="00CF424C">
        <w:t xml:space="preserve">. </w:t>
      </w:r>
      <w:r w:rsidRPr="00CF424C">
        <w:t>Им соответствуют индустриальные и доиндустриальные формы организации общественной жизни и культуры</w:t>
      </w:r>
      <w:r w:rsidR="00CF424C" w:rsidRPr="00CF424C">
        <w:t>.</w:t>
      </w:r>
    </w:p>
    <w:p w:rsidR="00CF424C" w:rsidRDefault="00594D12" w:rsidP="00CF424C">
      <w:pPr>
        <w:ind w:firstLine="709"/>
      </w:pPr>
      <w:r w:rsidRPr="00CF424C">
        <w:t>Решающую роль в становлении постиндустриального общества играет система коммуникаций, в которой на первый план выходят телекоммуникации</w:t>
      </w:r>
      <w:r w:rsidR="00CF424C" w:rsidRPr="00CF424C">
        <w:t>.</w:t>
      </w:r>
    </w:p>
    <w:p w:rsidR="00CF424C" w:rsidRDefault="00594D12" w:rsidP="00CF424C">
      <w:pPr>
        <w:ind w:firstLine="709"/>
      </w:pPr>
      <w:r w:rsidRPr="00CF424C">
        <w:t>Теория постиндустриального общества является типичной технократической теорией, совокупность таких теорий составляет направление технологического детерминизма</w:t>
      </w:r>
      <w:r w:rsidR="00CF424C" w:rsidRPr="00CF424C">
        <w:t xml:space="preserve">. </w:t>
      </w:r>
      <w:r w:rsidRPr="00CF424C">
        <w:t>Другие теории данного направления мало чем отличаются от нее, представляют скорее ее различные вариации</w:t>
      </w:r>
      <w:r w:rsidR="00CF424C" w:rsidRPr="00CF424C">
        <w:t xml:space="preserve">. </w:t>
      </w:r>
      <w:r w:rsidRPr="00CF424C">
        <w:t>Так, О</w:t>
      </w:r>
      <w:r w:rsidR="00CF424C" w:rsidRPr="00CF424C">
        <w:t xml:space="preserve">. </w:t>
      </w:r>
      <w:r w:rsidRPr="00CF424C">
        <w:t>Тоффлер, говоря о сверхиндустриальном обществе, в своих работах</w:t>
      </w:r>
      <w:r w:rsidR="00CF424C">
        <w:t xml:space="preserve"> "</w:t>
      </w:r>
      <w:r w:rsidRPr="00CF424C">
        <w:t>Футуро-шок</w:t>
      </w:r>
      <w:r w:rsidR="00CF424C">
        <w:t xml:space="preserve">" </w:t>
      </w:r>
      <w:r w:rsidRPr="00CF424C">
        <w:t>и</w:t>
      </w:r>
      <w:r w:rsidR="00CF424C">
        <w:t xml:space="preserve"> "</w:t>
      </w:r>
      <w:r w:rsidRPr="00CF424C">
        <w:t>Третья волна</w:t>
      </w:r>
      <w:r w:rsidR="00CF424C">
        <w:t xml:space="preserve">" </w:t>
      </w:r>
      <w:r w:rsidRPr="00CF424C">
        <w:t>рисует будущее человечества, по сути дела, в плане развития того же постиндустриального общества, в котором, благодаря всеобщей автоматизации производства, существенно повышается уровень потребления и многократно расширяется сфера услуг, исчезают идеология и партии</w:t>
      </w:r>
      <w:r w:rsidR="00CF424C" w:rsidRPr="00CF424C">
        <w:t>.</w:t>
      </w:r>
    </w:p>
    <w:p w:rsidR="00594D12" w:rsidRPr="00CF424C" w:rsidRDefault="00CF424C" w:rsidP="00CF424C">
      <w:pPr>
        <w:pStyle w:val="2"/>
      </w:pPr>
      <w:r>
        <w:br w:type="page"/>
      </w:r>
      <w:bookmarkStart w:id="3" w:name="_Toc258707216"/>
      <w:r w:rsidR="00C36786" w:rsidRPr="00CF424C">
        <w:t>Список литературы</w:t>
      </w:r>
      <w:bookmarkEnd w:id="3"/>
    </w:p>
    <w:p w:rsidR="00CF424C" w:rsidRDefault="00CF424C" w:rsidP="00CF424C">
      <w:pPr>
        <w:ind w:firstLine="709"/>
      </w:pPr>
    </w:p>
    <w:p w:rsidR="00CF424C" w:rsidRDefault="00C36786" w:rsidP="00CF424C">
      <w:pPr>
        <w:pStyle w:val="a0"/>
        <w:tabs>
          <w:tab w:val="clear" w:pos="1077"/>
        </w:tabs>
        <w:ind w:firstLine="0"/>
      </w:pPr>
      <w:r w:rsidRPr="00CF424C">
        <w:t>Социология</w:t>
      </w:r>
      <w:r w:rsidR="00CF424C" w:rsidRPr="00CF424C">
        <w:t xml:space="preserve">: </w:t>
      </w:r>
      <w:r w:rsidRPr="00CF424C">
        <w:t>Учебник для вузов</w:t>
      </w:r>
      <w:r w:rsidR="00086041">
        <w:t xml:space="preserve"> </w:t>
      </w:r>
      <w:r w:rsidRPr="00CF424C">
        <w:t>/ В</w:t>
      </w:r>
      <w:r w:rsidR="00CF424C">
        <w:t xml:space="preserve">.Н. </w:t>
      </w:r>
      <w:r w:rsidRPr="00CF424C">
        <w:t>Лаврененко</w:t>
      </w:r>
      <w:r w:rsidR="00CF424C" w:rsidRPr="00CF424C">
        <w:t xml:space="preserve">. </w:t>
      </w:r>
      <w:r w:rsidR="00CF424C">
        <w:t>-</w:t>
      </w:r>
      <w:r w:rsidRPr="00CF424C">
        <w:t xml:space="preserve"> М</w:t>
      </w:r>
      <w:r w:rsidR="00CF424C">
        <w:t>.:</w:t>
      </w:r>
      <w:r w:rsidR="00CF424C" w:rsidRPr="00CF424C">
        <w:t xml:space="preserve"> </w:t>
      </w:r>
      <w:r w:rsidRPr="00CF424C">
        <w:t>Культура и спорт, ЮНИТИ, 1998</w:t>
      </w:r>
      <w:r w:rsidR="00CF424C" w:rsidRPr="00CF424C">
        <w:t xml:space="preserve">. </w:t>
      </w:r>
      <w:r w:rsidR="00CF424C">
        <w:t>-</w:t>
      </w:r>
      <w:r w:rsidRPr="00CF424C">
        <w:t xml:space="preserve"> 349с</w:t>
      </w:r>
      <w:r w:rsidR="00CF424C" w:rsidRPr="00CF424C">
        <w:t>.</w:t>
      </w:r>
    </w:p>
    <w:p w:rsidR="00CF424C" w:rsidRDefault="00C36786" w:rsidP="00CF424C">
      <w:pPr>
        <w:pStyle w:val="a0"/>
        <w:tabs>
          <w:tab w:val="clear" w:pos="1077"/>
        </w:tabs>
        <w:ind w:firstLine="0"/>
      </w:pPr>
      <w:r w:rsidRPr="00CF424C">
        <w:t>Волков Ю</w:t>
      </w:r>
      <w:r w:rsidR="00CF424C">
        <w:t xml:space="preserve">.Г., </w:t>
      </w:r>
      <w:r w:rsidRPr="00CF424C">
        <w:t>Мостовая И</w:t>
      </w:r>
      <w:r w:rsidR="00CF424C">
        <w:t xml:space="preserve">.В. </w:t>
      </w:r>
      <w:r w:rsidRPr="00CF424C">
        <w:t>Социология</w:t>
      </w:r>
      <w:r w:rsidR="00CF424C" w:rsidRPr="00CF424C">
        <w:t xml:space="preserve">: </w:t>
      </w:r>
      <w:r w:rsidRPr="00CF424C">
        <w:t>Учебник для вузов</w:t>
      </w:r>
      <w:r w:rsidR="00CF424C" w:rsidRPr="00CF424C">
        <w:t xml:space="preserve">. </w:t>
      </w:r>
      <w:r w:rsidRPr="00CF424C">
        <w:t>Гаударика, 1998</w:t>
      </w:r>
      <w:r w:rsidR="00CF424C" w:rsidRPr="00CF424C">
        <w:t>.</w:t>
      </w:r>
    </w:p>
    <w:p w:rsidR="00CF424C" w:rsidRDefault="001D31EA" w:rsidP="00CF424C">
      <w:pPr>
        <w:pStyle w:val="a0"/>
        <w:tabs>
          <w:tab w:val="clear" w:pos="1077"/>
        </w:tabs>
        <w:ind w:firstLine="0"/>
      </w:pPr>
      <w:r w:rsidRPr="00CF424C">
        <w:t>Здравомыслов А</w:t>
      </w:r>
      <w:r w:rsidR="00CF424C">
        <w:t xml:space="preserve">.Г. </w:t>
      </w:r>
      <w:r w:rsidRPr="00CF424C">
        <w:t>Социология конфликта</w:t>
      </w:r>
      <w:r w:rsidR="00CF424C" w:rsidRPr="00CF424C">
        <w:t xml:space="preserve">: </w:t>
      </w:r>
      <w:r w:rsidRPr="00CF424C">
        <w:t>Россия на путях преодоления кризиса / Учебное пособие для студентов высших учебных заведений</w:t>
      </w:r>
      <w:r w:rsidR="00CF424C" w:rsidRPr="00CF424C">
        <w:t xml:space="preserve">. </w:t>
      </w:r>
      <w:r w:rsidR="00086041">
        <w:t>-</w:t>
      </w:r>
      <w:r w:rsidRPr="00CF424C">
        <w:t xml:space="preserve"> 2-е изд</w:t>
      </w:r>
      <w:r w:rsidR="00CF424C">
        <w:t>.,</w:t>
      </w:r>
      <w:r w:rsidRPr="00CF424C">
        <w:t xml:space="preserve"> доп</w:t>
      </w:r>
      <w:r w:rsidR="00CF424C" w:rsidRPr="00CF424C">
        <w:t xml:space="preserve">. </w:t>
      </w:r>
      <w:r w:rsidRPr="00CF424C">
        <w:sym w:font="Symbol" w:char="F0BE"/>
      </w:r>
      <w:r w:rsidRPr="00CF424C">
        <w:t xml:space="preserve"> М</w:t>
      </w:r>
      <w:r w:rsidR="00CF424C">
        <w:t>.:</w:t>
      </w:r>
      <w:r w:rsidR="00CF424C" w:rsidRPr="00CF424C">
        <w:t xml:space="preserve"> </w:t>
      </w:r>
      <w:r w:rsidRPr="00CF424C">
        <w:t xml:space="preserve">Аспект Пресс, 1995 </w:t>
      </w:r>
      <w:r w:rsidR="00086041">
        <w:t>-</w:t>
      </w:r>
      <w:r w:rsidRPr="00CF424C">
        <w:t xml:space="preserve"> 317 с</w:t>
      </w:r>
      <w:r w:rsidR="00CF424C" w:rsidRPr="00CF424C">
        <w:t>.</w:t>
      </w:r>
    </w:p>
    <w:p w:rsidR="00DE5848" w:rsidRPr="00CF424C" w:rsidRDefault="00DE5848" w:rsidP="00CF424C">
      <w:pPr>
        <w:ind w:firstLine="709"/>
      </w:pPr>
      <w:bookmarkStart w:id="4" w:name="_GoBack"/>
      <w:bookmarkEnd w:id="4"/>
    </w:p>
    <w:sectPr w:rsidR="00DE5848" w:rsidRPr="00CF424C" w:rsidSect="00CF424C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C6" w:rsidRDefault="004415C6">
      <w:pPr>
        <w:ind w:firstLine="709"/>
      </w:pPr>
      <w:r>
        <w:separator/>
      </w:r>
    </w:p>
  </w:endnote>
  <w:endnote w:type="continuationSeparator" w:id="0">
    <w:p w:rsidR="004415C6" w:rsidRDefault="004415C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C6" w:rsidRDefault="004415C6">
      <w:pPr>
        <w:ind w:firstLine="709"/>
      </w:pPr>
      <w:r>
        <w:separator/>
      </w:r>
    </w:p>
  </w:footnote>
  <w:footnote w:type="continuationSeparator" w:id="0">
    <w:p w:rsidR="004415C6" w:rsidRDefault="004415C6">
      <w:pPr>
        <w:ind w:firstLine="709"/>
      </w:pPr>
      <w:r>
        <w:continuationSeparator/>
      </w:r>
    </w:p>
  </w:footnote>
  <w:footnote w:id="1">
    <w:p w:rsidR="004415C6" w:rsidRDefault="00790210" w:rsidP="00CF424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ED1CA3">
        <w:t>Социология: Учебник для вузов</w:t>
      </w:r>
      <w:r w:rsidR="00086041">
        <w:t xml:space="preserve"> </w:t>
      </w:r>
      <w:r w:rsidRPr="00ED1CA3">
        <w:t>/ В.Н. Лаврененко. – М.: Культу</w:t>
      </w:r>
      <w:r>
        <w:t>ра и спорт, ЮНИТИ, 1998. – С.125</w:t>
      </w:r>
    </w:p>
  </w:footnote>
  <w:footnote w:id="2">
    <w:p w:rsidR="004415C6" w:rsidRDefault="00D568EE" w:rsidP="00CF424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C36786">
        <w:t>Социология: Учебник для вузов</w:t>
      </w:r>
      <w:r w:rsidR="00086041">
        <w:t xml:space="preserve"> </w:t>
      </w:r>
      <w:r w:rsidRPr="00C36786">
        <w:t xml:space="preserve">/ В.Н. Лаврененко. – М.: Культура и спорт, ЮНИТИ, 1998. – </w:t>
      </w:r>
      <w:r>
        <w:t>С.-145</w:t>
      </w:r>
    </w:p>
  </w:footnote>
  <w:footnote w:id="3">
    <w:p w:rsidR="004415C6" w:rsidRDefault="00D568EE" w:rsidP="00CF424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CC00FA">
        <w:t>Волков Ю. Г., Мостовая И. В. Социология: Учебник для вузов. Гаударика, 1998.</w:t>
      </w:r>
      <w:r>
        <w:t xml:space="preserve"> С.-98</w:t>
      </w:r>
    </w:p>
  </w:footnote>
  <w:footnote w:id="4">
    <w:p w:rsidR="004415C6" w:rsidRDefault="001D31EA" w:rsidP="00CF424C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1D31EA">
        <w:t xml:space="preserve">Здравомыслов А.Г. Социология конфликта: Россия на путях преодоления кризиса / Учебное пособие для студентов высших учебных заведений. </w:t>
      </w:r>
      <w:r w:rsidRPr="001D31EA">
        <w:sym w:font="Symbol" w:char="F0BE"/>
      </w:r>
      <w:r w:rsidRPr="001D31EA">
        <w:t xml:space="preserve"> 2-е изд., доп. </w:t>
      </w:r>
      <w:r w:rsidRPr="001D31EA">
        <w:sym w:font="Symbol" w:char="F0BE"/>
      </w:r>
      <w:r w:rsidRPr="001D31EA">
        <w:t xml:space="preserve"> М.: Аспект Пресс, 1995 </w:t>
      </w:r>
      <w:r w:rsidRPr="001D31EA">
        <w:sym w:font="Symbol" w:char="F0BE"/>
      </w:r>
      <w:r w:rsidRPr="001D31EA">
        <w:t xml:space="preserve"> </w:t>
      </w:r>
      <w:r>
        <w:t>С.-156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24C" w:rsidRDefault="002E7463" w:rsidP="00CF424C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CF424C" w:rsidRDefault="00CF424C" w:rsidP="00CF424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49BD"/>
    <w:multiLevelType w:val="hybridMultilevel"/>
    <w:tmpl w:val="347841C6"/>
    <w:lvl w:ilvl="0" w:tplc="A252C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CA01C7"/>
    <w:multiLevelType w:val="hybridMultilevel"/>
    <w:tmpl w:val="9E9C3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F55F36"/>
    <w:multiLevelType w:val="hybridMultilevel"/>
    <w:tmpl w:val="AFD4DD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54926A0"/>
    <w:multiLevelType w:val="hybridMultilevel"/>
    <w:tmpl w:val="E95624A4"/>
    <w:lvl w:ilvl="0" w:tplc="A252C6C4">
      <w:start w:val="1"/>
      <w:numFmt w:val="decimal"/>
      <w:lvlText w:val="%1."/>
      <w:lvlJc w:val="left"/>
      <w:pPr>
        <w:tabs>
          <w:tab w:val="num" w:pos="1467"/>
        </w:tabs>
        <w:ind w:left="146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57385331"/>
    <w:multiLevelType w:val="hybridMultilevel"/>
    <w:tmpl w:val="9AB80D4E"/>
    <w:lvl w:ilvl="0" w:tplc="A252C6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F64B5B"/>
    <w:multiLevelType w:val="hybridMultilevel"/>
    <w:tmpl w:val="4C76D21E"/>
    <w:lvl w:ilvl="0" w:tplc="FF1A4AF4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>
    <w:nsid w:val="6A5228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895"/>
    <w:rsid w:val="00086041"/>
    <w:rsid w:val="001D31EA"/>
    <w:rsid w:val="002E7463"/>
    <w:rsid w:val="00307D43"/>
    <w:rsid w:val="004415C6"/>
    <w:rsid w:val="00594D12"/>
    <w:rsid w:val="005D21DA"/>
    <w:rsid w:val="005F76BB"/>
    <w:rsid w:val="0062675A"/>
    <w:rsid w:val="00790210"/>
    <w:rsid w:val="008D5438"/>
    <w:rsid w:val="009541A6"/>
    <w:rsid w:val="00A058CF"/>
    <w:rsid w:val="00A84895"/>
    <w:rsid w:val="00C36786"/>
    <w:rsid w:val="00C47136"/>
    <w:rsid w:val="00CC00FA"/>
    <w:rsid w:val="00CF424C"/>
    <w:rsid w:val="00D568EE"/>
    <w:rsid w:val="00DC3743"/>
    <w:rsid w:val="00DE5848"/>
    <w:rsid w:val="00E41ADB"/>
    <w:rsid w:val="00E6113F"/>
    <w:rsid w:val="00ED1CA3"/>
    <w:rsid w:val="00EF5FD0"/>
    <w:rsid w:val="00FE2C2A"/>
    <w:rsid w:val="00FF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089F99-B759-4454-AD2D-7C9DDCF2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F424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F424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F424C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CF424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F424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F424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F424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F424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F424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CF424C"/>
    <w:pPr>
      <w:tabs>
        <w:tab w:val="center" w:pos="4819"/>
        <w:tab w:val="right" w:pos="9639"/>
      </w:tabs>
      <w:ind w:firstLine="709"/>
    </w:pPr>
  </w:style>
  <w:style w:type="character" w:customStyle="1" w:styleId="a8">
    <w:name w:val="Верхний колонтитул Знак"/>
    <w:link w:val="a9"/>
    <w:uiPriority w:val="99"/>
    <w:semiHidden/>
    <w:locked/>
    <w:rsid w:val="00CF424C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CF424C"/>
    <w:rPr>
      <w:rFonts w:ascii="Times New Roman" w:hAnsi="Times New Roman" w:cs="Times New Roman"/>
      <w:sz w:val="28"/>
      <w:szCs w:val="28"/>
    </w:rPr>
  </w:style>
  <w:style w:type="paragraph" w:styleId="ab">
    <w:name w:val="footnote text"/>
    <w:basedOn w:val="a2"/>
    <w:link w:val="ac"/>
    <w:autoRedefine/>
    <w:uiPriority w:val="99"/>
    <w:semiHidden/>
    <w:rsid w:val="00CF424C"/>
    <w:pPr>
      <w:ind w:firstLine="709"/>
    </w:pPr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CF424C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CF424C"/>
    <w:rPr>
      <w:sz w:val="28"/>
      <w:szCs w:val="28"/>
      <w:vertAlign w:val="superscript"/>
    </w:rPr>
  </w:style>
  <w:style w:type="paragraph" w:styleId="ae">
    <w:name w:val="Body Text"/>
    <w:basedOn w:val="a2"/>
    <w:link w:val="af"/>
    <w:uiPriority w:val="99"/>
    <w:rsid w:val="00CF424C"/>
    <w:pPr>
      <w:ind w:firstLine="709"/>
    </w:pPr>
  </w:style>
  <w:style w:type="character" w:customStyle="1" w:styleId="af">
    <w:name w:val="Основной текст Знак"/>
    <w:link w:val="ae"/>
    <w:uiPriority w:val="99"/>
    <w:semiHidden/>
    <w:rPr>
      <w:sz w:val="28"/>
      <w:szCs w:val="28"/>
    </w:rPr>
  </w:style>
  <w:style w:type="paragraph" w:styleId="af0">
    <w:name w:val="Normal (Web)"/>
    <w:basedOn w:val="a2"/>
    <w:uiPriority w:val="99"/>
    <w:rsid w:val="00CF424C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f1">
    <w:name w:val="Strong"/>
    <w:uiPriority w:val="99"/>
    <w:qFormat/>
    <w:rsid w:val="00E41ADB"/>
    <w:rPr>
      <w:b/>
      <w:bCs/>
    </w:rPr>
  </w:style>
  <w:style w:type="character" w:styleId="af2">
    <w:name w:val="Hyperlink"/>
    <w:uiPriority w:val="99"/>
    <w:rsid w:val="00CF424C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CF424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e"/>
    <w:link w:val="a8"/>
    <w:uiPriority w:val="99"/>
    <w:rsid w:val="00CF424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CF424C"/>
    <w:rPr>
      <w:vertAlign w:val="superscript"/>
    </w:rPr>
  </w:style>
  <w:style w:type="paragraph" w:customStyle="1" w:styleId="af4">
    <w:name w:val="выделение"/>
    <w:uiPriority w:val="99"/>
    <w:rsid w:val="00CF424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CF424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CF424C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1">
    <w:name w:val="Текст Знак1"/>
    <w:link w:val="af7"/>
    <w:uiPriority w:val="99"/>
    <w:locked/>
    <w:rsid w:val="00CF424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1"/>
    <w:uiPriority w:val="99"/>
    <w:rsid w:val="00CF424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CF424C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CF424C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9">
    <w:name w:val="caption"/>
    <w:basedOn w:val="a2"/>
    <w:next w:val="a2"/>
    <w:uiPriority w:val="99"/>
    <w:qFormat/>
    <w:rsid w:val="00CF424C"/>
    <w:pPr>
      <w:ind w:firstLine="709"/>
    </w:pPr>
    <w:rPr>
      <w:b/>
      <w:bCs/>
      <w:sz w:val="20"/>
      <w:szCs w:val="20"/>
    </w:rPr>
  </w:style>
  <w:style w:type="character" w:customStyle="1" w:styleId="afa">
    <w:name w:val="номер страницы"/>
    <w:uiPriority w:val="99"/>
    <w:rsid w:val="00CF424C"/>
    <w:rPr>
      <w:sz w:val="28"/>
      <w:szCs w:val="28"/>
    </w:rPr>
  </w:style>
  <w:style w:type="paragraph" w:customStyle="1" w:styleId="afb">
    <w:name w:val="Обычный +"/>
    <w:basedOn w:val="a2"/>
    <w:autoRedefine/>
    <w:uiPriority w:val="99"/>
    <w:rsid w:val="00CF424C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CF424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CF424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F424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CF424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F424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CF424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CF424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CF424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CF424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F424C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F424C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CF424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CF424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CF424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F424C"/>
    <w:rPr>
      <w:i/>
      <w:iCs/>
    </w:rPr>
  </w:style>
  <w:style w:type="paragraph" w:customStyle="1" w:styleId="afe">
    <w:name w:val="ТАБЛИЦА"/>
    <w:next w:val="a2"/>
    <w:autoRedefine/>
    <w:uiPriority w:val="99"/>
    <w:rsid w:val="00CF424C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CF424C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CF424C"/>
  </w:style>
  <w:style w:type="table" w:customStyle="1" w:styleId="14">
    <w:name w:val="Стиль таблицы1"/>
    <w:uiPriority w:val="99"/>
    <w:rsid w:val="00CF424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CF424C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CF424C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CF424C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CF424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2225</Words>
  <Characters>12684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Diapsalmata</Company>
  <LinksUpToDate>false</LinksUpToDate>
  <CharactersWithSpaces>14880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dcterms:created xsi:type="dcterms:W3CDTF">2014-03-07T20:48:00Z</dcterms:created>
  <dcterms:modified xsi:type="dcterms:W3CDTF">2014-03-07T20:48:00Z</dcterms:modified>
</cp:coreProperties>
</file>