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32" w:rsidRDefault="00944C32" w:rsidP="00241B9F">
      <w:pPr>
        <w:pStyle w:val="afc"/>
      </w:pPr>
      <w:r w:rsidRPr="00241B9F">
        <w:t>Содержание</w:t>
      </w:r>
    </w:p>
    <w:p w:rsidR="00241B9F" w:rsidRPr="00241B9F" w:rsidRDefault="00241B9F" w:rsidP="00241B9F">
      <w:pPr>
        <w:pStyle w:val="afc"/>
      </w:pPr>
    </w:p>
    <w:p w:rsidR="00241B9F" w:rsidRDefault="00241B9F">
      <w:pPr>
        <w:pStyle w:val="22"/>
        <w:rPr>
          <w:smallCaps w:val="0"/>
          <w:noProof/>
          <w:sz w:val="24"/>
          <w:szCs w:val="24"/>
        </w:rPr>
      </w:pPr>
      <w:r w:rsidRPr="004348DA">
        <w:rPr>
          <w:rStyle w:val="a9"/>
          <w:noProof/>
        </w:rPr>
        <w:t>Введение</w:t>
      </w:r>
    </w:p>
    <w:p w:rsidR="00241B9F" w:rsidRDefault="00241B9F">
      <w:pPr>
        <w:pStyle w:val="22"/>
        <w:rPr>
          <w:smallCaps w:val="0"/>
          <w:noProof/>
          <w:sz w:val="24"/>
          <w:szCs w:val="24"/>
        </w:rPr>
      </w:pPr>
      <w:r w:rsidRPr="004348DA">
        <w:rPr>
          <w:rStyle w:val="a9"/>
          <w:noProof/>
        </w:rPr>
        <w:t>1. Понятие франчайзинга</w:t>
      </w:r>
    </w:p>
    <w:p w:rsidR="00241B9F" w:rsidRDefault="00241B9F">
      <w:pPr>
        <w:pStyle w:val="22"/>
        <w:rPr>
          <w:smallCaps w:val="0"/>
          <w:noProof/>
          <w:sz w:val="24"/>
          <w:szCs w:val="24"/>
        </w:rPr>
      </w:pPr>
      <w:r w:rsidRPr="004348DA">
        <w:rPr>
          <w:rStyle w:val="a9"/>
          <w:noProof/>
        </w:rPr>
        <w:t>1.2 Виды франчайзинга в торговле</w:t>
      </w:r>
    </w:p>
    <w:p w:rsidR="00241B9F" w:rsidRDefault="00241B9F">
      <w:pPr>
        <w:pStyle w:val="22"/>
        <w:rPr>
          <w:smallCaps w:val="0"/>
          <w:noProof/>
          <w:sz w:val="24"/>
          <w:szCs w:val="24"/>
        </w:rPr>
      </w:pPr>
      <w:r w:rsidRPr="004348DA">
        <w:rPr>
          <w:rStyle w:val="a9"/>
          <w:noProof/>
        </w:rPr>
        <w:t>2. Чем франчайзинг отличается на практике?</w:t>
      </w:r>
    </w:p>
    <w:p w:rsidR="00241B9F" w:rsidRDefault="00241B9F">
      <w:pPr>
        <w:pStyle w:val="22"/>
        <w:rPr>
          <w:smallCaps w:val="0"/>
          <w:noProof/>
          <w:sz w:val="24"/>
          <w:szCs w:val="24"/>
        </w:rPr>
      </w:pPr>
      <w:r w:rsidRPr="004348DA">
        <w:rPr>
          <w:rStyle w:val="a9"/>
          <w:noProof/>
        </w:rPr>
        <w:t>2.1 Мерчендайзинг</w:t>
      </w:r>
    </w:p>
    <w:p w:rsidR="00241B9F" w:rsidRDefault="00241B9F" w:rsidP="00241B9F">
      <w:pPr>
        <w:pStyle w:val="22"/>
      </w:pPr>
      <w:r w:rsidRPr="004348DA">
        <w:rPr>
          <w:rStyle w:val="a9"/>
          <w:noProof/>
        </w:rPr>
        <w:t>2.2 Мерчендайзинг. Искусство успешных продаж</w:t>
      </w:r>
    </w:p>
    <w:p w:rsidR="00CE00A3" w:rsidRPr="00241B9F" w:rsidRDefault="00241B9F" w:rsidP="00241B9F">
      <w:pPr>
        <w:pStyle w:val="2"/>
      </w:pPr>
      <w:r>
        <w:br w:type="page"/>
      </w:r>
      <w:bookmarkStart w:id="0" w:name="_Toc261250246"/>
      <w:r w:rsidR="00CE00A3" w:rsidRPr="00241B9F">
        <w:t>Введение</w:t>
      </w:r>
      <w:bookmarkEnd w:id="0"/>
    </w:p>
    <w:p w:rsidR="00241B9F" w:rsidRDefault="00241B9F" w:rsidP="00241B9F">
      <w:pPr>
        <w:ind w:firstLine="709"/>
      </w:pPr>
    </w:p>
    <w:p w:rsidR="00241B9F" w:rsidRDefault="00CE00A3" w:rsidP="00241B9F">
      <w:pPr>
        <w:ind w:firstLine="709"/>
      </w:pPr>
      <w:r w:rsidRPr="00241B9F">
        <w:t xml:space="preserve">Слово </w:t>
      </w:r>
      <w:r w:rsidRPr="00241B9F">
        <w:rPr>
          <w:rStyle w:val="a7"/>
          <w:color w:val="000000"/>
        </w:rPr>
        <w:t>франчайзинг</w:t>
      </w:r>
      <w:r w:rsidR="00241B9F">
        <w:t xml:space="preserve"> (</w:t>
      </w:r>
      <w:r w:rsidRPr="00241B9F">
        <w:t>франшизирование</w:t>
      </w:r>
      <w:r w:rsidR="00241B9F" w:rsidRPr="00241B9F">
        <w:t xml:space="preserve">) </w:t>
      </w:r>
      <w:r w:rsidRPr="00241B9F">
        <w:t>происходит от французского franchir, которое значит</w:t>
      </w:r>
      <w:r w:rsidR="00241B9F">
        <w:t xml:space="preserve"> "</w:t>
      </w:r>
      <w:r w:rsidRPr="00241B9F">
        <w:t>освобождать</w:t>
      </w:r>
      <w:r w:rsidR="00241B9F">
        <w:t xml:space="preserve">". </w:t>
      </w:r>
      <w:r w:rsidRPr="00241B9F">
        <w:t>Сегодня оно имеет несколько разных значений в зависимости от отрасли</w:t>
      </w:r>
      <w:r w:rsidR="00241B9F" w:rsidRPr="00241B9F">
        <w:t xml:space="preserve">. </w:t>
      </w:r>
      <w:r w:rsidRPr="00241B9F">
        <w:t>Некоторые даже называют франчайзинг отраслью самой по себе, будь то товар или услуга</w:t>
      </w:r>
      <w:r w:rsidR="00241B9F" w:rsidRPr="00241B9F">
        <w:t xml:space="preserve">. </w:t>
      </w:r>
      <w:r w:rsidRPr="00241B9F">
        <w:t>Однако, типичная франшиза представляет собой договор между продавцом и покупателем</w:t>
      </w:r>
      <w:r w:rsidR="00241B9F" w:rsidRPr="00241B9F">
        <w:t xml:space="preserve"> - </w:t>
      </w:r>
      <w:r w:rsidRPr="00241B9F">
        <w:t>который позволяет покупателю</w:t>
      </w:r>
      <w:r w:rsidR="00241B9F">
        <w:t xml:space="preserve"> (</w:t>
      </w:r>
      <w:r w:rsidRPr="00241B9F">
        <w:t>франчайзи, франшизодержателю, франшизиару</w:t>
      </w:r>
      <w:r w:rsidR="00241B9F" w:rsidRPr="00241B9F">
        <w:t xml:space="preserve">) </w:t>
      </w:r>
      <w:r w:rsidRPr="00241B9F">
        <w:t>продавать товар или услугу продавца</w:t>
      </w:r>
      <w:r w:rsidR="00241B9F">
        <w:t xml:space="preserve"> (</w:t>
      </w:r>
      <w:r w:rsidRPr="00241B9F">
        <w:t>франшизера, франшизодателя</w:t>
      </w:r>
      <w:r w:rsidR="00241B9F" w:rsidRPr="00241B9F">
        <w:t xml:space="preserve">). </w:t>
      </w:r>
      <w:r w:rsidRPr="00241B9F">
        <w:t>Международная франшизная ассоциация</w:t>
      </w:r>
      <w:r w:rsidR="00241B9F">
        <w:t xml:space="preserve"> (</w:t>
      </w:r>
      <w:r w:rsidRPr="00241B9F">
        <w:t>international franchise association</w:t>
      </w:r>
      <w:r w:rsidR="00241B9F" w:rsidRPr="00241B9F">
        <w:t xml:space="preserve">) </w:t>
      </w:r>
      <w:r w:rsidRPr="00241B9F">
        <w:t>дает следующее определение</w:t>
      </w:r>
      <w:r w:rsidR="00241B9F">
        <w:t>:</w:t>
      </w:r>
    </w:p>
    <w:p w:rsidR="00241B9F" w:rsidRDefault="00CE00A3" w:rsidP="00241B9F">
      <w:pPr>
        <w:ind w:firstLine="709"/>
        <w:rPr>
          <w:rStyle w:val="a7"/>
          <w:b w:val="0"/>
          <w:bCs w:val="0"/>
          <w:color w:val="000000"/>
        </w:rPr>
      </w:pPr>
      <w:r w:rsidRPr="00241B9F">
        <w:rPr>
          <w:rStyle w:val="a7"/>
          <w:color w:val="000000"/>
        </w:rPr>
        <w:t>Франшиза</w:t>
      </w:r>
      <w:r w:rsidRPr="00241B9F">
        <w:t xml:space="preserve"> представляет собой непрерывное взаимоотношение между франшизером и франчайзи, при котором все знания, производственные и маркетинговые методы предоставляются франчайзи за встречное удовлетворение интересов</w:t>
      </w:r>
      <w:r w:rsidR="00241B9F" w:rsidRPr="00241B9F">
        <w:t>.</w:t>
      </w:r>
      <w:r w:rsidR="00241B9F">
        <w:t xml:space="preserve"> (</w:t>
      </w:r>
      <w:r w:rsidR="006003CA" w:rsidRPr="00241B9F">
        <w:t>3</w:t>
      </w:r>
      <w:r w:rsidR="00241B9F" w:rsidRPr="00241B9F">
        <w:t>)</w:t>
      </w:r>
      <w:r w:rsidR="00241B9F">
        <w:t xml:space="preserve"> </w:t>
      </w:r>
      <w:r w:rsidRPr="00241B9F">
        <w:t>Франчайзи получает таким образом готовое предприятие</w:t>
      </w:r>
      <w:r w:rsidR="00241B9F" w:rsidRPr="00241B9F">
        <w:t xml:space="preserve">. </w:t>
      </w:r>
      <w:r w:rsidRPr="00241B9F">
        <w:t>И именно в этом главная привлекательность франчайзинга</w:t>
      </w:r>
      <w:r w:rsidR="00241B9F" w:rsidRPr="00241B9F">
        <w:t xml:space="preserve">. </w:t>
      </w:r>
      <w:r w:rsidRPr="00241B9F">
        <w:t>Франчайзи не нужно создавать предприятие шаг за шагом, как должен это делать предприниматель, начинающий с нуля</w:t>
      </w:r>
      <w:r w:rsidR="00241B9F" w:rsidRPr="00241B9F">
        <w:t xml:space="preserve">. </w:t>
      </w:r>
      <w:r w:rsidRPr="00241B9F">
        <w:t>И, вероятно, оно будет точной копией всех остальных предприятий во франшизной цепи</w:t>
      </w:r>
      <w:r w:rsidR="00241B9F" w:rsidRPr="00241B9F">
        <w:t>.</w:t>
      </w:r>
      <w:r w:rsidR="00241B9F">
        <w:t xml:space="preserve"> (</w:t>
      </w:r>
      <w:r w:rsidR="006003CA" w:rsidRPr="00241B9F">
        <w:rPr>
          <w:rStyle w:val="a7"/>
          <w:b w:val="0"/>
          <w:bCs w:val="0"/>
          <w:color w:val="000000"/>
        </w:rPr>
        <w:t>7</w:t>
      </w:r>
      <w:r w:rsidR="00241B9F" w:rsidRPr="00241B9F">
        <w:rPr>
          <w:rStyle w:val="a7"/>
          <w:b w:val="0"/>
          <w:bCs w:val="0"/>
          <w:color w:val="000000"/>
        </w:rPr>
        <w:t>)</w:t>
      </w:r>
    </w:p>
    <w:p w:rsidR="00241B9F" w:rsidRDefault="00CE00A3" w:rsidP="00241B9F">
      <w:pPr>
        <w:ind w:firstLine="709"/>
      </w:pPr>
      <w:r w:rsidRPr="00241B9F">
        <w:rPr>
          <w:rStyle w:val="a7"/>
          <w:color w:val="000000"/>
        </w:rPr>
        <w:t>Мерчендайзинг</w:t>
      </w:r>
      <w:r w:rsidR="00241B9F" w:rsidRPr="00241B9F">
        <w:t xml:space="preserve"> - </w:t>
      </w:r>
      <w:r w:rsidRPr="00241B9F">
        <w:t>новое и популярное в настоящее время слово</w:t>
      </w:r>
      <w:r w:rsidR="00241B9F" w:rsidRPr="00241B9F">
        <w:t xml:space="preserve">. </w:t>
      </w:r>
      <w:r w:rsidRPr="00241B9F">
        <w:t>Очень часто в крупных магазинах можно наблюдать промо-акции</w:t>
      </w:r>
      <w:r w:rsidR="00241B9F" w:rsidRPr="00241B9F">
        <w:t xml:space="preserve"> - </w:t>
      </w:r>
      <w:r w:rsidRPr="00241B9F">
        <w:t>мерчендайзеры компаний-производителей и поставщиков товаров, проводя специальные семинары, в лучших профессиональных изданиях публикуются статьи о мерчендайзинге тех или иных товарных групп</w:t>
      </w:r>
      <w:r w:rsidR="00241B9F" w:rsidRPr="00241B9F">
        <w:t>.</w:t>
      </w:r>
    </w:p>
    <w:p w:rsidR="00241B9F" w:rsidRDefault="00CE00A3" w:rsidP="00241B9F">
      <w:pPr>
        <w:ind w:firstLine="709"/>
      </w:pPr>
      <w:r w:rsidRPr="00241B9F">
        <w:rPr>
          <w:rStyle w:val="a7"/>
          <w:color w:val="000000"/>
        </w:rPr>
        <w:t>Мерчендайзинг</w:t>
      </w:r>
      <w:r w:rsidRPr="00241B9F">
        <w:t xml:space="preserve"> продукции так же важен, как разработка бре</w:t>
      </w:r>
      <w:r w:rsidR="006003CA" w:rsidRPr="00241B9F">
        <w:t>н</w:t>
      </w:r>
      <w:r w:rsidRPr="00241B9F">
        <w:t>да товара, наружная реклама или проведение рекламных акций</w:t>
      </w:r>
      <w:r w:rsidR="00241B9F" w:rsidRPr="00241B9F">
        <w:t>.</w:t>
      </w:r>
    </w:p>
    <w:p w:rsidR="00241B9F" w:rsidRDefault="00CE00A3" w:rsidP="00241B9F">
      <w:pPr>
        <w:ind w:firstLine="709"/>
      </w:pPr>
      <w:r w:rsidRPr="00241B9F">
        <w:t>Раньше считалось, что покупателя в момент посещения магазина можно спровоцировать на покупку ограниченной группы товаров</w:t>
      </w:r>
      <w:r w:rsidR="00241B9F" w:rsidRPr="00241B9F">
        <w:t xml:space="preserve">. </w:t>
      </w:r>
      <w:r w:rsidRPr="00241B9F">
        <w:t>Чаще всего имелось в виду парфюмерия, косметика и ряд других</w:t>
      </w:r>
      <w:r w:rsidR="00241B9F">
        <w:t>...</w:t>
      </w:r>
      <w:r w:rsidR="00241B9F" w:rsidRPr="00241B9F">
        <w:t xml:space="preserve"> </w:t>
      </w:r>
      <w:r w:rsidRPr="00241B9F">
        <w:t>Усиливающаяся конкуренция расширяет в наше время приемы мерчандайзинга на другие области рынка потребительских и промышленных товаров</w:t>
      </w:r>
      <w:r w:rsidR="00241B9F" w:rsidRPr="00241B9F">
        <w:t xml:space="preserve">. </w:t>
      </w:r>
      <w:r w:rsidRPr="00241B9F">
        <w:t>На помощь приходят психологи, утверждающие, что привлечь внимание покупателя или изменить его отношение к товару, можно не затрачивая огромные средства на рекламы</w:t>
      </w:r>
      <w:r w:rsidR="00241B9F" w:rsidRPr="00241B9F">
        <w:t xml:space="preserve">. </w:t>
      </w:r>
      <w:r w:rsidRPr="00241B9F">
        <w:t>Того же эффекта можно достигнуть путем создания условий, подталкивающих человека к совершению покупки в тот момент, когда тот непосредственно стоит напротив товара</w:t>
      </w:r>
      <w:r w:rsidR="00241B9F" w:rsidRPr="00241B9F">
        <w:t xml:space="preserve">. </w:t>
      </w:r>
      <w:r w:rsidRPr="00241B9F">
        <w:t xml:space="preserve">Чаще всего окончательное решение принимается в самом магазине или </w:t>
      </w:r>
      <w:r w:rsidRPr="004348DA">
        <w:t>бутике</w:t>
      </w:r>
      <w:r w:rsidRPr="00241B9F">
        <w:t>, а не за его порогом</w:t>
      </w:r>
      <w:r w:rsidR="00241B9F" w:rsidRPr="00241B9F">
        <w:t>.</w:t>
      </w:r>
    </w:p>
    <w:p w:rsidR="00241B9F" w:rsidRDefault="00CE00A3" w:rsidP="00241B9F">
      <w:pPr>
        <w:ind w:firstLine="709"/>
      </w:pPr>
      <w:r w:rsidRPr="00241B9F">
        <w:t>И инструменты мерчандайзинга должны стать последним аргументом для покупателя в пользу той или иной покупки</w:t>
      </w:r>
      <w:r w:rsidR="00241B9F" w:rsidRPr="00241B9F">
        <w:t>.</w:t>
      </w:r>
    </w:p>
    <w:p w:rsidR="00241B9F" w:rsidRDefault="00CE00A3" w:rsidP="00241B9F">
      <w:pPr>
        <w:ind w:firstLine="709"/>
      </w:pPr>
      <w:r w:rsidRPr="00241B9F">
        <w:t>Дав небольшое представление, что же такое франчайзинг и мерчендайзинг я перейду к основной части моей</w:t>
      </w:r>
      <w:r w:rsidR="00060F4B" w:rsidRPr="00241B9F">
        <w:t xml:space="preserve"> работы, в которой основной</w:t>
      </w:r>
      <w:r w:rsidR="00241B9F" w:rsidRPr="00241B9F">
        <w:t xml:space="preserve"> </w:t>
      </w:r>
      <w:r w:rsidRPr="00241B9F">
        <w:t>целью будет дать полное представление об этих понятиях</w:t>
      </w:r>
      <w:r w:rsidR="00241B9F" w:rsidRPr="00241B9F">
        <w:t xml:space="preserve"> </w:t>
      </w:r>
      <w:r w:rsidRPr="00241B9F">
        <w:t xml:space="preserve">и показать </w:t>
      </w:r>
      <w:r w:rsidR="00060F4B" w:rsidRPr="00241B9F">
        <w:t>важность франчайзинга и мерчендайзинга в осуществлении коммерческой деятельности</w:t>
      </w:r>
      <w:r w:rsidR="00241B9F" w:rsidRPr="00241B9F">
        <w:t>.</w:t>
      </w:r>
      <w:r w:rsidR="00241B9F">
        <w:t xml:space="preserve"> (</w:t>
      </w:r>
      <w:r w:rsidR="006003CA" w:rsidRPr="00241B9F">
        <w:t>1</w:t>
      </w:r>
      <w:r w:rsidR="00241B9F" w:rsidRPr="00241B9F">
        <w:t>)</w:t>
      </w:r>
    </w:p>
    <w:p w:rsidR="00241B9F" w:rsidRPr="00241B9F" w:rsidRDefault="00241B9F" w:rsidP="00241B9F">
      <w:pPr>
        <w:pStyle w:val="2"/>
      </w:pPr>
      <w:r>
        <w:br w:type="page"/>
      </w:r>
      <w:bookmarkStart w:id="1" w:name="_Toc261250247"/>
      <w:r>
        <w:t xml:space="preserve">1. </w:t>
      </w:r>
      <w:r w:rsidR="00060F4B" w:rsidRPr="00241B9F">
        <w:t>Понятие франчайзинга</w:t>
      </w:r>
      <w:bookmarkEnd w:id="1"/>
    </w:p>
    <w:p w:rsidR="00241B9F" w:rsidRDefault="00241B9F" w:rsidP="00241B9F">
      <w:pPr>
        <w:ind w:firstLine="709"/>
      </w:pPr>
    </w:p>
    <w:p w:rsidR="00241B9F" w:rsidRDefault="00E069C1" w:rsidP="00241B9F">
      <w:pPr>
        <w:ind w:firstLine="709"/>
      </w:pPr>
      <w:r w:rsidRPr="00241B9F">
        <w:t>Франчайзинг это форма видения бизнеса при которой одна компания</w:t>
      </w:r>
      <w:r w:rsidR="00241B9F">
        <w:t xml:space="preserve"> (</w:t>
      </w:r>
      <w:r w:rsidRPr="00241B9F">
        <w:t>франчайзор</w:t>
      </w:r>
      <w:r w:rsidR="00241B9F" w:rsidRPr="00241B9F">
        <w:t xml:space="preserve">) </w:t>
      </w:r>
      <w:r w:rsidRPr="00241B9F">
        <w:t>представляет другой компании</w:t>
      </w:r>
      <w:r w:rsidR="00241B9F">
        <w:t xml:space="preserve"> (</w:t>
      </w:r>
      <w:r w:rsidRPr="00241B9F">
        <w:t>франчайзи</w:t>
      </w:r>
      <w:r w:rsidR="00241B9F" w:rsidRPr="00241B9F">
        <w:t xml:space="preserve">) </w:t>
      </w:r>
      <w:r w:rsidRPr="00241B9F">
        <w:t>проверенную и успешную бизнес-идею, поддержку, обучение, снабжение, развитие, маркетинг и рекламу</w:t>
      </w:r>
      <w:r w:rsidR="00241B9F" w:rsidRPr="00241B9F">
        <w:t xml:space="preserve">. </w:t>
      </w:r>
      <w:r w:rsidRPr="00241B9F">
        <w:t>Компании-франчайзоры предлагают проверенные и испытанные</w:t>
      </w:r>
      <w:r w:rsidR="00241B9F">
        <w:t xml:space="preserve"> "</w:t>
      </w:r>
      <w:r w:rsidRPr="00241B9F">
        <w:t>рецепты бизнесы</w:t>
      </w:r>
      <w:r w:rsidR="00241B9F">
        <w:t xml:space="preserve">", </w:t>
      </w:r>
      <w:r w:rsidRPr="00241B9F">
        <w:t>которые можно многократно применять в различных регионах</w:t>
      </w:r>
      <w:r w:rsidR="00241B9F" w:rsidRPr="00241B9F">
        <w:t xml:space="preserve">. </w:t>
      </w:r>
      <w:r w:rsidRPr="00241B9F">
        <w:t>При этом у компании-франчайзи есть возможность начать новый бизнес, избежав большинства ошибок и сократить путь, по которому неизбежно придется следовать тому, кто решит самостоятельно начать новое дело</w:t>
      </w:r>
      <w:r w:rsidR="00241B9F">
        <w:t>.</w:t>
      </w:r>
    </w:p>
    <w:p w:rsidR="00241B9F" w:rsidRDefault="00E069C1" w:rsidP="00241B9F">
      <w:pPr>
        <w:ind w:firstLine="709"/>
      </w:pPr>
      <w:r w:rsidRPr="00241B9F">
        <w:t>При этом франчайзинг</w:t>
      </w:r>
      <w:r w:rsidR="00241B9F" w:rsidRPr="00241B9F">
        <w:t xml:space="preserve"> - </w:t>
      </w:r>
      <w:r w:rsidRPr="00241B9F">
        <w:t>это действительно минимальные риски для обеих сторон</w:t>
      </w:r>
      <w:r w:rsidR="00241B9F" w:rsidRPr="00241B9F">
        <w:t xml:space="preserve">. </w:t>
      </w:r>
      <w:r w:rsidRPr="00241B9F">
        <w:t>Франчайзор не вкладывает в развитие сети собственные средства, а значит, не рискует деньгами</w:t>
      </w:r>
      <w:r w:rsidR="00241B9F" w:rsidRPr="00241B9F">
        <w:t xml:space="preserve">. </w:t>
      </w:r>
      <w:r w:rsidRPr="00241B9F">
        <w:t>Поэтому даже очень крупные компании предпочитают выходить на региональные рынки через деловых партнеров</w:t>
      </w:r>
      <w:r w:rsidR="00241B9F" w:rsidRPr="00241B9F">
        <w:t xml:space="preserve">. </w:t>
      </w:r>
      <w:r w:rsidRPr="00241B9F">
        <w:t>В свою очередь, франчайзи получает продуманную и чаще всего проверенную схему бизнеса</w:t>
      </w:r>
      <w:r w:rsidR="00241B9F" w:rsidRPr="00241B9F">
        <w:t xml:space="preserve">. </w:t>
      </w:r>
      <w:r w:rsidRPr="00241B9F">
        <w:t>В результате доля банкротств здесь в разы меньше, чем в других партнерских схемах, поскольку более крупная организация защищает франчайзи, предоставляя партнеру свои рекомендации</w:t>
      </w:r>
      <w:r w:rsidR="00241B9F">
        <w:t xml:space="preserve"> (</w:t>
      </w:r>
      <w:r w:rsidRPr="00241B9F">
        <w:t>по сути</w:t>
      </w:r>
      <w:r w:rsidR="00241B9F" w:rsidRPr="00241B9F">
        <w:t xml:space="preserve"> - </w:t>
      </w:r>
      <w:r w:rsidRPr="00241B9F">
        <w:t>консалтинг</w:t>
      </w:r>
      <w:r w:rsidR="00241B9F" w:rsidRPr="00241B9F">
        <w:t xml:space="preserve">) </w:t>
      </w:r>
      <w:r w:rsidRPr="00241B9F">
        <w:t>и установления стандартов</w:t>
      </w:r>
      <w:r w:rsidR="00241B9F" w:rsidRPr="00241B9F">
        <w:t xml:space="preserve">. </w:t>
      </w:r>
      <w:r w:rsidRPr="00241B9F">
        <w:t>Во всем мире франчайзинг считается одной из самых надежных систем бизнеса, благодаря чему банки охотно дают заемные средства под такие проекты</w:t>
      </w:r>
      <w:r w:rsidR="00241B9F" w:rsidRPr="00241B9F">
        <w:t xml:space="preserve">. </w:t>
      </w:r>
      <w:r w:rsidRPr="00241B9F">
        <w:t>По статистике, из всех вновь образованных фирм в мире 85% прекращает свою деятельность в течение первых пяти лет</w:t>
      </w:r>
      <w:r w:rsidR="00241B9F" w:rsidRPr="00241B9F">
        <w:t xml:space="preserve">. </w:t>
      </w:r>
      <w:r w:rsidRPr="00241B9F">
        <w:t>А из тех, кто работает по франчайзинговой схеме</w:t>
      </w:r>
      <w:r w:rsidR="00241B9F" w:rsidRPr="00241B9F">
        <w:t xml:space="preserve"> - </w:t>
      </w:r>
      <w:r w:rsidRPr="00241B9F">
        <w:t>лишь 14%, иными словами</w:t>
      </w:r>
      <w:r w:rsidR="00241B9F" w:rsidRPr="00241B9F">
        <w:t xml:space="preserve"> - </w:t>
      </w:r>
      <w:r w:rsidRPr="00241B9F">
        <w:t>одна из восьми</w:t>
      </w:r>
      <w:r w:rsidR="00241B9F">
        <w:t>.</w:t>
      </w:r>
    </w:p>
    <w:p w:rsidR="00241B9F" w:rsidRDefault="00E069C1" w:rsidP="00241B9F">
      <w:pPr>
        <w:ind w:firstLine="709"/>
      </w:pPr>
      <w:r w:rsidRPr="00241B9F">
        <w:t>Слово franchise обозначало во времена средневековой Франции времена особую привилегию или</w:t>
      </w:r>
      <w:r w:rsidR="00241B9F">
        <w:t xml:space="preserve"> "</w:t>
      </w:r>
      <w:r w:rsidRPr="00241B9F">
        <w:t>вольность</w:t>
      </w:r>
      <w:r w:rsidR="00241B9F">
        <w:t xml:space="preserve">", </w:t>
      </w:r>
      <w:r w:rsidRPr="00241B9F">
        <w:t>даваемую французскими королями своим вассалам</w:t>
      </w:r>
      <w:r w:rsidR="00241B9F" w:rsidRPr="00241B9F">
        <w:t xml:space="preserve">: </w:t>
      </w:r>
      <w:r w:rsidRPr="00241B9F">
        <w:t>это могло быть право охотиться в королевских лесах или эксклюзивное право торговать какими-то товарам, право держать рынки и ярмарки, право на содержание паромной переправы, на постройку дорог и пивоваренных заводов</w:t>
      </w:r>
      <w:r w:rsidR="00241B9F" w:rsidRPr="00241B9F">
        <w:t xml:space="preserve">. </w:t>
      </w:r>
      <w:r w:rsidRPr="00241B9F">
        <w:t>В дальнейшем идея получила распространение по всей Европе и мэры многих городов стали давать franchise рыночным торговцам</w:t>
      </w:r>
      <w:r w:rsidR="00241B9F" w:rsidRPr="00241B9F">
        <w:t xml:space="preserve"> - </w:t>
      </w:r>
      <w:r w:rsidRPr="00241B9F">
        <w:t>исключительные права торговать чем-то в пределах того или иного рынка</w:t>
      </w:r>
      <w:r w:rsidR="00241B9F" w:rsidRPr="00241B9F">
        <w:t>.</w:t>
      </w:r>
      <w:r w:rsidR="00241B9F">
        <w:t xml:space="preserve"> (</w:t>
      </w:r>
      <w:r w:rsidR="006003CA" w:rsidRPr="00241B9F">
        <w:t>2</w:t>
      </w:r>
      <w:r w:rsidR="00241B9F" w:rsidRPr="00241B9F">
        <w:t>)</w:t>
      </w:r>
      <w:r w:rsidR="00241B9F">
        <w:t xml:space="preserve"> </w:t>
      </w:r>
      <w:r w:rsidRPr="00241B9F">
        <w:t>За последние 50 лет франчайзинг обрел такую популярность, что в США в объеме розничного товарооборота он составляет более 40%, а в странах Европы</w:t>
      </w:r>
      <w:r w:rsidR="00241B9F" w:rsidRPr="00241B9F">
        <w:t xml:space="preserve"> - </w:t>
      </w:r>
      <w:r w:rsidRPr="00241B9F">
        <w:t>от 5 до 30%</w:t>
      </w:r>
      <w:r w:rsidR="00241B9F" w:rsidRPr="00241B9F">
        <w:t>.</w:t>
      </w:r>
    </w:p>
    <w:p w:rsidR="00241B9F" w:rsidRDefault="00E069C1" w:rsidP="00241B9F">
      <w:pPr>
        <w:ind w:firstLine="709"/>
      </w:pPr>
      <w:r w:rsidRPr="00241B9F">
        <w:t>В сущности, франчайзинг процветает потому, что совмещает стимул к владению малым предприятием с управленческим мастерством крупного бизнеса</w:t>
      </w:r>
      <w:r w:rsidR="00241B9F" w:rsidRPr="00241B9F">
        <w:t xml:space="preserve">. </w:t>
      </w:r>
      <w:r w:rsidRPr="00241B9F">
        <w:t>А личная собственность представляет лучший стимул, когда-либо созданный для побуждения к работе</w:t>
      </w:r>
      <w:r w:rsidR="00241B9F">
        <w:t>.</w:t>
      </w:r>
    </w:p>
    <w:p w:rsidR="00241B9F" w:rsidRDefault="00E069C1" w:rsidP="00241B9F">
      <w:pPr>
        <w:ind w:firstLine="709"/>
      </w:pPr>
      <w:r w:rsidRPr="00241B9F">
        <w:t>Несомненно, от франчайзинга выгадывает не только франчайзи, но и франшизер, который быстро разрастается, используя денежные средства других людей</w:t>
      </w:r>
      <w:r w:rsidR="00241B9F">
        <w:t xml:space="preserve"> (</w:t>
      </w:r>
      <w:r w:rsidRPr="00241B9F">
        <w:t>франчайзи</w:t>
      </w:r>
      <w:r w:rsidR="00241B9F" w:rsidRPr="00241B9F">
        <w:t xml:space="preserve">). </w:t>
      </w:r>
      <w:r w:rsidRPr="00241B9F">
        <w:t>В большой степени именно поэтому такие гиганты, как</w:t>
      </w:r>
      <w:r w:rsidR="00241B9F">
        <w:t xml:space="preserve"> "</w:t>
      </w:r>
      <w:r w:rsidRPr="00241B9F">
        <w:t>Макдоналдс</w:t>
      </w:r>
      <w:r w:rsidR="00241B9F">
        <w:t xml:space="preserve">" </w:t>
      </w:r>
      <w:r w:rsidRPr="00241B9F">
        <w:t>и</w:t>
      </w:r>
      <w:r w:rsidR="00241B9F">
        <w:t xml:space="preserve"> "</w:t>
      </w:r>
      <w:r w:rsidRPr="00241B9F">
        <w:t>Баскин-Роббинс</w:t>
      </w:r>
      <w:r w:rsidR="00241B9F">
        <w:t xml:space="preserve">", </w:t>
      </w:r>
      <w:r w:rsidRPr="00241B9F">
        <w:t>стали крупнейшими предприятиями за такое короткое время</w:t>
      </w:r>
      <w:r w:rsidR="00241B9F" w:rsidRPr="00241B9F">
        <w:t xml:space="preserve">. </w:t>
      </w:r>
      <w:r w:rsidRPr="00241B9F">
        <w:t>Кроме возможности быстрого расширения для франшизера франчайзинг позволяет также франшизеру внедряться в новые географические районы, которые, вероятно, в противном случае не были бы подходящими для расширения</w:t>
      </w:r>
      <w:r w:rsidR="00241B9F" w:rsidRPr="00241B9F">
        <w:t xml:space="preserve">. </w:t>
      </w:r>
      <w:r w:rsidRPr="00241B9F">
        <w:t>Поскольку франшизеру требуется меньшее количество управляющих, затраты на заработную плату и проблемы с персоналом уменьшаются</w:t>
      </w:r>
      <w:r w:rsidR="00241B9F" w:rsidRPr="00241B9F">
        <w:t xml:space="preserve">. </w:t>
      </w:r>
      <w:r w:rsidRPr="00241B9F">
        <w:t>Кроме того, франчайзи обладают более сильной мотивацией, чем наемные руководящие сотрудники компании</w:t>
      </w:r>
      <w:r w:rsidR="00241B9F">
        <w:t>.</w:t>
      </w:r>
    </w:p>
    <w:p w:rsidR="00241B9F" w:rsidRDefault="00E069C1" w:rsidP="00241B9F">
      <w:pPr>
        <w:ind w:firstLine="709"/>
      </w:pPr>
      <w:r w:rsidRPr="00241B9F">
        <w:t>Международная франчайзинговая ассоциация предсказывает, что вскоре франчайзинг будет преобладать в розничной торговле</w:t>
      </w:r>
      <w:r w:rsidR="00241B9F" w:rsidRPr="00241B9F">
        <w:t xml:space="preserve">. </w:t>
      </w:r>
      <w:r w:rsidRPr="00241B9F">
        <w:t>Он занимает также сильные позиции в сфере услуг и в меньшей степени в производстве</w:t>
      </w:r>
      <w:r w:rsidR="00241B9F" w:rsidRPr="00241B9F">
        <w:t>.</w:t>
      </w:r>
      <w:r w:rsidR="00241B9F">
        <w:t xml:space="preserve"> (</w:t>
      </w:r>
      <w:r w:rsidR="006003CA" w:rsidRPr="00241B9F">
        <w:t>6</w:t>
      </w:r>
      <w:r w:rsidR="00241B9F" w:rsidRPr="00241B9F">
        <w:t>)</w:t>
      </w:r>
    </w:p>
    <w:p w:rsidR="00E069C1" w:rsidRDefault="00241B9F" w:rsidP="00241B9F">
      <w:pPr>
        <w:pStyle w:val="2"/>
      </w:pPr>
      <w:r>
        <w:br w:type="page"/>
      </w:r>
      <w:bookmarkStart w:id="2" w:name="_Toc261250248"/>
      <w:r>
        <w:t>1.2</w:t>
      </w:r>
      <w:r w:rsidRPr="00241B9F">
        <w:t xml:space="preserve"> Виды франчайзинга в торговле</w:t>
      </w:r>
      <w:bookmarkEnd w:id="2"/>
    </w:p>
    <w:p w:rsidR="00241B9F" w:rsidRDefault="00241B9F" w:rsidP="00241B9F">
      <w:pPr>
        <w:ind w:firstLine="709"/>
        <w:rPr>
          <w:rStyle w:val="a6"/>
          <w:i w:val="0"/>
          <w:iCs w:val="0"/>
          <w:color w:val="000000"/>
        </w:rPr>
      </w:pPr>
    </w:p>
    <w:p w:rsidR="00241B9F" w:rsidRDefault="00E069C1" w:rsidP="00241B9F">
      <w:pPr>
        <w:ind w:firstLine="709"/>
        <w:rPr>
          <w:rStyle w:val="a6"/>
          <w:i w:val="0"/>
          <w:iCs w:val="0"/>
          <w:color w:val="000000"/>
        </w:rPr>
      </w:pPr>
      <w:r w:rsidRPr="00241B9F">
        <w:rPr>
          <w:rStyle w:val="a6"/>
          <w:i w:val="0"/>
          <w:iCs w:val="0"/>
          <w:color w:val="000000"/>
        </w:rPr>
        <w:t xml:space="preserve">Все типы франчайзинговых операций в торговле могут быть классифицированы по составу их участников, </w:t>
      </w:r>
      <w:r w:rsidR="00241B9F">
        <w:rPr>
          <w:rStyle w:val="a6"/>
          <w:i w:val="0"/>
          <w:iCs w:val="0"/>
          <w:color w:val="000000"/>
        </w:rPr>
        <w:t>т.е.</w:t>
      </w:r>
      <w:r w:rsidR="00241B9F" w:rsidRPr="00241B9F">
        <w:rPr>
          <w:rStyle w:val="a6"/>
          <w:i w:val="0"/>
          <w:iCs w:val="0"/>
          <w:color w:val="000000"/>
        </w:rPr>
        <w:t xml:space="preserve"> </w:t>
      </w:r>
      <w:r w:rsidRPr="00241B9F">
        <w:rPr>
          <w:rStyle w:val="a6"/>
          <w:i w:val="0"/>
          <w:iCs w:val="0"/>
          <w:color w:val="000000"/>
        </w:rPr>
        <w:t>партнеров по соглашению</w:t>
      </w:r>
      <w:r w:rsidR="00241B9F" w:rsidRPr="00241B9F">
        <w:rPr>
          <w:rStyle w:val="a6"/>
          <w:i w:val="0"/>
          <w:iCs w:val="0"/>
          <w:color w:val="000000"/>
        </w:rPr>
        <w:t xml:space="preserve">. </w:t>
      </w:r>
      <w:r w:rsidRPr="00241B9F">
        <w:rPr>
          <w:rStyle w:val="a6"/>
          <w:i w:val="0"/>
          <w:iCs w:val="0"/>
          <w:color w:val="000000"/>
        </w:rPr>
        <w:t>С этой точки зрения такие соглашения могут быть заключены</w:t>
      </w:r>
      <w:r w:rsidR="00241B9F" w:rsidRPr="00241B9F">
        <w:rPr>
          <w:rStyle w:val="a6"/>
          <w:i w:val="0"/>
          <w:iCs w:val="0"/>
          <w:color w:val="000000"/>
        </w:rPr>
        <w:t>:</w:t>
      </w:r>
    </w:p>
    <w:p w:rsidR="00241B9F" w:rsidRDefault="00E069C1" w:rsidP="00241B9F">
      <w:pPr>
        <w:ind w:firstLine="709"/>
      </w:pPr>
      <w:r w:rsidRPr="00241B9F">
        <w:t>между промышленными предприятиями</w:t>
      </w:r>
      <w:r w:rsidR="00241B9F">
        <w:t xml:space="preserve"> (</w:t>
      </w:r>
      <w:r w:rsidRPr="00241B9F">
        <w:t>производителями</w:t>
      </w:r>
      <w:r w:rsidR="00241B9F" w:rsidRPr="00241B9F">
        <w:t xml:space="preserve">) </w:t>
      </w:r>
      <w:r w:rsidRPr="00241B9F">
        <w:t>и предприятиями оптовой торговли</w:t>
      </w:r>
      <w:r w:rsidR="00241B9F" w:rsidRPr="00241B9F">
        <w:t>;</w:t>
      </w:r>
    </w:p>
    <w:p w:rsidR="00241B9F" w:rsidRDefault="00E069C1" w:rsidP="00241B9F">
      <w:pPr>
        <w:ind w:firstLine="709"/>
      </w:pPr>
      <w:r w:rsidRPr="00241B9F">
        <w:t>между производителями и предприятиями розничной торговли</w:t>
      </w:r>
      <w:r w:rsidR="00241B9F" w:rsidRPr="00241B9F">
        <w:t>;</w:t>
      </w:r>
    </w:p>
    <w:p w:rsidR="00241B9F" w:rsidRDefault="00E069C1" w:rsidP="00241B9F">
      <w:pPr>
        <w:ind w:firstLine="709"/>
      </w:pPr>
      <w:r w:rsidRPr="00241B9F">
        <w:t>между оптовиками и розничными торговцами</w:t>
      </w:r>
      <w:r w:rsidR="00241B9F" w:rsidRPr="00241B9F">
        <w:t>;</w:t>
      </w:r>
    </w:p>
    <w:p w:rsidR="00241B9F" w:rsidRDefault="00E069C1" w:rsidP="00241B9F">
      <w:pPr>
        <w:ind w:firstLine="709"/>
      </w:pPr>
      <w:r w:rsidRPr="00241B9F">
        <w:t>предприятиями розничной торговли между собой</w:t>
      </w:r>
      <w:r w:rsidR="00241B9F" w:rsidRPr="00241B9F">
        <w:t>.</w:t>
      </w:r>
    </w:p>
    <w:p w:rsidR="00241B9F" w:rsidRDefault="00E069C1" w:rsidP="00241B9F">
      <w:pPr>
        <w:ind w:firstLine="709"/>
      </w:pPr>
      <w:r w:rsidRPr="00241B9F">
        <w:t>Производители и предприятия оптовой торговли</w:t>
      </w:r>
    </w:p>
    <w:p w:rsidR="00241B9F" w:rsidRDefault="00E069C1" w:rsidP="00241B9F">
      <w:pPr>
        <w:ind w:firstLine="709"/>
      </w:pPr>
      <w:r w:rsidRPr="00241B9F">
        <w:t>Этот вид операций возник, когда производители прохладительных напитков взяли за правило практику переводить на условия франчайзинга свои разливочные мощности</w:t>
      </w:r>
      <w:r w:rsidR="00241B9F" w:rsidRPr="00241B9F">
        <w:t xml:space="preserve">. </w:t>
      </w:r>
      <w:r w:rsidRPr="00241B9F">
        <w:t>Вкратце, они начинались</w:t>
      </w:r>
      <w:r w:rsidR="00241B9F">
        <w:t xml:space="preserve"> (</w:t>
      </w:r>
      <w:r w:rsidRPr="00241B9F">
        <w:t>и продолжаются до сих пор</w:t>
      </w:r>
      <w:r w:rsidR="00241B9F" w:rsidRPr="00241B9F">
        <w:t xml:space="preserve">) </w:t>
      </w:r>
      <w:r w:rsidRPr="00241B9F">
        <w:t>в форме передачи права использовать концентрат сиропа, ими производимый и от них получаемый</w:t>
      </w:r>
      <w:r w:rsidR="00241B9F" w:rsidRPr="00241B9F">
        <w:t xml:space="preserve">. </w:t>
      </w:r>
      <w:r w:rsidRPr="00241B9F">
        <w:t>Главные примеры этой категории</w:t>
      </w:r>
      <w:r w:rsidR="00241B9F" w:rsidRPr="00241B9F">
        <w:t xml:space="preserve"> -</w:t>
      </w:r>
      <w:r w:rsidR="00241B9F">
        <w:t xml:space="preserve"> "</w:t>
      </w:r>
      <w:r w:rsidRPr="00241B9F">
        <w:t>Кока-Кола</w:t>
      </w:r>
      <w:r w:rsidR="00241B9F">
        <w:t>", "</w:t>
      </w:r>
      <w:r w:rsidRPr="00241B9F">
        <w:t>Пепси-Кола</w:t>
      </w:r>
      <w:r w:rsidR="00241B9F">
        <w:t xml:space="preserve">" </w:t>
      </w:r>
      <w:r w:rsidRPr="00241B9F">
        <w:t>и</w:t>
      </w:r>
      <w:r w:rsidR="00241B9F">
        <w:t xml:space="preserve"> "</w:t>
      </w:r>
      <w:r w:rsidRPr="00241B9F">
        <w:t>Швеппс</w:t>
      </w:r>
      <w:r w:rsidR="00241B9F">
        <w:t>".</w:t>
      </w:r>
    </w:p>
    <w:p w:rsidR="00241B9F" w:rsidRDefault="00E069C1" w:rsidP="00241B9F">
      <w:pPr>
        <w:ind w:firstLine="709"/>
      </w:pPr>
      <w:r w:rsidRPr="003A65DD">
        <w:rPr>
          <w:b/>
          <w:bCs/>
        </w:rPr>
        <w:t>Производители и предприятия розничной торговли</w:t>
      </w:r>
      <w:r w:rsidR="003A65DD">
        <w:t>.</w:t>
      </w:r>
    </w:p>
    <w:p w:rsidR="00241B9F" w:rsidRDefault="00E069C1" w:rsidP="00241B9F">
      <w:pPr>
        <w:ind w:firstLine="709"/>
      </w:pPr>
      <w:r w:rsidRPr="00241B9F">
        <w:t>Эта категория относится к</w:t>
      </w:r>
      <w:r w:rsidR="00241B9F">
        <w:t xml:space="preserve"> "</w:t>
      </w:r>
      <w:r w:rsidRPr="00241B9F">
        <w:t>франчайзинговым системам первого поколения</w:t>
      </w:r>
      <w:r w:rsidR="00241B9F">
        <w:t xml:space="preserve">". </w:t>
      </w:r>
      <w:r w:rsidRPr="00241B9F">
        <w:t>Возникли они еще на заре автомобилестроения</w:t>
      </w:r>
      <w:r w:rsidR="00241B9F" w:rsidRPr="00241B9F">
        <w:t xml:space="preserve">. </w:t>
      </w:r>
      <w:r w:rsidRPr="00241B9F">
        <w:t>Столкнувшись с трудностями, автомобилестроители создали дилерские сети на принципах франчайзинга</w:t>
      </w:r>
      <w:r w:rsidR="00241B9F" w:rsidRPr="00241B9F">
        <w:t xml:space="preserve">. </w:t>
      </w:r>
      <w:r w:rsidRPr="00241B9F">
        <w:t>Также были заключены договора между компаниями по производству бензина и заправочными станциями</w:t>
      </w:r>
      <w:r w:rsidR="00241B9F" w:rsidRPr="00241B9F">
        <w:t>.</w:t>
      </w:r>
    </w:p>
    <w:p w:rsidR="00241B9F" w:rsidRDefault="00E069C1" w:rsidP="00241B9F">
      <w:pPr>
        <w:ind w:firstLine="709"/>
      </w:pPr>
      <w:r w:rsidRPr="003A65DD">
        <w:rPr>
          <w:b/>
          <w:bCs/>
        </w:rPr>
        <w:t>Оптовики и розничная торговля</w:t>
      </w:r>
      <w:r w:rsidR="003A65DD">
        <w:t>.</w:t>
      </w:r>
    </w:p>
    <w:p w:rsidR="00241B9F" w:rsidRDefault="00E069C1" w:rsidP="00241B9F">
      <w:pPr>
        <w:ind w:firstLine="709"/>
      </w:pPr>
      <w:r w:rsidRPr="00241B9F">
        <w:t>Эта категория не очень четко определена</w:t>
      </w:r>
      <w:r w:rsidR="00241B9F" w:rsidRPr="00241B9F">
        <w:t xml:space="preserve">. </w:t>
      </w:r>
      <w:r w:rsidRPr="00241B9F">
        <w:t>При первом рассмотрении она мало отличается от категории</w:t>
      </w:r>
      <w:r w:rsidR="00241B9F">
        <w:t xml:space="preserve"> "</w:t>
      </w:r>
      <w:r w:rsidRPr="00241B9F">
        <w:t>производители и розница</w:t>
      </w:r>
      <w:r w:rsidR="00241B9F">
        <w:t xml:space="preserve">". </w:t>
      </w:r>
      <w:r w:rsidRPr="00241B9F">
        <w:t>Типы бизнеса, которые входят в эту категорию</w:t>
      </w:r>
      <w:r w:rsidR="00241B9F" w:rsidRPr="00241B9F">
        <w:t xml:space="preserve">: </w:t>
      </w:r>
      <w:r w:rsidRPr="00241B9F">
        <w:t>магазины скобяных товаров, аптеки, супермаркеты и компании автокосметики</w:t>
      </w:r>
      <w:r w:rsidR="00241B9F" w:rsidRPr="00241B9F">
        <w:t>.</w:t>
      </w:r>
    </w:p>
    <w:p w:rsidR="00241B9F" w:rsidRDefault="00E069C1" w:rsidP="00241B9F">
      <w:pPr>
        <w:ind w:firstLine="709"/>
      </w:pPr>
      <w:r w:rsidRPr="003A65DD">
        <w:rPr>
          <w:b/>
          <w:bCs/>
        </w:rPr>
        <w:t>Предприятия розничной торговли</w:t>
      </w:r>
      <w:r w:rsidR="003A65DD">
        <w:t>.</w:t>
      </w:r>
    </w:p>
    <w:p w:rsidR="00241B9F" w:rsidRDefault="00E069C1" w:rsidP="00241B9F">
      <w:pPr>
        <w:ind w:firstLine="709"/>
      </w:pPr>
      <w:r w:rsidRPr="00241B9F">
        <w:t>Большинство соглашений, заключаемых с</w:t>
      </w:r>
      <w:r w:rsidR="00241B9F">
        <w:t xml:space="preserve"> "</w:t>
      </w:r>
      <w:r w:rsidRPr="00241B9F">
        <w:t>уличными торговцами</w:t>
      </w:r>
      <w:r w:rsidR="00241B9F">
        <w:t xml:space="preserve">", </w:t>
      </w:r>
      <w:r w:rsidR="00241B9F" w:rsidRPr="00241B9F">
        <w:t xml:space="preserve">- </w:t>
      </w:r>
      <w:r w:rsidRPr="00241B9F">
        <w:t>именно такого рода, они возникают, когда крупная торговая фирма-франчайзер выбирает этот способ для развития своей системы сбыта</w:t>
      </w:r>
      <w:r w:rsidR="00241B9F" w:rsidRPr="00241B9F">
        <w:t>.</w:t>
      </w:r>
    </w:p>
    <w:p w:rsidR="00241B9F" w:rsidRDefault="00E069C1" w:rsidP="00241B9F">
      <w:pPr>
        <w:ind w:firstLine="709"/>
      </w:pPr>
      <w:r w:rsidRPr="00241B9F">
        <w:t>Вышеназванные категории не охватывают некоторые традиционные методы или виды практической деятельности,</w:t>
      </w:r>
      <w:r w:rsidR="00241B9F">
        <w:t xml:space="preserve"> </w:t>
      </w:r>
      <w:r w:rsidRPr="00241B9F">
        <w:t>которые дали жизнь предпринимательским формам франчайзинга, а именно агентства, дистрибьюторы, лицензионные соглашения и соглашения по ноу-хау</w:t>
      </w:r>
      <w:r w:rsidR="00241B9F" w:rsidRPr="00241B9F">
        <w:t>.</w:t>
      </w:r>
    </w:p>
    <w:p w:rsidR="00241B9F" w:rsidRDefault="00E069C1" w:rsidP="00241B9F">
      <w:pPr>
        <w:ind w:firstLine="709"/>
      </w:pPr>
      <w:r w:rsidRPr="00241B9F">
        <w:t>Рассмотрим кратко эти формы и сравним их с франчайзингом</w:t>
      </w:r>
      <w:r w:rsidR="00241B9F" w:rsidRPr="00241B9F">
        <w:t>.</w:t>
      </w:r>
    </w:p>
    <w:p w:rsidR="00241B9F" w:rsidRDefault="00E069C1" w:rsidP="00241B9F">
      <w:pPr>
        <w:ind w:firstLine="709"/>
      </w:pPr>
      <w:r w:rsidRPr="00241B9F">
        <w:t>Начнем с агентств</w:t>
      </w:r>
      <w:r w:rsidR="00241B9F" w:rsidRPr="00241B9F">
        <w:t xml:space="preserve">. </w:t>
      </w:r>
      <w:r w:rsidRPr="00241B9F">
        <w:t>Агент действует не от своего собственного имени, он не продавец и не покупатель товаров своего патрона</w:t>
      </w:r>
      <w:r w:rsidR="00241B9F" w:rsidRPr="00241B9F">
        <w:t xml:space="preserve">. </w:t>
      </w:r>
      <w:r w:rsidRPr="00241B9F">
        <w:t>Он действует по его поручению и от его имени</w:t>
      </w:r>
      <w:r w:rsidR="00241B9F" w:rsidRPr="00241B9F">
        <w:t xml:space="preserve">. </w:t>
      </w:r>
      <w:r w:rsidRPr="00241B9F">
        <w:t>В глазах третьей стороны разделения между ними не существует</w:t>
      </w:r>
      <w:r w:rsidR="00241B9F" w:rsidRPr="00241B9F">
        <w:t xml:space="preserve">. </w:t>
      </w:r>
      <w:r w:rsidRPr="00241B9F">
        <w:t>Между патроном и его агентом существуют определенные обязательства, до которых третьей стороне обычно нет никакого дела</w:t>
      </w:r>
      <w:r w:rsidR="00241B9F" w:rsidRPr="00241B9F">
        <w:t xml:space="preserve">. </w:t>
      </w:r>
      <w:r w:rsidRPr="00241B9F">
        <w:t>Во всех типах франчайзинга стороны делают все возможное, чтобы их отношения не приняли характер таких, какие существуют в агентствах</w:t>
      </w:r>
      <w:r w:rsidR="00241B9F" w:rsidRPr="00241B9F">
        <w:t xml:space="preserve">. </w:t>
      </w:r>
      <w:r w:rsidRPr="00241B9F">
        <w:t>В соглашении о франчайзинге специально оговаривается, что оператор не является агентом или партнером франчайзера, у него нет такого права</w:t>
      </w:r>
      <w:r w:rsidR="00241B9F" w:rsidRPr="00241B9F">
        <w:t xml:space="preserve">. </w:t>
      </w:r>
      <w:r w:rsidRPr="00241B9F">
        <w:t>В договоре должно указываться, что оператор</w:t>
      </w:r>
      <w:r w:rsidR="00241B9F" w:rsidRPr="00241B9F">
        <w:t xml:space="preserve"> - </w:t>
      </w:r>
      <w:r w:rsidRPr="00241B9F">
        <w:t>это обладатель права на лицензию франчайзера, чтобы у потребителя не возникало сомнения в его статусе</w:t>
      </w:r>
      <w:r w:rsidR="00241B9F" w:rsidRPr="00241B9F">
        <w:t>.</w:t>
      </w:r>
      <w:r w:rsidR="00241B9F">
        <w:t xml:space="preserve"> (</w:t>
      </w:r>
      <w:r w:rsidR="006003CA" w:rsidRPr="00241B9F">
        <w:t>3</w:t>
      </w:r>
      <w:r w:rsidR="00241B9F" w:rsidRPr="00241B9F">
        <w:t>)</w:t>
      </w:r>
    </w:p>
    <w:p w:rsidR="00241B9F" w:rsidRDefault="00E069C1" w:rsidP="00241B9F">
      <w:pPr>
        <w:ind w:firstLine="709"/>
      </w:pPr>
      <w:r w:rsidRPr="00241B9F">
        <w:rPr>
          <w:rStyle w:val="a7"/>
          <w:color w:val="000000"/>
        </w:rPr>
        <w:t>Дистрибьютор</w:t>
      </w:r>
      <w:r w:rsidR="00241B9F" w:rsidRPr="00241B9F">
        <w:t xml:space="preserve"> - </w:t>
      </w:r>
      <w:r w:rsidRPr="00241B9F">
        <w:t>это оптовое предприятие, полностью финансово не зависимое по форме собственности, которому предоставлены определенные дистрибьюторские права по отношению к товару</w:t>
      </w:r>
      <w:r w:rsidR="00241B9F" w:rsidRPr="00241B9F">
        <w:t xml:space="preserve">. </w:t>
      </w:r>
      <w:r w:rsidRPr="00241B9F">
        <w:t>Реально</w:t>
      </w:r>
      <w:r w:rsidR="00241B9F" w:rsidRPr="00241B9F">
        <w:t xml:space="preserve"> - </w:t>
      </w:r>
      <w:r w:rsidRPr="00241B9F">
        <w:t>это взаимоотношения между продавцом и покупателем</w:t>
      </w:r>
      <w:r w:rsidR="00241B9F" w:rsidRPr="00241B9F">
        <w:t xml:space="preserve">. </w:t>
      </w:r>
      <w:r w:rsidRPr="00241B9F">
        <w:t>Дистрибьютор действует независимо</w:t>
      </w:r>
      <w:r w:rsidR="00241B9F" w:rsidRPr="00241B9F">
        <w:t xml:space="preserve">. </w:t>
      </w:r>
      <w:r w:rsidRPr="00241B9F">
        <w:t>Он имеет дистрибьюторские договоры в отношении ряда товаров, у него могут возникать конфликтные и связанные с конкуренцией ситуации</w:t>
      </w:r>
      <w:r w:rsidR="00241B9F" w:rsidRPr="00241B9F">
        <w:t xml:space="preserve">. </w:t>
      </w:r>
      <w:r w:rsidRPr="00241B9F">
        <w:t>Бизнес, которым он занимается,</w:t>
      </w:r>
      <w:r w:rsidR="00241B9F" w:rsidRPr="00241B9F">
        <w:t xml:space="preserve"> - </w:t>
      </w:r>
      <w:r w:rsidRPr="00241B9F">
        <w:t>это его собственный бизнес, и им руководят чисто коммерческие соображения, когда он решает принять или не принять какие-то ограничения, которые ему могут быть навязаны дистрибьюторским соглашением</w:t>
      </w:r>
      <w:r w:rsidR="00241B9F" w:rsidRPr="00241B9F">
        <w:t xml:space="preserve">. </w:t>
      </w:r>
      <w:r w:rsidRPr="00241B9F">
        <w:t>Дистрибьютор все покупает за свой счет и принимает на себя полностью риск, будет ли он в состоянии перепродать товар с достаточной прибылью</w:t>
      </w:r>
      <w:r w:rsidR="00241B9F" w:rsidRPr="00241B9F">
        <w:t xml:space="preserve">. </w:t>
      </w:r>
      <w:r w:rsidRPr="00241B9F">
        <w:t>Отношения типа</w:t>
      </w:r>
      <w:r w:rsidR="00241B9F">
        <w:t xml:space="preserve"> "</w:t>
      </w:r>
      <w:r w:rsidRPr="00241B9F">
        <w:t>продавец-покупатель</w:t>
      </w:r>
      <w:r w:rsidR="00241B9F">
        <w:t xml:space="preserve">" </w:t>
      </w:r>
      <w:r w:rsidRPr="00241B9F">
        <w:t>могут присутствовать и во франчайзинге, но в большинстве случаев это будет только один из разделов договора, а не вся его суть</w:t>
      </w:r>
      <w:r w:rsidR="00241B9F">
        <w:t>.</w:t>
      </w:r>
    </w:p>
    <w:p w:rsidR="00241B9F" w:rsidRDefault="00E069C1" w:rsidP="00241B9F">
      <w:pPr>
        <w:ind w:firstLine="709"/>
      </w:pPr>
      <w:r w:rsidRPr="00241B9F">
        <w:t>Договоренности по лицензированию и ноу-хау представляют один и тот же тип соглашений</w:t>
      </w:r>
      <w:r w:rsidR="00241B9F" w:rsidRPr="00241B9F">
        <w:t xml:space="preserve">. </w:t>
      </w:r>
      <w:r w:rsidRPr="00241B9F">
        <w:t xml:space="preserve">Лицензия </w:t>
      </w:r>
      <w:r w:rsidR="00241B9F" w:rsidRPr="00241B9F">
        <w:t xml:space="preserve"> - </w:t>
      </w:r>
      <w:r w:rsidRPr="00241B9F">
        <w:t>это название характера сделки, при которой одна сторона разрешает другой выполнять определенные функции</w:t>
      </w:r>
      <w:r w:rsidR="00241B9F" w:rsidRPr="00241B9F">
        <w:t xml:space="preserve">. </w:t>
      </w:r>
      <w:r w:rsidRPr="00241B9F">
        <w:t>Договор по ноу-хау</w:t>
      </w:r>
      <w:r w:rsidR="00241B9F" w:rsidRPr="00241B9F">
        <w:t xml:space="preserve"> - </w:t>
      </w:r>
      <w:r w:rsidRPr="00241B9F">
        <w:t>это особый тип лицензионного договора, и, в основном, он имеет место в отношении производственного процесса или комплектующего изделия</w:t>
      </w:r>
      <w:r w:rsidR="00241B9F" w:rsidRPr="00241B9F">
        <w:t xml:space="preserve">. </w:t>
      </w:r>
      <w:r w:rsidRPr="00241B9F">
        <w:t>Эти типы договоров возникают на основе использования патента или торговой марки и обычно дают разрешение на производство товара или комплектующего изделия</w:t>
      </w:r>
      <w:r w:rsidR="00241B9F" w:rsidRPr="00241B9F">
        <w:t xml:space="preserve">. </w:t>
      </w:r>
      <w:r w:rsidRPr="00241B9F">
        <w:t>Лицензиат</w:t>
      </w:r>
      <w:r w:rsidR="00241B9F">
        <w:t xml:space="preserve"> (</w:t>
      </w:r>
      <w:r w:rsidRPr="00241B9F">
        <w:t>обладатель лицензии</w:t>
      </w:r>
      <w:r w:rsidR="00241B9F" w:rsidRPr="00241B9F">
        <w:t xml:space="preserve">) </w:t>
      </w:r>
      <w:r w:rsidRPr="00241B9F">
        <w:t>может заниматься не только одним бизнесом</w:t>
      </w:r>
      <w:r w:rsidR="00241B9F" w:rsidRPr="00241B9F">
        <w:t xml:space="preserve">: </w:t>
      </w:r>
      <w:r w:rsidRPr="00241B9F">
        <w:t>он может сочетать деятельность, которую он осуществляет в соответствии с лицензионными договорами или договорами по ноу-хау, с любыми другими видами деятельности</w:t>
      </w:r>
      <w:r w:rsidR="00241B9F" w:rsidRPr="00241B9F">
        <w:t xml:space="preserve">. </w:t>
      </w:r>
      <w:r w:rsidRPr="00241B9F">
        <w:t>Как и дистрибьютор, он независимый бизнесмен</w:t>
      </w:r>
      <w:r w:rsidR="00241B9F" w:rsidRPr="00241B9F">
        <w:t xml:space="preserve">. </w:t>
      </w:r>
      <w:r w:rsidRPr="00241B9F">
        <w:t>Он не действует от имени или по поручению лица, передавшего ему права</w:t>
      </w:r>
      <w:r w:rsidR="00241B9F" w:rsidRPr="00241B9F">
        <w:t xml:space="preserve">. </w:t>
      </w:r>
      <w:r w:rsidRPr="00241B9F">
        <w:t>Эта сделка очень близка предпринимательской форме франчайзинга, но отличается тем, что лицензиат не обязан подчиняться какой-либо навязанной системе</w:t>
      </w:r>
      <w:r w:rsidR="00241B9F" w:rsidRPr="00241B9F">
        <w:t>.</w:t>
      </w:r>
      <w:r w:rsidR="00241B9F">
        <w:t xml:space="preserve"> (</w:t>
      </w:r>
      <w:r w:rsidR="006003CA" w:rsidRPr="00241B9F">
        <w:t>7</w:t>
      </w:r>
      <w:r w:rsidR="00241B9F" w:rsidRPr="00241B9F">
        <w:t>)</w:t>
      </w:r>
    </w:p>
    <w:p w:rsidR="00241B9F" w:rsidRDefault="00241B9F" w:rsidP="00241B9F">
      <w:pPr>
        <w:pStyle w:val="2"/>
        <w:rPr>
          <w:rStyle w:val="a7"/>
          <w:b/>
          <w:bCs/>
        </w:rPr>
      </w:pPr>
      <w:r>
        <w:rPr>
          <w:rStyle w:val="a7"/>
          <w:b/>
          <w:bCs/>
        </w:rPr>
        <w:br w:type="page"/>
      </w:r>
      <w:bookmarkStart w:id="3" w:name="_Toc261250249"/>
      <w:r>
        <w:rPr>
          <w:rStyle w:val="a7"/>
          <w:b/>
          <w:bCs/>
        </w:rPr>
        <w:t xml:space="preserve">2. </w:t>
      </w:r>
      <w:r w:rsidR="00E069C1" w:rsidRPr="00241B9F">
        <w:rPr>
          <w:rStyle w:val="a7"/>
          <w:b/>
          <w:bCs/>
        </w:rPr>
        <w:t>Чем франчайзинг отличается на практике</w:t>
      </w:r>
      <w:r w:rsidRPr="00241B9F">
        <w:rPr>
          <w:rStyle w:val="a7"/>
          <w:b/>
          <w:bCs/>
        </w:rPr>
        <w:t>?</w:t>
      </w:r>
      <w:bookmarkEnd w:id="3"/>
    </w:p>
    <w:p w:rsidR="00241B9F" w:rsidRDefault="00241B9F" w:rsidP="00241B9F">
      <w:pPr>
        <w:ind w:firstLine="709"/>
      </w:pPr>
    </w:p>
    <w:p w:rsidR="00241B9F" w:rsidRDefault="00E069C1" w:rsidP="00241B9F">
      <w:pPr>
        <w:ind w:firstLine="709"/>
      </w:pPr>
      <w:r w:rsidRPr="00241B9F">
        <w:t>Возьмем простой пример компании, которая производит мясные продукты и начинает производство гамбургера на одной из своих линий</w:t>
      </w:r>
      <w:r w:rsidR="00241B9F" w:rsidRPr="00241B9F">
        <w:t xml:space="preserve">. </w:t>
      </w:r>
      <w:r w:rsidRPr="00241B9F">
        <w:t>Опыт показывает, что гамбургеры хорошо продаются и на них большой спрос</w:t>
      </w:r>
      <w:r w:rsidR="00241B9F" w:rsidRPr="00241B9F">
        <w:t xml:space="preserve">. </w:t>
      </w:r>
      <w:r w:rsidRPr="00241B9F">
        <w:t>Молодой сотрудник из отдела маркетинга предлагает компании открыть собственный ресторан по продаже гамбургеров, что компания и делает</w:t>
      </w:r>
      <w:r w:rsidR="00241B9F" w:rsidRPr="00241B9F">
        <w:t>.</w:t>
      </w:r>
    </w:p>
    <w:p w:rsidR="00241B9F" w:rsidRDefault="00E069C1" w:rsidP="00241B9F">
      <w:pPr>
        <w:ind w:firstLine="709"/>
      </w:pPr>
      <w:r w:rsidRPr="00241B9F">
        <w:t>На этом этапе она могла бы реш</w:t>
      </w:r>
      <w:r w:rsidR="003A65DD">
        <w:t>ить приобрести более широкую ди</w:t>
      </w:r>
      <w:r w:rsidRPr="00241B9F">
        <w:t>стрибъюторскую сеть для своего продукта, заключив лицензионное соглашение с другими производителями мяса, чтобы готовить такой же гамбургер по такому же рецепту в разных частях страны или данной местности</w:t>
      </w:r>
      <w:r w:rsidR="00241B9F" w:rsidRPr="00241B9F">
        <w:t xml:space="preserve">. </w:t>
      </w:r>
      <w:r w:rsidRPr="00241B9F">
        <w:t>Возможно, она так и поступит</w:t>
      </w:r>
      <w:r w:rsidR="00241B9F" w:rsidRPr="00241B9F">
        <w:t xml:space="preserve">. </w:t>
      </w:r>
      <w:r w:rsidRPr="00241B9F">
        <w:t>У нее может быть своя собственная дистрибьюторская сеть, можно также сбывать продукцию через оптовиков в соответствии с дистрибьюторскими соглашениями</w:t>
      </w:r>
      <w:r w:rsidR="00241B9F" w:rsidRPr="00241B9F">
        <w:t xml:space="preserve">. </w:t>
      </w:r>
      <w:r w:rsidRPr="00241B9F">
        <w:t>Она может также рассмотреть использование существующих возможностей сбыта или набрать дополнительный персонал</w:t>
      </w:r>
      <w:r w:rsidR="00241B9F">
        <w:t>.</w:t>
      </w:r>
    </w:p>
    <w:p w:rsidR="00241B9F" w:rsidRDefault="00E069C1" w:rsidP="00241B9F">
      <w:pPr>
        <w:ind w:firstLine="709"/>
      </w:pPr>
      <w:r w:rsidRPr="00241B9F">
        <w:t>В данном случае, однако, компания решила в дополнение к использованию этих традиционных методов открыть торговую точку и создать предприятие быстрого питания на основе гамбургера</w:t>
      </w:r>
      <w:r w:rsidR="00241B9F" w:rsidRPr="00241B9F">
        <w:t xml:space="preserve">. </w:t>
      </w:r>
      <w:r w:rsidRPr="00241B9F">
        <w:t>Тем самым она обеспечила дополнительный метод использования своего продукта и торговые точки для его продажи</w:t>
      </w:r>
      <w:r w:rsidR="00241B9F" w:rsidRPr="00241B9F">
        <w:t xml:space="preserve">. </w:t>
      </w:r>
      <w:r w:rsidRPr="00241B9F">
        <w:t>Компания вышла на розничный рынок, но у нее нет достаточно капитала, или она не хочет дополнительно инвестировать значительный капитал, чтобы быстро создать сеть, которая могла бы стать очень удачной</w:t>
      </w:r>
      <w:r w:rsidR="00241B9F" w:rsidRPr="00241B9F">
        <w:t xml:space="preserve">. </w:t>
      </w:r>
      <w:r w:rsidRPr="00241B9F">
        <w:t>Принимается решение развивать сбыт продукта на розничном рынке, передавая право франчайзинга или лицензии предпринимателям, которые открывают похожие точки по продаже гамбургеров</w:t>
      </w:r>
      <w:r w:rsidR="00241B9F" w:rsidRPr="00241B9F">
        <w:t xml:space="preserve">. </w:t>
      </w:r>
      <w:r w:rsidRPr="00241B9F">
        <w:t>Операторы будут использовать ту же торговую марку, созданную франчайзером, те же формы и процедуры, будут продавать тот же продукт</w:t>
      </w:r>
      <w:r w:rsidR="00241B9F" w:rsidRPr="00241B9F">
        <w:t xml:space="preserve">. </w:t>
      </w:r>
      <w:r w:rsidRPr="00241B9F">
        <w:t>Покупатель, входя в магазин, должен чувствовать, что данный магазин</w:t>
      </w:r>
      <w:r w:rsidR="00241B9F" w:rsidRPr="00241B9F">
        <w:t xml:space="preserve"> - </w:t>
      </w:r>
      <w:r w:rsidRPr="00241B9F">
        <w:t>часть одной и той же организации, обслуживание и продукт в каждом магазине одинаковы</w:t>
      </w:r>
      <w:r w:rsidR="00241B9F" w:rsidRPr="00241B9F">
        <w:t xml:space="preserve">. </w:t>
      </w:r>
      <w:r w:rsidRPr="00241B9F">
        <w:t>Другими словами компания создает систему франчайзинга комплексного предпринимательского типа</w:t>
      </w:r>
      <w:r w:rsidR="00241B9F">
        <w:t>.</w:t>
      </w:r>
    </w:p>
    <w:p w:rsidR="00241B9F" w:rsidRDefault="00E069C1" w:rsidP="00241B9F">
      <w:pPr>
        <w:ind w:firstLine="709"/>
      </w:pPr>
      <w:r w:rsidRPr="00241B9F">
        <w:t>Производитель расширил сеть сбыта</w:t>
      </w:r>
      <w:r w:rsidR="00241B9F" w:rsidRPr="00241B9F">
        <w:t xml:space="preserve">; </w:t>
      </w:r>
      <w:r w:rsidRPr="00241B9F">
        <w:t>добавил дополнительные торговые точки</w:t>
      </w:r>
      <w:r w:rsidR="00241B9F" w:rsidRPr="00241B9F">
        <w:t xml:space="preserve">; </w:t>
      </w:r>
      <w:r w:rsidRPr="00241B9F">
        <w:t>в то же время он привлекает штат и возможности головного офиса, обеспечивая помощь операторам в разных магазинах</w:t>
      </w:r>
      <w:r w:rsidR="00241B9F" w:rsidRPr="00241B9F">
        <w:t xml:space="preserve">. </w:t>
      </w:r>
      <w:r w:rsidRPr="00241B9F">
        <w:t>Тем самым он экономно использует специалистов своей организации</w:t>
      </w:r>
      <w:r w:rsidR="00241B9F" w:rsidRPr="00241B9F">
        <w:t xml:space="preserve">. </w:t>
      </w:r>
      <w:r w:rsidRPr="00241B9F">
        <w:t>Быстрый рост торговых точек будет обеспечен без капитальных затрат и без напряжения для персонала франчайзера</w:t>
      </w:r>
      <w:r w:rsidR="00241B9F" w:rsidRPr="00241B9F">
        <w:t>.</w:t>
      </w:r>
    </w:p>
    <w:p w:rsidR="00241B9F" w:rsidRDefault="00E069C1" w:rsidP="00241B9F">
      <w:pPr>
        <w:ind w:firstLine="709"/>
      </w:pPr>
      <w:r w:rsidRPr="00241B9F">
        <w:t>Каково положение оператора</w:t>
      </w:r>
      <w:r w:rsidR="00241B9F" w:rsidRPr="00241B9F">
        <w:t xml:space="preserve">? </w:t>
      </w:r>
      <w:r w:rsidRPr="00241B9F">
        <w:t>Он</w:t>
      </w:r>
      <w:r w:rsidR="00241B9F" w:rsidRPr="00241B9F">
        <w:t xml:space="preserve"> - </w:t>
      </w:r>
      <w:r w:rsidRPr="00241B9F">
        <w:t>не агент</w:t>
      </w:r>
      <w:r w:rsidR="00241B9F" w:rsidRPr="00241B9F">
        <w:t xml:space="preserve">. </w:t>
      </w:r>
      <w:r w:rsidRPr="00241B9F">
        <w:t>Он не действует по поручению франчайзера и несет обязательства перед франчайзером только в узких рамках договора</w:t>
      </w:r>
      <w:r w:rsidR="00241B9F" w:rsidRPr="00241B9F">
        <w:t xml:space="preserve">. </w:t>
      </w:r>
      <w:r w:rsidRPr="00241B9F">
        <w:t>Он владеет своим предприятием, вкладывает в него необходимый капитал, управляет им</w:t>
      </w:r>
      <w:r w:rsidR="00241B9F" w:rsidRPr="00241B9F">
        <w:t xml:space="preserve">. </w:t>
      </w:r>
      <w:r w:rsidRPr="00241B9F">
        <w:t>Он</w:t>
      </w:r>
      <w:r w:rsidR="00241B9F" w:rsidRPr="00241B9F">
        <w:t xml:space="preserve"> - </w:t>
      </w:r>
      <w:r w:rsidRPr="00241B9F">
        <w:t>не дистрибьютор, хотя является частью дистрибьюторской сети франчайзера</w:t>
      </w:r>
      <w:r w:rsidR="00241B9F" w:rsidRPr="00241B9F">
        <w:t xml:space="preserve">. </w:t>
      </w:r>
      <w:r w:rsidRPr="00241B9F">
        <w:t>Оператор, как и дистрибьютор,</w:t>
      </w:r>
      <w:r w:rsidR="00241B9F" w:rsidRPr="00241B9F">
        <w:t xml:space="preserve"> - </w:t>
      </w:r>
      <w:r w:rsidRPr="00241B9F">
        <w:t>часть сети, обеспечивающей товарами покупателя, но оператор действует на розничном рынке, а дистрибьютор на оптовом</w:t>
      </w:r>
      <w:r w:rsidR="00241B9F">
        <w:t>.</w:t>
      </w:r>
    </w:p>
    <w:p w:rsidR="00241B9F" w:rsidRDefault="00E069C1" w:rsidP="00241B9F">
      <w:pPr>
        <w:ind w:firstLine="709"/>
      </w:pPr>
      <w:r w:rsidRPr="00241B9F">
        <w:t>Теперь сравним систему франчайзинга с соглашениями по лицензиям и ноу-хау</w:t>
      </w:r>
      <w:r w:rsidR="00241B9F" w:rsidRPr="00241B9F">
        <w:t xml:space="preserve">. </w:t>
      </w:r>
      <w:r w:rsidRPr="00241B9F">
        <w:t>Эти формы ближе к франчайзингу, чем дистрибьюторы</w:t>
      </w:r>
      <w:r w:rsidR="00241B9F" w:rsidRPr="00241B9F">
        <w:t xml:space="preserve">. </w:t>
      </w:r>
      <w:r w:rsidRPr="00241B9F">
        <w:t>В рамках договора о франчайзинге имеет место лицензия, разрешающая оператору торговать, используя торговое имя и определенную форму организации предприятия</w:t>
      </w:r>
      <w:r w:rsidR="00241B9F" w:rsidRPr="00241B9F">
        <w:t xml:space="preserve">. </w:t>
      </w:r>
      <w:r w:rsidRPr="00241B9F">
        <w:t>Имеет место также договор о ноу-хау</w:t>
      </w:r>
      <w:r w:rsidR="00241B9F" w:rsidRPr="00241B9F">
        <w:t xml:space="preserve">. </w:t>
      </w:r>
      <w:r w:rsidRPr="00241B9F">
        <w:t>Ноу-хау присутствует во всех аспектах коммерческой деятельности в условиях франчайзинга</w:t>
      </w:r>
      <w:r w:rsidR="00241B9F" w:rsidRPr="00241B9F">
        <w:t xml:space="preserve">. </w:t>
      </w:r>
      <w:r w:rsidRPr="00241B9F">
        <w:t xml:space="preserve">Прежде чем начать дело, оператор должен быть соответствующим образом обучен, он получает помощь в размещении предприятия, его планировке, оформлении, организации, оборудовании, в области маркетинга и </w:t>
      </w:r>
      <w:r w:rsidR="00241B9F">
        <w:t>т.д.</w:t>
      </w:r>
      <w:r w:rsidR="00241B9F" w:rsidRPr="00241B9F">
        <w:t xml:space="preserve"> </w:t>
      </w:r>
      <w:r w:rsidRPr="00241B9F">
        <w:t xml:space="preserve">Он будет в центре постоянного внимания со стороны франчайзера, в случае необходимости получит поддержку и руководство в разрешении проблем продвижения товара, осуществлении нововведений и </w:t>
      </w:r>
      <w:r w:rsidR="00241B9F">
        <w:t>т.д.</w:t>
      </w:r>
      <w:r w:rsidR="00241B9F" w:rsidRPr="00241B9F">
        <w:t xml:space="preserve"> </w:t>
      </w:r>
      <w:r w:rsidRPr="00241B9F">
        <w:t>Особое отличие франчайзинга от всех других форм соглашений состоит в том, что оператор действует исключительно под торговой маркой франчайзера и на базе его хозяйственной системы</w:t>
      </w:r>
      <w:r w:rsidR="00241B9F" w:rsidRPr="00241B9F">
        <w:t>.</w:t>
      </w:r>
      <w:r w:rsidR="00241B9F">
        <w:t xml:space="preserve"> (</w:t>
      </w:r>
      <w:r w:rsidR="006003CA" w:rsidRPr="00241B9F">
        <w:t>2</w:t>
      </w:r>
      <w:r w:rsidR="00241B9F" w:rsidRPr="00241B9F">
        <w:t>)</w:t>
      </w:r>
    </w:p>
    <w:p w:rsidR="00241B9F" w:rsidRDefault="00241B9F" w:rsidP="00241B9F">
      <w:pPr>
        <w:ind w:firstLine="709"/>
      </w:pPr>
    </w:p>
    <w:p w:rsidR="00E069C1" w:rsidRPr="00241B9F" w:rsidRDefault="00241B9F" w:rsidP="00241B9F">
      <w:pPr>
        <w:pStyle w:val="2"/>
      </w:pPr>
      <w:bookmarkStart w:id="4" w:name="_Toc261250250"/>
      <w:r>
        <w:t>2.1</w:t>
      </w:r>
      <w:r w:rsidR="00A032AB" w:rsidRPr="00241B9F">
        <w:t xml:space="preserve"> </w:t>
      </w:r>
      <w:r w:rsidR="00E069C1" w:rsidRPr="00241B9F">
        <w:t>Мерчендайзинг</w:t>
      </w:r>
      <w:bookmarkEnd w:id="4"/>
    </w:p>
    <w:p w:rsidR="00241B9F" w:rsidRDefault="00241B9F" w:rsidP="00241B9F">
      <w:pPr>
        <w:ind w:firstLine="709"/>
        <w:rPr>
          <w:rStyle w:val="strong1"/>
          <w:color w:val="000000"/>
        </w:rPr>
      </w:pPr>
    </w:p>
    <w:p w:rsidR="00241B9F" w:rsidRDefault="00E069C1" w:rsidP="00241B9F">
      <w:pPr>
        <w:ind w:firstLine="709"/>
      </w:pPr>
      <w:r w:rsidRPr="00241B9F">
        <w:rPr>
          <w:rStyle w:val="strong1"/>
          <w:color w:val="000000"/>
        </w:rPr>
        <w:t>Мерчендайзинг</w:t>
      </w:r>
      <w:r w:rsidR="00241B9F">
        <w:rPr>
          <w:rStyle w:val="strong1"/>
          <w:color w:val="000000"/>
        </w:rPr>
        <w:t xml:space="preserve"> (</w:t>
      </w:r>
      <w:r w:rsidRPr="00241B9F">
        <w:rPr>
          <w:rStyle w:val="strong1"/>
          <w:color w:val="000000"/>
          <w:lang w:val="en"/>
        </w:rPr>
        <w:t>Merchandising</w:t>
      </w:r>
      <w:r w:rsidR="00241B9F" w:rsidRPr="00241B9F">
        <w:rPr>
          <w:rStyle w:val="strong1"/>
          <w:color w:val="000000"/>
        </w:rPr>
        <w:t xml:space="preserve">) - </w:t>
      </w:r>
      <w:r w:rsidRPr="00241B9F">
        <w:t>это комплекс маркетинговых мероприятий, направленных на продвижение продукции, которые осуществляются на территории торговой точки</w:t>
      </w:r>
      <w:r w:rsidR="00241B9F" w:rsidRPr="00241B9F">
        <w:t xml:space="preserve">. </w:t>
      </w:r>
      <w:r w:rsidRPr="00241B9F">
        <w:t>Результатом мерчендайзинга является повышение спроса на продукцию, желание потребителей выбрать и купить из всего ассортимента именно продвигаемый товар</w:t>
      </w:r>
      <w:r w:rsidR="00241B9F" w:rsidRPr="00241B9F">
        <w:t>.</w:t>
      </w:r>
      <w:r w:rsidR="00241B9F">
        <w:t xml:space="preserve"> (</w:t>
      </w:r>
      <w:r w:rsidR="006003CA" w:rsidRPr="00241B9F">
        <w:t>4</w:t>
      </w:r>
      <w:r w:rsidR="00241B9F" w:rsidRPr="00241B9F">
        <w:t>)</w:t>
      </w:r>
    </w:p>
    <w:p w:rsidR="00241B9F" w:rsidRDefault="00A032AB" w:rsidP="00241B9F">
      <w:pPr>
        <w:ind w:firstLine="709"/>
      </w:pPr>
      <w:r w:rsidRPr="00241B9F">
        <w:t>Мерчендайзинг</w:t>
      </w:r>
      <w:r w:rsidR="00241B9F">
        <w:t xml:space="preserve"> (</w:t>
      </w:r>
      <w:r w:rsidRPr="00241B9F">
        <w:t>англ</w:t>
      </w:r>
      <w:r w:rsidR="00241B9F" w:rsidRPr="00241B9F">
        <w:t>.</w:t>
      </w:r>
      <w:r w:rsidR="00241B9F">
        <w:t xml:space="preserve"> "</w:t>
      </w:r>
      <w:r w:rsidRPr="00241B9F">
        <w:t>merchandising</w:t>
      </w:r>
      <w:r w:rsidR="00241B9F">
        <w:t xml:space="preserve">" </w:t>
      </w:r>
      <w:r w:rsidR="00241B9F" w:rsidRPr="00241B9F">
        <w:t>-</w:t>
      </w:r>
      <w:r w:rsidR="00241B9F">
        <w:t xml:space="preserve"> "</w:t>
      </w:r>
      <w:r w:rsidRPr="00241B9F">
        <w:t>искусство сбыта</w:t>
      </w:r>
      <w:r w:rsidR="00241B9F">
        <w:t>"</w:t>
      </w:r>
      <w:r w:rsidR="00241B9F" w:rsidRPr="00241B9F">
        <w:t xml:space="preserve">) - </w:t>
      </w:r>
      <w:r w:rsidRPr="00241B9F">
        <w:rPr>
          <w:i/>
          <w:iCs/>
        </w:rPr>
        <w:t>эффективная технология управления выкладкой и размещением товара, позволяющая значительно увеличить продажи продукта в розничных торговых точках</w:t>
      </w:r>
      <w:r w:rsidR="00241B9F" w:rsidRPr="00241B9F">
        <w:t xml:space="preserve">. </w:t>
      </w:r>
      <w:r w:rsidRPr="00241B9F">
        <w:t>Термином мерчандайзинг обычно обозначаются те формы стимулирования сбыта, которые не являются объявлениями</w:t>
      </w:r>
      <w:r w:rsidR="00241B9F" w:rsidRPr="00241B9F">
        <w:t xml:space="preserve">. </w:t>
      </w:r>
      <w:r w:rsidRPr="00241B9F">
        <w:rPr>
          <w:i/>
          <w:iCs/>
        </w:rPr>
        <w:t>Мерчандайзинг особенно эффективен и важен</w:t>
      </w:r>
      <w:r w:rsidRPr="00241B9F">
        <w:t xml:space="preserve"> в отношении товаров повседневного потребления</w:t>
      </w:r>
      <w:r w:rsidR="00241B9F">
        <w:t xml:space="preserve"> (</w:t>
      </w:r>
      <w:r w:rsidRPr="00241B9F">
        <w:t>FMCG</w:t>
      </w:r>
      <w:r w:rsidR="00241B9F" w:rsidRPr="00241B9F">
        <w:t xml:space="preserve"> - </w:t>
      </w:r>
      <w:r w:rsidRPr="00241B9F">
        <w:t>Fast Moving Consumer Goods</w:t>
      </w:r>
      <w:r w:rsidR="00241B9F" w:rsidRPr="00241B9F">
        <w:t xml:space="preserve">) </w:t>
      </w:r>
      <w:r w:rsidRPr="00241B9F">
        <w:t>и товаров</w:t>
      </w:r>
      <w:r w:rsidR="00241B9F">
        <w:t xml:space="preserve"> "</w:t>
      </w:r>
      <w:r w:rsidRPr="00241B9F">
        <w:t>импульсного спроса</w:t>
      </w:r>
      <w:r w:rsidR="00241B9F">
        <w:t xml:space="preserve">". </w:t>
      </w:r>
      <w:r w:rsidRPr="00241B9F">
        <w:t>Основная задача мерчандайзинга</w:t>
      </w:r>
      <w:r w:rsidR="00241B9F" w:rsidRPr="00241B9F">
        <w:t xml:space="preserve"> - </w:t>
      </w:r>
      <w:r w:rsidRPr="00241B9F">
        <w:t>привлечение внимания покупателя к продукту или бренду непосредственно в розничных точках</w:t>
      </w:r>
      <w:r w:rsidR="00241B9F" w:rsidRPr="00241B9F">
        <w:t>.</w:t>
      </w:r>
    </w:p>
    <w:p w:rsidR="00241B9F" w:rsidRDefault="00A032AB" w:rsidP="00241B9F">
      <w:pPr>
        <w:ind w:firstLine="709"/>
      </w:pPr>
      <w:r w:rsidRPr="00241B9F">
        <w:t>Широкий ассортимент товаров разных марок заставляет руководителей крупных компаний с особой тщательностью подходить к вопросам мерчандайзинга</w:t>
      </w:r>
      <w:r w:rsidR="00241B9F" w:rsidRPr="00241B9F">
        <w:t xml:space="preserve">. </w:t>
      </w:r>
      <w:r w:rsidRPr="00241B9F">
        <w:t>Концепция мерчендайзинга включает в себя оптимальный товарный запас, расположение и представление товара</w:t>
      </w:r>
      <w:r w:rsidR="00241B9F" w:rsidRPr="00241B9F">
        <w:t>.</w:t>
      </w:r>
      <w:r w:rsidR="00241B9F">
        <w:t xml:space="preserve"> (</w:t>
      </w:r>
      <w:r w:rsidR="006003CA" w:rsidRPr="00241B9F">
        <w:t>3</w:t>
      </w:r>
      <w:r w:rsidR="00241B9F" w:rsidRPr="00241B9F">
        <w:t>)</w:t>
      </w:r>
    </w:p>
    <w:p w:rsidR="00241B9F" w:rsidRDefault="00E069C1" w:rsidP="00241B9F">
      <w:pPr>
        <w:ind w:firstLine="709"/>
        <w:rPr>
          <w:rStyle w:val="strong1"/>
          <w:color w:val="000000"/>
        </w:rPr>
      </w:pPr>
      <w:r w:rsidRPr="00241B9F">
        <w:rPr>
          <w:rStyle w:val="strong1"/>
          <w:color w:val="000000"/>
        </w:rPr>
        <w:t>Мерчендайзинг обеспечивает следующие преимущества</w:t>
      </w:r>
      <w:r w:rsidR="00241B9F">
        <w:rPr>
          <w:rStyle w:val="strong1"/>
          <w:color w:val="000000"/>
        </w:rPr>
        <w:t>:</w:t>
      </w:r>
    </w:p>
    <w:p w:rsidR="00241B9F" w:rsidRDefault="00E069C1" w:rsidP="00241B9F">
      <w:pPr>
        <w:ind w:firstLine="709"/>
      </w:pPr>
      <w:r w:rsidRPr="00241B9F">
        <w:t>Опыт команды профессионалов для разработки стандартов мерчендайзинга</w:t>
      </w:r>
      <w:r w:rsidR="00241B9F">
        <w:t>;</w:t>
      </w:r>
    </w:p>
    <w:p w:rsidR="00241B9F" w:rsidRDefault="00E069C1" w:rsidP="00241B9F">
      <w:pPr>
        <w:ind w:firstLine="709"/>
      </w:pPr>
      <w:r w:rsidRPr="00241B9F">
        <w:t>Для организации работы мерчендайзеров и ее поддержания на качественном уровне не привлекаются человеческие ресурсы со стороны Клиента</w:t>
      </w:r>
      <w:r w:rsidR="00241B9F">
        <w:t>;</w:t>
      </w:r>
    </w:p>
    <w:p w:rsidR="00241B9F" w:rsidRDefault="00E069C1" w:rsidP="00241B9F">
      <w:pPr>
        <w:ind w:firstLine="709"/>
      </w:pPr>
      <w:r w:rsidRPr="00241B9F">
        <w:t>Охват максимального</w:t>
      </w:r>
      <w:r w:rsidR="00241B9F" w:rsidRPr="00241B9F">
        <w:rPr>
          <w:lang w:val="en"/>
        </w:rPr>
        <w:t xml:space="preserve"> </w:t>
      </w:r>
      <w:r w:rsidRPr="00241B9F">
        <w:t>количества торговых точек</w:t>
      </w:r>
      <w:r w:rsidR="00241B9F">
        <w:t>;</w:t>
      </w:r>
    </w:p>
    <w:p w:rsidR="00241B9F" w:rsidRDefault="00E069C1" w:rsidP="00241B9F">
      <w:pPr>
        <w:ind w:firstLine="709"/>
      </w:pPr>
      <w:r w:rsidRPr="00241B9F">
        <w:t>Высокая скорость работы, постоянный контроль ситуации в рознице</w:t>
      </w:r>
      <w:r w:rsidR="00241B9F" w:rsidRPr="00241B9F">
        <w:t>.</w:t>
      </w:r>
    </w:p>
    <w:p w:rsidR="00241B9F" w:rsidRDefault="00944C32" w:rsidP="00241B9F">
      <w:pPr>
        <w:ind w:firstLine="709"/>
      </w:pPr>
      <w:r w:rsidRPr="00241B9F">
        <w:t>Успешный мерчендайзинг</w:t>
      </w:r>
      <w:r w:rsidR="00241B9F" w:rsidRPr="00241B9F">
        <w:t>:</w:t>
      </w:r>
    </w:p>
    <w:p w:rsidR="00241B9F" w:rsidRDefault="00944C32" w:rsidP="00241B9F">
      <w:pPr>
        <w:ind w:firstLine="709"/>
      </w:pPr>
      <w:r w:rsidRPr="00241B9F">
        <w:t>Помогает продать ваши товары</w:t>
      </w:r>
      <w:r w:rsidR="00241B9F" w:rsidRPr="00241B9F">
        <w:t xml:space="preserve">. </w:t>
      </w:r>
      <w:r w:rsidRPr="00241B9F">
        <w:t>Мерчендайзинг привлекает внимание к товару, когда большинство покупателей спешит</w:t>
      </w:r>
      <w:r w:rsidR="00241B9F" w:rsidRPr="00241B9F">
        <w:t>.</w:t>
      </w:r>
    </w:p>
    <w:p w:rsidR="00241B9F" w:rsidRDefault="00944C32" w:rsidP="00241B9F">
      <w:pPr>
        <w:ind w:firstLine="709"/>
      </w:pPr>
      <w:r w:rsidRPr="00241B9F">
        <w:t>Напоминает о необходимости сделать покупки</w:t>
      </w:r>
      <w:r w:rsidR="00241B9F" w:rsidRPr="00241B9F">
        <w:t>.</w:t>
      </w:r>
    </w:p>
    <w:p w:rsidR="00241B9F" w:rsidRDefault="00944C32" w:rsidP="00241B9F">
      <w:pPr>
        <w:ind w:firstLine="709"/>
      </w:pPr>
      <w:r w:rsidRPr="00241B9F">
        <w:t>При одновременном обслуживании нескольких покупателей особое значение приобретает правильная выкладка товара и рекламные материалы</w:t>
      </w:r>
      <w:r w:rsidR="00241B9F" w:rsidRPr="00241B9F">
        <w:t xml:space="preserve">. </w:t>
      </w:r>
      <w:r w:rsidRPr="00241B9F">
        <w:t>Они напоминают покупателю о товарах вашей фирмы, помогают выбрать нужный товар и влияют на решение о покупке</w:t>
      </w:r>
      <w:r w:rsidR="00241B9F" w:rsidRPr="00241B9F">
        <w:t>.</w:t>
      </w:r>
    </w:p>
    <w:p w:rsidR="00241B9F" w:rsidRDefault="00944C32" w:rsidP="00241B9F">
      <w:pPr>
        <w:ind w:firstLine="709"/>
      </w:pPr>
      <w:r w:rsidRPr="00241B9F">
        <w:t>Повышает качество обслуживания, а также делает товар легко доступным для потребителя и продавца</w:t>
      </w:r>
      <w:r w:rsidR="00241B9F" w:rsidRPr="00241B9F">
        <w:t xml:space="preserve">. </w:t>
      </w:r>
      <w:r w:rsidRPr="00241B9F">
        <w:t>Это помогает розничной точке работать эффективнее</w:t>
      </w:r>
      <w:r w:rsidR="00241B9F" w:rsidRPr="00241B9F">
        <w:t>.</w:t>
      </w:r>
    </w:p>
    <w:p w:rsidR="00241B9F" w:rsidRDefault="00944C32" w:rsidP="00241B9F">
      <w:pPr>
        <w:ind w:firstLine="709"/>
      </w:pPr>
      <w:r w:rsidRPr="00241B9F">
        <w:t>Выделяет новые продукты и специальные предложения, способствуя увеличению продаж</w:t>
      </w:r>
      <w:r w:rsidR="00241B9F" w:rsidRPr="00241B9F">
        <w:t>.</w:t>
      </w:r>
    </w:p>
    <w:p w:rsidR="00241B9F" w:rsidRDefault="00944C32" w:rsidP="00241B9F">
      <w:pPr>
        <w:ind w:firstLine="709"/>
      </w:pPr>
      <w:r w:rsidRPr="00241B9F">
        <w:t>Эта маркетинговая деятельность предполагает грамотное и продуманное размещение товара, разработку и расположение рекламных материалов о продукции таким образом, чтобы привлечь внимание покупателя</w:t>
      </w:r>
      <w:r w:rsidR="00241B9F" w:rsidRPr="00241B9F">
        <w:t>.</w:t>
      </w:r>
    </w:p>
    <w:p w:rsidR="00241B9F" w:rsidRDefault="00944C32" w:rsidP="00241B9F">
      <w:pPr>
        <w:ind w:firstLine="709"/>
      </w:pPr>
      <w:r w:rsidRPr="00241B9F">
        <w:t>Целью мерчендайзинга является привлечение покупателя к определенным видам и маркам товаров для того, чтобы значительно увеличить объем их продаж</w:t>
      </w:r>
      <w:r w:rsidR="00241B9F" w:rsidRPr="00241B9F">
        <w:t xml:space="preserve">. </w:t>
      </w:r>
      <w:r w:rsidRPr="00241B9F">
        <w:t>Это достигается путем выделения продукции относительно конкурентов и стимулирования желания потребителя выбрать и купить продвигаемый товар</w:t>
      </w:r>
      <w:r w:rsidR="00241B9F" w:rsidRPr="00241B9F">
        <w:t>.</w:t>
      </w:r>
      <w:r w:rsidR="00241B9F">
        <w:t xml:space="preserve"> (</w:t>
      </w:r>
      <w:r w:rsidR="006003CA" w:rsidRPr="00241B9F">
        <w:t>4</w:t>
      </w:r>
      <w:r w:rsidR="00241B9F" w:rsidRPr="00241B9F">
        <w:t>)</w:t>
      </w:r>
    </w:p>
    <w:p w:rsidR="00241B9F" w:rsidRDefault="00944C32" w:rsidP="00241B9F">
      <w:pPr>
        <w:ind w:firstLine="709"/>
      </w:pPr>
      <w:r w:rsidRPr="00241B9F">
        <w:t>Визитный мерчендайзинг</w:t>
      </w:r>
    </w:p>
    <w:p w:rsidR="00241B9F" w:rsidRDefault="00944C32" w:rsidP="00241B9F">
      <w:pPr>
        <w:ind w:firstLine="709"/>
      </w:pPr>
      <w:r w:rsidRPr="00241B9F">
        <w:t>Визитный мерчендайзинг представляет собой комплекс мер по управлению выкладкой и размещению товара одного производителя, бренда или поставщика</w:t>
      </w:r>
      <w:r w:rsidR="00241B9F" w:rsidRPr="00241B9F">
        <w:t>.</w:t>
      </w:r>
    </w:p>
    <w:p w:rsidR="00241B9F" w:rsidRDefault="00944C32" w:rsidP="00241B9F">
      <w:pPr>
        <w:ind w:firstLine="709"/>
      </w:pPr>
      <w:r w:rsidRPr="00241B9F">
        <w:t>В рамках визитного мерчендайзинга Nextep Promotion предлагает своим клиентам следующие услуги</w:t>
      </w:r>
      <w:r w:rsidR="00241B9F" w:rsidRPr="00241B9F">
        <w:t>:</w:t>
      </w:r>
    </w:p>
    <w:p w:rsidR="00241B9F" w:rsidRDefault="00944C32" w:rsidP="00241B9F">
      <w:pPr>
        <w:ind w:firstLine="709"/>
      </w:pPr>
      <w:r w:rsidRPr="00241B9F">
        <w:t>Предоставление мерчендайзеров для компаний-поставщиков</w:t>
      </w:r>
    </w:p>
    <w:p w:rsidR="00241B9F" w:rsidRDefault="00944C32" w:rsidP="00241B9F">
      <w:pPr>
        <w:ind w:firstLine="709"/>
      </w:pPr>
      <w:r w:rsidRPr="00241B9F">
        <w:t>Хранение и размещение POS материалов, необходимых для работы мерчендайзеров</w:t>
      </w:r>
      <w:r w:rsidR="00241B9F" w:rsidRPr="00241B9F">
        <w:t>.</w:t>
      </w:r>
    </w:p>
    <w:p w:rsidR="00241B9F" w:rsidRDefault="00944C32" w:rsidP="00241B9F">
      <w:pPr>
        <w:ind w:firstLine="709"/>
      </w:pPr>
      <w:r w:rsidRPr="00241B9F">
        <w:t>Выполнение разовых заказов в области управления мерчендайзингом</w:t>
      </w:r>
      <w:r w:rsidR="00241B9F">
        <w:t xml:space="preserve"> (</w:t>
      </w:r>
      <w:r w:rsidRPr="00241B9F">
        <w:t xml:space="preserve">категорийный менеджмент, Reset полок, разработка планограмм и </w:t>
      </w:r>
      <w:r w:rsidR="00241B9F">
        <w:t>др.)</w:t>
      </w:r>
      <w:r w:rsidR="00241B9F" w:rsidRPr="00241B9F">
        <w:t>.</w:t>
      </w:r>
    </w:p>
    <w:p w:rsidR="00944C32" w:rsidRDefault="00944C32" w:rsidP="00241B9F">
      <w:pPr>
        <w:ind w:firstLine="709"/>
      </w:pPr>
      <w:r w:rsidRPr="00241B9F">
        <w:t>Использование опытного перс</w:t>
      </w:r>
      <w:r w:rsidR="005C17B9" w:rsidRPr="00241B9F">
        <w:t>онала</w:t>
      </w:r>
      <w:r w:rsidR="00241B9F" w:rsidRPr="00241B9F">
        <w:t xml:space="preserve"> </w:t>
      </w:r>
      <w:r w:rsidRPr="00241B9F">
        <w:t>позволяет уменьшить число штатных сотрудников компании и снизить управленческие издержки</w:t>
      </w:r>
      <w:r w:rsidR="00241B9F" w:rsidRPr="00241B9F">
        <w:t>.</w:t>
      </w:r>
      <w:r w:rsidR="00241B9F">
        <w:t xml:space="preserve"> (</w:t>
      </w:r>
      <w:r w:rsidR="006003CA" w:rsidRPr="00241B9F">
        <w:t>3</w:t>
      </w:r>
      <w:r w:rsidR="00241B9F" w:rsidRPr="00241B9F">
        <w:t xml:space="preserve">) </w:t>
      </w:r>
    </w:p>
    <w:p w:rsidR="00241B9F" w:rsidRDefault="00241B9F" w:rsidP="00241B9F">
      <w:pPr>
        <w:ind w:firstLine="709"/>
        <w:rPr>
          <w:i/>
          <w:iCs/>
        </w:rPr>
      </w:pPr>
    </w:p>
    <w:p w:rsidR="00241B9F" w:rsidRDefault="00241B9F" w:rsidP="00241B9F">
      <w:pPr>
        <w:pStyle w:val="2"/>
      </w:pPr>
      <w:bookmarkStart w:id="5" w:name="_Toc261250251"/>
      <w:r>
        <w:t>2.2</w:t>
      </w:r>
      <w:r w:rsidRPr="00241B9F">
        <w:t xml:space="preserve"> Мерчендайзинг. Искусство успешных продаж</w:t>
      </w:r>
      <w:bookmarkEnd w:id="5"/>
    </w:p>
    <w:p w:rsidR="00241B9F" w:rsidRPr="00241B9F" w:rsidRDefault="00241B9F" w:rsidP="00241B9F">
      <w:pPr>
        <w:ind w:firstLine="709"/>
      </w:pPr>
    </w:p>
    <w:p w:rsidR="00241B9F" w:rsidRDefault="00241B9F" w:rsidP="00241B9F">
      <w:pPr>
        <w:ind w:firstLine="709"/>
      </w:pPr>
      <w:r w:rsidRPr="00241B9F">
        <w:t>В настоящее время в большинстве развитых стран посещение магазина</w:t>
      </w:r>
      <w:r>
        <w:t xml:space="preserve"> (</w:t>
      </w:r>
      <w:r w:rsidRPr="00241B9F">
        <w:t>становится популярным и как сам процесс и крупные торговые центры все более сливаются с центрами отдыха. В Англии, например, существуют фирмы, перевозящие англичан за покупками на целый день в крупнейший континентальный торговый центр Gateshead's Metro Centre.</w:t>
      </w:r>
    </w:p>
    <w:p w:rsidR="00241B9F" w:rsidRDefault="00241B9F" w:rsidP="00241B9F">
      <w:pPr>
        <w:ind w:firstLine="709"/>
      </w:pPr>
      <w:r w:rsidRPr="00241B9F">
        <w:t>И в нынешней России, особенно в больших городах отмечаются подобные проявления. И торгово-развлекательные центры становятся все более и более популярными.</w:t>
      </w:r>
    </w:p>
    <w:p w:rsidR="00241B9F" w:rsidRDefault="00241B9F" w:rsidP="00241B9F">
      <w:pPr>
        <w:ind w:firstLine="709"/>
      </w:pPr>
      <w:r w:rsidRPr="00241B9F">
        <w:t>Значение мерчандайзинга осознали давно. Первые прообразы универсальных магазинов появились в Европе еще в начале 19-го века. С тех пор многое изменилось. С развитием технологий появились новые методы торговли и маркетинга и получили развитие старые. Стали доступны новые виды упаковки и выкладки, а техника самой продажи переросла в психологическую схватку с новым поколением покупателей. Стали появляться даже новые виды торговли, все полнее и тоньше использующие инструменты мерчандайзинга.</w:t>
      </w:r>
    </w:p>
    <w:p w:rsidR="00241B9F" w:rsidRDefault="00241B9F" w:rsidP="00241B9F">
      <w:pPr>
        <w:ind w:firstLine="709"/>
      </w:pPr>
      <w:r w:rsidRPr="00241B9F">
        <w:t>Вот как описывали стратегию успешной торговли в середине 20-го века -</w:t>
      </w:r>
      <w:r>
        <w:t xml:space="preserve"> "</w:t>
      </w:r>
      <w:r w:rsidRPr="00241B9F">
        <w:t>Характерная черта успеха торговых сетей - сочетание эффективного мерчандайзинга с контролем продукции со стороны продавцов</w:t>
      </w:r>
      <w:r>
        <w:t>".</w:t>
      </w:r>
    </w:p>
    <w:p w:rsidR="00241B9F" w:rsidRDefault="00241B9F" w:rsidP="00241B9F">
      <w:pPr>
        <w:ind w:firstLine="709"/>
      </w:pPr>
      <w:r w:rsidRPr="00241B9F">
        <w:t>И сегодня мерчандайзинг - быстро развивающееся направление в продвижении продаж. Согласно статистике, 80% товаров приобретаются в магазинах не потому, что они лучше, а потому что эти товары произвели наиболее благоприятное впечатление на покупателя в момент посещения магазина.</w:t>
      </w:r>
    </w:p>
    <w:p w:rsidR="00241B9F" w:rsidRDefault="00241B9F" w:rsidP="00241B9F">
      <w:pPr>
        <w:ind w:firstLine="709"/>
      </w:pPr>
      <w:r w:rsidRPr="00241B9F">
        <w:t>Опыт продаж в различных секторах рынка позволяет утверждать, что эффективное продвижение продукции в современных форматах розничной торговли возможно только при условии соблюдения базовых стандартов эффективного мерчендайзинга</w:t>
      </w:r>
      <w:r>
        <w:t xml:space="preserve"> (</w:t>
      </w:r>
      <w:r w:rsidRPr="00241B9F">
        <w:t>наличие товара и его лучшее расположение в точке продаж).</w:t>
      </w:r>
    </w:p>
    <w:p w:rsidR="00241B9F" w:rsidRDefault="00241B9F" w:rsidP="00241B9F">
      <w:pPr>
        <w:ind w:firstLine="709"/>
      </w:pPr>
      <w:r w:rsidRPr="00241B9F">
        <w:t>Эффективный мерчендайзинг обеспечивает следующие преимущества:</w:t>
      </w:r>
    </w:p>
    <w:p w:rsidR="00241B9F" w:rsidRDefault="00241B9F" w:rsidP="00241B9F">
      <w:pPr>
        <w:ind w:firstLine="709"/>
      </w:pPr>
      <w:r w:rsidRPr="00241B9F">
        <w:t>опыт команды профессионалов для разработки стандартов мерчендайзинга</w:t>
      </w:r>
    </w:p>
    <w:p w:rsidR="00241B9F" w:rsidRDefault="00241B9F" w:rsidP="00241B9F">
      <w:pPr>
        <w:ind w:firstLine="709"/>
      </w:pPr>
      <w:r w:rsidRPr="00241B9F">
        <w:t>для организации работы мерчендайзеров и ее поддержания на качественном уровне не привлекаются человеческие ресурсы со стороны Клиента</w:t>
      </w:r>
    </w:p>
    <w:p w:rsidR="00241B9F" w:rsidRDefault="00241B9F" w:rsidP="00241B9F">
      <w:pPr>
        <w:ind w:firstLine="709"/>
      </w:pPr>
      <w:r w:rsidRPr="00241B9F">
        <w:t>охват максимального количества торговых точек</w:t>
      </w:r>
    </w:p>
    <w:p w:rsidR="00241B9F" w:rsidRPr="00241B9F" w:rsidRDefault="00241B9F" w:rsidP="00241B9F">
      <w:pPr>
        <w:ind w:firstLine="709"/>
      </w:pPr>
      <w:r w:rsidRPr="00241B9F">
        <w:t xml:space="preserve">высокая скорость работы, постоянный контроль ситуации в рознице. </w:t>
      </w:r>
    </w:p>
    <w:p w:rsidR="00241B9F" w:rsidRDefault="00944C32" w:rsidP="00241B9F">
      <w:pPr>
        <w:ind w:firstLine="709"/>
      </w:pPr>
      <w:r w:rsidRPr="00241B9F">
        <w:rPr>
          <w:rStyle w:val="a7"/>
          <w:color w:val="000000"/>
        </w:rPr>
        <w:t>Мерчендайзинг</w:t>
      </w:r>
      <w:r w:rsidRPr="00241B9F">
        <w:t xml:space="preserve"> в</w:t>
      </w:r>
      <w:r w:rsidR="00241B9F">
        <w:t xml:space="preserve"> </w:t>
      </w:r>
      <w:r w:rsidRPr="00241B9F">
        <w:t>России не</w:t>
      </w:r>
      <w:r w:rsidR="00241B9F">
        <w:t xml:space="preserve"> </w:t>
      </w:r>
      <w:r w:rsidRPr="00241B9F">
        <w:t>очень развит</w:t>
      </w:r>
      <w:r w:rsidR="00241B9F" w:rsidRPr="00241B9F">
        <w:t xml:space="preserve">. </w:t>
      </w:r>
      <w:r w:rsidRPr="00241B9F">
        <w:t>Это из-за того, что покупателей много, а</w:t>
      </w:r>
      <w:r w:rsidR="00241B9F">
        <w:t xml:space="preserve"> </w:t>
      </w:r>
      <w:r w:rsidRPr="00241B9F">
        <w:t>продавцов мало</w:t>
      </w:r>
      <w:r w:rsidR="00241B9F" w:rsidRPr="00241B9F">
        <w:t xml:space="preserve">. </w:t>
      </w:r>
      <w:r w:rsidRPr="00241B9F">
        <w:t>Из-за этого торговля и</w:t>
      </w:r>
      <w:r w:rsidR="00241B9F">
        <w:t xml:space="preserve"> </w:t>
      </w:r>
      <w:r w:rsidRPr="00241B9F">
        <w:t>без маркетинга, и</w:t>
      </w:r>
      <w:r w:rsidR="00241B9F">
        <w:t xml:space="preserve"> </w:t>
      </w:r>
      <w:r w:rsidRPr="00241B9F">
        <w:t>без, в</w:t>
      </w:r>
      <w:r w:rsidR="00241B9F">
        <w:t xml:space="preserve"> </w:t>
      </w:r>
      <w:r w:rsidRPr="00241B9F">
        <w:t>частности, мерчендайзинга, чувствует себя безбедно</w:t>
      </w:r>
      <w:r w:rsidR="00241B9F" w:rsidRPr="00241B9F">
        <w:t xml:space="preserve">. </w:t>
      </w:r>
      <w:r w:rsidRPr="00241B9F">
        <w:t>Продают по</w:t>
      </w:r>
      <w:r w:rsidR="00241B9F">
        <w:t xml:space="preserve"> </w:t>
      </w:r>
      <w:r w:rsidRPr="00241B9F">
        <w:t>принципу</w:t>
      </w:r>
      <w:r w:rsidR="00241B9F">
        <w:t xml:space="preserve"> "</w:t>
      </w:r>
      <w:r w:rsidRPr="00241B9F">
        <w:rPr>
          <w:rStyle w:val="a6"/>
          <w:color w:val="000000"/>
        </w:rPr>
        <w:t>не</w:t>
      </w:r>
      <w:r w:rsidR="00241B9F">
        <w:rPr>
          <w:rStyle w:val="a6"/>
          <w:color w:val="000000"/>
        </w:rPr>
        <w:t xml:space="preserve"> </w:t>
      </w:r>
      <w:r w:rsidRPr="00241B9F">
        <w:rPr>
          <w:rStyle w:val="a6"/>
          <w:color w:val="000000"/>
        </w:rPr>
        <w:t>зайдёт этот</w:t>
      </w:r>
      <w:r w:rsidR="00241B9F" w:rsidRPr="00241B9F">
        <w:rPr>
          <w:rStyle w:val="a6"/>
          <w:color w:val="000000"/>
        </w:rPr>
        <w:t xml:space="preserve"> - </w:t>
      </w:r>
      <w:r w:rsidRPr="00241B9F">
        <w:rPr>
          <w:rStyle w:val="a6"/>
          <w:color w:val="000000"/>
        </w:rPr>
        <w:t>зайдёт другой, не</w:t>
      </w:r>
      <w:r w:rsidR="00241B9F">
        <w:rPr>
          <w:rStyle w:val="a6"/>
          <w:color w:val="000000"/>
        </w:rPr>
        <w:t xml:space="preserve"> </w:t>
      </w:r>
      <w:r w:rsidRPr="00241B9F">
        <w:rPr>
          <w:rStyle w:val="a6"/>
          <w:color w:val="000000"/>
        </w:rPr>
        <w:t>зайдёт другой</w:t>
      </w:r>
      <w:r w:rsidR="00241B9F" w:rsidRPr="00241B9F">
        <w:rPr>
          <w:rStyle w:val="a6"/>
          <w:color w:val="000000"/>
        </w:rPr>
        <w:t xml:space="preserve"> - </w:t>
      </w:r>
      <w:r w:rsidRPr="00241B9F">
        <w:rPr>
          <w:rStyle w:val="a6"/>
          <w:color w:val="000000"/>
        </w:rPr>
        <w:t>зайдёт третий, кто-нибудь да</w:t>
      </w:r>
      <w:r w:rsidR="00241B9F">
        <w:rPr>
          <w:rStyle w:val="a6"/>
          <w:color w:val="000000"/>
        </w:rPr>
        <w:t xml:space="preserve"> </w:t>
      </w:r>
      <w:r w:rsidRPr="00241B9F">
        <w:rPr>
          <w:rStyle w:val="a6"/>
          <w:color w:val="000000"/>
        </w:rPr>
        <w:t>зайдёт, что-нибудь продадим</w:t>
      </w:r>
      <w:r w:rsidR="00241B9F">
        <w:rPr>
          <w:rStyle w:val="a6"/>
          <w:color w:val="000000"/>
        </w:rPr>
        <w:t xml:space="preserve">". </w:t>
      </w:r>
      <w:r w:rsidRPr="00241B9F">
        <w:t>Конкуренция увеличивается, проникновение крупных торговых сетей</w:t>
      </w:r>
      <w:r w:rsidR="00241B9F">
        <w:t xml:space="preserve"> (</w:t>
      </w:r>
      <w:r w:rsidRPr="00241B9F">
        <w:t>как отечественных, так и</w:t>
      </w:r>
      <w:r w:rsidR="00241B9F">
        <w:t xml:space="preserve"> </w:t>
      </w:r>
      <w:r w:rsidRPr="00241B9F">
        <w:t>зарубежных</w:t>
      </w:r>
      <w:r w:rsidR="00241B9F" w:rsidRPr="00241B9F">
        <w:t xml:space="preserve">) </w:t>
      </w:r>
      <w:r w:rsidRPr="00241B9F">
        <w:t>достаточно сильно</w:t>
      </w:r>
      <w:r w:rsidR="00241B9F" w:rsidRPr="00241B9F">
        <w:t xml:space="preserve">. </w:t>
      </w:r>
      <w:r w:rsidRPr="00241B9F">
        <w:t>В</w:t>
      </w:r>
      <w:r w:rsidR="00241B9F">
        <w:t xml:space="preserve"> </w:t>
      </w:r>
      <w:r w:rsidRPr="00241B9F">
        <w:t>скором будущем и</w:t>
      </w:r>
      <w:r w:rsidR="00241B9F">
        <w:t xml:space="preserve"> </w:t>
      </w:r>
      <w:r w:rsidRPr="00241B9F">
        <w:t>небольшие магазинчики будут обращать внимание на</w:t>
      </w:r>
      <w:r w:rsidR="00241B9F">
        <w:t xml:space="preserve"> </w:t>
      </w:r>
      <w:r w:rsidRPr="00241B9F">
        <w:rPr>
          <w:rStyle w:val="a7"/>
          <w:color w:val="000000"/>
        </w:rPr>
        <w:t>мерчендайзинг</w:t>
      </w:r>
      <w:r w:rsidR="00241B9F" w:rsidRPr="00241B9F">
        <w:t>.</w:t>
      </w:r>
    </w:p>
    <w:p w:rsidR="00241B9F" w:rsidRDefault="00944C32" w:rsidP="00241B9F">
      <w:pPr>
        <w:ind w:firstLine="709"/>
        <w:rPr>
          <w:rStyle w:val="a7"/>
          <w:color w:val="000000"/>
        </w:rPr>
      </w:pPr>
      <w:r w:rsidRPr="00241B9F">
        <w:rPr>
          <w:rStyle w:val="a7"/>
          <w:color w:val="000000"/>
        </w:rPr>
        <w:t>Мерчендайзинг</w:t>
      </w:r>
      <w:r w:rsidR="00241B9F" w:rsidRPr="00241B9F">
        <w:rPr>
          <w:rStyle w:val="a7"/>
          <w:color w:val="000000"/>
        </w:rPr>
        <w:t xml:space="preserve"> - </w:t>
      </w:r>
      <w:r w:rsidRPr="00241B9F">
        <w:rPr>
          <w:rStyle w:val="a7"/>
          <w:color w:val="000000"/>
        </w:rPr>
        <w:t>система продвижения товара на</w:t>
      </w:r>
      <w:r w:rsidR="00241B9F">
        <w:rPr>
          <w:rStyle w:val="a7"/>
          <w:color w:val="000000"/>
        </w:rPr>
        <w:t xml:space="preserve"> </w:t>
      </w:r>
      <w:r w:rsidRPr="00241B9F">
        <w:rPr>
          <w:rStyle w:val="a7"/>
          <w:color w:val="000000"/>
        </w:rPr>
        <w:t>месте продажи</w:t>
      </w:r>
      <w:r w:rsidR="00241B9F" w:rsidRPr="00241B9F">
        <w:rPr>
          <w:rStyle w:val="a7"/>
          <w:color w:val="000000"/>
        </w:rPr>
        <w:t>.</w:t>
      </w:r>
    </w:p>
    <w:p w:rsidR="00241B9F" w:rsidRDefault="00944C32" w:rsidP="00241B9F">
      <w:pPr>
        <w:ind w:firstLine="709"/>
      </w:pPr>
      <w:r w:rsidRPr="00241B9F">
        <w:t>Вот, что в</w:t>
      </w:r>
      <w:r w:rsidR="00241B9F">
        <w:t xml:space="preserve"> </w:t>
      </w:r>
      <w:r w:rsidRPr="00241B9F">
        <w:t>ходит в</w:t>
      </w:r>
      <w:r w:rsidR="00241B9F">
        <w:t xml:space="preserve"> </w:t>
      </w:r>
      <w:r w:rsidRPr="00241B9F">
        <w:t xml:space="preserve">понятие </w:t>
      </w:r>
      <w:r w:rsidRPr="00241B9F">
        <w:rPr>
          <w:rStyle w:val="a7"/>
          <w:color w:val="000000"/>
        </w:rPr>
        <w:t>мерчендайзинга</w:t>
      </w:r>
      <w:r w:rsidR="00241B9F" w:rsidRPr="00241B9F">
        <w:t>:</w:t>
      </w:r>
    </w:p>
    <w:p w:rsidR="00241B9F" w:rsidRDefault="00944C32" w:rsidP="00241B9F">
      <w:pPr>
        <w:ind w:firstLine="709"/>
      </w:pPr>
      <w:r w:rsidRPr="004348DA">
        <w:t>Атмосфера магазина</w:t>
      </w:r>
    </w:p>
    <w:p w:rsidR="00241B9F" w:rsidRDefault="00944C32" w:rsidP="00241B9F">
      <w:pPr>
        <w:ind w:firstLine="709"/>
      </w:pPr>
      <w:r w:rsidRPr="00241B9F">
        <w:t>Внутримагазинная информация</w:t>
      </w:r>
    </w:p>
    <w:p w:rsidR="00241B9F" w:rsidRDefault="00944C32" w:rsidP="00241B9F">
      <w:pPr>
        <w:ind w:firstLine="709"/>
      </w:pPr>
      <w:r w:rsidRPr="00241B9F">
        <w:t>Расположение торгового оборудования</w:t>
      </w:r>
    </w:p>
    <w:p w:rsidR="00241B9F" w:rsidRDefault="00944C32" w:rsidP="00241B9F">
      <w:pPr>
        <w:ind w:firstLine="709"/>
      </w:pPr>
      <w:r w:rsidRPr="00241B9F">
        <w:t>Выкладка товара на</w:t>
      </w:r>
      <w:r w:rsidR="00241B9F">
        <w:t xml:space="preserve"> </w:t>
      </w:r>
      <w:r w:rsidRPr="00241B9F">
        <w:t>торговом оборудовании</w:t>
      </w:r>
    </w:p>
    <w:p w:rsidR="00241B9F" w:rsidRDefault="00944C32" w:rsidP="00241B9F">
      <w:pPr>
        <w:ind w:firstLine="709"/>
      </w:pPr>
      <w:r w:rsidRPr="00241B9F">
        <w:t>Поведение продавцов</w:t>
      </w:r>
      <w:r w:rsidR="00241B9F" w:rsidRPr="00241B9F">
        <w:t>.</w:t>
      </w:r>
      <w:r w:rsidR="00241B9F">
        <w:t xml:space="preserve"> (</w:t>
      </w:r>
      <w:r w:rsidR="006003CA" w:rsidRPr="00241B9F">
        <w:t>4</w:t>
      </w:r>
      <w:r w:rsidR="00241B9F" w:rsidRPr="00241B9F">
        <w:t>)</w:t>
      </w:r>
    </w:p>
    <w:p w:rsidR="00241B9F" w:rsidRPr="00241B9F" w:rsidRDefault="00060F4B" w:rsidP="00241B9F">
      <w:pPr>
        <w:ind w:firstLine="709"/>
      </w:pPr>
      <w:r w:rsidRPr="00241B9F">
        <w:t>Заключение</w:t>
      </w:r>
    </w:p>
    <w:p w:rsidR="00241B9F" w:rsidRDefault="00060F4B" w:rsidP="00241B9F">
      <w:pPr>
        <w:ind w:firstLine="709"/>
      </w:pPr>
      <w:r w:rsidRPr="00241B9F">
        <w:t>До последнего времени слово франчайзинг было синонимом для предприятий общественного питания с едой быстрого приготовления типа</w:t>
      </w:r>
      <w:r w:rsidR="00241B9F">
        <w:t xml:space="preserve"> "</w:t>
      </w:r>
      <w:r w:rsidRPr="00241B9F">
        <w:t>Макдоналдс</w:t>
      </w:r>
      <w:r w:rsidR="00241B9F">
        <w:t xml:space="preserve">". </w:t>
      </w:r>
      <w:r w:rsidRPr="00241B9F">
        <w:t>Но сейчас франчайзинг проник в большинство отраслей</w:t>
      </w:r>
      <w:r w:rsidR="00241B9F" w:rsidRPr="00241B9F">
        <w:t xml:space="preserve">. </w:t>
      </w:r>
      <w:r w:rsidRPr="00241B9F">
        <w:t>Назовите какой-нибудь товар или услугу</w:t>
      </w:r>
      <w:r w:rsidR="00241B9F" w:rsidRPr="00241B9F">
        <w:t xml:space="preserve"> - </w:t>
      </w:r>
      <w:r w:rsidRPr="00241B9F">
        <w:t>и не исключено, что имеется кто-то, предоставивший на них франшизу</w:t>
      </w:r>
      <w:r w:rsidR="00241B9F">
        <w:t>.</w:t>
      </w:r>
    </w:p>
    <w:p w:rsidR="00241B9F" w:rsidRDefault="00060F4B" w:rsidP="00241B9F">
      <w:pPr>
        <w:ind w:firstLine="709"/>
      </w:pPr>
      <w:r w:rsidRPr="00241B9F">
        <w:t>Франшизы существуют в таких различных областях, как художественные галереи и мастерские по ремонту обуви, бары и персональные компьютеры</w:t>
      </w:r>
      <w:r w:rsidR="00241B9F" w:rsidRPr="00241B9F">
        <w:t xml:space="preserve">. </w:t>
      </w:r>
      <w:r w:rsidRPr="00241B9F">
        <w:t>Франчайзинг проник даже в сферу таких услуг, как оздоровительные центры для снижения веса</w:t>
      </w:r>
      <w:r w:rsidR="00241B9F">
        <w:t>.</w:t>
      </w:r>
    </w:p>
    <w:p w:rsidR="00241B9F" w:rsidRDefault="00060F4B" w:rsidP="00241B9F">
      <w:pPr>
        <w:ind w:firstLine="709"/>
      </w:pPr>
      <w:r w:rsidRPr="00241B9F">
        <w:t>Франчайзинг часто оказывается лучшим путем к успеху для будущего предпринимателя</w:t>
      </w:r>
      <w:r w:rsidR="00241B9F" w:rsidRPr="00241B9F">
        <w:t xml:space="preserve">. </w:t>
      </w:r>
      <w:r w:rsidRPr="00241B9F">
        <w:t>Соотношение банкротств является низким, поскольку более крупная организация защищает франчайзи путем предоставления рекомендаций и установления стандартов</w:t>
      </w:r>
      <w:r w:rsidR="00241B9F" w:rsidRPr="00241B9F">
        <w:t xml:space="preserve">. </w:t>
      </w:r>
      <w:r w:rsidRPr="00241B9F">
        <w:t>В США только 4% всех франшизированных предприятий прекратили свое существование</w:t>
      </w:r>
      <w:r w:rsidR="00241B9F" w:rsidRPr="00241B9F">
        <w:t xml:space="preserve">. </w:t>
      </w:r>
      <w:r w:rsidRPr="00241B9F">
        <w:t>Однако опыт показывает, что франшиза является отнюдь не бесспорным путем к успеху</w:t>
      </w:r>
      <w:r w:rsidR="00241B9F">
        <w:t>.</w:t>
      </w:r>
    </w:p>
    <w:p w:rsidR="00241B9F" w:rsidRDefault="00060F4B" w:rsidP="00241B9F">
      <w:pPr>
        <w:ind w:firstLine="709"/>
      </w:pPr>
      <w:r w:rsidRPr="00241B9F">
        <w:t>Франчайзинг, таким образом, не просто альтернативное решение, это еще одно средство в арсенале производителя, оптовика или розничного торговца, которое можно использовать, чтобы расширить свой бизнес</w:t>
      </w:r>
      <w:r w:rsidR="00241B9F" w:rsidRPr="00241B9F">
        <w:t xml:space="preserve">. </w:t>
      </w:r>
      <w:r w:rsidRPr="00241B9F">
        <w:t>Отсюда следует, что система франчайзинга применима почти к любому виду деловой активности, но это не означает, что любой бизнес будет успешным франчайзингом</w:t>
      </w:r>
      <w:r w:rsidR="00241B9F" w:rsidRPr="00241B9F">
        <w:t xml:space="preserve">. </w:t>
      </w:r>
      <w:r w:rsidRPr="00241B9F">
        <w:t>Успешные системы франчайзинга обычно создаются на основе свежих идей, запатентованного оборудования и ассоциаций торговых марок</w:t>
      </w:r>
      <w:r w:rsidR="00241B9F" w:rsidRPr="00241B9F">
        <w:t xml:space="preserve">. </w:t>
      </w:r>
      <w:r w:rsidRPr="00241B9F">
        <w:t>Они демонстрируют новые подходы к существующим концепциям</w:t>
      </w:r>
      <w:r w:rsidR="00241B9F" w:rsidRPr="00241B9F">
        <w:t>.</w:t>
      </w:r>
      <w:r w:rsidR="00241B9F">
        <w:t xml:space="preserve"> (</w:t>
      </w:r>
      <w:r w:rsidR="006003CA" w:rsidRPr="00241B9F">
        <w:t>1</w:t>
      </w:r>
      <w:r w:rsidR="00241B9F" w:rsidRPr="00241B9F">
        <w:t>)</w:t>
      </w:r>
    </w:p>
    <w:p w:rsidR="00241B9F" w:rsidRDefault="00A032AB" w:rsidP="00241B9F">
      <w:pPr>
        <w:ind w:firstLine="709"/>
      </w:pPr>
      <w:r w:rsidRPr="00241B9F">
        <w:t>Мерчендайзинг сегодня</w:t>
      </w:r>
      <w:r w:rsidR="00241B9F" w:rsidRPr="00241B9F">
        <w:t xml:space="preserve"> - </w:t>
      </w:r>
      <w:r w:rsidRPr="00241B9F">
        <w:t>это наиболее быстро развивающееся направление в продвижении продаж</w:t>
      </w:r>
      <w:r w:rsidR="00241B9F" w:rsidRPr="00241B9F">
        <w:t xml:space="preserve">. </w:t>
      </w:r>
      <w:r w:rsidRPr="00241B9F">
        <w:t>Можно, конечно, определить его как маркетинговую деятельность в торговой точке с целью оптимально презентовать продукт покупателю</w:t>
      </w:r>
      <w:r w:rsidR="00241B9F" w:rsidRPr="00241B9F">
        <w:t xml:space="preserve">. </w:t>
      </w:r>
      <w:r w:rsidRPr="00241B9F">
        <w:t>Все это так, но главное</w:t>
      </w:r>
      <w:r w:rsidR="00241B9F" w:rsidRPr="00241B9F">
        <w:t xml:space="preserve"> - </w:t>
      </w:r>
      <w:r w:rsidRPr="00241B9F">
        <w:t>принять вот что</w:t>
      </w:r>
      <w:r w:rsidR="00241B9F" w:rsidRPr="00241B9F">
        <w:t xml:space="preserve">: </w:t>
      </w:r>
      <w:r w:rsidRPr="00241B9F">
        <w:t>по сути, мерчендайзинг представляет собой научную методику, которая позволяет, зная психологию покупателя, значительно увеличивать продажи</w:t>
      </w:r>
      <w:r w:rsidR="00241B9F" w:rsidRPr="00241B9F">
        <w:t>.</w:t>
      </w:r>
    </w:p>
    <w:p w:rsidR="00241B9F" w:rsidRDefault="00A032AB" w:rsidP="00241B9F">
      <w:pPr>
        <w:ind w:firstLine="709"/>
      </w:pPr>
      <w:r w:rsidRPr="00241B9F">
        <w:t>Статистика утверждает, что 80% товаров приобретают в магазинах не потому, что они лучше, а потому что в конкретный момент эти товары произвели наиболее благоприятное впечатление на покупателя, то есть под влиянием мерчандайзинга</w:t>
      </w:r>
      <w:r w:rsidR="00241B9F" w:rsidRPr="00241B9F">
        <w:t>.</w:t>
      </w:r>
    </w:p>
    <w:p w:rsidR="00241B9F" w:rsidRDefault="00A032AB" w:rsidP="00241B9F">
      <w:pPr>
        <w:ind w:firstLine="709"/>
      </w:pPr>
      <w:r w:rsidRPr="00241B9F">
        <w:t>Шоппинг стоит в мире на втором месте по популярности после просмотра телевизора</w:t>
      </w:r>
      <w:r w:rsidR="00241B9F" w:rsidRPr="00241B9F">
        <w:t xml:space="preserve">. </w:t>
      </w:r>
      <w:r w:rsidRPr="00241B9F">
        <w:t>Так же как щелкаем по телевизионным каналам, мы прогуливаемся по магазинам, выбирая нужное или интересное</w:t>
      </w:r>
      <w:r w:rsidR="00241B9F" w:rsidRPr="00241B9F">
        <w:t xml:space="preserve">. </w:t>
      </w:r>
      <w:r w:rsidRPr="00241B9F">
        <w:t>По словам экспертов, 30% покупок приходится на твердо запланированные, 6%</w:t>
      </w:r>
      <w:r w:rsidR="00241B9F" w:rsidRPr="00241B9F">
        <w:t xml:space="preserve"> - </w:t>
      </w:r>
      <w:r w:rsidRPr="00241B9F">
        <w:t>это покупки, запланированные вообще, 4%</w:t>
      </w:r>
      <w:r w:rsidR="00241B9F" w:rsidRPr="00241B9F">
        <w:t xml:space="preserve"> - </w:t>
      </w:r>
      <w:r w:rsidRPr="00241B9F">
        <w:t>альтернативные и 60% всех покупок были импульсивными, то есть решение о приобретении принималось непосредственно у прилавка под влиянием мерчендайзинга</w:t>
      </w:r>
      <w:r w:rsidR="00241B9F" w:rsidRPr="00241B9F">
        <w:t xml:space="preserve">. </w:t>
      </w:r>
      <w:r w:rsidRPr="00241B9F">
        <w:t>Но главным образом, как ни странно, на желание купить определенный товар влияют незаметные нюансы, обыгрывающие с подачи высококлассных специалистов в мерчендайзинге наши собственные привычки и стереотипы поведения</w:t>
      </w:r>
      <w:r w:rsidR="00241B9F" w:rsidRPr="00241B9F">
        <w:t>.</w:t>
      </w:r>
      <w:r w:rsidR="00241B9F">
        <w:t xml:space="preserve"> (</w:t>
      </w:r>
      <w:r w:rsidR="005F19A2" w:rsidRPr="00241B9F">
        <w:t>7</w:t>
      </w:r>
      <w:r w:rsidR="00241B9F" w:rsidRPr="00241B9F">
        <w:t>)</w:t>
      </w:r>
      <w:bookmarkStart w:id="6" w:name="_GoBack"/>
      <w:bookmarkEnd w:id="6"/>
    </w:p>
    <w:sectPr w:rsidR="00241B9F" w:rsidSect="00241B9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634" w:rsidRDefault="00995634">
      <w:pPr>
        <w:ind w:firstLine="709"/>
      </w:pPr>
      <w:r>
        <w:separator/>
      </w:r>
    </w:p>
  </w:endnote>
  <w:endnote w:type="continuationSeparator" w:id="0">
    <w:p w:rsidR="00995634" w:rsidRDefault="0099563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9F" w:rsidRDefault="00241B9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9F" w:rsidRDefault="00241B9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634" w:rsidRDefault="00995634">
      <w:pPr>
        <w:ind w:firstLine="709"/>
      </w:pPr>
      <w:r>
        <w:separator/>
      </w:r>
    </w:p>
  </w:footnote>
  <w:footnote w:type="continuationSeparator" w:id="0">
    <w:p w:rsidR="00995634" w:rsidRDefault="0099563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9F" w:rsidRDefault="004348DA" w:rsidP="00241B9F">
    <w:pPr>
      <w:pStyle w:val="aa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241B9F" w:rsidRDefault="00241B9F" w:rsidP="00241B9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B9F" w:rsidRDefault="00241B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0600E8"/>
    <w:multiLevelType w:val="multilevel"/>
    <w:tmpl w:val="F16C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63445EC"/>
    <w:multiLevelType w:val="multilevel"/>
    <w:tmpl w:val="6870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456E3"/>
    <w:multiLevelType w:val="multilevel"/>
    <w:tmpl w:val="DEFC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5">
    <w:nsid w:val="46533197"/>
    <w:multiLevelType w:val="multilevel"/>
    <w:tmpl w:val="4010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F570EF2"/>
    <w:multiLevelType w:val="multilevel"/>
    <w:tmpl w:val="3564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46160ED"/>
    <w:multiLevelType w:val="multilevel"/>
    <w:tmpl w:val="4642D2E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8">
    <w:nsid w:val="5AC03994"/>
    <w:multiLevelType w:val="multilevel"/>
    <w:tmpl w:val="5694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ED84FDA"/>
    <w:multiLevelType w:val="multilevel"/>
    <w:tmpl w:val="4642D2E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3240"/>
      </w:pPr>
      <w:rPr>
        <w:rFonts w:hint="default"/>
      </w:rPr>
    </w:lvl>
  </w:abstractNum>
  <w:abstractNum w:abstractNumId="10">
    <w:nsid w:val="7C9E1BF3"/>
    <w:multiLevelType w:val="multilevel"/>
    <w:tmpl w:val="E35E3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14E"/>
    <w:rsid w:val="00060F4B"/>
    <w:rsid w:val="00241B9F"/>
    <w:rsid w:val="003631A2"/>
    <w:rsid w:val="003A65DD"/>
    <w:rsid w:val="00420066"/>
    <w:rsid w:val="004348DA"/>
    <w:rsid w:val="004905A2"/>
    <w:rsid w:val="004D4E0B"/>
    <w:rsid w:val="00507ABA"/>
    <w:rsid w:val="0054011F"/>
    <w:rsid w:val="00595BBD"/>
    <w:rsid w:val="005C17B9"/>
    <w:rsid w:val="005F19A2"/>
    <w:rsid w:val="006003CA"/>
    <w:rsid w:val="008B15AC"/>
    <w:rsid w:val="008F0168"/>
    <w:rsid w:val="00944C32"/>
    <w:rsid w:val="00995634"/>
    <w:rsid w:val="009D4242"/>
    <w:rsid w:val="00A032AB"/>
    <w:rsid w:val="00AD57E3"/>
    <w:rsid w:val="00CE00A3"/>
    <w:rsid w:val="00DB714E"/>
    <w:rsid w:val="00E0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0F1FC2-1BB3-4AC4-8EDF-A96A89BD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41B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41B9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41B9F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41B9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41B9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41B9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41B9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41B9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41B9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Emphasis"/>
    <w:uiPriority w:val="99"/>
    <w:qFormat/>
    <w:rsid w:val="00E069C1"/>
    <w:rPr>
      <w:i/>
      <w:iCs/>
    </w:rPr>
  </w:style>
  <w:style w:type="character" w:styleId="a7">
    <w:name w:val="Strong"/>
    <w:uiPriority w:val="99"/>
    <w:qFormat/>
    <w:rsid w:val="00E069C1"/>
    <w:rPr>
      <w:b/>
      <w:bCs/>
    </w:rPr>
  </w:style>
  <w:style w:type="paragraph" w:customStyle="1" w:styleId="12">
    <w:name w:val="Обычный (веб)12"/>
    <w:basedOn w:val="a2"/>
    <w:uiPriority w:val="99"/>
    <w:rsid w:val="00E069C1"/>
    <w:pPr>
      <w:spacing w:after="100" w:afterAutospacing="1"/>
      <w:ind w:firstLine="709"/>
    </w:pPr>
    <w:rPr>
      <w:sz w:val="26"/>
      <w:szCs w:val="26"/>
    </w:rPr>
  </w:style>
  <w:style w:type="paragraph" w:customStyle="1" w:styleId="120">
    <w:name w:val="Заголовок 12"/>
    <w:basedOn w:val="a2"/>
    <w:uiPriority w:val="99"/>
    <w:rsid w:val="00E069C1"/>
    <w:pPr>
      <w:spacing w:after="200"/>
      <w:ind w:firstLine="709"/>
      <w:outlineLvl w:val="1"/>
    </w:pPr>
    <w:rPr>
      <w:rFonts w:ascii="Arial" w:hAnsi="Arial" w:cs="Arial"/>
      <w:b/>
      <w:bCs/>
      <w:color w:val="000000"/>
      <w:kern w:val="36"/>
      <w:sz w:val="34"/>
      <w:szCs w:val="34"/>
    </w:rPr>
  </w:style>
  <w:style w:type="paragraph" w:customStyle="1" w:styleId="11">
    <w:name w:val="Обычный (веб)1"/>
    <w:basedOn w:val="a2"/>
    <w:uiPriority w:val="99"/>
    <w:rsid w:val="00E069C1"/>
    <w:pPr>
      <w:spacing w:before="100" w:beforeAutospacing="1" w:after="200"/>
      <w:ind w:firstLine="709"/>
    </w:pPr>
  </w:style>
  <w:style w:type="character" w:customStyle="1" w:styleId="strong1">
    <w:name w:val="strong1"/>
    <w:uiPriority w:val="99"/>
    <w:rsid w:val="00E069C1"/>
    <w:rPr>
      <w:b/>
      <w:bCs/>
    </w:rPr>
  </w:style>
  <w:style w:type="paragraph" w:customStyle="1" w:styleId="31">
    <w:name w:val="Заголовок 31"/>
    <w:basedOn w:val="a2"/>
    <w:uiPriority w:val="99"/>
    <w:rsid w:val="00944C32"/>
    <w:pPr>
      <w:spacing w:before="100" w:beforeAutospacing="1" w:after="2"/>
      <w:ind w:firstLine="709"/>
      <w:outlineLvl w:val="3"/>
    </w:pPr>
    <w:rPr>
      <w:b/>
      <w:bCs/>
      <w:sz w:val="32"/>
      <w:szCs w:val="32"/>
    </w:rPr>
  </w:style>
  <w:style w:type="paragraph" w:styleId="a8">
    <w:name w:val="Normal (Web)"/>
    <w:basedOn w:val="a2"/>
    <w:uiPriority w:val="99"/>
    <w:rsid w:val="00241B9F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9">
    <w:name w:val="Hyperlink"/>
    <w:uiPriority w:val="99"/>
    <w:rsid w:val="00241B9F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241B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241B9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241B9F"/>
    <w:rPr>
      <w:vertAlign w:val="superscript"/>
    </w:rPr>
  </w:style>
  <w:style w:type="paragraph" w:styleId="ab">
    <w:name w:val="Body Text"/>
    <w:basedOn w:val="a2"/>
    <w:link w:val="ae"/>
    <w:uiPriority w:val="99"/>
    <w:rsid w:val="00241B9F"/>
    <w:pPr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241B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241B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41B9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3">
    <w:name w:val="Текст Знак1"/>
    <w:link w:val="af2"/>
    <w:uiPriority w:val="99"/>
    <w:locked/>
    <w:rsid w:val="00241B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3"/>
    <w:uiPriority w:val="99"/>
    <w:rsid w:val="00241B9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Нижний колонтитул Знак1"/>
    <w:link w:val="af4"/>
    <w:uiPriority w:val="99"/>
    <w:semiHidden/>
    <w:locked/>
    <w:rsid w:val="00241B9F"/>
    <w:rPr>
      <w:sz w:val="28"/>
      <w:szCs w:val="28"/>
      <w:lang w:val="ru-RU" w:eastAsia="ru-RU"/>
    </w:rPr>
  </w:style>
  <w:style w:type="paragraph" w:styleId="af4">
    <w:name w:val="footer"/>
    <w:basedOn w:val="a2"/>
    <w:link w:val="14"/>
    <w:uiPriority w:val="99"/>
    <w:semiHidden/>
    <w:rsid w:val="00241B9F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241B9F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241B9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41B9F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241B9F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241B9F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241B9F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241B9F"/>
    <w:pPr>
      <w:ind w:firstLine="709"/>
    </w:pPr>
  </w:style>
  <w:style w:type="paragraph" w:styleId="15">
    <w:name w:val="toc 1"/>
    <w:basedOn w:val="a2"/>
    <w:next w:val="a2"/>
    <w:autoRedefine/>
    <w:uiPriority w:val="99"/>
    <w:semiHidden/>
    <w:rsid w:val="00241B9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41B9F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241B9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41B9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41B9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41B9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241B9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41B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241B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41B9F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41B9F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241B9F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241B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41B9F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241B9F"/>
    <w:rPr>
      <w:i/>
      <w:iCs/>
    </w:rPr>
  </w:style>
  <w:style w:type="paragraph" w:customStyle="1" w:styleId="afd">
    <w:name w:val="ТАБЛИЦА"/>
    <w:next w:val="a2"/>
    <w:autoRedefine/>
    <w:uiPriority w:val="99"/>
    <w:rsid w:val="00241B9F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41B9F"/>
  </w:style>
  <w:style w:type="paragraph" w:customStyle="1" w:styleId="16">
    <w:name w:val="Стиль ТАБЛИЦА + Междустр.интервал:  полуторный1"/>
    <w:basedOn w:val="afd"/>
    <w:autoRedefine/>
    <w:uiPriority w:val="99"/>
    <w:rsid w:val="00241B9F"/>
  </w:style>
  <w:style w:type="table" w:customStyle="1" w:styleId="17">
    <w:name w:val="Стиль таблицы1"/>
    <w:uiPriority w:val="99"/>
    <w:rsid w:val="00241B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41B9F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241B9F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241B9F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41B9F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241B9F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41B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96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9736">
                  <w:marLeft w:val="0"/>
                  <w:marRight w:val="49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9733">
                      <w:marLeft w:val="0"/>
                      <w:marRight w:val="49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9750">
                  <w:marLeft w:val="0"/>
                  <w:marRight w:val="-504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9744">
                      <w:marLeft w:val="0"/>
                      <w:marRight w:val="5040"/>
                      <w:marTop w:val="3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969731">
                          <w:marLeft w:val="5440"/>
                          <w:marRight w:val="5040"/>
                          <w:marTop w:val="3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9751">
                              <w:marLeft w:val="5440"/>
                              <w:marRight w:val="5040"/>
                              <w:marTop w:val="3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730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735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Алеся</dc:creator>
  <cp:keywords/>
  <dc:description/>
  <cp:lastModifiedBy>admin</cp:lastModifiedBy>
  <cp:revision>2</cp:revision>
  <dcterms:created xsi:type="dcterms:W3CDTF">2014-02-24T07:19:00Z</dcterms:created>
  <dcterms:modified xsi:type="dcterms:W3CDTF">2014-02-24T07:19:00Z</dcterms:modified>
</cp:coreProperties>
</file>