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67" w:rsidRPr="00E77344" w:rsidRDefault="00552A67" w:rsidP="00E77344">
      <w:pPr>
        <w:pStyle w:val="a3"/>
        <w:rPr>
          <w:b/>
          <w:szCs w:val="28"/>
        </w:rPr>
      </w:pPr>
      <w:r w:rsidRPr="00E77344">
        <w:rPr>
          <w:b/>
          <w:szCs w:val="28"/>
        </w:rPr>
        <w:t>ВВЕДЕНИЕ</w:t>
      </w:r>
    </w:p>
    <w:p w:rsidR="00552A67" w:rsidRPr="00E77344" w:rsidRDefault="00552A67" w:rsidP="00E77344">
      <w:pPr>
        <w:pStyle w:val="a3"/>
        <w:rPr>
          <w:szCs w:val="28"/>
        </w:rPr>
      </w:pP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>Создание</w:t>
      </w:r>
      <w:r w:rsidR="007B06FB">
        <w:rPr>
          <w:szCs w:val="28"/>
        </w:rPr>
        <w:t xml:space="preserve"> </w:t>
      </w:r>
      <w:r w:rsidRPr="00E77344">
        <w:rPr>
          <w:szCs w:val="28"/>
        </w:rPr>
        <w:t>условий социально-экономической стабильности в обществе предполагает необходимость формирования достаточных объемов и рациональной структуры продовольственных ресурсов. Важная роль в решении этой задачи принадлежит круглогодовому обеспечению населения высококачественной и разнообразной овощной продукцией в соответствии с физиологически обоснованными нормами.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 xml:space="preserve">Овощеводство поставляет растительные продукты, обладающие питательными и целебными свойствами, которые содержат в легкоусвояемой форме все основные энергосодержащие вещества: углеводы, белки, жиры. Особая ценность овощей как продуктов птиания определяется и высоким содержанием практически всех витаминов (А, В и С), минеральных веществ, гормонов и ферментов, органических кислот, жирных масел, пектиновых веществ. Они также богаты микроэлементами (марганец, молибден, йод, бор, цинк и др.). Свежие овощи содержат антибиотики, оказывающие губительное воздействие на бактерии, грибки и другие патогены. Невысокая энергетическая ценность овощей по сравнению с продуктами животного происхождения делает их особенно необходимыми для сбалансированности пищевых рационов при диетическом питании [22,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 xml:space="preserve">.245]. 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Социальная значимость овощеводства в конкретных условиях Беларуси усиливается уникальной особенностью многих овощей (репа, брюква, свекла, морковь, тыква и др.) выводить из организма радионуклиды и тяжелые металлы. После аварии на Чернобыльской АС и неблагоприятной экологической ситуации повышенному потреблению овощной продукции отводится важнейшая оздоровительная функция. А это требует повышенного производства овощей, расширения их ассортимента, высокой экологичности технологий.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Социальная роль овощеводства выражается и в том, что она является поставщиком относительно дешевых продуктов питания (уровень розничных цен на овощи наиболее адекватен покупательным возможностям массового потребления).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Овощи обеспечивают высокое получение прибыли с 1 га пашни, а по рентабельности превосходят ряд сельскохозяйственных культур. Овощеводство способствует улучшению экономических результатов всего сельскохозяйственного производства.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Все вышесказанное является достаточно веским основанием для выбора темы и изучения данной проблемы.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Целью работы является изучение теоретических вопросов размещения, развития овощеводства, оценка современного состояния отрасли, а также выявление резервов повышения экономической эффективности производства овощной продукции в мире, Республике Беларусь и в частности в СПК «Обухово».</w:t>
      </w: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 xml:space="preserve">Данная курсовая работа предусматривает решение следующих задач: </w:t>
      </w:r>
    </w:p>
    <w:p w:rsidR="00552A67" w:rsidRPr="00E77344" w:rsidRDefault="00552A67" w:rsidP="00E77344">
      <w:pPr>
        <w:widowControl/>
        <w:numPr>
          <w:ilvl w:val="0"/>
          <w:numId w:val="1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обзор литературы по выбранной и изучаемой теме;</w:t>
      </w:r>
    </w:p>
    <w:p w:rsidR="00552A67" w:rsidRPr="00E77344" w:rsidRDefault="00552A67" w:rsidP="00E77344">
      <w:pPr>
        <w:widowControl/>
        <w:numPr>
          <w:ilvl w:val="0"/>
          <w:numId w:val="1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анализ структуры посевных площадей овощей;</w:t>
      </w:r>
    </w:p>
    <w:p w:rsidR="00552A67" w:rsidRPr="00E77344" w:rsidRDefault="00552A67" w:rsidP="00E77344">
      <w:pPr>
        <w:widowControl/>
        <w:numPr>
          <w:ilvl w:val="0"/>
          <w:numId w:val="1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изучение взаимосвязи урожайности овощей с основными показателями эффективности производства в исследуемом хозяйстве;</w:t>
      </w:r>
    </w:p>
    <w:p w:rsidR="00552A67" w:rsidRPr="00E77344" w:rsidRDefault="00552A67" w:rsidP="00E77344">
      <w:pPr>
        <w:widowControl/>
        <w:numPr>
          <w:ilvl w:val="0"/>
          <w:numId w:val="1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анализ динамики валового сбора, затрат труда на 1 га овощных посевов;</w:t>
      </w:r>
    </w:p>
    <w:p w:rsidR="00552A67" w:rsidRPr="00E77344" w:rsidRDefault="00552A67" w:rsidP="00E77344">
      <w:pPr>
        <w:widowControl/>
        <w:numPr>
          <w:ilvl w:val="0"/>
          <w:numId w:val="1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анализ зависимости себестоимости 1 ц овощей от урожайности и затрат труда на 1 ц продукции;</w:t>
      </w:r>
    </w:p>
    <w:p w:rsidR="00552A67" w:rsidRPr="00E77344" w:rsidRDefault="00552A67" w:rsidP="00E77344">
      <w:pPr>
        <w:widowControl/>
        <w:numPr>
          <w:ilvl w:val="0"/>
          <w:numId w:val="1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выводы по результатам анализа, предложения по повышению эффективности производства овощей.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 xml:space="preserve"> Для успешного решения задач в данной курсовой работе используются следующие методы экономического анализа:</w:t>
      </w:r>
    </w:p>
    <w:p w:rsidR="00552A67" w:rsidRPr="00E77344" w:rsidRDefault="00552A67" w:rsidP="00E77344">
      <w:pPr>
        <w:widowControl/>
        <w:numPr>
          <w:ilvl w:val="0"/>
          <w:numId w:val="2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монографический метод;</w:t>
      </w:r>
    </w:p>
    <w:p w:rsidR="00552A67" w:rsidRPr="00E77344" w:rsidRDefault="00552A67" w:rsidP="00E77344">
      <w:pPr>
        <w:widowControl/>
        <w:numPr>
          <w:ilvl w:val="0"/>
          <w:numId w:val="2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диалектический метод, рассматривающий явления и процессы в их непрерывном развитии;</w:t>
      </w:r>
    </w:p>
    <w:p w:rsidR="00552A67" w:rsidRPr="00E77344" w:rsidRDefault="00552A67" w:rsidP="00E77344">
      <w:pPr>
        <w:widowControl/>
        <w:numPr>
          <w:ilvl w:val="0"/>
          <w:numId w:val="2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метод динамических рядов по изучению состояния и тенденций развития показателей эффективности;</w:t>
      </w:r>
    </w:p>
    <w:p w:rsidR="00552A67" w:rsidRPr="00E77344" w:rsidRDefault="00552A67" w:rsidP="00E77344">
      <w:pPr>
        <w:widowControl/>
        <w:numPr>
          <w:ilvl w:val="0"/>
          <w:numId w:val="2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проведение и анализ статистических группировок, позволяющих определить наличие взаимосвязей и взаимозависимостей между показателями;</w:t>
      </w:r>
    </w:p>
    <w:p w:rsidR="00552A67" w:rsidRPr="00E77344" w:rsidRDefault="00552A67" w:rsidP="00E77344">
      <w:pPr>
        <w:widowControl/>
        <w:numPr>
          <w:ilvl w:val="0"/>
          <w:numId w:val="2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метод множественной корреляции и регрессии, помогающий определить тесноту этих взаимосвязей, выявить наиболее существенные факторы;</w:t>
      </w:r>
    </w:p>
    <w:p w:rsidR="00552A67" w:rsidRPr="00E77344" w:rsidRDefault="00552A67" w:rsidP="00E77344">
      <w:pPr>
        <w:widowControl/>
        <w:numPr>
          <w:ilvl w:val="0"/>
          <w:numId w:val="2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расчетно-конструктивный метод, используемый для усовершенствования экономических процессов.</w:t>
      </w: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>Для написания курсовой работы, проведения анализа основных показателей экономической эффективности производства овощей были использованы данные годовых отчетов СПК «Обухово».</w:t>
      </w:r>
    </w:p>
    <w:p w:rsidR="00552A67" w:rsidRPr="00E77344" w:rsidRDefault="00552A67" w:rsidP="00E77344">
      <w:pPr>
        <w:widowControl/>
        <w:spacing w:line="360" w:lineRule="auto"/>
        <w:ind w:left="2552" w:hanging="1832"/>
        <w:jc w:val="both"/>
        <w:rPr>
          <w:rFonts w:ascii="Times New Roman" w:hAnsi="Times New Roman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br w:type="page"/>
      </w:r>
      <w:r w:rsidRPr="00E77344">
        <w:rPr>
          <w:rFonts w:ascii="Times New Roman" w:hAnsi="Times New Roman"/>
          <w:sz w:val="28"/>
          <w:szCs w:val="28"/>
        </w:rPr>
        <w:t>ГЛАВА 1. ОВОЩЕВОДСТВО. АНАЛИЗ, ПРОБЛЕМЫ И ПЕРСПЕКТИВЫ РАЗВИТИЯ</w:t>
      </w:r>
    </w:p>
    <w:p w:rsidR="00E77344" w:rsidRDefault="00E77344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52A67" w:rsidRPr="00E77344" w:rsidRDefault="00552A67" w:rsidP="0005531B">
      <w:pPr>
        <w:widowControl/>
        <w:spacing w:line="360" w:lineRule="auto"/>
        <w:ind w:left="1560" w:hanging="840"/>
        <w:jc w:val="both"/>
        <w:rPr>
          <w:rFonts w:ascii="Times New Roman" w:hAnsi="Times New Roman"/>
          <w:sz w:val="28"/>
          <w:szCs w:val="28"/>
        </w:rPr>
      </w:pPr>
      <w:r w:rsidRPr="00E77344">
        <w:rPr>
          <w:rFonts w:ascii="Times New Roman" w:hAnsi="Times New Roman"/>
          <w:sz w:val="28"/>
          <w:szCs w:val="28"/>
        </w:rPr>
        <w:t>1.1 Основные тенденции развития овощепродуктового подкомплекса в мире и Республике Беларусь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Важная экономическая и социальная значимость овощного подкомплекса заключается в решении проблемы стабильного обеспечения населения рес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публики разнообразной и качественной овощной продукцией в соответствии с физиологическими потребностями. В настоящее время эти потребности удовлетворяются не полностью, в недостаточной мере выдерживается ассор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тимент потребляемых овощей.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Овощной подкомплекс относится к разветвленным межотраслевым струк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турным звеньям народного хозяйства. Весь производственный процесс в овощ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ном подкомплексе можно подразделить на четыре взаимосвязанные стадии: производство овощей; переработка, хранение и заготовка овощей; реализация овощей в естественном (свежем) состоянии и в переработанном виде; произ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водство средств производства, используемых при выращивании, переработке, хранении и реализации овощной продукции [16,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.169].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Названные стадии составляют функциональную структуру овощного под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комплекса. Она включает основные виды производственной деятельности, охватывающие процесс создания продукции и ее реализации.</w:t>
      </w: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>Выполнение каждой из четырех указанных стадий процесса производства и сбыта овощной продукции осуществляется множеством предприятий и ор</w:t>
      </w:r>
      <w:r w:rsidRPr="00E77344">
        <w:rPr>
          <w:szCs w:val="28"/>
        </w:rPr>
        <w:softHyphen/>
        <w:t>ганизаций, относящихся к различным отраслям народного хозяйства. Их со</w:t>
      </w:r>
      <w:r w:rsidRPr="00E77344">
        <w:rPr>
          <w:szCs w:val="28"/>
        </w:rPr>
        <w:softHyphen/>
        <w:t>вокупность составляет отраслевую структуру овощного подкомплекса. Это овощепроизводящие предприятия, индивидуальные огородники, овощеконсервные цеха и заводы, торгово-заготовительные организации, колхозные и оптовые рынки, предприятия машиностроения и тракторостроения, хими</w:t>
      </w:r>
      <w:r w:rsidRPr="00E77344">
        <w:rPr>
          <w:szCs w:val="28"/>
        </w:rPr>
        <w:softHyphen/>
        <w:t>ческой промышленности, сельского строительства, мелиоративного хозяй</w:t>
      </w:r>
      <w:r w:rsidRPr="00E77344">
        <w:rPr>
          <w:szCs w:val="28"/>
        </w:rPr>
        <w:softHyphen/>
        <w:t>ства, транспорта, энергетики и связи.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Овощной подкомплекс объективно формируется в составе всех тех отрас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лей, предприятий и организаций, которые непосредственно или косвенно, полностью или частично участвуют в процессе производства и сбыта овощ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ной продукции. Существенная черта этой сложной производственно-эконо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мической системы состоит в том, что все входящие в нее субъекты, независи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мо от формы собственности, взаимосвязаны между собой многочисленными, постоянно возобновляющимися хозяйственными связями в виде взаимопос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тавок продуктов и услуг.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В структуре овощного подкомплекса центральное место занимает произ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водство овощей. Эту функцию выполняет сельскохозяйственная отрасль — овощеводство. Оно выступает главным комплексообразующим фактором овощного подкомплекса [16,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.172].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Овощеводство — одна из отраслей сельского хозяйства, где в современных условиях в большей мере, чем в других сферах аграрного сектора, во взаимо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отношениях с предприятиями и организациями овощепродуктового подком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плекса формируются и действуют рыночные механизмы: договорные цены, контрактная система; развиваются процессы интеграции и кооперации, отдель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ные специализированные хозяйствующие субъекты, прежде всего тепличные комбинаты, осуществляют производственную деятельность на промышлен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ной основе в условиях самоокупаемости и самофинансирования и т. д. В условиях переходного периода сельскохозяйственные товаропроизводители столкнулись на рынке с более сильными в конкурентном отношении и кон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солидированными сферами переработки и торговли, которые при отсутствии развитой рыночной инфраструктуры превратились в локальных монополис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тов, использующих свое положение для занижения закупочных и завышения розничных цен, задержки оплаты за принятую продукцию.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В настоящее время в республике узкий ассортимент овощной продукции. Поставлена задача выращивать около 20 культур, а возделывались в боль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шинстве капуста, свекла, морковь, томаты, огурцы, лук (табл. 1.1.1)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 xml:space="preserve"> [22, c.247]</w:t>
      </w:r>
      <w:r w:rsidRPr="00E77344">
        <w:rPr>
          <w:rFonts w:ascii="Times New Roman" w:hAnsi="Times New Roman"/>
          <w:b w:val="0"/>
          <w:sz w:val="28"/>
          <w:szCs w:val="28"/>
        </w:rPr>
        <w:t>.</w:t>
      </w:r>
    </w:p>
    <w:p w:rsidR="0005531B" w:rsidRDefault="0005531B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i/>
          <w:color w:val="000000"/>
          <w:spacing w:val="-6"/>
          <w:sz w:val="28"/>
          <w:szCs w:val="28"/>
          <w:lang w:val="en-US"/>
        </w:rPr>
      </w:pPr>
    </w:p>
    <w:p w:rsidR="0005531B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i/>
          <w:color w:val="000000"/>
          <w:spacing w:val="-6"/>
          <w:sz w:val="28"/>
          <w:szCs w:val="28"/>
          <w:lang w:val="en-US"/>
        </w:rPr>
      </w:pPr>
      <w:r w:rsidRPr="00E77344">
        <w:rPr>
          <w:rFonts w:ascii="Times New Roman" w:hAnsi="Times New Roman"/>
          <w:b w:val="0"/>
          <w:i/>
          <w:color w:val="000000"/>
          <w:spacing w:val="-6"/>
          <w:sz w:val="28"/>
          <w:szCs w:val="28"/>
        </w:rPr>
        <w:t xml:space="preserve">Таблица 2.39. </w:t>
      </w:r>
    </w:p>
    <w:p w:rsidR="00552A67" w:rsidRPr="00E77344" w:rsidRDefault="00552A67" w:rsidP="0005531B">
      <w:pPr>
        <w:shd w:val="clear" w:color="auto" w:fill="FFFFFF"/>
        <w:spacing w:line="360" w:lineRule="auto"/>
        <w:ind w:left="709" w:firstLine="1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77344">
        <w:rPr>
          <w:rFonts w:ascii="Times New Roman" w:hAnsi="Times New Roman"/>
          <w:color w:val="000000"/>
          <w:spacing w:val="-6"/>
          <w:sz w:val="28"/>
          <w:szCs w:val="28"/>
        </w:rPr>
        <w:t xml:space="preserve">Валовой сбор овощей в сельскохозяйственных организациях </w:t>
      </w:r>
      <w:r w:rsidRPr="00E77344">
        <w:rPr>
          <w:rFonts w:ascii="Times New Roman" w:hAnsi="Times New Roman"/>
          <w:color w:val="000000"/>
          <w:spacing w:val="-2"/>
          <w:sz w:val="28"/>
          <w:szCs w:val="28"/>
        </w:rPr>
        <w:t>по видам за 1990—2006 гг., 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9"/>
        <w:gridCol w:w="592"/>
        <w:gridCol w:w="708"/>
        <w:gridCol w:w="567"/>
        <w:gridCol w:w="547"/>
        <w:gridCol w:w="587"/>
        <w:gridCol w:w="547"/>
        <w:gridCol w:w="557"/>
        <w:gridCol w:w="595"/>
        <w:gridCol w:w="672"/>
      </w:tblGrid>
      <w:tr w:rsidR="00552A67" w:rsidRPr="0005531B" w:rsidTr="0005531B">
        <w:trPr>
          <w:cantSplit/>
          <w:trHeight w:hRule="exact" w:val="346"/>
          <w:jc w:val="center"/>
        </w:trPr>
        <w:tc>
          <w:tcPr>
            <w:tcW w:w="2669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5531B">
              <w:rPr>
                <w:rFonts w:ascii="Times New Roman" w:hAnsi="Times New Roman"/>
                <w:color w:val="000000"/>
              </w:rPr>
              <w:t>Овощи</w:t>
            </w:r>
            <w:r w:rsidRPr="000553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72" w:type="dxa"/>
            <w:gridSpan w:val="9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5531B">
              <w:rPr>
                <w:rFonts w:ascii="Times New Roman" w:hAnsi="Times New Roman"/>
                <w:color w:val="000000"/>
              </w:rPr>
              <w:t>Год</w:t>
            </w:r>
            <w:r w:rsidRPr="0005531B">
              <w:rPr>
                <w:rFonts w:ascii="Times New Roman" w:hAnsi="Times New Roman"/>
              </w:rPr>
              <w:t xml:space="preserve"> </w:t>
            </w:r>
          </w:p>
        </w:tc>
      </w:tr>
      <w:tr w:rsidR="00552A67" w:rsidRPr="0005531B" w:rsidTr="0005531B">
        <w:trPr>
          <w:cantSplit/>
          <w:trHeight w:hRule="exact" w:val="317"/>
          <w:jc w:val="center"/>
        </w:trPr>
        <w:tc>
          <w:tcPr>
            <w:tcW w:w="2669" w:type="dxa"/>
            <w:shd w:val="clear" w:color="auto" w:fill="FFFFFF"/>
          </w:tcPr>
          <w:p w:rsidR="00552A67" w:rsidRPr="0005531B" w:rsidRDefault="00552A67" w:rsidP="0005531B">
            <w:pPr>
              <w:jc w:val="both"/>
              <w:rPr>
                <w:rFonts w:ascii="Times New Roman" w:hAnsi="Times New Roman"/>
              </w:rPr>
            </w:pPr>
          </w:p>
          <w:p w:rsidR="00552A67" w:rsidRPr="0005531B" w:rsidRDefault="00552A67" w:rsidP="000553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92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5531B">
              <w:rPr>
                <w:rFonts w:ascii="Times New Roman" w:hAnsi="Times New Roman"/>
                <w:color w:val="000000"/>
                <w:spacing w:val="-8"/>
              </w:rPr>
              <w:t>1990</w:t>
            </w:r>
            <w:r w:rsidRPr="000553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5531B">
              <w:rPr>
                <w:rFonts w:ascii="Times New Roman" w:hAnsi="Times New Roman"/>
                <w:color w:val="000000"/>
                <w:spacing w:val="-8"/>
              </w:rPr>
              <w:t>1995</w:t>
            </w:r>
            <w:r w:rsidRPr="000553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5531B">
              <w:rPr>
                <w:rFonts w:ascii="Times New Roman" w:hAnsi="Times New Roman"/>
                <w:color w:val="000000"/>
                <w:spacing w:val="-1"/>
              </w:rPr>
              <w:t>2000</w:t>
            </w:r>
            <w:r w:rsidRPr="000553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5531B">
              <w:rPr>
                <w:rFonts w:ascii="Times New Roman" w:hAnsi="Times New Roman"/>
                <w:color w:val="000000"/>
                <w:spacing w:val="-7"/>
              </w:rPr>
              <w:t>2001</w:t>
            </w:r>
            <w:r w:rsidRPr="000553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5531B">
              <w:rPr>
                <w:rFonts w:ascii="Times New Roman" w:hAnsi="Times New Roman"/>
                <w:color w:val="000000"/>
                <w:spacing w:val="-2"/>
              </w:rPr>
              <w:t>2002</w:t>
            </w:r>
            <w:r w:rsidRPr="000553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5531B">
              <w:rPr>
                <w:rFonts w:ascii="Times New Roman" w:hAnsi="Times New Roman"/>
                <w:color w:val="000000"/>
                <w:spacing w:val="-4"/>
              </w:rPr>
              <w:t>2003</w:t>
            </w:r>
            <w:r w:rsidRPr="000553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5531B">
              <w:rPr>
                <w:rFonts w:ascii="Times New Roman" w:hAnsi="Times New Roman"/>
                <w:color w:val="000000"/>
                <w:spacing w:val="-1"/>
              </w:rPr>
              <w:t>2004</w:t>
            </w:r>
            <w:r w:rsidRPr="000553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5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5531B">
              <w:rPr>
                <w:rFonts w:ascii="Times New Roman" w:hAnsi="Times New Roman"/>
                <w:color w:val="000000"/>
                <w:spacing w:val="-1"/>
              </w:rPr>
              <w:t>2005</w:t>
            </w:r>
            <w:r w:rsidRPr="000553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5531B">
              <w:rPr>
                <w:rFonts w:ascii="Times New Roman" w:hAnsi="Times New Roman"/>
                <w:color w:val="000000"/>
                <w:spacing w:val="-1"/>
              </w:rPr>
              <w:t>2006</w:t>
            </w:r>
            <w:r w:rsidRPr="0005531B">
              <w:rPr>
                <w:rFonts w:ascii="Times New Roman" w:hAnsi="Times New Roman"/>
              </w:rPr>
              <w:t xml:space="preserve"> </w:t>
            </w:r>
          </w:p>
        </w:tc>
      </w:tr>
      <w:tr w:rsidR="00552A67" w:rsidRPr="0005531B" w:rsidTr="0005531B">
        <w:trPr>
          <w:trHeight w:hRule="exact" w:val="240"/>
          <w:jc w:val="center"/>
        </w:trPr>
        <w:tc>
          <w:tcPr>
            <w:tcW w:w="2669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</w:rPr>
              <w:t>Овощи, всего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2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12"/>
              </w:rPr>
              <w:t>503,1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7"/>
              </w:rPr>
              <w:t>234,2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7"/>
              </w:rPr>
              <w:t>262,3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13"/>
              </w:rPr>
              <w:t>189,8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8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12"/>
              </w:rPr>
              <w:t>170,3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11"/>
              </w:rPr>
              <w:t>367,5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5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8"/>
              </w:rPr>
              <w:t>279,3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5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11"/>
              </w:rPr>
              <w:t>219,6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7"/>
              </w:rPr>
              <w:t>320,0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552A67" w:rsidRPr="0005531B" w:rsidTr="0005531B">
        <w:trPr>
          <w:trHeight w:hRule="exact" w:val="230"/>
          <w:jc w:val="center"/>
        </w:trPr>
        <w:tc>
          <w:tcPr>
            <w:tcW w:w="2669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2"/>
              </w:rPr>
              <w:t>из них в защищенном грунте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2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7"/>
              </w:rPr>
              <w:t>55,2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9"/>
              </w:rPr>
              <w:t>33,3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9"/>
              </w:rPr>
              <w:t>49,3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8"/>
              </w:rPr>
              <w:t>52,5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8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8"/>
              </w:rPr>
              <w:t>56,7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11"/>
              </w:rPr>
              <w:t>57,5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5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10"/>
              </w:rPr>
              <w:t>61,7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5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9"/>
              </w:rPr>
              <w:t>65,7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13"/>
              </w:rPr>
              <w:t>70,1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552A67" w:rsidRPr="0005531B" w:rsidTr="0005531B">
        <w:trPr>
          <w:cantSplit/>
          <w:trHeight w:val="450"/>
          <w:jc w:val="center"/>
        </w:trPr>
        <w:tc>
          <w:tcPr>
            <w:tcW w:w="2669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1"/>
              </w:rPr>
              <w:t>Овощи открытого грунта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</w:rPr>
              <w:t>по отдельным видам: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372" w:type="dxa"/>
            <w:gridSpan w:val="9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552A67" w:rsidRPr="0005531B" w:rsidTr="0005531B">
        <w:trPr>
          <w:trHeight w:hRule="exact" w:val="240"/>
          <w:jc w:val="center"/>
        </w:trPr>
        <w:tc>
          <w:tcPr>
            <w:tcW w:w="2669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1"/>
              </w:rPr>
              <w:t>капуста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2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8"/>
              </w:rPr>
              <w:t>243,7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8"/>
              </w:rPr>
              <w:t>70,3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5"/>
              </w:rPr>
              <w:t>64,8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8"/>
              </w:rPr>
              <w:t>59,2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8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7"/>
              </w:rPr>
              <w:t>38,3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8"/>
              </w:rPr>
              <w:t>97,6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5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4"/>
              </w:rPr>
              <w:t>64,4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5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7"/>
              </w:rPr>
              <w:t>41,9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7"/>
              </w:rPr>
              <w:t>59,2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552A67" w:rsidRPr="0005531B" w:rsidTr="0005531B">
        <w:trPr>
          <w:trHeight w:hRule="exact" w:val="221"/>
          <w:jc w:val="center"/>
        </w:trPr>
        <w:tc>
          <w:tcPr>
            <w:tcW w:w="2669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1"/>
              </w:rPr>
              <w:t>свекла столовая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2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8"/>
              </w:rPr>
              <w:t>85,3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8"/>
              </w:rPr>
              <w:t>55,2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5"/>
              </w:rPr>
              <w:t>60,4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9"/>
              </w:rPr>
              <w:t>31,4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8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14"/>
              </w:rPr>
              <w:t>27,1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5"/>
              </w:rPr>
              <w:t>82,8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5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4"/>
              </w:rPr>
              <w:t>56,2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5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8"/>
              </w:rPr>
              <w:t>35,2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5"/>
              </w:rPr>
              <w:t>78,9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552A67" w:rsidRPr="0005531B" w:rsidTr="0005531B">
        <w:trPr>
          <w:trHeight w:hRule="exact" w:val="240"/>
          <w:jc w:val="center"/>
        </w:trPr>
        <w:tc>
          <w:tcPr>
            <w:tcW w:w="2669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</w:rPr>
              <w:t>морковь столовая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2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4"/>
              </w:rPr>
              <w:t>80,9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4"/>
              </w:rPr>
              <w:t>60,9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8"/>
              </w:rPr>
              <w:t>74,8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11"/>
              </w:rPr>
              <w:t>37,7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8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11"/>
              </w:rPr>
              <w:t>37,7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8"/>
              </w:rPr>
              <w:t>106,9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5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4"/>
              </w:rPr>
              <w:t>64,6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5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7"/>
              </w:rPr>
              <w:t>43,5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8"/>
              </w:rPr>
              <w:t>41,6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552A67" w:rsidRPr="0005531B" w:rsidTr="0005531B">
        <w:trPr>
          <w:trHeight w:hRule="exact" w:val="240"/>
          <w:jc w:val="center"/>
        </w:trPr>
        <w:tc>
          <w:tcPr>
            <w:tcW w:w="2669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3"/>
              </w:rPr>
              <w:t>лук на репку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2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</w:rPr>
              <w:t>5,5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</w:rPr>
              <w:t>1,5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</w:rPr>
              <w:t>4,1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</w:rPr>
              <w:t>2,8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8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</w:rPr>
              <w:t>4,7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11"/>
              </w:rPr>
              <w:t>13,5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5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7"/>
              </w:rPr>
              <w:t>22,6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5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7"/>
              </w:rPr>
              <w:t>22,0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-5"/>
              </w:rPr>
              <w:t>34,2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552A67" w:rsidRPr="0005531B" w:rsidTr="0005531B">
        <w:trPr>
          <w:trHeight w:hRule="exact" w:val="240"/>
          <w:jc w:val="center"/>
        </w:trPr>
        <w:tc>
          <w:tcPr>
            <w:tcW w:w="2669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  <w:spacing w:val="1"/>
              </w:rPr>
              <w:t>зеленый горошек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2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</w:rPr>
              <w:t>4,7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</w:rPr>
              <w:t>1,9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</w:rPr>
              <w:t>1,7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</w:rPr>
              <w:t>1,7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8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</w:rPr>
              <w:t>1,2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</w:rPr>
              <w:t>2,3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57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</w:rPr>
              <w:t>4,9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5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</w:rPr>
              <w:t>5,8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552A67" w:rsidRPr="0005531B" w:rsidRDefault="00552A67" w:rsidP="0005531B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  <w:r w:rsidRPr="0005531B">
              <w:rPr>
                <w:rFonts w:ascii="Times New Roman" w:hAnsi="Times New Roman"/>
                <w:b w:val="0"/>
                <w:color w:val="000000"/>
              </w:rPr>
              <w:t>5,5</w:t>
            </w:r>
            <w:r w:rsidRPr="0005531B">
              <w:rPr>
                <w:rFonts w:ascii="Times New Roman" w:hAnsi="Times New Roman"/>
                <w:b w:val="0"/>
              </w:rPr>
              <w:t xml:space="preserve"> </w:t>
            </w:r>
          </w:p>
        </w:tc>
      </w:tr>
    </w:tbl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Особенностью современного овощеводства стало сокращение объемов производства со стороны крупных хозяйств и быстрое расширение посевов овощных культур на приусадебных, дачных участках и в крестьянских (фер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мерских) хозяйствах при одновременном и существенном сокращении его в сельскохозяйственных организациях. Если в 1995 г. на их долю приходи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лось только 77% посевных площадей овощных культур и 77,3% валового их сбора, то в 2004 г. эти показатели увеличились до 81 и 85,3% соответственно.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Закономерным в такой ситуации шагом явилось создание цехов перера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ботки, развитие собственной торговой сети, что повлияло на загруженность мощностей перерабатывающих предприятий. Одновременно, утратив веду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щую роль промышленного производства на базе специализированных хо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зяйств, основная масса производства овощей сместилась в частный сектор, происходит натурализация и деиндустриализация производства.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В сельскохозяйственном производстве Беларуси удельный вес отрасли овощеводства незначительный. В структуре товарной продукции растение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водства крупнотоварных предприятий овощи составляют около 6%, а во всей продукции сельского хозяйства — 1,5% [23,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.217].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В республике исторически сложилась соответствующая природно-экономическим условиям специализация производства овощей, существует приго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родное овощеводство, специализированные сырьевые овощеводческие зоны отдельных перерабатывающих предприятий. Товарным овощеводством зани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маются крупные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специализированные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предприятия,</w:t>
      </w:r>
      <w:r w:rsidR="007B06FB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где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овощеводство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— главная отрасль, и сельскохозяйственные предприятия, в которых производ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ство овощей является дополнительной отраслью. Процесс углубления специ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ализации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открытого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грунта характеризуется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концентрацией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производства овощей в отдельных сельскохозяйственных предприятиях и в целом более эффективными показателями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ведения отрасли,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внедрением эффективных технологий и укреплением материально-технической основы производства и хранения овощей. Сравнительный анализ данных подтверждает, что в хо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зяйствах, специализирующихся на выращивании овощей (УП «Агрокомбинат «Ждановичи», КСУП «Брилево» Гомельского района), значительно больше площади посевов овощей, выше валовые сборы продукции по сравнению с хозяйствами, ведущими овощеводство в небольших размерах. Здесь созданы лучшие возможности для формирования специализированной материальной базы, повышения уровня механизации работ, роста урожайности овощных культур, снижения трудоемкости и более эффективной окупаемости произ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водственных затрат [22,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.248].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Так, внутренние источники формирования рыночного фонда продукции могут представлять функционирующие и перспективные субъекты хозяй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ствования, занимающиеся производством овощей.</w:t>
      </w: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>Специализированные овощеводческие крупнотоварные предприятия (агроторговые фирмы, комбинаты и др.), расположенные вблизи крупных городов. Их главная функция заключается в обеспечении овощами городского населе</w:t>
      </w:r>
      <w:r w:rsidRPr="00E77344">
        <w:rPr>
          <w:szCs w:val="28"/>
        </w:rPr>
        <w:softHyphen/>
        <w:t>ния. Здесь прежде всего должны производиться овощи в широком ассорти</w:t>
      </w:r>
      <w:r w:rsidRPr="00E77344">
        <w:rPr>
          <w:szCs w:val="28"/>
        </w:rPr>
        <w:softHyphen/>
        <w:t>менте. В зависимости от наличия спроса и эффективности производства ово</w:t>
      </w:r>
      <w:r w:rsidRPr="00E77344">
        <w:rPr>
          <w:szCs w:val="28"/>
        </w:rPr>
        <w:softHyphen/>
        <w:t xml:space="preserve">щей в хозяйствах целесообразно выращивание других видов: капусты краснокочанной, капусты цветной, капусты пекинской, брокколи, кольраби, лука на зелень, салата, шпината, щавеля, редиса, редьки, репы, петрушки, укропа и 1р. По экспертной оценке, удельный вес специализированных овощеводческих хозяйств в общем объеме производства овощей будет составлять примерно 20%. Однако из-за высокой товарности производства их доля в рыночном фонде овощной продукции будет находиться в пределах 70—75% [16, </w:t>
      </w:r>
      <w:r w:rsidRPr="00E77344">
        <w:rPr>
          <w:szCs w:val="28"/>
          <w:lang w:val="en-US"/>
        </w:rPr>
        <w:t>c</w:t>
      </w:r>
      <w:r w:rsidRPr="00E77344">
        <w:rPr>
          <w:szCs w:val="28"/>
        </w:rPr>
        <w:t>.196].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Специализированные овощеводческие хозяйства в сельских районах (одно или несколько). Их назначение — удовлетворить потребности в овощах жителей районных центров и находящихся в районе учреждений закрытого типа больницы, школы, детские учреждения, столовые и т. п.). Эти предприятия, как и пригородные спецхозы, должны выполнять функции, содействующие ведению дачного, приусадебного и внутрихозяйственного овощеводства. Названные спецхозы будут производить 5—7% овощей (от общего объема), их юля в рыночном фонде составит примерно 10%.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Специализированные на отдельных культурах овощеводческие хозяйства, а также в сырьевых зонах овощеперерабатывающих предприятий. Здесь целесообраз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но сосредоточить выращивание овощного гороха, лука, а также овощей для детского питания: кабачки, патиссоны, тыква, цуккини, морковь и др. Удельный вес этих хозяйств в производстве овощной продукции составит около 5%, в рыночном фонде — 10%. В республике насчитывается 50 крупнотовар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ных, специализирующихся на производстве овощей, хозяйств, а также отно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сящихся к трем вышеназванным группам.</w:t>
      </w:r>
    </w:p>
    <w:p w:rsidR="00552A67" w:rsidRPr="0099782E" w:rsidRDefault="00552A67" w:rsidP="00E77344">
      <w:pPr>
        <w:shd w:val="clear" w:color="auto" w:fill="FFFFFF"/>
        <w:tabs>
          <w:tab w:val="left" w:pos="7613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Специализированные хозяйства по производству семян овощных культур. Их функции заключаются в получении из элиты семян высоких репродукций с последующей их реализацией всем овощеводческим хозяйствам и в торго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вую сеть для продажи населению. В настоящее время необходимо определить новые хозяйства для производства семян и по целому ряду культур семено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водство осуществлять в южных регионах России и Молдовы [1,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.385]</w:t>
      </w:r>
      <w:r w:rsidR="0099782E">
        <w:rPr>
          <w:rFonts w:ascii="Times New Roman" w:hAnsi="Times New Roman"/>
          <w:b w:val="0"/>
          <w:sz w:val="28"/>
          <w:szCs w:val="28"/>
        </w:rPr>
        <w:t>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Кроме специализированных хозяйств, в республике имеются сельскохо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зяйственные организации, занимающиеся производством овощей для удов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летворения собственных потребностей: снабжения столовых, детских садов, школ, продажи колхозникам, рабочим и т. п. Их количество в условиях рын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ка может колебаться в ту или иную сторону, однако они будут играть замет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ную роль в пополнении рыночного баланса овощной продукции. Многие из них и теперь имеют немалые объемы производства овощей. На долю этих хо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зяйств будет приходиться до 5% в общем объеме производства овощей и 2—3% в рыночном фонде.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Важные социально-экономические функции выполняет приусадебное и дачное овощеводство. Главной его задачей является обеспечение овощами определенной семьи. Вместе с тем, выполняя важную функцию на уровне семьи, приусадебные и дачные огороды способствуют решению народнохо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зяйственной проблемы удовлетворения потребностей населения республики в овощной продукции. Это, во-первых, проявляется в том, что выращивае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мые населением овощи существенно увеличивают общий объем их произ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водства. Во-вторых, часть выращенных в частном секторе овощей реализует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ся на рынках и сдается в заготовительную сеть, что способствует формирова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нию и стабилизации рыночного фонда овощной продукции. В-третьих, являясь наиболее массовой и динамичной формой производства овощей, приусадебные и дачные огороды оказывают влияние на расширение видового и сортового состава возделываемых овощных культур, а следовательно и на расширение ассортимента овощей, улучшение структуры потребления овощ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ной продукции. По сравнению с овощеводческими хозяйствами, базирующи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мися на общественной собственности, частный сектор овощеводства обладает большими потенциальными возможностями не только оперативно и гибко реагировать на изменения в текущей экономической ситуации, но и приспо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сабливаться к более глубоким внутренним переменам в ответ на воздействие долгосрочных тенденций и факторов [12,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.98].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Высокая экономическая и социальная значимость производства овощной продукции обусловила ускоренное развитие овощеводства во всем мире. Превращение овощеводства в одну из основных или главную отрасль сель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ского хозяйства, базирующуюся на развитой материально-технической базе, активном использовании достижений науки и техники, которая является предметом особой заботы государства, — это характерная черта каждой эко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номически развитой страны с высоким уровнем жизни. Например, в Японии под овощные культуры отводится около 11% пахотных земель. По посевным площадям и объему валовой продукции овощеводство в этой стране занимает второе место после рисоводства. Высоким уровнем развития характеризуется овощеводство США, Голландии, Франции, Италии, Испании, Англии и мно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гих других стран. Полноценное снабжение населения овощной продукцией рассматривается в государствах с развитой экономикой как необходимое ус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ловие повышения благосостояния общества [1,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.397].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Несмотря на некоторый рост валовых сборов овощей, вызванный увели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чением численности приусадебных и дачных участков, количественные и ка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чественные параметры производства овощной продукции в Республике Беларусь не соответствуют растущим потребностям общества. В удовлетворе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нии потребительского спроса на овощи не преодолены традиционные недо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статки. Это недостаточное валовое и в расчете на душу населения производство овощей обусловило значительное отставание их фактического потребления от физиологически обоснованной нормы. Потребление овощей колеблется в пределах 110—148 кг при норме 126.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Существенным недостатком в обеспечении населения Беларуси овощами являются малый удельный вес и большая сезонность потребления их в све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жем (сыром) виде, когда они имеют наибольшую биологическую ценность, основная масса свежих овощей поступает в период с июня по октябрь, т. е. в течение 5—6 месяцев. Что касается поздней осени, зимы и ранней весны, то в этот период свежие овощи поступают из хранилищ, а в ранний весенний период из остекленных теплиц, используются в консервированном и марино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ванном, а также в соленом и квашеном виде. В странах развитого овощевод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ства до 80% овощей потребляется в свежем виде, четко работает конвейер круглогодичного снабжения овощной продукцией.</w:t>
      </w: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>Большим недостатком в обеспечении населения республики овощной продукцией является не всегда удовлетворительное ее качество. Вследствие различных сбоев в цепи «производство — торговля», отсутствия надлежащей работы по послеуборочной доработке, сортировке, фасовке и упаковке ово</w:t>
      </w:r>
      <w:r w:rsidRPr="00E77344">
        <w:rPr>
          <w:szCs w:val="28"/>
        </w:rPr>
        <w:softHyphen/>
        <w:t>щей, устаревшего оборудования торговых предприятий, различных организационных неувязок поставляемые овощи нередко теряют свои товарные качес</w:t>
      </w:r>
      <w:r w:rsidRPr="00E77344">
        <w:rPr>
          <w:szCs w:val="28"/>
        </w:rPr>
        <w:softHyphen/>
        <w:t xml:space="preserve">тва. Негативно влияют на качество овощей несовершенство или нарушение технологий их выращивания. Это сказывается не только на внешнем виде, но и на биохимическом составе продукции [23, </w:t>
      </w:r>
      <w:r w:rsidRPr="00E77344">
        <w:rPr>
          <w:szCs w:val="28"/>
          <w:lang w:val="en-US"/>
        </w:rPr>
        <w:t>c</w:t>
      </w:r>
      <w:r w:rsidRPr="00E77344">
        <w:rPr>
          <w:szCs w:val="28"/>
        </w:rPr>
        <w:t>.125].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В принципиальном плане важнейшие факторы повышения эффективнос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ти производства овощей широко известны и апробированы на практике. Это касается специализации и концентрации производства, оценки новых внед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ряемых технологий, укрепления производственной базы хранения овощей, уменьшения потерь во время уборки урожая, транспортировки и хранения, повышения материальной заинтересованности работников в результатах своего труда, совершенствования взаимоотношений между овощеводческими и перерабатывающими предприятиями и др.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Увеличение производства овощей во всех категориях хозяйств до необхо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димых внутриреспубликанских объемов потребления требует повышения ин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тенсивности и эффективности отрасли, прежде всего в специализированных предприятиях, углубления их специализации, создания компактных сырье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вых зон, совершенствования взаимоотношений в системе подкомплекса, раз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работки в этой связи организационно-экономического механизма, в комп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лексе решающего ранее отмеченные и другие вопросы развития отрасли.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Устранение потерь — один из главных резервов в овощеводческом комп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лексе, используемый с успехом лишь при условии установления причин воз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никновения потерь применительно к конкретным условиям производства, и затем разработки действенных организационно-экономических мер по их снижению. К примеру, значительная часть потерь овощной продукции про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исходит из-за несвоевременной прополки посевов овощных культур, нена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длежащей организации уборочных работ, при хранении овощной продукции. В результате большого количества погрузочно-разгрузочных операций также происходят механические повреждения овощей и соответственно увеличива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ется выход нестандартной и некачественной продукции [18,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.245].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Дополнительные потери и непроизводительные расходы возникают из-за отсутствия типовых хранилищ, слабой и несовершенной технической осна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щенности складских сооружений, иногда их нерационального размещения.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Важнейший фактор достижения эффективности в производстве овощей — по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вышение технологического и технического уровня овощеводства. В мире в овощном производстве идет бурный процесс модернизации, направленный на внедрение высокопроизводительных, энергосберегающих технологий, резко повысились требования к качеству продукции, поставляемой на переработку и потребление.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Вполне обоснованно к факторам повышения эффективности отрасли ово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щеводства относится развитие специализации и концентрации.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Аграрная политика развитых стран в области производства овощей, осо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бенно для переработки, направлена на всемерное развитие крупных хозяйств, так как только на их основе возможна комплексная механизация производ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ственных процессов, рациональное использование мощной техники, а следо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вательно, повышение производительности труда и эффективности производ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ства, получение максимальной прибыли.</w:t>
      </w: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>Важная задача совершенствования размещения и специализации овоще</w:t>
      </w:r>
      <w:r w:rsidRPr="00E77344">
        <w:rPr>
          <w:szCs w:val="28"/>
        </w:rPr>
        <w:softHyphen/>
        <w:t>водства — оптимальная концентрация производства того или иного вида овощей в наиболее благоприятной для него природной среде с целью полнейше</w:t>
      </w:r>
      <w:r w:rsidRPr="00E77344">
        <w:rPr>
          <w:szCs w:val="28"/>
        </w:rPr>
        <w:softHyphen/>
        <w:t>го вовлечения в производственный процесс естественных биоклиматических ресурсов.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Формирование рыночного фонда овощей в Республике Беларусь базиру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ется на экономических, организационно-управленческих и правовых услови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ях, обеспечивающих продвижение овощей от поля до конечного потребителя, и которые, в общем понимании, можно охарактеризовать как условия марке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тинга. Часть потребляемых в республике овощей (арбузы, дыни, баклажаны, томаты и др.) завозится из других стран. Наиболее оптимальный вариант, если стоимость завозимой овощной продукции из-за пределов республики перекрывается выручкой от продажи на экспорт. В этих условиях особое мес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то занимает маркетинг. Система маркетинга в овощеводстве по сравнению с аналогичными системами в других отраслях имеет отличия и особенности, которые обуславливаются спецификой производства и особыми свойствами овощей. Наличие промежутка времени между производством и реализацией овощей требует создания больших резервных хранилищ и холодильных мощ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ностей, так как овощная продукция в целом скоропортящаяся и малотранс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портабельна [16,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.201].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Средством совершенствования размещения хранилищ является их строи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тельство в местах производства овощей.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Хранение овощной продукции непосредственно на фермах получило, в частности, широкое распространение В Германии. В зависимости от разме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ров ферм и видов подлежащей хранению продукции емкость хранилищ-холо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дильников варьирует от 125 до 1000 м3. Из общего количества хранилищ в Нидерландах примерно половина находится непосредственно при произво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дителях. Это позволяет убранную продукцию сразу размещать в хранилища, что способствует ее лучшему сохранению и уменьшению потерь [1,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.419].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Эффективность переработки овощей. В Республике Беларусь на перера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ботку направляется около 10% выращенных овощей. В странах ЕС, где разви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та база хранения, перерабатывается около 20%. Продукты переработки отли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чаются высоким качеством, их расфасовывают в удобную для потребителя упаковку. В США уровень переработки приближается к 50%. Около 1 млн т овощей закладывают на хранение в замороженном виде. Во Франции перера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батывается примерно пятая часть производимой овощной продукции, в том числе около половины валового производства томатов. Основная масса ово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щей в Швеции потребляется в свежем и глубокозамороженном виде. По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требление глубокозамороженных овощей составляет свыше 30 кг/чел., а кон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сервированной овощной продукции, при наличии развитой перерабатываю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щей промышленности, — около 17% [22,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.248].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Переработка овощей в развитых странах осуществляется в виде консерви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рования тепловой обработкой, с помощью синтетического консервирования или метода быстрого замораживания. Для реализации быстрозамороженной продукции создаются единые цеха, включающие процесс производства, хра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нение готовой продукции и полуфабрикатов, специальный транспорт, инф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раструктуру реализации.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52A67" w:rsidRPr="00E77344" w:rsidRDefault="00552A67" w:rsidP="0099782E">
      <w:pPr>
        <w:pStyle w:val="21"/>
        <w:ind w:left="1276" w:hanging="556"/>
        <w:jc w:val="both"/>
        <w:rPr>
          <w:szCs w:val="28"/>
        </w:rPr>
      </w:pPr>
      <w:r w:rsidRPr="00E77344">
        <w:rPr>
          <w:szCs w:val="28"/>
        </w:rPr>
        <w:t>1.2 Оптимизация размещения овощеводства и формирование специализированных зон товарного производства овощей.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 xml:space="preserve"> Цель совершенствования размещения и специализации в овощеводстве состоит в обеспечении оптимальной кон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центрации производства того или иного вида в наиболее благоприятной природной среде, что способствует более полному вовлечению в созидатель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ный процесс биоклиматических ресурсов и сведению за счет этого к мини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муму использования созданного производственного потенциала. В общих за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тратах при получении единицы продукции возрастает удельный вес так на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зываемых адаптивных факторов, предоставляемых природой безвозмездно, и сокращается доля техногенных факторов, создаваемых при участии челове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ческого труда (удобрения, топливо, электроэнергия и т. п.) [12,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.163].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Анализ проблемы с учетом мирового и отечественного опыта позволяет сформулировать концептуальные принципы размещения и специализации производства овощей в республике. Они заключаются в следующем.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Под рациональным размещением производства овощей следует понимать такое размещение, которое обеспечивает наилучшее использование природ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ных условий, производственных и трудовых ресурсов, навыков населения. Главным критерием оценки размещения и специализации производства ово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щей может служить уровень удовлетворения потребностей населения в раз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нообразной и доброкачественной овощной продукции, произведенной в ос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новном там, где затраты общественно необходимого труда (живого и овещест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вленного) на получение единицы этой продукции являются наименьшими.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Размещение холодостойких овощных культур в республике не ограничи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вается почвенными, температурными и другими природными условиями. Повсеместно можно с достаточной степенью эффективности выращивать растения семейства капустных, морковь, столовую свеклу, луки, салаты, мно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гие зеленные культуры. Однако эту возможность не следует воспринимать абстрактно, без учета конкретных особенностей растений и климата.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 xml:space="preserve">При размещении теплолюбивых овощных культур следует учитывать, что в ряде регионов, особенно в северной зоне, возделывание их ограничивается недостатком тепла. Это прежде всего относится к томатам, огурцам, перцу, баклажанам и некоторым другим теплолюбивым культурам. Среднесуточная температура в период их вегетации должна быть выше 15 °С [22,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.250].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Для возделывания теплолюбивых культур в открытом грунте наиболее благоприятны природные условия юго-восточных и юго-западных районов республики, расположенных ниже линии Ивацевичи — Слуцк — Марьина Горка — Кличев — Могилев. При применении пленочных укрытий и умелом ландшафтном размещении в Столинском, Брестском, Малоритском, Иванов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ском, Пинском, Лельчицком, Мозырском, Гомельском, Брагинском и некото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рых других районах можно обеспечить ежегодные гарантированные сборы то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матов и огурцов. Поэтому в южной части республики целесообразно создать специализированные зоны по возделыванию ранней капусты, товарных огур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цов и томатов в открытом грунте, которые должны стать основным постав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щиком этих овощей в крупные города и промышленные центры республики [22,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.251].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При размещении посевов теплолюбивых овощных культур важно учиты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вать не только зональные различия климатических условий, но и микрокли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мат в пределах отдельных хозяйств. В процессе усиления концентрации посе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вов хозяйства, с целью создания условий для масштабного применения тех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ники, в свое время отказались от возделывания огурцов и томатов на южных и юго-западных склонах или хорошо защищенных от холодных ветров не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больших участках. Это отрицательно сказалось на урожайности теплолюби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вых культур и постепенно привело к сокращению их посевов. Поэтому теперь есть смысл учесть допущенные ранее нежелательные процессы и по возмож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ности исправить положение. Ландшафтное овощеводство — важный адаптив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ный фактор интенсификации отрасли.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Углубление специализации сопровождается повышением уровня концент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рации производства. Концентрация способствует прогрессу техники, росту производительности труда, лучшему использованию производственного по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тенциала. Но она нередко ведет к увеличению дальности перевозок продук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ции и затрат на ее транспортировку до потребителя. Экономически обосно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ванной будет та концентрация, которая обеспечивает экономию живого и овеществленного труда [15,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.114].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Территориальная специализация целенаправленного возделывания овощ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ных культур с целью получения товарных овощей с заранее определенными потребительскими свойствами может быть наиболее оптимальной при соб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людении некоторых специфических принципиальных положений.</w:t>
      </w:r>
    </w:p>
    <w:p w:rsidR="00552A67" w:rsidRPr="00E77344" w:rsidRDefault="00552A67" w:rsidP="00E77344">
      <w:pPr>
        <w:numPr>
          <w:ilvl w:val="0"/>
          <w:numId w:val="15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Зоны товарного производства овощей следует формировать на основе максимального учета природных факторов. Необходимо, чтобы температур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ные и почвенные условия в наибольшей степени были адекватными выращи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ванию соответствующих овощных культур, что позволит полнее использовать адаптивные факторы производства, сокращать затраты топлива, удобрений, электричества и других ресурсов.</w:t>
      </w:r>
    </w:p>
    <w:p w:rsidR="00552A67" w:rsidRPr="00E77344" w:rsidRDefault="00552A67" w:rsidP="00E77344">
      <w:pPr>
        <w:numPr>
          <w:ilvl w:val="0"/>
          <w:numId w:val="15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Наряду с естественными природными условиями важно в наиболь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шей степени учитывать производственно-экономические факторы — обес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печенность транспортом, рабочей силой, хранилищами, другими состав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ными частями производства. Создание их заново, даже в самых благо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приятных почвенно-климатических зонах, является весьма проблемным вопросом.</w:t>
      </w:r>
    </w:p>
    <w:p w:rsidR="00552A67" w:rsidRPr="00E77344" w:rsidRDefault="00552A67" w:rsidP="00E77344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Зоны товарного производства овощей целесообразно максимально при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близить к местам потребления, транспортным узлам, шоссейным или желез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ным дорогам. Потребителями овощей и плодов являются крупные города и промышленные центры, предприятия переработки, а также оптовые рынки.</w:t>
      </w:r>
    </w:p>
    <w:p w:rsidR="00552A67" w:rsidRPr="00E77344" w:rsidRDefault="00552A67" w:rsidP="00E77344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Товарные зоны производства овощной продукции могут создаваться по группам культур с биологической или технической общностью или даже по одной культуре, выращивание которой осуществляется в больших объемах. При определении видового и сортового состава овощных растений в товар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ной зоне необходимо исходить из принципов рационального сочетания при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родных и экономических факторов. В некоторой степени критерием могут быть сложившиеся традиции (к примеру, в Шкловском и Столинском райо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нах получают хорошие урожаи огурцов, в Ивановском и Лунинецком — мор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кови, Пинском — томатов).</w:t>
      </w:r>
    </w:p>
    <w:p w:rsidR="00552A67" w:rsidRPr="00E77344" w:rsidRDefault="00552A67" w:rsidP="00E77344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Внутри товарных зон определяется специализация товаропроизводите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лей на производстве определенных видов овощей. Желательно специализиро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вать хозяйства на двух-трех овощных культурах, так как товарное производ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ство требует высокого уровня организации и управления, характеризуется повышенной фондо- и энергоемкостью.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6. Формирование зон товарного овощеводства оправдает себя, если они будут ориентированы на конкретных потребителей товарной продукции. Это предполагает обязательное заключение долговременных контрактов товаро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производителей с заготовителями (покупателями), в которых определяются объемы поставок овощей, их ассортимент и качество, условия взаиморасче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тов. Важная роль здесь отводится маркетинговой деятельности [22,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.254].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Овощи, как известно, относятся к скоропортящимся продуктам. Поэтому производство их, тем более в качестве товара, т. е. с целью продажи, должно подкрепляться гарантированным и четко налаженным сбытом. Только с рас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четом удовлетворения конкретного потребительского спроса производство овощей и плодов может иметь присущую ему высокую эффективность.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Исходя из вышеизложенного, представляется возможным выделить 4 вида зональной специализации товарного овощеводства.</w:t>
      </w:r>
    </w:p>
    <w:p w:rsidR="00552A67" w:rsidRPr="00E77344" w:rsidRDefault="00552A67" w:rsidP="00E77344">
      <w:pPr>
        <w:numPr>
          <w:ilvl w:val="0"/>
          <w:numId w:val="17"/>
        </w:numPr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Пригородное товарное овощеводство. Оно включает специализированные зоны производства овощей вокруг крупных городов и промышленных цент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ров. Целесообразно сформировать зоны вблизи городов с населением свыше 100 тыс. человек. К таким городам относятся Минск, Гомель, Брест, Витебск, Гродно,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Могилев,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Барановичи,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Орша,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Новополоцк, Светлогорск,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Мозырь, Борисов, Молодечно, Солигорск, Бобруйск и др.</w:t>
      </w:r>
    </w:p>
    <w:p w:rsidR="00552A67" w:rsidRPr="00E77344" w:rsidRDefault="00552A67" w:rsidP="00E77344">
      <w:pPr>
        <w:numPr>
          <w:ilvl w:val="0"/>
          <w:numId w:val="17"/>
        </w:numPr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Товарные (сырьевые) зоны перерабатывающих предприятий. Их надо сфор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мировать с учетом рыночных условий. Целесообразно создавать новые товар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ные зоны не для одного, а для нескольких перерабатывающих предприятий в пределах области или республики. С учетом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производственной ориентации перерабатывающих предприятий и потребительского спроса на овощную продукцию имеются основания прогнозировать, что товарные зоны поставки овощей на переработку в предстоящие 8—10 лет целесообразно формировать по томату, огурцу, кабачку, овощному гороху, фасоли, моркови и свекле. Необходимо организовать взаимодействие предприятий с субъектами хозяй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ствования соответствующих товарных зон.</w:t>
      </w:r>
    </w:p>
    <w:p w:rsidR="00552A67" w:rsidRPr="00E77344" w:rsidRDefault="00552A67" w:rsidP="00E77344">
      <w:pPr>
        <w:numPr>
          <w:ilvl w:val="0"/>
          <w:numId w:val="17"/>
        </w:numPr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Товарные зоны по производству овощной продукции на экспорт. Входящие в эти зоны субъекты хозяйствования должны отличаться прогрессивными технологиями, высокой организацией и культурой производства, обеспечива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ющими получение высококачественной товарной продукции. Холодостойкие овощи (капуста, морковь, столовая свекла) целесообразно размещать в районах, приближенных к местам экспортных поставок овощей. Не следует размещать производство овощей на экспорт на территориях ради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ационного загрязнения. Функционирование зон товарного овощеводства должно базироваться на гарантированной основе сбыта, в том числе по им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 порту. При этом поставки овощей должны осуществляться с минимально до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пустимым документооборотом.</w:t>
      </w:r>
      <w:r w:rsidRPr="00E77344">
        <w:rPr>
          <w:rFonts w:ascii="Times New Roman" w:hAnsi="Times New Roman"/>
          <w:b w:val="0"/>
          <w:sz w:val="28"/>
          <w:szCs w:val="28"/>
        </w:rPr>
        <w:tab/>
      </w:r>
    </w:p>
    <w:p w:rsidR="00552A67" w:rsidRPr="00E77344" w:rsidRDefault="00552A67" w:rsidP="00E77344">
      <w:pPr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4.</w:t>
      </w:r>
      <w:r w:rsidRPr="00E77344">
        <w:rPr>
          <w:rFonts w:ascii="Times New Roman" w:hAnsi="Times New Roman"/>
          <w:b w:val="0"/>
          <w:sz w:val="28"/>
          <w:szCs w:val="28"/>
        </w:rPr>
        <w:tab/>
        <w:t>Специализированные зоны по производству семян овощных культур. Такие зоны по теплолюбивым культурам целесообразно размещать в южных регио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нах, а по другим культурам также и в центральных регионах [22,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.258].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Практическое осуществление основных принципов территориального раз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мещения овощеводства и создание специализированных зон товарного про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изводства овощей создает важные предпосылки эффективного функциони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рования овощного подкомплекса.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344">
        <w:rPr>
          <w:rFonts w:ascii="Times New Roman" w:hAnsi="Times New Roman"/>
          <w:sz w:val="28"/>
          <w:szCs w:val="28"/>
        </w:rPr>
        <w:t>1.3 Показатели эффективности производства овощных продуктов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Экономический аспект развития овощеводства связан с положительными показателями выгодности производства овощей, с позиции как всего народ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ного хозяйства, так и отдельных трудовых коллективов.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Экономическая эффективность производства овощей определяется систе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мой показателей, рассчитываемых с позиции всего народного хозяйства и от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дельных трудовых коллективов.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Показатели, выражающие абсолютные результаты (эффект) производства. Эта группа включает натуральные и стоимостные показатели. К числу основ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ных натуральных показателей относятся урожайность овощных культур и ва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ловой сбор овощей [7,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.175].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Относительные показатели, выражающие различные соотношения между результатами и связанными с их получением затратами, занимают централь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ное место в системе показателей экономической эффективности. Они рас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считываются посредством количественного соизмерения эффекта (результатов) и затрат. Наиболее важными относительными показателями экономической эффективности являются производительность труда и рентабельность.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При определении и анализе экономической эффективности овощеводства защищенного грунта необходимо учитывать фактор времени. Производство овощей в теплицах, особенно зимних, как правило, обходится дороже по сравнению с выращиванием в открытом грунте. В отличие от сельского хо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зяйства в целом в овощеводстве защищенного грунта земля не относится к главному средству производства. Она здесь служит пространственным ба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зисом для размещения культивационных сооружений и сопутствующих им построек. Поэтому оценка экономической эффективности производства ово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щей в защищенном грунте не ориентируется на анализ использования и по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вышение плодородия земельных угодий [7,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.179].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В целом для анализа и оценки эффективности овощеводства защищенно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го грунта предлагается следующая система показателей: валовая и товарная продукция; валовой сбор овощей (по видам), в том числе с марта по ноябрь; выход овощей с 1 м2 инвентарной площади теплиц; затраты труда на единицу произведенной продукции; себестоимость единицы продукции в целом и по элементам затрат (обогрев, освещение, семена и т. д.); средняя цена реализа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ции единицы продукции; показатель расхода тепла, электроэнергии, удобре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ний, ядохимикатов и воды на единицу площади и 1 ц продукции в натураль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ном и стоимостном выражении; валовой доход; прибыль в расчете на 1 м2 сооружений и 1 ц продукции по видам; уровень рентабельности производства в целом и основных видов овощей.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Важной проблемой является оценка эффективности переработки и хранения овощей, реализации овощной продукции. Экономическая эффективность этих звеньев овощного подкомплекса определяется, как и в других отраслях, на осно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ве сопоставления результатов и затрат. Она отражается показателями прибыли, уровня рентабельности, себестоимости, производительности труда и др.</w:t>
      </w:r>
    </w:p>
    <w:p w:rsidR="00552A67" w:rsidRPr="00E77344" w:rsidRDefault="00552A67" w:rsidP="00E773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Главным критерием эффективности хранения овощей может служить со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хранность их в соответствии с нормативами товарного вида и полезных пита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>тельных свойств. Экономическая эффективность хранения отражается ти</w:t>
      </w:r>
      <w:r w:rsidRPr="00E77344">
        <w:rPr>
          <w:rFonts w:ascii="Times New Roman" w:hAnsi="Times New Roman"/>
          <w:b w:val="0"/>
          <w:sz w:val="28"/>
          <w:szCs w:val="28"/>
        </w:rPr>
        <w:softHyphen/>
        <w:t xml:space="preserve">пичными показателями. Ее повышение обеспечивается за счет применения рациональных способов и режимов хранения [12,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.196].</w:t>
      </w:r>
    </w:p>
    <w:p w:rsidR="00552A67" w:rsidRPr="00E77344" w:rsidRDefault="00552A67" w:rsidP="0099782E">
      <w:pPr>
        <w:widowControl/>
        <w:spacing w:line="360" w:lineRule="auto"/>
        <w:ind w:left="2268" w:hanging="1548"/>
        <w:jc w:val="both"/>
        <w:rPr>
          <w:rFonts w:ascii="Times New Roman" w:hAnsi="Times New Roman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br w:type="page"/>
      </w:r>
      <w:r w:rsidRPr="00E77344">
        <w:rPr>
          <w:rFonts w:ascii="Times New Roman" w:hAnsi="Times New Roman"/>
          <w:sz w:val="28"/>
          <w:szCs w:val="28"/>
        </w:rPr>
        <w:t>ГЛАВА 2. СОВРЕМЕННОЕ СОСТОЯНИЕ ПРОИЗВОДСТВА ОВОЩНОЙ ПРОДУКЦИИ В СПК «ОБУХОВО»</w:t>
      </w:r>
    </w:p>
    <w:p w:rsidR="0099782E" w:rsidRDefault="0099782E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344">
        <w:rPr>
          <w:rFonts w:ascii="Times New Roman" w:hAnsi="Times New Roman"/>
          <w:sz w:val="28"/>
          <w:szCs w:val="28"/>
        </w:rPr>
        <w:t>2.1 Анализ изменения посевных площадей овощей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>Одним из важных показателей экономической эффективности производства овощей является валовой сбор. Большое влияние на него оказывает структура посевных площадей. Чем больше доля высокоурожайных культур в общей посевной площади, тем выше при прочих равных условиях валовой выход продукции и наоборот.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 xml:space="preserve">Размер и структура посевных площадей зависят в свою очередь от специализации хозяйства, государственного заказа на тот или иной вид продукции, внутрихозяйственной потребности в ней, конъюнктуры рынка, наличия земельных, трудовых и материальных ресурсов, экономической эффективности выращивания отдельных культур [10,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 xml:space="preserve">.149]. 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Небольшие посевные площади сдерживают процесс интенсификации, затрудняют внедрение севооборотов, эффективное применение орошения, средств механизации и химизации, рациональную организацию труда. А между тем, доля посевных площадей, занятых овощами, в хозяйствах республики Беларусь остается невысокой.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По данным таблицы 2.1.1 оценим изменение посевных площадей овощей в СПК «Обухово» с 2002 по 2006 гг.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E77344">
        <w:rPr>
          <w:rFonts w:ascii="Times New Roman" w:hAnsi="Times New Roman"/>
          <w:b w:val="0"/>
          <w:i/>
          <w:sz w:val="28"/>
          <w:szCs w:val="28"/>
        </w:rPr>
        <w:t>Таблица 2.1.1</w:t>
      </w:r>
    </w:p>
    <w:p w:rsidR="00552A67" w:rsidRPr="0099782E" w:rsidRDefault="00552A67" w:rsidP="0099782E">
      <w:pPr>
        <w:widowControl/>
        <w:spacing w:line="36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r w:rsidRPr="0099782E">
        <w:rPr>
          <w:rFonts w:ascii="Times New Roman" w:hAnsi="Times New Roman"/>
          <w:sz w:val="28"/>
          <w:szCs w:val="28"/>
        </w:rPr>
        <w:t>Динамика посевных площадей овощных культур в СПК «Обухово» за 2002-2006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7"/>
        <w:gridCol w:w="1270"/>
        <w:gridCol w:w="1253"/>
        <w:gridCol w:w="1236"/>
        <w:gridCol w:w="1218"/>
        <w:gridCol w:w="1070"/>
      </w:tblGrid>
      <w:tr w:rsidR="00552A67" w:rsidRPr="0099782E" w:rsidTr="0099782E">
        <w:trPr>
          <w:cantSplit/>
          <w:trHeight w:val="258"/>
          <w:jc w:val="center"/>
        </w:trPr>
        <w:tc>
          <w:tcPr>
            <w:tcW w:w="2607" w:type="dxa"/>
            <w:vMerge w:val="restart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6047" w:type="dxa"/>
            <w:gridSpan w:val="5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Годы</w:t>
            </w:r>
          </w:p>
        </w:tc>
      </w:tr>
      <w:tr w:rsidR="00552A67" w:rsidRPr="0099782E" w:rsidTr="0099782E">
        <w:trPr>
          <w:cantSplit/>
          <w:trHeight w:val="165"/>
          <w:jc w:val="center"/>
        </w:trPr>
        <w:tc>
          <w:tcPr>
            <w:tcW w:w="2607" w:type="dxa"/>
            <w:vMerge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2002</w:t>
            </w:r>
          </w:p>
        </w:tc>
        <w:tc>
          <w:tcPr>
            <w:tcW w:w="1253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2003</w:t>
            </w:r>
          </w:p>
        </w:tc>
        <w:tc>
          <w:tcPr>
            <w:tcW w:w="1236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2004</w:t>
            </w:r>
          </w:p>
        </w:tc>
        <w:tc>
          <w:tcPr>
            <w:tcW w:w="1218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2005</w:t>
            </w:r>
          </w:p>
        </w:tc>
        <w:tc>
          <w:tcPr>
            <w:tcW w:w="1069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2006</w:t>
            </w:r>
          </w:p>
        </w:tc>
      </w:tr>
      <w:tr w:rsidR="00552A67" w:rsidRPr="0099782E" w:rsidTr="0099782E">
        <w:trPr>
          <w:trHeight w:val="258"/>
          <w:jc w:val="center"/>
        </w:trPr>
        <w:tc>
          <w:tcPr>
            <w:tcW w:w="2607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 xml:space="preserve">Посевная площадь овощей, га </w:t>
            </w:r>
          </w:p>
        </w:tc>
        <w:tc>
          <w:tcPr>
            <w:tcW w:w="1270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229</w:t>
            </w:r>
          </w:p>
        </w:tc>
        <w:tc>
          <w:tcPr>
            <w:tcW w:w="1253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297</w:t>
            </w:r>
          </w:p>
        </w:tc>
        <w:tc>
          <w:tcPr>
            <w:tcW w:w="1236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299</w:t>
            </w:r>
          </w:p>
        </w:tc>
        <w:tc>
          <w:tcPr>
            <w:tcW w:w="1218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330</w:t>
            </w:r>
          </w:p>
        </w:tc>
        <w:tc>
          <w:tcPr>
            <w:tcW w:w="1069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375</w:t>
            </w:r>
          </w:p>
        </w:tc>
      </w:tr>
    </w:tbl>
    <w:p w:rsidR="00552A67" w:rsidRDefault="0099782E" w:rsidP="0099782E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552A67" w:rsidRPr="00E77344">
        <w:rPr>
          <w:rFonts w:ascii="Times New Roman" w:hAnsi="Times New Roman"/>
          <w:b w:val="0"/>
          <w:sz w:val="28"/>
          <w:szCs w:val="28"/>
        </w:rPr>
        <w:t>Таким образом, в исследуемом хозяйстве наблюдается тенденция к увеличению размера посевных площадей, занятых овощными культурами. В 2005 г. показатель достиг 330 га, между тем, в научной литературе отмечается, что наилучших экономических результатов добиваются хозяйства с посевными площадями размером 300 га и более. Проследим динамику посевных площадей овощных культур графически.</w:t>
      </w:r>
    </w:p>
    <w:p w:rsidR="0099782E" w:rsidRPr="0099782E" w:rsidRDefault="0099782E" w:rsidP="0099782E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9782E" w:rsidRDefault="007079A4" w:rsidP="00E77344">
      <w:pPr>
        <w:pStyle w:val="3"/>
        <w:rPr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.3pt;margin-top:3.9pt;width:271.45pt;height:138.75pt;z-index:251657728" o:allowincell="f">
            <v:imagedata r:id="rId7" o:title=""/>
            <w10:wrap type="topAndBottom"/>
          </v:shape>
        </w:pict>
      </w:r>
    </w:p>
    <w:p w:rsidR="00552A67" w:rsidRPr="00E77344" w:rsidRDefault="00552A67" w:rsidP="00E77344">
      <w:pPr>
        <w:pStyle w:val="3"/>
        <w:rPr>
          <w:sz w:val="28"/>
          <w:szCs w:val="28"/>
        </w:rPr>
      </w:pPr>
      <w:r w:rsidRPr="00E77344">
        <w:rPr>
          <w:sz w:val="28"/>
          <w:szCs w:val="28"/>
        </w:rPr>
        <w:t>Рис. 1. Динамика посевных площадей овощных культур в СПК «Обухово» в 2002-2006 гг.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Таким образом, можно сделать вывод о том, что сравнительно большая площадь сельскохозяйственных угодий, занятая овощами, предоставляет возможность СПК «Обухово» эффективно применять передовые технологии, внедрять достижения науки и техники, наращивать объемы производства, уменьшать материальные и трудовые затраты на производство единицы овощной продукции, улучшать ее качество.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52A67" w:rsidRPr="00E77344" w:rsidRDefault="00552A67" w:rsidP="0099782E">
      <w:pPr>
        <w:pStyle w:val="21"/>
        <w:ind w:left="1276" w:hanging="556"/>
        <w:jc w:val="both"/>
        <w:rPr>
          <w:szCs w:val="28"/>
        </w:rPr>
      </w:pPr>
      <w:r w:rsidRPr="00E77344">
        <w:rPr>
          <w:szCs w:val="28"/>
        </w:rPr>
        <w:t>2.2 Взаимосвязь урожайности овощных культур с основными показателями эффективности производства в СПК «Обухово»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 xml:space="preserve">Эффективность овощеводства во многом зависит от такого показателя как урожайность культур. Получение более высокого урожая отвечает одной из главных задач сельского хозяйства – увеличение производства потребительских стоимостей в целях роста жизненного уровня населения [15,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.87].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Важность урожайности как экономического показателя заключается в том, что она отражает степень и эффективность использования земли, результат интенсификации производства. Урожайность – один из основных факторов формирующих урожай культур, она влияет на себестоимость продукции и затраты труда. То есть, можно сказать, что размер урожайности во многом определяет величину других экономических показателей.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Исходя из этого приведем группировку хозяйств Гродненского района по урожайности овощей открытого грунта в 2006 г., а также проанализируем, как влияет величина урожайности в каждой группе хозяйств на другие показатели эффективности производства: валовой сбор продукции овощей открытого грунта, себестоимость единицы продукции, затраты труда на 1 т продукции (Данные для группировки приведены в Приложении 1).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52A67" w:rsidRPr="00E77344" w:rsidRDefault="00552A67" w:rsidP="0099782E">
      <w:pPr>
        <w:widowControl/>
        <w:spacing w:line="360" w:lineRule="auto"/>
        <w:ind w:left="709" w:firstLine="11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E77344">
        <w:rPr>
          <w:rFonts w:ascii="Times New Roman" w:hAnsi="Times New Roman"/>
          <w:b w:val="0"/>
          <w:i/>
          <w:sz w:val="28"/>
          <w:szCs w:val="28"/>
        </w:rPr>
        <w:t xml:space="preserve">Таблица 2.2.1 </w:t>
      </w:r>
      <w:r w:rsidRPr="00E77344">
        <w:rPr>
          <w:rFonts w:ascii="Times New Roman" w:hAnsi="Times New Roman"/>
          <w:sz w:val="28"/>
          <w:szCs w:val="28"/>
        </w:rPr>
        <w:t>Группировка хозяйств Гродненского района по урожайности овощей открытого грунта (2006 г.)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380"/>
        <w:gridCol w:w="1506"/>
        <w:gridCol w:w="1632"/>
        <w:gridCol w:w="1882"/>
      </w:tblGrid>
      <w:tr w:rsidR="00552A67" w:rsidRPr="0099782E" w:rsidTr="0099782E">
        <w:trPr>
          <w:trHeight w:val="734"/>
          <w:jc w:val="center"/>
        </w:trPr>
        <w:tc>
          <w:tcPr>
            <w:tcW w:w="1728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Группа хозяйств по урожайности, ц/га</w:t>
            </w:r>
          </w:p>
        </w:tc>
        <w:tc>
          <w:tcPr>
            <w:tcW w:w="1380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Количество хозяйств</w:t>
            </w:r>
          </w:p>
        </w:tc>
        <w:tc>
          <w:tcPr>
            <w:tcW w:w="1506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Валовой сбор овощей, т</w:t>
            </w:r>
          </w:p>
        </w:tc>
        <w:tc>
          <w:tcPr>
            <w:tcW w:w="1632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Себестоимость ед. прод., тыс.руб.</w:t>
            </w:r>
          </w:p>
        </w:tc>
        <w:tc>
          <w:tcPr>
            <w:tcW w:w="1882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Затраты труда, чел.-час./т</w:t>
            </w:r>
          </w:p>
        </w:tc>
      </w:tr>
      <w:tr w:rsidR="00552A67" w:rsidRPr="0099782E" w:rsidTr="0099782E">
        <w:trPr>
          <w:trHeight w:val="239"/>
          <w:jc w:val="center"/>
        </w:trPr>
        <w:tc>
          <w:tcPr>
            <w:tcW w:w="1728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61-185</w:t>
            </w:r>
          </w:p>
        </w:tc>
        <w:tc>
          <w:tcPr>
            <w:tcW w:w="1380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506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1632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726</w:t>
            </w:r>
          </w:p>
        </w:tc>
        <w:tc>
          <w:tcPr>
            <w:tcW w:w="1882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84</w:t>
            </w:r>
          </w:p>
        </w:tc>
      </w:tr>
      <w:tr w:rsidR="00552A67" w:rsidRPr="0099782E" w:rsidTr="0099782E">
        <w:trPr>
          <w:trHeight w:val="239"/>
          <w:jc w:val="center"/>
        </w:trPr>
        <w:tc>
          <w:tcPr>
            <w:tcW w:w="1728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185-309</w:t>
            </w:r>
          </w:p>
        </w:tc>
        <w:tc>
          <w:tcPr>
            <w:tcW w:w="1380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506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60</w:t>
            </w:r>
          </w:p>
        </w:tc>
        <w:tc>
          <w:tcPr>
            <w:tcW w:w="1632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528</w:t>
            </w:r>
          </w:p>
        </w:tc>
        <w:tc>
          <w:tcPr>
            <w:tcW w:w="1882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290</w:t>
            </w:r>
          </w:p>
        </w:tc>
      </w:tr>
      <w:tr w:rsidR="00552A67" w:rsidRPr="0099782E" w:rsidTr="0099782E">
        <w:trPr>
          <w:trHeight w:val="255"/>
          <w:jc w:val="center"/>
        </w:trPr>
        <w:tc>
          <w:tcPr>
            <w:tcW w:w="1728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309-433</w:t>
            </w:r>
          </w:p>
        </w:tc>
        <w:tc>
          <w:tcPr>
            <w:tcW w:w="1380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506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16,6</w:t>
            </w:r>
          </w:p>
        </w:tc>
        <w:tc>
          <w:tcPr>
            <w:tcW w:w="1632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172,6</w:t>
            </w:r>
          </w:p>
        </w:tc>
        <w:tc>
          <w:tcPr>
            <w:tcW w:w="1882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30,6</w:t>
            </w:r>
          </w:p>
        </w:tc>
      </w:tr>
    </w:tbl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>При группировке хозяйств по урожайности овощных культур открытого грунта целесообразно было разбить небольшую совокупность на три группы, в которые вошли соответственно 2, 4 и 4 хозяйства. Самая высокая урожайность овощей наблюдается у 3-й группы (в среднем 390 ц/га), средняя урожайность во второй группе – 218,75 ц/га, в первой – самая низкая – 84,5.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 xml:space="preserve">Однако наибольший валовой сбор овощных культур у хозяйств 2-й группы, средний показатель в группе – 60 т, это объясняется большими по сравнению с 3-ей группой посевными площадями овощей (несмотря на то, что урожайность во 2-ой группе ниже, чем в первой). 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 xml:space="preserve">Себестоимость единицы продукции ниже всего в 3-ей группе хозяйств – в среднем 172,6 тыс.руб. Это скорее всего обусловлено такими факторами как эффективное применение достижений НТР, рациональное использование материальных ресурсов и др., так как валовой сбор в этих хозяйствах достаточно невысок. Подтверждением этому является также самый низкий показатель затрат труда на производство овощей открытого грунта среди данных хозяйств – в 3-й группе он составил в среднем 30,6 чел.-час./ т., в то время как в хозяйствах 2-й группы этот показатель достиг 290чел.-час/т, тем самым обусловил достаточно высокую себестоимость продукции (528 тыс.руб.). Высокие затраты труда приходятся на 1-ю группу – 84 чел.час./т, что связано с низкой урожайностью овощных культур хозяйств группы. 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Таким образом, по результатам группировки можно сделать вывод о том, что производство овощей открытого грунта наиболее эффективно в хозяйствах 3-й группы. Несмотря на низкий валовой сбор культур, здесь наблюдается самая высокая урожайность и самые низкие затраты труда и себестоимость производимой продукции. В неблагоприятном положении находятся хозяйства 1-й группы, при среднем валовом сборе, и соответственно низких затратах труда, себестоимость единицы продукции здесь наиболее высока, а показатель урожайности самый низкий в совокупности.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Теперь рассмотрим взаимосвязь урожайности и других показателей эффективности производства продукции овощеводства в СПК «Обухово» в динамике лет (за 2002-2006 гг.).</w:t>
      </w:r>
    </w:p>
    <w:p w:rsidR="00552A67" w:rsidRPr="00E77344" w:rsidRDefault="0099782E" w:rsidP="0099782E">
      <w:pPr>
        <w:widowControl/>
        <w:spacing w:line="36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552A67" w:rsidRPr="00E77344">
        <w:rPr>
          <w:rFonts w:ascii="Times New Roman" w:hAnsi="Times New Roman"/>
          <w:b w:val="0"/>
          <w:i/>
          <w:sz w:val="28"/>
          <w:szCs w:val="28"/>
        </w:rPr>
        <w:t>Таблица 2.2.2</w:t>
      </w:r>
      <w:r w:rsidR="00552A67" w:rsidRPr="00E77344">
        <w:rPr>
          <w:rFonts w:ascii="Times New Roman" w:hAnsi="Times New Roman"/>
          <w:b w:val="0"/>
          <w:sz w:val="28"/>
          <w:szCs w:val="28"/>
        </w:rPr>
        <w:t xml:space="preserve"> </w:t>
      </w:r>
      <w:r w:rsidR="00552A67" w:rsidRPr="00E77344">
        <w:rPr>
          <w:rFonts w:ascii="Times New Roman" w:hAnsi="Times New Roman"/>
          <w:sz w:val="28"/>
          <w:szCs w:val="28"/>
        </w:rPr>
        <w:t>Динамика показателей эффективности производства овощей в СПК «Обухово» в 2002-2006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305"/>
        <w:gridCol w:w="1305"/>
        <w:gridCol w:w="1305"/>
        <w:gridCol w:w="1305"/>
        <w:gridCol w:w="1305"/>
      </w:tblGrid>
      <w:tr w:rsidR="00552A67" w:rsidRPr="0099782E" w:rsidTr="0099782E">
        <w:trPr>
          <w:trHeight w:val="619"/>
          <w:jc w:val="center"/>
        </w:trPr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Урожайность, ц/га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Валовой сбор, т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Посевная площадь, га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Прямые затраты труда, тыс.чел.-час.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Себестоимость ед.прод., тыс.руб.</w:t>
            </w:r>
          </w:p>
        </w:tc>
      </w:tr>
      <w:tr w:rsidR="00552A67" w:rsidRPr="0099782E" w:rsidTr="0099782E">
        <w:trPr>
          <w:trHeight w:val="202"/>
          <w:jc w:val="center"/>
        </w:trPr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2002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235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5374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229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162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106</w:t>
            </w:r>
          </w:p>
        </w:tc>
      </w:tr>
      <w:tr w:rsidR="00552A67" w:rsidRPr="0099782E" w:rsidTr="0099782E">
        <w:trPr>
          <w:trHeight w:val="202"/>
          <w:jc w:val="center"/>
        </w:trPr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2003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321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9527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297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259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117</w:t>
            </w:r>
          </w:p>
        </w:tc>
      </w:tr>
      <w:tr w:rsidR="00552A67" w:rsidRPr="0099782E" w:rsidTr="0099782E">
        <w:trPr>
          <w:trHeight w:val="202"/>
          <w:jc w:val="center"/>
        </w:trPr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2004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272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8143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299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209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138</w:t>
            </w:r>
          </w:p>
        </w:tc>
      </w:tr>
      <w:tr w:rsidR="00552A67" w:rsidRPr="0099782E" w:rsidTr="0099782E">
        <w:trPr>
          <w:trHeight w:val="202"/>
          <w:jc w:val="center"/>
        </w:trPr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2005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230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7602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330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175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156</w:t>
            </w:r>
          </w:p>
        </w:tc>
      </w:tr>
      <w:tr w:rsidR="00552A67" w:rsidRPr="0099782E" w:rsidTr="0099782E">
        <w:trPr>
          <w:trHeight w:val="215"/>
          <w:jc w:val="center"/>
        </w:trPr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</w:rPr>
            </w:pPr>
            <w:r w:rsidRPr="0099782E">
              <w:rPr>
                <w:rFonts w:ascii="Times New Roman" w:hAnsi="Times New Roman"/>
              </w:rPr>
              <w:t>2006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224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8390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375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213</w:t>
            </w:r>
          </w:p>
        </w:tc>
        <w:tc>
          <w:tcPr>
            <w:tcW w:w="1305" w:type="dxa"/>
          </w:tcPr>
          <w:p w:rsidR="00552A67" w:rsidRPr="0099782E" w:rsidRDefault="00552A67" w:rsidP="0099782E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99782E">
              <w:rPr>
                <w:rFonts w:ascii="Times New Roman" w:hAnsi="Times New Roman"/>
                <w:b w:val="0"/>
              </w:rPr>
              <w:t>213</w:t>
            </w:r>
          </w:p>
        </w:tc>
      </w:tr>
    </w:tbl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 xml:space="preserve">По результатам таблицы можно судить о том, что достижение высокого показателя валового сбора продукции овощеводства осуществляется за счет увеличения посевных площадей, так как на протяжении рассматриваемого периода, начиная с 2003 г. урожайность овощей уменьшается. Себестоимость продукции имеет устойчивую тенденцию к увеличению на протяжении пяти лет, что в совокупности с низким показателем урожайности дает нам повод судить о низкой эффективности использования земли и малоэффективном применении передовых технологий в хозяйстве. 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52A67" w:rsidRPr="00E77344" w:rsidRDefault="00552A67" w:rsidP="0099782E">
      <w:pPr>
        <w:pStyle w:val="21"/>
        <w:ind w:left="1276" w:hanging="556"/>
        <w:jc w:val="both"/>
        <w:rPr>
          <w:szCs w:val="28"/>
        </w:rPr>
      </w:pPr>
      <w:r w:rsidRPr="00E77344">
        <w:rPr>
          <w:szCs w:val="28"/>
        </w:rPr>
        <w:t>2.3 Динамика валового сбора и затрат труда на производство овощей в СПК «Обухово»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 xml:space="preserve">Социальная роль овощеводства выражается в том, что оно является поставщиком относительно дешевых продуктов питания по сравнению с другими продуктами (мясо, рыба). 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В неблагоприятной экономической и экологической ситуации повышенному потреблению и производству овощной продукции отводится важная роль. В связи с этим необходимо проанализировать еще один важный показатель экономической эффективности – валовой сбор овощей.</w:t>
      </w: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>Для более глубокого анализа рассмотрим, как изменялся этот показатель в СПК «Обухово» в течение пяти лет – 2002-2006 гг. при помощи рядов динамики (Приложение 2).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Проанализировав изменение приведенного показателя можно отметить, что за пять лет валовой сбор овощей в хозяйстве составил в среднем 7808,2 т. Несмотря на то, что значение показателя уменьшалось в 2004 и 2005 гг., в другие годы наблюдается увеличение выхода продукции овощеводства. Так, по сравнению с базисным 2002 г. валовой сбор увеличился в 2006 г. на 3016 т и составил 8390 т, темп прироста составил 0,1037. В период же понижения выхода продукции темп прироста имел отрицательное значение и составил в 2004, 2005 гг. соответственно – 0,1453 и – 0,0664. Наибольший темп роста наблюдается в 2003 г. (1,7728), когда валовой сбор овощной продукции увеличился на 4153 т. и составил 9527 т, к слову, это самый высокий показатель за анализируемый период. По приведенным выше данным (см. глава 2.2) можно сказать, что такой рост выхода продукции был достигнут в 2003 г. за счет самой высокой урожайности за анализируемый период (321 ц/га).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Таким образом, по исходным данным трудно четко выявить тенденцию изменения анализируемого показателя. Однако, учитывая, что средний темп роста показателя валового сбора овощной продукции в периоде с 2002 по 2006 гг. составил 1,1178, в общем можно отметить тенденцию к увеличению выхода овощной продукции.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52A67" w:rsidRPr="00E77344" w:rsidRDefault="00552A67" w:rsidP="0099782E">
      <w:pPr>
        <w:pStyle w:val="21"/>
        <w:ind w:left="709" w:firstLine="11"/>
        <w:jc w:val="both"/>
        <w:rPr>
          <w:szCs w:val="28"/>
        </w:rPr>
      </w:pPr>
      <w:r w:rsidRPr="00E77344">
        <w:rPr>
          <w:szCs w:val="28"/>
        </w:rPr>
        <w:t xml:space="preserve">2.4 Зависимость себестоимость единицы овощной </w:t>
      </w:r>
      <w:r w:rsidR="0099782E" w:rsidRPr="00E77344">
        <w:rPr>
          <w:szCs w:val="28"/>
        </w:rPr>
        <w:t>продукции</w:t>
      </w:r>
      <w:r w:rsidRPr="00E77344">
        <w:rPr>
          <w:szCs w:val="28"/>
        </w:rPr>
        <w:t xml:space="preserve"> от урожайности в СПК «Обухово»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Основным показателем, характеризующим эффективность любого производства является рентабельность. Между рентабельностью производства и себестоимостью продукции существует обратно-пропорциональная связь – чем ниже себестоимость, тем выше рентабельность. В свою очередь резервами снижения себестоимости продукции является повышение урожайности.</w:t>
      </w:r>
    </w:p>
    <w:p w:rsidR="00552A67" w:rsidRPr="0099782E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Рассмотрим взаимосвязь этих показателей в динамике лет на анализируемом хозяйстве, а для характеристики тесноты связи между показателями проведем регрессионно-корреля</w:t>
      </w:r>
      <w:r w:rsidR="0099782E">
        <w:rPr>
          <w:rFonts w:ascii="Times New Roman" w:hAnsi="Times New Roman"/>
          <w:b w:val="0"/>
          <w:sz w:val="28"/>
          <w:szCs w:val="28"/>
        </w:rPr>
        <w:t>ционный анализ (Приложение 3).</w:t>
      </w:r>
    </w:p>
    <w:p w:rsidR="00552A67" w:rsidRPr="00E77344" w:rsidRDefault="00552A67" w:rsidP="00E77344">
      <w:pPr>
        <w:pStyle w:val="FR1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 xml:space="preserve">Зависимость имеет вид [8,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.218]</w:t>
      </w:r>
    </w:p>
    <w:p w:rsidR="00552A67" w:rsidRPr="00E77344" w:rsidRDefault="00552A67" w:rsidP="00E77344">
      <w:pPr>
        <w:pStyle w:val="FR1"/>
        <w:tabs>
          <w:tab w:val="center" w:pos="4677"/>
          <w:tab w:val="right" w:pos="9354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77344">
        <w:rPr>
          <w:rFonts w:ascii="Times New Roman" w:hAnsi="Times New Roman"/>
          <w:sz w:val="28"/>
          <w:szCs w:val="28"/>
        </w:rPr>
        <w:t>Y (x) = а</w:t>
      </w:r>
      <w:r w:rsidRPr="00E77344">
        <w:rPr>
          <w:rFonts w:ascii="Times New Roman" w:hAnsi="Times New Roman"/>
          <w:sz w:val="28"/>
          <w:szCs w:val="28"/>
          <w:vertAlign w:val="subscript"/>
        </w:rPr>
        <w:t>0</w:t>
      </w:r>
      <w:r w:rsidRPr="00E77344">
        <w:rPr>
          <w:rFonts w:ascii="Times New Roman" w:hAnsi="Times New Roman"/>
          <w:sz w:val="28"/>
          <w:szCs w:val="28"/>
        </w:rPr>
        <w:t xml:space="preserve"> + a</w:t>
      </w:r>
      <w:r w:rsidRPr="00E77344">
        <w:rPr>
          <w:rFonts w:ascii="Times New Roman" w:hAnsi="Times New Roman"/>
          <w:sz w:val="28"/>
          <w:szCs w:val="28"/>
          <w:vertAlign w:val="subscript"/>
        </w:rPr>
        <w:t>1</w:t>
      </w:r>
      <w:r w:rsidRPr="00E77344">
        <w:rPr>
          <w:rFonts w:ascii="Times New Roman" w:hAnsi="Times New Roman"/>
          <w:sz w:val="28"/>
          <w:szCs w:val="28"/>
        </w:rPr>
        <w:t>х</w:t>
      </w:r>
      <w:r w:rsidRPr="00E77344">
        <w:rPr>
          <w:rFonts w:ascii="Times New Roman" w:hAnsi="Times New Roman"/>
          <w:sz w:val="28"/>
          <w:szCs w:val="28"/>
          <w:vertAlign w:val="subscript"/>
        </w:rPr>
        <w:t>1</w:t>
      </w:r>
      <w:r w:rsidRPr="00E7734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52A67" w:rsidRPr="00E77344" w:rsidRDefault="00552A67" w:rsidP="00E7734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Найдем коэффициенты a</w:t>
      </w:r>
      <w:r w:rsidRPr="00E77344">
        <w:rPr>
          <w:rFonts w:ascii="Times New Roman" w:hAnsi="Times New Roman"/>
          <w:b w:val="0"/>
          <w:sz w:val="28"/>
          <w:szCs w:val="28"/>
          <w:vertAlign w:val="subscript"/>
        </w:rPr>
        <w:t>0</w:t>
      </w:r>
      <w:r w:rsidRPr="00E77344">
        <w:rPr>
          <w:rFonts w:ascii="Times New Roman" w:hAnsi="Times New Roman"/>
          <w:b w:val="0"/>
          <w:sz w:val="28"/>
          <w:szCs w:val="28"/>
        </w:rPr>
        <w:t xml:space="preserve"> и а</w:t>
      </w:r>
      <w:r w:rsidRPr="00E77344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E77344">
        <w:rPr>
          <w:rFonts w:ascii="Times New Roman" w:hAnsi="Times New Roman"/>
          <w:b w:val="0"/>
          <w:sz w:val="28"/>
          <w:szCs w:val="28"/>
        </w:rPr>
        <w:t>. Произведенные расчеты представлены в Приложении 3.</w:t>
      </w:r>
    </w:p>
    <w:p w:rsidR="00552A67" w:rsidRPr="00E77344" w:rsidRDefault="00552A67" w:rsidP="00E7734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Полученное уравнение связи имеет вид:</w:t>
      </w:r>
    </w:p>
    <w:p w:rsidR="00552A67" w:rsidRPr="00E77344" w:rsidRDefault="00552A67" w:rsidP="00E77344">
      <w:pPr>
        <w:pStyle w:val="a3"/>
        <w:rPr>
          <w:b/>
          <w:szCs w:val="28"/>
        </w:rPr>
      </w:pPr>
      <w:r w:rsidRPr="00E77344">
        <w:rPr>
          <w:b/>
          <w:szCs w:val="28"/>
        </w:rPr>
        <w:t>У = 311,5082 – 0,633х.</w:t>
      </w:r>
    </w:p>
    <w:p w:rsidR="00552A67" w:rsidRPr="00E77344" w:rsidRDefault="00552A67" w:rsidP="00E7734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Показатель 0,633 – коэффициент регрессии – отрицательный, это говорит о наличии обратной зависимости уровня себестоимости единицы продукции от урожайности овощей, то есть, увеличение урожайности на 1ц/га ведет к понижению себестоимости единицы продукции на 0,633% и наоборот.</w:t>
      </w:r>
    </w:p>
    <w:p w:rsidR="00552A67" w:rsidRPr="00E77344" w:rsidRDefault="00552A67" w:rsidP="00E7734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 xml:space="preserve">Для характеристики тесноты связи между данными показателями рассчитаем коэффициент корреляции [8,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>.220].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52A67" w:rsidRPr="00E77344" w:rsidRDefault="00552A67" w:rsidP="00E7734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Коэффициент корреляции для хозяйства составляет – 1,43, то есть связь между себестоимостью овощной продукции и урожайностью обратная и сильная.</w:t>
      </w: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>Коэффициент детерминации, равный 0,633</w:t>
      </w:r>
      <w:r w:rsidRPr="00E77344">
        <w:rPr>
          <w:szCs w:val="28"/>
          <w:vertAlign w:val="superscript"/>
        </w:rPr>
        <w:t xml:space="preserve">2 </w:t>
      </w:r>
      <w:r w:rsidRPr="00E77344">
        <w:rPr>
          <w:szCs w:val="28"/>
        </w:rPr>
        <w:t xml:space="preserve">* 100% = 40%, свидетельствует о том, что на 40% изменение себестоимости продукции зависит от урожайности овощей. </w:t>
      </w: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>Коэффициент эластичности определим = - 0,21 %, то есть, в среднем уровень себестоимости уменьшается на 0,21% от своего среднего значения при повышении урожайности</w:t>
      </w:r>
      <w:r w:rsidR="0099782E">
        <w:rPr>
          <w:szCs w:val="28"/>
        </w:rPr>
        <w:t xml:space="preserve"> </w:t>
      </w:r>
      <w:r w:rsidRPr="00E77344">
        <w:rPr>
          <w:szCs w:val="28"/>
        </w:rPr>
        <w:t>овощей на 1%.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Таким образом, в СПК «Обухово» урожайность себестоимость единицы овощной продукции постепенно повышается, начиная с 2002 г.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 xml:space="preserve">Результат анализа показал, что увеличение урожайности овощей способствует понижению себестоимости единицы овощной продукции. 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Снижение себестоимости оказывает положительное влияние на уровень рентабельности: чем ниже себестоимость, тем более эффективно работает предприятие.</w:t>
      </w:r>
    </w:p>
    <w:p w:rsidR="00552A67" w:rsidRPr="00E77344" w:rsidRDefault="00552A67" w:rsidP="0099782E">
      <w:pPr>
        <w:widowControl/>
        <w:spacing w:line="36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br w:type="page"/>
      </w:r>
      <w:r w:rsidRPr="00E77344">
        <w:rPr>
          <w:rFonts w:ascii="Times New Roman" w:hAnsi="Times New Roman"/>
          <w:sz w:val="28"/>
          <w:szCs w:val="28"/>
        </w:rPr>
        <w:t>ГЛАВА 3. ПОВЫШЕНИЕ ЭКОНОМИЧЕСКОЙ ЭФФЕКТИВНОСТИ ПРОИЗВОДСТВА ОВОЩНЫХ КУЛЬТУР В СПК “ОБУХОВО”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В ходе анализа данных о посевных площадях, валовом сборе и урожайности овощей в СПК «Обухово»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 xml:space="preserve">можно предположить, что в дальнейшем урожайность овощных продуктов будет понижаться, так как за 2002-2006 гг. проявляется тенденция к ее уменьшению. 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Себестоимость является одним из показателей, которые оказывают существенное влияние на эффективности производства. Из самой формулы рентабельности: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Рентабельность = прибыль / себестоимость,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 xml:space="preserve">Видно, что чем ниже себестоимость, тем более рентабельно предприятие [9, </w:t>
      </w:r>
      <w:r w:rsidRPr="00E7734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77344">
        <w:rPr>
          <w:rFonts w:ascii="Times New Roman" w:hAnsi="Times New Roman"/>
          <w:b w:val="0"/>
          <w:sz w:val="28"/>
          <w:szCs w:val="28"/>
        </w:rPr>
        <w:t xml:space="preserve">.56]. Опираясь на данные годовых отчетов и проведенный экономический анализ показателей эффективности производства овощей в СПК «Обухово», можно сказать, что повышение себестоимости овощной продукции в 2002-2006 гг. происходило, прежде всего, за счет увеличения прямых трудовых затрат на единицу продукции. Руководству хозяйства следует обратить внимание на то, что возможно уменьшение доли затрат на семена и удобрения привели к снижению урожайности овощей. Высокая урожайность может быть достигнута за счет плодородия почвы и внедрения семян плодоносящих сортов. </w:t>
      </w: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 xml:space="preserve">Проведенный анализ показал, что повышению валового сбора овощной продукции на протяжении 2002-2006 гг. способствовало не повышение урожайности, а увеличение посевных площадей, занятых овощами. Это свидетельствует о низкой эффективности использования земли и малоэффективном применении передовых технологий в хозяйстве, и как следствие, снижении рентабельности производства. 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 xml:space="preserve">Парный корреляционно-регрессионный анализ показал, что при увеличении урожайности овощей на 1 ц/га понижается себестоимость единицы продукции на 0,633%. </w:t>
      </w: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>В целом, можно предложить следующие мероприятия по повышению эффективности производства овощей:</w:t>
      </w:r>
    </w:p>
    <w:p w:rsidR="00552A67" w:rsidRPr="00E77344" w:rsidRDefault="00552A67" w:rsidP="0099782E">
      <w:pPr>
        <w:pStyle w:val="a3"/>
        <w:widowControl w:val="0"/>
        <w:numPr>
          <w:ilvl w:val="0"/>
          <w:numId w:val="10"/>
        </w:numPr>
        <w:tabs>
          <w:tab w:val="clear" w:pos="1680"/>
          <w:tab w:val="num" w:pos="1418"/>
        </w:tabs>
        <w:ind w:left="0" w:firstLine="720"/>
        <w:rPr>
          <w:szCs w:val="28"/>
        </w:rPr>
      </w:pPr>
      <w:r w:rsidRPr="00E77344">
        <w:rPr>
          <w:szCs w:val="28"/>
        </w:rPr>
        <w:t xml:space="preserve">Расширенное воспроизводство почвенного плодородия, что включает в себя регулирование влажности почв, внесение быстродействующих минеральных удобрений, рыхление ее, систематическое обогащение почвы органическими удобрениями, известкование кислых почв, мелиорацию земель с неблагоприятными природными свойствами; </w:t>
      </w:r>
    </w:p>
    <w:p w:rsidR="00552A67" w:rsidRPr="00E77344" w:rsidRDefault="00552A67" w:rsidP="0099782E">
      <w:pPr>
        <w:pStyle w:val="a3"/>
        <w:widowControl w:val="0"/>
        <w:numPr>
          <w:ilvl w:val="0"/>
          <w:numId w:val="10"/>
        </w:numPr>
        <w:tabs>
          <w:tab w:val="clear" w:pos="1680"/>
          <w:tab w:val="num" w:pos="1418"/>
        </w:tabs>
        <w:ind w:left="0" w:firstLine="720"/>
        <w:rPr>
          <w:szCs w:val="28"/>
        </w:rPr>
      </w:pPr>
      <w:r w:rsidRPr="00E77344">
        <w:rPr>
          <w:szCs w:val="28"/>
        </w:rPr>
        <w:t>Внедрение интенсивных технологий, базирующихся на комплексном учете всех факторов получения выского урожая, что поспособствует не только повышению урожайности овощных культур, ни и улучшению структуры почвы за счет технологической колеи. Которая используется для прохождения техники во время полевых работ;</w:t>
      </w:r>
    </w:p>
    <w:p w:rsidR="00552A67" w:rsidRPr="00E77344" w:rsidRDefault="00552A67" w:rsidP="0099782E">
      <w:pPr>
        <w:pStyle w:val="a3"/>
        <w:widowControl w:val="0"/>
        <w:numPr>
          <w:ilvl w:val="0"/>
          <w:numId w:val="10"/>
        </w:numPr>
        <w:tabs>
          <w:tab w:val="clear" w:pos="1680"/>
          <w:tab w:val="num" w:pos="1418"/>
        </w:tabs>
        <w:ind w:left="0" w:firstLine="720"/>
        <w:rPr>
          <w:szCs w:val="28"/>
        </w:rPr>
      </w:pPr>
      <w:r w:rsidRPr="00E77344">
        <w:rPr>
          <w:szCs w:val="28"/>
        </w:rPr>
        <w:t>увеличение ширины междурядий, так как отмечено, что на широкорядных посадках создаются лучшие условия для реализации потенциальной продуктивности интенсивных сортов, улучшается плотность почвы в зоне клубнеобразований, повышается товарность клубней за счет снижения травмирования, создается более благоприятная влажность воздуха в посевах, снижается поражение растений фитофторой;</w:t>
      </w:r>
    </w:p>
    <w:p w:rsidR="00552A67" w:rsidRPr="00E77344" w:rsidRDefault="00552A67" w:rsidP="0099782E">
      <w:pPr>
        <w:pStyle w:val="a3"/>
        <w:widowControl w:val="0"/>
        <w:numPr>
          <w:ilvl w:val="0"/>
          <w:numId w:val="10"/>
        </w:numPr>
        <w:tabs>
          <w:tab w:val="clear" w:pos="1680"/>
          <w:tab w:val="num" w:pos="1418"/>
        </w:tabs>
        <w:ind w:left="0" w:firstLine="720"/>
        <w:rPr>
          <w:szCs w:val="28"/>
        </w:rPr>
      </w:pPr>
      <w:r w:rsidRPr="00E77344">
        <w:rPr>
          <w:szCs w:val="28"/>
        </w:rPr>
        <w:t>создание соответствующей материально-технической базы, представленной новой производительной посадочной, уборочной и т.д. техникой, позволяющей снизить трудовые затраты, поскольку производство овощей характеризуется значительным объемом данных затрат;</w:t>
      </w:r>
    </w:p>
    <w:p w:rsidR="00552A67" w:rsidRPr="00E77344" w:rsidRDefault="00552A67" w:rsidP="0099782E">
      <w:pPr>
        <w:pStyle w:val="a3"/>
        <w:widowControl w:val="0"/>
        <w:numPr>
          <w:ilvl w:val="0"/>
          <w:numId w:val="10"/>
        </w:numPr>
        <w:tabs>
          <w:tab w:val="clear" w:pos="1680"/>
          <w:tab w:val="num" w:pos="1418"/>
        </w:tabs>
        <w:ind w:left="0" w:firstLine="720"/>
        <w:rPr>
          <w:szCs w:val="28"/>
        </w:rPr>
      </w:pPr>
      <w:r w:rsidRPr="00E77344">
        <w:rPr>
          <w:szCs w:val="28"/>
        </w:rPr>
        <w:t>развитие селекции, внедрение и использование новых сортов, характеризующихся повышенной урожайностью, морозоустойчивостью и т.д.;</w:t>
      </w:r>
    </w:p>
    <w:p w:rsidR="00552A67" w:rsidRPr="00E77344" w:rsidRDefault="00552A67" w:rsidP="0099782E">
      <w:pPr>
        <w:pStyle w:val="a3"/>
        <w:widowControl w:val="0"/>
        <w:numPr>
          <w:ilvl w:val="0"/>
          <w:numId w:val="10"/>
        </w:numPr>
        <w:tabs>
          <w:tab w:val="clear" w:pos="1680"/>
          <w:tab w:val="num" w:pos="1418"/>
        </w:tabs>
        <w:ind w:left="0" w:firstLine="720"/>
        <w:rPr>
          <w:szCs w:val="28"/>
        </w:rPr>
      </w:pPr>
      <w:r w:rsidRPr="00E77344">
        <w:rPr>
          <w:szCs w:val="28"/>
        </w:rPr>
        <w:t xml:space="preserve">внедрение интенсивных технологий производства овощных продуктов; </w:t>
      </w:r>
    </w:p>
    <w:p w:rsidR="00552A67" w:rsidRPr="00E77344" w:rsidRDefault="00552A67" w:rsidP="0099782E">
      <w:pPr>
        <w:pStyle w:val="a3"/>
        <w:widowControl w:val="0"/>
        <w:numPr>
          <w:ilvl w:val="0"/>
          <w:numId w:val="10"/>
        </w:numPr>
        <w:tabs>
          <w:tab w:val="clear" w:pos="1680"/>
          <w:tab w:val="num" w:pos="1418"/>
        </w:tabs>
        <w:ind w:left="0" w:firstLine="720"/>
        <w:rPr>
          <w:szCs w:val="28"/>
        </w:rPr>
      </w:pPr>
      <w:r w:rsidRPr="00E77344">
        <w:rPr>
          <w:szCs w:val="28"/>
        </w:rPr>
        <w:t>поиск выгодных каналов сбыта;</w:t>
      </w:r>
    </w:p>
    <w:p w:rsidR="00552A67" w:rsidRPr="00E77344" w:rsidRDefault="00552A67" w:rsidP="0099782E">
      <w:pPr>
        <w:pStyle w:val="a3"/>
        <w:widowControl w:val="0"/>
        <w:numPr>
          <w:ilvl w:val="0"/>
          <w:numId w:val="10"/>
        </w:numPr>
        <w:tabs>
          <w:tab w:val="clear" w:pos="1680"/>
          <w:tab w:val="num" w:pos="1418"/>
        </w:tabs>
        <w:ind w:left="0" w:firstLine="720"/>
        <w:rPr>
          <w:szCs w:val="28"/>
        </w:rPr>
      </w:pPr>
      <w:r w:rsidRPr="00E77344">
        <w:rPr>
          <w:szCs w:val="28"/>
        </w:rPr>
        <w:t>агропромышленная интеграция и кооперация в производстве овощей.</w:t>
      </w:r>
      <w:r w:rsidR="0099782E">
        <w:rPr>
          <w:szCs w:val="28"/>
        </w:rPr>
        <w:t xml:space="preserve"> </w:t>
      </w:r>
    </w:p>
    <w:p w:rsidR="00552A67" w:rsidRPr="00E77344" w:rsidRDefault="00552A67" w:rsidP="0099782E">
      <w:pPr>
        <w:pStyle w:val="a3"/>
        <w:tabs>
          <w:tab w:val="num" w:pos="1418"/>
        </w:tabs>
        <w:rPr>
          <w:szCs w:val="28"/>
        </w:rPr>
      </w:pPr>
      <w:r w:rsidRPr="00E77344">
        <w:rPr>
          <w:szCs w:val="28"/>
        </w:rPr>
        <w:t>Таким образом, повысить эффективность производства овощных культур в исследуемом хозяйстве можно различными способами: применение удобрений и современной техники, используя научно-обоснованные севообороты и комплексные меры по борьбе с вредителями растений.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br w:type="page"/>
      </w:r>
      <w:r w:rsidRPr="00E77344">
        <w:rPr>
          <w:rFonts w:ascii="Times New Roman" w:hAnsi="Times New Roman"/>
          <w:sz w:val="28"/>
          <w:szCs w:val="28"/>
        </w:rPr>
        <w:t>ЗАКЛЮЧЕНИЕ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2A67" w:rsidRPr="00E77344" w:rsidRDefault="00552A67" w:rsidP="00E77344">
      <w:pPr>
        <w:pStyle w:val="a3"/>
        <w:widowControl w:val="0"/>
        <w:rPr>
          <w:szCs w:val="28"/>
        </w:rPr>
      </w:pPr>
      <w:r w:rsidRPr="00E77344">
        <w:rPr>
          <w:szCs w:val="28"/>
        </w:rPr>
        <w:t xml:space="preserve">В условиях рыночных отношений, характеризующихся своей динамичностью, хозяйствующие субъекты независимо от формы собственности сами планируют свою деятельность и перспективы развития исходя из разработанных ими хозяйственных и социальных задач, спроса и предложения товаров и услуг. Незаменимым показателем при текущем планировании производства, а также при определении финансового положения предприятия является показатели экономической эффективности, прежде всего рентабельности. Она означает доходность, прибыльность предприятия и определяется путём сопоставления получаемых результатов (прибыли, валового дохода) с затратами или неиспользуемыми ресурсами. 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При характеристике эффективности деятельности используют различные показатели: относительные и абсолютные. На практике, в основном, используются относительные показатели рентабельности реализованной продукции, наказываемые нормой или уровнем рентабельности.</w:t>
      </w: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>Проведенный анализ эффективности производства овощных продуктов в СПК «Обухово» показал следующее:</w:t>
      </w: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>1. В СПК «Обухово» наблюдается тенденция к увеличению размера посевных площадей, занятых овощными культурами. В 2005 г. показатель достиг 330 га. Сравнительно большая площадь сельскохозяйственных угодий, занятая овощами, предоставляет возможность хозяйству эффективно применять передовые технологии, внедрять достижения науки и техники;</w:t>
      </w: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>2. По результатам проведенного анализа выявлено, что достижение высокого показателя валового сбора продукции овощеводства в хозяйстве осуществляется за счет увеличения посевных площадей, так как на протяжении рассматриваемого периода, начиная с 2003 г. урожайность овощей уменьшается.</w:t>
      </w: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 xml:space="preserve">3. Себестоимость продукции овощеводства в СПК «Обухово» имеет устойчивую тенденцию к увеличению на протяжении пяти лет, что в совокупности с низким показателем урожайности дает нам повод судить о низкой эффективности использования земли и малоэффективном применении передовых технологий в хозяйстве. 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4. Проанализировав изменение показателя валового сбора овощей можно отметить, что за пять лет в хозяйстве он составил в среднем 7808,2 т. Учитывая, что средний темп роста показателя валового сбора овощной продукции в периоде с 2002 по 2006 гг. составил 1,1178, в общем можно отметить тенденцию к увеличению выхода овощной продукции.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 xml:space="preserve">5. Парный корреляционно-регрессионный анализ показал, что при увеличении урожайности овощей на 1 ц/га понижается себестоимость единицы продукции на 0,633%. </w:t>
      </w:r>
    </w:p>
    <w:p w:rsidR="00552A67" w:rsidRPr="00E77344" w:rsidRDefault="00552A67" w:rsidP="00E77344">
      <w:pPr>
        <w:pStyle w:val="a3"/>
        <w:rPr>
          <w:szCs w:val="28"/>
        </w:rPr>
      </w:pPr>
      <w:r w:rsidRPr="00E77344">
        <w:rPr>
          <w:szCs w:val="28"/>
        </w:rPr>
        <w:t>6. Повысить эффективность производства овощных культур в исследуемом хозяйстве можно различными способами: применение удобрений и современной техники, используя научнообоснованные севообороты и комплексные меры по борьбе с вредителями растений.</w:t>
      </w:r>
    </w:p>
    <w:p w:rsidR="00552A67" w:rsidRPr="00E77344" w:rsidRDefault="00552A67" w:rsidP="0099782E">
      <w:pPr>
        <w:widowControl/>
        <w:spacing w:line="360" w:lineRule="auto"/>
        <w:ind w:firstLine="1418"/>
        <w:jc w:val="both"/>
        <w:rPr>
          <w:rFonts w:ascii="Times New Roman" w:hAnsi="Times New Roman"/>
          <w:sz w:val="28"/>
          <w:szCs w:val="28"/>
          <w:lang w:val="en-US"/>
        </w:rPr>
      </w:pPr>
      <w:r w:rsidRPr="00E77344">
        <w:rPr>
          <w:rFonts w:ascii="Times New Roman" w:hAnsi="Times New Roman"/>
          <w:b w:val="0"/>
          <w:sz w:val="28"/>
          <w:szCs w:val="28"/>
        </w:rPr>
        <w:br w:type="page"/>
      </w:r>
      <w:r w:rsidRPr="00E77344">
        <w:rPr>
          <w:rFonts w:ascii="Times New Roman" w:hAnsi="Times New Roman"/>
          <w:sz w:val="28"/>
          <w:szCs w:val="28"/>
          <w:lang w:val="en-US"/>
        </w:rPr>
        <w:t>СПИСОК ИСПОЛЬЗОВАННЫХ ИСТОЧНИКОВ:</w:t>
      </w:r>
    </w:p>
    <w:p w:rsidR="00552A67" w:rsidRPr="00E77344" w:rsidRDefault="00552A67" w:rsidP="00E7734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Алисов Н.В. Экономическая и социальная география мира. –М.: Гардарики, 2004г. –704с.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Бидий А.И. Сельскохозяйственная статистика с основами общей теории статистики. –С.: Статистика, 1976г. –280с.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Бука Л.Н. Совершенствование анализа рентабельности продукции. // Бухгалтерский учет и анализ. –1999. -№12. –с.21-22.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Бусел И.П. Экономика и организация сельскохозяйственного производства. –Мн.: Ураджай, 1999г. –198с.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 xml:space="preserve">Годовые отчеты СПК «Обухово» за 2002-2006гг. 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Гозулов А.И., Мержанов Г.С. Статистика сельского хозяйства. –М.: Статистика, 1975г. –368с.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Грузинов В. П., Грибов В. Д. Экономика предприятия. -М.: Финансы и статистика, 1998г. –375с.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Ефимова М.Р., Петрова Е.В. Общая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теория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статистики. –М.: ИНФРА,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1998г. –315с.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Зельднер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А.Г. Резервы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повышения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рентабельности сельскохозяйственного производства. -М.: Колос, 1977г. –185с.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Коваленко Н.Я. Экономика сельского хозяйства. –М.: Тандем, 1998г. –448с.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 xml:space="preserve"> Котляров С.А. Управление затратами. — СПб.: Питер, 2001г. –211с.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Лещиловский П.В. Экономика предприятий и отраслей АПК. –Мн.: БГЭУ, 2003г. –310с.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Лещиловский П.В., Ульянко Б.В. Экономика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агропромышленного комплекса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в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вопросах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и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ответах. –Мн.: Урожай, 1992г. –241с.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Никулин Н.К. Практикум по сельскохозяйственной статистике. –М.: Статистика, 1978г. –255с.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Рогач П.И., Сосновский В.М. Размещение производительных сил. –Мн.: Экоперспектива, 2000г. –244с.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Рынки продуктов и с/х сырья / Под ред. З.М. Ильиной. – Мн.: Институт аграрной экономики НАН Беларуси, 2004. – 320 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Савицкая Г.В. Анализ хозяйственной деятельности в АПК. –Мн.: Экоперспектива, 1999г. –494с.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Савицкая Г.В., Мисуно А.А.Резервы повышения эффективности с/х производства: методика выявления и подсчета. – Мн.: «Ураджай», 1990. – 181 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Смекалов П.В., Ораевская Г.В. Анализ хозяйственной деятельности сельскохозяйственных предприятий. –М.: Финансы и статистика, 1991г. –304с.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Смородин М.Б. Основы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анализа</w:t>
      </w:r>
      <w:r w:rsidR="0099782E">
        <w:rPr>
          <w:rFonts w:ascii="Times New Roman" w:hAnsi="Times New Roman"/>
          <w:b w:val="0"/>
          <w:sz w:val="28"/>
          <w:szCs w:val="28"/>
        </w:rPr>
        <w:t xml:space="preserve"> </w:t>
      </w:r>
      <w:r w:rsidRPr="00E77344">
        <w:rPr>
          <w:rFonts w:ascii="Times New Roman" w:hAnsi="Times New Roman"/>
          <w:b w:val="0"/>
          <w:sz w:val="28"/>
          <w:szCs w:val="28"/>
        </w:rPr>
        <w:t>рентабельности сельскохозяйственных предприятий. - М.: Статистика, 1997г. –124с.</w:t>
      </w:r>
    </w:p>
    <w:p w:rsidR="00552A67" w:rsidRPr="00E77344" w:rsidRDefault="00552A67" w:rsidP="0099782E">
      <w:pPr>
        <w:widowControl/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Статистические ежегодники «Республики Беларусь в цифрах 1990-2006 гг.</w:t>
      </w:r>
    </w:p>
    <w:p w:rsidR="00552A67" w:rsidRPr="00E77344" w:rsidRDefault="00552A67" w:rsidP="0099782E">
      <w:pPr>
        <w:widowControl/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Экономика организаций и отраслей агропромышленного комплекса: В 2 кн. Кн. 2 / Под общ. ред. В.Г. Гусакова. – Мн.: «Белорусская наука», 2007. – 702 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Экономика предприятий и отраслей АПК. Учебник. / Под ред. П.В. Лещиловского, Л.Ф. Догиля, В,С. Тонковича. - Мн.: БГЭУ, 2001г. –321с.</w:t>
      </w:r>
    </w:p>
    <w:p w:rsidR="00552A67" w:rsidRPr="00E77344" w:rsidRDefault="00552A67" w:rsidP="0099782E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E77344">
        <w:rPr>
          <w:rFonts w:ascii="Times New Roman" w:hAnsi="Times New Roman"/>
          <w:b w:val="0"/>
          <w:sz w:val="28"/>
          <w:szCs w:val="28"/>
        </w:rPr>
        <w:t>Экономика сельского хозяйства. / Под ред. В.А. Добрынина. - М.: Агропромиздат, 1990г. –441с.</w:t>
      </w:r>
      <w:bookmarkStart w:id="0" w:name="_GoBack"/>
      <w:bookmarkEnd w:id="0"/>
    </w:p>
    <w:sectPr w:rsidR="00552A67" w:rsidRPr="00E77344" w:rsidSect="00E77344">
      <w:footerReference w:type="even" r:id="rId8"/>
      <w:pgSz w:w="11906" w:h="16838"/>
      <w:pgMar w:top="1134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2EF" w:rsidRDefault="002D22EF">
      <w:pPr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separator/>
      </w:r>
    </w:p>
  </w:endnote>
  <w:endnote w:type="continuationSeparator" w:id="0">
    <w:p w:rsidR="002D22EF" w:rsidRDefault="002D22EF">
      <w:pPr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A67" w:rsidRDefault="00552A6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52A67" w:rsidRDefault="00552A6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2EF" w:rsidRDefault="002D22EF">
      <w:pPr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separator/>
      </w:r>
    </w:p>
  </w:footnote>
  <w:footnote w:type="continuationSeparator" w:id="0">
    <w:p w:rsidR="002D22EF" w:rsidRDefault="002D22EF">
      <w:pPr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171C25"/>
    <w:multiLevelType w:val="singleLevel"/>
    <w:tmpl w:val="85D00E7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C11085B"/>
    <w:multiLevelType w:val="singleLevel"/>
    <w:tmpl w:val="63FA0B3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3E33102"/>
    <w:multiLevelType w:val="multilevel"/>
    <w:tmpl w:val="49A6B778"/>
    <w:lvl w:ilvl="0">
      <w:start w:val="3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2F7747"/>
    <w:multiLevelType w:val="singleLevel"/>
    <w:tmpl w:val="67348EEC"/>
    <w:lvl w:ilvl="0">
      <w:start w:val="3"/>
      <w:numFmt w:val="decimal"/>
      <w:lvlText w:val="%1."/>
      <w:legacy w:legacy="1" w:legacySpace="0" w:legacyIndent="154"/>
      <w:lvlJc w:val="left"/>
      <w:rPr>
        <w:rFonts w:ascii="Arial" w:hAnsi="Arial" w:cs="Times New Roman" w:hint="default"/>
      </w:rPr>
    </w:lvl>
  </w:abstractNum>
  <w:abstractNum w:abstractNumId="5">
    <w:nsid w:val="1ECF319B"/>
    <w:multiLevelType w:val="singleLevel"/>
    <w:tmpl w:val="99CE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44D5DE3"/>
    <w:multiLevelType w:val="singleLevel"/>
    <w:tmpl w:val="67348EEC"/>
    <w:lvl w:ilvl="0">
      <w:start w:val="3"/>
      <w:numFmt w:val="decimal"/>
      <w:lvlText w:val="%1."/>
      <w:legacy w:legacy="1" w:legacySpace="0" w:legacyIndent="154"/>
      <w:lvlJc w:val="left"/>
      <w:rPr>
        <w:rFonts w:ascii="Arial" w:hAnsi="Arial" w:cs="Times New Roman" w:hint="default"/>
      </w:rPr>
    </w:lvl>
  </w:abstractNum>
  <w:abstractNum w:abstractNumId="7">
    <w:nsid w:val="277E3504"/>
    <w:multiLevelType w:val="multilevel"/>
    <w:tmpl w:val="348C5BE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3A519A"/>
    <w:multiLevelType w:val="singleLevel"/>
    <w:tmpl w:val="AC885D8C"/>
    <w:lvl w:ilvl="0">
      <w:start w:val="1"/>
      <w:numFmt w:val="decimal"/>
      <w:lvlText w:val="%1."/>
      <w:legacy w:legacy="1" w:legacySpace="0" w:legacyIndent="159"/>
      <w:lvlJc w:val="left"/>
      <w:rPr>
        <w:rFonts w:ascii="Arial" w:hAnsi="Arial" w:cs="Times New Roman" w:hint="default"/>
      </w:rPr>
    </w:lvl>
  </w:abstractNum>
  <w:abstractNum w:abstractNumId="9">
    <w:nsid w:val="3E2304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3939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EDC08D8"/>
    <w:multiLevelType w:val="singleLevel"/>
    <w:tmpl w:val="056E9436"/>
    <w:lvl w:ilvl="0">
      <w:start w:val="5"/>
      <w:numFmt w:val="decimal"/>
      <w:lvlText w:val="%1."/>
      <w:legacy w:legacy="1" w:legacySpace="0" w:legacyIndent="182"/>
      <w:lvlJc w:val="left"/>
      <w:rPr>
        <w:rFonts w:ascii="Arial" w:hAnsi="Arial" w:cs="Times New Roman" w:hint="default"/>
      </w:rPr>
    </w:lvl>
  </w:abstractNum>
  <w:abstractNum w:abstractNumId="12">
    <w:nsid w:val="624F4CDD"/>
    <w:multiLevelType w:val="singleLevel"/>
    <w:tmpl w:val="1F58C5A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6620326D"/>
    <w:multiLevelType w:val="singleLevel"/>
    <w:tmpl w:val="606A4DAE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76DC3165"/>
    <w:multiLevelType w:val="singleLevel"/>
    <w:tmpl w:val="85D00E7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AC0655D"/>
    <w:multiLevelType w:val="singleLevel"/>
    <w:tmpl w:val="85D00E7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101"/>
        <w:lvlJc w:val="left"/>
        <w:rPr>
          <w:rFonts w:ascii="Arial" w:hAnsi="Arial" w:hint="default"/>
        </w:rPr>
      </w:lvl>
    </w:lvlOverride>
  </w:num>
  <w:num w:numId="5">
    <w:abstractNumId w:val="11"/>
  </w:num>
  <w:num w:numId="6">
    <w:abstractNumId w:val="8"/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158"/>
        <w:lvlJc w:val="left"/>
        <w:rPr>
          <w:rFonts w:ascii="Arial" w:hAnsi="Arial" w:cs="Times New Roman" w:hint="default"/>
        </w:rPr>
      </w:lvl>
    </w:lvlOverride>
  </w:num>
  <w:num w:numId="8">
    <w:abstractNumId w:val="6"/>
  </w:num>
  <w:num w:numId="9">
    <w:abstractNumId w:val="14"/>
  </w:num>
  <w:num w:numId="10">
    <w:abstractNumId w:val="3"/>
  </w:num>
  <w:num w:numId="11">
    <w:abstractNumId w:val="7"/>
  </w:num>
  <w:num w:numId="12">
    <w:abstractNumId w:val="5"/>
  </w:num>
  <w:num w:numId="13">
    <w:abstractNumId w:val="9"/>
  </w:num>
  <w:num w:numId="14">
    <w:abstractNumId w:val="10"/>
  </w:num>
  <w:num w:numId="15">
    <w:abstractNumId w:val="2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344"/>
    <w:rsid w:val="0005531B"/>
    <w:rsid w:val="002D22EF"/>
    <w:rsid w:val="00552A67"/>
    <w:rsid w:val="0062574B"/>
    <w:rsid w:val="007079A4"/>
    <w:rsid w:val="007B06FB"/>
    <w:rsid w:val="0099782E"/>
    <w:rsid w:val="00DA310A"/>
    <w:rsid w:val="00E454EA"/>
    <w:rsid w:val="00E7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AFBB91F-BF78-49E8-AA3E-DD18ACED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" w:hAnsi="Arial"/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360" w:lineRule="auto"/>
      <w:ind w:firstLine="720"/>
      <w:jc w:val="both"/>
      <w:outlineLvl w:val="0"/>
    </w:pPr>
    <w:rPr>
      <w:rFonts w:ascii="Times New Roman" w:hAnsi="Times New Roman"/>
      <w:b w:val="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outlineLvl w:val="1"/>
    </w:pPr>
    <w:rPr>
      <w:i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firstLine="720"/>
      <w:jc w:val="both"/>
      <w:outlineLvl w:val="5"/>
    </w:pPr>
    <w:rPr>
      <w:rFonts w:ascii="Times New Roman" w:hAnsi="Times New Roman"/>
      <w:b w:val="0"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jc w:val="right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pPr>
      <w:widowControl/>
      <w:spacing w:line="360" w:lineRule="auto"/>
      <w:ind w:firstLine="720"/>
      <w:jc w:val="both"/>
    </w:pPr>
    <w:rPr>
      <w:rFonts w:ascii="Times New Roman" w:hAnsi="Times New Roman"/>
      <w:b w:val="0"/>
      <w:sz w:val="28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21">
    <w:name w:val="Body Text Indent 2"/>
    <w:basedOn w:val="a"/>
    <w:link w:val="22"/>
    <w:uiPriority w:val="99"/>
    <w:semiHidden/>
    <w:pPr>
      <w:widowControl/>
      <w:spacing w:line="360" w:lineRule="auto"/>
      <w:ind w:firstLine="720"/>
      <w:jc w:val="center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">
    <w:name w:val="Body Text Indent 3"/>
    <w:basedOn w:val="a"/>
    <w:link w:val="30"/>
    <w:uiPriority w:val="99"/>
    <w:semiHidden/>
    <w:pPr>
      <w:widowControl/>
      <w:spacing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FR1">
    <w:name w:val="FR1"/>
    <w:pPr>
      <w:widowControl w:val="0"/>
    </w:pPr>
    <w:rPr>
      <w:rFonts w:ascii="Arial" w:hAnsi="Arial"/>
      <w:b/>
      <w:sz w:val="22"/>
    </w:rPr>
  </w:style>
  <w:style w:type="paragraph" w:styleId="a5">
    <w:name w:val="footer"/>
    <w:basedOn w:val="a"/>
    <w:link w:val="a6"/>
    <w:uiPriority w:val="99"/>
    <w:semiHidden/>
    <w:pPr>
      <w:widowControl/>
      <w:tabs>
        <w:tab w:val="center" w:pos="4153"/>
        <w:tab w:val="right" w:pos="8306"/>
      </w:tabs>
    </w:pPr>
    <w:rPr>
      <w:rFonts w:ascii="Times New Roman" w:hAnsi="Times New Roman"/>
      <w:b w:val="0"/>
    </w:rPr>
  </w:style>
  <w:style w:type="character" w:customStyle="1" w:styleId="a6">
    <w:name w:val="Нижний колонтитул Знак"/>
    <w:link w:val="a5"/>
    <w:uiPriority w:val="99"/>
    <w:semiHidden/>
    <w:rPr>
      <w:rFonts w:ascii="Arial" w:hAnsi="Arial"/>
      <w:b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E77344"/>
    <w:pPr>
      <w:widowControl/>
      <w:tabs>
        <w:tab w:val="center" w:pos="4677"/>
        <w:tab w:val="right" w:pos="9355"/>
      </w:tabs>
    </w:pPr>
    <w:rPr>
      <w:rFonts w:ascii="Times New Roman" w:hAnsi="Times New Roman"/>
      <w:b w:val="0"/>
    </w:rPr>
  </w:style>
  <w:style w:type="character" w:customStyle="1" w:styleId="a9">
    <w:name w:val="Верхний колонтитул Знак"/>
    <w:link w:val="a8"/>
    <w:uiPriority w:val="99"/>
    <w:semiHidden/>
    <w:locked/>
    <w:rsid w:val="00E773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8373</Words>
  <Characters>47731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условий социально-экономической стабильности в обществе предполагает необходимость формирования достаточных объемов и рациональной структуры продовольственных ресурсов</vt:lpstr>
    </vt:vector>
  </TitlesOfParts>
  <Company>Домашний компьютер</Company>
  <LinksUpToDate>false</LinksUpToDate>
  <CharactersWithSpaces>55993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условий социально-экономической стабильности в обществе предполагает необходимость формирования достаточных объемов и рациональной структуры продовольственных ресурсов</dc:title>
  <dc:subject/>
  <dc:creator>Саша</dc:creator>
  <cp:keywords/>
  <dc:description/>
  <cp:lastModifiedBy>admin</cp:lastModifiedBy>
  <cp:revision>2</cp:revision>
  <dcterms:created xsi:type="dcterms:W3CDTF">2014-03-07T15:28:00Z</dcterms:created>
  <dcterms:modified xsi:type="dcterms:W3CDTF">2014-03-07T15:28:00Z</dcterms:modified>
</cp:coreProperties>
</file>