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4D4B" w:rsidRPr="00BD350F" w:rsidRDefault="000D7C43" w:rsidP="00BD350F">
      <w:pPr>
        <w:tabs>
          <w:tab w:val="left" w:pos="-33"/>
          <w:tab w:val="left" w:pos="4503"/>
        </w:tabs>
        <w:suppressAutoHyphens/>
        <w:spacing w:line="360" w:lineRule="auto"/>
        <w:jc w:val="center"/>
        <w:rPr>
          <w:szCs w:val="28"/>
        </w:rPr>
      </w:pPr>
      <w:r w:rsidRPr="00BD350F">
        <w:rPr>
          <w:szCs w:val="28"/>
        </w:rPr>
        <w:t>Министерство образования</w:t>
      </w:r>
    </w:p>
    <w:p w:rsidR="00E34D4B" w:rsidRPr="00BD350F" w:rsidRDefault="00E34D4B" w:rsidP="00BD350F">
      <w:pPr>
        <w:suppressAutoHyphens/>
        <w:spacing w:line="360" w:lineRule="auto"/>
        <w:jc w:val="center"/>
        <w:rPr>
          <w:szCs w:val="28"/>
        </w:rPr>
      </w:pPr>
      <w:r w:rsidRPr="00BD350F">
        <w:rPr>
          <w:szCs w:val="28"/>
        </w:rPr>
        <w:t xml:space="preserve">Кафедра </w:t>
      </w:r>
      <w:r w:rsidR="000D7C43" w:rsidRPr="00BD350F">
        <w:rPr>
          <w:szCs w:val="28"/>
        </w:rPr>
        <w:t>радиоэлектроники</w:t>
      </w:r>
    </w:p>
    <w:p w:rsidR="00E34D4B" w:rsidRPr="00BD350F" w:rsidRDefault="00E34D4B" w:rsidP="00BD350F">
      <w:pPr>
        <w:suppressAutoHyphens/>
        <w:spacing w:line="360" w:lineRule="auto"/>
        <w:jc w:val="center"/>
        <w:rPr>
          <w:szCs w:val="28"/>
        </w:rPr>
      </w:pPr>
    </w:p>
    <w:p w:rsidR="00E34D4B" w:rsidRPr="00BD350F" w:rsidRDefault="00E34D4B" w:rsidP="00BD350F">
      <w:pPr>
        <w:suppressAutoHyphens/>
        <w:spacing w:line="360" w:lineRule="auto"/>
        <w:jc w:val="center"/>
        <w:rPr>
          <w:szCs w:val="28"/>
        </w:rPr>
      </w:pPr>
    </w:p>
    <w:p w:rsidR="00E34D4B" w:rsidRPr="00BD350F" w:rsidRDefault="00E34D4B" w:rsidP="00BD350F">
      <w:pPr>
        <w:suppressAutoHyphens/>
        <w:spacing w:line="360" w:lineRule="auto"/>
        <w:jc w:val="center"/>
        <w:rPr>
          <w:szCs w:val="28"/>
        </w:rPr>
      </w:pPr>
    </w:p>
    <w:p w:rsidR="00E34D4B" w:rsidRPr="00BD350F" w:rsidRDefault="00E34D4B" w:rsidP="00BD350F">
      <w:pPr>
        <w:suppressAutoHyphens/>
        <w:spacing w:line="360" w:lineRule="auto"/>
        <w:jc w:val="center"/>
        <w:rPr>
          <w:szCs w:val="28"/>
        </w:rPr>
      </w:pPr>
    </w:p>
    <w:p w:rsidR="00E34D4B" w:rsidRPr="00BD350F" w:rsidRDefault="00E34D4B" w:rsidP="00BD350F">
      <w:pPr>
        <w:suppressAutoHyphens/>
        <w:spacing w:line="360" w:lineRule="auto"/>
        <w:jc w:val="center"/>
        <w:rPr>
          <w:szCs w:val="28"/>
        </w:rPr>
      </w:pPr>
    </w:p>
    <w:p w:rsidR="00E34D4B" w:rsidRPr="00BD350F" w:rsidRDefault="00E34D4B" w:rsidP="00BD350F">
      <w:pPr>
        <w:suppressAutoHyphens/>
        <w:spacing w:line="360" w:lineRule="auto"/>
        <w:jc w:val="center"/>
        <w:rPr>
          <w:szCs w:val="28"/>
          <w:lang w:val="en-US"/>
        </w:rPr>
      </w:pPr>
    </w:p>
    <w:p w:rsidR="00271A6A" w:rsidRPr="00BD350F" w:rsidRDefault="00271A6A" w:rsidP="00BD350F">
      <w:pPr>
        <w:suppressAutoHyphens/>
        <w:spacing w:line="360" w:lineRule="auto"/>
        <w:jc w:val="center"/>
        <w:rPr>
          <w:szCs w:val="28"/>
          <w:lang w:val="en-US"/>
        </w:rPr>
      </w:pPr>
    </w:p>
    <w:p w:rsidR="00271A6A" w:rsidRPr="00BD350F" w:rsidRDefault="00271A6A" w:rsidP="00BD350F">
      <w:pPr>
        <w:suppressAutoHyphens/>
        <w:spacing w:line="360" w:lineRule="auto"/>
        <w:jc w:val="center"/>
        <w:rPr>
          <w:szCs w:val="28"/>
          <w:lang w:val="en-US"/>
        </w:rPr>
      </w:pPr>
    </w:p>
    <w:p w:rsidR="00BD350F" w:rsidRPr="00BD350F" w:rsidRDefault="00271A6A" w:rsidP="00BD350F">
      <w:pPr>
        <w:suppressAutoHyphens/>
        <w:spacing w:line="360" w:lineRule="auto"/>
        <w:jc w:val="center"/>
        <w:rPr>
          <w:szCs w:val="28"/>
        </w:rPr>
      </w:pPr>
      <w:r w:rsidRPr="00BD350F">
        <w:rPr>
          <w:szCs w:val="28"/>
        </w:rPr>
        <w:t>Контрольная работа</w:t>
      </w:r>
    </w:p>
    <w:p w:rsidR="00E34D4B" w:rsidRPr="00BD350F" w:rsidRDefault="00E34D4B" w:rsidP="00BD350F">
      <w:pPr>
        <w:suppressAutoHyphens/>
        <w:spacing w:line="360" w:lineRule="auto"/>
        <w:jc w:val="center"/>
        <w:rPr>
          <w:szCs w:val="28"/>
        </w:rPr>
      </w:pPr>
      <w:r w:rsidRPr="00BD350F">
        <w:rPr>
          <w:szCs w:val="28"/>
        </w:rPr>
        <w:t>по дисциплине</w:t>
      </w:r>
    </w:p>
    <w:p w:rsidR="00E34D4B" w:rsidRPr="00BD350F" w:rsidRDefault="00BD350F" w:rsidP="00BD350F">
      <w:pPr>
        <w:suppressAutoHyphens/>
        <w:spacing w:line="360" w:lineRule="auto"/>
        <w:jc w:val="center"/>
        <w:rPr>
          <w:caps/>
          <w:szCs w:val="28"/>
        </w:rPr>
      </w:pPr>
      <w:r w:rsidRPr="00BD350F">
        <w:rPr>
          <w:caps/>
          <w:szCs w:val="28"/>
        </w:rPr>
        <w:t>"</w:t>
      </w:r>
      <w:r w:rsidR="00E34D4B" w:rsidRPr="00BD350F">
        <w:rPr>
          <w:caps/>
          <w:szCs w:val="28"/>
        </w:rPr>
        <w:t>М</w:t>
      </w:r>
      <w:r w:rsidR="00271A6A" w:rsidRPr="00BD350F">
        <w:rPr>
          <w:szCs w:val="28"/>
        </w:rPr>
        <w:t>оделирование технологических систем</w:t>
      </w:r>
      <w:r w:rsidRPr="00BD350F">
        <w:rPr>
          <w:caps/>
          <w:szCs w:val="28"/>
        </w:rPr>
        <w:t>"</w:t>
      </w:r>
    </w:p>
    <w:p w:rsidR="000D7C43" w:rsidRPr="00BD350F" w:rsidRDefault="000D7C43" w:rsidP="00BD350F">
      <w:pPr>
        <w:tabs>
          <w:tab w:val="left" w:pos="2880"/>
        </w:tabs>
        <w:suppressAutoHyphens/>
        <w:spacing w:line="360" w:lineRule="auto"/>
        <w:jc w:val="center"/>
        <w:rPr>
          <w:szCs w:val="28"/>
        </w:rPr>
      </w:pPr>
    </w:p>
    <w:p w:rsidR="00E34D4B" w:rsidRPr="00BD350F" w:rsidRDefault="00E34D4B" w:rsidP="00BD350F">
      <w:pPr>
        <w:tabs>
          <w:tab w:val="left" w:pos="2880"/>
        </w:tabs>
        <w:suppressAutoHyphens/>
        <w:spacing w:line="360" w:lineRule="auto"/>
        <w:jc w:val="center"/>
        <w:rPr>
          <w:szCs w:val="28"/>
        </w:rPr>
      </w:pPr>
    </w:p>
    <w:p w:rsidR="00BD350F" w:rsidRPr="00BD350F" w:rsidRDefault="00E34D4B" w:rsidP="00BD350F">
      <w:pPr>
        <w:tabs>
          <w:tab w:val="left" w:pos="2880"/>
        </w:tabs>
        <w:suppressAutoHyphens/>
        <w:spacing w:line="360" w:lineRule="auto"/>
        <w:ind w:firstLine="5670"/>
        <w:jc w:val="left"/>
        <w:rPr>
          <w:szCs w:val="28"/>
        </w:rPr>
      </w:pPr>
      <w:r w:rsidRPr="00BD350F">
        <w:rPr>
          <w:szCs w:val="28"/>
        </w:rPr>
        <w:t>Выполнил</w:t>
      </w:r>
      <w:r w:rsidR="00271A6A" w:rsidRPr="00BD350F">
        <w:rPr>
          <w:szCs w:val="28"/>
        </w:rPr>
        <w:t>а:</w:t>
      </w:r>
    </w:p>
    <w:p w:rsidR="00E34D4B" w:rsidRPr="00BD350F" w:rsidRDefault="00E34D4B" w:rsidP="00BD350F">
      <w:pPr>
        <w:tabs>
          <w:tab w:val="left" w:pos="2880"/>
        </w:tabs>
        <w:suppressAutoHyphens/>
        <w:spacing w:line="360" w:lineRule="auto"/>
        <w:ind w:firstLine="5670"/>
        <w:jc w:val="left"/>
        <w:rPr>
          <w:szCs w:val="28"/>
        </w:rPr>
      </w:pPr>
      <w:r w:rsidRPr="00BD350F">
        <w:rPr>
          <w:szCs w:val="28"/>
        </w:rPr>
        <w:t>студентка гр.Р-01</w:t>
      </w:r>
    </w:p>
    <w:p w:rsidR="00E34D4B" w:rsidRPr="00BD350F" w:rsidRDefault="00E34D4B" w:rsidP="00BD350F">
      <w:pPr>
        <w:tabs>
          <w:tab w:val="left" w:pos="2880"/>
        </w:tabs>
        <w:suppressAutoHyphens/>
        <w:spacing w:line="360" w:lineRule="auto"/>
        <w:ind w:firstLine="5670"/>
        <w:jc w:val="left"/>
        <w:rPr>
          <w:szCs w:val="28"/>
        </w:rPr>
      </w:pPr>
      <w:r w:rsidRPr="00BD350F">
        <w:rPr>
          <w:szCs w:val="28"/>
        </w:rPr>
        <w:t>Любименко Инга Петровна</w:t>
      </w:r>
    </w:p>
    <w:p w:rsidR="00BD350F" w:rsidRPr="00BD350F" w:rsidRDefault="00E34D4B" w:rsidP="00BD350F">
      <w:pPr>
        <w:tabs>
          <w:tab w:val="left" w:pos="2880"/>
        </w:tabs>
        <w:suppressAutoHyphens/>
        <w:spacing w:line="360" w:lineRule="auto"/>
        <w:ind w:firstLine="5670"/>
        <w:jc w:val="left"/>
        <w:rPr>
          <w:szCs w:val="28"/>
        </w:rPr>
      </w:pPr>
      <w:r w:rsidRPr="00BD350F">
        <w:rPr>
          <w:szCs w:val="28"/>
        </w:rPr>
        <w:t>Проверил:</w:t>
      </w:r>
    </w:p>
    <w:p w:rsidR="00BD350F" w:rsidRPr="00BD350F" w:rsidRDefault="00E34D4B" w:rsidP="00BD350F">
      <w:pPr>
        <w:tabs>
          <w:tab w:val="left" w:pos="2880"/>
        </w:tabs>
        <w:suppressAutoHyphens/>
        <w:spacing w:line="360" w:lineRule="auto"/>
        <w:ind w:firstLine="5670"/>
        <w:jc w:val="left"/>
        <w:rPr>
          <w:szCs w:val="28"/>
        </w:rPr>
      </w:pPr>
      <w:r w:rsidRPr="00BD350F">
        <w:rPr>
          <w:szCs w:val="28"/>
        </w:rPr>
        <w:t>К.т.н., доцент:</w:t>
      </w:r>
    </w:p>
    <w:p w:rsidR="00E34D4B" w:rsidRPr="00BD350F" w:rsidRDefault="00E34D4B" w:rsidP="00BD350F">
      <w:pPr>
        <w:tabs>
          <w:tab w:val="left" w:pos="2880"/>
        </w:tabs>
        <w:suppressAutoHyphens/>
        <w:spacing w:line="360" w:lineRule="auto"/>
        <w:ind w:firstLine="5670"/>
        <w:jc w:val="left"/>
        <w:rPr>
          <w:szCs w:val="28"/>
        </w:rPr>
      </w:pPr>
      <w:r w:rsidRPr="00BD350F">
        <w:rPr>
          <w:szCs w:val="28"/>
        </w:rPr>
        <w:t>Бирюков В.А.</w:t>
      </w:r>
    </w:p>
    <w:p w:rsidR="00E34D4B" w:rsidRPr="00BD350F" w:rsidRDefault="00E34D4B" w:rsidP="00BD350F">
      <w:pPr>
        <w:tabs>
          <w:tab w:val="left" w:pos="2880"/>
        </w:tabs>
        <w:suppressAutoHyphens/>
        <w:spacing w:line="360" w:lineRule="auto"/>
        <w:jc w:val="center"/>
        <w:rPr>
          <w:szCs w:val="28"/>
        </w:rPr>
      </w:pPr>
    </w:p>
    <w:p w:rsidR="00E34D4B" w:rsidRPr="00BD350F" w:rsidRDefault="00E34D4B" w:rsidP="00BD350F">
      <w:pPr>
        <w:tabs>
          <w:tab w:val="left" w:pos="2880"/>
        </w:tabs>
        <w:suppressAutoHyphens/>
        <w:spacing w:line="360" w:lineRule="auto"/>
        <w:jc w:val="center"/>
        <w:rPr>
          <w:szCs w:val="28"/>
        </w:rPr>
      </w:pPr>
    </w:p>
    <w:p w:rsidR="00E34D4B" w:rsidRPr="00BD350F" w:rsidRDefault="00E34D4B" w:rsidP="00BD350F">
      <w:pPr>
        <w:tabs>
          <w:tab w:val="left" w:pos="-33"/>
          <w:tab w:val="left" w:pos="4503"/>
        </w:tabs>
        <w:suppressAutoHyphens/>
        <w:spacing w:line="360" w:lineRule="auto"/>
        <w:jc w:val="center"/>
        <w:rPr>
          <w:szCs w:val="28"/>
        </w:rPr>
      </w:pPr>
    </w:p>
    <w:p w:rsidR="00E34D4B" w:rsidRPr="00BD350F" w:rsidRDefault="00E34D4B" w:rsidP="00BD350F">
      <w:pPr>
        <w:tabs>
          <w:tab w:val="left" w:pos="-33"/>
          <w:tab w:val="left" w:pos="4503"/>
        </w:tabs>
        <w:suppressAutoHyphens/>
        <w:spacing w:line="360" w:lineRule="auto"/>
        <w:jc w:val="center"/>
        <w:rPr>
          <w:szCs w:val="28"/>
        </w:rPr>
      </w:pPr>
    </w:p>
    <w:p w:rsidR="00E34D4B" w:rsidRPr="00BD350F" w:rsidRDefault="00E34D4B" w:rsidP="00BD350F">
      <w:pPr>
        <w:tabs>
          <w:tab w:val="left" w:pos="-33"/>
          <w:tab w:val="left" w:pos="4503"/>
        </w:tabs>
        <w:suppressAutoHyphens/>
        <w:spacing w:line="360" w:lineRule="auto"/>
        <w:jc w:val="center"/>
        <w:rPr>
          <w:szCs w:val="28"/>
        </w:rPr>
      </w:pPr>
    </w:p>
    <w:p w:rsidR="00E34D4B" w:rsidRPr="00BD350F" w:rsidRDefault="00E34D4B" w:rsidP="00BD350F">
      <w:pPr>
        <w:tabs>
          <w:tab w:val="left" w:pos="-33"/>
          <w:tab w:val="left" w:pos="4503"/>
        </w:tabs>
        <w:suppressAutoHyphens/>
        <w:spacing w:line="360" w:lineRule="auto"/>
        <w:jc w:val="center"/>
        <w:rPr>
          <w:szCs w:val="28"/>
        </w:rPr>
      </w:pPr>
    </w:p>
    <w:p w:rsidR="00271A6A" w:rsidRPr="00BD350F" w:rsidRDefault="00E34D4B" w:rsidP="00BD350F">
      <w:pPr>
        <w:suppressAutoHyphens/>
        <w:spacing w:line="360" w:lineRule="auto"/>
        <w:jc w:val="center"/>
        <w:rPr>
          <w:rStyle w:val="a6"/>
          <w:i w:val="0"/>
          <w:sz w:val="28"/>
          <w:szCs w:val="28"/>
        </w:rPr>
      </w:pPr>
      <w:r w:rsidRPr="00BD350F">
        <w:rPr>
          <w:rStyle w:val="a6"/>
          <w:i w:val="0"/>
          <w:sz w:val="28"/>
          <w:szCs w:val="28"/>
        </w:rPr>
        <w:t>2009г.</w:t>
      </w:r>
    </w:p>
    <w:p w:rsidR="00E34D4B" w:rsidRPr="00BD350F" w:rsidRDefault="00271A6A" w:rsidP="00BD350F">
      <w:pPr>
        <w:suppressAutoHyphens/>
        <w:spacing w:line="360" w:lineRule="auto"/>
        <w:rPr>
          <w:rStyle w:val="a6"/>
          <w:bCs/>
          <w:i w:val="0"/>
          <w:sz w:val="28"/>
          <w:szCs w:val="28"/>
        </w:rPr>
      </w:pPr>
      <w:r w:rsidRPr="00BD350F">
        <w:rPr>
          <w:rStyle w:val="a6"/>
          <w:i w:val="0"/>
          <w:sz w:val="28"/>
          <w:szCs w:val="28"/>
        </w:rPr>
        <w:br w:type="page"/>
      </w:r>
      <w:r w:rsidR="00E34D4B" w:rsidRPr="00BD350F">
        <w:rPr>
          <w:rStyle w:val="a6"/>
          <w:bCs/>
          <w:i w:val="0"/>
          <w:sz w:val="28"/>
          <w:szCs w:val="28"/>
        </w:rPr>
        <w:t>Задача №1</w:t>
      </w:r>
    </w:p>
    <w:p w:rsidR="00E34D4B" w:rsidRPr="00BD350F" w:rsidRDefault="00E34D4B" w:rsidP="00BD350F">
      <w:pPr>
        <w:suppressAutoHyphens/>
        <w:spacing w:line="360" w:lineRule="auto"/>
        <w:rPr>
          <w:szCs w:val="28"/>
        </w:rPr>
      </w:pPr>
      <w:r w:rsidRPr="00BD350F">
        <w:rPr>
          <w:szCs w:val="28"/>
        </w:rPr>
        <w:t xml:space="preserve">На предприятии имеется листовой материал </w:t>
      </w:r>
      <w:r w:rsidRPr="00BD350F">
        <w:rPr>
          <w:szCs w:val="28"/>
          <w:lang w:val="en-US"/>
        </w:rPr>
        <w:t>L</w:t>
      </w:r>
      <w:r w:rsidRPr="00BD350F">
        <w:rPr>
          <w:szCs w:val="28"/>
        </w:rPr>
        <w:t xml:space="preserve"> представляющий прямоугольники размера 700×600 в количестве 50 штук. Требуется выкроить прямоугольные заготовки типов Δ</w:t>
      </w:r>
      <w:r w:rsidRPr="00BD350F">
        <w:rPr>
          <w:szCs w:val="28"/>
          <w:vertAlign w:val="subscript"/>
        </w:rPr>
        <w:t>1</w:t>
      </w:r>
      <w:r w:rsidRPr="00BD350F">
        <w:rPr>
          <w:szCs w:val="28"/>
        </w:rPr>
        <w:t xml:space="preserve"> (200</w:t>
      </w:r>
      <w:r w:rsidRPr="00BD350F">
        <w:rPr>
          <w:rFonts w:ascii="Symbol" w:hAnsi="Symbol"/>
          <w:szCs w:val="28"/>
          <w:lang w:val="en-US"/>
        </w:rPr>
        <w:t></w:t>
      </w:r>
      <w:r w:rsidRPr="00BD350F">
        <w:rPr>
          <w:rFonts w:ascii="Symbol" w:hAnsi="Symbol"/>
          <w:szCs w:val="28"/>
          <w:lang w:val="en-US"/>
        </w:rPr>
        <w:t></w:t>
      </w:r>
      <w:r w:rsidRPr="00BD350F">
        <w:rPr>
          <w:szCs w:val="28"/>
          <w:lang w:val="en-US"/>
        </w:rPr>
        <w:t></w:t>
      </w:r>
      <w:r w:rsidRPr="00BD350F">
        <w:rPr>
          <w:szCs w:val="28"/>
        </w:rPr>
        <w:t>0), Δ</w:t>
      </w:r>
      <w:r w:rsidRPr="00BD350F">
        <w:rPr>
          <w:szCs w:val="28"/>
          <w:vertAlign w:val="subscript"/>
        </w:rPr>
        <w:t>2</w:t>
      </w:r>
      <w:r w:rsidRPr="00BD350F">
        <w:rPr>
          <w:szCs w:val="28"/>
        </w:rPr>
        <w:t xml:space="preserve"> (250</w:t>
      </w:r>
      <w:r w:rsidRPr="00BD350F">
        <w:rPr>
          <w:rFonts w:ascii="Symbol" w:hAnsi="Symbol"/>
          <w:szCs w:val="28"/>
          <w:lang w:val="en-US"/>
        </w:rPr>
        <w:t></w:t>
      </w:r>
      <w:r w:rsidRPr="00BD350F">
        <w:rPr>
          <w:rFonts w:ascii="Symbol" w:hAnsi="Symbol"/>
          <w:szCs w:val="28"/>
          <w:lang w:val="en-US"/>
        </w:rPr>
        <w:t></w:t>
      </w:r>
      <w:r w:rsidRPr="00BD350F">
        <w:rPr>
          <w:rFonts w:ascii="Symbol" w:hAnsi="Symbol"/>
          <w:szCs w:val="28"/>
          <w:lang w:val="en-US"/>
        </w:rPr>
        <w:t></w:t>
      </w:r>
      <w:r w:rsidRPr="00BD350F">
        <w:rPr>
          <w:szCs w:val="28"/>
          <w:lang w:val="en-US"/>
        </w:rPr>
        <w:t></w:t>
      </w:r>
      <w:r w:rsidRPr="00BD350F">
        <w:rPr>
          <w:szCs w:val="28"/>
        </w:rPr>
        <w:t>), Δ</w:t>
      </w:r>
      <w:r w:rsidRPr="00BD350F">
        <w:rPr>
          <w:szCs w:val="28"/>
          <w:vertAlign w:val="subscript"/>
        </w:rPr>
        <w:t>3</w:t>
      </w:r>
      <w:r w:rsidRPr="00BD350F">
        <w:rPr>
          <w:szCs w:val="28"/>
        </w:rPr>
        <w:t xml:space="preserve"> (200</w:t>
      </w:r>
      <w:r w:rsidRPr="00BD350F">
        <w:rPr>
          <w:rFonts w:ascii="Symbol" w:hAnsi="Symbol"/>
          <w:szCs w:val="28"/>
          <w:lang w:val="en-US"/>
        </w:rPr>
        <w:t></w:t>
      </w:r>
      <w:r w:rsidRPr="00BD350F">
        <w:rPr>
          <w:rFonts w:ascii="Symbol" w:hAnsi="Symbol"/>
          <w:szCs w:val="28"/>
          <w:lang w:val="en-US"/>
        </w:rPr>
        <w:t></w:t>
      </w:r>
      <w:r w:rsidRPr="00BD350F">
        <w:rPr>
          <w:szCs w:val="28"/>
          <w:lang w:val="en-US"/>
        </w:rPr>
        <w:t></w:t>
      </w:r>
      <w:r w:rsidRPr="00BD350F">
        <w:rPr>
          <w:szCs w:val="28"/>
        </w:rPr>
        <w:t>0). Для изготовления продукции I,II,III необходимы заготовки Δ</w:t>
      </w:r>
      <w:r w:rsidRPr="00BD350F">
        <w:rPr>
          <w:szCs w:val="28"/>
          <w:vertAlign w:val="subscript"/>
        </w:rPr>
        <w:t>1</w:t>
      </w:r>
      <w:r w:rsidRPr="00BD350F">
        <w:rPr>
          <w:szCs w:val="28"/>
        </w:rPr>
        <w:t>, Δ</w:t>
      </w:r>
      <w:r w:rsidRPr="00BD350F">
        <w:rPr>
          <w:szCs w:val="28"/>
          <w:vertAlign w:val="subscript"/>
        </w:rPr>
        <w:t>2</w:t>
      </w:r>
      <w:r w:rsidRPr="00BD350F">
        <w:rPr>
          <w:szCs w:val="28"/>
        </w:rPr>
        <w:t>, Δ</w:t>
      </w:r>
      <w:r w:rsidRPr="00BD350F">
        <w:rPr>
          <w:szCs w:val="28"/>
          <w:vertAlign w:val="subscript"/>
        </w:rPr>
        <w:t>3</w:t>
      </w:r>
      <w:r w:rsidRPr="00BD350F">
        <w:rPr>
          <w:szCs w:val="28"/>
        </w:rPr>
        <w:t xml:space="preserve"> в количестве соответственно: для продукции </w:t>
      </w:r>
      <w:r w:rsidRPr="00BD350F">
        <w:rPr>
          <w:szCs w:val="28"/>
          <w:lang w:val="en-US"/>
        </w:rPr>
        <w:t>I</w:t>
      </w:r>
      <w:r w:rsidRPr="00BD350F">
        <w:rPr>
          <w:szCs w:val="28"/>
        </w:rPr>
        <w:t xml:space="preserve"> - 2Δ</w:t>
      </w:r>
      <w:r w:rsidRPr="00BD350F">
        <w:rPr>
          <w:szCs w:val="28"/>
          <w:vertAlign w:val="subscript"/>
        </w:rPr>
        <w:t>1</w:t>
      </w:r>
      <w:r w:rsidRPr="00BD350F">
        <w:rPr>
          <w:szCs w:val="28"/>
        </w:rPr>
        <w:t>, 2Δ</w:t>
      </w:r>
      <w:r w:rsidRPr="00BD350F">
        <w:rPr>
          <w:szCs w:val="28"/>
          <w:vertAlign w:val="subscript"/>
        </w:rPr>
        <w:t>2</w:t>
      </w:r>
      <w:r w:rsidRPr="00BD350F">
        <w:rPr>
          <w:szCs w:val="28"/>
        </w:rPr>
        <w:t>, 4Δ</w:t>
      </w:r>
      <w:r w:rsidRPr="00BD350F">
        <w:rPr>
          <w:szCs w:val="28"/>
          <w:vertAlign w:val="subscript"/>
        </w:rPr>
        <w:t>3</w:t>
      </w:r>
      <w:r w:rsidRPr="00BD350F">
        <w:rPr>
          <w:szCs w:val="28"/>
        </w:rPr>
        <w:t xml:space="preserve">; для продукции </w:t>
      </w:r>
      <w:r w:rsidRPr="00BD350F">
        <w:rPr>
          <w:szCs w:val="28"/>
          <w:lang w:val="en-US"/>
        </w:rPr>
        <w:t>II</w:t>
      </w:r>
      <w:r w:rsidRPr="00BD350F">
        <w:rPr>
          <w:szCs w:val="28"/>
        </w:rPr>
        <w:t xml:space="preserve"> - 2Δ</w:t>
      </w:r>
      <w:r w:rsidRPr="00BD350F">
        <w:rPr>
          <w:szCs w:val="28"/>
          <w:vertAlign w:val="subscript"/>
        </w:rPr>
        <w:t>1</w:t>
      </w:r>
      <w:r w:rsidRPr="00BD350F">
        <w:rPr>
          <w:szCs w:val="28"/>
        </w:rPr>
        <w:t>, 1Δ</w:t>
      </w:r>
      <w:r w:rsidRPr="00BD350F">
        <w:rPr>
          <w:szCs w:val="28"/>
          <w:vertAlign w:val="subscript"/>
        </w:rPr>
        <w:t>2</w:t>
      </w:r>
      <w:r w:rsidRPr="00BD350F">
        <w:rPr>
          <w:szCs w:val="28"/>
        </w:rPr>
        <w:t>, 1Δ</w:t>
      </w:r>
      <w:r w:rsidRPr="00BD350F">
        <w:rPr>
          <w:szCs w:val="28"/>
          <w:vertAlign w:val="subscript"/>
        </w:rPr>
        <w:t>3</w:t>
      </w:r>
      <w:r w:rsidRPr="00BD350F">
        <w:rPr>
          <w:szCs w:val="28"/>
        </w:rPr>
        <w:t xml:space="preserve">; для продукции </w:t>
      </w:r>
      <w:r w:rsidRPr="00BD350F">
        <w:rPr>
          <w:szCs w:val="28"/>
          <w:lang w:val="en-US"/>
        </w:rPr>
        <w:t>III</w:t>
      </w:r>
      <w:r w:rsidRPr="00BD350F">
        <w:rPr>
          <w:szCs w:val="28"/>
        </w:rPr>
        <w:t xml:space="preserve"> - 1Δ</w:t>
      </w:r>
      <w:r w:rsidRPr="00BD350F">
        <w:rPr>
          <w:szCs w:val="28"/>
          <w:vertAlign w:val="subscript"/>
        </w:rPr>
        <w:t>1</w:t>
      </w:r>
      <w:r w:rsidRPr="00BD350F">
        <w:rPr>
          <w:szCs w:val="28"/>
        </w:rPr>
        <w:t>, 5Δ</w:t>
      </w:r>
      <w:r w:rsidRPr="00BD350F">
        <w:rPr>
          <w:szCs w:val="28"/>
          <w:vertAlign w:val="subscript"/>
        </w:rPr>
        <w:t>2</w:t>
      </w:r>
      <w:r w:rsidRPr="00BD350F">
        <w:rPr>
          <w:szCs w:val="28"/>
        </w:rPr>
        <w:t>, 4Δ</w:t>
      </w:r>
      <w:r w:rsidRPr="00BD350F">
        <w:rPr>
          <w:szCs w:val="28"/>
          <w:vertAlign w:val="subscript"/>
        </w:rPr>
        <w:t>3</w:t>
      </w:r>
      <w:r w:rsidRPr="00BD350F">
        <w:rPr>
          <w:szCs w:val="28"/>
        </w:rPr>
        <w:t>. Найти оптимальный раскрой а) для минимизации отходов при использовании всех листов и выпуске хотя бы одной единицы продукции каждого вида; б) для выпуска наибольшего (суммарного) количества продукции.</w:t>
      </w:r>
    </w:p>
    <w:p w:rsidR="00E34D4B" w:rsidRPr="00BD350F" w:rsidRDefault="00E34D4B" w:rsidP="00BD350F">
      <w:pPr>
        <w:suppressAutoHyphens/>
        <w:spacing w:line="360" w:lineRule="auto"/>
        <w:rPr>
          <w:szCs w:val="28"/>
        </w:rPr>
      </w:pPr>
      <w:r w:rsidRPr="00BD350F">
        <w:rPr>
          <w:szCs w:val="28"/>
        </w:rPr>
        <w:t>1) Общая площадь листа исходного материала 700×600=420000. Площади прямоугольных заготовок равны соответственно: 1-я заготовка – 200</w:t>
      </w:r>
      <w:r w:rsidRPr="00BD350F">
        <w:rPr>
          <w:rFonts w:ascii="Symbol" w:hAnsi="Symbol"/>
          <w:szCs w:val="28"/>
          <w:lang w:val="en-US"/>
        </w:rPr>
        <w:t></w:t>
      </w:r>
      <w:r w:rsidRPr="00BD350F">
        <w:rPr>
          <w:rFonts w:ascii="Symbol" w:hAnsi="Symbol"/>
          <w:szCs w:val="28"/>
          <w:lang w:val="en-US"/>
        </w:rPr>
        <w:t></w:t>
      </w:r>
      <w:r w:rsidRPr="00BD350F">
        <w:rPr>
          <w:rFonts w:ascii="Symbol" w:hAnsi="Symbol"/>
          <w:szCs w:val="28"/>
          <w:lang w:val="en-US"/>
        </w:rPr>
        <w:t></w:t>
      </w:r>
      <w:r w:rsidRPr="00BD350F">
        <w:rPr>
          <w:szCs w:val="28"/>
        </w:rPr>
        <w:t>0=80000; 2-я заготовка – 250</w:t>
      </w:r>
      <w:r w:rsidRPr="00BD350F">
        <w:rPr>
          <w:rFonts w:ascii="Symbol" w:hAnsi="Symbol"/>
          <w:szCs w:val="28"/>
          <w:lang w:val="en-US"/>
        </w:rPr>
        <w:t></w:t>
      </w:r>
      <w:r w:rsidRPr="00BD350F">
        <w:rPr>
          <w:rFonts w:ascii="Symbol" w:hAnsi="Symbol"/>
          <w:szCs w:val="28"/>
          <w:lang w:val="en-US"/>
        </w:rPr>
        <w:t></w:t>
      </w:r>
      <w:r w:rsidRPr="00BD350F">
        <w:rPr>
          <w:rFonts w:ascii="Symbol" w:hAnsi="Symbol"/>
          <w:szCs w:val="28"/>
          <w:lang w:val="en-US"/>
        </w:rPr>
        <w:t></w:t>
      </w:r>
      <w:r w:rsidRPr="00BD350F">
        <w:rPr>
          <w:szCs w:val="28"/>
          <w:lang w:val="en-US"/>
        </w:rPr>
        <w:t></w:t>
      </w:r>
      <w:r w:rsidRPr="00BD350F">
        <w:rPr>
          <w:szCs w:val="28"/>
        </w:rPr>
        <w:t>=87500;</w:t>
      </w:r>
      <w:r w:rsidRPr="00BD350F">
        <w:rPr>
          <w:szCs w:val="28"/>
          <w:vertAlign w:val="superscript"/>
        </w:rPr>
        <w:t xml:space="preserve"> </w:t>
      </w:r>
      <w:r w:rsidRPr="00BD350F">
        <w:rPr>
          <w:szCs w:val="28"/>
        </w:rPr>
        <w:t xml:space="preserve">3-я заготовка – </w:t>
      </w:r>
      <w:r w:rsidRPr="00BD350F">
        <w:rPr>
          <w:rFonts w:ascii="Symbol" w:hAnsi="Symbol"/>
          <w:szCs w:val="28"/>
        </w:rPr>
        <w:t></w:t>
      </w:r>
      <w:r w:rsidRPr="00BD350F">
        <w:rPr>
          <w:rFonts w:ascii="Symbol" w:hAnsi="Symbol"/>
          <w:szCs w:val="28"/>
        </w:rPr>
        <w:t></w:t>
      </w:r>
      <w:r w:rsidRPr="00BD350F">
        <w:rPr>
          <w:rFonts w:ascii="Symbol" w:hAnsi="Symbol"/>
          <w:szCs w:val="28"/>
        </w:rPr>
        <w:t></w:t>
      </w:r>
      <w:r w:rsidRPr="00BD350F">
        <w:rPr>
          <w:rFonts w:ascii="Symbol" w:hAnsi="Symbol"/>
          <w:szCs w:val="28"/>
          <w:lang w:val="en-US"/>
        </w:rPr>
        <w:t></w:t>
      </w:r>
      <w:r w:rsidRPr="00BD350F">
        <w:rPr>
          <w:rFonts w:ascii="Symbol" w:hAnsi="Symbol"/>
          <w:szCs w:val="28"/>
          <w:lang w:val="en-US"/>
        </w:rPr>
        <w:t></w:t>
      </w:r>
      <w:r w:rsidRPr="00BD350F">
        <w:rPr>
          <w:rFonts w:ascii="Symbol" w:hAnsi="Symbol"/>
          <w:szCs w:val="28"/>
          <w:lang w:val="en-US"/>
        </w:rPr>
        <w:t></w:t>
      </w:r>
      <w:r w:rsidRPr="00BD350F">
        <w:rPr>
          <w:szCs w:val="28"/>
        </w:rPr>
        <w:t>0=40000. Возможны следующие варианты раскроя с минимальным количеством отходов с листа (табл. 1 ).</w:t>
      </w:r>
    </w:p>
    <w:p w:rsidR="00271A6A" w:rsidRPr="00BD350F" w:rsidRDefault="00271A6A" w:rsidP="00BD350F">
      <w:pPr>
        <w:pStyle w:val="ad"/>
        <w:suppressAutoHyphens/>
        <w:spacing w:after="0" w:line="360" w:lineRule="auto"/>
        <w:ind w:firstLine="709"/>
        <w:jc w:val="both"/>
        <w:rPr>
          <w:lang w:val="en-US"/>
        </w:rPr>
      </w:pPr>
    </w:p>
    <w:p w:rsidR="00E34D4B" w:rsidRPr="00BD350F" w:rsidRDefault="00E34D4B" w:rsidP="00BD350F">
      <w:pPr>
        <w:pStyle w:val="ad"/>
        <w:suppressAutoHyphens/>
        <w:spacing w:after="0" w:line="360" w:lineRule="auto"/>
        <w:ind w:firstLine="709"/>
        <w:jc w:val="both"/>
      </w:pPr>
      <w:r w:rsidRPr="00BD350F">
        <w:t>Таблица 1 — Характеристики вариантов раскроя</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
        <w:gridCol w:w="522"/>
        <w:gridCol w:w="1095"/>
        <w:gridCol w:w="838"/>
        <w:gridCol w:w="522"/>
        <w:gridCol w:w="1036"/>
        <w:gridCol w:w="838"/>
        <w:gridCol w:w="522"/>
        <w:gridCol w:w="1007"/>
        <w:gridCol w:w="1077"/>
        <w:gridCol w:w="770"/>
      </w:tblGrid>
      <w:tr w:rsidR="00BD350F" w:rsidRPr="001A4114" w:rsidTr="001A4114">
        <w:trPr>
          <w:jc w:val="center"/>
        </w:trPr>
        <w:tc>
          <w:tcPr>
            <w:tcW w:w="2455" w:type="dxa"/>
            <w:gridSpan w:val="3"/>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Заготовка 1</w:t>
            </w:r>
          </w:p>
        </w:tc>
        <w:tc>
          <w:tcPr>
            <w:tcW w:w="2396" w:type="dxa"/>
            <w:gridSpan w:val="3"/>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Заготовка 2</w:t>
            </w:r>
          </w:p>
        </w:tc>
        <w:tc>
          <w:tcPr>
            <w:tcW w:w="2367" w:type="dxa"/>
            <w:gridSpan w:val="3"/>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Заготовка 3</w:t>
            </w:r>
          </w:p>
        </w:tc>
        <w:tc>
          <w:tcPr>
            <w:tcW w:w="1847" w:type="dxa"/>
            <w:gridSpan w:val="2"/>
            <w:shd w:val="clear" w:color="auto" w:fill="auto"/>
          </w:tcPr>
          <w:p w:rsidR="00BD350F" w:rsidRPr="001A4114" w:rsidRDefault="00BD350F" w:rsidP="001A4114">
            <w:pPr>
              <w:pStyle w:val="ae"/>
              <w:suppressLineNumbers w:val="0"/>
              <w:suppressAutoHyphens/>
              <w:spacing w:line="360" w:lineRule="auto"/>
              <w:jc w:val="left"/>
              <w:rPr>
                <w:sz w:val="20"/>
              </w:rPr>
            </w:pPr>
          </w:p>
        </w:tc>
      </w:tr>
      <w:tr w:rsidR="00BD350F" w:rsidRPr="001A4114" w:rsidTr="001A4114">
        <w:trPr>
          <w:jc w:val="center"/>
        </w:trPr>
        <w:tc>
          <w:tcPr>
            <w:tcW w:w="838"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площадь</w:t>
            </w: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кол-во</w:t>
            </w:r>
          </w:p>
        </w:tc>
        <w:tc>
          <w:tcPr>
            <w:tcW w:w="1095"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Σ площадь</w:t>
            </w:r>
          </w:p>
        </w:tc>
        <w:tc>
          <w:tcPr>
            <w:tcW w:w="838"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площадь</w:t>
            </w: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кол-во</w:t>
            </w:r>
          </w:p>
        </w:tc>
        <w:tc>
          <w:tcPr>
            <w:tcW w:w="1036"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Σ площадь</w:t>
            </w:r>
          </w:p>
        </w:tc>
        <w:tc>
          <w:tcPr>
            <w:tcW w:w="838"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площадь</w:t>
            </w: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кол-во</w:t>
            </w:r>
          </w:p>
        </w:tc>
        <w:tc>
          <w:tcPr>
            <w:tcW w:w="100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Σ площадь</w:t>
            </w:r>
          </w:p>
        </w:tc>
        <w:tc>
          <w:tcPr>
            <w:tcW w:w="107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Сумма площадей</w:t>
            </w:r>
          </w:p>
        </w:tc>
        <w:tc>
          <w:tcPr>
            <w:tcW w:w="770"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отходы</w:t>
            </w:r>
          </w:p>
        </w:tc>
      </w:tr>
      <w:tr w:rsidR="00BD350F" w:rsidRPr="001A4114" w:rsidTr="001A4114">
        <w:trPr>
          <w:jc w:val="center"/>
        </w:trPr>
        <w:tc>
          <w:tcPr>
            <w:tcW w:w="838" w:type="dxa"/>
            <w:vMerge w:val="restart"/>
            <w:shd w:val="clear" w:color="auto" w:fill="auto"/>
          </w:tcPr>
          <w:p w:rsidR="00BD350F" w:rsidRPr="001A4114" w:rsidRDefault="00BD350F" w:rsidP="001A4114">
            <w:pPr>
              <w:pStyle w:val="ae"/>
              <w:suppressLineNumbers w:val="0"/>
              <w:suppressAutoHyphens/>
              <w:spacing w:line="360" w:lineRule="auto"/>
              <w:jc w:val="left"/>
              <w:rPr>
                <w:sz w:val="20"/>
                <w:szCs w:val="28"/>
              </w:rPr>
            </w:pPr>
            <w:r w:rsidRPr="001A4114">
              <w:rPr>
                <w:sz w:val="20"/>
                <w:szCs w:val="28"/>
                <w:lang w:val="en-US"/>
              </w:rPr>
              <w:t>8000</w:t>
            </w:r>
            <w:r w:rsidRPr="001A4114">
              <w:rPr>
                <w:sz w:val="20"/>
                <w:szCs w:val="28"/>
              </w:rPr>
              <w:t>0</w:t>
            </w: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4</w:t>
            </w:r>
          </w:p>
        </w:tc>
        <w:tc>
          <w:tcPr>
            <w:tcW w:w="1095"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320000</w:t>
            </w:r>
          </w:p>
        </w:tc>
        <w:tc>
          <w:tcPr>
            <w:tcW w:w="838" w:type="dxa"/>
            <w:vMerge w:val="restart"/>
            <w:shd w:val="clear" w:color="auto" w:fill="auto"/>
          </w:tcPr>
          <w:p w:rsidR="00BD350F" w:rsidRPr="001A4114" w:rsidRDefault="00BD350F" w:rsidP="001A4114">
            <w:pPr>
              <w:pStyle w:val="ae"/>
              <w:suppressLineNumbers w:val="0"/>
              <w:suppressAutoHyphens/>
              <w:spacing w:line="360" w:lineRule="auto"/>
              <w:jc w:val="left"/>
              <w:rPr>
                <w:sz w:val="20"/>
                <w:szCs w:val="28"/>
              </w:rPr>
            </w:pPr>
            <w:r w:rsidRPr="001A4114">
              <w:rPr>
                <w:sz w:val="20"/>
                <w:szCs w:val="28"/>
              </w:rPr>
              <w:t>87500</w:t>
            </w: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36"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838" w:type="dxa"/>
            <w:vMerge w:val="restart"/>
            <w:shd w:val="clear" w:color="auto" w:fill="auto"/>
          </w:tcPr>
          <w:p w:rsidR="00BD350F" w:rsidRPr="001A4114" w:rsidRDefault="00BD350F" w:rsidP="001A4114">
            <w:pPr>
              <w:pStyle w:val="ae"/>
              <w:suppressLineNumbers w:val="0"/>
              <w:suppressAutoHyphens/>
              <w:spacing w:line="360" w:lineRule="auto"/>
              <w:jc w:val="left"/>
              <w:rPr>
                <w:sz w:val="20"/>
                <w:szCs w:val="28"/>
              </w:rPr>
            </w:pPr>
            <w:r w:rsidRPr="001A4114">
              <w:rPr>
                <w:sz w:val="20"/>
                <w:szCs w:val="28"/>
                <w:lang w:val="en-US"/>
              </w:rPr>
              <w:t>40</w:t>
            </w:r>
            <w:r w:rsidRPr="001A4114">
              <w:rPr>
                <w:sz w:val="20"/>
                <w:szCs w:val="28"/>
              </w:rPr>
              <w:t>000</w:t>
            </w: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1</w:t>
            </w:r>
          </w:p>
        </w:tc>
        <w:tc>
          <w:tcPr>
            <w:tcW w:w="100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40000</w:t>
            </w:r>
          </w:p>
        </w:tc>
        <w:tc>
          <w:tcPr>
            <w:tcW w:w="107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360000</w:t>
            </w:r>
          </w:p>
        </w:tc>
        <w:tc>
          <w:tcPr>
            <w:tcW w:w="770"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60000</w:t>
            </w:r>
          </w:p>
        </w:tc>
      </w:tr>
      <w:tr w:rsidR="00BD350F" w:rsidRPr="001A4114" w:rsidTr="001A4114">
        <w:trPr>
          <w:jc w:val="center"/>
        </w:trPr>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95"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4</w:t>
            </w:r>
          </w:p>
        </w:tc>
        <w:tc>
          <w:tcPr>
            <w:tcW w:w="1036"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350000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0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7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350000</w:t>
            </w:r>
          </w:p>
        </w:tc>
        <w:tc>
          <w:tcPr>
            <w:tcW w:w="770"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70000</w:t>
            </w:r>
          </w:p>
        </w:tc>
      </w:tr>
      <w:tr w:rsidR="00BD350F" w:rsidRPr="001A4114" w:rsidTr="001A4114">
        <w:trPr>
          <w:jc w:val="center"/>
        </w:trPr>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95"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36"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9</w:t>
            </w:r>
          </w:p>
        </w:tc>
        <w:tc>
          <w:tcPr>
            <w:tcW w:w="100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360000</w:t>
            </w:r>
          </w:p>
        </w:tc>
        <w:tc>
          <w:tcPr>
            <w:tcW w:w="107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360000</w:t>
            </w:r>
          </w:p>
        </w:tc>
        <w:tc>
          <w:tcPr>
            <w:tcW w:w="770"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60000</w:t>
            </w:r>
          </w:p>
        </w:tc>
      </w:tr>
      <w:tr w:rsidR="00BD350F" w:rsidRPr="001A4114" w:rsidTr="001A4114">
        <w:trPr>
          <w:jc w:val="center"/>
        </w:trPr>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1</w:t>
            </w:r>
          </w:p>
        </w:tc>
        <w:tc>
          <w:tcPr>
            <w:tcW w:w="1095"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80000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w:t>
            </w:r>
          </w:p>
        </w:tc>
        <w:tc>
          <w:tcPr>
            <w:tcW w:w="1036"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262500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0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7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342500</w:t>
            </w:r>
          </w:p>
        </w:tc>
        <w:tc>
          <w:tcPr>
            <w:tcW w:w="770"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77500</w:t>
            </w:r>
          </w:p>
        </w:tc>
      </w:tr>
      <w:tr w:rsidR="00BD350F" w:rsidRPr="001A4114" w:rsidTr="001A4114">
        <w:trPr>
          <w:jc w:val="center"/>
        </w:trPr>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2</w:t>
            </w:r>
          </w:p>
        </w:tc>
        <w:tc>
          <w:tcPr>
            <w:tcW w:w="1095"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160000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1</w:t>
            </w:r>
          </w:p>
        </w:tc>
        <w:tc>
          <w:tcPr>
            <w:tcW w:w="1036"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87500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w:t>
            </w:r>
          </w:p>
        </w:tc>
        <w:tc>
          <w:tcPr>
            <w:tcW w:w="100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120000</w:t>
            </w:r>
          </w:p>
        </w:tc>
        <w:tc>
          <w:tcPr>
            <w:tcW w:w="107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367500</w:t>
            </w:r>
          </w:p>
        </w:tc>
        <w:tc>
          <w:tcPr>
            <w:tcW w:w="770"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52500</w:t>
            </w:r>
          </w:p>
        </w:tc>
      </w:tr>
      <w:tr w:rsidR="00BD350F" w:rsidRPr="001A4114" w:rsidTr="001A4114">
        <w:trPr>
          <w:jc w:val="center"/>
        </w:trPr>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1095"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w:t>
            </w:r>
          </w:p>
        </w:tc>
        <w:tc>
          <w:tcPr>
            <w:tcW w:w="1036"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262500</w:t>
            </w:r>
          </w:p>
        </w:tc>
        <w:tc>
          <w:tcPr>
            <w:tcW w:w="838" w:type="dxa"/>
            <w:vMerge/>
            <w:shd w:val="clear" w:color="auto" w:fill="auto"/>
          </w:tcPr>
          <w:p w:rsidR="00BD350F" w:rsidRPr="001A4114" w:rsidRDefault="00BD350F" w:rsidP="001A4114">
            <w:pPr>
              <w:suppressAutoHyphens/>
              <w:spacing w:line="360" w:lineRule="auto"/>
              <w:ind w:firstLine="0"/>
              <w:jc w:val="left"/>
              <w:rPr>
                <w:sz w:val="20"/>
              </w:rPr>
            </w:pPr>
          </w:p>
        </w:tc>
        <w:tc>
          <w:tcPr>
            <w:tcW w:w="522"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w:t>
            </w:r>
          </w:p>
        </w:tc>
        <w:tc>
          <w:tcPr>
            <w:tcW w:w="100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120000</w:t>
            </w:r>
          </w:p>
        </w:tc>
        <w:tc>
          <w:tcPr>
            <w:tcW w:w="1077"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382500</w:t>
            </w:r>
          </w:p>
        </w:tc>
        <w:tc>
          <w:tcPr>
            <w:tcW w:w="770" w:type="dxa"/>
            <w:shd w:val="clear" w:color="auto" w:fill="auto"/>
          </w:tcPr>
          <w:p w:rsidR="00BD350F" w:rsidRPr="001A4114" w:rsidRDefault="00BD350F" w:rsidP="001A4114">
            <w:pPr>
              <w:pStyle w:val="ae"/>
              <w:suppressLineNumbers w:val="0"/>
              <w:suppressAutoHyphens/>
              <w:spacing w:line="360" w:lineRule="auto"/>
              <w:jc w:val="left"/>
              <w:rPr>
                <w:sz w:val="20"/>
              </w:rPr>
            </w:pPr>
            <w:r w:rsidRPr="001A4114">
              <w:rPr>
                <w:sz w:val="20"/>
              </w:rPr>
              <w:t>37500</w:t>
            </w:r>
          </w:p>
        </w:tc>
      </w:tr>
    </w:tbl>
    <w:p w:rsidR="00271A6A" w:rsidRPr="00BD350F" w:rsidRDefault="00271A6A" w:rsidP="00BD350F">
      <w:pPr>
        <w:suppressAutoHyphens/>
        <w:spacing w:line="360" w:lineRule="auto"/>
        <w:rPr>
          <w:szCs w:val="28"/>
          <w:lang w:val="en-US"/>
        </w:rPr>
      </w:pPr>
    </w:p>
    <w:p w:rsidR="00E34D4B" w:rsidRPr="00BD350F" w:rsidRDefault="00E34D4B" w:rsidP="00BD350F">
      <w:pPr>
        <w:suppressAutoHyphens/>
        <w:spacing w:line="360" w:lineRule="auto"/>
        <w:rPr>
          <w:szCs w:val="28"/>
          <w:lang w:val="en-US"/>
        </w:rPr>
      </w:pPr>
      <w:r w:rsidRPr="00BD350F">
        <w:rPr>
          <w:szCs w:val="28"/>
        </w:rPr>
        <w:t>Варианты раскроя в порядке таблицы приведены на рисунках 1-3.</w:t>
      </w:r>
    </w:p>
    <w:p w:rsidR="00BD350F" w:rsidRDefault="00BD350F" w:rsidP="00BD350F">
      <w:pPr>
        <w:suppressAutoHyphens/>
        <w:spacing w:line="360" w:lineRule="auto"/>
        <w:rPr>
          <w:szCs w:val="28"/>
          <w:lang w:val="en-US"/>
        </w:rPr>
      </w:pPr>
    </w:p>
    <w:p w:rsidR="00BD350F" w:rsidRPr="00BD350F" w:rsidRDefault="002011A9" w:rsidP="00BD350F">
      <w:pPr>
        <w:suppressAutoHyphens/>
        <w:spacing w:line="360" w:lineRule="auto"/>
      </w:pPr>
      <w:r>
        <w:rPr>
          <w:szCs w:val="28"/>
          <w:lang w:val="en-US"/>
        </w:rPr>
        <w:br w:type="page"/>
      </w:r>
      <w:r w:rsidR="006900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28.25pt" filled="t">
            <v:fill color2="black"/>
            <v:imagedata r:id="rId5" o:title=""/>
          </v:shape>
        </w:pic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pPr>
      <w:r>
        <w:pict>
          <v:shape id="_x0000_i1026" type="#_x0000_t75" style="width:166.5pt;height:132pt" filled="t">
            <v:fill color2="black"/>
            <v:imagedata r:id="rId6" o:title=""/>
          </v:shape>
        </w:pict>
      </w:r>
    </w:p>
    <w:p w:rsidR="00BD350F" w:rsidRPr="00BD350F" w:rsidRDefault="00E34D4B" w:rsidP="00BD350F">
      <w:pPr>
        <w:pStyle w:val="ad"/>
        <w:suppressAutoHyphens/>
        <w:spacing w:after="0" w:line="360" w:lineRule="auto"/>
        <w:ind w:firstLine="709"/>
        <w:jc w:val="both"/>
      </w:pPr>
      <w:r w:rsidRPr="00BD350F">
        <w:t>Рисунок 1 — Варианты раскроя 1 и 2</w:t>
      </w:r>
    </w:p>
    <w:p w:rsidR="00271A6A" w:rsidRPr="00BD350F" w:rsidRDefault="00271A6A" w:rsidP="00BD350F">
      <w:pPr>
        <w:pStyle w:val="ad"/>
        <w:suppressAutoHyphens/>
        <w:spacing w:after="0" w:line="360" w:lineRule="auto"/>
        <w:ind w:firstLine="709"/>
        <w:jc w:val="both"/>
        <w:rPr>
          <w:lang w:val="en-US"/>
        </w:rPr>
      </w:pPr>
    </w:p>
    <w:p w:rsidR="00E34D4B" w:rsidRPr="00BD350F" w:rsidRDefault="00E34D4B" w:rsidP="00BD350F">
      <w:pPr>
        <w:suppressAutoHyphens/>
        <w:spacing w:line="360" w:lineRule="auto"/>
        <w:rPr>
          <w:szCs w:val="28"/>
          <w:lang w:val="en-US"/>
        </w:rPr>
      </w:pPr>
      <w:r w:rsidRPr="00BD350F">
        <w:rPr>
          <w:szCs w:val="28"/>
        </w:rPr>
        <w:t xml:space="preserve">2) Сформулируем задачу математически сначала для минимизации отходов. Пусть </w:t>
      </w:r>
      <w:r w:rsidRPr="00BD350F">
        <w:rPr>
          <w:szCs w:val="28"/>
          <w:lang w:val="en-US"/>
        </w:rPr>
        <w:t>x</w:t>
      </w:r>
      <w:r w:rsidRPr="00BD350F">
        <w:rPr>
          <w:szCs w:val="28"/>
        </w:rPr>
        <w:t xml:space="preserve">1 – число листов, израсходованных по первому варианту раскроя, </w:t>
      </w:r>
      <w:r w:rsidRPr="00BD350F">
        <w:rPr>
          <w:szCs w:val="28"/>
          <w:lang w:val="en-US"/>
        </w:rPr>
        <w:t>x</w:t>
      </w:r>
      <w:r w:rsidRPr="00BD350F">
        <w:rPr>
          <w:szCs w:val="28"/>
        </w:rPr>
        <w:t xml:space="preserve">2 – соответственно по второму варианту; </w:t>
      </w:r>
      <w:r w:rsidRPr="00BD350F">
        <w:rPr>
          <w:szCs w:val="28"/>
          <w:lang w:val="en-US"/>
        </w:rPr>
        <w:t>x</w:t>
      </w:r>
      <w:r w:rsidRPr="00BD350F">
        <w:rPr>
          <w:szCs w:val="28"/>
        </w:rPr>
        <w:t xml:space="preserve">3 – соответственно по третьему варианту; </w:t>
      </w:r>
      <w:r w:rsidRPr="00BD350F">
        <w:rPr>
          <w:szCs w:val="28"/>
          <w:lang w:val="en-US"/>
        </w:rPr>
        <w:t>x</w:t>
      </w:r>
      <w:r w:rsidRPr="00BD350F">
        <w:rPr>
          <w:szCs w:val="28"/>
        </w:rPr>
        <w:t xml:space="preserve">4 –по четвертому варианту, и так далее для </w:t>
      </w:r>
      <w:r w:rsidRPr="00BD350F">
        <w:rPr>
          <w:szCs w:val="28"/>
          <w:lang w:val="en-US"/>
        </w:rPr>
        <w:t>x</w:t>
      </w:r>
      <w:r w:rsidRPr="00BD350F">
        <w:rPr>
          <w:szCs w:val="28"/>
        </w:rPr>
        <w:t xml:space="preserve">5, </w:t>
      </w:r>
      <w:r w:rsidRPr="00BD350F">
        <w:rPr>
          <w:szCs w:val="28"/>
          <w:lang w:val="en-US"/>
        </w:rPr>
        <w:t>x</w:t>
      </w:r>
      <w:r w:rsidRPr="00BD350F">
        <w:rPr>
          <w:szCs w:val="28"/>
        </w:rPr>
        <w:t>6. Минимум линейной функции, выражающей минимизацию отходов пока без учета лишних изготовленных заготовок запишется как</w:t>
      </w:r>
    </w:p>
    <w:p w:rsidR="00271A6A" w:rsidRPr="00BD350F" w:rsidRDefault="00271A6A" w:rsidP="00BD350F">
      <w:pPr>
        <w:suppressAutoHyphens/>
        <w:spacing w:line="360" w:lineRule="auto"/>
        <w:rPr>
          <w:szCs w:val="28"/>
          <w:lang w:val="en-US"/>
        </w:rPr>
      </w:pPr>
    </w:p>
    <w:p w:rsidR="00E34D4B" w:rsidRPr="00BD350F" w:rsidRDefault="006900A3" w:rsidP="00BD350F">
      <w:pPr>
        <w:pStyle w:val="ad"/>
        <w:suppressAutoHyphens/>
        <w:spacing w:after="0" w:line="360" w:lineRule="auto"/>
        <w:ind w:firstLine="709"/>
        <w:jc w:val="both"/>
        <w:rPr>
          <w:lang w:val="en-US"/>
        </w:rPr>
      </w:pPr>
      <w:r>
        <w:rPr>
          <w:position w:val="-21"/>
        </w:rPr>
        <w:pict>
          <v:shape id="_x0000_i1027" type="#_x0000_t75" style="width:401.25pt;height:33pt" filled="t">
            <v:fill color2="black"/>
            <v:imagedata r:id="rId7" o:title=""/>
          </v:shape>
        </w:pict>
      </w:r>
    </w:p>
    <w:p w:rsidR="00271A6A" w:rsidRPr="00BD350F" w:rsidRDefault="00271A6A" w:rsidP="00BD350F">
      <w:pPr>
        <w:pStyle w:val="ad"/>
        <w:suppressAutoHyphens/>
        <w:spacing w:after="0" w:line="360" w:lineRule="auto"/>
        <w:ind w:firstLine="709"/>
        <w:jc w:val="both"/>
        <w:rPr>
          <w:lang w:val="en-US"/>
        </w:rPr>
      </w:pPr>
    </w:p>
    <w:p w:rsidR="00BD350F" w:rsidRPr="00BD350F" w:rsidRDefault="006900A3" w:rsidP="00BD350F">
      <w:pPr>
        <w:pStyle w:val="ad"/>
        <w:suppressAutoHyphens/>
        <w:spacing w:after="0" w:line="360" w:lineRule="auto"/>
        <w:ind w:firstLine="709"/>
        <w:jc w:val="both"/>
      </w:pPr>
      <w:r>
        <w:pict>
          <v:shape id="_x0000_i1028" type="#_x0000_t75" style="width:144.75pt;height:114.75pt" filled="t">
            <v:fill color2="black"/>
            <v:imagedata r:id="rId8" o:title=""/>
          </v:shape>
        </w:pict>
      </w:r>
    </w:p>
    <w:p w:rsidR="00E34D4B" w:rsidRPr="00BD350F" w:rsidRDefault="002011A9" w:rsidP="00BD350F">
      <w:pPr>
        <w:pStyle w:val="ad"/>
        <w:suppressAutoHyphens/>
        <w:spacing w:after="0" w:line="360" w:lineRule="auto"/>
        <w:ind w:firstLine="709"/>
        <w:jc w:val="both"/>
      </w:pPr>
      <w:r>
        <w:rPr>
          <w:lang w:val="en-US"/>
        </w:rPr>
        <w:br w:type="page"/>
      </w:r>
      <w:r w:rsidR="006900A3">
        <w:pict>
          <v:shape id="_x0000_i1029" type="#_x0000_t75" style="width:184.5pt;height:145.5pt" filled="t">
            <v:fill color2="black"/>
            <v:imagedata r:id="rId9" o:title=""/>
          </v:shape>
        </w:pict>
      </w:r>
    </w:p>
    <w:p w:rsidR="00E34D4B" w:rsidRPr="00BD350F" w:rsidRDefault="00E34D4B" w:rsidP="00BD350F">
      <w:pPr>
        <w:pStyle w:val="ad"/>
        <w:suppressAutoHyphens/>
        <w:spacing w:after="0" w:line="360" w:lineRule="auto"/>
        <w:ind w:firstLine="709"/>
        <w:jc w:val="both"/>
        <w:rPr>
          <w:lang w:val="en-US"/>
        </w:rPr>
      </w:pPr>
      <w:r w:rsidRPr="00BD350F">
        <w:t>Рисунок 2 — Варианты раскроя 3 и 4</w:t>
      </w:r>
    </w:p>
    <w:p w:rsidR="00271A6A" w:rsidRPr="00BD350F" w:rsidRDefault="00271A6A" w:rsidP="00BD350F">
      <w:pPr>
        <w:pStyle w:val="ad"/>
        <w:suppressAutoHyphens/>
        <w:spacing w:after="0" w:line="360" w:lineRule="auto"/>
        <w:ind w:firstLine="709"/>
        <w:jc w:val="both"/>
        <w:rPr>
          <w:lang w:val="en-US"/>
        </w:rPr>
      </w:pPr>
    </w:p>
    <w:p w:rsidR="00BD350F" w:rsidRPr="00BD350F" w:rsidRDefault="006900A3" w:rsidP="00BD350F">
      <w:pPr>
        <w:pStyle w:val="ad"/>
        <w:suppressAutoHyphens/>
        <w:spacing w:after="0" w:line="360" w:lineRule="auto"/>
        <w:ind w:firstLine="709"/>
        <w:jc w:val="both"/>
      </w:pPr>
      <w:r>
        <w:pict>
          <v:shape id="_x0000_i1030" type="#_x0000_t75" style="width:206.25pt;height:162.75pt" filled="t">
            <v:fill color2="black"/>
            <v:imagedata r:id="rId10" o:title=""/>
          </v:shape>
        </w:pic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pPr>
      <w:r>
        <w:pict>
          <v:shape id="_x0000_i1031" type="#_x0000_t75" style="width:189pt;height:149.25pt" filled="t">
            <v:fill color2="black"/>
            <v:imagedata r:id="rId11" o:title=""/>
          </v:shape>
        </w:pict>
      </w:r>
    </w:p>
    <w:p w:rsidR="00E34D4B" w:rsidRPr="00BD350F" w:rsidRDefault="00E34D4B" w:rsidP="00BD350F">
      <w:pPr>
        <w:pStyle w:val="ad"/>
        <w:suppressAutoHyphens/>
        <w:spacing w:after="0" w:line="360" w:lineRule="auto"/>
        <w:ind w:firstLine="709"/>
        <w:jc w:val="both"/>
        <w:rPr>
          <w:lang w:val="en-US"/>
        </w:rPr>
      </w:pPr>
      <w:r w:rsidRPr="00BD350F">
        <w:t>Рисунок 3 — Варианты раскроя 5 и 6</w:t>
      </w:r>
    </w:p>
    <w:p w:rsidR="00271A6A" w:rsidRPr="00BD350F" w:rsidRDefault="00271A6A" w:rsidP="00BD350F">
      <w:pPr>
        <w:pStyle w:val="ad"/>
        <w:suppressAutoHyphens/>
        <w:spacing w:after="0" w:line="360" w:lineRule="auto"/>
        <w:ind w:firstLine="709"/>
        <w:jc w:val="both"/>
        <w:rPr>
          <w:lang w:val="en-US"/>
        </w:rPr>
      </w:pPr>
    </w:p>
    <w:p w:rsidR="00BD350F" w:rsidRPr="00BD350F" w:rsidRDefault="00E34D4B" w:rsidP="00BD350F">
      <w:pPr>
        <w:suppressAutoHyphens/>
        <w:spacing w:line="360" w:lineRule="auto"/>
        <w:rPr>
          <w:szCs w:val="28"/>
        </w:rPr>
      </w:pPr>
      <w:r w:rsidRPr="00BD350F">
        <w:rPr>
          <w:szCs w:val="28"/>
        </w:rPr>
        <w:t xml:space="preserve">Здесь </w:t>
      </w:r>
      <w:r w:rsidRPr="00BD350F">
        <w:rPr>
          <w:iCs/>
          <w:szCs w:val="28"/>
          <w:lang w:val="en-US"/>
        </w:rPr>
        <w:t>c</w:t>
      </w:r>
      <w:r w:rsidRPr="00BD350F">
        <w:rPr>
          <w:iCs/>
          <w:szCs w:val="28"/>
          <w:vertAlign w:val="subscript"/>
          <w:lang w:val="en-US"/>
        </w:rPr>
        <w:t>i</w:t>
      </w:r>
      <w:r w:rsidRPr="00BD350F">
        <w:rPr>
          <w:szCs w:val="28"/>
        </w:rPr>
        <w:t xml:space="preserve"> – отходы при </w:t>
      </w:r>
      <w:r w:rsidRPr="00BD350F">
        <w:rPr>
          <w:iCs/>
          <w:szCs w:val="28"/>
          <w:lang w:val="en-US"/>
        </w:rPr>
        <w:t>i</w:t>
      </w:r>
      <w:r w:rsidRPr="00BD350F">
        <w:rPr>
          <w:szCs w:val="28"/>
        </w:rPr>
        <w:t>-том способе раскроя, их можно найти из таблицы. При этом необходимо сделать заготовок соответствующего уровня не меньше чем оговоренное в условии количество — по условию нам необходимо найти варианты раскроя, чтобы сделать не менее одной единицы продукции каждого вида. Так как для единицы первой продукции требуется 2Δ</w:t>
      </w:r>
      <w:r w:rsidRPr="00BD350F">
        <w:rPr>
          <w:szCs w:val="28"/>
          <w:vertAlign w:val="subscript"/>
        </w:rPr>
        <w:t>1</w:t>
      </w:r>
      <w:r w:rsidRPr="00BD350F">
        <w:rPr>
          <w:szCs w:val="28"/>
        </w:rPr>
        <w:t>, 2Δ</w:t>
      </w:r>
      <w:r w:rsidRPr="00BD350F">
        <w:rPr>
          <w:szCs w:val="28"/>
          <w:vertAlign w:val="subscript"/>
        </w:rPr>
        <w:t>2</w:t>
      </w:r>
      <w:r w:rsidRPr="00BD350F">
        <w:rPr>
          <w:szCs w:val="28"/>
        </w:rPr>
        <w:t>, 4Δ</w:t>
      </w:r>
      <w:r w:rsidRPr="00BD350F">
        <w:rPr>
          <w:szCs w:val="28"/>
          <w:vertAlign w:val="subscript"/>
        </w:rPr>
        <w:t>3</w:t>
      </w:r>
      <w:r w:rsidRPr="00BD350F">
        <w:rPr>
          <w:szCs w:val="28"/>
        </w:rPr>
        <w:t xml:space="preserve">; для продукции </w:t>
      </w:r>
      <w:r w:rsidRPr="00BD350F">
        <w:rPr>
          <w:szCs w:val="28"/>
          <w:lang w:val="en-US"/>
        </w:rPr>
        <w:t>II</w:t>
      </w:r>
      <w:r w:rsidRPr="00BD350F">
        <w:rPr>
          <w:szCs w:val="28"/>
        </w:rPr>
        <w:t xml:space="preserve"> аналогично 2Δ</w:t>
      </w:r>
      <w:r w:rsidRPr="00BD350F">
        <w:rPr>
          <w:szCs w:val="28"/>
          <w:vertAlign w:val="subscript"/>
        </w:rPr>
        <w:t>1</w:t>
      </w:r>
      <w:r w:rsidRPr="00BD350F">
        <w:rPr>
          <w:szCs w:val="28"/>
        </w:rPr>
        <w:t>, 1Δ</w:t>
      </w:r>
      <w:r w:rsidRPr="00BD350F">
        <w:rPr>
          <w:szCs w:val="28"/>
          <w:vertAlign w:val="subscript"/>
        </w:rPr>
        <w:t>2</w:t>
      </w:r>
      <w:r w:rsidRPr="00BD350F">
        <w:rPr>
          <w:szCs w:val="28"/>
        </w:rPr>
        <w:t>, 1Δ</w:t>
      </w:r>
      <w:r w:rsidRPr="00BD350F">
        <w:rPr>
          <w:szCs w:val="28"/>
          <w:vertAlign w:val="subscript"/>
        </w:rPr>
        <w:t>3</w:t>
      </w:r>
      <w:r w:rsidRPr="00BD350F">
        <w:rPr>
          <w:szCs w:val="28"/>
        </w:rPr>
        <w:t xml:space="preserve">; для продукции </w:t>
      </w:r>
      <w:r w:rsidRPr="00BD350F">
        <w:rPr>
          <w:szCs w:val="28"/>
          <w:lang w:val="en-US"/>
        </w:rPr>
        <w:t>III</w:t>
      </w:r>
      <w:r w:rsidRPr="00BD350F">
        <w:rPr>
          <w:szCs w:val="28"/>
        </w:rPr>
        <w:t xml:space="preserve"> - 1Δ</w:t>
      </w:r>
      <w:r w:rsidRPr="00BD350F">
        <w:rPr>
          <w:szCs w:val="28"/>
          <w:vertAlign w:val="subscript"/>
        </w:rPr>
        <w:t>1</w:t>
      </w:r>
      <w:r w:rsidRPr="00BD350F">
        <w:rPr>
          <w:szCs w:val="28"/>
        </w:rPr>
        <w:t>, 5Δ</w:t>
      </w:r>
      <w:r w:rsidRPr="00BD350F">
        <w:rPr>
          <w:szCs w:val="28"/>
          <w:vertAlign w:val="subscript"/>
        </w:rPr>
        <w:t>2</w:t>
      </w:r>
      <w:r w:rsidRPr="00BD350F">
        <w:rPr>
          <w:szCs w:val="28"/>
        </w:rPr>
        <w:t>, 4Δ</w:t>
      </w:r>
      <w:r w:rsidRPr="00BD350F">
        <w:rPr>
          <w:szCs w:val="28"/>
          <w:vertAlign w:val="subscript"/>
        </w:rPr>
        <w:t>3</w:t>
      </w:r>
      <w:r w:rsidRPr="00BD350F">
        <w:rPr>
          <w:szCs w:val="28"/>
        </w:rPr>
        <w:t>. Тогда суммарно требуется не менее 5Δ</w:t>
      </w:r>
      <w:r w:rsidRPr="00BD350F">
        <w:rPr>
          <w:szCs w:val="28"/>
          <w:vertAlign w:val="subscript"/>
        </w:rPr>
        <w:t>1</w:t>
      </w:r>
      <w:r w:rsidRPr="00BD350F">
        <w:rPr>
          <w:szCs w:val="28"/>
        </w:rPr>
        <w:t>, 8Δ</w:t>
      </w:r>
      <w:r w:rsidRPr="00BD350F">
        <w:rPr>
          <w:szCs w:val="28"/>
          <w:vertAlign w:val="subscript"/>
        </w:rPr>
        <w:t>2</w:t>
      </w:r>
      <w:r w:rsidRPr="00BD350F">
        <w:rPr>
          <w:szCs w:val="28"/>
        </w:rPr>
        <w:t>, 9Δ</w:t>
      </w:r>
      <w:r w:rsidRPr="00BD350F">
        <w:rPr>
          <w:szCs w:val="28"/>
          <w:vertAlign w:val="subscript"/>
        </w:rPr>
        <w:t>3</w:t>
      </w:r>
      <w:r w:rsidRPr="00BD350F">
        <w:rPr>
          <w:szCs w:val="28"/>
        </w:rPr>
        <w:t>. В первом варианте раскроя у нас 4 заготовки Δ</w:t>
      </w:r>
      <w:r w:rsidRPr="00BD350F">
        <w:rPr>
          <w:szCs w:val="28"/>
          <w:vertAlign w:val="subscript"/>
        </w:rPr>
        <w:t>1</w:t>
      </w:r>
      <w:r w:rsidRPr="00BD350F">
        <w:rPr>
          <w:szCs w:val="28"/>
        </w:rPr>
        <w:t xml:space="preserve">, во втором, третьем и шестом – 0, в четвертом – 1, в пятом – 2. Тогда по условию необходимо, чтобы </w:t>
      </w:r>
      <w:r w:rsidR="006900A3">
        <w:rPr>
          <w:position w:val="-3"/>
        </w:rPr>
        <w:pict>
          <v:shape id="_x0000_i1032" type="#_x0000_t75" style="width:226.5pt;height:17.25pt" filled="t">
            <v:fill color2="black"/>
            <v:imagedata r:id="rId12" o:title=""/>
          </v:shape>
        </w:pict>
      </w:r>
      <w:r w:rsidRPr="00BD350F">
        <w:rPr>
          <w:szCs w:val="28"/>
        </w:rPr>
        <w:t>. Аналогично для деталей Δ</w:t>
      </w:r>
      <w:r w:rsidRPr="00BD350F">
        <w:rPr>
          <w:szCs w:val="28"/>
          <w:vertAlign w:val="subscript"/>
        </w:rPr>
        <w:t>2</w:t>
      </w:r>
      <w:r w:rsidRPr="00BD350F">
        <w:rPr>
          <w:szCs w:val="28"/>
        </w:rPr>
        <w:t xml:space="preserve"> и Δ</w:t>
      </w:r>
      <w:r w:rsidRPr="00BD350F">
        <w:rPr>
          <w:szCs w:val="28"/>
          <w:vertAlign w:val="subscript"/>
        </w:rPr>
        <w:t>3</w:t>
      </w:r>
      <w:r w:rsidRPr="00BD350F">
        <w:rPr>
          <w:szCs w:val="28"/>
        </w:rPr>
        <w:t>:</w:t>
      </w:r>
    </w:p>
    <w:p w:rsidR="00271A6A" w:rsidRPr="00BD350F" w:rsidRDefault="00271A6A" w:rsidP="00BD350F">
      <w:pPr>
        <w:suppressAutoHyphens/>
        <w:spacing w:line="360" w:lineRule="auto"/>
        <w:rPr>
          <w:szCs w:val="28"/>
          <w:lang w:val="en-US"/>
        </w:rPr>
      </w:pPr>
    </w:p>
    <w:p w:rsidR="00BD350F" w:rsidRPr="00BD350F" w:rsidRDefault="006900A3" w:rsidP="00BD350F">
      <w:pPr>
        <w:suppressAutoHyphens/>
        <w:spacing w:line="360" w:lineRule="auto"/>
        <w:rPr>
          <w:szCs w:val="28"/>
        </w:rPr>
      </w:pPr>
      <w:r>
        <w:rPr>
          <w:position w:val="-21"/>
        </w:rPr>
        <w:pict>
          <v:shape id="_x0000_i1033" type="#_x0000_t75" style="width:225.75pt;height:36pt" filled="t">
            <v:fill color2="black"/>
            <v:imagedata r:id="rId13" o:title=""/>
          </v:shape>
        </w:pict>
      </w:r>
      <w:r w:rsidR="00E34D4B" w:rsidRPr="00BD350F">
        <w:rPr>
          <w:szCs w:val="28"/>
        </w:rPr>
        <w:t>.</w:t>
      </w:r>
    </w:p>
    <w:p w:rsidR="00271A6A" w:rsidRPr="00BD350F" w:rsidRDefault="00271A6A" w:rsidP="00BD350F">
      <w:pPr>
        <w:suppressAutoHyphens/>
        <w:spacing w:line="360" w:lineRule="auto"/>
        <w:rPr>
          <w:szCs w:val="28"/>
          <w:lang w:val="en-US"/>
        </w:rPr>
      </w:pPr>
    </w:p>
    <w:p w:rsidR="00BD350F" w:rsidRPr="00BD350F" w:rsidRDefault="00E34D4B" w:rsidP="00BD350F">
      <w:pPr>
        <w:suppressAutoHyphens/>
        <w:spacing w:line="360" w:lineRule="auto"/>
        <w:rPr>
          <w:szCs w:val="28"/>
        </w:rPr>
      </w:pPr>
      <w:r w:rsidRPr="00BD350F">
        <w:rPr>
          <w:szCs w:val="28"/>
        </w:rPr>
        <w:t xml:space="preserve">По условию необходимо, чтобы использовались все листы, соответственно необходимо, чтобы </w:t>
      </w:r>
      <w:r w:rsidR="006900A3">
        <w:rPr>
          <w:position w:val="-5"/>
        </w:rPr>
        <w:pict>
          <v:shape id="_x0000_i1034" type="#_x0000_t75" style="width:165.75pt;height:18.75pt" filled="t">
            <v:fill color2="black"/>
            <v:imagedata r:id="rId14" o:title=""/>
          </v:shape>
        </w:pict>
      </w:r>
      <w:r w:rsidRPr="00BD350F">
        <w:rPr>
          <w:szCs w:val="28"/>
        </w:rPr>
        <w:t xml:space="preserve">. К тому же никакой способ раскроя не применяется к отрицательному количеству способов раскроя по вариантам: </w:t>
      </w:r>
      <w:r w:rsidR="006900A3">
        <w:rPr>
          <w:position w:val="-8"/>
        </w:rPr>
        <w:pict>
          <v:shape id="_x0000_i1035" type="#_x0000_t75" style="width:83.25pt;height:21.75pt" filled="t">
            <v:fill color2="black"/>
            <v:imagedata r:id="rId15" o:title=""/>
          </v:shape>
        </w:pict>
      </w:r>
      <w:r w:rsidRPr="00BD350F">
        <w:rPr>
          <w:szCs w:val="28"/>
        </w:rPr>
        <w:t>.</w:t>
      </w:r>
    </w:p>
    <w:p w:rsidR="00E34D4B" w:rsidRPr="00BD350F" w:rsidRDefault="00E34D4B" w:rsidP="00BD350F">
      <w:pPr>
        <w:suppressAutoHyphens/>
        <w:spacing w:line="360" w:lineRule="auto"/>
        <w:rPr>
          <w:szCs w:val="28"/>
          <w:lang w:val="en-US"/>
        </w:rPr>
      </w:pPr>
      <w:r w:rsidRPr="00BD350F">
        <w:rPr>
          <w:szCs w:val="28"/>
        </w:rPr>
        <w:t>Таким образом, формулировка задачи без условия того, что лишние детали попадают в отходы:</w:t>
      </w:r>
    </w:p>
    <w:p w:rsidR="00271A6A" w:rsidRPr="00BD350F" w:rsidRDefault="00271A6A" w:rsidP="00BD350F">
      <w:pPr>
        <w:suppressAutoHyphens/>
        <w:spacing w:line="360" w:lineRule="auto"/>
        <w:rPr>
          <w:szCs w:val="28"/>
          <w:lang w:val="en-US"/>
        </w:rPr>
      </w:pPr>
    </w:p>
    <w:p w:rsidR="00E34D4B" w:rsidRPr="00BD350F" w:rsidRDefault="006900A3" w:rsidP="00BD350F">
      <w:pPr>
        <w:pStyle w:val="ad"/>
        <w:suppressAutoHyphens/>
        <w:spacing w:after="0" w:line="360" w:lineRule="auto"/>
        <w:ind w:firstLine="709"/>
        <w:jc w:val="both"/>
      </w:pPr>
      <w:r>
        <w:rPr>
          <w:position w:val="-94"/>
        </w:rPr>
        <w:pict>
          <v:shape id="_x0000_i1036" type="#_x0000_t75" style="width:409.5pt;height:108.75pt" filled="t">
            <v:fill color2="black"/>
            <v:imagedata r:id="rId16" o:title=""/>
          </v:shape>
        </w:pict>
      </w:r>
    </w:p>
    <w:p w:rsidR="00271A6A" w:rsidRPr="00BD350F" w:rsidRDefault="00271A6A" w:rsidP="00BD350F">
      <w:pPr>
        <w:suppressAutoHyphens/>
        <w:spacing w:line="360" w:lineRule="auto"/>
        <w:rPr>
          <w:szCs w:val="28"/>
          <w:lang w:val="en-US"/>
        </w:rPr>
      </w:pPr>
    </w:p>
    <w:p w:rsidR="00E34D4B" w:rsidRPr="00BD350F" w:rsidRDefault="00E34D4B" w:rsidP="00BD350F">
      <w:pPr>
        <w:suppressAutoHyphens/>
        <w:spacing w:line="360" w:lineRule="auto"/>
        <w:rPr>
          <w:szCs w:val="28"/>
          <w:lang w:val="en-US"/>
        </w:rPr>
      </w:pPr>
      <w:r w:rsidRPr="00BD350F">
        <w:rPr>
          <w:szCs w:val="28"/>
        </w:rPr>
        <w:t xml:space="preserve">Если учитывать то, что лишние детали попадают в отходы, то приходится вводить дополнительные переменные: </w:t>
      </w:r>
      <w:r w:rsidR="006900A3">
        <w:rPr>
          <w:position w:val="-5"/>
        </w:rPr>
        <w:pict>
          <v:shape id="_x0000_i1037" type="#_x0000_t75" style="width:48.75pt;height:18.75pt" filled="t">
            <v:fill color2="black"/>
            <v:imagedata r:id="rId17" o:title=""/>
          </v:shape>
        </w:pict>
      </w:r>
      <w:r w:rsidRPr="00BD350F">
        <w:rPr>
          <w:szCs w:val="28"/>
        </w:rPr>
        <w:t xml:space="preserve"> - соответственно число заготовок 1-го, 2-го и третьего типов, изготовленных сверх использования для выпуска продукции; кроме того для второго этапа — составления плана выпуска продукции — необходимо ввести переменные </w:t>
      </w:r>
      <w:r w:rsidR="006900A3">
        <w:rPr>
          <w:position w:val="-5"/>
        </w:rPr>
        <w:pict>
          <v:shape id="_x0000_i1038" type="#_x0000_t75" style="width:57pt;height:18.75pt" filled="t">
            <v:fill color2="black"/>
            <v:imagedata r:id="rId18" o:title=""/>
          </v:shape>
        </w:pict>
      </w:r>
      <w:r w:rsidRPr="00BD350F">
        <w:rPr>
          <w:szCs w:val="28"/>
        </w:rPr>
        <w:t xml:space="preserve">, соответственно число единиц продукции </w:t>
      </w:r>
      <w:r w:rsidRPr="00BD350F">
        <w:rPr>
          <w:szCs w:val="28"/>
          <w:lang w:val="en-US"/>
        </w:rPr>
        <w:t>I</w:t>
      </w:r>
      <w:r w:rsidRPr="00BD350F">
        <w:rPr>
          <w:szCs w:val="28"/>
        </w:rPr>
        <w:t xml:space="preserve">, </w:t>
      </w:r>
      <w:r w:rsidRPr="00BD350F">
        <w:rPr>
          <w:szCs w:val="28"/>
          <w:lang w:val="en-US"/>
        </w:rPr>
        <w:t>II</w:t>
      </w:r>
      <w:r w:rsidRPr="00BD350F">
        <w:rPr>
          <w:szCs w:val="28"/>
        </w:rPr>
        <w:t xml:space="preserve"> и </w:t>
      </w:r>
      <w:r w:rsidRPr="00BD350F">
        <w:rPr>
          <w:szCs w:val="28"/>
          <w:lang w:val="en-US"/>
        </w:rPr>
        <w:t>III</w:t>
      </w:r>
      <w:r w:rsidRPr="00BD350F">
        <w:rPr>
          <w:szCs w:val="28"/>
        </w:rPr>
        <w:t>. При этом между ними существует взаимосвязь: количество лишних деталей Δ</w:t>
      </w:r>
      <w:r w:rsidRPr="00BD350F">
        <w:rPr>
          <w:szCs w:val="28"/>
          <w:vertAlign w:val="subscript"/>
        </w:rPr>
        <w:t>1</w:t>
      </w:r>
      <w:r w:rsidRPr="00BD350F">
        <w:rPr>
          <w:szCs w:val="28"/>
        </w:rPr>
        <w:t xml:space="preserve"> равна разности между произведенными деталями и деталями, используемыми для выпуска продукции:</w:t>
      </w:r>
    </w:p>
    <w:p w:rsidR="00271A6A" w:rsidRPr="00BD350F" w:rsidRDefault="00271A6A" w:rsidP="00BD350F">
      <w:pPr>
        <w:suppressAutoHyphens/>
        <w:spacing w:line="360" w:lineRule="auto"/>
        <w:rPr>
          <w:szCs w:val="28"/>
          <w:lang w:val="en-US"/>
        </w:rPr>
      </w:pPr>
    </w:p>
    <w:p w:rsidR="00E34D4B" w:rsidRPr="00BD350F" w:rsidRDefault="006900A3" w:rsidP="00BD350F">
      <w:pPr>
        <w:pStyle w:val="ad"/>
        <w:suppressAutoHyphens/>
        <w:spacing w:after="0" w:line="360" w:lineRule="auto"/>
        <w:ind w:firstLine="709"/>
        <w:jc w:val="both"/>
      </w:pPr>
      <w:r>
        <w:rPr>
          <w:position w:val="-20"/>
        </w:rPr>
        <w:pict>
          <v:shape id="_x0000_i1039" type="#_x0000_t75" style="width:348pt;height:34.5pt" filled="t">
            <v:fill color2="black"/>
            <v:imagedata r:id="rId19" o:title=""/>
          </v:shape>
        </w:pict>
      </w:r>
    </w:p>
    <w:p w:rsidR="00271A6A" w:rsidRPr="00BD350F" w:rsidRDefault="00271A6A" w:rsidP="00BD350F">
      <w:pPr>
        <w:suppressAutoHyphens/>
        <w:spacing w:line="360" w:lineRule="auto"/>
        <w:rPr>
          <w:szCs w:val="28"/>
          <w:lang w:val="en-US"/>
        </w:rPr>
      </w:pPr>
    </w:p>
    <w:p w:rsidR="00BD350F" w:rsidRPr="00BD350F" w:rsidRDefault="00E34D4B" w:rsidP="00BD350F">
      <w:pPr>
        <w:suppressAutoHyphens/>
        <w:spacing w:line="360" w:lineRule="auto"/>
        <w:rPr>
          <w:szCs w:val="28"/>
        </w:rPr>
      </w:pPr>
      <w:r w:rsidRPr="00BD350F">
        <w:rPr>
          <w:szCs w:val="28"/>
        </w:rPr>
        <w:t xml:space="preserve">Аналогично: </w:t>
      </w:r>
    </w:p>
    <w:p w:rsidR="00271A6A" w:rsidRPr="00BD350F" w:rsidRDefault="00271A6A" w:rsidP="00BD350F">
      <w:pPr>
        <w:suppressAutoHyphens/>
        <w:spacing w:line="360" w:lineRule="auto"/>
        <w:rPr>
          <w:szCs w:val="28"/>
          <w:lang w:val="en-US"/>
        </w:rPr>
      </w:pPr>
    </w:p>
    <w:p w:rsidR="00E34D4B" w:rsidRPr="00BD350F" w:rsidRDefault="006900A3" w:rsidP="00BD350F">
      <w:pPr>
        <w:pStyle w:val="ad"/>
        <w:suppressAutoHyphens/>
        <w:spacing w:after="0" w:line="360" w:lineRule="auto"/>
        <w:ind w:firstLine="709"/>
        <w:jc w:val="both"/>
      </w:pPr>
      <w:r>
        <w:rPr>
          <w:position w:val="-20"/>
        </w:rPr>
        <w:pict>
          <v:shape id="_x0000_i1040" type="#_x0000_t75" style="width:349.5pt;height:34.5pt" filled="t">
            <v:fill color2="black"/>
            <v:imagedata r:id="rId20" o:title=""/>
          </v:shape>
        </w:pict>
      </w:r>
    </w:p>
    <w:p w:rsidR="00E34D4B" w:rsidRPr="00BD350F" w:rsidRDefault="006900A3" w:rsidP="00BD350F">
      <w:pPr>
        <w:pStyle w:val="ad"/>
        <w:suppressAutoHyphens/>
        <w:spacing w:after="0" w:line="360" w:lineRule="auto"/>
        <w:ind w:firstLine="709"/>
        <w:jc w:val="both"/>
      </w:pPr>
      <w:r>
        <w:rPr>
          <w:position w:val="-20"/>
        </w:rPr>
        <w:pict>
          <v:shape id="_x0000_i1041" type="#_x0000_t75" style="width:350.25pt;height:34.5pt" filled="t">
            <v:fill color2="black"/>
            <v:imagedata r:id="rId21" o:title=""/>
          </v:shape>
        </w:pict>
      </w:r>
    </w:p>
    <w:p w:rsidR="00271A6A" w:rsidRPr="00BD350F" w:rsidRDefault="00271A6A" w:rsidP="00BD350F">
      <w:pPr>
        <w:suppressAutoHyphens/>
        <w:spacing w:line="360" w:lineRule="auto"/>
        <w:rPr>
          <w:szCs w:val="28"/>
          <w:lang w:val="en-US"/>
        </w:rPr>
      </w:pPr>
    </w:p>
    <w:p w:rsidR="00BD350F" w:rsidRPr="00BD350F" w:rsidRDefault="00E34D4B" w:rsidP="00BD350F">
      <w:pPr>
        <w:suppressAutoHyphens/>
        <w:spacing w:line="360" w:lineRule="auto"/>
        <w:rPr>
          <w:szCs w:val="28"/>
        </w:rPr>
      </w:pPr>
      <w:r w:rsidRPr="00BD350F">
        <w:rPr>
          <w:szCs w:val="28"/>
        </w:rPr>
        <w:t xml:space="preserve">Переменные </w:t>
      </w:r>
      <w:r w:rsidR="006900A3">
        <w:rPr>
          <w:position w:val="-5"/>
        </w:rPr>
        <w:pict>
          <v:shape id="_x0000_i1042" type="#_x0000_t75" style="width:48.75pt;height:18.75pt" filled="t">
            <v:fill color2="black"/>
            <v:imagedata r:id="rId17" o:title=""/>
          </v:shape>
        </w:pict>
      </w:r>
      <w:r w:rsidRPr="00BD350F">
        <w:rPr>
          <w:szCs w:val="28"/>
        </w:rPr>
        <w:t xml:space="preserve"> должны быть больше или равны 0; </w:t>
      </w:r>
      <w:r w:rsidR="006900A3">
        <w:rPr>
          <w:position w:val="-5"/>
        </w:rPr>
        <w:pict>
          <v:shape id="_x0000_i1043" type="#_x0000_t75" style="width:57pt;height:18.75pt" filled="t">
            <v:fill color2="black"/>
            <v:imagedata r:id="rId18" o:title=""/>
          </v:shape>
        </w:pict>
      </w:r>
      <w:r w:rsidRPr="00BD350F">
        <w:rPr>
          <w:szCs w:val="28"/>
        </w:rPr>
        <w:t>, по условию должны быть больше 1. Задача линейного программирования формируется следующим образом (рис.4).</w:t>
      </w:r>
    </w:p>
    <w:p w:rsidR="00BD350F" w:rsidRPr="00BD350F" w:rsidRDefault="00E34D4B" w:rsidP="00BD350F">
      <w:pPr>
        <w:suppressAutoHyphens/>
        <w:spacing w:line="360" w:lineRule="auto"/>
        <w:rPr>
          <w:szCs w:val="28"/>
        </w:rPr>
      </w:pPr>
      <w:r w:rsidRPr="00BD350F">
        <w:rPr>
          <w:szCs w:val="28"/>
        </w:rPr>
        <w:t xml:space="preserve">Для ее решения воспользуемся табличным процессором </w:t>
      </w:r>
      <w:r w:rsidRPr="00BD350F">
        <w:rPr>
          <w:szCs w:val="28"/>
          <w:lang w:val="en-US"/>
        </w:rPr>
        <w:t>Microsoft</w:t>
      </w:r>
      <w:r w:rsidRPr="00BD350F">
        <w:rPr>
          <w:szCs w:val="28"/>
        </w:rPr>
        <w:t xml:space="preserve"> </w:t>
      </w:r>
      <w:r w:rsidRPr="00BD350F">
        <w:rPr>
          <w:szCs w:val="28"/>
          <w:lang w:val="en-US"/>
        </w:rPr>
        <w:t>Excel</w:t>
      </w:r>
      <w:r w:rsidRPr="00BD350F">
        <w:rPr>
          <w:szCs w:val="28"/>
        </w:rPr>
        <w:t xml:space="preserve"> и его расширением Поиск решения. Для включения самого расширения необходимо выполнить действия, показанные на рис. 5.</w:t>
      </w:r>
    </w:p>
    <w:p w:rsidR="00271A6A" w:rsidRPr="00BD350F" w:rsidRDefault="00271A6A" w:rsidP="00BD350F">
      <w:pPr>
        <w:suppressAutoHyphens/>
        <w:spacing w:line="360" w:lineRule="auto"/>
        <w:rPr>
          <w:szCs w:val="28"/>
          <w:lang w:val="en-US"/>
        </w:rPr>
      </w:pPr>
    </w:p>
    <w:p w:rsidR="00E34D4B" w:rsidRPr="00BD350F" w:rsidRDefault="006900A3" w:rsidP="00BD350F">
      <w:pPr>
        <w:pStyle w:val="ad"/>
        <w:suppressAutoHyphens/>
        <w:spacing w:after="0" w:line="360" w:lineRule="auto"/>
        <w:ind w:firstLine="709"/>
        <w:jc w:val="both"/>
      </w:pPr>
      <w:r>
        <w:rPr>
          <w:position w:val="-248"/>
        </w:rPr>
        <w:pict>
          <v:shape id="_x0000_i1044" type="#_x0000_t75" style="width:365.25pt;height:199.5pt" filled="t">
            <v:fill color2="black"/>
            <v:imagedata r:id="rId22" o:title=""/>
          </v:shape>
        </w:pict>
      </w:r>
    </w:p>
    <w:p w:rsidR="00E34D4B" w:rsidRPr="00BD350F" w:rsidRDefault="00E34D4B" w:rsidP="00BD350F">
      <w:pPr>
        <w:pStyle w:val="ad"/>
        <w:suppressAutoHyphens/>
        <w:spacing w:after="0" w:line="360" w:lineRule="auto"/>
        <w:ind w:firstLine="709"/>
        <w:jc w:val="both"/>
        <w:rPr>
          <w:lang w:val="en-US"/>
        </w:rPr>
      </w:pPr>
      <w:r w:rsidRPr="00BD350F">
        <w:t>Рисунок 4 — Математическая формулировка задачи</w:t>
      </w:r>
    </w:p>
    <w:p w:rsidR="00E34D4B" w:rsidRPr="00BD350F" w:rsidRDefault="002011A9" w:rsidP="00BD350F">
      <w:pPr>
        <w:pStyle w:val="ad"/>
        <w:suppressAutoHyphens/>
        <w:spacing w:after="0" w:line="360" w:lineRule="auto"/>
        <w:ind w:firstLine="709"/>
        <w:jc w:val="both"/>
      </w:pPr>
      <w:r>
        <w:rPr>
          <w:lang w:val="en-US"/>
        </w:rPr>
        <w:br w:type="page"/>
      </w:r>
      <w:r w:rsidR="006900A3">
        <w:pict>
          <v:shape id="_x0000_i1045" type="#_x0000_t75" style="width:330pt;height:139.5pt" filled="t">
            <v:fill color2="black"/>
            <v:imagedata r:id="rId23" o:title=""/>
          </v:shape>
        </w:pict>
      </w:r>
    </w:p>
    <w:p w:rsidR="00E34D4B" w:rsidRPr="00BD350F" w:rsidRDefault="00E34D4B" w:rsidP="00BD350F">
      <w:pPr>
        <w:pStyle w:val="ad"/>
        <w:suppressAutoHyphens/>
        <w:spacing w:after="0" w:line="360" w:lineRule="auto"/>
        <w:ind w:firstLine="709"/>
        <w:jc w:val="both"/>
        <w:rPr>
          <w:lang w:val="en-US"/>
        </w:rPr>
      </w:pPr>
      <w:r w:rsidRPr="00BD350F">
        <w:t xml:space="preserve">Рисунок 5 — Подключение надстройки Поиск решения в </w:t>
      </w:r>
      <w:r w:rsidRPr="00BD350F">
        <w:rPr>
          <w:lang w:val="en-US"/>
        </w:rPr>
        <w:t>Excel</w:t>
      </w:r>
    </w:p>
    <w:p w:rsidR="00271A6A" w:rsidRPr="00BD350F" w:rsidRDefault="00271A6A" w:rsidP="00BD350F">
      <w:pPr>
        <w:pStyle w:val="ad"/>
        <w:suppressAutoHyphens/>
        <w:spacing w:after="0" w:line="360" w:lineRule="auto"/>
        <w:ind w:firstLine="709"/>
        <w:jc w:val="both"/>
      </w:pPr>
    </w:p>
    <w:p w:rsidR="00E34D4B" w:rsidRPr="00BD350F" w:rsidRDefault="00E34D4B" w:rsidP="00BD350F">
      <w:pPr>
        <w:suppressAutoHyphens/>
        <w:spacing w:line="360" w:lineRule="auto"/>
        <w:rPr>
          <w:szCs w:val="28"/>
          <w:lang w:val="en-US"/>
        </w:rPr>
      </w:pPr>
      <w:r w:rsidRPr="00BD350F">
        <w:rPr>
          <w:szCs w:val="28"/>
        </w:rPr>
        <w:t xml:space="preserve">Вариант ввода исходных данных и формула вычисления функционала для наших условий показана на рис. 6. Последние 3 равенства записываются формулами относительно </w:t>
      </w:r>
      <w:r w:rsidRPr="00BD350F">
        <w:rPr>
          <w:szCs w:val="28"/>
          <w:lang w:val="en-US"/>
        </w:rPr>
        <w:t>x</w:t>
      </w:r>
      <w:r w:rsidRPr="00BD350F">
        <w:rPr>
          <w:szCs w:val="28"/>
        </w:rPr>
        <w:t xml:space="preserve">7, </w:t>
      </w:r>
      <w:r w:rsidRPr="00BD350F">
        <w:rPr>
          <w:szCs w:val="28"/>
          <w:lang w:val="en-US"/>
        </w:rPr>
        <w:t>x</w:t>
      </w:r>
      <w:r w:rsidRPr="00BD350F">
        <w:rPr>
          <w:szCs w:val="28"/>
        </w:rPr>
        <w:t xml:space="preserve">8, и </w:t>
      </w:r>
      <w:r w:rsidRPr="00BD350F">
        <w:rPr>
          <w:szCs w:val="28"/>
          <w:lang w:val="en-US"/>
        </w:rPr>
        <w:t>x</w:t>
      </w:r>
      <w:r w:rsidRPr="00BD350F">
        <w:rPr>
          <w:szCs w:val="28"/>
        </w:rPr>
        <w:t xml:space="preserve">9, как показано на рис.7. Дальнейшая работа проводится с надстройкой </w:t>
      </w:r>
      <w:r w:rsidR="00BD350F" w:rsidRPr="00BD350F">
        <w:rPr>
          <w:szCs w:val="28"/>
        </w:rPr>
        <w:t>"</w:t>
      </w:r>
      <w:r w:rsidRPr="00BD350F">
        <w:rPr>
          <w:szCs w:val="28"/>
        </w:rPr>
        <w:t>Поиск решения</w:t>
      </w:r>
      <w:r w:rsidR="00BD350F" w:rsidRPr="00BD350F">
        <w:rPr>
          <w:szCs w:val="28"/>
        </w:rPr>
        <w:t>"</w:t>
      </w:r>
      <w:r w:rsidRPr="00BD350F">
        <w:rPr>
          <w:szCs w:val="28"/>
        </w:rPr>
        <w:t xml:space="preserve"> (рис.8): функционал задаем как ячейку, которую необходимо максимизировать (рис.9); изменять будем ячейки x1-x6 (количество вариантов раскроя по каждому из способов) и x10-x12 (количество единиц продукции – ведь на один и тот же план раскроя можно вывести разные способы производства продукции) — рис.9. Добавим ограничения: переменные x1- x12 должны быть целые, переменные x1- x12 должны быть больше 0, количество использованных листов должно быть равно 50, количество единиц продукции должно быть больше или равно 1 (для х10, х11, х12), количество деталей должно быть больше заданного (рис.10).</w:t>
      </w:r>
    </w:p>
    <w:p w:rsidR="00271A6A" w:rsidRPr="00BD350F" w:rsidRDefault="00271A6A" w:rsidP="00BD350F">
      <w:pPr>
        <w:suppressAutoHyphens/>
        <w:spacing w:line="360" w:lineRule="auto"/>
        <w:rPr>
          <w:szCs w:val="28"/>
          <w:lang w:val="en-US"/>
        </w:rPr>
      </w:pPr>
    </w:p>
    <w:p w:rsidR="00E34D4B" w:rsidRPr="00BD350F" w:rsidRDefault="006900A3" w:rsidP="00BD350F">
      <w:pPr>
        <w:pStyle w:val="ad"/>
        <w:suppressAutoHyphens/>
        <w:spacing w:after="0" w:line="360" w:lineRule="auto"/>
        <w:ind w:firstLine="709"/>
        <w:jc w:val="both"/>
      </w:pPr>
      <w:r>
        <w:pict>
          <v:shape id="_x0000_i1046" type="#_x0000_t75" style="width:355.5pt;height:132pt" filled="t">
            <v:fill color2="black"/>
            <v:imagedata r:id="rId24" o:title=""/>
          </v:shape>
        </w:pict>
      </w:r>
    </w:p>
    <w:p w:rsidR="00E34D4B" w:rsidRPr="00BD350F" w:rsidRDefault="00E34D4B" w:rsidP="00BD350F">
      <w:pPr>
        <w:pStyle w:val="ad"/>
        <w:suppressAutoHyphens/>
        <w:spacing w:after="0" w:line="360" w:lineRule="auto"/>
        <w:ind w:firstLine="709"/>
        <w:jc w:val="both"/>
        <w:rPr>
          <w:lang w:val="en-US"/>
        </w:rPr>
      </w:pPr>
      <w:r w:rsidRPr="00BD350F">
        <w:t xml:space="preserve">Рисунок 6 — Ввод исходных данных в </w:t>
      </w:r>
      <w:r w:rsidRPr="00BD350F">
        <w:rPr>
          <w:lang w:val="en-US"/>
        </w:rPr>
        <w:t>Excel</w:t>
      </w:r>
    </w:p>
    <w:p w:rsidR="00E34D4B" w:rsidRPr="00BD350F" w:rsidRDefault="002011A9" w:rsidP="00BD350F">
      <w:pPr>
        <w:pStyle w:val="ad"/>
        <w:suppressAutoHyphens/>
        <w:spacing w:after="0" w:line="360" w:lineRule="auto"/>
        <w:ind w:firstLine="709"/>
        <w:jc w:val="both"/>
      </w:pPr>
      <w:r>
        <w:br w:type="page"/>
      </w:r>
      <w:r w:rsidR="006900A3">
        <w:pict>
          <v:shape id="_x0000_i1047" type="#_x0000_t75" style="width:333.75pt;height:30pt" filled="t">
            <v:fill color2="black"/>
            <v:imagedata r:id="rId25" o:title=""/>
          </v:shape>
        </w:pict>
      </w:r>
    </w:p>
    <w:p w:rsidR="00E34D4B" w:rsidRPr="00BD350F" w:rsidRDefault="00E34D4B" w:rsidP="00BD350F">
      <w:pPr>
        <w:pStyle w:val="ad"/>
        <w:suppressAutoHyphens/>
        <w:spacing w:after="0" w:line="360" w:lineRule="auto"/>
        <w:ind w:firstLine="709"/>
        <w:jc w:val="both"/>
        <w:rPr>
          <w:lang w:val="en-US"/>
        </w:rPr>
      </w:pPr>
      <w:r w:rsidRPr="00BD350F">
        <w:t xml:space="preserve">Рисунок 7 — Ввод равенств в </w:t>
      </w:r>
      <w:r w:rsidRPr="00BD350F">
        <w:rPr>
          <w:lang w:val="en-US"/>
        </w:rPr>
        <w:t>Excel</w: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pPr>
      <w:r>
        <w:pict>
          <v:shape id="_x0000_i1048" type="#_x0000_t75" style="width:363.75pt;height:98.25pt" filled="t">
            <v:fill color2="black"/>
            <v:imagedata r:id="rId26" o:title=""/>
          </v:shape>
        </w:pict>
      </w:r>
    </w:p>
    <w:p w:rsidR="00E34D4B" w:rsidRPr="00BD350F" w:rsidRDefault="00E34D4B" w:rsidP="00BD350F">
      <w:pPr>
        <w:pStyle w:val="ad"/>
        <w:suppressAutoHyphens/>
        <w:spacing w:after="0" w:line="360" w:lineRule="auto"/>
        <w:ind w:firstLine="709"/>
        <w:jc w:val="both"/>
        <w:rPr>
          <w:lang w:val="en-US"/>
        </w:rPr>
      </w:pPr>
      <w:r w:rsidRPr="00BD350F">
        <w:t>Рисунок 8 — Вызов надстройки Поиск решения</w: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pPr>
      <w:r>
        <w:pict>
          <v:shape id="_x0000_i1049" type="#_x0000_t75" style="width:368.25pt;height:60.75pt" filled="t">
            <v:fill color2="black"/>
            <v:imagedata r:id="rId27" o:title=""/>
          </v:shape>
        </w:pict>
      </w:r>
    </w:p>
    <w:p w:rsidR="00E34D4B" w:rsidRPr="00BD350F" w:rsidRDefault="00E34D4B" w:rsidP="00BD350F">
      <w:pPr>
        <w:pStyle w:val="ad"/>
        <w:suppressAutoHyphens/>
        <w:spacing w:after="0" w:line="360" w:lineRule="auto"/>
        <w:ind w:firstLine="709"/>
        <w:jc w:val="both"/>
        <w:rPr>
          <w:lang w:val="en-US"/>
        </w:rPr>
      </w:pPr>
      <w:r w:rsidRPr="00BD350F">
        <w:t>Рисунок 9 — Ввод целевой функции и изменяемых ячеек</w: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pPr>
      <w:r>
        <w:pict>
          <v:shape id="_x0000_i1050" type="#_x0000_t75" style="width:105pt;height:143.25pt" filled="t">
            <v:fill color2="black"/>
            <v:imagedata r:id="rId28" o:title=""/>
          </v:shape>
        </w:pict>
      </w:r>
    </w:p>
    <w:p w:rsidR="00E34D4B" w:rsidRPr="00BD350F" w:rsidRDefault="00E34D4B" w:rsidP="00BD350F">
      <w:pPr>
        <w:pStyle w:val="ad"/>
        <w:suppressAutoHyphens/>
        <w:spacing w:after="0" w:line="360" w:lineRule="auto"/>
        <w:ind w:firstLine="709"/>
        <w:jc w:val="both"/>
        <w:rPr>
          <w:lang w:val="en-US"/>
        </w:rPr>
      </w:pPr>
      <w:r w:rsidRPr="00BD350F">
        <w:t>Рисунок 10 — Ввод ограничений на переменные</w: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pPr>
      <w:r>
        <w:pict>
          <v:shape id="_x0000_i1051" type="#_x0000_t75" style="width:376.5pt;height:79.5pt" filled="t">
            <v:fill color2="black"/>
            <v:imagedata r:id="rId29" o:title=""/>
          </v:shape>
        </w:pict>
      </w:r>
    </w:p>
    <w:p w:rsidR="00BD350F" w:rsidRPr="00BD350F" w:rsidRDefault="00E34D4B" w:rsidP="00BD350F">
      <w:pPr>
        <w:pStyle w:val="ad"/>
        <w:suppressAutoHyphens/>
        <w:spacing w:after="0" w:line="360" w:lineRule="auto"/>
        <w:ind w:firstLine="709"/>
        <w:jc w:val="both"/>
      </w:pPr>
      <w:r w:rsidRPr="00BD350F">
        <w:t>Рисунок 11 — Найденное решение</w:t>
      </w:r>
    </w:p>
    <w:p w:rsidR="00271A6A" w:rsidRDefault="00271A6A" w:rsidP="00BD350F">
      <w:pPr>
        <w:pStyle w:val="ad"/>
        <w:suppressAutoHyphens/>
        <w:spacing w:after="0" w:line="360" w:lineRule="auto"/>
        <w:ind w:firstLine="709"/>
        <w:jc w:val="both"/>
        <w:rPr>
          <w:lang w:val="en-US"/>
        </w:rPr>
      </w:pPr>
    </w:p>
    <w:p w:rsidR="00BD350F" w:rsidRPr="00BD350F" w:rsidRDefault="002011A9" w:rsidP="002011A9">
      <w:pPr>
        <w:pStyle w:val="ad"/>
        <w:suppressAutoHyphens/>
        <w:spacing w:after="0" w:line="360" w:lineRule="auto"/>
        <w:ind w:firstLine="709"/>
        <w:jc w:val="both"/>
      </w:pPr>
      <w:r>
        <w:rPr>
          <w:lang w:val="en-US"/>
        </w:rPr>
        <w:br w:type="page"/>
      </w:r>
      <w:r w:rsidR="00E34D4B" w:rsidRPr="00BD350F">
        <w:t>На рисунке 11 показано найденое надстройкой решение: 50 листов будут раскраиваться следующим способом: 12 листов по первому варианту раскроя, 1 по пятому, 37 по шестому. При этом получается 112 деталей Δ</w:t>
      </w:r>
      <w:r w:rsidR="00E34D4B" w:rsidRPr="00BD350F">
        <w:rPr>
          <w:vertAlign w:val="subscript"/>
        </w:rPr>
        <w:t>1</w:t>
      </w:r>
      <w:r w:rsidR="00E34D4B" w:rsidRPr="00BD350F">
        <w:t>, 243 детали Δ</w:t>
      </w:r>
      <w:r w:rsidR="00E34D4B" w:rsidRPr="00BD350F">
        <w:rPr>
          <w:vertAlign w:val="subscript"/>
        </w:rPr>
        <w:t>2</w:t>
      </w:r>
      <w:r w:rsidR="00E34D4B" w:rsidRPr="00BD350F">
        <w:t>, 109 деталей Δ</w:t>
      </w:r>
      <w:r w:rsidR="00E34D4B" w:rsidRPr="00BD350F">
        <w:rPr>
          <w:vertAlign w:val="subscript"/>
        </w:rPr>
        <w:t>3</w:t>
      </w:r>
      <w:r w:rsidR="00E34D4B" w:rsidRPr="00BD350F">
        <w:t xml:space="preserve">. Из этих деталей изготавливаются 15 единиц продукции </w:t>
      </w:r>
      <w:r w:rsidR="00E34D4B" w:rsidRPr="00BD350F">
        <w:rPr>
          <w:lang w:val="en-US"/>
        </w:rPr>
        <w:t>I</w:t>
      </w:r>
      <w:r w:rsidR="00E34D4B" w:rsidRPr="00BD350F">
        <w:t>, 2 единицы продукции II, 16 единиц продукции III, 15 деталей Δ</w:t>
      </w:r>
      <w:r w:rsidR="00E34D4B" w:rsidRPr="00BD350F">
        <w:rPr>
          <w:vertAlign w:val="subscript"/>
        </w:rPr>
        <w:t>3</w:t>
      </w:r>
      <w:r w:rsidR="00E34D4B" w:rsidRPr="00BD350F">
        <w:t xml:space="preserve"> являются лишними. Суммарный отход — 2160000 квадратных единиц.</w:t>
      </w:r>
    </w:p>
    <w:p w:rsidR="00BD350F" w:rsidRPr="00BD350F" w:rsidRDefault="00E34D4B" w:rsidP="00BD350F">
      <w:pPr>
        <w:suppressAutoHyphens/>
        <w:spacing w:line="360" w:lineRule="auto"/>
        <w:rPr>
          <w:szCs w:val="28"/>
        </w:rPr>
      </w:pPr>
      <w:r w:rsidRPr="00BD350F">
        <w:rPr>
          <w:szCs w:val="28"/>
        </w:rPr>
        <w:t>Для второй задачи — максимизации объема выпуска при тех же ограничениях мы изменяем целевой функционал с</w:t>
      </w:r>
    </w:p>
    <w:p w:rsidR="00271A6A" w:rsidRPr="00BD350F" w:rsidRDefault="00271A6A" w:rsidP="00BD350F">
      <w:pPr>
        <w:suppressAutoHyphens/>
        <w:spacing w:line="360" w:lineRule="auto"/>
        <w:rPr>
          <w:szCs w:val="28"/>
          <w:lang w:val="en-US"/>
        </w:rPr>
      </w:pPr>
    </w:p>
    <w:p w:rsidR="00BD350F" w:rsidRPr="00BD350F" w:rsidRDefault="006900A3" w:rsidP="00BD350F">
      <w:pPr>
        <w:suppressAutoHyphens/>
        <w:spacing w:line="360" w:lineRule="auto"/>
        <w:rPr>
          <w:szCs w:val="28"/>
        </w:rPr>
      </w:pPr>
      <w:r>
        <w:rPr>
          <w:position w:val="-21"/>
        </w:rPr>
        <w:pict>
          <v:shape id="_x0000_i1052" type="#_x0000_t75" style="width:302.25pt;height:33.75pt" filled="t">
            <v:fill color2="black"/>
            <v:imagedata r:id="rId30" o:title=""/>
          </v:shape>
        </w:pict>
      </w:r>
    </w:p>
    <w:p w:rsidR="00271A6A" w:rsidRPr="00BD350F" w:rsidRDefault="00271A6A" w:rsidP="00BD350F">
      <w:pPr>
        <w:suppressAutoHyphens/>
        <w:spacing w:line="360" w:lineRule="auto"/>
        <w:rPr>
          <w:szCs w:val="28"/>
          <w:lang w:val="en-US"/>
        </w:rPr>
      </w:pPr>
    </w:p>
    <w:p w:rsidR="00BD350F" w:rsidRPr="00BD350F" w:rsidRDefault="00E34D4B" w:rsidP="00BD350F">
      <w:pPr>
        <w:suppressAutoHyphens/>
        <w:spacing w:line="360" w:lineRule="auto"/>
        <w:rPr>
          <w:szCs w:val="28"/>
        </w:rPr>
      </w:pPr>
      <w:r w:rsidRPr="00BD350F">
        <w:rPr>
          <w:szCs w:val="28"/>
        </w:rPr>
        <w:t>на</w:t>
      </w:r>
    </w:p>
    <w:p w:rsidR="00271A6A" w:rsidRPr="00BD350F" w:rsidRDefault="00271A6A" w:rsidP="00BD350F">
      <w:pPr>
        <w:suppressAutoHyphens/>
        <w:spacing w:line="360" w:lineRule="auto"/>
        <w:rPr>
          <w:szCs w:val="28"/>
          <w:lang w:val="en-US"/>
        </w:rPr>
      </w:pPr>
    </w:p>
    <w:p w:rsidR="00BD350F" w:rsidRPr="00BD350F" w:rsidRDefault="006900A3" w:rsidP="00BD350F">
      <w:pPr>
        <w:suppressAutoHyphens/>
        <w:spacing w:line="360" w:lineRule="auto"/>
        <w:rPr>
          <w:szCs w:val="28"/>
        </w:rPr>
      </w:pPr>
      <w:r>
        <w:rPr>
          <w:position w:val="-3"/>
        </w:rPr>
        <w:pict>
          <v:shape id="_x0000_i1053" type="#_x0000_t75" style="width:116.25pt;height:17.25pt" filled="t">
            <v:fill color2="black"/>
            <v:imagedata r:id="rId31" o:title=""/>
          </v:shape>
        </w:pict>
      </w:r>
      <w:r w:rsidR="00E34D4B" w:rsidRPr="00BD350F">
        <w:rPr>
          <w:szCs w:val="28"/>
        </w:rPr>
        <w:t>.</w:t>
      </w:r>
    </w:p>
    <w:p w:rsidR="00271A6A" w:rsidRPr="00BD350F" w:rsidRDefault="00271A6A" w:rsidP="00BD350F">
      <w:pPr>
        <w:suppressAutoHyphens/>
        <w:spacing w:line="360" w:lineRule="auto"/>
        <w:rPr>
          <w:szCs w:val="28"/>
          <w:lang w:val="en-US"/>
        </w:rPr>
      </w:pPr>
    </w:p>
    <w:p w:rsidR="00E34D4B" w:rsidRPr="00BD350F" w:rsidRDefault="00E34D4B" w:rsidP="00BD350F">
      <w:pPr>
        <w:suppressAutoHyphens/>
        <w:spacing w:line="360" w:lineRule="auto"/>
        <w:rPr>
          <w:szCs w:val="28"/>
          <w:lang w:val="en-US"/>
        </w:rPr>
      </w:pPr>
      <w:r w:rsidRPr="00BD350F">
        <w:rPr>
          <w:szCs w:val="28"/>
        </w:rPr>
        <w:t xml:space="preserve">изменится формула ячейки </w:t>
      </w:r>
      <w:r w:rsidRPr="00BD350F">
        <w:rPr>
          <w:szCs w:val="28"/>
          <w:lang w:val="en-US"/>
        </w:rPr>
        <w:t>N</w:t>
      </w:r>
      <w:r w:rsidRPr="00BD350F">
        <w:rPr>
          <w:szCs w:val="28"/>
        </w:rPr>
        <w:t>2 и вид оптимизации целевой функции в модуле решения (рис. 12).</w:t>
      </w:r>
    </w:p>
    <w:p w:rsidR="00271A6A" w:rsidRPr="00BD350F" w:rsidRDefault="00271A6A" w:rsidP="00BD350F">
      <w:pPr>
        <w:suppressAutoHyphens/>
        <w:spacing w:line="360" w:lineRule="auto"/>
        <w:rPr>
          <w:szCs w:val="28"/>
          <w:lang w:val="en-US"/>
        </w:rPr>
      </w:pPr>
    </w:p>
    <w:p w:rsidR="00BD350F" w:rsidRPr="00BD350F" w:rsidRDefault="006900A3" w:rsidP="00BD350F">
      <w:pPr>
        <w:pStyle w:val="ad"/>
        <w:suppressAutoHyphens/>
        <w:spacing w:after="0" w:line="360" w:lineRule="auto"/>
        <w:ind w:firstLine="709"/>
        <w:jc w:val="both"/>
      </w:pPr>
      <w:r>
        <w:pict>
          <v:shape id="_x0000_i1054" type="#_x0000_t75" style="width:192pt;height:139.5pt" filled="t">
            <v:fill color2="black"/>
            <v:imagedata r:id="rId32" o:title=""/>
          </v:shape>
        </w:pic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pPr>
      <w:r>
        <w:pict>
          <v:shape id="_x0000_i1055" type="#_x0000_t75" style="width:293.25pt;height:57.75pt" filled="t">
            <v:fill color2="black"/>
            <v:imagedata r:id="rId33" o:title=""/>
          </v:shape>
        </w:pict>
      </w:r>
    </w:p>
    <w:p w:rsidR="00E34D4B" w:rsidRPr="00BD350F" w:rsidRDefault="00E34D4B" w:rsidP="00BD350F">
      <w:pPr>
        <w:pStyle w:val="ad"/>
        <w:suppressAutoHyphens/>
        <w:spacing w:after="0" w:line="360" w:lineRule="auto"/>
        <w:ind w:firstLine="709"/>
        <w:jc w:val="both"/>
      </w:pPr>
      <w:r w:rsidRPr="00BD350F">
        <w:t>Рисунок 12 — Решение задачи максимизации выпуска</w:t>
      </w:r>
    </w:p>
    <w:p w:rsidR="00BD350F" w:rsidRPr="00BD350F" w:rsidRDefault="002011A9" w:rsidP="00BD350F">
      <w:pPr>
        <w:suppressAutoHyphens/>
        <w:spacing w:line="360" w:lineRule="auto"/>
      </w:pPr>
      <w:r>
        <w:rPr>
          <w:szCs w:val="28"/>
          <w:lang w:val="en-US"/>
        </w:rPr>
        <w:br w:type="page"/>
      </w:r>
      <w:r w:rsidR="00E34D4B" w:rsidRPr="00BD350F">
        <w:rPr>
          <w:szCs w:val="28"/>
        </w:rPr>
        <w:t>На рисунке 12 показано найденое надстройкой решение: 50 листов будут раскраиваться следующим способом: 29 листов по первому варианту раскроя, 7 — по второму, 1 - по четвертому, 2 - пятому, 11 - по шестому. При этом получается 36 деталей Δ</w:t>
      </w:r>
      <w:r w:rsidR="00E34D4B" w:rsidRPr="00BD350F">
        <w:t>1</w:t>
      </w:r>
      <w:r w:rsidR="00E34D4B" w:rsidRPr="00BD350F">
        <w:rPr>
          <w:szCs w:val="28"/>
        </w:rPr>
        <w:t>, 277 детали Δ</w:t>
      </w:r>
      <w:r w:rsidR="00E34D4B" w:rsidRPr="00BD350F">
        <w:t>2</w:t>
      </w:r>
      <w:r w:rsidR="00E34D4B" w:rsidRPr="00BD350F">
        <w:rPr>
          <w:szCs w:val="28"/>
        </w:rPr>
        <w:t>, 191 деталей Δ</w:t>
      </w:r>
      <w:r w:rsidR="00E34D4B" w:rsidRPr="00BD350F">
        <w:t>3. Из этих деталей изготавливаются 1 единица продукции I, 59 единиц продукции II, 1 единица продукции III, 1 деталей Δ3 является лишними. Суммарный выпуск — 61 единица продукции, при этом отход больше, чем в первой подзадаче.</w:t>
      </w:r>
    </w:p>
    <w:p w:rsidR="00271A6A" w:rsidRPr="00BD350F" w:rsidRDefault="00271A6A" w:rsidP="00BD350F">
      <w:pPr>
        <w:suppressAutoHyphens/>
        <w:spacing w:line="360" w:lineRule="auto"/>
        <w:rPr>
          <w:lang w:val="en-US"/>
        </w:rPr>
      </w:pPr>
    </w:p>
    <w:p w:rsidR="00E34D4B" w:rsidRPr="00BD350F" w:rsidRDefault="00E34D4B" w:rsidP="00BD350F">
      <w:pPr>
        <w:suppressAutoHyphens/>
        <w:spacing w:line="360" w:lineRule="auto"/>
        <w:rPr>
          <w:rStyle w:val="a6"/>
          <w:bCs/>
          <w:i w:val="0"/>
          <w:sz w:val="28"/>
          <w:szCs w:val="28"/>
        </w:rPr>
      </w:pPr>
      <w:r w:rsidRPr="00BD350F">
        <w:rPr>
          <w:rStyle w:val="a6"/>
          <w:bCs/>
          <w:i w:val="0"/>
          <w:sz w:val="28"/>
          <w:szCs w:val="28"/>
        </w:rPr>
        <w:t>Задача №2</w:t>
      </w:r>
    </w:p>
    <w:p w:rsidR="00BD350F" w:rsidRPr="00BD350F" w:rsidRDefault="00E34D4B" w:rsidP="00BD350F">
      <w:pPr>
        <w:suppressAutoHyphens/>
        <w:spacing w:line="360" w:lineRule="auto"/>
        <w:rPr>
          <w:rStyle w:val="a6"/>
          <w:i w:val="0"/>
          <w:sz w:val="28"/>
          <w:szCs w:val="28"/>
        </w:rPr>
      </w:pPr>
      <w:r w:rsidRPr="00BD350F">
        <w:rPr>
          <w:rStyle w:val="a6"/>
          <w:i w:val="0"/>
          <w:sz w:val="28"/>
          <w:szCs w:val="28"/>
        </w:rPr>
        <w:t>По веерной схеме сборки изделия, представленной на рис. , и исходным данным, представленным в табл. :</w:t>
      </w:r>
    </w:p>
    <w:p w:rsidR="00BD350F" w:rsidRPr="00BD350F" w:rsidRDefault="00E34D4B" w:rsidP="00BD350F">
      <w:pPr>
        <w:suppressAutoHyphens/>
        <w:spacing w:line="360" w:lineRule="auto"/>
        <w:rPr>
          <w:rStyle w:val="a6"/>
          <w:i w:val="0"/>
          <w:sz w:val="28"/>
          <w:szCs w:val="28"/>
        </w:rPr>
      </w:pPr>
      <w:r w:rsidRPr="00BD350F">
        <w:rPr>
          <w:rStyle w:val="a6"/>
          <w:i w:val="0"/>
          <w:sz w:val="28"/>
          <w:szCs w:val="28"/>
        </w:rPr>
        <w:t>1) определить общую продолжительность производственного цикла изготовления изделия;</w:t>
      </w:r>
    </w:p>
    <w:p w:rsidR="00BD350F" w:rsidRPr="00BD350F" w:rsidRDefault="00E34D4B" w:rsidP="00BD350F">
      <w:pPr>
        <w:suppressAutoHyphens/>
        <w:spacing w:line="360" w:lineRule="auto"/>
        <w:rPr>
          <w:rStyle w:val="a6"/>
          <w:i w:val="0"/>
          <w:sz w:val="28"/>
          <w:szCs w:val="28"/>
        </w:rPr>
      </w:pPr>
      <w:r w:rsidRPr="00BD350F">
        <w:rPr>
          <w:rStyle w:val="a6"/>
          <w:i w:val="0"/>
          <w:sz w:val="28"/>
          <w:szCs w:val="28"/>
        </w:rPr>
        <w:t>2) определить критическое время и критический путь выполнения всего комплекса работ</w:t>
      </w:r>
    </w:p>
    <w:p w:rsidR="00BD350F" w:rsidRPr="00BD350F" w:rsidRDefault="00E34D4B" w:rsidP="00BD350F">
      <w:pPr>
        <w:suppressAutoHyphens/>
        <w:spacing w:line="360" w:lineRule="auto"/>
        <w:rPr>
          <w:rStyle w:val="a6"/>
          <w:i w:val="0"/>
          <w:sz w:val="28"/>
          <w:szCs w:val="28"/>
        </w:rPr>
      </w:pPr>
      <w:r w:rsidRPr="00BD350F">
        <w:rPr>
          <w:rStyle w:val="a6"/>
          <w:i w:val="0"/>
          <w:sz w:val="28"/>
          <w:szCs w:val="28"/>
        </w:rPr>
        <w:t>3) определить начало производственного цикла изготовления изделия, если готовая продукция должна сойти с производства к 25 июня 2010 года.</w:t>
      </w:r>
    </w:p>
    <w:p w:rsidR="00271A6A" w:rsidRPr="00BD350F" w:rsidRDefault="00271A6A" w:rsidP="00BD350F">
      <w:pPr>
        <w:suppressAutoHyphens/>
        <w:spacing w:line="360" w:lineRule="auto"/>
        <w:rPr>
          <w:rStyle w:val="a6"/>
          <w:i w:val="0"/>
          <w:sz w:val="28"/>
          <w:szCs w:val="28"/>
          <w:lang w:val="en-US"/>
        </w:rPr>
      </w:pPr>
    </w:p>
    <w:p w:rsidR="00E34D4B" w:rsidRPr="00BD350F" w:rsidRDefault="006900A3" w:rsidP="00BD350F">
      <w:pPr>
        <w:pStyle w:val="ad"/>
        <w:suppressAutoHyphens/>
        <w:spacing w:after="0" w:line="360" w:lineRule="auto"/>
        <w:ind w:firstLine="709"/>
        <w:jc w:val="both"/>
        <w:rPr>
          <w:lang w:val="en-US"/>
        </w:rPr>
      </w:pPr>
      <w:r>
        <w:pict>
          <v:shape id="_x0000_i1056" type="#_x0000_t75" style="width:254.25pt;height:137.25pt" filled="t">
            <v:fill color2="black"/>
            <v:imagedata r:id="rId34" o:title=""/>
          </v:shape>
        </w:pict>
      </w:r>
    </w:p>
    <w:p w:rsidR="00E34D4B" w:rsidRPr="00BD350F" w:rsidRDefault="00E34D4B" w:rsidP="00BD350F">
      <w:pPr>
        <w:pStyle w:val="ad"/>
        <w:suppressAutoHyphens/>
        <w:spacing w:after="0" w:line="360" w:lineRule="auto"/>
        <w:ind w:firstLine="709"/>
        <w:jc w:val="both"/>
        <w:rPr>
          <w:rStyle w:val="a6"/>
          <w:i w:val="0"/>
          <w:sz w:val="28"/>
          <w:lang w:val="en-US"/>
        </w:rPr>
      </w:pPr>
      <w:r w:rsidRPr="00BD350F">
        <w:rPr>
          <w:rStyle w:val="a6"/>
          <w:i w:val="0"/>
          <w:sz w:val="28"/>
        </w:rPr>
        <w:t>Рисунок 13 — Веерная схема сборки</w:t>
      </w:r>
    </w:p>
    <w:p w:rsidR="00271A6A" w:rsidRPr="00BD350F" w:rsidRDefault="00271A6A" w:rsidP="00BD350F">
      <w:pPr>
        <w:pStyle w:val="ad"/>
        <w:suppressAutoHyphens/>
        <w:spacing w:after="0" w:line="360" w:lineRule="auto"/>
        <w:ind w:firstLine="709"/>
        <w:jc w:val="both"/>
        <w:rPr>
          <w:rStyle w:val="a6"/>
          <w:i w:val="0"/>
          <w:sz w:val="28"/>
          <w:lang w:val="en-US"/>
        </w:rPr>
      </w:pPr>
    </w:p>
    <w:p w:rsidR="00E34D4B" w:rsidRPr="00BD350F" w:rsidRDefault="00E34D4B" w:rsidP="00BD350F">
      <w:pPr>
        <w:pStyle w:val="ad"/>
        <w:suppressAutoHyphens/>
        <w:spacing w:after="0" w:line="360" w:lineRule="auto"/>
        <w:ind w:firstLine="709"/>
        <w:jc w:val="both"/>
        <w:rPr>
          <w:rStyle w:val="a6"/>
          <w:i w:val="0"/>
          <w:sz w:val="28"/>
        </w:rPr>
      </w:pPr>
      <w:r w:rsidRPr="00BD350F">
        <w:rPr>
          <w:rStyle w:val="a6"/>
          <w:i w:val="0"/>
          <w:sz w:val="28"/>
        </w:rPr>
        <w:t>Таблица 2 — Характеристики вариантов раскроя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5655"/>
      </w:tblGrid>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Частичные процессы</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Длительность цикла изготовления и сборки отдельных частей изделия по вариантам, дни</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 xml:space="preserve">Сборка изделия </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7</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 xml:space="preserve">Сборка агрегата </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7</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Сборка узла 1</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7</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Сборка узла 2</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10</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Сборка узла 3</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9</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Сборка узла 4</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10</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11</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9</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12</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10</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13</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10</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21</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8</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22</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7</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23</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8</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31</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7</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32</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9</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33</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8</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41</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6</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42</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10</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43</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6</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5</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8</w:t>
            </w:r>
          </w:p>
        </w:tc>
      </w:tr>
      <w:tr w:rsidR="00E34D4B" w:rsidRPr="001A4114" w:rsidTr="001A4114">
        <w:trPr>
          <w:jc w:val="center"/>
        </w:trPr>
        <w:tc>
          <w:tcPr>
            <w:tcW w:w="2394"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Изготовление детали 6</w:t>
            </w:r>
          </w:p>
        </w:tc>
        <w:tc>
          <w:tcPr>
            <w:tcW w:w="5655" w:type="dxa"/>
            <w:shd w:val="clear" w:color="auto" w:fill="auto"/>
          </w:tcPr>
          <w:p w:rsidR="00E34D4B" w:rsidRPr="001A4114" w:rsidRDefault="00E34D4B" w:rsidP="001A4114">
            <w:pPr>
              <w:suppressAutoHyphens/>
              <w:autoSpaceDE w:val="0"/>
              <w:spacing w:line="360" w:lineRule="auto"/>
              <w:ind w:firstLine="0"/>
              <w:jc w:val="left"/>
              <w:rPr>
                <w:sz w:val="20"/>
              </w:rPr>
            </w:pPr>
            <w:r w:rsidRPr="001A4114">
              <w:rPr>
                <w:sz w:val="20"/>
              </w:rPr>
              <w:t>10</w:t>
            </w:r>
          </w:p>
        </w:tc>
      </w:tr>
    </w:tbl>
    <w:p w:rsidR="00E34D4B" w:rsidRPr="00BD350F" w:rsidRDefault="00E34D4B" w:rsidP="00BD350F">
      <w:pPr>
        <w:suppressAutoHyphens/>
        <w:spacing w:line="360" w:lineRule="auto"/>
      </w:pPr>
    </w:p>
    <w:p w:rsidR="00E34D4B" w:rsidRPr="00BD350F" w:rsidRDefault="00E34D4B" w:rsidP="00BD350F">
      <w:pPr>
        <w:suppressAutoHyphens/>
        <w:spacing w:line="360" w:lineRule="auto"/>
        <w:rPr>
          <w:rStyle w:val="a6"/>
          <w:i w:val="0"/>
          <w:sz w:val="28"/>
          <w:szCs w:val="28"/>
          <w:lang w:val="en-US"/>
        </w:rPr>
      </w:pPr>
      <w:r w:rsidRPr="00BD350F">
        <w:rPr>
          <w:rStyle w:val="a6"/>
          <w:i w:val="0"/>
          <w:sz w:val="28"/>
          <w:szCs w:val="28"/>
        </w:rPr>
        <w:t>Пусть событие О — начало работ, А — окончание выполнения работ. Тогда веерная схема сборки с учетом календарных дней выполнения работ Д11-Д43, А1, У1-У4 и М может быть представлена графом с весами = дням выполнения соответствующих работ (см. рис.14)</w:t>
      </w:r>
    </w:p>
    <w:p w:rsidR="00271A6A" w:rsidRPr="00BD350F" w:rsidRDefault="00271A6A" w:rsidP="00BD350F">
      <w:pPr>
        <w:suppressAutoHyphens/>
        <w:spacing w:line="360" w:lineRule="auto"/>
        <w:rPr>
          <w:rStyle w:val="a6"/>
          <w:i w:val="0"/>
          <w:sz w:val="28"/>
          <w:szCs w:val="28"/>
          <w:lang w:val="en-US"/>
        </w:rPr>
      </w:pPr>
    </w:p>
    <w:p w:rsidR="00E34D4B" w:rsidRPr="00BD350F" w:rsidRDefault="006900A3" w:rsidP="00BD350F">
      <w:pPr>
        <w:pStyle w:val="ad"/>
        <w:suppressAutoHyphens/>
        <w:spacing w:after="0" w:line="360" w:lineRule="auto"/>
        <w:ind w:firstLine="709"/>
        <w:jc w:val="both"/>
        <w:rPr>
          <w:rStyle w:val="a6"/>
          <w:i w:val="0"/>
          <w:sz w:val="28"/>
        </w:rPr>
      </w:pPr>
      <w:r>
        <w:rPr>
          <w:rStyle w:val="a6"/>
          <w:i w:val="0"/>
          <w:sz w:val="28"/>
        </w:rPr>
        <w:pict>
          <v:shape id="_x0000_i1057" type="#_x0000_t75" style="width:279pt;height:191.25pt" filled="t">
            <v:fill color2="black"/>
            <v:imagedata r:id="rId35" o:title=""/>
          </v:shape>
        </w:pict>
      </w:r>
    </w:p>
    <w:p w:rsidR="00E34D4B" w:rsidRPr="00BD350F" w:rsidRDefault="00E34D4B" w:rsidP="00BD350F">
      <w:pPr>
        <w:pStyle w:val="ad"/>
        <w:suppressAutoHyphens/>
        <w:spacing w:after="0" w:line="360" w:lineRule="auto"/>
        <w:ind w:firstLine="709"/>
        <w:jc w:val="both"/>
        <w:rPr>
          <w:rStyle w:val="a6"/>
          <w:i w:val="0"/>
          <w:sz w:val="28"/>
          <w:lang w:val="en-US"/>
        </w:rPr>
      </w:pPr>
      <w:r w:rsidRPr="00BD350F">
        <w:rPr>
          <w:rStyle w:val="a6"/>
          <w:i w:val="0"/>
          <w:sz w:val="28"/>
        </w:rPr>
        <w:t>Рисунок 14 — Граф сборочного процесса</w:t>
      </w:r>
    </w:p>
    <w:p w:rsidR="00BD350F" w:rsidRPr="00BD350F" w:rsidRDefault="002011A9" w:rsidP="002011A9">
      <w:pPr>
        <w:pStyle w:val="ad"/>
        <w:suppressAutoHyphens/>
        <w:spacing w:after="0" w:line="360" w:lineRule="auto"/>
        <w:ind w:firstLine="709"/>
        <w:jc w:val="both"/>
      </w:pPr>
      <w:r>
        <w:rPr>
          <w:rStyle w:val="a6"/>
          <w:i w:val="0"/>
          <w:sz w:val="28"/>
          <w:lang w:val="en-US"/>
        </w:rPr>
        <w:br w:type="page"/>
      </w:r>
      <w:r w:rsidR="00E34D4B" w:rsidRPr="00BD350F">
        <w:t>Введем основные временные параметры сетевого графика работ.</w:t>
      </w:r>
    </w:p>
    <w:p w:rsidR="00BD350F" w:rsidRPr="00BD350F" w:rsidRDefault="00E34D4B" w:rsidP="00BD350F">
      <w:pPr>
        <w:suppressAutoHyphens/>
        <w:spacing w:line="360" w:lineRule="auto"/>
        <w:rPr>
          <w:szCs w:val="28"/>
        </w:rPr>
      </w:pPr>
      <w:r w:rsidRPr="00BD350F">
        <w:rPr>
          <w:szCs w:val="28"/>
        </w:rPr>
        <w:t xml:space="preserve">Ранний срок свершения события (характеризует самый ранний срок завершения всех путей для вершины графа, в нее входящих. Этот показатель определяется </w:t>
      </w:r>
      <w:r w:rsidR="00BD350F" w:rsidRPr="00BD350F">
        <w:rPr>
          <w:szCs w:val="28"/>
        </w:rPr>
        <w:t>"</w:t>
      </w:r>
      <w:r w:rsidRPr="00BD350F">
        <w:rPr>
          <w:szCs w:val="28"/>
        </w:rPr>
        <w:t>прямым ходом</w:t>
      </w:r>
      <w:r w:rsidR="00BD350F" w:rsidRPr="00BD350F">
        <w:rPr>
          <w:szCs w:val="28"/>
        </w:rPr>
        <w:t>"</w:t>
      </w:r>
      <w:r w:rsidRPr="00BD350F">
        <w:rPr>
          <w:szCs w:val="28"/>
        </w:rPr>
        <w:t xml:space="preserve"> по графу модели, начиная с начального события сети.) вычисляется по формуле</w: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rPr>
          <w:lang w:val="en-US"/>
        </w:rPr>
      </w:pPr>
      <w:r>
        <w:pict>
          <v:shape id="_x0000_i1058" type="#_x0000_t75" style="width:127.5pt;height:31.5pt" filled="t">
            <v:fill color2="black"/>
            <v:imagedata r:id="rId36" o:title=""/>
          </v:shape>
        </w:pict>
      </w:r>
    </w:p>
    <w:p w:rsidR="00271A6A" w:rsidRPr="00BD350F" w:rsidRDefault="00271A6A" w:rsidP="00BD350F">
      <w:pPr>
        <w:pStyle w:val="ad"/>
        <w:suppressAutoHyphens/>
        <w:spacing w:after="0" w:line="360" w:lineRule="auto"/>
        <w:ind w:firstLine="709"/>
        <w:jc w:val="both"/>
        <w:rPr>
          <w:lang w:val="en-US"/>
        </w:rPr>
      </w:pPr>
    </w:p>
    <w:p w:rsidR="00E34D4B" w:rsidRPr="00BD350F" w:rsidRDefault="00E34D4B" w:rsidP="00BD350F">
      <w:pPr>
        <w:pStyle w:val="MTDisplayEquation"/>
        <w:suppressAutoHyphens/>
        <w:spacing w:line="360" w:lineRule="auto"/>
        <w:ind w:firstLine="709"/>
      </w:pPr>
      <w:r w:rsidRPr="00BD350F">
        <w:t xml:space="preserve">где </w:t>
      </w:r>
      <w:r w:rsidR="006900A3">
        <w:rPr>
          <w:position w:val="-17"/>
        </w:rPr>
        <w:pict>
          <v:shape id="_x0000_i1059" type="#_x0000_t75" style="width:22.5pt;height:31.5pt" filled="t">
            <v:fill color2="black"/>
            <v:imagedata r:id="rId37" o:title=""/>
          </v:shape>
        </w:pict>
      </w:r>
      <w:r w:rsidRPr="00BD350F">
        <w:t xml:space="preserve"> – множество работ, заканчивающихся </w:t>
      </w:r>
      <w:r w:rsidRPr="00BD350F">
        <w:rPr>
          <w:lang w:val="en-US"/>
        </w:rPr>
        <w:t>j</w:t>
      </w:r>
      <w:r w:rsidRPr="00BD350F">
        <w:t xml:space="preserve">- тым событием; </w:t>
      </w:r>
      <w:r w:rsidR="006900A3">
        <w:rPr>
          <w:position w:val="-8"/>
        </w:rPr>
        <w:pict>
          <v:shape id="_x0000_i1060" type="#_x0000_t75" style="width:30pt;height:21.75pt" filled="t">
            <v:fill color2="black"/>
            <v:imagedata r:id="rId38" o:title=""/>
          </v:shape>
        </w:pict>
      </w:r>
      <w:r w:rsidRPr="00BD350F">
        <w:t xml:space="preserve"> – ранний срок свершения начального события работы </w:t>
      </w:r>
      <w:r w:rsidR="006900A3">
        <w:rPr>
          <w:position w:val="-7"/>
        </w:rPr>
        <w:pict>
          <v:shape id="_x0000_i1061" type="#_x0000_t75" style="width:30pt;height:21pt" filled="t">
            <v:fill color2="black"/>
            <v:imagedata r:id="rId39" o:title=""/>
          </v:shape>
        </w:pict>
      </w:r>
    </w:p>
    <w:p w:rsidR="00BD350F" w:rsidRPr="00BD350F" w:rsidRDefault="00E34D4B" w:rsidP="00BD350F">
      <w:pPr>
        <w:suppressAutoHyphens/>
        <w:spacing w:line="360" w:lineRule="auto"/>
        <w:rPr>
          <w:szCs w:val="28"/>
        </w:rPr>
      </w:pPr>
      <w:r w:rsidRPr="00BD350F">
        <w:rPr>
          <w:szCs w:val="28"/>
        </w:rPr>
        <w:t xml:space="preserve">Поздний срок свершения события (характеризует самый поздний срок, после которого остается ровно столько времени, сколько требуется для завершения всех путей, следующих за этим событием. Этот показатель определяется </w:t>
      </w:r>
      <w:r w:rsidR="00BD350F" w:rsidRPr="00BD350F">
        <w:rPr>
          <w:szCs w:val="28"/>
        </w:rPr>
        <w:t>"</w:t>
      </w:r>
      <w:r w:rsidRPr="00BD350F">
        <w:rPr>
          <w:szCs w:val="28"/>
        </w:rPr>
        <w:t>обратным ходом</w:t>
      </w:r>
      <w:r w:rsidR="00BD350F" w:rsidRPr="00BD350F">
        <w:rPr>
          <w:szCs w:val="28"/>
        </w:rPr>
        <w:t>"</w:t>
      </w:r>
      <w:r w:rsidRPr="00BD350F">
        <w:rPr>
          <w:szCs w:val="28"/>
        </w:rPr>
        <w:t xml:space="preserve"> по графу модели, начиная с завершающего события сети.)</w:t>
      </w:r>
    </w:p>
    <w:p w:rsidR="00271A6A" w:rsidRPr="00BD350F" w:rsidRDefault="00271A6A" w:rsidP="00BD350F">
      <w:pPr>
        <w:pStyle w:val="ad"/>
        <w:suppressAutoHyphens/>
        <w:spacing w:after="0" w:line="360" w:lineRule="auto"/>
        <w:ind w:firstLine="709"/>
        <w:jc w:val="both"/>
        <w:rPr>
          <w:lang w:val="en-US"/>
        </w:rPr>
      </w:pPr>
    </w:p>
    <w:p w:rsidR="00E34D4B" w:rsidRPr="00BD350F" w:rsidRDefault="006900A3" w:rsidP="00BD350F">
      <w:pPr>
        <w:pStyle w:val="ad"/>
        <w:suppressAutoHyphens/>
        <w:spacing w:after="0" w:line="360" w:lineRule="auto"/>
        <w:ind w:firstLine="709"/>
        <w:jc w:val="both"/>
        <w:rPr>
          <w:lang w:val="en-US"/>
        </w:rPr>
      </w:pPr>
      <w:r>
        <w:pict>
          <v:shape id="_x0000_i1062" type="#_x0000_t75" style="width:150.75pt;height:36pt" filled="t">
            <v:fill color2="black"/>
            <v:imagedata r:id="rId40" o:title=""/>
          </v:shape>
        </w:pict>
      </w:r>
    </w:p>
    <w:p w:rsidR="00271A6A" w:rsidRPr="00BD350F" w:rsidRDefault="00271A6A" w:rsidP="00BD350F">
      <w:pPr>
        <w:pStyle w:val="ad"/>
        <w:suppressAutoHyphens/>
        <w:spacing w:after="0" w:line="360" w:lineRule="auto"/>
        <w:ind w:firstLine="709"/>
        <w:jc w:val="both"/>
        <w:rPr>
          <w:lang w:val="en-US"/>
        </w:rPr>
      </w:pPr>
    </w:p>
    <w:p w:rsidR="00E34D4B" w:rsidRPr="00BD350F" w:rsidRDefault="00E34D4B" w:rsidP="00BD350F">
      <w:pPr>
        <w:pStyle w:val="MTDisplayEquation"/>
        <w:suppressAutoHyphens/>
        <w:spacing w:line="360" w:lineRule="auto"/>
        <w:ind w:firstLine="709"/>
        <w:rPr>
          <w:rStyle w:val="a6"/>
          <w:i w:val="0"/>
          <w:sz w:val="28"/>
        </w:rPr>
      </w:pPr>
      <w:r w:rsidRPr="00BD350F">
        <w:t xml:space="preserve">где </w:t>
      </w:r>
      <w:r w:rsidR="006900A3">
        <w:rPr>
          <w:position w:val="-16"/>
        </w:rPr>
        <w:pict>
          <v:shape id="_x0000_i1063" type="#_x0000_t75" style="width:21.75pt;height:30pt" filled="t">
            <v:fill color2="black"/>
            <v:imagedata r:id="rId41" o:title=""/>
          </v:shape>
        </w:pict>
      </w:r>
      <w:r w:rsidRPr="00BD350F">
        <w:t xml:space="preserve"> – множество работ, начинающихся </w:t>
      </w:r>
      <w:r w:rsidRPr="00BD350F">
        <w:rPr>
          <w:lang w:val="en-US"/>
        </w:rPr>
        <w:t>i</w:t>
      </w:r>
      <w:r w:rsidRPr="00BD350F">
        <w:t xml:space="preserve">- тым событием; </w:t>
      </w:r>
      <w:r w:rsidR="006900A3">
        <w:rPr>
          <w:position w:val="-7"/>
        </w:rPr>
        <w:pict>
          <v:shape id="_x0000_i1064" type="#_x0000_t75" style="width:31.5pt;height:21pt" filled="t">
            <v:fill color2="black"/>
            <v:imagedata r:id="rId42" o:title=""/>
          </v:shape>
        </w:pict>
      </w:r>
      <w:r w:rsidRPr="00BD350F">
        <w:t xml:space="preserve"> – поздний срок свершения конечного события работы </w:t>
      </w:r>
      <w:r w:rsidR="006900A3">
        <w:rPr>
          <w:position w:val="-7"/>
        </w:rPr>
        <w:pict>
          <v:shape id="_x0000_i1065" type="#_x0000_t75" style="width:30pt;height:21pt" filled="t">
            <v:fill color2="black"/>
            <v:imagedata r:id="rId39" o:title=""/>
          </v:shape>
        </w:pict>
      </w:r>
    </w:p>
    <w:p w:rsidR="00E34D4B" w:rsidRPr="00BD350F" w:rsidRDefault="00E34D4B" w:rsidP="00BD350F">
      <w:pPr>
        <w:suppressAutoHyphens/>
        <w:spacing w:line="360" w:lineRule="auto"/>
        <w:rPr>
          <w:rStyle w:val="a6"/>
          <w:i w:val="0"/>
          <w:sz w:val="28"/>
          <w:szCs w:val="28"/>
        </w:rPr>
      </w:pPr>
      <w:r w:rsidRPr="00BD350F">
        <w:rPr>
          <w:rStyle w:val="a6"/>
          <w:i w:val="0"/>
          <w:sz w:val="28"/>
          <w:szCs w:val="28"/>
        </w:rPr>
        <w:t>Расчеты ведутся по ходу графа (в первом случае сверху вниз по рис.14, во втором — снизу вверх по рис.14).</w:t>
      </w:r>
    </w:p>
    <w:p w:rsidR="00E34D4B" w:rsidRPr="00BD350F" w:rsidRDefault="00E34D4B" w:rsidP="00BD350F">
      <w:pPr>
        <w:suppressAutoHyphens/>
        <w:spacing w:line="360" w:lineRule="auto"/>
        <w:rPr>
          <w:rStyle w:val="a6"/>
          <w:i w:val="0"/>
          <w:sz w:val="28"/>
          <w:szCs w:val="28"/>
        </w:rPr>
      </w:pPr>
      <w:r w:rsidRPr="00BD350F">
        <w:rPr>
          <w:rStyle w:val="a6"/>
          <w:i w:val="0"/>
          <w:sz w:val="28"/>
          <w:szCs w:val="28"/>
        </w:rPr>
        <w:t>Резерв времени события показывает, на какой максимальный срок можно задержать наступление этого события, не вызывая при этом увеличения срока выполнения всего комплекса работ. Резервы времени для событий на критическом пути равны нулю, R(i) = 0.</w:t>
      </w:r>
    </w:p>
    <w:p w:rsidR="00BD350F" w:rsidRPr="00BD350F" w:rsidRDefault="002011A9" w:rsidP="00BD350F">
      <w:pPr>
        <w:pStyle w:val="ad"/>
        <w:suppressAutoHyphens/>
        <w:spacing w:after="0" w:line="360" w:lineRule="auto"/>
        <w:ind w:firstLine="709"/>
        <w:jc w:val="both"/>
        <w:rPr>
          <w:rStyle w:val="a6"/>
          <w:i w:val="0"/>
          <w:sz w:val="28"/>
        </w:rPr>
      </w:pPr>
      <w:r>
        <w:rPr>
          <w:lang w:val="en-US"/>
        </w:rPr>
        <w:br w:type="page"/>
      </w:r>
      <w:r w:rsidR="006900A3">
        <w:rPr>
          <w:position w:val="-9"/>
        </w:rPr>
        <w:pict>
          <v:shape id="_x0000_i1066" type="#_x0000_t75" style="width:112.5pt;height:21.75pt" filled="t">
            <v:fill color2="black"/>
            <v:imagedata r:id="rId43" o:title=""/>
          </v:shape>
        </w:pict>
      </w:r>
    </w:p>
    <w:p w:rsidR="00271A6A" w:rsidRPr="00BD350F" w:rsidRDefault="00271A6A" w:rsidP="00BD350F">
      <w:pPr>
        <w:pStyle w:val="ad"/>
        <w:suppressAutoHyphens/>
        <w:spacing w:after="0" w:line="360" w:lineRule="auto"/>
        <w:ind w:firstLine="709"/>
        <w:jc w:val="both"/>
        <w:rPr>
          <w:rStyle w:val="a6"/>
          <w:i w:val="0"/>
          <w:sz w:val="28"/>
          <w:lang w:val="en-US"/>
        </w:rPr>
      </w:pPr>
    </w:p>
    <w:p w:rsidR="00BD350F" w:rsidRPr="00BD350F" w:rsidRDefault="00E34D4B" w:rsidP="00BD350F">
      <w:pPr>
        <w:suppressAutoHyphens/>
        <w:spacing w:line="360" w:lineRule="auto"/>
        <w:rPr>
          <w:rStyle w:val="a6"/>
          <w:i w:val="0"/>
          <w:sz w:val="28"/>
          <w:szCs w:val="28"/>
        </w:rPr>
      </w:pPr>
      <w:r w:rsidRPr="00BD350F">
        <w:rPr>
          <w:rStyle w:val="a6"/>
          <w:i w:val="0"/>
          <w:sz w:val="28"/>
          <w:szCs w:val="28"/>
        </w:rPr>
        <w:t xml:space="preserve">Ранний срок начала работы </w:t>
      </w:r>
      <w:r w:rsidR="006900A3">
        <w:rPr>
          <w:position w:val="-9"/>
        </w:rPr>
        <w:pict>
          <v:shape id="_x0000_i1067" type="#_x0000_t75" style="width:95.25pt;height:22.5pt" filled="t">
            <v:fill color2="black"/>
            <v:imagedata r:id="rId44" o:title=""/>
          </v:shape>
        </w:pict>
      </w:r>
      <w:r w:rsidRPr="00BD350F">
        <w:rPr>
          <w:rStyle w:val="a6"/>
          <w:i w:val="0"/>
          <w:sz w:val="28"/>
          <w:szCs w:val="28"/>
        </w:rPr>
        <w:t>, ранний срок окончания работы</w:t>
      </w:r>
      <w:r w:rsidR="00BD350F" w:rsidRPr="00BD350F">
        <w:rPr>
          <w:rStyle w:val="a6"/>
          <w:i w:val="0"/>
          <w:sz w:val="28"/>
          <w:szCs w:val="28"/>
        </w:rPr>
        <w:t xml:space="preserve"> </w:t>
      </w:r>
      <w:r w:rsidR="006900A3">
        <w:rPr>
          <w:position w:val="-9"/>
        </w:rPr>
        <w:pict>
          <v:shape id="_x0000_i1068" type="#_x0000_t75" style="width:117.75pt;height:22.5pt" filled="t">
            <v:fill color2="black"/>
            <v:imagedata r:id="rId45" o:title=""/>
          </v:shape>
        </w:pict>
      </w:r>
      <w:r w:rsidRPr="00BD350F">
        <w:rPr>
          <w:rStyle w:val="a6"/>
          <w:i w:val="0"/>
          <w:sz w:val="28"/>
          <w:szCs w:val="28"/>
        </w:rPr>
        <w:t>, поздний срок окончания работы</w:t>
      </w:r>
      <w:r w:rsidR="00BD350F" w:rsidRPr="00BD350F">
        <w:rPr>
          <w:rStyle w:val="a6"/>
          <w:i w:val="0"/>
          <w:sz w:val="28"/>
          <w:szCs w:val="28"/>
        </w:rPr>
        <w:t xml:space="preserve"> </w:t>
      </w:r>
      <w:r w:rsidR="006900A3">
        <w:rPr>
          <w:position w:val="-9"/>
        </w:rPr>
        <w:pict>
          <v:shape id="_x0000_i1069" type="#_x0000_t75" style="width:96pt;height:22.5pt" filled="t">
            <v:fill color2="black"/>
            <v:imagedata r:id="rId46" o:title=""/>
          </v:shape>
        </w:pict>
      </w:r>
      <w:r w:rsidRPr="00BD350F">
        <w:rPr>
          <w:rStyle w:val="a6"/>
          <w:i w:val="0"/>
          <w:sz w:val="28"/>
          <w:szCs w:val="28"/>
        </w:rPr>
        <w:t xml:space="preserve">, поздний срок начала работы </w:t>
      </w:r>
    </w:p>
    <w:p w:rsidR="00271A6A" w:rsidRPr="00BD350F" w:rsidRDefault="00271A6A" w:rsidP="00BD350F">
      <w:pPr>
        <w:suppressAutoHyphens/>
        <w:spacing w:line="360" w:lineRule="auto"/>
        <w:rPr>
          <w:rStyle w:val="a6"/>
          <w:i w:val="0"/>
          <w:sz w:val="28"/>
          <w:szCs w:val="28"/>
          <w:lang w:val="en-US"/>
        </w:rPr>
      </w:pPr>
    </w:p>
    <w:p w:rsidR="00E34D4B" w:rsidRPr="00BD350F" w:rsidRDefault="006900A3" w:rsidP="00BD350F">
      <w:pPr>
        <w:suppressAutoHyphens/>
        <w:spacing w:line="360" w:lineRule="auto"/>
        <w:rPr>
          <w:rStyle w:val="a6"/>
          <w:i w:val="0"/>
          <w:sz w:val="28"/>
          <w:szCs w:val="28"/>
          <w:lang w:val="en-US"/>
        </w:rPr>
      </w:pPr>
      <w:r>
        <w:rPr>
          <w:position w:val="-9"/>
        </w:rPr>
        <w:pict>
          <v:shape id="_x0000_i1070" type="#_x0000_t75" style="width:120pt;height:22.5pt" filled="t">
            <v:fill color2="black"/>
            <v:imagedata r:id="rId47" o:title=""/>
          </v:shape>
        </w:pict>
      </w:r>
      <w:r w:rsidR="00E34D4B" w:rsidRPr="00BD350F">
        <w:rPr>
          <w:rStyle w:val="a6"/>
          <w:i w:val="0"/>
          <w:sz w:val="28"/>
          <w:szCs w:val="28"/>
        </w:rPr>
        <w:t>.</w:t>
      </w:r>
    </w:p>
    <w:p w:rsidR="00271A6A" w:rsidRPr="00BD350F" w:rsidRDefault="00271A6A" w:rsidP="00BD350F">
      <w:pPr>
        <w:suppressAutoHyphens/>
        <w:spacing w:line="360" w:lineRule="auto"/>
        <w:rPr>
          <w:rStyle w:val="a6"/>
          <w:i w:val="0"/>
          <w:sz w:val="28"/>
          <w:szCs w:val="28"/>
          <w:lang w:val="en-US"/>
        </w:rPr>
      </w:pPr>
    </w:p>
    <w:p w:rsidR="00BD350F" w:rsidRPr="00BD350F" w:rsidRDefault="00E34D4B" w:rsidP="00BD350F">
      <w:pPr>
        <w:suppressAutoHyphens/>
        <w:spacing w:line="360" w:lineRule="auto"/>
        <w:rPr>
          <w:rStyle w:val="a6"/>
          <w:i w:val="0"/>
          <w:sz w:val="28"/>
          <w:szCs w:val="28"/>
        </w:rPr>
      </w:pPr>
      <w:r w:rsidRPr="00BD350F">
        <w:rPr>
          <w:rStyle w:val="a6"/>
          <w:i w:val="0"/>
          <w:sz w:val="28"/>
          <w:szCs w:val="28"/>
        </w:rPr>
        <w:t xml:space="preserve">При расчета параметров вычисления отображают на графе с помощью кружка, разбитого на четыре сектора </w:t>
      </w:r>
      <w:r w:rsidR="006900A3">
        <w:rPr>
          <w:rStyle w:val="a6"/>
          <w:i w:val="0"/>
          <w:sz w:val="28"/>
          <w:szCs w:val="28"/>
        </w:rPr>
        <w:pict>
          <v:shape id="_x0000_i1071" type="#_x0000_t75" style="width:34.5pt;height:32.25pt" filled="t">
            <v:fill color2="black"/>
            <v:imagedata r:id="rId48" o:title=""/>
          </v:shape>
        </w:pict>
      </w:r>
      <w:r w:rsidRPr="00BD350F">
        <w:rPr>
          <w:rStyle w:val="a6"/>
          <w:i w:val="0"/>
          <w:sz w:val="28"/>
          <w:szCs w:val="28"/>
        </w:rPr>
        <w:t>.</w:t>
      </w:r>
    </w:p>
    <w:p w:rsidR="00E34D4B" w:rsidRPr="00BD350F" w:rsidRDefault="00E34D4B" w:rsidP="00BD350F">
      <w:pPr>
        <w:suppressAutoHyphens/>
        <w:spacing w:line="360" w:lineRule="auto"/>
        <w:rPr>
          <w:rStyle w:val="a6"/>
          <w:i w:val="0"/>
          <w:sz w:val="28"/>
          <w:szCs w:val="28"/>
          <w:lang w:val="en-US"/>
        </w:rPr>
      </w:pPr>
      <w:r w:rsidRPr="00BD350F">
        <w:rPr>
          <w:rStyle w:val="a6"/>
          <w:i w:val="0"/>
          <w:sz w:val="28"/>
          <w:szCs w:val="28"/>
        </w:rPr>
        <w:t>По определению нет никаких работ перед изготовлением деталей. Тогда по выше приведенным формулам высчитаем начало, конец и резерв по каждой из работ (см. рис. 15). Критический путь (не имеющий резервов) выделен.</w:t>
      </w:r>
    </w:p>
    <w:p w:rsidR="00271A6A" w:rsidRPr="00BD350F" w:rsidRDefault="00271A6A" w:rsidP="00BD350F">
      <w:pPr>
        <w:suppressAutoHyphens/>
        <w:spacing w:line="360" w:lineRule="auto"/>
        <w:rPr>
          <w:rStyle w:val="a6"/>
          <w:i w:val="0"/>
          <w:sz w:val="28"/>
          <w:szCs w:val="28"/>
          <w:lang w:val="en-US"/>
        </w:rPr>
      </w:pPr>
    </w:p>
    <w:p w:rsidR="00E34D4B" w:rsidRPr="00BD350F" w:rsidRDefault="006900A3" w:rsidP="00BD350F">
      <w:pPr>
        <w:pStyle w:val="ad"/>
        <w:suppressAutoHyphens/>
        <w:spacing w:after="0" w:line="360" w:lineRule="auto"/>
        <w:ind w:firstLine="709"/>
        <w:jc w:val="both"/>
        <w:rPr>
          <w:rStyle w:val="a6"/>
          <w:i w:val="0"/>
          <w:sz w:val="28"/>
        </w:rPr>
      </w:pPr>
      <w:r>
        <w:rPr>
          <w:rStyle w:val="a6"/>
          <w:i w:val="0"/>
          <w:sz w:val="28"/>
        </w:rPr>
        <w:pict>
          <v:shape id="_x0000_i1072" type="#_x0000_t75" style="width:192.75pt;height:132pt" filled="t">
            <v:fill color2="black"/>
            <v:imagedata r:id="rId49" o:title=""/>
          </v:shape>
        </w:pict>
      </w:r>
    </w:p>
    <w:p w:rsidR="00E34D4B" w:rsidRPr="00BD350F" w:rsidRDefault="00E34D4B" w:rsidP="00BD350F">
      <w:pPr>
        <w:pStyle w:val="ad"/>
        <w:suppressAutoHyphens/>
        <w:spacing w:after="0" w:line="360" w:lineRule="auto"/>
        <w:ind w:firstLine="709"/>
        <w:jc w:val="both"/>
        <w:rPr>
          <w:rStyle w:val="a6"/>
          <w:i w:val="0"/>
          <w:sz w:val="28"/>
        </w:rPr>
      </w:pPr>
      <w:r w:rsidRPr="00BD350F">
        <w:rPr>
          <w:rStyle w:val="a6"/>
          <w:i w:val="0"/>
          <w:sz w:val="28"/>
        </w:rPr>
        <w:t>Рисунок 15 — Сетевой план сборочного процесса в виде графа</w:t>
      </w:r>
    </w:p>
    <w:p w:rsidR="00271A6A" w:rsidRPr="00BD350F" w:rsidRDefault="00271A6A" w:rsidP="00BD350F">
      <w:pPr>
        <w:suppressAutoHyphens/>
        <w:spacing w:line="360" w:lineRule="auto"/>
        <w:rPr>
          <w:rStyle w:val="a6"/>
          <w:bCs/>
          <w:i w:val="0"/>
          <w:sz w:val="28"/>
          <w:szCs w:val="28"/>
          <w:lang w:val="en-US"/>
        </w:rPr>
      </w:pPr>
    </w:p>
    <w:p w:rsidR="00E34D4B" w:rsidRPr="00BD350F" w:rsidRDefault="00E34D4B" w:rsidP="00BD350F">
      <w:pPr>
        <w:suppressAutoHyphens/>
        <w:spacing w:line="360" w:lineRule="auto"/>
        <w:rPr>
          <w:rStyle w:val="a6"/>
          <w:bCs/>
          <w:i w:val="0"/>
          <w:sz w:val="28"/>
          <w:szCs w:val="28"/>
        </w:rPr>
      </w:pPr>
      <w:r w:rsidRPr="00BD350F">
        <w:rPr>
          <w:rStyle w:val="a6"/>
          <w:bCs/>
          <w:i w:val="0"/>
          <w:sz w:val="28"/>
          <w:szCs w:val="28"/>
        </w:rPr>
        <w:t>Задача №3</w:t>
      </w:r>
    </w:p>
    <w:p w:rsidR="00E34D4B" w:rsidRPr="00BD350F" w:rsidRDefault="00E34D4B" w:rsidP="00BD350F">
      <w:pPr>
        <w:suppressAutoHyphens/>
        <w:spacing w:line="360" w:lineRule="auto"/>
        <w:rPr>
          <w:rStyle w:val="a6"/>
          <w:i w:val="0"/>
          <w:sz w:val="28"/>
          <w:szCs w:val="28"/>
        </w:rPr>
      </w:pPr>
      <w:r w:rsidRPr="00BD350F">
        <w:rPr>
          <w:rStyle w:val="a6"/>
          <w:i w:val="0"/>
          <w:sz w:val="28"/>
          <w:szCs w:val="28"/>
        </w:rPr>
        <w:t>Создать двухмерную ос</w:t>
      </w:r>
      <w:r w:rsidR="006877E5">
        <w:rPr>
          <w:rStyle w:val="a6"/>
          <w:i w:val="0"/>
          <w:sz w:val="28"/>
          <w:szCs w:val="28"/>
        </w:rPr>
        <w:t>и</w:t>
      </w:r>
      <w:r w:rsidR="00F77A05" w:rsidRPr="00BD350F">
        <w:rPr>
          <w:rStyle w:val="a6"/>
          <w:i w:val="0"/>
          <w:sz w:val="28"/>
          <w:szCs w:val="28"/>
        </w:rPr>
        <w:t xml:space="preserve"> </w:t>
      </w:r>
      <w:r w:rsidRPr="00BD350F">
        <w:rPr>
          <w:rStyle w:val="a6"/>
          <w:i w:val="0"/>
          <w:sz w:val="28"/>
          <w:szCs w:val="28"/>
        </w:rPr>
        <w:t>симметричную модель трубы в теплоизоляции. Расчет нестационарный. Начальная температура 300 К. Температура внешней среды 300 К. Коэффициент теплоотдачи внутри трубы 40 Вт/м</w:t>
      </w:r>
      <w:r w:rsidRPr="00BD350F">
        <w:rPr>
          <w:rStyle w:val="a6"/>
          <w:i w:val="0"/>
          <w:sz w:val="28"/>
          <w:szCs w:val="28"/>
          <w:vertAlign w:val="superscript"/>
        </w:rPr>
        <w:t>2</w:t>
      </w:r>
      <w:r w:rsidRPr="00BD350F">
        <w:rPr>
          <w:rStyle w:val="a6"/>
          <w:i w:val="0"/>
          <w:sz w:val="28"/>
          <w:szCs w:val="28"/>
        </w:rPr>
        <w:t>К. Снаружи 5 Вт/(м</w:t>
      </w:r>
      <w:r w:rsidRPr="00BD350F">
        <w:rPr>
          <w:rStyle w:val="a6"/>
          <w:i w:val="0"/>
          <w:sz w:val="28"/>
          <w:szCs w:val="28"/>
          <w:vertAlign w:val="superscript"/>
        </w:rPr>
        <w:t>2</w:t>
      </w:r>
      <w:r w:rsidRPr="00BD350F">
        <w:rPr>
          <w:rStyle w:val="a6"/>
          <w:i w:val="0"/>
          <w:sz w:val="28"/>
          <w:szCs w:val="28"/>
        </w:rPr>
        <w:t>К). Коэффициент черноты 0.5. Температура теплоносителя 373К, и параметры трубы: 8 мм – внутренний радиус, 3мм – толщина трубы (сталь), 6мм – толщина теплоизоляции (стекловата). Длину трубы принять 1 м, условия на торцах адиабатические. Свойства материалов взять из справочника материалов.</w:t>
      </w:r>
    </w:p>
    <w:p w:rsidR="00E34D4B" w:rsidRPr="00BD350F" w:rsidRDefault="00E34D4B" w:rsidP="00BD350F">
      <w:pPr>
        <w:suppressAutoHyphens/>
        <w:spacing w:line="360" w:lineRule="auto"/>
        <w:rPr>
          <w:rStyle w:val="a6"/>
          <w:i w:val="0"/>
          <w:sz w:val="28"/>
          <w:szCs w:val="28"/>
          <w:lang w:val="en-US"/>
        </w:rPr>
      </w:pPr>
      <w:r w:rsidRPr="00BD350F">
        <w:rPr>
          <w:rStyle w:val="a6"/>
          <w:i w:val="0"/>
          <w:sz w:val="28"/>
          <w:szCs w:val="28"/>
        </w:rPr>
        <w:t xml:space="preserve">При решении задачи выберем в программе </w:t>
      </w:r>
      <w:r w:rsidRPr="00BD350F">
        <w:rPr>
          <w:rStyle w:val="a6"/>
          <w:i w:val="0"/>
          <w:sz w:val="28"/>
          <w:szCs w:val="28"/>
          <w:lang w:val="en-US"/>
        </w:rPr>
        <w:t>Comsol</w:t>
      </w:r>
      <w:r w:rsidRPr="00BD350F">
        <w:rPr>
          <w:rStyle w:val="a6"/>
          <w:i w:val="0"/>
          <w:sz w:val="28"/>
          <w:szCs w:val="28"/>
        </w:rPr>
        <w:t xml:space="preserve"> шаблон для решения, как показано на рис. 16.</w:t>
      </w:r>
    </w:p>
    <w:p w:rsidR="00271A6A" w:rsidRPr="00BD350F" w:rsidRDefault="00271A6A" w:rsidP="00BD350F">
      <w:pPr>
        <w:suppressAutoHyphens/>
        <w:spacing w:line="360" w:lineRule="auto"/>
        <w:rPr>
          <w:rStyle w:val="a6"/>
          <w:i w:val="0"/>
          <w:sz w:val="28"/>
          <w:szCs w:val="28"/>
          <w:lang w:val="en-US"/>
        </w:rPr>
      </w:pPr>
    </w:p>
    <w:p w:rsidR="00E34D4B" w:rsidRPr="00BD350F" w:rsidRDefault="006900A3" w:rsidP="00BD350F">
      <w:pPr>
        <w:pStyle w:val="ad"/>
        <w:suppressAutoHyphens/>
        <w:spacing w:after="0" w:line="360" w:lineRule="auto"/>
        <w:ind w:firstLine="709"/>
        <w:jc w:val="both"/>
        <w:rPr>
          <w:rStyle w:val="a6"/>
          <w:i w:val="0"/>
          <w:sz w:val="28"/>
        </w:rPr>
      </w:pPr>
      <w:r>
        <w:rPr>
          <w:rStyle w:val="a6"/>
          <w:i w:val="0"/>
          <w:sz w:val="28"/>
        </w:rPr>
        <w:pict>
          <v:shape id="_x0000_i1073" type="#_x0000_t75" style="width:192.75pt;height:157.5pt" filled="t">
            <v:fill color2="black"/>
            <v:imagedata r:id="rId50" o:title=""/>
          </v:shape>
        </w:pict>
      </w:r>
    </w:p>
    <w:p w:rsidR="00E34D4B" w:rsidRPr="00BD350F" w:rsidRDefault="00E34D4B" w:rsidP="00BD350F">
      <w:pPr>
        <w:pStyle w:val="ad"/>
        <w:suppressAutoHyphens/>
        <w:spacing w:after="0" w:line="360" w:lineRule="auto"/>
        <w:ind w:firstLine="709"/>
        <w:jc w:val="both"/>
        <w:rPr>
          <w:rStyle w:val="a6"/>
          <w:i w:val="0"/>
          <w:sz w:val="28"/>
        </w:rPr>
      </w:pPr>
      <w:r w:rsidRPr="00BD350F">
        <w:rPr>
          <w:rStyle w:val="a6"/>
          <w:i w:val="0"/>
          <w:sz w:val="28"/>
        </w:rPr>
        <w:t>Рисунок 16 — Выбор шаблона задачи</w:t>
      </w:r>
    </w:p>
    <w:p w:rsidR="00271A6A" w:rsidRPr="00BD350F" w:rsidRDefault="00271A6A" w:rsidP="00BD350F">
      <w:pPr>
        <w:suppressAutoHyphens/>
        <w:spacing w:line="360" w:lineRule="auto"/>
        <w:rPr>
          <w:rStyle w:val="a6"/>
          <w:i w:val="0"/>
          <w:sz w:val="28"/>
          <w:szCs w:val="28"/>
          <w:lang w:val="en-US"/>
        </w:rPr>
      </w:pPr>
    </w:p>
    <w:p w:rsidR="00BD350F" w:rsidRPr="00BD350F" w:rsidRDefault="00E34D4B" w:rsidP="00BD350F">
      <w:pPr>
        <w:suppressAutoHyphens/>
        <w:spacing w:line="360" w:lineRule="auto"/>
        <w:rPr>
          <w:rStyle w:val="a6"/>
          <w:i w:val="0"/>
          <w:sz w:val="28"/>
          <w:szCs w:val="28"/>
        </w:rPr>
      </w:pPr>
      <w:r w:rsidRPr="00BD350F">
        <w:rPr>
          <w:rStyle w:val="a6"/>
          <w:i w:val="0"/>
          <w:sz w:val="28"/>
          <w:szCs w:val="28"/>
        </w:rPr>
        <w:t xml:space="preserve">В режиме создания геометрии нарисуем окружности и с пмощью инструмента </w:t>
      </w:r>
      <w:r w:rsidR="006900A3">
        <w:rPr>
          <w:rStyle w:val="a6"/>
          <w:i w:val="0"/>
          <w:sz w:val="28"/>
          <w:szCs w:val="28"/>
        </w:rPr>
        <w:pict>
          <v:shape id="_x0000_i1074" type="#_x0000_t75" style="width:19.5pt;height:19.5pt" filled="t">
            <v:fill color2="black"/>
            <v:imagedata r:id="rId51" o:title=""/>
          </v:shape>
        </w:pict>
      </w:r>
      <w:r w:rsidRPr="00BD350F">
        <w:rPr>
          <w:rStyle w:val="a6"/>
          <w:i w:val="0"/>
          <w:sz w:val="28"/>
          <w:szCs w:val="28"/>
        </w:rPr>
        <w:t xml:space="preserve"> вычтем из друг из друга по очереди, чтобы получить геометрию, показанную на рис.</w:t>
      </w:r>
    </w:p>
    <w:p w:rsidR="00271A6A" w:rsidRPr="00BD350F" w:rsidRDefault="00271A6A" w:rsidP="00BD350F">
      <w:pPr>
        <w:suppressAutoHyphens/>
        <w:spacing w:line="360" w:lineRule="auto"/>
        <w:rPr>
          <w:rStyle w:val="a6"/>
          <w:i w:val="0"/>
          <w:sz w:val="28"/>
          <w:szCs w:val="28"/>
          <w:lang w:val="en-US"/>
        </w:rPr>
      </w:pPr>
    </w:p>
    <w:p w:rsidR="00E34D4B" w:rsidRPr="00BD350F" w:rsidRDefault="006900A3" w:rsidP="00BD350F">
      <w:pPr>
        <w:pStyle w:val="ad"/>
        <w:suppressAutoHyphens/>
        <w:spacing w:after="0" w:line="360" w:lineRule="auto"/>
        <w:ind w:firstLine="709"/>
        <w:jc w:val="both"/>
      </w:pPr>
      <w:r>
        <w:rPr>
          <w:rStyle w:val="a6"/>
          <w:i w:val="0"/>
          <w:sz w:val="28"/>
        </w:rPr>
        <w:pict>
          <v:shape id="_x0000_i1075" type="#_x0000_t75" style="width:205.5pt;height:149.25pt" filled="t">
            <v:fill color2="black"/>
            <v:imagedata r:id="rId52" o:title=""/>
          </v:shape>
        </w:pict>
      </w:r>
    </w:p>
    <w:p w:rsidR="00E34D4B" w:rsidRPr="00BD350F" w:rsidRDefault="00E34D4B" w:rsidP="00BD350F">
      <w:pPr>
        <w:pStyle w:val="ad"/>
        <w:suppressAutoHyphens/>
        <w:spacing w:after="0" w:line="360" w:lineRule="auto"/>
        <w:ind w:firstLine="709"/>
        <w:jc w:val="both"/>
      </w:pPr>
      <w:r w:rsidRPr="00BD350F">
        <w:t>Рисунок 17 — Созданная геометрия</w:t>
      </w:r>
    </w:p>
    <w:p w:rsidR="00E34D4B" w:rsidRPr="00BD350F" w:rsidRDefault="002011A9" w:rsidP="00BD350F">
      <w:pPr>
        <w:suppressAutoHyphens/>
        <w:spacing w:line="360" w:lineRule="auto"/>
      </w:pPr>
      <w:r>
        <w:rPr>
          <w:lang w:val="en-US"/>
        </w:rPr>
        <w:br w:type="page"/>
      </w:r>
      <w:r w:rsidR="00E34D4B" w:rsidRPr="00BD350F">
        <w:t>Зададим свойства материала, граничные условия как показано в нижеприведенном отчете согласно задания.</w:t>
      </w:r>
    </w:p>
    <w:p w:rsidR="00271A6A" w:rsidRPr="00BD350F" w:rsidRDefault="00271A6A" w:rsidP="00BD350F">
      <w:pPr>
        <w:pStyle w:val="ad"/>
        <w:suppressAutoHyphens/>
        <w:spacing w:after="0" w:line="360" w:lineRule="auto"/>
        <w:ind w:firstLine="709"/>
        <w:jc w:val="both"/>
        <w:rPr>
          <w:rStyle w:val="a6"/>
          <w:i w:val="0"/>
          <w:sz w:val="28"/>
          <w:lang w:val="en-US"/>
        </w:rPr>
      </w:pPr>
    </w:p>
    <w:p w:rsidR="00E34D4B" w:rsidRPr="00BD350F" w:rsidRDefault="00E34D4B" w:rsidP="00BD350F">
      <w:pPr>
        <w:pStyle w:val="ad"/>
        <w:suppressAutoHyphens/>
        <w:spacing w:after="0" w:line="360" w:lineRule="auto"/>
        <w:ind w:firstLine="709"/>
        <w:jc w:val="both"/>
        <w:rPr>
          <w:rStyle w:val="a6"/>
          <w:i w:val="0"/>
          <w:sz w:val="28"/>
        </w:rPr>
      </w:pPr>
      <w:r w:rsidRPr="00BD350F">
        <w:rPr>
          <w:rStyle w:val="a6"/>
          <w:i w:val="0"/>
          <w:sz w:val="28"/>
        </w:rPr>
        <w:t>Таблица 3 — Статистика сетки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82"/>
        <w:gridCol w:w="666"/>
      </w:tblGrid>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Number of degrees of freedom</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5297</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Number of mesh points</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1349</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Number of elements</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2600</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Triangular</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2600</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Quadrilateral</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Number of boundary elements</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208</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Number of vertex elements</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12</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Minimum element quality</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0.842</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Element area ratio</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0.216</w:t>
            </w:r>
          </w:p>
        </w:tc>
      </w:tr>
    </w:tbl>
    <w:p w:rsidR="00271A6A" w:rsidRPr="00BD350F" w:rsidRDefault="00271A6A" w:rsidP="00BD350F">
      <w:pPr>
        <w:pStyle w:val="ad"/>
        <w:suppressAutoHyphens/>
        <w:spacing w:after="0" w:line="360" w:lineRule="auto"/>
        <w:ind w:firstLine="709"/>
        <w:jc w:val="both"/>
        <w:rPr>
          <w:lang w:val="en-US"/>
        </w:rPr>
      </w:pPr>
    </w:p>
    <w:p w:rsidR="00BD350F" w:rsidRPr="00BD350F" w:rsidRDefault="006900A3" w:rsidP="00BD350F">
      <w:pPr>
        <w:pStyle w:val="ad"/>
        <w:suppressAutoHyphens/>
        <w:spacing w:after="0" w:line="360" w:lineRule="auto"/>
        <w:ind w:firstLine="709"/>
        <w:jc w:val="both"/>
      </w:pPr>
      <w:r>
        <w:pict>
          <v:shape id="_x0000_i1076" type="#_x0000_t75" style="width:346.5pt;height:187.5pt" filled="t">
            <v:fill color2="black"/>
            <v:imagedata r:id="rId53" o:title="" croptop="8212f" cropbottom="8532f"/>
          </v:shape>
        </w:pict>
      </w:r>
    </w:p>
    <w:p w:rsidR="00E34D4B" w:rsidRPr="00BD350F" w:rsidRDefault="00E34D4B" w:rsidP="00BD350F">
      <w:pPr>
        <w:pStyle w:val="ad"/>
        <w:suppressAutoHyphens/>
        <w:spacing w:after="0" w:line="360" w:lineRule="auto"/>
        <w:ind w:firstLine="709"/>
        <w:jc w:val="both"/>
        <w:rPr>
          <w:rStyle w:val="a6"/>
          <w:i w:val="0"/>
          <w:sz w:val="28"/>
          <w:lang w:val="en-US"/>
        </w:rPr>
      </w:pPr>
      <w:r w:rsidRPr="00BD350F">
        <w:rPr>
          <w:rStyle w:val="a6"/>
          <w:i w:val="0"/>
          <w:sz w:val="28"/>
        </w:rPr>
        <w:t>Рисунок 18 — Конечно-элементная сетка</w:t>
      </w:r>
    </w:p>
    <w:p w:rsidR="00271A6A" w:rsidRPr="00BD350F" w:rsidRDefault="00271A6A" w:rsidP="00BD350F">
      <w:pPr>
        <w:pStyle w:val="ad"/>
        <w:suppressAutoHyphens/>
        <w:spacing w:after="0" w:line="360" w:lineRule="auto"/>
        <w:ind w:firstLine="709"/>
        <w:jc w:val="both"/>
        <w:rPr>
          <w:rStyle w:val="a6"/>
          <w:i w:val="0"/>
          <w:sz w:val="28"/>
          <w:lang w:val="en-US"/>
        </w:rPr>
      </w:pPr>
    </w:p>
    <w:p w:rsidR="00E34D4B" w:rsidRPr="00BD350F" w:rsidRDefault="00E34D4B" w:rsidP="00BD350F">
      <w:pPr>
        <w:pStyle w:val="ad"/>
        <w:suppressAutoHyphens/>
        <w:spacing w:after="0" w:line="360" w:lineRule="auto"/>
        <w:ind w:firstLine="709"/>
        <w:jc w:val="both"/>
      </w:pPr>
      <w:r w:rsidRPr="00BD350F">
        <w:t>Таблица 4 — Граничные условия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9"/>
        <w:gridCol w:w="1250"/>
        <w:gridCol w:w="983"/>
        <w:gridCol w:w="2061"/>
        <w:gridCol w:w="1238"/>
      </w:tblGrid>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Boundary</w:t>
            </w:r>
          </w:p>
        </w:tc>
        <w:tc>
          <w:tcPr>
            <w:tcW w:w="0" w:type="auto"/>
            <w:shd w:val="clear" w:color="auto" w:fill="auto"/>
          </w:tcPr>
          <w:p w:rsidR="00E34D4B" w:rsidRPr="001A4114" w:rsidRDefault="00BD350F" w:rsidP="001A4114">
            <w:pPr>
              <w:pStyle w:val="ae"/>
              <w:suppressLineNumbers w:val="0"/>
              <w:suppressAutoHyphens/>
              <w:spacing w:line="360" w:lineRule="auto"/>
              <w:jc w:val="left"/>
              <w:rPr>
                <w:sz w:val="20"/>
              </w:rPr>
            </w:pPr>
            <w:r w:rsidRPr="001A4114">
              <w:rPr>
                <w:sz w:val="20"/>
              </w:rPr>
              <w:t xml:space="preserve"> </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1-2, 7, 12</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3-4, 8, 11</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5-6, 9-10</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Type</w:t>
            </w:r>
          </w:p>
        </w:tc>
        <w:tc>
          <w:tcPr>
            <w:tcW w:w="0" w:type="auto"/>
            <w:shd w:val="clear" w:color="auto" w:fill="auto"/>
          </w:tcPr>
          <w:p w:rsidR="00E34D4B" w:rsidRPr="001A4114" w:rsidRDefault="00BD350F" w:rsidP="001A4114">
            <w:pPr>
              <w:pStyle w:val="ae"/>
              <w:suppressLineNumbers w:val="0"/>
              <w:suppressAutoHyphens/>
              <w:spacing w:line="360" w:lineRule="auto"/>
              <w:jc w:val="left"/>
              <w:rPr>
                <w:sz w:val="20"/>
              </w:rPr>
            </w:pPr>
            <w:r w:rsidRPr="001A4114">
              <w:rPr>
                <w:sz w:val="20"/>
              </w:rPr>
              <w:t xml:space="preserve"> </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Heat flux</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Heat flux discontinuity</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Temperature</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Heat transfer coefficient (h)</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W/(m2</w:t>
            </w:r>
            <w:r w:rsidRPr="001A4114">
              <w:rPr>
                <w:rFonts w:ascii="Cambria Math" w:hAnsi="Cambria Math" w:cs="Cambria Math"/>
                <w:sz w:val="20"/>
              </w:rPr>
              <w:t>⋅</w:t>
            </w:r>
            <w:r w:rsidRPr="001A4114">
              <w:rPr>
                <w:sz w:val="20"/>
              </w:rPr>
              <w:t>K)</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5</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40</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40</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Problem-dependent constant (Const)</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W/(m2</w:t>
            </w:r>
            <w:r w:rsidRPr="001A4114">
              <w:rPr>
                <w:rFonts w:ascii="Cambria Math" w:hAnsi="Cambria Math" w:cs="Cambria Math"/>
                <w:sz w:val="20"/>
              </w:rPr>
              <w:t>⋅</w:t>
            </w:r>
            <w:r w:rsidRPr="001A4114">
              <w:rPr>
                <w:sz w:val="20"/>
              </w:rPr>
              <w:t>K4)</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0.5</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Ambient temperature (Tamb)</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K</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373</w:t>
            </w:r>
          </w:p>
        </w:tc>
      </w:tr>
      <w:tr w:rsidR="00E34D4B" w:rsidRPr="001A4114" w:rsidTr="001A4114">
        <w:trPr>
          <w:jc w:val="center"/>
        </w:trPr>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Temperature (T0)</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K</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273.15</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273.15</w:t>
            </w:r>
          </w:p>
        </w:tc>
        <w:tc>
          <w:tcPr>
            <w:tcW w:w="0" w:type="auto"/>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373</w:t>
            </w:r>
          </w:p>
        </w:tc>
      </w:tr>
    </w:tbl>
    <w:p w:rsidR="00E34D4B" w:rsidRPr="00BD350F" w:rsidRDefault="00E34D4B" w:rsidP="00BD350F">
      <w:pPr>
        <w:pStyle w:val="ad"/>
        <w:suppressAutoHyphens/>
        <w:spacing w:after="0" w:line="360" w:lineRule="auto"/>
        <w:ind w:firstLine="709"/>
        <w:jc w:val="both"/>
      </w:pPr>
    </w:p>
    <w:p w:rsidR="00E34D4B" w:rsidRPr="00BD350F" w:rsidRDefault="002011A9" w:rsidP="00BD350F">
      <w:pPr>
        <w:pStyle w:val="ad"/>
        <w:suppressAutoHyphens/>
        <w:spacing w:after="0" w:line="360" w:lineRule="auto"/>
        <w:ind w:firstLine="709"/>
        <w:jc w:val="both"/>
      </w:pPr>
      <w:r>
        <w:br w:type="page"/>
      </w:r>
      <w:r w:rsidR="00E34D4B" w:rsidRPr="00BD350F">
        <w:t>Таблица 5 — Свойства материалов</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417"/>
        <w:gridCol w:w="2127"/>
        <w:gridCol w:w="2268"/>
        <w:gridCol w:w="1984"/>
      </w:tblGrid>
      <w:tr w:rsidR="002011A9" w:rsidRPr="001A4114" w:rsidTr="001A4114">
        <w:trPr>
          <w:jc w:val="center"/>
        </w:trPr>
        <w:tc>
          <w:tcPr>
            <w:tcW w:w="127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Subdomain</w:t>
            </w:r>
          </w:p>
        </w:tc>
        <w:tc>
          <w:tcPr>
            <w:tcW w:w="1417" w:type="dxa"/>
            <w:shd w:val="clear" w:color="auto" w:fill="auto"/>
          </w:tcPr>
          <w:p w:rsidR="00E34D4B" w:rsidRPr="001A4114" w:rsidRDefault="00BD350F" w:rsidP="001A4114">
            <w:pPr>
              <w:pStyle w:val="ae"/>
              <w:suppressLineNumbers w:val="0"/>
              <w:suppressAutoHyphens/>
              <w:spacing w:line="360" w:lineRule="auto"/>
              <w:jc w:val="left"/>
              <w:rPr>
                <w:sz w:val="20"/>
              </w:rPr>
            </w:pPr>
            <w:r w:rsidRPr="001A4114">
              <w:rPr>
                <w:sz w:val="20"/>
              </w:rPr>
              <w:t xml:space="preserve"> </w:t>
            </w:r>
          </w:p>
        </w:tc>
        <w:tc>
          <w:tcPr>
            <w:tcW w:w="212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1</w:t>
            </w:r>
          </w:p>
        </w:tc>
        <w:tc>
          <w:tcPr>
            <w:tcW w:w="2268"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2</w:t>
            </w:r>
          </w:p>
        </w:tc>
        <w:tc>
          <w:tcPr>
            <w:tcW w:w="1984"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3</w:t>
            </w:r>
          </w:p>
        </w:tc>
      </w:tr>
      <w:tr w:rsidR="002011A9" w:rsidRPr="001A4114" w:rsidTr="001A4114">
        <w:trPr>
          <w:jc w:val="center"/>
        </w:trPr>
        <w:tc>
          <w:tcPr>
            <w:tcW w:w="127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Thermal conductivity (k)</w:t>
            </w:r>
          </w:p>
        </w:tc>
        <w:tc>
          <w:tcPr>
            <w:tcW w:w="141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W/(m</w:t>
            </w:r>
            <w:r w:rsidRPr="001A4114">
              <w:rPr>
                <w:rFonts w:ascii="Cambria Math" w:hAnsi="Cambria Math" w:cs="Cambria Math"/>
                <w:sz w:val="20"/>
              </w:rPr>
              <w:t>⋅</w:t>
            </w:r>
            <w:r w:rsidRPr="001A4114">
              <w:rPr>
                <w:sz w:val="20"/>
              </w:rPr>
              <w:t>K)</w:t>
            </w:r>
          </w:p>
        </w:tc>
        <w:tc>
          <w:tcPr>
            <w:tcW w:w="2127"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k(T[1/K])[W/(m*K)] (Compoglass F)</w:t>
            </w:r>
          </w:p>
        </w:tc>
        <w:tc>
          <w:tcPr>
            <w:tcW w:w="2268"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k(T[1/K])[W/(m*K)] (9 Ni steel (UNS K81340))</w:t>
            </w:r>
          </w:p>
        </w:tc>
        <w:tc>
          <w:tcPr>
            <w:tcW w:w="1984"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k(T[1/K])[W/(m*K)] (Water, liquid)</w:t>
            </w:r>
          </w:p>
        </w:tc>
      </w:tr>
      <w:tr w:rsidR="002011A9" w:rsidRPr="001A4114" w:rsidTr="001A4114">
        <w:trPr>
          <w:jc w:val="center"/>
        </w:trPr>
        <w:tc>
          <w:tcPr>
            <w:tcW w:w="127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Density (rho)</w:t>
            </w:r>
          </w:p>
        </w:tc>
        <w:tc>
          <w:tcPr>
            <w:tcW w:w="141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kg/m3</w:t>
            </w:r>
          </w:p>
        </w:tc>
        <w:tc>
          <w:tcPr>
            <w:tcW w:w="2127"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rho(T[1/K])[kg/m^3] (Compoglass F)</w:t>
            </w:r>
          </w:p>
        </w:tc>
        <w:tc>
          <w:tcPr>
            <w:tcW w:w="2268"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rho(T[1/K])[kg/m^3] (9 Ni steel (UNS K81340))</w:t>
            </w:r>
          </w:p>
        </w:tc>
        <w:tc>
          <w:tcPr>
            <w:tcW w:w="1984"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rho(T[1/K])[kg/m^3] (Water, liquid)</w:t>
            </w:r>
          </w:p>
        </w:tc>
      </w:tr>
      <w:tr w:rsidR="002011A9" w:rsidRPr="001A4114" w:rsidTr="001A4114">
        <w:trPr>
          <w:jc w:val="center"/>
        </w:trPr>
        <w:tc>
          <w:tcPr>
            <w:tcW w:w="1277"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Heat capacity at constant pressure (C)</w:t>
            </w:r>
          </w:p>
        </w:tc>
        <w:tc>
          <w:tcPr>
            <w:tcW w:w="141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J/(kg</w:t>
            </w:r>
            <w:r w:rsidRPr="001A4114">
              <w:rPr>
                <w:rFonts w:ascii="Cambria Math" w:hAnsi="Cambria Math" w:cs="Cambria Math"/>
                <w:sz w:val="20"/>
              </w:rPr>
              <w:t>⋅</w:t>
            </w:r>
            <w:r w:rsidRPr="001A4114">
              <w:rPr>
                <w:sz w:val="20"/>
              </w:rPr>
              <w:t>K)</w:t>
            </w:r>
          </w:p>
        </w:tc>
        <w:tc>
          <w:tcPr>
            <w:tcW w:w="2127"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C(T[1/K])[J/(kg*K)] (Compoglass F)</w:t>
            </w:r>
          </w:p>
        </w:tc>
        <w:tc>
          <w:tcPr>
            <w:tcW w:w="2268"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C_solid_1(T[1/K])[J/(kg*K)] (Aluminum)</w:t>
            </w:r>
          </w:p>
        </w:tc>
        <w:tc>
          <w:tcPr>
            <w:tcW w:w="1984" w:type="dxa"/>
            <w:shd w:val="clear" w:color="auto" w:fill="auto"/>
          </w:tcPr>
          <w:p w:rsidR="00E34D4B" w:rsidRPr="001A4114" w:rsidRDefault="00E34D4B" w:rsidP="001A4114">
            <w:pPr>
              <w:pStyle w:val="ae"/>
              <w:suppressLineNumbers w:val="0"/>
              <w:suppressAutoHyphens/>
              <w:spacing w:line="360" w:lineRule="auto"/>
              <w:jc w:val="left"/>
              <w:rPr>
                <w:sz w:val="20"/>
                <w:lang w:val="en-US"/>
              </w:rPr>
            </w:pPr>
            <w:r w:rsidRPr="001A4114">
              <w:rPr>
                <w:sz w:val="20"/>
                <w:lang w:val="en-US"/>
              </w:rPr>
              <w:t>Cp(T[1/K])[J/(kg*K)] (Water, liquid)</w:t>
            </w:r>
          </w:p>
        </w:tc>
      </w:tr>
      <w:tr w:rsidR="002011A9" w:rsidRPr="001A4114" w:rsidTr="001A4114">
        <w:trPr>
          <w:jc w:val="center"/>
        </w:trPr>
        <w:tc>
          <w:tcPr>
            <w:tcW w:w="127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External temperature (Text)</w:t>
            </w:r>
          </w:p>
        </w:tc>
        <w:tc>
          <w:tcPr>
            <w:tcW w:w="141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K</w:t>
            </w:r>
          </w:p>
        </w:tc>
        <w:tc>
          <w:tcPr>
            <w:tcW w:w="2127"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w:t>
            </w:r>
          </w:p>
        </w:tc>
        <w:tc>
          <w:tcPr>
            <w:tcW w:w="2268"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w:t>
            </w:r>
          </w:p>
        </w:tc>
        <w:tc>
          <w:tcPr>
            <w:tcW w:w="1984" w:type="dxa"/>
            <w:shd w:val="clear" w:color="auto" w:fill="auto"/>
          </w:tcPr>
          <w:p w:rsidR="00E34D4B" w:rsidRPr="001A4114" w:rsidRDefault="00E34D4B" w:rsidP="001A4114">
            <w:pPr>
              <w:pStyle w:val="ae"/>
              <w:suppressLineNumbers w:val="0"/>
              <w:suppressAutoHyphens/>
              <w:spacing w:line="360" w:lineRule="auto"/>
              <w:jc w:val="left"/>
              <w:rPr>
                <w:sz w:val="20"/>
              </w:rPr>
            </w:pPr>
            <w:r w:rsidRPr="001A4114">
              <w:rPr>
                <w:sz w:val="20"/>
              </w:rPr>
              <w:t>0</w:t>
            </w:r>
          </w:p>
        </w:tc>
      </w:tr>
      <w:tr w:rsidR="002011A9" w:rsidRPr="001A4114" w:rsidTr="001A4114">
        <w:tblPrEx>
          <w:tblLook w:val="04A0" w:firstRow="1" w:lastRow="0" w:firstColumn="1" w:lastColumn="0" w:noHBand="0" w:noVBand="1"/>
        </w:tblPrEx>
        <w:trPr>
          <w:jc w:val="center"/>
        </w:trPr>
        <w:tc>
          <w:tcPr>
            <w:tcW w:w="1277"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rPr>
              <w:t>Subdomain initial value</w:t>
            </w:r>
          </w:p>
        </w:tc>
        <w:tc>
          <w:tcPr>
            <w:tcW w:w="1417" w:type="dxa"/>
            <w:shd w:val="clear" w:color="auto" w:fill="auto"/>
          </w:tcPr>
          <w:p w:rsidR="002011A9" w:rsidRPr="001A4114" w:rsidRDefault="002011A9" w:rsidP="001A4114">
            <w:pPr>
              <w:pStyle w:val="ad"/>
              <w:suppressAutoHyphens/>
              <w:spacing w:after="0" w:line="360" w:lineRule="auto"/>
              <w:jc w:val="both"/>
              <w:rPr>
                <w:sz w:val="20"/>
                <w:szCs w:val="20"/>
                <w:lang w:val="en-US"/>
              </w:rPr>
            </w:pPr>
          </w:p>
        </w:tc>
        <w:tc>
          <w:tcPr>
            <w:tcW w:w="2127"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lang w:val="en-US"/>
              </w:rPr>
              <w:t>1</w:t>
            </w:r>
          </w:p>
        </w:tc>
        <w:tc>
          <w:tcPr>
            <w:tcW w:w="2268"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lang w:val="en-US"/>
              </w:rPr>
              <w:t>2</w:t>
            </w:r>
          </w:p>
        </w:tc>
        <w:tc>
          <w:tcPr>
            <w:tcW w:w="1983"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lang w:val="en-US"/>
              </w:rPr>
              <w:t>3</w:t>
            </w:r>
          </w:p>
        </w:tc>
      </w:tr>
      <w:tr w:rsidR="002011A9" w:rsidRPr="001A4114" w:rsidTr="001A4114">
        <w:tblPrEx>
          <w:tblLook w:val="04A0" w:firstRow="1" w:lastRow="0" w:firstColumn="1" w:lastColumn="0" w:noHBand="0" w:noVBand="1"/>
        </w:tblPrEx>
        <w:trPr>
          <w:jc w:val="center"/>
        </w:trPr>
        <w:tc>
          <w:tcPr>
            <w:tcW w:w="1277"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rPr>
              <w:t>Temperature (T)</w:t>
            </w:r>
          </w:p>
        </w:tc>
        <w:tc>
          <w:tcPr>
            <w:tcW w:w="1417"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rPr>
              <w:t>K</w:t>
            </w:r>
          </w:p>
        </w:tc>
        <w:tc>
          <w:tcPr>
            <w:tcW w:w="2127"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rPr>
              <w:t>273.15</w:t>
            </w:r>
          </w:p>
        </w:tc>
        <w:tc>
          <w:tcPr>
            <w:tcW w:w="2268"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rPr>
              <w:t>273.15</w:t>
            </w:r>
          </w:p>
        </w:tc>
        <w:tc>
          <w:tcPr>
            <w:tcW w:w="1983" w:type="dxa"/>
            <w:shd w:val="clear" w:color="auto" w:fill="auto"/>
          </w:tcPr>
          <w:p w:rsidR="002011A9" w:rsidRPr="001A4114" w:rsidRDefault="002011A9" w:rsidP="001A4114">
            <w:pPr>
              <w:pStyle w:val="ad"/>
              <w:suppressAutoHyphens/>
              <w:spacing w:after="0" w:line="360" w:lineRule="auto"/>
              <w:jc w:val="both"/>
              <w:rPr>
                <w:sz w:val="20"/>
                <w:szCs w:val="20"/>
                <w:lang w:val="en-US"/>
              </w:rPr>
            </w:pPr>
            <w:r w:rsidRPr="001A4114">
              <w:rPr>
                <w:sz w:val="20"/>
                <w:szCs w:val="20"/>
              </w:rPr>
              <w:t>373</w:t>
            </w:r>
          </w:p>
        </w:tc>
      </w:tr>
    </w:tbl>
    <w:p w:rsidR="002011A9" w:rsidRPr="00BD350F" w:rsidRDefault="002011A9" w:rsidP="00BD350F">
      <w:pPr>
        <w:pStyle w:val="ad"/>
        <w:suppressAutoHyphens/>
        <w:spacing w:after="0" w:line="360" w:lineRule="auto"/>
        <w:ind w:firstLine="709"/>
        <w:jc w:val="both"/>
        <w:rPr>
          <w:lang w:val="en-US"/>
        </w:rPr>
      </w:pPr>
    </w:p>
    <w:p w:rsidR="00271A6A" w:rsidRPr="00BD350F" w:rsidRDefault="006900A3" w:rsidP="00BD350F">
      <w:pPr>
        <w:pStyle w:val="ad"/>
        <w:suppressAutoHyphens/>
        <w:spacing w:after="0" w:line="360" w:lineRule="auto"/>
        <w:ind w:firstLine="709"/>
        <w:jc w:val="both"/>
        <w:rPr>
          <w:lang w:val="en-US"/>
        </w:rPr>
      </w:pPr>
      <w:r>
        <w:pict>
          <v:shape id="_x0000_i1077" type="#_x0000_t75" style="width:276pt;height:158.25pt;mso-wrap-distance-left:0;mso-wrap-distance-right:0" o:allowoverlap="f" filled="t">
            <v:fill color2="black"/>
            <v:imagedata r:id="rId54" o:title="" croptop="7515f" cropbottom="7886f" grayscale="t"/>
          </v:shape>
        </w:pict>
      </w:r>
    </w:p>
    <w:p w:rsidR="00E34D4B" w:rsidRPr="00BD350F" w:rsidRDefault="00E34D4B" w:rsidP="00BD350F">
      <w:pPr>
        <w:pStyle w:val="ad"/>
        <w:suppressAutoHyphens/>
        <w:spacing w:after="0" w:line="360" w:lineRule="auto"/>
        <w:ind w:firstLine="709"/>
        <w:jc w:val="both"/>
        <w:rPr>
          <w:rStyle w:val="a6"/>
          <w:i w:val="0"/>
          <w:sz w:val="28"/>
        </w:rPr>
      </w:pPr>
      <w:r w:rsidRPr="00BD350F">
        <w:rPr>
          <w:rStyle w:val="a6"/>
          <w:i w:val="0"/>
          <w:sz w:val="28"/>
        </w:rPr>
        <w:t>Рисунок 19 — Решение задачи</w:t>
      </w:r>
    </w:p>
    <w:p w:rsidR="00271A6A" w:rsidRPr="00BD350F" w:rsidRDefault="00271A6A" w:rsidP="00BD350F">
      <w:pPr>
        <w:suppressAutoHyphens/>
        <w:spacing w:line="360" w:lineRule="auto"/>
        <w:rPr>
          <w:rStyle w:val="a6"/>
          <w:bCs/>
          <w:i w:val="0"/>
          <w:sz w:val="28"/>
          <w:szCs w:val="28"/>
          <w:lang w:val="en-US"/>
        </w:rPr>
      </w:pPr>
    </w:p>
    <w:p w:rsidR="00E34D4B" w:rsidRPr="00BD350F" w:rsidRDefault="00E34D4B" w:rsidP="00BD350F">
      <w:pPr>
        <w:suppressAutoHyphens/>
        <w:spacing w:line="360" w:lineRule="auto"/>
        <w:rPr>
          <w:rStyle w:val="a6"/>
          <w:bCs/>
          <w:i w:val="0"/>
          <w:sz w:val="28"/>
          <w:szCs w:val="28"/>
          <w:lang w:val="en-US"/>
        </w:rPr>
      </w:pPr>
      <w:r w:rsidRPr="00BD350F">
        <w:rPr>
          <w:rStyle w:val="a6"/>
          <w:bCs/>
          <w:i w:val="0"/>
          <w:sz w:val="28"/>
          <w:szCs w:val="28"/>
        </w:rPr>
        <w:t>Задача №</w:t>
      </w:r>
      <w:r w:rsidRPr="00BD350F">
        <w:rPr>
          <w:rStyle w:val="a6"/>
          <w:bCs/>
          <w:i w:val="0"/>
          <w:sz w:val="28"/>
          <w:szCs w:val="28"/>
          <w:lang w:val="en-US"/>
        </w:rPr>
        <w:t>4</w:t>
      </w:r>
    </w:p>
    <w:p w:rsidR="00E34D4B" w:rsidRPr="00BD350F" w:rsidRDefault="00E34D4B" w:rsidP="00BD350F">
      <w:pPr>
        <w:suppressAutoHyphens/>
        <w:spacing w:line="360" w:lineRule="auto"/>
        <w:rPr>
          <w:rStyle w:val="a6"/>
          <w:i w:val="0"/>
          <w:sz w:val="28"/>
          <w:szCs w:val="28"/>
          <w:lang w:val="en-US"/>
        </w:rPr>
      </w:pPr>
      <w:r w:rsidRPr="00BD350F">
        <w:rPr>
          <w:rStyle w:val="a6"/>
          <w:i w:val="0"/>
          <w:sz w:val="28"/>
          <w:szCs w:val="28"/>
        </w:rPr>
        <w:t>К свободному краю консольно-закрепленной плоской прямоугольной пластины с отверстием приложена нагрузка F в точке, отмеченной красным. Материал и размеры даны в таблице. Провести моделирование пластины под нагрузкой, определить деформацию пластины и напряжение в материале. Вид на рисунке сверху.</w:t>
      </w:r>
    </w:p>
    <w:p w:rsidR="00E34D4B" w:rsidRPr="00BD350F" w:rsidRDefault="002011A9" w:rsidP="002011A9">
      <w:pPr>
        <w:suppressAutoHyphens/>
        <w:spacing w:line="360" w:lineRule="auto"/>
        <w:rPr>
          <w:rStyle w:val="a6"/>
          <w:i w:val="0"/>
          <w:sz w:val="28"/>
        </w:rPr>
      </w:pPr>
      <w:r>
        <w:rPr>
          <w:rStyle w:val="a6"/>
          <w:i w:val="0"/>
          <w:sz w:val="28"/>
          <w:szCs w:val="28"/>
          <w:lang w:val="en-US"/>
        </w:rPr>
        <w:br w:type="page"/>
      </w:r>
      <w:r w:rsidR="006900A3">
        <w:rPr>
          <w:rStyle w:val="a6"/>
          <w:i w:val="0"/>
          <w:sz w:val="28"/>
          <w:lang w:val="en-US"/>
        </w:rPr>
        <w:pict>
          <v:shape id="_x0000_i1078" type="#_x0000_t75" style="width:192pt;height:113.25pt" filled="t">
            <v:fill color2="black"/>
            <v:imagedata r:id="rId55" o:title=""/>
          </v:shape>
        </w:pict>
      </w:r>
    </w:p>
    <w:p w:rsidR="00E34D4B" w:rsidRPr="00BD350F" w:rsidRDefault="00E34D4B" w:rsidP="00BD350F">
      <w:pPr>
        <w:pStyle w:val="ad"/>
        <w:suppressAutoHyphens/>
        <w:spacing w:after="0" w:line="360" w:lineRule="auto"/>
        <w:ind w:firstLine="709"/>
        <w:jc w:val="both"/>
        <w:rPr>
          <w:rStyle w:val="a6"/>
          <w:i w:val="0"/>
          <w:sz w:val="28"/>
          <w:lang w:val="en-US"/>
        </w:rPr>
      </w:pPr>
      <w:r w:rsidRPr="00BD350F">
        <w:rPr>
          <w:rStyle w:val="a6"/>
          <w:i w:val="0"/>
          <w:sz w:val="28"/>
        </w:rPr>
        <w:t>Рисунок 20 — Созданная геометрия</w:t>
      </w:r>
    </w:p>
    <w:p w:rsidR="00271A6A" w:rsidRPr="00BD350F" w:rsidRDefault="00271A6A" w:rsidP="00BD350F">
      <w:pPr>
        <w:pStyle w:val="ad"/>
        <w:suppressAutoHyphens/>
        <w:spacing w:after="0" w:line="360" w:lineRule="auto"/>
        <w:ind w:firstLine="709"/>
        <w:jc w:val="both"/>
        <w:rPr>
          <w:rStyle w:val="a6"/>
          <w:i w:val="0"/>
          <w:sz w:val="28"/>
          <w:lang w:val="en-US"/>
        </w:rPr>
      </w:pPr>
    </w:p>
    <w:p w:rsidR="00E34D4B" w:rsidRPr="00BD350F" w:rsidRDefault="006900A3" w:rsidP="00BD350F">
      <w:pPr>
        <w:pStyle w:val="ad"/>
        <w:suppressAutoHyphens/>
        <w:spacing w:after="0" w:line="360" w:lineRule="auto"/>
        <w:ind w:firstLine="709"/>
        <w:jc w:val="both"/>
      </w:pPr>
      <w:r>
        <w:rPr>
          <w:rStyle w:val="a6"/>
          <w:i w:val="0"/>
          <w:sz w:val="28"/>
        </w:rPr>
        <w:pict>
          <v:shape id="_x0000_i1079" type="#_x0000_t75" style="width:382.5pt;height:31.5pt" filled="t">
            <v:fill color2="black"/>
            <v:imagedata r:id="rId56" o:title=""/>
          </v:shape>
        </w:pict>
      </w:r>
    </w:p>
    <w:p w:rsidR="00E34D4B" w:rsidRPr="00BD350F" w:rsidRDefault="006900A3" w:rsidP="00BD350F">
      <w:pPr>
        <w:pStyle w:val="ad"/>
        <w:suppressAutoHyphens/>
        <w:spacing w:after="0" w:line="360" w:lineRule="auto"/>
        <w:ind w:firstLine="709"/>
        <w:jc w:val="both"/>
      </w:pPr>
      <w:r>
        <w:pict>
          <v:shape id="_x0000_i1080" type="#_x0000_t75" style="width:375.75pt;height:12.75pt" filled="t">
            <v:fill color2="black"/>
            <v:imagedata r:id="rId57" o:title=""/>
          </v:shape>
        </w:pict>
      </w:r>
    </w:p>
    <w:p w:rsidR="00E34D4B" w:rsidRPr="00BD350F" w:rsidRDefault="00E34D4B" w:rsidP="00BD350F">
      <w:pPr>
        <w:suppressAutoHyphens/>
        <w:spacing w:line="360" w:lineRule="auto"/>
      </w:pPr>
    </w:p>
    <w:p w:rsidR="00E34D4B" w:rsidRPr="00BD350F" w:rsidRDefault="00E34D4B" w:rsidP="00BD350F">
      <w:pPr>
        <w:suppressAutoHyphens/>
        <w:spacing w:line="360" w:lineRule="auto"/>
      </w:pPr>
      <w:r w:rsidRPr="00BD350F">
        <w:t>Для конструкционного моделирования будем использовать пакет ABAQUS Student Edition, которой является лицензионным при ограничении в 1000 элементов сетки, что должно хватить для нашей задачи. Создадим эскиз и после задания толщины получим трехмерную модель в препроцессоре.</w:t>
      </w:r>
    </w:p>
    <w:p w:rsidR="00E34D4B" w:rsidRPr="00BD350F" w:rsidRDefault="00E34D4B" w:rsidP="00BD350F">
      <w:pPr>
        <w:suppressAutoHyphens/>
        <w:spacing w:line="360" w:lineRule="auto"/>
        <w:rPr>
          <w:lang w:val="en-US"/>
        </w:rPr>
      </w:pPr>
      <w:r w:rsidRPr="00BD350F">
        <w:t>Зададим свойства материалу: плотность серебра 104920 кг/м3, модуль Юнга</w:t>
      </w:r>
      <w:r w:rsidR="00BD350F" w:rsidRPr="00BD350F">
        <w:t xml:space="preserve"> </w:t>
      </w:r>
      <w:r w:rsidRPr="00BD350F">
        <w:t>71ГПа, коэффициент Пуассона 0,3. Создав сечение балки (section), присвоим материал нашей модели. В модуле Step задаются шаги анализа — у нас статическая задача (Static, General). В модуле Load вводится защемление и ограничение балки. При этом 770 Н направлены вниз. Решение показано на рис. 21.</w:t>
      </w:r>
    </w:p>
    <w:p w:rsidR="00271A6A" w:rsidRPr="00BD350F" w:rsidRDefault="00271A6A" w:rsidP="00BD350F">
      <w:pPr>
        <w:suppressAutoHyphens/>
        <w:spacing w:line="360" w:lineRule="auto"/>
        <w:rPr>
          <w:lang w:val="en-US"/>
        </w:rPr>
      </w:pPr>
    </w:p>
    <w:p w:rsidR="00E34D4B" w:rsidRPr="00BD350F" w:rsidRDefault="006900A3" w:rsidP="00BD350F">
      <w:pPr>
        <w:pStyle w:val="ad"/>
        <w:suppressAutoHyphens/>
        <w:spacing w:after="0" w:line="360" w:lineRule="auto"/>
        <w:ind w:firstLine="709"/>
        <w:jc w:val="both"/>
        <w:rPr>
          <w:rStyle w:val="a6"/>
          <w:i w:val="0"/>
          <w:sz w:val="28"/>
        </w:rPr>
      </w:pPr>
      <w:r>
        <w:pict>
          <v:shape id="_x0000_i1081" type="#_x0000_t75" style="width:229.5pt;height:150pt" filled="t">
            <v:fill color2="black"/>
            <v:imagedata r:id="rId58" o:title="" grayscale="t"/>
          </v:shape>
        </w:pict>
      </w:r>
    </w:p>
    <w:p w:rsidR="00BD350F" w:rsidRPr="002011A9" w:rsidRDefault="00E34D4B" w:rsidP="002011A9">
      <w:pPr>
        <w:pStyle w:val="ad"/>
        <w:suppressAutoHyphens/>
        <w:spacing w:after="0" w:line="360" w:lineRule="auto"/>
        <w:ind w:firstLine="709"/>
        <w:jc w:val="both"/>
        <w:rPr>
          <w:rStyle w:val="a6"/>
          <w:i w:val="0"/>
          <w:sz w:val="28"/>
          <w:lang w:val="en-US"/>
        </w:rPr>
      </w:pPr>
      <w:r w:rsidRPr="00BD350F">
        <w:rPr>
          <w:rStyle w:val="a6"/>
          <w:i w:val="0"/>
          <w:sz w:val="28"/>
        </w:rPr>
        <w:t>Рисунок 21 — Решение задачи</w:t>
      </w:r>
      <w:bookmarkStart w:id="0" w:name="_GoBack"/>
      <w:bookmarkEnd w:id="0"/>
    </w:p>
    <w:sectPr w:rsidR="00BD350F" w:rsidRPr="002011A9" w:rsidSect="00BD350F">
      <w:pgSz w:w="11906" w:h="16838"/>
      <w:pgMar w:top="1134" w:right="850"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autoHyphenation/>
  <w:drawingGridHorizontalSpacing w:val="140"/>
  <w:drawingGridVerticalSpacing w:val="0"/>
  <w:displayHorizontalDrawingGridEvery w:val="0"/>
  <w:displayVerticalDrawingGridEvery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C43"/>
    <w:rsid w:val="000D7C43"/>
    <w:rsid w:val="001A4114"/>
    <w:rsid w:val="002011A9"/>
    <w:rsid w:val="00271A6A"/>
    <w:rsid w:val="006877E5"/>
    <w:rsid w:val="006900A3"/>
    <w:rsid w:val="007C1C0E"/>
    <w:rsid w:val="008E36B3"/>
    <w:rsid w:val="008E4E16"/>
    <w:rsid w:val="009F03A4"/>
    <w:rsid w:val="00BD350F"/>
    <w:rsid w:val="00D760C1"/>
    <w:rsid w:val="00E34D4B"/>
    <w:rsid w:val="00F7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FFC79811-919D-4845-940A-B9C0E6DF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lang w:eastAsia="ar-SA"/>
    </w:rPr>
  </w:style>
  <w:style w:type="paragraph" w:styleId="1">
    <w:name w:val="heading 1"/>
    <w:basedOn w:val="a0"/>
    <w:next w:val="a1"/>
    <w:link w:val="10"/>
    <w:uiPriority w:val="9"/>
    <w:qFormat/>
    <w:pPr>
      <w:outlineLvl w:val="0"/>
    </w:pPr>
    <w:rPr>
      <w:rFonts w:ascii="Liberation Serif" w:eastAsia="DejaVu Sans" w:hAnsi="Liberation Serif" w:cs="DejaVu Sans"/>
      <w:b/>
      <w:bCs/>
      <w:sz w:val="48"/>
      <w:szCs w:val="48"/>
    </w:rPr>
  </w:style>
  <w:style w:type="paragraph" w:styleId="2">
    <w:name w:val="heading 2"/>
    <w:basedOn w:val="a0"/>
    <w:next w:val="a1"/>
    <w:link w:val="20"/>
    <w:uiPriority w:val="9"/>
    <w:qFormat/>
    <w:pPr>
      <w:outlineLvl w:val="1"/>
    </w:pPr>
    <w:rPr>
      <w:rFonts w:ascii="Liberation Serif" w:eastAsia="DejaVu Sans" w:hAnsi="Liberation Serif" w:cs="DejaVu Sans"/>
      <w:b/>
      <w:bCs/>
      <w:sz w:val="36"/>
      <w:szCs w:val="36"/>
    </w:rPr>
  </w:style>
  <w:style w:type="paragraph" w:styleId="3">
    <w:name w:val="heading 3"/>
    <w:basedOn w:val="a0"/>
    <w:next w:val="a1"/>
    <w:link w:val="30"/>
    <w:uiPriority w:val="9"/>
    <w:qFormat/>
    <w:pPr>
      <w:outlineLvl w:val="2"/>
    </w:pPr>
    <w:rPr>
      <w:rFonts w:ascii="Liberation Serif" w:eastAsia="DejaVu Sans" w:hAnsi="Liberation Serif" w:cs="DejaVu Sans"/>
      <w:b/>
      <w:bCs/>
    </w:rPr>
  </w:style>
  <w:style w:type="paragraph" w:styleId="4">
    <w:name w:val="heading 4"/>
    <w:basedOn w:val="a0"/>
    <w:next w:val="a1"/>
    <w:link w:val="40"/>
    <w:uiPriority w:val="9"/>
    <w:qFormat/>
    <w:pPr>
      <w:outlineLvl w:val="3"/>
    </w:pPr>
    <w:rPr>
      <w:rFonts w:ascii="Liberation Serif" w:eastAsia="DejaVu Sans" w:hAnsi="Liberation Serif" w:cs="DejaVu Sans"/>
      <w:b/>
      <w:bCs/>
      <w:sz w:val="24"/>
      <w:szCs w:val="24"/>
    </w:rPr>
  </w:style>
  <w:style w:type="paragraph" w:styleId="9">
    <w:name w:val="heading 9"/>
    <w:basedOn w:val="a"/>
    <w:next w:val="a"/>
    <w:link w:val="90"/>
    <w:uiPriority w:val="9"/>
    <w:qFormat/>
    <w:pPr>
      <w:keepNext/>
      <w:numPr>
        <w:ilvl w:val="8"/>
        <w:numId w:val="1"/>
      </w:numPr>
      <w:ind w:firstLine="720"/>
      <w:outlineLvl w:val="8"/>
    </w:pPr>
    <w:rPr>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ar-SA" w:bidi="ar-SA"/>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11">
    <w:name w:val="Основной шрифт абзаца1"/>
  </w:style>
  <w:style w:type="character" w:customStyle="1" w:styleId="a5">
    <w:name w:val="Символ нумерации"/>
  </w:style>
  <w:style w:type="character" w:customStyle="1" w:styleId="a6">
    <w:name w:val="заголовок_табл"/>
    <w:rPr>
      <w:rFonts w:ascii="Times New Roman" w:hAnsi="Times New Roman"/>
      <w:i/>
      <w:color w:val="auto"/>
      <w:sz w:val="24"/>
      <w:lang w:val="ru-RU" w:eastAsia="ar-SA" w:bidi="ar-SA"/>
    </w:rPr>
  </w:style>
  <w:style w:type="paragraph" w:customStyle="1" w:styleId="a0">
    <w:name w:val="Заголовок"/>
    <w:basedOn w:val="a"/>
    <w:next w:val="a1"/>
    <w:pPr>
      <w:keepNext/>
      <w:spacing w:before="240" w:after="120"/>
    </w:pPr>
    <w:rPr>
      <w:rFonts w:eastAsia="Arial Unicode MS" w:cs="Tahoma"/>
      <w:szCs w:val="28"/>
    </w:rPr>
  </w:style>
  <w:style w:type="paragraph" w:styleId="a1">
    <w:name w:val="Body Text"/>
    <w:basedOn w:val="a"/>
    <w:link w:val="a7"/>
    <w:uiPriority w:val="99"/>
    <w:pPr>
      <w:spacing w:after="120"/>
    </w:pPr>
  </w:style>
  <w:style w:type="character" w:customStyle="1" w:styleId="a7">
    <w:name w:val="Основной текст Знак"/>
    <w:link w:val="a1"/>
    <w:uiPriority w:val="99"/>
    <w:semiHidden/>
    <w:locked/>
    <w:rPr>
      <w:rFonts w:cs="Times New Roman"/>
      <w:sz w:val="24"/>
      <w:szCs w:val="24"/>
      <w:lang w:val="x-none" w:eastAsia="ar-SA" w:bidi="ar-SA"/>
    </w:rPr>
  </w:style>
  <w:style w:type="paragraph" w:styleId="a8">
    <w:name w:val="Title"/>
    <w:basedOn w:val="a0"/>
    <w:next w:val="a9"/>
    <w:link w:val="aa"/>
    <w:uiPriority w:val="10"/>
    <w:qFormat/>
  </w:style>
  <w:style w:type="character" w:customStyle="1" w:styleId="aa">
    <w:name w:val="Название Знак"/>
    <w:link w:val="a8"/>
    <w:uiPriority w:val="10"/>
    <w:locked/>
    <w:rPr>
      <w:rFonts w:ascii="Cambria" w:eastAsia="Times New Roman" w:hAnsi="Cambria" w:cs="Times New Roman"/>
      <w:b/>
      <w:bCs/>
      <w:kern w:val="28"/>
      <w:sz w:val="32"/>
      <w:szCs w:val="32"/>
      <w:lang w:val="x-none" w:eastAsia="ar-SA" w:bidi="ar-SA"/>
    </w:rPr>
  </w:style>
  <w:style w:type="paragraph" w:styleId="a9">
    <w:name w:val="Subtitle"/>
    <w:basedOn w:val="a0"/>
    <w:next w:val="a1"/>
    <w:link w:val="ab"/>
    <w:uiPriority w:val="11"/>
    <w:qFormat/>
    <w:pPr>
      <w:jc w:val="center"/>
    </w:pPr>
    <w:rPr>
      <w:i/>
      <w:iCs/>
    </w:rPr>
  </w:style>
  <w:style w:type="character" w:customStyle="1" w:styleId="ab">
    <w:name w:val="Подзаголовок Знак"/>
    <w:link w:val="a9"/>
    <w:uiPriority w:val="11"/>
    <w:locked/>
    <w:rPr>
      <w:rFonts w:ascii="Cambria" w:eastAsia="Times New Roman" w:hAnsi="Cambria" w:cs="Times New Roman"/>
      <w:sz w:val="24"/>
      <w:szCs w:val="24"/>
      <w:lang w:val="x-none" w:eastAsia="ar-SA" w:bidi="ar-SA"/>
    </w:rPr>
  </w:style>
  <w:style w:type="paragraph" w:styleId="ac">
    <w:name w:val="List"/>
    <w:basedOn w:val="a1"/>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d">
    <w:name w:val="центр"/>
    <w:basedOn w:val="a"/>
    <w:pPr>
      <w:spacing w:after="113"/>
      <w:ind w:firstLine="0"/>
      <w:jc w:val="center"/>
    </w:pPr>
    <w:rPr>
      <w:szCs w:val="28"/>
    </w:rPr>
  </w:style>
  <w:style w:type="paragraph" w:customStyle="1" w:styleId="MTDisplayEquation">
    <w:name w:val="MTDisplayEquation"/>
    <w:basedOn w:val="a"/>
    <w:next w:val="a"/>
    <w:pPr>
      <w:tabs>
        <w:tab w:val="center" w:pos="4680"/>
        <w:tab w:val="right" w:pos="9360"/>
      </w:tabs>
      <w:ind w:firstLine="0"/>
    </w:pPr>
    <w:rPr>
      <w:szCs w:val="28"/>
    </w:rPr>
  </w:style>
  <w:style w:type="paragraph" w:customStyle="1" w:styleId="ae">
    <w:name w:val="Содержимое таблицы"/>
    <w:basedOn w:val="a"/>
    <w:pPr>
      <w:suppressLineNumbers/>
      <w:ind w:firstLine="0"/>
    </w:pPr>
    <w:rPr>
      <w:sz w:val="24"/>
    </w:rPr>
  </w:style>
  <w:style w:type="paragraph" w:customStyle="1" w:styleId="af">
    <w:name w:val="Заголовок таблицы"/>
    <w:basedOn w:val="ae"/>
    <w:pPr>
      <w:jc w:val="center"/>
    </w:pPr>
    <w:rPr>
      <w:b/>
      <w:bCs/>
    </w:rPr>
  </w:style>
  <w:style w:type="paragraph" w:customStyle="1" w:styleId="af0">
    <w:name w:val="Содержимое врезки"/>
    <w:basedOn w:val="a1"/>
  </w:style>
  <w:style w:type="paragraph" w:customStyle="1" w:styleId="af1">
    <w:name w:val="Рисунок"/>
    <w:basedOn w:val="12"/>
  </w:style>
  <w:style w:type="table" w:styleId="af2">
    <w:name w:val="Table Grid"/>
    <w:basedOn w:val="a3"/>
    <w:uiPriority w:val="59"/>
    <w:rsid w:val="00BD3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wmf"/><Relationship Id="rId26" Type="http://schemas.openxmlformats.org/officeDocument/2006/relationships/image" Target="media/image22.png"/><Relationship Id="rId39" Type="http://schemas.openxmlformats.org/officeDocument/2006/relationships/image" Target="media/image35.wmf"/><Relationship Id="rId21" Type="http://schemas.openxmlformats.org/officeDocument/2006/relationships/image" Target="media/image17.emf"/><Relationship Id="rId34" Type="http://schemas.openxmlformats.org/officeDocument/2006/relationships/image" Target="media/image30.png"/><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wmf"/><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png"/><Relationship Id="rId41" Type="http://schemas.openxmlformats.org/officeDocument/2006/relationships/image" Target="media/image37.wmf"/><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wmf"/><Relationship Id="rId40" Type="http://schemas.openxmlformats.org/officeDocument/2006/relationships/image" Target="media/image36.png"/><Relationship Id="rId45" Type="http://schemas.openxmlformats.org/officeDocument/2006/relationships/image" Target="media/image41.wmf"/><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emf"/><Relationship Id="rId10" Type="http://schemas.openxmlformats.org/officeDocument/2006/relationships/image" Target="media/image6.png"/><Relationship Id="rId19" Type="http://schemas.openxmlformats.org/officeDocument/2006/relationships/image" Target="media/image15.emf"/><Relationship Id="rId31" Type="http://schemas.openxmlformats.org/officeDocument/2006/relationships/image" Target="media/image27.emf"/><Relationship Id="rId44" Type="http://schemas.openxmlformats.org/officeDocument/2006/relationships/image" Target="media/image40.wmf"/><Relationship Id="rId52" Type="http://schemas.openxmlformats.org/officeDocument/2006/relationships/image" Target="media/image48.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emf"/><Relationship Id="rId27" Type="http://schemas.openxmlformats.org/officeDocument/2006/relationships/image" Target="media/image23.png"/><Relationship Id="rId30" Type="http://schemas.openxmlformats.org/officeDocument/2006/relationships/image" Target="media/image26.emf"/><Relationship Id="rId35" Type="http://schemas.openxmlformats.org/officeDocument/2006/relationships/image" Target="media/image31.png"/><Relationship Id="rId43" Type="http://schemas.openxmlformats.org/officeDocument/2006/relationships/image" Target="media/image39.wmf"/><Relationship Id="rId48" Type="http://schemas.openxmlformats.org/officeDocument/2006/relationships/image" Target="media/image44.png"/><Relationship Id="rId56" Type="http://schemas.openxmlformats.org/officeDocument/2006/relationships/image" Target="media/image52.emf"/><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Words>
  <Characters>10798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Вариант № 24</vt:lpstr>
    </vt:vector>
  </TitlesOfParts>
  <Company>Дом</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24</dc:title>
  <dc:subject/>
  <dc:creator>Cesium</dc:creator>
  <cp:keywords/>
  <dc:description/>
  <cp:lastModifiedBy>admin</cp:lastModifiedBy>
  <cp:revision>2</cp:revision>
  <cp:lastPrinted>2010-11-29T15:25:00Z</cp:lastPrinted>
  <dcterms:created xsi:type="dcterms:W3CDTF">2014-03-09T22:38:00Z</dcterms:created>
  <dcterms:modified xsi:type="dcterms:W3CDTF">2014-03-09T22:38:00Z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