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CA" w:rsidRDefault="00E52ECA" w:rsidP="00E52ECA">
      <w:pPr>
        <w:pStyle w:val="12"/>
        <w:ind w:firstLine="0"/>
        <w:rPr>
          <w:b w:val="0"/>
          <w:sz w:val="28"/>
          <w:szCs w:val="28"/>
        </w:rPr>
      </w:pPr>
      <w:r w:rsidRPr="0003572D">
        <w:rPr>
          <w:b w:val="0"/>
          <w:sz w:val="28"/>
          <w:szCs w:val="28"/>
        </w:rPr>
        <w:t>ФЕДЕРАЛЬНОЕ АГЕНТСТВО ПО ОБРАЗОВАНИЮ</w:t>
      </w:r>
    </w:p>
    <w:p w:rsidR="00E52ECA" w:rsidRDefault="00E52ECA" w:rsidP="00E52ECA"/>
    <w:p w:rsidR="00E52ECA" w:rsidRPr="00E52ECA" w:rsidRDefault="00E52ECA" w:rsidP="00E52ECA"/>
    <w:p w:rsidR="00E52ECA" w:rsidRPr="0003572D" w:rsidRDefault="00E52ECA" w:rsidP="00E52ECA">
      <w:pPr>
        <w:rPr>
          <w:sz w:val="28"/>
          <w:szCs w:val="28"/>
        </w:rPr>
      </w:pPr>
    </w:p>
    <w:p w:rsidR="00E52ECA" w:rsidRPr="0003572D" w:rsidRDefault="00E52ECA" w:rsidP="00E52ECA">
      <w:pPr>
        <w:jc w:val="center"/>
        <w:rPr>
          <w:sz w:val="28"/>
          <w:szCs w:val="28"/>
        </w:rPr>
      </w:pPr>
      <w:r w:rsidRPr="0003572D">
        <w:rPr>
          <w:sz w:val="28"/>
          <w:szCs w:val="28"/>
        </w:rPr>
        <w:t>Российский государственный торгово-экономический университет</w:t>
      </w:r>
    </w:p>
    <w:p w:rsidR="00E52ECA" w:rsidRPr="0003572D" w:rsidRDefault="00E52ECA" w:rsidP="00E52ECA">
      <w:pPr>
        <w:jc w:val="center"/>
        <w:rPr>
          <w:sz w:val="28"/>
          <w:szCs w:val="28"/>
        </w:rPr>
      </w:pPr>
      <w:r w:rsidRPr="0003572D">
        <w:rPr>
          <w:sz w:val="28"/>
          <w:szCs w:val="28"/>
        </w:rPr>
        <w:t>Омский институт</w:t>
      </w:r>
    </w:p>
    <w:p w:rsidR="00E52ECA" w:rsidRPr="0003572D" w:rsidRDefault="00E52ECA" w:rsidP="00E52ECA">
      <w:pPr>
        <w:jc w:val="center"/>
        <w:rPr>
          <w:b/>
          <w:sz w:val="28"/>
          <w:szCs w:val="28"/>
        </w:rPr>
      </w:pPr>
    </w:p>
    <w:p w:rsidR="00E52ECA" w:rsidRPr="0003572D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right"/>
        <w:rPr>
          <w:b/>
          <w:sz w:val="28"/>
          <w:szCs w:val="28"/>
        </w:rPr>
      </w:pPr>
    </w:p>
    <w:p w:rsidR="00E52ECA" w:rsidRPr="0003572D" w:rsidRDefault="00E52ECA" w:rsidP="00E52ECA">
      <w:pPr>
        <w:jc w:val="right"/>
        <w:rPr>
          <w:b/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  <w:r w:rsidRPr="0003572D">
        <w:rPr>
          <w:sz w:val="28"/>
          <w:szCs w:val="28"/>
        </w:rPr>
        <w:t>Контрольная работа</w:t>
      </w:r>
    </w:p>
    <w:p w:rsidR="00E52ECA" w:rsidRPr="0003572D" w:rsidRDefault="00E52ECA" w:rsidP="00E52ECA">
      <w:pPr>
        <w:jc w:val="center"/>
        <w:rPr>
          <w:sz w:val="28"/>
          <w:szCs w:val="28"/>
        </w:rPr>
      </w:pPr>
    </w:p>
    <w:p w:rsidR="00E52ECA" w:rsidRPr="0003572D" w:rsidRDefault="00E52ECA" w:rsidP="00E52ECA">
      <w:pPr>
        <w:jc w:val="center"/>
        <w:rPr>
          <w:sz w:val="28"/>
          <w:szCs w:val="28"/>
        </w:rPr>
      </w:pPr>
      <w:r w:rsidRPr="0003572D">
        <w:rPr>
          <w:sz w:val="28"/>
          <w:szCs w:val="28"/>
        </w:rPr>
        <w:t>по курсу «</w:t>
      </w:r>
      <w:r>
        <w:rPr>
          <w:sz w:val="28"/>
          <w:szCs w:val="28"/>
        </w:rPr>
        <w:t>Основы научных исследований</w:t>
      </w:r>
      <w:r w:rsidRPr="0003572D">
        <w:rPr>
          <w:sz w:val="28"/>
          <w:szCs w:val="28"/>
        </w:rPr>
        <w:t>»</w:t>
      </w: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Pr="0003572D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Default="00E52ECA" w:rsidP="00E52ECA">
      <w:pPr>
        <w:jc w:val="center"/>
        <w:rPr>
          <w:sz w:val="28"/>
          <w:szCs w:val="28"/>
        </w:rPr>
      </w:pPr>
    </w:p>
    <w:p w:rsidR="00E52ECA" w:rsidRPr="0003572D" w:rsidRDefault="00E52ECA" w:rsidP="00E52ECA">
      <w:pPr>
        <w:jc w:val="center"/>
        <w:rPr>
          <w:sz w:val="28"/>
          <w:szCs w:val="28"/>
        </w:rPr>
      </w:pPr>
    </w:p>
    <w:p w:rsidR="00E52ECA" w:rsidRPr="0003572D" w:rsidRDefault="00E52ECA" w:rsidP="00E52ECA">
      <w:pPr>
        <w:ind w:left="29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3572D">
        <w:rPr>
          <w:sz w:val="28"/>
          <w:szCs w:val="28"/>
        </w:rPr>
        <w:t>Выполнила:</w:t>
      </w:r>
    </w:p>
    <w:p w:rsidR="00E52ECA" w:rsidRPr="0003572D" w:rsidRDefault="00E52ECA" w:rsidP="00E52ECA">
      <w:pPr>
        <w:tabs>
          <w:tab w:val="left" w:pos="142"/>
        </w:tabs>
        <w:ind w:left="29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Студентка 2</w:t>
      </w:r>
      <w:r w:rsidRPr="0003572D">
        <w:rPr>
          <w:sz w:val="28"/>
          <w:szCs w:val="28"/>
        </w:rPr>
        <w:t xml:space="preserve"> курса  </w:t>
      </w:r>
      <w:r>
        <w:rPr>
          <w:sz w:val="28"/>
          <w:szCs w:val="28"/>
        </w:rPr>
        <w:t>з</w:t>
      </w:r>
      <w:r w:rsidRPr="0003572D">
        <w:rPr>
          <w:sz w:val="28"/>
          <w:szCs w:val="28"/>
        </w:rPr>
        <w:t>/</w:t>
      </w:r>
      <w:r>
        <w:rPr>
          <w:sz w:val="28"/>
          <w:szCs w:val="28"/>
        </w:rPr>
        <w:t>о СТЭТ</w:t>
      </w:r>
    </w:p>
    <w:p w:rsidR="00E52ECA" w:rsidRPr="0003572D" w:rsidRDefault="00E52ECA" w:rsidP="00E52ECA">
      <w:pPr>
        <w:tabs>
          <w:tab w:val="left" w:pos="142"/>
        </w:tabs>
        <w:ind w:left="29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3572D">
        <w:rPr>
          <w:sz w:val="28"/>
          <w:szCs w:val="28"/>
        </w:rPr>
        <w:t xml:space="preserve">№ зачетной книжки </w:t>
      </w:r>
      <w:r>
        <w:rPr>
          <w:sz w:val="28"/>
          <w:szCs w:val="28"/>
        </w:rPr>
        <w:t>Т-09-25</w:t>
      </w:r>
    </w:p>
    <w:p w:rsidR="00E52ECA" w:rsidRPr="0003572D" w:rsidRDefault="00E52ECA" w:rsidP="00E52ECA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Кедровская Надежда Николаевна</w:t>
      </w:r>
    </w:p>
    <w:p w:rsidR="00E52ECA" w:rsidRPr="0003572D" w:rsidRDefault="00E52ECA" w:rsidP="00E52ECA">
      <w:pPr>
        <w:ind w:left="2952"/>
        <w:rPr>
          <w:sz w:val="28"/>
          <w:szCs w:val="28"/>
        </w:rPr>
      </w:pPr>
    </w:p>
    <w:p w:rsidR="00E52ECA" w:rsidRDefault="00E52ECA" w:rsidP="00E52ECA">
      <w:pPr>
        <w:ind w:left="29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03572D">
        <w:rPr>
          <w:sz w:val="28"/>
          <w:szCs w:val="28"/>
        </w:rPr>
        <w:t>Проверил:</w:t>
      </w:r>
    </w:p>
    <w:p w:rsidR="00E52ECA" w:rsidRDefault="00E52ECA" w:rsidP="00E52ECA">
      <w:pPr>
        <w:ind w:left="29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Прокопец В.С</w:t>
      </w:r>
    </w:p>
    <w:p w:rsidR="00E52ECA" w:rsidRPr="0003572D" w:rsidRDefault="00E52ECA" w:rsidP="00E52ECA">
      <w:pPr>
        <w:ind w:left="29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E52ECA" w:rsidRDefault="00E52ECA" w:rsidP="00E52ECA">
      <w:pPr>
        <w:ind w:left="2952"/>
        <w:rPr>
          <w:sz w:val="28"/>
          <w:szCs w:val="28"/>
        </w:rPr>
      </w:pPr>
    </w:p>
    <w:p w:rsidR="00E52ECA" w:rsidRDefault="00E52ECA" w:rsidP="00E52ECA">
      <w:pPr>
        <w:ind w:left="2952"/>
        <w:rPr>
          <w:sz w:val="28"/>
          <w:szCs w:val="28"/>
        </w:rPr>
      </w:pPr>
    </w:p>
    <w:p w:rsidR="00E52ECA" w:rsidRDefault="00E52ECA" w:rsidP="00E52ECA">
      <w:pPr>
        <w:rPr>
          <w:sz w:val="28"/>
          <w:szCs w:val="28"/>
        </w:rPr>
      </w:pPr>
    </w:p>
    <w:p w:rsidR="00E52ECA" w:rsidRPr="0003572D" w:rsidRDefault="00E52ECA" w:rsidP="00E52ECA">
      <w:pPr>
        <w:ind w:left="2952"/>
        <w:rPr>
          <w:sz w:val="28"/>
          <w:szCs w:val="28"/>
        </w:rPr>
      </w:pPr>
    </w:p>
    <w:p w:rsidR="00E52ECA" w:rsidRPr="0003572D" w:rsidRDefault="00E52ECA" w:rsidP="00E5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 – 2011 г.</w:t>
      </w:r>
    </w:p>
    <w:p w:rsidR="00690F77" w:rsidRPr="00690F77" w:rsidRDefault="00E52ECA" w:rsidP="0088249D">
      <w:pPr>
        <w:pStyle w:val="11"/>
      </w:pPr>
      <w:r>
        <w:br w:type="page"/>
      </w:r>
      <w:r w:rsidR="00690F77" w:rsidRPr="00690F77">
        <w:t>Содержание</w:t>
      </w:r>
    </w:p>
    <w:p w:rsidR="00690F77" w:rsidRPr="00690F77" w:rsidRDefault="00690F77" w:rsidP="00690F77"/>
    <w:p w:rsidR="0088249D" w:rsidRPr="00E52ECA" w:rsidRDefault="00E52ECA" w:rsidP="0088249D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Введение…………………………………………………………………………..3</w:t>
      </w:r>
      <w:r w:rsidR="0088249D" w:rsidRPr="0088249D">
        <w:rPr>
          <w:sz w:val="28"/>
          <w:szCs w:val="28"/>
        </w:rPr>
        <w:t xml:space="preserve">1. </w:t>
      </w:r>
      <w:r w:rsidR="0088249D" w:rsidRPr="0088249D">
        <w:rPr>
          <w:rFonts w:cs="Tahoma"/>
          <w:color w:val="000000"/>
          <w:sz w:val="28"/>
          <w:szCs w:val="28"/>
        </w:rPr>
        <w:t>список литературы в соответствии с требованиями ГОСТ по теме: Исследование современного рынка безалкогольных напитков в России</w:t>
      </w:r>
      <w:r>
        <w:rPr>
          <w:rFonts w:cs="Tahoma"/>
          <w:color w:val="000000"/>
          <w:sz w:val="28"/>
          <w:szCs w:val="28"/>
        </w:rPr>
        <w:t>……4</w:t>
      </w:r>
    </w:p>
    <w:p w:rsidR="0088249D" w:rsidRPr="0088249D" w:rsidRDefault="0088249D" w:rsidP="0088249D">
      <w:pPr>
        <w:rPr>
          <w:rFonts w:cs="Tahoma"/>
          <w:color w:val="000000"/>
          <w:sz w:val="28"/>
          <w:szCs w:val="28"/>
        </w:rPr>
      </w:pPr>
      <w:r w:rsidRPr="0088249D">
        <w:rPr>
          <w:rFonts w:cs="Tahoma"/>
          <w:color w:val="000000"/>
          <w:sz w:val="28"/>
          <w:szCs w:val="28"/>
        </w:rPr>
        <w:t>2. Порядок сбора информации в торговой организации</w:t>
      </w:r>
      <w:r w:rsidR="00E52ECA">
        <w:rPr>
          <w:rFonts w:cs="Tahoma"/>
          <w:color w:val="000000"/>
          <w:sz w:val="28"/>
          <w:szCs w:val="28"/>
        </w:rPr>
        <w:t>………………………5</w:t>
      </w:r>
    </w:p>
    <w:p w:rsidR="0088249D" w:rsidRPr="0088249D" w:rsidRDefault="0088249D" w:rsidP="0088249D">
      <w:pPr>
        <w:rPr>
          <w:sz w:val="28"/>
          <w:szCs w:val="28"/>
        </w:rPr>
      </w:pPr>
      <w:r w:rsidRPr="0088249D">
        <w:rPr>
          <w:rFonts w:cs="Tahoma"/>
          <w:color w:val="000000"/>
          <w:sz w:val="28"/>
          <w:szCs w:val="28"/>
        </w:rPr>
        <w:t>3 Виды научных документов и изданий</w:t>
      </w:r>
      <w:r w:rsidR="00E52ECA">
        <w:rPr>
          <w:rFonts w:cs="Tahoma"/>
          <w:color w:val="000000"/>
          <w:sz w:val="28"/>
          <w:szCs w:val="28"/>
        </w:rPr>
        <w:t>……………………………………….11</w:t>
      </w:r>
    </w:p>
    <w:p w:rsidR="00690F77" w:rsidRPr="0088249D" w:rsidRDefault="00E52ECA" w:rsidP="0088249D">
      <w:pPr>
        <w:rPr>
          <w:noProof/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Заключение………………………………………………………………………15</w:t>
      </w:r>
      <w:r w:rsidR="00690F77" w:rsidRPr="0088249D">
        <w:rPr>
          <w:sz w:val="28"/>
          <w:szCs w:val="28"/>
        </w:rPr>
        <w:fldChar w:fldCharType="begin"/>
      </w:r>
      <w:r w:rsidR="00690F77" w:rsidRPr="0088249D">
        <w:rPr>
          <w:sz w:val="28"/>
          <w:szCs w:val="28"/>
        </w:rPr>
        <w:instrText xml:space="preserve"> TOC \o "1-3" \h \z \u </w:instrText>
      </w:r>
      <w:r w:rsidR="00690F77" w:rsidRPr="0088249D">
        <w:rPr>
          <w:sz w:val="28"/>
          <w:szCs w:val="28"/>
        </w:rPr>
        <w:fldChar w:fldCharType="separate"/>
      </w:r>
    </w:p>
    <w:p w:rsidR="00E95150" w:rsidRDefault="00690F77" w:rsidP="0088249D">
      <w:pPr>
        <w:rPr>
          <w:sz w:val="28"/>
          <w:szCs w:val="28"/>
        </w:rPr>
      </w:pPr>
      <w:r w:rsidRPr="0088249D">
        <w:rPr>
          <w:sz w:val="28"/>
          <w:szCs w:val="28"/>
        </w:rPr>
        <w:fldChar w:fldCharType="end"/>
      </w:r>
      <w:r w:rsidR="00E52ECA">
        <w:rPr>
          <w:sz w:val="28"/>
          <w:szCs w:val="28"/>
        </w:rPr>
        <w:t>Список литературы……………………………………………………………...16</w:t>
      </w:r>
      <w:r w:rsidRPr="00690F77">
        <w:rPr>
          <w:sz w:val="28"/>
          <w:szCs w:val="28"/>
        </w:rPr>
        <w:br w:type="page"/>
      </w:r>
      <w:bookmarkStart w:id="0" w:name="_Toc280019597"/>
      <w:r w:rsidR="00E95150" w:rsidRPr="00690F77">
        <w:rPr>
          <w:sz w:val="28"/>
          <w:szCs w:val="28"/>
        </w:rPr>
        <w:t>Введение</w:t>
      </w:r>
      <w:bookmarkEnd w:id="0"/>
    </w:p>
    <w:p w:rsidR="00B72080" w:rsidRPr="00B72080" w:rsidRDefault="00B72080" w:rsidP="00B7208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</w:rPr>
      </w:pPr>
    </w:p>
    <w:p w:rsidR="00B72080" w:rsidRDefault="00B72080" w:rsidP="00B7208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</w:pPr>
      <w:r w:rsidRPr="00B72080"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  <w:t>Слово «информация» происходит от латинского "informatio" – сведения, разъяснени</w:t>
      </w:r>
      <w:r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  <w:t>я. Одна и та же информация может</w:t>
      </w:r>
      <w:r w:rsidRPr="00B72080"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  <w:t xml:space="preserve"> являться новой или устаревшей, актуальной или неактуальной для разных людей. </w:t>
      </w:r>
    </w:p>
    <w:p w:rsidR="00B72080" w:rsidRDefault="00B72080" w:rsidP="00B7208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</w:pPr>
      <w:r w:rsidRPr="00B72080">
        <w:rPr>
          <w:rFonts w:ascii="Times New Roman" w:hAnsi="Times New Roman" w:cs="Arial"/>
          <w:b w:val="0"/>
          <w:bCs w:val="0"/>
          <w:i/>
          <w:iCs/>
          <w:color w:val="000000"/>
          <w:sz w:val="28"/>
          <w:szCs w:val="18"/>
        </w:rPr>
        <w:t>Информация</w:t>
      </w:r>
      <w:r w:rsidRPr="00B72080"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  <w:t xml:space="preserve"> – это любые сведения, которые интересуют конкретного человека в конкретной ситуации</w:t>
      </w:r>
      <w:r>
        <w:rPr>
          <w:rFonts w:ascii="Times New Roman" w:hAnsi="Times New Roman" w:cs="Arial"/>
          <w:b w:val="0"/>
          <w:bCs w:val="0"/>
          <w:color w:val="000000"/>
          <w:sz w:val="28"/>
          <w:szCs w:val="18"/>
        </w:rPr>
        <w:t>.</w:t>
      </w:r>
    </w:p>
    <w:p w:rsidR="00DD4C89" w:rsidRPr="00B72080" w:rsidRDefault="00B72080" w:rsidP="00B7208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</w:rPr>
      </w:pPr>
      <w:r>
        <w:rPr>
          <w:rFonts w:ascii="Times New Roman" w:hAnsi="Times New Roman"/>
          <w:b w:val="0"/>
          <w:bCs w:val="0"/>
          <w:color w:val="000000"/>
          <w:sz w:val="28"/>
        </w:rPr>
        <w:t>Вот и меня заинтересовали</w:t>
      </w:r>
      <w:bookmarkStart w:id="1" w:name="_Toc280019598"/>
      <w:r>
        <w:rPr>
          <w:rFonts w:ascii="Times New Roman" w:hAnsi="Times New Roman"/>
          <w:b w:val="0"/>
          <w:bCs w:val="0"/>
          <w:color w:val="000000"/>
          <w:sz w:val="28"/>
        </w:rPr>
        <w:t xml:space="preserve"> </w:t>
      </w:r>
      <w:r w:rsidR="007A6958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>три</w:t>
      </w:r>
      <w:r w:rsidR="00DD4C89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7A6958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мой взгляд</w:t>
      </w:r>
      <w:r w:rsidR="00DD4C89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>,</w:t>
      </w:r>
      <w:r w:rsidR="007A6958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актуальных вопроса</w:t>
      </w:r>
      <w:r w:rsidR="00DD4C89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bookmarkEnd w:id="1"/>
    </w:p>
    <w:p w:rsidR="00DD4C89" w:rsidRPr="00DD4C89" w:rsidRDefault="00B72080" w:rsidP="00B7208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_Toc280019599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Целью контрольной работы является </w:t>
      </w:r>
      <w:r w:rsidR="00032BE5">
        <w:rPr>
          <w:rFonts w:ascii="Times New Roman" w:hAnsi="Times New Roman"/>
          <w:b w:val="0"/>
          <w:bCs w:val="0"/>
          <w:color w:val="000000"/>
          <w:sz w:val="28"/>
          <w:szCs w:val="28"/>
        </w:rPr>
        <w:t>изучение  порядка</w:t>
      </w:r>
      <w:r w:rsidR="00DD4C89" w:rsidRPr="00B7208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сбора информации</w:t>
      </w:r>
      <w:r w:rsidR="00032BE5">
        <w:rPr>
          <w:rFonts w:ascii="Times New Roman" w:hAnsi="Times New Roman"/>
          <w:b w:val="0"/>
          <w:color w:val="000000"/>
          <w:sz w:val="28"/>
          <w:szCs w:val="28"/>
        </w:rPr>
        <w:t xml:space="preserve"> в торговой организации, а так же рассмотрение </w:t>
      </w:r>
      <w:bookmarkEnd w:id="2"/>
      <w:r w:rsidR="00032BE5">
        <w:rPr>
          <w:rFonts w:ascii="Times New Roman" w:hAnsi="Times New Roman"/>
          <w:b w:val="0"/>
          <w:color w:val="000000"/>
          <w:sz w:val="28"/>
          <w:szCs w:val="28"/>
        </w:rPr>
        <w:t>научных документов и изданий.</w:t>
      </w:r>
    </w:p>
    <w:p w:rsidR="0088249D" w:rsidRDefault="00DD4C89" w:rsidP="00DD4C89">
      <w:pPr>
        <w:spacing w:line="360" w:lineRule="auto"/>
        <w:jc w:val="both"/>
        <w:rPr>
          <w:sz w:val="28"/>
          <w:szCs w:val="28"/>
        </w:rPr>
      </w:pPr>
      <w:r w:rsidRPr="00DD4C89">
        <w:rPr>
          <w:sz w:val="28"/>
          <w:szCs w:val="28"/>
        </w:rPr>
        <w:tab/>
      </w:r>
      <w:r w:rsidR="00032BE5">
        <w:rPr>
          <w:sz w:val="28"/>
          <w:szCs w:val="28"/>
        </w:rPr>
        <w:t>Задача контрольной работы состоит в том, чтобы научиться правильно</w:t>
      </w:r>
      <w:r w:rsidRPr="00DD4C89">
        <w:rPr>
          <w:sz w:val="28"/>
          <w:szCs w:val="28"/>
        </w:rPr>
        <w:t xml:space="preserve"> офор</w:t>
      </w:r>
      <w:r w:rsidR="00032BE5">
        <w:rPr>
          <w:sz w:val="28"/>
          <w:szCs w:val="28"/>
        </w:rPr>
        <w:t>млять библиографический список</w:t>
      </w:r>
      <w:r w:rsidRPr="00DD4C89">
        <w:rPr>
          <w:sz w:val="28"/>
          <w:szCs w:val="28"/>
        </w:rPr>
        <w:t xml:space="preserve"> литературы.</w:t>
      </w:r>
    </w:p>
    <w:p w:rsidR="0088249D" w:rsidRPr="0088249D" w:rsidRDefault="0088249D" w:rsidP="00882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8249D">
        <w:rPr>
          <w:b/>
          <w:sz w:val="28"/>
          <w:szCs w:val="28"/>
        </w:rPr>
        <w:t>1.</w:t>
      </w:r>
      <w:bookmarkStart w:id="3" w:name="_Toc280019602"/>
      <w:r w:rsidRPr="0088249D">
        <w:rPr>
          <w:b/>
          <w:sz w:val="28"/>
          <w:szCs w:val="28"/>
        </w:rPr>
        <w:t>Список литературы в соответствии с требованиями ГОСТ по теме: Исследование современного рынка безалкогольных напитков в России</w:t>
      </w:r>
      <w:bookmarkEnd w:id="3"/>
    </w:p>
    <w:p w:rsidR="0088249D" w:rsidRPr="002C22A4" w:rsidRDefault="0088249D" w:rsidP="0088249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.Дубцов Г. Г. Товароведение пищевых продуктов / Г. Г. Дубцов. - М.: Мастерство, 2001. - 264 с.</w:t>
      </w: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Коробкина З.В. Товароведение вкусовых товаров / З. В. Коробкина. - М.: Экономика, 2006. – 317 с.</w:t>
      </w: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Родина Т. Г. Дегустационный анализ продуктов / Т. Г. Родина.  - М.: Экономика, 1994.-160с.</w:t>
      </w: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Тимофеева В.А. Товароведение продовольственных товаров / В.А. Тимофеева. – Ростов - на - Дону: Феникс, 2001.-</w:t>
      </w:r>
      <w:r>
        <w:rPr>
          <w:sz w:val="28"/>
          <w:szCs w:val="28"/>
        </w:rPr>
        <w:t xml:space="preserve"> </w:t>
      </w:r>
      <w:r w:rsidRPr="00742291">
        <w:rPr>
          <w:sz w:val="28"/>
          <w:szCs w:val="28"/>
        </w:rPr>
        <w:t>448с.</w:t>
      </w: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Чепурной И.П.Товароведение и экспертиза вкусовых товаров / И. П. Чепурной – М.: Учебник,  изд-во «Маркетинг» - 2002. - 404 с.</w:t>
      </w:r>
    </w:p>
    <w:p w:rsidR="0088249D" w:rsidRPr="00742291" w:rsidRDefault="0088249D" w:rsidP="0088249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42291">
        <w:rPr>
          <w:sz w:val="28"/>
          <w:szCs w:val="28"/>
        </w:rPr>
        <w:t>Шепелев А.Ф. Товароведение и экспертиза вкусовых и алкогольных товаров /</w:t>
      </w:r>
      <w:r>
        <w:rPr>
          <w:sz w:val="28"/>
          <w:szCs w:val="28"/>
        </w:rPr>
        <w:t xml:space="preserve"> </w:t>
      </w:r>
      <w:r w:rsidRPr="00742291">
        <w:rPr>
          <w:sz w:val="28"/>
          <w:szCs w:val="28"/>
        </w:rPr>
        <w:t>А. Ф. Шепелев.  К. Р. .Мхитарьян. - Ростов-на-Дону: издательский центр "МарТ", 2001. -</w:t>
      </w:r>
      <w:r>
        <w:rPr>
          <w:sz w:val="28"/>
          <w:szCs w:val="28"/>
        </w:rPr>
        <w:t xml:space="preserve"> </w:t>
      </w:r>
      <w:r w:rsidRPr="00742291">
        <w:rPr>
          <w:sz w:val="28"/>
          <w:szCs w:val="28"/>
        </w:rPr>
        <w:t>677с.</w:t>
      </w:r>
      <w:r w:rsidRPr="00B93BC0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3]</w:t>
      </w:r>
    </w:p>
    <w:p w:rsidR="00DD4C89" w:rsidRDefault="00DD4C89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88249D" w:rsidRPr="00DD4C89" w:rsidRDefault="0088249D" w:rsidP="00DD4C89">
      <w:pPr>
        <w:spacing w:line="360" w:lineRule="auto"/>
        <w:jc w:val="both"/>
        <w:rPr>
          <w:sz w:val="28"/>
          <w:szCs w:val="28"/>
        </w:rPr>
      </w:pPr>
    </w:p>
    <w:p w:rsidR="00E95150" w:rsidRPr="00690F77" w:rsidRDefault="0088249D" w:rsidP="0088249D">
      <w:pPr>
        <w:pStyle w:val="1"/>
        <w:ind w:left="360"/>
        <w:jc w:val="both"/>
        <w:rPr>
          <w:rStyle w:val="apple-style-span"/>
          <w:sz w:val="28"/>
          <w:szCs w:val="28"/>
        </w:rPr>
      </w:pPr>
      <w:bookmarkStart w:id="4" w:name="_Toc280019601"/>
      <w:r w:rsidRPr="0088249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B159D" w:rsidRPr="00690F77">
        <w:rPr>
          <w:rStyle w:val="apple-style-span"/>
          <w:sz w:val="28"/>
          <w:szCs w:val="28"/>
        </w:rPr>
        <w:t>Порядок сбора информации в торговой  организации</w:t>
      </w:r>
      <w:bookmarkEnd w:id="4"/>
    </w:p>
    <w:p w:rsidR="00690F77" w:rsidRPr="00690F77" w:rsidRDefault="00690F77" w:rsidP="00690F77"/>
    <w:p w:rsidR="00F90C93" w:rsidRPr="00F90C93" w:rsidRDefault="00F90C93" w:rsidP="00F90C93"/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 xml:space="preserve">Можно выделить всего </w:t>
      </w:r>
      <w:r w:rsidR="00CB159D">
        <w:rPr>
          <w:color w:val="000000"/>
          <w:sz w:val="28"/>
          <w:szCs w:val="28"/>
        </w:rPr>
        <w:t>пять</w:t>
      </w:r>
      <w:r w:rsidRPr="005606CF">
        <w:rPr>
          <w:color w:val="000000"/>
          <w:sz w:val="28"/>
          <w:szCs w:val="28"/>
        </w:rPr>
        <w:t xml:space="preserve"> различных методов сбора необходимой информации.</w:t>
      </w:r>
    </w:p>
    <w:p w:rsidR="00032BE5" w:rsidRPr="00032BE5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032BE5">
        <w:rPr>
          <w:color w:val="000000"/>
          <w:sz w:val="28"/>
          <w:szCs w:val="28"/>
          <w:u w:val="single"/>
        </w:rPr>
        <w:t>К ним относятся:</w:t>
      </w:r>
      <w:r w:rsidR="00F90C93" w:rsidRPr="00032BE5">
        <w:rPr>
          <w:color w:val="000000"/>
          <w:sz w:val="28"/>
          <w:szCs w:val="28"/>
          <w:u w:val="single"/>
        </w:rPr>
        <w:t xml:space="preserve"> </w:t>
      </w:r>
    </w:p>
    <w:p w:rsidR="00032BE5" w:rsidRDefault="00032BE5" w:rsidP="00032BE5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наблюдение;</w:t>
      </w:r>
    </w:p>
    <w:p w:rsidR="00032BE5" w:rsidRDefault="00E95150" w:rsidP="00032BE5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экспериментальное наблюдение,</w:t>
      </w:r>
      <w:r w:rsidR="00032BE5">
        <w:rPr>
          <w:color w:val="000000"/>
          <w:sz w:val="28"/>
          <w:szCs w:val="28"/>
        </w:rPr>
        <w:t>;</w:t>
      </w:r>
    </w:p>
    <w:p w:rsidR="00032BE5" w:rsidRDefault="00E95150" w:rsidP="00032BE5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эксперимент</w:t>
      </w:r>
      <w:r w:rsidR="00032BE5">
        <w:rPr>
          <w:color w:val="000000"/>
          <w:sz w:val="28"/>
          <w:szCs w:val="28"/>
        </w:rPr>
        <w:t>;</w:t>
      </w:r>
    </w:p>
    <w:p w:rsidR="00032BE5" w:rsidRDefault="00032BE5" w:rsidP="00032BE5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документации;</w:t>
      </w:r>
    </w:p>
    <w:p w:rsidR="00E95150" w:rsidRPr="005606CF" w:rsidRDefault="00E95150" w:rsidP="00032BE5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опрос.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С их помощью собирается необходимый материал для выявления, анализа и решения поставленных проблем.</w:t>
      </w:r>
    </w:p>
    <w:p w:rsidR="00E95150" w:rsidRPr="00B93BC0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Наблюдение сбора материалов наряду с другими методами.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Особенности наблюдения служит одним из методов как научного метода, подчинённого главной задаче исследования, характеризуется следующими особенностями: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планируемость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,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упорядоченность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контролируемость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="00B93BC0" w:rsidRPr="00B93BC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[</w:t>
      </w:r>
      <w:r w:rsidR="00B93BC0">
        <w:rPr>
          <w:rFonts w:ascii="Times New Roman" w:hAnsi="Times New Roman"/>
          <w:b w:val="0"/>
          <w:i w:val="0"/>
          <w:color w:val="000000"/>
          <w:sz w:val="28"/>
          <w:szCs w:val="28"/>
          <w:lang w:val="en-US"/>
        </w:rPr>
        <w:t>1,c.54]</w:t>
      </w:r>
    </w:p>
    <w:p w:rsidR="00E95150" w:rsidRPr="00032BE5" w:rsidRDefault="00F90C93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</w:pPr>
      <w:r w:rsidRPr="00032BE5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  <w:t xml:space="preserve">Существует </w:t>
      </w:r>
      <w:r w:rsidR="00E95150" w:rsidRPr="00032BE5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  <w:t xml:space="preserve"> </w:t>
      </w:r>
      <w:r w:rsidRPr="00032BE5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  <w:t>три</w:t>
      </w:r>
      <w:r w:rsidR="00E95150" w:rsidRPr="00032BE5">
        <w:rPr>
          <w:rFonts w:ascii="Times New Roman" w:hAnsi="Times New Roman"/>
          <w:b w:val="0"/>
          <w:i w:val="0"/>
          <w:color w:val="000000"/>
          <w:sz w:val="28"/>
          <w:szCs w:val="28"/>
          <w:u w:val="single"/>
        </w:rPr>
        <w:t xml:space="preserve"> типа наблюдений: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Обычное, или открытое наблюдение, при котором исследователь находится вне наблюдаемого коллектива.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Наблюдение участвующее изнутри для наиболее 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объективного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описания процесса.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Включённое наблюдение,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которое характеризуется тем, что наблюдатель включается сам в качестве участника в данную группу.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Наиболее распространённый способ 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наблюдения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социологических и социально-психологических исследованиях является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:    </w:t>
      </w:r>
      <w:r w:rsidR="00F90C93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ab/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метод</w:t>
      </w:r>
      <w:r w:rsidRPr="005606CF">
        <w:rPr>
          <w:rStyle w:val="apple-converted-space"/>
          <w:rFonts w:ascii="Times New Roman" w:hAnsi="Times New Roman"/>
          <w:b w:val="0"/>
          <w:i w:val="0"/>
          <w:color w:val="000000"/>
          <w:sz w:val="28"/>
          <w:szCs w:val="28"/>
        </w:rPr>
        <w:t> 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экспериментального наблюдения, где наблюдаемая группа создаётся искусственно и используются многообразные технические средства фиксации исследуемого поведения.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Анализ документации.</w:t>
      </w:r>
      <w:r w:rsidRPr="005606CF">
        <w:rPr>
          <w:rStyle w:val="apple-converted-space"/>
          <w:rFonts w:ascii="Times New Roman" w:hAnsi="Times New Roman"/>
          <w:b w:val="0"/>
          <w:i w:val="0"/>
          <w:color w:val="000000"/>
          <w:sz w:val="28"/>
          <w:szCs w:val="28"/>
        </w:rPr>
        <w:t> 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Сюда входит сбор стратегической и оперативной отчётности, нормативной документации, отчётов руководителей по используемым проблемам, проведение анкетного опроса с руководителями всех уровней и специалистами предприятия.</w:t>
      </w:r>
      <w:r w:rsidR="005606CF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Содержащаяся в них информация в большей части носит объективный характер.</w:t>
      </w:r>
      <w:r w:rsidR="005606CF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Но тем не менее нельзя не учитывать и элементы субъективного характера в этих документах.</w:t>
      </w:r>
    </w:p>
    <w:p w:rsidR="00E95150" w:rsidRPr="005606CF" w:rsidRDefault="00E95150" w:rsidP="00F90C93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К каждому источнику сведений следует относиться критически.</w:t>
      </w:r>
      <w:r w:rsidR="005606CF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Это относится и к различным документам официального характера .Имеющиеся в них сведения целесообразно перепроверять, сопоставлять с другими материалами или информацией из других </w:t>
      </w:r>
      <w:r w:rsidR="005606CF"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источников</w:t>
      </w:r>
      <w:r w:rsidRPr="005606CF">
        <w:rPr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Опрос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- главный этап совместной работы организаторов экспертизы и непосредственных экспертов. В зависимости от характера проблемы, ее целей организаторы экспертизы выбирают методы опроса.</w:t>
      </w:r>
    </w:p>
    <w:p w:rsidR="00E95150" w:rsidRPr="005606CF" w:rsidRDefault="00E95150" w:rsidP="005606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Опрос бывает:</w:t>
      </w:r>
      <w:r w:rsidR="005606CF" w:rsidRPr="005606CF">
        <w:rPr>
          <w:color w:val="000000"/>
          <w:sz w:val="28"/>
          <w:szCs w:val="28"/>
        </w:rPr>
        <w:t xml:space="preserve"> индивидуальный,  групповой, личный, заочный, устный, </w:t>
      </w:r>
      <w:r w:rsidRPr="005606CF">
        <w:rPr>
          <w:color w:val="000000"/>
          <w:sz w:val="28"/>
          <w:szCs w:val="28"/>
        </w:rPr>
        <w:t>письменный.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Среди методов индивидуального опроса наиболее распространены два вида экспертизы: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интервьюирование и анкетирование</w:t>
      </w:r>
      <w:r w:rsidRPr="005606CF">
        <w:rPr>
          <w:color w:val="000000"/>
          <w:sz w:val="28"/>
          <w:szCs w:val="28"/>
        </w:rPr>
        <w:t>.</w:t>
      </w:r>
    </w:p>
    <w:p w:rsidR="00E95150" w:rsidRPr="00B93BC0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606CF">
        <w:rPr>
          <w:color w:val="000000"/>
          <w:sz w:val="28"/>
          <w:szCs w:val="28"/>
        </w:rPr>
        <w:t>Опрос во всех своих его видах (анкетирование, интервью, беседа и т.д) является распространённым методом сбора информации по теме исследования.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Он фиксирует состояние общественного сознания в его многообразных и сложных проявлениях в связи с изучаемой проблемой.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В большинстве опросов речь идёт о том ,чтобы выяснить мнение обследуемой совокупности по какому-то кругу вопросов, выяснить отношение людей к тем или иным явлениям, событиям, ценностям, раскрыть их оценки. Таким образом, опросы позволяют фиксировать состояние общественного сознания,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накапливать систематическую информацию,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получаемую путём опросов по одним и тем же проблемам.</w:t>
      </w:r>
      <w:r w:rsidR="00B93BC0" w:rsidRPr="00B93BC0">
        <w:rPr>
          <w:color w:val="000000"/>
          <w:sz w:val="28"/>
          <w:szCs w:val="28"/>
        </w:rPr>
        <w:t xml:space="preserve"> [</w:t>
      </w:r>
      <w:r w:rsidR="00B93BC0">
        <w:rPr>
          <w:color w:val="000000"/>
          <w:sz w:val="28"/>
          <w:szCs w:val="28"/>
          <w:lang w:val="en-US"/>
        </w:rPr>
        <w:t>1,c.58]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В основе большинства методов лежит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анкета</w:t>
      </w:r>
      <w:r w:rsidRPr="005606CF">
        <w:rPr>
          <w:color w:val="000000"/>
          <w:sz w:val="28"/>
          <w:szCs w:val="28"/>
        </w:rPr>
        <w:t>, с помощью которой осуществляется сбор необходимой информации. Анкета - набор вопросов, каждый из которых лог</w:t>
      </w:r>
      <w:r w:rsidR="005606CF" w:rsidRPr="005606CF">
        <w:rPr>
          <w:color w:val="000000"/>
          <w:sz w:val="28"/>
          <w:szCs w:val="28"/>
        </w:rPr>
        <w:t>ически связан с главной задачей</w:t>
      </w:r>
      <w:r w:rsidRPr="005606CF">
        <w:rPr>
          <w:color w:val="000000"/>
          <w:sz w:val="28"/>
          <w:szCs w:val="28"/>
        </w:rPr>
        <w:t xml:space="preserve">. 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Содержание анкеты должно быть предельно ясным для опрашиваемого.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Анкетный опрос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 xml:space="preserve">имеет более широкую аудиторию и в </w:t>
      </w:r>
      <w:r w:rsidR="005606CF" w:rsidRPr="005606CF">
        <w:rPr>
          <w:color w:val="000000"/>
          <w:sz w:val="28"/>
          <w:szCs w:val="28"/>
        </w:rPr>
        <w:t>бошей</w:t>
      </w:r>
      <w:r w:rsidRPr="005606CF">
        <w:rPr>
          <w:color w:val="000000"/>
          <w:sz w:val="28"/>
          <w:szCs w:val="28"/>
        </w:rPr>
        <w:t xml:space="preserve"> степени рассчитан на применение количественных методов обработки данных.Они могут содержать и простые вопросы, и сблокированные по определённым темам. При анкетировании используются вопросы: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а)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открытые и закрытые</w:t>
      </w:r>
      <w:r w:rsidR="005606CF" w:rsidRPr="005606CF">
        <w:rPr>
          <w:bCs/>
          <w:color w:val="000000"/>
          <w:sz w:val="28"/>
          <w:szCs w:val="28"/>
        </w:rPr>
        <w:t>;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б)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прямые и косвенные</w:t>
      </w:r>
      <w:r w:rsidR="005606CF" w:rsidRPr="005606CF">
        <w:rPr>
          <w:bCs/>
          <w:color w:val="000000"/>
          <w:sz w:val="28"/>
          <w:szCs w:val="28"/>
        </w:rPr>
        <w:t>.</w:t>
      </w:r>
    </w:p>
    <w:p w:rsidR="00E95150" w:rsidRPr="00B93BC0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606CF">
        <w:rPr>
          <w:color w:val="000000"/>
          <w:sz w:val="28"/>
          <w:szCs w:val="28"/>
        </w:rPr>
        <w:t>а) Вопрос называется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открытым</w:t>
      </w:r>
      <w:r w:rsidRPr="005606CF">
        <w:rPr>
          <w:color w:val="000000"/>
          <w:sz w:val="28"/>
          <w:szCs w:val="28"/>
        </w:rPr>
        <w:t>, если ответ на него может быть дан в любой форме, т.е. ответ ничем не регламентирован. Вопрос называется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закрытым</w:t>
      </w:r>
      <w:r w:rsidRPr="005606CF">
        <w:rPr>
          <w:color w:val="000000"/>
          <w:sz w:val="28"/>
          <w:szCs w:val="28"/>
        </w:rPr>
        <w:t>, если в его формулировке содержатся возможные варианты ответов (альтернатив), один из которых и должен выбрать специалист. Одним из вариантов закрытых вопросов является вариант, в котором перечень возможных ответов исчерпывается альтернативой "да-нет". При использовании таких вопросов важно чередовать формы согласия или несогласия.</w:t>
      </w:r>
      <w:r w:rsidR="00B93BC0" w:rsidRPr="00B93BC0">
        <w:rPr>
          <w:color w:val="000000"/>
          <w:sz w:val="28"/>
          <w:szCs w:val="28"/>
        </w:rPr>
        <w:t xml:space="preserve"> [</w:t>
      </w:r>
      <w:r w:rsidR="00B93BC0">
        <w:rPr>
          <w:color w:val="000000"/>
          <w:sz w:val="28"/>
          <w:szCs w:val="28"/>
          <w:lang w:val="en-US"/>
        </w:rPr>
        <w:t>2,c.96]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б) Прямой вопрос формулируется обычно в личной форме: "Что Вы думаете о..." или "Ваше мнение по поводу..." и т.д. Косвенные вопросы ставятся в полубезразличной форме, например: "Некоторые специалисты полагают, что... А как Вы думаете?"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При разработке вопросов анкеты, определении последовательности их расположения, формулировок, формы обращения следует исходить из следующих требований:</w:t>
      </w:r>
    </w:p>
    <w:p w:rsidR="00E95150" w:rsidRPr="005606CF" w:rsidRDefault="00CB159D" w:rsidP="00CB15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E95150" w:rsidRPr="005606CF">
        <w:rPr>
          <w:color w:val="000000"/>
          <w:sz w:val="28"/>
          <w:szCs w:val="28"/>
        </w:rPr>
        <w:t>Анкета должна соответствовать замыслу исследования</w:t>
      </w:r>
    </w:p>
    <w:p w:rsidR="00E95150" w:rsidRPr="005606CF" w:rsidRDefault="00CB159D" w:rsidP="00CB15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95150" w:rsidRPr="005606CF">
        <w:rPr>
          <w:color w:val="000000"/>
          <w:sz w:val="28"/>
          <w:szCs w:val="28"/>
        </w:rPr>
        <w:t>Она должна учитывать уровень культуры и психологию опрашиваемых</w:t>
      </w:r>
    </w:p>
    <w:p w:rsidR="00E95150" w:rsidRPr="005606CF" w:rsidRDefault="00CB159D" w:rsidP="00CB15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 В поряд</w:t>
      </w:r>
      <w:r w:rsidR="00E95150" w:rsidRPr="005606CF">
        <w:rPr>
          <w:color w:val="000000"/>
          <w:sz w:val="28"/>
          <w:szCs w:val="28"/>
        </w:rPr>
        <w:t>ке расположения вопросов следует учитывать последующий способ обработки полученных данных.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Интервью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 xml:space="preserve">как и анкеты, представляет собой вид опроса и </w:t>
      </w:r>
      <w:r w:rsidR="005606CF" w:rsidRPr="005606CF">
        <w:rPr>
          <w:color w:val="000000"/>
          <w:sz w:val="28"/>
          <w:szCs w:val="28"/>
        </w:rPr>
        <w:t>рассчитано</w:t>
      </w:r>
      <w:r w:rsidRPr="005606CF">
        <w:rPr>
          <w:color w:val="000000"/>
          <w:sz w:val="28"/>
          <w:szCs w:val="28"/>
        </w:rPr>
        <w:t xml:space="preserve"> на меньшую аудиторию, на более подробную разработку программы опроса , на более детальный качественный анализ</w:t>
      </w:r>
      <w:r w:rsidR="005606CF" w:rsidRPr="005606CF">
        <w:rPr>
          <w:color w:val="000000"/>
          <w:sz w:val="28"/>
          <w:szCs w:val="28"/>
        </w:rPr>
        <w:t>-</w:t>
      </w:r>
      <w:r w:rsidRPr="005606CF">
        <w:rPr>
          <w:color w:val="000000"/>
          <w:sz w:val="28"/>
          <w:szCs w:val="28"/>
        </w:rPr>
        <w:t>проблемы.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Интервью может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применяться как контрольное исследование в целях проверки информации, полученной другими методами, например, с помощью анкеты, как основной метод сбора материала при ограниченной выборке,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как разведывательное исследование в целях уточнения проблематики, так и в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целях разработки методики общих опросов.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Проведение экспертной оценки методом интервью требует от эксперта умения быстро давать качественные ответы на поставленные вопросы. Условно можно выделить следующие формы организации интервью: свободная беседа, "вопрос-ответ", "перекрестный допрос" (здесь участвуют несколько эксперта-организатора). Интервью позволяет нередко получить информацию, которую трудно получить при анкетном опросе. Но интервью обладает и недостатками.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Наряду с традиционными исследованиями, проводимыми в рамках какой-либо одной отрасли науки, проблемный характер ориентации современной науки вызвал к жизни широкое развертывание междисциплинарных и комплексных исследований, проводимых средствами нескольких различных научных дисциплин, конкретное сочетание которых определяется характером соответствующей проблемы.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В науке различаются два уровня исследований</w:t>
      </w:r>
    </w:p>
    <w:p w:rsidR="00E95150" w:rsidRPr="005606CF" w:rsidRDefault="00CB159D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>
        <w:rPr>
          <w:bCs/>
          <w:color w:val="000000"/>
          <w:sz w:val="28"/>
          <w:szCs w:val="28"/>
        </w:rPr>
        <w:t>эмпирический;</w:t>
      </w:r>
    </w:p>
    <w:p w:rsidR="00E95150" w:rsidRPr="005606CF" w:rsidRDefault="00CB159D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E95150" w:rsidRPr="005606CF">
        <w:rPr>
          <w:bCs/>
          <w:color w:val="000000"/>
          <w:sz w:val="28"/>
          <w:szCs w:val="28"/>
        </w:rPr>
        <w:t>теоретический.</w:t>
      </w:r>
    </w:p>
    <w:p w:rsidR="00E95150" w:rsidRPr="00B93BC0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606CF">
        <w:rPr>
          <w:bCs/>
          <w:color w:val="000000"/>
          <w:sz w:val="28"/>
          <w:szCs w:val="28"/>
        </w:rPr>
        <w:t>Эмпирическое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исследование направлено непосредственно на изучаемый объект и реализуется посредством наблюдения и эксперимента. На уровне эмпирического познания происходит отбор и описание фактов, осуществляется такое их обобщение, при котором факты представляются в виде системы, показываются их зависимости.</w:t>
      </w:r>
      <w:r w:rsidR="00B93BC0" w:rsidRPr="00B93BC0">
        <w:rPr>
          <w:color w:val="000000"/>
          <w:sz w:val="28"/>
          <w:szCs w:val="28"/>
        </w:rPr>
        <w:t xml:space="preserve"> [</w:t>
      </w:r>
      <w:r w:rsidR="00B93BC0">
        <w:rPr>
          <w:color w:val="000000"/>
          <w:sz w:val="28"/>
          <w:szCs w:val="28"/>
          <w:lang w:val="en-US"/>
        </w:rPr>
        <w:t>2,c.84]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Теоретическое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исследование концентрируется вокруг универсальных законов и гипотез. Теоретическое познание характеризуется абстракцией, определением и т.п. С их помощью устанавливаются закономерности, сущность явлений и процессов. Процесс эмпирического и теоретического познания - это не только логическая проблема, но в равной степени методологическая проблема. Проблематика отношений между эмпирическим и теоретическим познании особенно актуальна в области методологии. Переход от фактов к теоретическим выводам, процесс освещения новых фактов и проблем приводят к возникновению следующих четырех основных ситуаций: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Новые факты могут быть объяснены в рамках уже существующей системы понятий.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Для описания и объяснения новых фактов требуется введение новых терминов и понятий.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Новые факты и проблемы требуют, чтобы для их объяснения. была разработана специальная теория.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Новые факты и новые проблемы требуют кардинального пересмотра исходных принципов прежней системы взглядов.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По своей направленности, по непосредственному отношению к практике отдельные науки принято подразделять на фундаментальные и прикладные.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Деление на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фундаментальные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и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прикладные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исследования носит условный характер. Вне зависимости от характера целей результатом и фундаментальных и прикладных работ являются новые знания. Под фундаментальными исследованиями понимаются экспериментальные и теоретические работы, которые ставят своей целью найти и описать новые, неизвестные явления и процессы в природе, вскрыть их механизм и законы, управляющие ими. Как правило, фундаментальные науки опережают в своем развитии прикладные, создавая для них теоретический раздел.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Фундаментальные исследования</w:t>
      </w:r>
      <w:r w:rsidRPr="005606CF">
        <w:rPr>
          <w:color w:val="000000"/>
          <w:sz w:val="28"/>
          <w:szCs w:val="28"/>
        </w:rPr>
        <w:t>, приоритетом которых является выработка новых научных знаний, имеющих доминирующее, главенствующее значение в фундаментальных отраслях знаний. Это исследования поискового характера, тематика которых определяется общим развитием науки, т.е. из одной работы вытекает как цепная реакция последующая проблема, подлежащая исследованию.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Под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bCs/>
          <w:color w:val="000000"/>
          <w:sz w:val="28"/>
          <w:szCs w:val="28"/>
        </w:rPr>
        <w:t>прикладными исследованиями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подразумевается практическое использование полученных знаний, т.е. научные работы, цель которых использовать полученное в результате фундаментальных исследований для практической деятельности человека.</w:t>
      </w:r>
    </w:p>
    <w:p w:rsidR="00E95150" w:rsidRPr="00B93BC0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606CF">
        <w:rPr>
          <w:color w:val="000000"/>
          <w:sz w:val="28"/>
          <w:szCs w:val="28"/>
        </w:rPr>
        <w:t>Непосредственная цель прикладных наук - применение результа</w:t>
      </w:r>
      <w:r w:rsidR="005606CF" w:rsidRPr="005606CF">
        <w:rPr>
          <w:color w:val="000000"/>
          <w:sz w:val="28"/>
          <w:szCs w:val="28"/>
        </w:rPr>
        <w:t>тов фундаментальных наук для ре</w:t>
      </w:r>
      <w:r w:rsidRPr="005606CF">
        <w:rPr>
          <w:color w:val="000000"/>
          <w:sz w:val="28"/>
          <w:szCs w:val="28"/>
        </w:rPr>
        <w:t>шения не только познавательных, но и социально-практических проблем. На стыке прикладных наук и практики развивается особая область исследований - разработки, переводящие результаты прикладных наук в форму технологических процессов, конструкций, промышленных материалов и т.п.</w:t>
      </w:r>
      <w:r w:rsidR="00B93BC0">
        <w:rPr>
          <w:color w:val="000000"/>
          <w:sz w:val="28"/>
          <w:szCs w:val="28"/>
        </w:rPr>
        <w:t xml:space="preserve"> </w:t>
      </w:r>
      <w:r w:rsidR="00B93BC0" w:rsidRPr="00B93BC0">
        <w:rPr>
          <w:color w:val="000000"/>
          <w:sz w:val="28"/>
          <w:szCs w:val="28"/>
        </w:rPr>
        <w:t xml:space="preserve"> </w:t>
      </w:r>
      <w:r w:rsidR="00B93BC0">
        <w:rPr>
          <w:color w:val="000000"/>
          <w:sz w:val="28"/>
          <w:szCs w:val="28"/>
          <w:lang w:val="en-US"/>
        </w:rPr>
        <w:t>[2,c.109]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color w:val="000000"/>
          <w:sz w:val="28"/>
          <w:szCs w:val="28"/>
        </w:rPr>
        <w:t>Внутренняя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структура научных исследований состоит из следующих звеньев:</w:t>
      </w:r>
    </w:p>
    <w:p w:rsidR="00E95150" w:rsidRPr="005606CF" w:rsidRDefault="00E95150" w:rsidP="005606C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Стратегические исследования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это исследования для получения новых знаний в ведущих, определяющих общественное развитие областях. Здесь имеются в виду исследования, рассчитанные на долгосрочную</w:t>
      </w:r>
      <w:r w:rsidR="005606CF" w:rsidRPr="005606CF">
        <w:rPr>
          <w:color w:val="000000"/>
          <w:sz w:val="28"/>
          <w:szCs w:val="28"/>
        </w:rPr>
        <w:t xml:space="preserve"> </w:t>
      </w:r>
      <w:r w:rsidRPr="005606CF">
        <w:rPr>
          <w:color w:val="000000"/>
          <w:sz w:val="28"/>
          <w:szCs w:val="28"/>
        </w:rPr>
        <w:t>перспективу.</w:t>
      </w:r>
    </w:p>
    <w:p w:rsidR="00E95150" w:rsidRPr="005606CF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Целевые исследования</w:t>
      </w:r>
      <w:r w:rsidRPr="005606CF">
        <w:rPr>
          <w:rStyle w:val="apple-converted-space"/>
          <w:bCs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- это исследования, направленные на достижение установленных целей, задач, результаты которых используются на практике. Например, радиация как одна из причин заболевания раком, изучение озоновых дыр в верхних слоях атмосферы. Учитывается утилитарный мотив, применение итогов исследований на практике.</w:t>
      </w:r>
    </w:p>
    <w:p w:rsidR="00E95150" w:rsidRDefault="00E95150" w:rsidP="00F90C9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06CF">
        <w:rPr>
          <w:bCs/>
          <w:color w:val="000000"/>
          <w:sz w:val="28"/>
          <w:szCs w:val="28"/>
        </w:rPr>
        <w:t>Технологические прикладные исследования</w:t>
      </w:r>
      <w:r w:rsidRPr="005606CF">
        <w:rPr>
          <w:rStyle w:val="apple-converted-space"/>
          <w:color w:val="000000"/>
          <w:sz w:val="28"/>
          <w:szCs w:val="28"/>
        </w:rPr>
        <w:t> </w:t>
      </w:r>
      <w:r w:rsidRPr="005606CF">
        <w:rPr>
          <w:color w:val="000000"/>
          <w:sz w:val="28"/>
          <w:szCs w:val="28"/>
        </w:rPr>
        <w:t>это исследования, направленные на разрешение практических, в основном кратковременн</w:t>
      </w:r>
      <w:r w:rsidR="005606CF" w:rsidRPr="005606CF">
        <w:rPr>
          <w:color w:val="000000"/>
          <w:sz w:val="28"/>
          <w:szCs w:val="28"/>
        </w:rPr>
        <w:t xml:space="preserve">ых задач. Их питательная среда </w:t>
      </w:r>
      <w:r w:rsidRPr="005606CF">
        <w:rPr>
          <w:color w:val="000000"/>
          <w:sz w:val="28"/>
          <w:szCs w:val="28"/>
        </w:rPr>
        <w:t>фундаментальные исследования, теоретические итоги которых используются для разработки новых технологий и их использования на практике.</w:t>
      </w:r>
    </w:p>
    <w:p w:rsidR="00871CF8" w:rsidRPr="00871CF8" w:rsidRDefault="00871CF8" w:rsidP="00871CF8"/>
    <w:p w:rsidR="00871CF8" w:rsidRPr="00871CF8" w:rsidRDefault="00871CF8" w:rsidP="00871CF8"/>
    <w:p w:rsidR="002C22A4" w:rsidRPr="002C22A4" w:rsidRDefault="002C22A4" w:rsidP="002C22A4"/>
    <w:p w:rsidR="002C22A4" w:rsidRPr="002C22A4" w:rsidRDefault="002C22A4" w:rsidP="002C22A4"/>
    <w:p w:rsidR="002C22A4" w:rsidRPr="002C22A4" w:rsidRDefault="002C22A4" w:rsidP="002C22A4"/>
    <w:p w:rsidR="002C22A4" w:rsidRPr="002C22A4" w:rsidRDefault="002C22A4" w:rsidP="002C22A4"/>
    <w:p w:rsidR="00317B6F" w:rsidRPr="00690F77" w:rsidRDefault="00317B6F" w:rsidP="00690F77">
      <w:pPr>
        <w:pStyle w:val="1"/>
        <w:jc w:val="center"/>
        <w:rPr>
          <w:sz w:val="28"/>
          <w:szCs w:val="28"/>
        </w:rPr>
      </w:pPr>
      <w:bookmarkStart w:id="5" w:name="_Toc280019603"/>
      <w:r w:rsidRPr="00690F77">
        <w:rPr>
          <w:sz w:val="28"/>
          <w:szCs w:val="28"/>
        </w:rPr>
        <w:t>3. Виды научных документов и изданий</w:t>
      </w:r>
      <w:bookmarkEnd w:id="5"/>
    </w:p>
    <w:p w:rsidR="00317B6F" w:rsidRPr="00317B6F" w:rsidRDefault="00317B6F" w:rsidP="00317B6F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317B6F" w:rsidRDefault="00317B6F" w:rsidP="00871CF8">
      <w:pPr>
        <w:tabs>
          <w:tab w:val="left" w:pos="2565"/>
        </w:tabs>
      </w:pPr>
    </w:p>
    <w:p w:rsidR="00317B6F" w:rsidRPr="009D35D3" w:rsidRDefault="00871CF8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032BE5">
        <w:rPr>
          <w:sz w:val="28"/>
          <w:szCs w:val="28"/>
          <w:u w:val="single"/>
        </w:rPr>
        <w:t>Научный документ</w:t>
      </w:r>
      <w:r w:rsidRPr="009D35D3">
        <w:rPr>
          <w:sz w:val="28"/>
          <w:szCs w:val="28"/>
        </w:rPr>
        <w:t xml:space="preserve"> – это исторически обусловленная разновидность материального носителя, на котором тем или иным способом закреплены (записаны) научные сведения (данные) или научная информация, причем научный документ обязательно должен быть снабжен указанием, кем и когда он создан.</w:t>
      </w:r>
    </w:p>
    <w:p w:rsidR="00871CF8" w:rsidRPr="009D35D3" w:rsidRDefault="00871CF8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 xml:space="preserve"> По форме различают документы текстовые (книги, журналы, рукописи), графические или изобразительные (чертежи, схемы, графики, планы, карты, диаграммы), аудиовизуальные (звукозаписи, кинофильмы, диапозитивы).</w:t>
      </w:r>
    </w:p>
    <w:p w:rsidR="00871CF8" w:rsidRPr="009D35D3" w:rsidRDefault="00871CF8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 xml:space="preserve">В зависимости от характера обработки содержащихся в них данных, документы принято разделять на первичные и вторичные. </w:t>
      </w:r>
    </w:p>
    <w:p w:rsidR="00871CF8" w:rsidRPr="00B93BC0" w:rsidRDefault="00871CF8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35D3">
        <w:rPr>
          <w:sz w:val="28"/>
          <w:szCs w:val="28"/>
        </w:rPr>
        <w:t>Первичные документы включают опубликованные, неопубликованные и непубликуемые документы.</w:t>
      </w:r>
      <w:r w:rsidR="00317B6F" w:rsidRPr="009D35D3">
        <w:rPr>
          <w:sz w:val="28"/>
          <w:szCs w:val="28"/>
        </w:rPr>
        <w:t xml:space="preserve"> Первичные научные документы в общественных науках также называют источниками, а вторичные – литературой.</w:t>
      </w:r>
      <w:r w:rsidR="00B93BC0" w:rsidRPr="00B93BC0">
        <w:rPr>
          <w:sz w:val="28"/>
          <w:szCs w:val="28"/>
        </w:rPr>
        <w:t xml:space="preserve"> </w:t>
      </w:r>
      <w:r w:rsidR="00B93BC0">
        <w:rPr>
          <w:sz w:val="28"/>
          <w:szCs w:val="28"/>
          <w:lang w:val="en-US"/>
        </w:rPr>
        <w:t>[1,c.75]</w:t>
      </w:r>
    </w:p>
    <w:p w:rsidR="00871CF8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1CF8" w:rsidRPr="009D35D3">
        <w:rPr>
          <w:sz w:val="28"/>
          <w:szCs w:val="28"/>
        </w:rPr>
        <w:t>аучный документ рассчитан преимущественно на научных работников, учебный — на учащихся, студентов и т.д.</w:t>
      </w:r>
    </w:p>
    <w:p w:rsidR="00871CF8" w:rsidRPr="009D35D3" w:rsidRDefault="00871CF8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Читательское назначение определяет многие характеристики документа. Оно призвано обеспечить соответствие содержания и формы документа определенной читательской группе.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381F" w:rsidRPr="009D35D3">
        <w:rPr>
          <w:sz w:val="28"/>
          <w:szCs w:val="28"/>
        </w:rPr>
        <w:t>казан</w:t>
      </w:r>
      <w:r w:rsidR="00317B6F" w:rsidRPr="009D35D3">
        <w:rPr>
          <w:sz w:val="28"/>
          <w:szCs w:val="28"/>
        </w:rPr>
        <w:t xml:space="preserve">о, что под научным документом, </w:t>
      </w:r>
      <w:r w:rsidR="007A381F" w:rsidRPr="009D35D3">
        <w:rPr>
          <w:sz w:val="28"/>
          <w:szCs w:val="28"/>
        </w:rPr>
        <w:t xml:space="preserve">как правило, понимают материальный объект, содержащий научно-техническую информацию и предназначенный </w:t>
      </w:r>
      <w:r w:rsidR="00317B6F" w:rsidRPr="009D35D3">
        <w:rPr>
          <w:sz w:val="28"/>
          <w:szCs w:val="28"/>
        </w:rPr>
        <w:t>для ее хранения и использования</w:t>
      </w:r>
      <w:r w:rsidR="007A381F" w:rsidRPr="009D35D3">
        <w:rPr>
          <w:sz w:val="28"/>
          <w:szCs w:val="28"/>
        </w:rPr>
        <w:t>.</w:t>
      </w:r>
    </w:p>
    <w:p w:rsidR="00317B6F" w:rsidRPr="009D35D3" w:rsidRDefault="00317B6F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 xml:space="preserve">Нельзя путать  научный документ с понятиями юридический документ и </w:t>
      </w:r>
      <w:r w:rsidR="007A381F" w:rsidRPr="009D35D3">
        <w:rPr>
          <w:sz w:val="28"/>
          <w:szCs w:val="28"/>
        </w:rPr>
        <w:t>поли</w:t>
      </w:r>
      <w:r w:rsidRPr="009D35D3">
        <w:rPr>
          <w:sz w:val="28"/>
          <w:szCs w:val="28"/>
        </w:rPr>
        <w:t>тический документ</w:t>
      </w:r>
      <w:r w:rsidR="007A381F" w:rsidRPr="009D35D3">
        <w:rPr>
          <w:sz w:val="28"/>
          <w:szCs w:val="28"/>
        </w:rPr>
        <w:t xml:space="preserve">. </w:t>
      </w:r>
    </w:p>
    <w:p w:rsidR="007A381F" w:rsidRPr="0088249D" w:rsidRDefault="007A381F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Юридические документы – письменные акты, порождающие у кого-либо права и обязанности, – и политические документы – посвящённые политическим вопросам заявления, программы, меморандумы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– являются одними из основных видов источников, используемых в академических работах, посвящённых международным отношениям. При этом они, наряду с другими видами источников и с научной литературой, составляют комплекс научных документов, используемых в исследовании.</w:t>
      </w:r>
      <w:r w:rsidR="0088249D">
        <w:rPr>
          <w:sz w:val="28"/>
          <w:szCs w:val="28"/>
        </w:rPr>
        <w:t xml:space="preserve"> 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Научные документы являются результатом различных этапов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научной (инновационной) деятельности. Если идти последовательно по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этапам этой деятельности, можно выделить следующие основные виды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научных документов, возникающих по ходу научных работ: препринты,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тезисы докладов на научных конференциях, семинарах и т. п., краткие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научные сообщения, письма в научные журналы, статьи в научных журналах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и сборниках научных работ, депонированные рукописи, отчеты,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диссертации и авторефераты диссертаций, монографии. В приведенном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списке от первого к последнему виду, в целом, возрастает полнота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представленной информации, но снижается оперативность ее представления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(и, соответственно, ее новизна).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381F" w:rsidRPr="009D35D3">
        <w:rPr>
          <w:sz w:val="28"/>
          <w:szCs w:val="28"/>
        </w:rPr>
        <w:t>Научные документы являются своеобразной базой, на которую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опираются некоторые другие типы документов (производственно-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практические, учебные, научно-популярные, справочные). Научные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документы – основной вид документов, используемый в научной работе, но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велико значение некоторых научных документов (монографии, статьи) и для</w:t>
      </w:r>
    </w:p>
    <w:p w:rsidR="009D35D3" w:rsidRPr="00B93BC0" w:rsidRDefault="007A381F" w:rsidP="009D35D3">
      <w:pPr>
        <w:tabs>
          <w:tab w:val="left" w:pos="2565"/>
        </w:tabs>
        <w:spacing w:line="360" w:lineRule="auto"/>
        <w:jc w:val="both"/>
        <w:rPr>
          <w:sz w:val="28"/>
          <w:szCs w:val="28"/>
          <w:lang w:val="en-US"/>
        </w:rPr>
      </w:pPr>
      <w:r w:rsidRPr="009D35D3">
        <w:rPr>
          <w:sz w:val="28"/>
          <w:szCs w:val="28"/>
        </w:rPr>
        <w:t>учебных целей. К сожалению, рядом с научными документами высокого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качества можно встретить и недо</w:t>
      </w:r>
      <w:r w:rsidR="00317B6F" w:rsidRPr="009D35D3">
        <w:rPr>
          <w:sz w:val="28"/>
          <w:szCs w:val="28"/>
        </w:rPr>
        <w:t xml:space="preserve">бросовестные в научном отношении </w:t>
      </w:r>
      <w:r w:rsidRPr="009D35D3">
        <w:rPr>
          <w:sz w:val="28"/>
          <w:szCs w:val="28"/>
        </w:rPr>
        <w:t>работы. Конечно, в должной мере качество той или иной конкретной работы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>может оценить только специалист, однако есть и некоторые формальные</w:t>
      </w:r>
      <w:r w:rsidR="009D35D3">
        <w:rPr>
          <w:sz w:val="28"/>
          <w:szCs w:val="28"/>
        </w:rPr>
        <w:t xml:space="preserve"> </w:t>
      </w:r>
      <w:r w:rsidRPr="009D35D3">
        <w:rPr>
          <w:sz w:val="28"/>
          <w:szCs w:val="28"/>
        </w:rPr>
        <w:t xml:space="preserve">критерии качества. </w:t>
      </w:r>
      <w:r w:rsidR="00B93BC0" w:rsidRPr="00B93BC0">
        <w:rPr>
          <w:sz w:val="28"/>
          <w:szCs w:val="28"/>
        </w:rPr>
        <w:t xml:space="preserve"> [</w:t>
      </w:r>
      <w:r w:rsidR="00B93BC0">
        <w:rPr>
          <w:sz w:val="28"/>
          <w:szCs w:val="28"/>
          <w:lang w:val="en-US"/>
        </w:rPr>
        <w:t>1,c.70]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Подлинно научные документы</w:t>
      </w:r>
      <w:r w:rsidR="00E6388E">
        <w:rPr>
          <w:sz w:val="28"/>
          <w:szCs w:val="28"/>
        </w:rPr>
        <w:t>: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9D35D3">
        <w:rPr>
          <w:sz w:val="28"/>
          <w:szCs w:val="28"/>
        </w:rPr>
        <w:t xml:space="preserve">    а) содержат аргументировано изложенные теории, концепции или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9D35D3">
        <w:rPr>
          <w:sz w:val="28"/>
          <w:szCs w:val="28"/>
        </w:rPr>
        <w:t xml:space="preserve">правдоподобные </w:t>
      </w:r>
      <w:r w:rsidR="009D35D3">
        <w:rPr>
          <w:sz w:val="28"/>
          <w:szCs w:val="28"/>
        </w:rPr>
        <w:t>с научной точки зрения гипотезы;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="007A381F" w:rsidRPr="009D35D3">
        <w:rPr>
          <w:sz w:val="28"/>
          <w:szCs w:val="28"/>
        </w:rPr>
        <w:t xml:space="preserve">приводимые в них факты проверены </w:t>
      </w:r>
      <w:r>
        <w:rPr>
          <w:sz w:val="28"/>
          <w:szCs w:val="28"/>
        </w:rPr>
        <w:t xml:space="preserve">(например, экспериментально), </w:t>
      </w:r>
      <w:r w:rsidR="007A381F" w:rsidRPr="009D35D3">
        <w:rPr>
          <w:sz w:val="28"/>
          <w:szCs w:val="28"/>
        </w:rPr>
        <w:t>обычно не находятся в противоречии с теоретическими посылками и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выводами, отб</w:t>
      </w:r>
      <w:r>
        <w:rPr>
          <w:sz w:val="28"/>
          <w:szCs w:val="28"/>
        </w:rPr>
        <w:t>ор фактов продуман и не случаен;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381F" w:rsidRPr="009D35D3">
        <w:rPr>
          <w:sz w:val="28"/>
          <w:szCs w:val="28"/>
        </w:rPr>
        <w:t>в) такие документы опираются на точную научную терминологию, в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первую очередь, терминологию, существенную для данной конкретной</w:t>
      </w:r>
      <w:r w:rsidR="009D35D3">
        <w:rPr>
          <w:sz w:val="28"/>
          <w:szCs w:val="28"/>
        </w:rPr>
        <w:t xml:space="preserve"> научной дисциплины;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 xml:space="preserve"> г) в них соблюдается строгая логичность и последовательность в</w:t>
      </w:r>
      <w:r>
        <w:rPr>
          <w:sz w:val="28"/>
          <w:szCs w:val="28"/>
        </w:rPr>
        <w:t xml:space="preserve"> изложении материала;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381F" w:rsidRPr="009D35D3">
        <w:rPr>
          <w:sz w:val="28"/>
          <w:szCs w:val="28"/>
        </w:rPr>
        <w:t>д) в них содержатся библиографические ссылки на работы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предшественников или указатели использованной литературы, причем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библиографические       сведения     точны, использованная    литература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существенна для понимания проблемы, обнаруживается знакомство автора с</w:t>
      </w:r>
    </w:p>
    <w:p w:rsidR="007A381F" w:rsidRPr="009D35D3" w:rsidRDefault="007A381F" w:rsidP="009D35D3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новейшей</w:t>
      </w:r>
      <w:r w:rsidR="009D35D3">
        <w:rPr>
          <w:sz w:val="28"/>
          <w:szCs w:val="28"/>
        </w:rPr>
        <w:t xml:space="preserve"> и  зарубежной литературой.</w:t>
      </w:r>
    </w:p>
    <w:p w:rsidR="007A381F" w:rsidRPr="009D35D3" w:rsidRDefault="009D35D3" w:rsidP="009D35D3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381F" w:rsidRPr="009D35D3">
        <w:rPr>
          <w:sz w:val="28"/>
          <w:szCs w:val="28"/>
        </w:rPr>
        <w:t>Конечно, в полной мере вышеперечисленные внешние критерии</w:t>
      </w:r>
      <w:r>
        <w:rPr>
          <w:sz w:val="28"/>
          <w:szCs w:val="28"/>
        </w:rPr>
        <w:t xml:space="preserve"> </w:t>
      </w:r>
      <w:r w:rsidR="007A381F" w:rsidRPr="009D35D3">
        <w:rPr>
          <w:sz w:val="28"/>
          <w:szCs w:val="28"/>
        </w:rPr>
        <w:t>качества приложимы лишь к монографиям, но в отдельных своих частях они</w:t>
      </w:r>
    </w:p>
    <w:p w:rsidR="009D35D3" w:rsidRDefault="007A381F" w:rsidP="009D35D3">
      <w:pPr>
        <w:tabs>
          <w:tab w:val="left" w:pos="2565"/>
        </w:tabs>
        <w:spacing w:line="360" w:lineRule="auto"/>
        <w:jc w:val="both"/>
        <w:rPr>
          <w:sz w:val="28"/>
          <w:szCs w:val="28"/>
        </w:rPr>
      </w:pPr>
      <w:r w:rsidRPr="009D35D3">
        <w:rPr>
          <w:sz w:val="28"/>
          <w:szCs w:val="28"/>
        </w:rPr>
        <w:t>относятся ко всем видам научных документов.</w:t>
      </w:r>
    </w:p>
    <w:p w:rsidR="007A381F" w:rsidRDefault="009D35D3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35D3">
        <w:rPr>
          <w:sz w:val="28"/>
          <w:szCs w:val="28"/>
        </w:rPr>
        <w:t>В теории и практике издательского дела под научным изданием принято понимать издание, которое содержит результаты теоретических и/или экспериментальных исследований</w:t>
      </w:r>
      <w:r w:rsidR="00AA7D88">
        <w:rPr>
          <w:sz w:val="28"/>
          <w:szCs w:val="28"/>
        </w:rPr>
        <w:t>.</w:t>
      </w:r>
    </w:p>
    <w:p w:rsid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7D88">
        <w:rPr>
          <w:sz w:val="28"/>
          <w:szCs w:val="28"/>
        </w:rPr>
        <w:t>К настоящему времени сформировался определенный видовой ряд научных изданий. Каждое издание - это своеобразный научно-информационный комплекс, который включает в себя научное произведение или ряд произведений, составляющих основу издания, и аппарат. Согласно стандарту, книжное научное издание может быть монографическим или сборником, что определяется составом (количеством произведений) основного текста. По характеру информации выделяют монографию; автореферат диссертации; тезисы докладов (сообщений) научной конференции (съезда, симпозиума); материалы конференции (съезда, симпозиума); сборник научных трудов.</w:t>
      </w:r>
    </w:p>
    <w:p w:rsidR="00AA7D88" w:rsidRP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7D88">
        <w:rPr>
          <w:sz w:val="28"/>
          <w:szCs w:val="28"/>
        </w:rPr>
        <w:t>По определению, монография - это научное книжное издание, состоящее из одного произведения, содержащего полное и всестороннее исследование одной проблемы или темы, выполненное одним или несколькими авторами (исполнителями).</w:t>
      </w:r>
    </w:p>
    <w:p w:rsid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По своему содержанию монография является фундаментальным научным трудом, в котором на основе всестороннего анализа и широких сообщений предшествующих научных работ и крупных новых исследований излагаются достижения в разработке научной проблемы</w:t>
      </w:r>
      <w:r>
        <w:rPr>
          <w:sz w:val="28"/>
          <w:szCs w:val="28"/>
        </w:rPr>
        <w:t>.</w:t>
      </w:r>
    </w:p>
    <w:p w:rsidR="00AA7D88" w:rsidRP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Сборник научных трудов - научное книжное издание, составленное из произведений, содержащих исследовательские материалы.</w:t>
      </w:r>
    </w:p>
    <w:p w:rsid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Жанровый состав произведений различен. Это могут быть статьи, сообщения, рефераты. Главное, что их объединяет, - научный характер содержания.</w:t>
      </w:r>
    </w:p>
    <w:p w:rsidR="00AA7D88" w:rsidRP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Тезисы докладов научной конференции - научное издание в виде сборника, состоящего из материалов предварительного характера (рефератов, аннотаций докладов и/или сообщений) и изданного до начала конференции.</w:t>
      </w:r>
    </w:p>
    <w:p w:rsidR="00AA7D88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Содержанием тезисов являются основные положения, мысли, идеи, выдвигаемые в докладе. Назначение тезисов - предварительное ознакомление участников конференции с тематикой и основным содержанием докладов.</w:t>
      </w:r>
    </w:p>
    <w:p w:rsidR="00AA7D88" w:rsidRPr="0088249D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В зависимости от структуры научные издания составляют такой видовой ряд: серия (сериальное издание), однотомное издание, многотомное издание, собрание сочинений, избранные сочинения.</w:t>
      </w:r>
      <w:r w:rsidR="00B93BC0" w:rsidRPr="00B93BC0">
        <w:rPr>
          <w:sz w:val="28"/>
          <w:szCs w:val="28"/>
        </w:rPr>
        <w:t xml:space="preserve"> </w:t>
      </w:r>
    </w:p>
    <w:p w:rsidR="00E6388E" w:rsidRDefault="00AA7D88" w:rsidP="00AA7D88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AA7D88">
        <w:rPr>
          <w:sz w:val="28"/>
          <w:szCs w:val="28"/>
        </w:rPr>
        <w:t>Вследствие ее универсального, энциклопедического характера она охватывает все направления естественных, общественных, технических и гуманитарных отраслей знания. Однако на практике редактору приходится заниматься подготовкой изданий в пределах определенной научной отрасли или даже конкретной тематической группы.</w:t>
      </w:r>
      <w:r>
        <w:rPr>
          <w:sz w:val="28"/>
          <w:szCs w:val="28"/>
        </w:rPr>
        <w:tab/>
      </w:r>
      <w:r w:rsidRPr="00AA7D88">
        <w:rPr>
          <w:sz w:val="28"/>
          <w:szCs w:val="28"/>
        </w:rPr>
        <w:t>Тематика научных изданий и интенсивность их выпуска зависят от развития науки, определяются социальной значимостью научной книги и особенностями коммуникаций в научной сфере.</w:t>
      </w:r>
      <w:r w:rsidR="0088249D" w:rsidRPr="0088249D">
        <w:rPr>
          <w:sz w:val="28"/>
          <w:szCs w:val="28"/>
        </w:rPr>
        <w:t xml:space="preserve"> </w:t>
      </w:r>
      <w:r w:rsidR="0088249D" w:rsidRPr="00B93BC0">
        <w:rPr>
          <w:sz w:val="28"/>
          <w:szCs w:val="28"/>
        </w:rPr>
        <w:t>[</w:t>
      </w:r>
      <w:r w:rsidR="0088249D">
        <w:rPr>
          <w:sz w:val="28"/>
          <w:szCs w:val="28"/>
          <w:lang w:val="en-US"/>
        </w:rPr>
        <w:t>4</w:t>
      </w:r>
      <w:r w:rsidR="0088249D">
        <w:rPr>
          <w:sz w:val="28"/>
          <w:szCs w:val="28"/>
        </w:rPr>
        <w:t>, стр. 69</w:t>
      </w:r>
      <w:r w:rsidR="0088249D">
        <w:rPr>
          <w:sz w:val="28"/>
          <w:szCs w:val="28"/>
          <w:lang w:val="en-US"/>
        </w:rPr>
        <w:t>]</w:t>
      </w:r>
    </w:p>
    <w:p w:rsidR="00E6388E" w:rsidRDefault="00E6388E" w:rsidP="00690F77">
      <w:pPr>
        <w:pStyle w:val="1"/>
        <w:jc w:val="center"/>
        <w:rPr>
          <w:sz w:val="28"/>
          <w:szCs w:val="28"/>
        </w:rPr>
      </w:pPr>
      <w:bookmarkStart w:id="6" w:name="_Toc280019604"/>
      <w:r w:rsidRPr="00690F77">
        <w:rPr>
          <w:sz w:val="28"/>
          <w:szCs w:val="28"/>
        </w:rPr>
        <w:t>Заключение</w:t>
      </w:r>
      <w:bookmarkEnd w:id="6"/>
    </w:p>
    <w:p w:rsidR="005B3349" w:rsidRDefault="005B3349" w:rsidP="005B3349"/>
    <w:p w:rsidR="005B3349" w:rsidRDefault="005B3349" w:rsidP="005B3349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</w:rPr>
        <w:t>В результате выполнения контрольной работы мною были изучены три актуальных вопроса.</w:t>
      </w:r>
    </w:p>
    <w:p w:rsidR="005B3349" w:rsidRDefault="005B3349" w:rsidP="005B334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</w:rPr>
      </w:pPr>
      <w:r>
        <w:rPr>
          <w:rFonts w:ascii="Times New Roman" w:hAnsi="Times New Roman"/>
          <w:b w:val="0"/>
          <w:bCs w:val="0"/>
          <w:color w:val="000000"/>
          <w:sz w:val="28"/>
        </w:rPr>
        <w:t>Было выяснено, что:</w:t>
      </w:r>
    </w:p>
    <w:p w:rsidR="0098393A" w:rsidRDefault="0098393A" w:rsidP="00AC49ED">
      <w:pPr>
        <w:numPr>
          <w:ilvl w:val="0"/>
          <w:numId w:val="10"/>
        </w:numPr>
        <w:tabs>
          <w:tab w:val="left" w:pos="1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сбора информации должна быть четкой и отлаженной, если что-то упустить, то информация просто не будет представлять ни какой ценности.</w:t>
      </w:r>
    </w:p>
    <w:p w:rsidR="00AC49ED" w:rsidRDefault="00AC49ED" w:rsidP="00AC49ED">
      <w:pPr>
        <w:numPr>
          <w:ilvl w:val="0"/>
          <w:numId w:val="10"/>
        </w:numPr>
        <w:tabs>
          <w:tab w:val="left" w:pos="1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352AD4">
        <w:rPr>
          <w:sz w:val="28"/>
          <w:szCs w:val="28"/>
        </w:rPr>
        <w:t>и неверном оформлении списка литературы, проделанная работа может просто не пройти контроль.</w:t>
      </w:r>
    </w:p>
    <w:p w:rsidR="00352AD4" w:rsidRDefault="00AC49ED" w:rsidP="00AC49ED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контрольной работы ознакомилась </w:t>
      </w:r>
      <w:r w:rsidR="00352AD4">
        <w:rPr>
          <w:sz w:val="28"/>
          <w:szCs w:val="28"/>
        </w:rPr>
        <w:t>с научной документацией, ее основными видами и ценностью.</w:t>
      </w:r>
    </w:p>
    <w:p w:rsidR="0089257F" w:rsidRPr="00690F77" w:rsidRDefault="00E6388E" w:rsidP="00690F77">
      <w:pPr>
        <w:pStyle w:val="1"/>
        <w:jc w:val="center"/>
        <w:rPr>
          <w:sz w:val="28"/>
          <w:szCs w:val="28"/>
        </w:rPr>
      </w:pPr>
      <w:r>
        <w:br w:type="page"/>
      </w:r>
      <w:bookmarkStart w:id="7" w:name="_Toc280019605"/>
      <w:r w:rsidRPr="00690F77">
        <w:rPr>
          <w:sz w:val="28"/>
          <w:szCs w:val="28"/>
        </w:rPr>
        <w:t>Список литературы</w:t>
      </w:r>
      <w:bookmarkEnd w:id="7"/>
    </w:p>
    <w:p w:rsidR="0089257F" w:rsidRPr="0089257F" w:rsidRDefault="0089257F" w:rsidP="0089257F">
      <w:pPr>
        <w:rPr>
          <w:sz w:val="28"/>
          <w:szCs w:val="28"/>
        </w:rPr>
      </w:pPr>
    </w:p>
    <w:p w:rsidR="0089257F" w:rsidRDefault="0089257F" w:rsidP="0089257F">
      <w:pPr>
        <w:rPr>
          <w:sz w:val="28"/>
          <w:szCs w:val="28"/>
        </w:rPr>
      </w:pPr>
    </w:p>
    <w:p w:rsidR="00AC49ED" w:rsidRPr="00AC49ED" w:rsidRDefault="00AC49ED" w:rsidP="00B93BC0">
      <w:pPr>
        <w:numPr>
          <w:ilvl w:val="0"/>
          <w:numId w:val="6"/>
        </w:numPr>
        <w:spacing w:line="360" w:lineRule="auto"/>
        <w:ind w:left="0"/>
        <w:jc w:val="both"/>
        <w:rPr>
          <w:rStyle w:val="apple-style-span"/>
          <w:sz w:val="28"/>
          <w:szCs w:val="28"/>
        </w:rPr>
      </w:pPr>
      <w:r w:rsidRPr="00AC49ED">
        <w:rPr>
          <w:rStyle w:val="apple-style-span"/>
          <w:sz w:val="28"/>
          <w:szCs w:val="28"/>
        </w:rPr>
        <w:t xml:space="preserve">Кругов В.И. Грушко И.М, Попов В.В. Основы научных </w:t>
      </w:r>
      <w:r w:rsidR="0088249D">
        <w:rPr>
          <w:rStyle w:val="apple-style-span"/>
          <w:sz w:val="28"/>
          <w:szCs w:val="28"/>
        </w:rPr>
        <w:t>исследований.</w:t>
      </w:r>
    </w:p>
    <w:p w:rsidR="00AC49ED" w:rsidRPr="00AC49ED" w:rsidRDefault="00AC49ED" w:rsidP="00B93BC0">
      <w:pPr>
        <w:numPr>
          <w:ilvl w:val="0"/>
          <w:numId w:val="6"/>
        </w:numPr>
        <w:spacing w:line="360" w:lineRule="auto"/>
        <w:ind w:left="0"/>
        <w:jc w:val="both"/>
        <w:rPr>
          <w:rStyle w:val="apple-style-span"/>
          <w:sz w:val="28"/>
          <w:szCs w:val="28"/>
        </w:rPr>
      </w:pPr>
      <w:r w:rsidRPr="00AC49ED">
        <w:rPr>
          <w:rStyle w:val="apple-style-span"/>
          <w:sz w:val="28"/>
          <w:szCs w:val="28"/>
        </w:rPr>
        <w:t xml:space="preserve">Нестеренко Н.А. Основы научных </w:t>
      </w:r>
      <w:r w:rsidR="0088249D">
        <w:rPr>
          <w:rStyle w:val="apple-style-span"/>
          <w:sz w:val="28"/>
          <w:szCs w:val="28"/>
        </w:rPr>
        <w:t>исследований.</w:t>
      </w:r>
    </w:p>
    <w:p w:rsidR="00AC49ED" w:rsidRPr="00AC49ED" w:rsidRDefault="00AC49ED" w:rsidP="00B93BC0">
      <w:pPr>
        <w:numPr>
          <w:ilvl w:val="0"/>
          <w:numId w:val="6"/>
        </w:numPr>
        <w:spacing w:line="360" w:lineRule="auto"/>
        <w:ind w:left="0"/>
        <w:rPr>
          <w:rStyle w:val="apple-style-span"/>
          <w:sz w:val="28"/>
          <w:szCs w:val="28"/>
        </w:rPr>
      </w:pPr>
      <w:r w:rsidRPr="00AC49ED">
        <w:rPr>
          <w:rStyle w:val="apple-style-span"/>
          <w:sz w:val="28"/>
          <w:szCs w:val="28"/>
        </w:rPr>
        <w:t>Попов В.Н. ,Бланк И.А., Иваницкий В.И. Основы научных исследований</w:t>
      </w:r>
      <w:r w:rsidR="0088249D">
        <w:rPr>
          <w:rStyle w:val="apple-style-span"/>
          <w:sz w:val="28"/>
          <w:szCs w:val="28"/>
        </w:rPr>
        <w:t>.</w:t>
      </w:r>
    </w:p>
    <w:p w:rsidR="00AC49ED" w:rsidRPr="00AC49ED" w:rsidRDefault="00DC10AA" w:rsidP="00AC49ED">
      <w:pPr>
        <w:numPr>
          <w:ilvl w:val="0"/>
          <w:numId w:val="6"/>
        </w:numPr>
        <w:spacing w:line="360" w:lineRule="auto"/>
        <w:ind w:left="0"/>
        <w:rPr>
          <w:rStyle w:val="apple-style-span"/>
          <w:sz w:val="28"/>
          <w:szCs w:val="28"/>
        </w:rPr>
      </w:pPr>
      <w:r w:rsidRPr="00AC49ED">
        <w:rPr>
          <w:rStyle w:val="apple-style-span"/>
          <w:sz w:val="28"/>
          <w:szCs w:val="28"/>
        </w:rPr>
        <w:t>ГОСТ Р 7,0,5 2008. Библиографическая ссылка</w:t>
      </w:r>
      <w:r w:rsidR="0088249D">
        <w:rPr>
          <w:rStyle w:val="apple-style-span"/>
          <w:sz w:val="28"/>
          <w:szCs w:val="28"/>
        </w:rPr>
        <w:t>.</w:t>
      </w:r>
    </w:p>
    <w:p w:rsidR="00DC10AA" w:rsidRPr="00B93BC0" w:rsidRDefault="00DC10AA" w:rsidP="00B93BC0">
      <w:pPr>
        <w:spacing w:line="360" w:lineRule="auto"/>
        <w:ind w:firstLine="709"/>
        <w:rPr>
          <w:sz w:val="28"/>
          <w:szCs w:val="28"/>
        </w:rPr>
      </w:pPr>
    </w:p>
    <w:p w:rsidR="00DC10AA" w:rsidRPr="00DC10AA" w:rsidRDefault="00DC10AA" w:rsidP="00B93BC0">
      <w:pPr>
        <w:spacing w:line="360" w:lineRule="auto"/>
        <w:rPr>
          <w:sz w:val="28"/>
          <w:szCs w:val="28"/>
        </w:rPr>
      </w:pPr>
    </w:p>
    <w:p w:rsidR="00DC10AA" w:rsidRPr="00DC10AA" w:rsidRDefault="00DC10AA" w:rsidP="00B93BC0">
      <w:pPr>
        <w:spacing w:line="360" w:lineRule="auto"/>
        <w:rPr>
          <w:sz w:val="28"/>
          <w:szCs w:val="28"/>
        </w:rPr>
      </w:pPr>
    </w:p>
    <w:p w:rsidR="00DC10AA" w:rsidRPr="00DC10AA" w:rsidRDefault="00DC10AA" w:rsidP="00DC10AA">
      <w:pPr>
        <w:rPr>
          <w:sz w:val="28"/>
          <w:szCs w:val="28"/>
        </w:rPr>
      </w:pPr>
    </w:p>
    <w:p w:rsidR="00DC10AA" w:rsidRPr="00DC10AA" w:rsidRDefault="00DC10AA" w:rsidP="00DC10AA">
      <w:pPr>
        <w:rPr>
          <w:sz w:val="28"/>
          <w:szCs w:val="28"/>
        </w:rPr>
      </w:pPr>
    </w:p>
    <w:p w:rsidR="00DC10AA" w:rsidRPr="00DC10AA" w:rsidRDefault="00DC10AA" w:rsidP="00DC10AA">
      <w:pPr>
        <w:rPr>
          <w:sz w:val="28"/>
          <w:szCs w:val="28"/>
        </w:rPr>
      </w:pPr>
    </w:p>
    <w:p w:rsidR="00DC10AA" w:rsidRPr="00DC10AA" w:rsidRDefault="00DC10AA" w:rsidP="00DC10AA">
      <w:pPr>
        <w:rPr>
          <w:sz w:val="28"/>
          <w:szCs w:val="28"/>
        </w:rPr>
      </w:pPr>
    </w:p>
    <w:p w:rsidR="00DC10AA" w:rsidRDefault="00DC10AA" w:rsidP="00424497">
      <w:pPr>
        <w:rPr>
          <w:sz w:val="28"/>
          <w:szCs w:val="28"/>
        </w:rPr>
      </w:pPr>
    </w:p>
    <w:p w:rsidR="00424497" w:rsidRPr="00B93BC0" w:rsidRDefault="00424497" w:rsidP="00424497">
      <w:pPr>
        <w:rPr>
          <w:sz w:val="28"/>
          <w:szCs w:val="28"/>
          <w:lang w:val="en-US"/>
        </w:rPr>
      </w:pPr>
      <w:bookmarkStart w:id="8" w:name="_GoBack"/>
      <w:bookmarkEnd w:id="8"/>
    </w:p>
    <w:sectPr w:rsidR="00424497" w:rsidRPr="00B93BC0" w:rsidSect="00E52EC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C5" w:rsidRDefault="00AA76C5" w:rsidP="00690F77">
      <w:r>
        <w:separator/>
      </w:r>
    </w:p>
  </w:endnote>
  <w:endnote w:type="continuationSeparator" w:id="0">
    <w:p w:rsidR="00AA76C5" w:rsidRDefault="00AA76C5" w:rsidP="006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CA" w:rsidRDefault="00E52ECA" w:rsidP="00E52EC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2ECA" w:rsidRDefault="00E52ECA" w:rsidP="00E52E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CA" w:rsidRDefault="00E52ECA" w:rsidP="00E52EC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90F77" w:rsidRDefault="00690F77" w:rsidP="00E52ECA">
    <w:pPr>
      <w:pStyle w:val="a8"/>
      <w:ind w:right="360"/>
      <w:jc w:val="center"/>
    </w:pPr>
  </w:p>
  <w:p w:rsidR="00690F77" w:rsidRDefault="00690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C5" w:rsidRDefault="00AA76C5" w:rsidP="00690F77">
      <w:r>
        <w:separator/>
      </w:r>
    </w:p>
  </w:footnote>
  <w:footnote w:type="continuationSeparator" w:id="0">
    <w:p w:rsidR="00AA76C5" w:rsidRDefault="00AA76C5" w:rsidP="0069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4E32"/>
    <w:multiLevelType w:val="hybridMultilevel"/>
    <w:tmpl w:val="36304B6C"/>
    <w:lvl w:ilvl="0" w:tplc="A2901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5381"/>
    <w:multiLevelType w:val="hybridMultilevel"/>
    <w:tmpl w:val="C6B20F78"/>
    <w:lvl w:ilvl="0" w:tplc="CD224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6429"/>
    <w:multiLevelType w:val="multilevel"/>
    <w:tmpl w:val="AC4A421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84754"/>
    <w:multiLevelType w:val="hybridMultilevel"/>
    <w:tmpl w:val="73669304"/>
    <w:lvl w:ilvl="0" w:tplc="6F7C7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1514B"/>
    <w:multiLevelType w:val="hybridMultilevel"/>
    <w:tmpl w:val="694E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41558"/>
    <w:multiLevelType w:val="hybridMultilevel"/>
    <w:tmpl w:val="5D74B6AC"/>
    <w:lvl w:ilvl="0" w:tplc="BC94FF60">
      <w:start w:val="1"/>
      <w:numFmt w:val="bullet"/>
      <w:lvlText w:val=""/>
      <w:lvlJc w:val="left"/>
      <w:pPr>
        <w:tabs>
          <w:tab w:val="num" w:pos="937"/>
        </w:tabs>
        <w:ind w:left="937" w:firstLine="0"/>
      </w:pPr>
      <w:rPr>
        <w:rFonts w:ascii="Symbol" w:hAnsi="Symbol" w:hint="default"/>
      </w:rPr>
    </w:lvl>
    <w:lvl w:ilvl="1" w:tplc="32AC58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157E2"/>
    <w:multiLevelType w:val="hybridMultilevel"/>
    <w:tmpl w:val="694E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E7919"/>
    <w:multiLevelType w:val="hybridMultilevel"/>
    <w:tmpl w:val="6EA6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329C"/>
    <w:multiLevelType w:val="hybridMultilevel"/>
    <w:tmpl w:val="907C75AC"/>
    <w:lvl w:ilvl="0" w:tplc="EE5C028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32AC58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64231"/>
    <w:multiLevelType w:val="hybridMultilevel"/>
    <w:tmpl w:val="694E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E83"/>
    <w:rsid w:val="00032BE5"/>
    <w:rsid w:val="00101CD8"/>
    <w:rsid w:val="001247A5"/>
    <w:rsid w:val="00134970"/>
    <w:rsid w:val="002C22A4"/>
    <w:rsid w:val="002F5039"/>
    <w:rsid w:val="00317B6F"/>
    <w:rsid w:val="00352AD4"/>
    <w:rsid w:val="003E3BE3"/>
    <w:rsid w:val="00424497"/>
    <w:rsid w:val="00462551"/>
    <w:rsid w:val="0052727C"/>
    <w:rsid w:val="005606CF"/>
    <w:rsid w:val="005B3349"/>
    <w:rsid w:val="00690F77"/>
    <w:rsid w:val="00742291"/>
    <w:rsid w:val="007A381F"/>
    <w:rsid w:val="007A6958"/>
    <w:rsid w:val="007B3263"/>
    <w:rsid w:val="00871CF8"/>
    <w:rsid w:val="0088249D"/>
    <w:rsid w:val="0089257F"/>
    <w:rsid w:val="008A2A2A"/>
    <w:rsid w:val="0098393A"/>
    <w:rsid w:val="009C2A62"/>
    <w:rsid w:val="009D35D3"/>
    <w:rsid w:val="00A61135"/>
    <w:rsid w:val="00A953C9"/>
    <w:rsid w:val="00AA76C5"/>
    <w:rsid w:val="00AA7D88"/>
    <w:rsid w:val="00AC49ED"/>
    <w:rsid w:val="00AF0836"/>
    <w:rsid w:val="00B60120"/>
    <w:rsid w:val="00B63995"/>
    <w:rsid w:val="00B67A41"/>
    <w:rsid w:val="00B72080"/>
    <w:rsid w:val="00B76142"/>
    <w:rsid w:val="00B93BC0"/>
    <w:rsid w:val="00C160D5"/>
    <w:rsid w:val="00CB159D"/>
    <w:rsid w:val="00CF0E83"/>
    <w:rsid w:val="00D415E8"/>
    <w:rsid w:val="00DC10AA"/>
    <w:rsid w:val="00DD4C89"/>
    <w:rsid w:val="00E158C1"/>
    <w:rsid w:val="00E45604"/>
    <w:rsid w:val="00E52ECA"/>
    <w:rsid w:val="00E6388E"/>
    <w:rsid w:val="00E94235"/>
    <w:rsid w:val="00E95150"/>
    <w:rsid w:val="00EB1E5D"/>
    <w:rsid w:val="00EB272A"/>
    <w:rsid w:val="00EB445C"/>
    <w:rsid w:val="00F90C93"/>
    <w:rsid w:val="00F957F3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E7C7-EEB1-48ED-94BA-2FB85AA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1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C22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951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51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E951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1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E95150"/>
  </w:style>
  <w:style w:type="paragraph" w:styleId="a3">
    <w:name w:val="Normal (Web)"/>
    <w:basedOn w:val="a"/>
    <w:uiPriority w:val="99"/>
    <w:unhideWhenUsed/>
    <w:rsid w:val="00E95150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B159D"/>
  </w:style>
  <w:style w:type="character" w:styleId="a4">
    <w:name w:val="Hyperlink"/>
    <w:basedOn w:val="a0"/>
    <w:uiPriority w:val="99"/>
    <w:unhideWhenUsed/>
    <w:rsid w:val="00424497"/>
    <w:rPr>
      <w:color w:val="0000FF"/>
      <w:u w:val="single"/>
    </w:rPr>
  </w:style>
  <w:style w:type="paragraph" w:customStyle="1" w:styleId="a5">
    <w:name w:val="Заголовок оглавления"/>
    <w:basedOn w:val="1"/>
    <w:next w:val="a"/>
    <w:uiPriority w:val="39"/>
    <w:semiHidden/>
    <w:unhideWhenUsed/>
    <w:qFormat/>
    <w:rsid w:val="00690F7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88249D"/>
    <w:pPr>
      <w:tabs>
        <w:tab w:val="right" w:leader="dot" w:pos="9345"/>
      </w:tabs>
      <w:spacing w:line="360" w:lineRule="auto"/>
    </w:pPr>
    <w:rPr>
      <w:b/>
      <w:sz w:val="28"/>
      <w:szCs w:val="28"/>
    </w:rPr>
  </w:style>
  <w:style w:type="paragraph" w:styleId="a6">
    <w:name w:val="header"/>
    <w:basedOn w:val="a"/>
    <w:link w:val="a7"/>
    <w:rsid w:val="00690F7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690F77"/>
    <w:rPr>
      <w:sz w:val="24"/>
      <w:szCs w:val="24"/>
    </w:rPr>
  </w:style>
  <w:style w:type="paragraph" w:styleId="a8">
    <w:name w:val="footer"/>
    <w:basedOn w:val="a"/>
    <w:link w:val="a9"/>
    <w:uiPriority w:val="99"/>
    <w:rsid w:val="00690F7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90F77"/>
    <w:rPr>
      <w:sz w:val="24"/>
      <w:szCs w:val="24"/>
    </w:rPr>
  </w:style>
  <w:style w:type="character" w:styleId="aa">
    <w:name w:val="Emphasis"/>
    <w:basedOn w:val="a0"/>
    <w:qFormat/>
    <w:rsid w:val="00B72080"/>
    <w:rPr>
      <w:i/>
      <w:iCs/>
    </w:rPr>
  </w:style>
  <w:style w:type="character" w:styleId="ab">
    <w:name w:val="FollowedHyperlink"/>
    <w:basedOn w:val="a0"/>
    <w:rsid w:val="00AC49ED"/>
    <w:rPr>
      <w:color w:val="800080"/>
      <w:u w:val="single"/>
    </w:rPr>
  </w:style>
  <w:style w:type="paragraph" w:customStyle="1" w:styleId="12">
    <w:name w:val="заголовок 1"/>
    <w:basedOn w:val="a"/>
    <w:next w:val="a"/>
    <w:rsid w:val="00E52ECA"/>
    <w:pPr>
      <w:keepNext/>
      <w:autoSpaceDE w:val="0"/>
      <w:autoSpaceDN w:val="0"/>
      <w:ind w:firstLine="851"/>
      <w:jc w:val="center"/>
      <w:outlineLvl w:val="0"/>
    </w:pPr>
    <w:rPr>
      <w:b/>
      <w:bCs/>
      <w:i/>
      <w:iCs/>
      <w:u w:val="single"/>
    </w:rPr>
  </w:style>
  <w:style w:type="character" w:styleId="ac">
    <w:name w:val="page number"/>
    <w:basedOn w:val="a0"/>
    <w:rsid w:val="00E5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3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Irina</cp:lastModifiedBy>
  <cp:revision>2</cp:revision>
  <cp:lastPrinted>2010-12-13T14:20:00Z</cp:lastPrinted>
  <dcterms:created xsi:type="dcterms:W3CDTF">2014-10-31T12:10:00Z</dcterms:created>
  <dcterms:modified xsi:type="dcterms:W3CDTF">2014-10-31T12:10:00Z</dcterms:modified>
</cp:coreProperties>
</file>