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C6" w:rsidRDefault="00057CC6" w:rsidP="00057CC6">
      <w:pPr>
        <w:pStyle w:val="aff2"/>
      </w:pPr>
    </w:p>
    <w:p w:rsidR="00057CC6" w:rsidRDefault="00057CC6" w:rsidP="00057CC6">
      <w:pPr>
        <w:pStyle w:val="aff2"/>
      </w:pPr>
    </w:p>
    <w:p w:rsidR="00057CC6" w:rsidRDefault="00057CC6" w:rsidP="00057CC6">
      <w:pPr>
        <w:pStyle w:val="aff2"/>
      </w:pPr>
    </w:p>
    <w:p w:rsidR="00057CC6" w:rsidRDefault="00057CC6" w:rsidP="00057CC6">
      <w:pPr>
        <w:pStyle w:val="aff2"/>
      </w:pPr>
    </w:p>
    <w:p w:rsidR="00057CC6" w:rsidRDefault="00057CC6" w:rsidP="00057CC6">
      <w:pPr>
        <w:pStyle w:val="aff2"/>
      </w:pPr>
    </w:p>
    <w:p w:rsidR="00057CC6" w:rsidRDefault="00057CC6" w:rsidP="00057CC6">
      <w:pPr>
        <w:pStyle w:val="aff2"/>
      </w:pPr>
    </w:p>
    <w:p w:rsidR="00057CC6" w:rsidRDefault="00057CC6" w:rsidP="00057CC6">
      <w:pPr>
        <w:pStyle w:val="aff2"/>
      </w:pPr>
    </w:p>
    <w:p w:rsidR="00057CC6" w:rsidRDefault="00057CC6" w:rsidP="00057CC6">
      <w:pPr>
        <w:pStyle w:val="aff2"/>
      </w:pPr>
    </w:p>
    <w:p w:rsidR="00057CC6" w:rsidRDefault="00057CC6" w:rsidP="00057CC6">
      <w:pPr>
        <w:pStyle w:val="aff2"/>
      </w:pPr>
    </w:p>
    <w:p w:rsidR="00057CC6" w:rsidRDefault="00057CC6" w:rsidP="00057CC6">
      <w:pPr>
        <w:pStyle w:val="aff2"/>
      </w:pPr>
    </w:p>
    <w:p w:rsidR="00057CC6" w:rsidRDefault="00057CC6" w:rsidP="00057CC6">
      <w:pPr>
        <w:pStyle w:val="aff2"/>
      </w:pPr>
    </w:p>
    <w:p w:rsidR="006E5973" w:rsidRPr="00057CC6" w:rsidRDefault="002A3E04" w:rsidP="00057CC6">
      <w:pPr>
        <w:pStyle w:val="aff2"/>
      </w:pPr>
      <w:r w:rsidRPr="006E5973">
        <w:t>О</w:t>
      </w:r>
      <w:r w:rsidR="00057CC6">
        <w:t>сновы подготовки и составления ф</w:t>
      </w:r>
      <w:r w:rsidRPr="006E5973">
        <w:t>инансовой отчетности</w:t>
      </w:r>
    </w:p>
    <w:p w:rsidR="002A3E04" w:rsidRPr="006E5973" w:rsidRDefault="00057CC6" w:rsidP="00057CC6">
      <w:pPr>
        <w:pStyle w:val="2"/>
      </w:pPr>
      <w:r>
        <w:br w:type="page"/>
      </w:r>
      <w:r w:rsidR="002A3E04" w:rsidRPr="006E5973">
        <w:t>Пользователи и их информационные потребности</w:t>
      </w:r>
    </w:p>
    <w:p w:rsidR="00057CC6" w:rsidRDefault="00057CC6" w:rsidP="006E5973">
      <w:pPr>
        <w:ind w:firstLine="709"/>
      </w:pPr>
    </w:p>
    <w:p w:rsidR="002A3E04" w:rsidRPr="006E5973" w:rsidRDefault="002A3E04" w:rsidP="006E5973">
      <w:pPr>
        <w:ind w:firstLine="709"/>
      </w:pPr>
      <w:r w:rsidRPr="006E5973">
        <w:t>К пользователям финансовой отчетности относятся имеющиеся и потенциальные инвесторы, работники, кредиторы, поставщики и прочие торговые кредиторы, покупатели, правительства и их органы, и общественность Они пользуются финансовой отчетностью, чтобы удовлетворить свои различные информационные потребности</w:t>
      </w:r>
    </w:p>
    <w:p w:rsidR="006E5973" w:rsidRPr="006E5973" w:rsidRDefault="002A3E04" w:rsidP="006E5973">
      <w:pPr>
        <w:ind w:firstLine="709"/>
      </w:pPr>
      <w:r w:rsidRPr="006E5973">
        <w:t xml:space="preserve">Руководство предприятия несет основную ответственность </w:t>
      </w:r>
      <w:r w:rsidR="00B96CEA">
        <w:t xml:space="preserve">за </w:t>
      </w:r>
      <w:r w:rsidRPr="006E5973">
        <w:t>подготовку и представ</w:t>
      </w:r>
      <w:r w:rsidR="00B96CEA">
        <w:t>ител</w:t>
      </w:r>
      <w:r w:rsidRPr="006E5973">
        <w:t>ей финансовой отчетности предприятия</w:t>
      </w:r>
      <w:r w:rsidR="00B96CEA">
        <w:t xml:space="preserve">. </w:t>
      </w:r>
      <w:r w:rsidRPr="006E5973">
        <w:t xml:space="preserve">Руководство также заинтересовано в информации, содержащейся в финансовой отчетности, даже, несмотря на то, что имеет доступ к дополнительной управленческой и финансовой информации, которая помогает ему выполнять свои обязанности по планированию, принятию решении и контролю Руководство имеет возможность определять форму и содержание подобной дополнительной информации с тем, чтобы </w:t>
      </w:r>
      <w:r w:rsidR="00B96CEA">
        <w:t>она</w:t>
      </w:r>
      <w:r w:rsidRPr="006E5973">
        <w:t xml:space="preserve"> отвечала его потребностям</w:t>
      </w:r>
      <w:r w:rsidR="00B96CEA">
        <w:t>.</w:t>
      </w:r>
    </w:p>
    <w:p w:rsidR="00057CC6" w:rsidRDefault="00057CC6" w:rsidP="006E5973">
      <w:pPr>
        <w:ind w:firstLine="709"/>
      </w:pPr>
    </w:p>
    <w:p w:rsidR="002A3E04" w:rsidRPr="006E5973" w:rsidRDefault="002A3E04" w:rsidP="00057CC6">
      <w:pPr>
        <w:pStyle w:val="2"/>
      </w:pPr>
      <w:r w:rsidRPr="006E5973">
        <w:t>Цель финансовой отчетности</w:t>
      </w:r>
    </w:p>
    <w:p w:rsidR="00057CC6" w:rsidRDefault="00057CC6" w:rsidP="006E5973">
      <w:pPr>
        <w:ind w:firstLine="709"/>
      </w:pPr>
    </w:p>
    <w:p w:rsidR="002A3E04" w:rsidRPr="006E5973" w:rsidRDefault="002A3E04" w:rsidP="006E5973">
      <w:pPr>
        <w:ind w:firstLine="709"/>
      </w:pPr>
      <w:r w:rsidRPr="006E5973">
        <w:t>Цель финан</w:t>
      </w:r>
      <w:r w:rsidR="00F14F83">
        <w:t>совой отчетности состоит в предост</w:t>
      </w:r>
      <w:r w:rsidRPr="006E5973">
        <w:t>авл</w:t>
      </w:r>
      <w:r w:rsidR="00F14F83">
        <w:t>ении информации о финансовом поло</w:t>
      </w:r>
      <w:r w:rsidRPr="006E5973">
        <w:t>жении, результатах деятельности, и изменениях в финансовом положении предприятия</w:t>
      </w:r>
      <w:r w:rsidR="00F14F83">
        <w:t>.</w:t>
      </w:r>
      <w:r w:rsidRPr="006E5973">
        <w:t xml:space="preserve"> Эта информация нужна широкому кругу пользова</w:t>
      </w:r>
      <w:r w:rsidR="00B96CEA">
        <w:t>телей п</w:t>
      </w:r>
      <w:r w:rsidRPr="006E5973">
        <w:t>ри принятии экономических решений</w:t>
      </w:r>
    </w:p>
    <w:p w:rsidR="002A3E04" w:rsidRPr="006E5973" w:rsidRDefault="00B96CEA" w:rsidP="006E5973">
      <w:pPr>
        <w:ind w:firstLine="709"/>
      </w:pPr>
      <w:r>
        <w:t>Финансовая отчетность, составл</w:t>
      </w:r>
      <w:r w:rsidR="002A3E04" w:rsidRPr="006E5973">
        <w:t>ен</w:t>
      </w:r>
      <w:r>
        <w:t>и</w:t>
      </w:r>
      <w:r w:rsidR="002A3E04" w:rsidRPr="006E5973">
        <w:t>я для этой це</w:t>
      </w:r>
      <w:r>
        <w:t>ли</w:t>
      </w:r>
      <w:r w:rsidR="002A3E04" w:rsidRPr="006E5973">
        <w:t>, удовлетворяет общие потребности большинства пользователей</w:t>
      </w:r>
      <w:r w:rsidR="00F14F83">
        <w:t>.</w:t>
      </w:r>
      <w:r w:rsidR="002A3E04" w:rsidRPr="006E5973">
        <w:t xml:space="preserve"> Однако финансовая отчетность не обеспечивает всей информацией, которая может понадобиться пользова</w:t>
      </w:r>
      <w:r>
        <w:t>тел</w:t>
      </w:r>
      <w:r w:rsidR="002A3E04" w:rsidRPr="006E5973">
        <w:t>ям для принятия экономических решений, поскольку она в основном отражает финансовые результаты прошлые событий, и необязательно содержит нефинансовую информацию</w:t>
      </w:r>
    </w:p>
    <w:p w:rsidR="002A3E04" w:rsidRPr="006E5973" w:rsidRDefault="002A3E04" w:rsidP="006E5973">
      <w:pPr>
        <w:ind w:firstLine="709"/>
      </w:pPr>
      <w:r w:rsidRPr="006E5973">
        <w:t xml:space="preserve">Финансовая отчетность также показывает результаты деятельности руководства предприятия или ответственность руководства за вверенные ресурсы </w:t>
      </w:r>
      <w:r w:rsidR="00057CC6">
        <w:t>т</w:t>
      </w:r>
      <w:r w:rsidRPr="006E5973">
        <w:t>е пользователи, которые хотят оценить дея</w:t>
      </w:r>
      <w:r w:rsidR="00B96CEA">
        <w:t>т</w:t>
      </w:r>
      <w:r w:rsidRPr="006E5973">
        <w:t>ельность или ответственность руководства, делают это для тою, чтобы принять</w:t>
      </w:r>
      <w:r w:rsidR="006E5973" w:rsidRPr="006E5973">
        <w:t xml:space="preserve"> - </w:t>
      </w:r>
      <w:r w:rsidRPr="006E5973">
        <w:t>экономические решения к чтим решениям могут относиться, например, такие, как решение о сохранении или продаже инвестиций в предприятие, или решение о переназначении или смещении руководства</w:t>
      </w:r>
    </w:p>
    <w:p w:rsidR="00057CC6" w:rsidRDefault="00057CC6" w:rsidP="006E5973">
      <w:pPr>
        <w:ind w:firstLine="709"/>
      </w:pPr>
    </w:p>
    <w:p w:rsidR="002A3E04" w:rsidRPr="006E5973" w:rsidRDefault="002A3E04" w:rsidP="00057CC6">
      <w:pPr>
        <w:pStyle w:val="2"/>
      </w:pPr>
      <w:r w:rsidRPr="006E5973">
        <w:t>Финансовое положение</w:t>
      </w:r>
      <w:r w:rsidR="006E5973" w:rsidRPr="006E5973">
        <w:t xml:space="preserve">. </w:t>
      </w:r>
      <w:r w:rsidRPr="006E5973">
        <w:t>Результаты деятельности и изменения в финансовом положении</w:t>
      </w:r>
    </w:p>
    <w:p w:rsidR="00057CC6" w:rsidRDefault="00057CC6" w:rsidP="006E5973">
      <w:pPr>
        <w:ind w:firstLine="709"/>
      </w:pPr>
    </w:p>
    <w:p w:rsidR="002A3E04" w:rsidRPr="006E5973" w:rsidRDefault="002A3E04" w:rsidP="006E5973">
      <w:pPr>
        <w:ind w:firstLine="709"/>
      </w:pPr>
      <w:r w:rsidRPr="006E5973">
        <w:t>Экономические решения, принимаемые пользователями финансовой отчетности, требуют оценки способности предприятия создавать</w:t>
      </w:r>
      <w:r w:rsidR="006E5973">
        <w:t xml:space="preserve"> (</w:t>
      </w:r>
      <w:r w:rsidRPr="006E5973">
        <w:t>генерировать</w:t>
      </w:r>
      <w:r w:rsidR="006E5973" w:rsidRPr="006E5973">
        <w:t xml:space="preserve">) </w:t>
      </w:r>
      <w:r w:rsidRPr="006E5973">
        <w:t>денежные средства и их эквиваленты, а также своевременности и стабильности их создания</w:t>
      </w:r>
      <w:r w:rsidR="00F14F83">
        <w:t>.</w:t>
      </w:r>
      <w:r w:rsidRPr="006E5973">
        <w:t xml:space="preserve"> Эта способность, в конце концов, определяет, например, способность предприятия платить своим работникам, поставщикам, обеспечивать выплаты процентов, погашать займы и осуществлять распределение среди своих владельцев</w:t>
      </w:r>
      <w:r w:rsidR="00F14F83">
        <w:t>.</w:t>
      </w:r>
      <w:r w:rsidRPr="006E5973">
        <w:t xml:space="preserve"> Пользо</w:t>
      </w:r>
      <w:r w:rsidR="00F14F83">
        <w:t>ватели</w:t>
      </w:r>
      <w:r w:rsidRPr="006E5973">
        <w:t xml:space="preserve"> лучше могут оценить эту способность предприятия создавать денежны</w:t>
      </w:r>
      <w:r w:rsidR="00F14F83">
        <w:t>е средства и их эквиваленты, есл</w:t>
      </w:r>
      <w:r w:rsidRPr="006E5973">
        <w:t>и они располагают информацией, сфокусированной на финансовом положении, результат деятельности и изменениях в финансовом положении предприятия</w:t>
      </w:r>
    </w:p>
    <w:p w:rsidR="006E5973" w:rsidRDefault="002A3E04" w:rsidP="006E5973">
      <w:pPr>
        <w:ind w:firstLine="709"/>
      </w:pPr>
      <w:r w:rsidRPr="006E5973">
        <w:t>Информация о финансовом положении, главным образом, в бухгалтерском балансе</w:t>
      </w:r>
      <w:r w:rsidR="006E5973">
        <w:t xml:space="preserve"> (</w:t>
      </w:r>
      <w:r w:rsidRPr="006E5973">
        <w:t>балансовом отчете</w:t>
      </w:r>
      <w:r w:rsidR="006E5973" w:rsidRPr="006E5973">
        <w:t>)</w:t>
      </w:r>
      <w:r w:rsidR="00F14F83">
        <w:t>.</w:t>
      </w:r>
      <w:r w:rsidR="006E5973" w:rsidRPr="006E5973">
        <w:t xml:space="preserve"> </w:t>
      </w:r>
      <w:r w:rsidRPr="006E5973">
        <w:t>Информация о результатах деятель</w:t>
      </w:r>
      <w:r w:rsidR="00F14F83">
        <w:t>ности предприятия приводит</w:t>
      </w:r>
      <w:r w:rsidRPr="006E5973">
        <w:t>ся в осн</w:t>
      </w:r>
      <w:r w:rsidR="00F14F83">
        <w:t>овном в отчете о прибылях и убыт</w:t>
      </w:r>
      <w:r w:rsidRPr="006E5973">
        <w:t>ках</w:t>
      </w:r>
      <w:r w:rsidR="00F14F83">
        <w:t>.</w:t>
      </w:r>
      <w:r w:rsidRPr="006E5973">
        <w:t xml:space="preserve"> Информация об изменениях финансового положения показывается в финансовой отчетности с помощью отдельной формы отчетности</w:t>
      </w:r>
      <w:r w:rsidR="006E5973">
        <w:t xml:space="preserve"> (</w:t>
      </w:r>
      <w:r w:rsidRPr="006E5973">
        <w:t>изменения в собственном капитале</w:t>
      </w:r>
      <w:r w:rsidR="006E5973" w:rsidRPr="006E5973">
        <w:t>)</w:t>
      </w:r>
      <w:r w:rsidR="00F14F83">
        <w:t>.</w:t>
      </w:r>
    </w:p>
    <w:p w:rsidR="006E5973" w:rsidRDefault="002A3E04" w:rsidP="006E5973">
      <w:pPr>
        <w:ind w:firstLine="709"/>
      </w:pPr>
      <w:r w:rsidRPr="006E5973">
        <w:t>Составные части финансовой отчетности взаимосвязаны, потому что они отражаю</w:t>
      </w:r>
      <w:r w:rsidR="00F14F83">
        <w:t>т</w:t>
      </w:r>
      <w:r w:rsidR="006E5973" w:rsidRPr="006E5973">
        <w:t xml:space="preserve"> </w:t>
      </w:r>
      <w:r w:rsidRPr="006E5973">
        <w:t>разные аспекты одних и тех же операций или других событий</w:t>
      </w:r>
      <w:r w:rsidR="006E5973" w:rsidRPr="006E5973">
        <w:t xml:space="preserve">. </w:t>
      </w:r>
      <w:r w:rsidRPr="006E5973">
        <w:t>Хотя каждая форма отчетности представляет информацию, отличающуюся от других, ни одна из них не замыкается на одном предмете и не дает всей информации, необходимой для конкретных нужд пользователей</w:t>
      </w:r>
      <w:r w:rsidR="00B96CEA">
        <w:t>.</w:t>
      </w:r>
      <w:r w:rsidRPr="006E5973">
        <w:t xml:space="preserve"> Например, отчет о прибылях и убытках не дает полной картины результатов деятельности предприятия, если не используется вместе с балансом и отчетом об изменениях финансового положения</w:t>
      </w:r>
      <w:r w:rsidR="006E5973" w:rsidRPr="006E5973">
        <w:t>.</w:t>
      </w:r>
    </w:p>
    <w:p w:rsidR="00057CC6" w:rsidRDefault="00057CC6" w:rsidP="006E5973">
      <w:pPr>
        <w:ind w:firstLine="709"/>
      </w:pPr>
    </w:p>
    <w:p w:rsidR="002A3E04" w:rsidRPr="006E5973" w:rsidRDefault="002A3E04" w:rsidP="00057CC6">
      <w:pPr>
        <w:pStyle w:val="2"/>
      </w:pPr>
      <w:r w:rsidRPr="006E5973">
        <w:t>Примечания и дополнительные материалы</w:t>
      </w:r>
    </w:p>
    <w:p w:rsidR="00057CC6" w:rsidRDefault="00057CC6" w:rsidP="006E5973">
      <w:pPr>
        <w:ind w:firstLine="709"/>
      </w:pPr>
    </w:p>
    <w:p w:rsidR="002A3E04" w:rsidRPr="006E5973" w:rsidRDefault="002A3E04" w:rsidP="006E5973">
      <w:pPr>
        <w:ind w:firstLine="709"/>
      </w:pPr>
      <w:r w:rsidRPr="006E5973">
        <w:t>Финансовая отчетность также содержит примечания</w:t>
      </w:r>
      <w:r w:rsidR="006E5973">
        <w:t xml:space="preserve"> (</w:t>
      </w:r>
      <w:r w:rsidRPr="006E5973">
        <w:t>пояснительную записку</w:t>
      </w:r>
      <w:r w:rsidR="006E5973" w:rsidRPr="006E5973">
        <w:t>),</w:t>
      </w:r>
      <w:r w:rsidRPr="006E5973">
        <w:t xml:space="preserve"> дополнительные материалы и другую информацию Например, она може</w:t>
      </w:r>
      <w:r w:rsidR="00F14F83">
        <w:t>т</w:t>
      </w:r>
      <w:r w:rsidR="006E5973" w:rsidRPr="006E5973">
        <w:t xml:space="preserve"> </w:t>
      </w:r>
      <w:r w:rsidRPr="006E5973">
        <w:t>содержать дополнительную информацию о статьях баланса и отчета о прибылях и убытках, важную для удовлетворения нужд пользователей</w:t>
      </w:r>
      <w:r w:rsidR="006E5973" w:rsidRPr="006E5973">
        <w:t xml:space="preserve">. </w:t>
      </w:r>
      <w:r w:rsidRPr="006E5973">
        <w:t>Она может раскрывать риски и неопределенности, влияющие на предприятие, и любые ресурсы и обязательства, не отраженные в балансе</w:t>
      </w:r>
      <w:r w:rsidR="006E5973">
        <w:t xml:space="preserve"> (</w:t>
      </w:r>
      <w:r w:rsidRPr="006E5973">
        <w:t>такие как запасы полезных ископаемых</w:t>
      </w:r>
      <w:r w:rsidR="006E5973" w:rsidRPr="006E5973">
        <w:t xml:space="preserve">). </w:t>
      </w:r>
      <w:r w:rsidRPr="006E5973">
        <w:t>Информация о географических и промышленных сегментах и влиянии на предприятие колебаний цен также может быть представлена как дополнительная информация</w:t>
      </w:r>
      <w:r w:rsidR="00F14F83">
        <w:t>.</w:t>
      </w:r>
    </w:p>
    <w:p w:rsidR="00057CC6" w:rsidRDefault="00057CC6" w:rsidP="006E5973">
      <w:pPr>
        <w:ind w:firstLine="709"/>
      </w:pPr>
    </w:p>
    <w:p w:rsidR="002A3E04" w:rsidRPr="006E5973" w:rsidRDefault="002A3E04" w:rsidP="00057CC6">
      <w:pPr>
        <w:pStyle w:val="2"/>
      </w:pPr>
      <w:r w:rsidRPr="006E5973">
        <w:t>Основополагаюшие допущения</w:t>
      </w:r>
      <w:r w:rsidR="00057CC6">
        <w:t>.</w:t>
      </w:r>
      <w:r w:rsidRPr="006E5973">
        <w:t xml:space="preserve"> Учет по методу начисления</w:t>
      </w:r>
    </w:p>
    <w:p w:rsidR="00057CC6" w:rsidRDefault="00057CC6" w:rsidP="006E5973">
      <w:pPr>
        <w:ind w:firstLine="709"/>
      </w:pPr>
    </w:p>
    <w:p w:rsidR="006E5973" w:rsidRDefault="002A3E04" w:rsidP="006E5973">
      <w:pPr>
        <w:ind w:firstLine="709"/>
      </w:pPr>
      <w:r w:rsidRPr="006E5973">
        <w:t>С тем, чтобы выполнить поставленные задачи, финансовая отчетность составляется по методу начисления Согласно этому методу, результаты операций и прочих событий признаются по факту их совершения</w:t>
      </w:r>
      <w:r w:rsidR="006E5973">
        <w:t xml:space="preserve"> (</w:t>
      </w:r>
      <w:r w:rsidRPr="006E5973">
        <w:t>а не тогда, когда денежные средства или их эквиваленты получены или выплачены</w:t>
      </w:r>
      <w:r w:rsidR="006E5973" w:rsidRPr="006E5973">
        <w:t xml:space="preserve">) </w:t>
      </w:r>
      <w:r w:rsidRPr="006E5973">
        <w:t>Они отражаются в учетных записях и включаются в финансовую отчетность периодов, к которым относятся</w:t>
      </w:r>
      <w:r w:rsidR="006E5973" w:rsidRPr="006E5973">
        <w:t xml:space="preserve">. </w:t>
      </w:r>
      <w:r w:rsidRPr="006E5973">
        <w:t>Финансовая отчетность, составленная по методу начисления, информирует пользователей не только о прошлых операциях, связанных с выплатой и получением денежных средств, но также и об обязательствах заплатить деньги и их эквиваленты в будущем, и о ресурсах, представляющих денежные средства, которые будут получены в будущем</w:t>
      </w:r>
      <w:r w:rsidR="006E5973" w:rsidRPr="006E5973">
        <w:t xml:space="preserve">. </w:t>
      </w:r>
      <w:r w:rsidRPr="006E5973">
        <w:t>Таким образом, они обеспечивают информацию о прошлых операциях и прочих событиях, которая чрезвычайно важна для пользователей при принятии экономических решений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 xml:space="preserve">Финансовая отчетность обычно составляется на основе допущения, что предприятие действует, и будет действовать в обозримом будущем Таким обратом, предполагается, что предприятие не собирается </w:t>
      </w:r>
      <w:r w:rsidRPr="006E5973">
        <w:rPr>
          <w:b/>
          <w:bCs/>
        </w:rPr>
        <w:t xml:space="preserve">и </w:t>
      </w:r>
      <w:r w:rsidRPr="006E5973">
        <w:t>не нуждается в ликвидации или существенном сокращении масштаба своей деятельности</w:t>
      </w:r>
      <w:r w:rsidR="006E5973" w:rsidRPr="006E5973">
        <w:t xml:space="preserve">; </w:t>
      </w:r>
      <w:r w:rsidRPr="006E5973">
        <w:t>если такое намерение или необходимость существуют, финансовая отчетность должна составляться на другой основе, и, если так, применяемая основа должна быть раскрыт</w:t>
      </w:r>
      <w:r w:rsidRPr="006E5973">
        <w:rPr>
          <w:lang w:val="en-US"/>
        </w:rPr>
        <w:t>a</w:t>
      </w:r>
      <w:r w:rsidR="006E5973" w:rsidRPr="006E5973">
        <w:t>.</w:t>
      </w:r>
    </w:p>
    <w:p w:rsidR="00057CC6" w:rsidRDefault="00057CC6" w:rsidP="006E5973">
      <w:pPr>
        <w:ind w:firstLine="709"/>
      </w:pPr>
    </w:p>
    <w:p w:rsidR="002A3E04" w:rsidRPr="006E5973" w:rsidRDefault="002A3E04" w:rsidP="00057CC6">
      <w:pPr>
        <w:pStyle w:val="2"/>
      </w:pPr>
      <w:r w:rsidRPr="006E5973">
        <w:t>Качественные характеристики финансовой отчетности</w:t>
      </w:r>
    </w:p>
    <w:p w:rsidR="00057CC6" w:rsidRDefault="00057CC6" w:rsidP="006E5973">
      <w:pPr>
        <w:ind w:firstLine="709"/>
      </w:pPr>
    </w:p>
    <w:p w:rsidR="002A3E04" w:rsidRPr="006E5973" w:rsidRDefault="002A3E04" w:rsidP="006E5973">
      <w:pPr>
        <w:ind w:firstLine="709"/>
      </w:pPr>
      <w:r w:rsidRPr="006E5973">
        <w:t>Качественные характеристики делают представляемую в финансовой отчетности информацию полезной для пользователей</w:t>
      </w:r>
      <w:r w:rsidR="006E5973" w:rsidRPr="006E5973">
        <w:t xml:space="preserve">. </w:t>
      </w:r>
      <w:r w:rsidRPr="006E5973">
        <w:t>Четырьмя основными качественными характеристиками являются понятноС1ь, уместность, надежность и сопоставимость</w:t>
      </w:r>
    </w:p>
    <w:p w:rsidR="006E5973" w:rsidRDefault="002A3E04" w:rsidP="006E5973">
      <w:pPr>
        <w:ind w:firstLine="709"/>
      </w:pPr>
      <w:r w:rsidRPr="006E5973">
        <w:t>Основным качеством информации, представляемой в финансовой отчетности, является ее доступность для понимания пользователями Предпол</w:t>
      </w:r>
      <w:r w:rsidR="00F14F83">
        <w:t>а</w:t>
      </w:r>
      <w:r w:rsidRPr="006E5973">
        <w:t>гается, что для этого пользователи должны име</w:t>
      </w:r>
      <w:r w:rsidR="00F14F83">
        <w:t>ть достато</w:t>
      </w:r>
      <w:r w:rsidRPr="006E5973">
        <w:t xml:space="preserve">чные знания </w:t>
      </w:r>
      <w:r w:rsidR="00F14F83" w:rsidRPr="00F14F83">
        <w:t>в</w:t>
      </w:r>
      <w:r w:rsidRPr="006E5973">
        <w:rPr>
          <w:b/>
          <w:bCs/>
        </w:rPr>
        <w:t xml:space="preserve"> </w:t>
      </w:r>
      <w:r w:rsidRPr="006E5973">
        <w:t>сфере хозяйственной и экономической деятельности, бух1алтерского учета и желание изучать информацию с должным старанием</w:t>
      </w:r>
      <w:r w:rsidR="006E5973" w:rsidRPr="006E5973">
        <w:t xml:space="preserve">. </w:t>
      </w:r>
      <w:r w:rsidRPr="006E5973">
        <w:t>Однако информация о сложных вопросах, которая должна быть отражена в финансовой отчетности ввиду ее уместности для принятия пользователями экономических решений, не должна исключаться только из-</w:t>
      </w:r>
      <w:r w:rsidR="00F14F83">
        <w:t>з</w:t>
      </w:r>
      <w:r w:rsidRPr="006E5973">
        <w:t>а того, что может оказаться слишком сложной для понимания определенными пользователями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Чтобы быть полезной, информация должна быть уместной для пользователей, принимающих решении Информация является уместной, когда она влияет на экономические решения пользователей, помогая им оценивать прошлые, настоящие и будущие события, а также подтверждать, или исправлять их прошлые оценки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На уместность информации серьезное влияние оказывает ее характер и существенность</w:t>
      </w:r>
      <w:r w:rsidR="00B96CEA">
        <w:t>.</w:t>
      </w:r>
      <w:r w:rsidRPr="006E5973">
        <w:t xml:space="preserve"> В неко</w:t>
      </w:r>
      <w:r w:rsidR="00F14F83">
        <w:t>то</w:t>
      </w:r>
      <w:r w:rsidRPr="006E5973">
        <w:t>рых случаях одного характера информации достаточно для того, чтобы определить ее уместность</w:t>
      </w:r>
      <w:r w:rsidR="006E5973" w:rsidRPr="006E5973">
        <w:t xml:space="preserve">. </w:t>
      </w:r>
      <w:r w:rsidRPr="006E5973">
        <w:t>Например, сообщение о новом сегменте может повлиять на оценку рисков и возможностей, имеющихся у предприятия, независимо от су</w:t>
      </w:r>
      <w:r w:rsidR="00F14F83">
        <w:t>щественности результатов, достигнут</w:t>
      </w:r>
      <w:r w:rsidRPr="006E5973">
        <w:t>ых новым сегментом в отчетном периоде</w:t>
      </w:r>
      <w:r w:rsidR="006E5973" w:rsidRPr="006E5973">
        <w:t xml:space="preserve">. </w:t>
      </w:r>
      <w:r w:rsidRPr="006E5973">
        <w:t>В других случаях важное значение имеет как характер, так и существенность, например, размеры имеющихся основ</w:t>
      </w:r>
      <w:r w:rsidR="00F14F83">
        <w:t>ных видов запасов, соответ</w:t>
      </w:r>
      <w:r w:rsidRPr="006E5973">
        <w:t>с</w:t>
      </w:r>
      <w:r w:rsidR="00F14F83">
        <w:t>твующих данному виду деятельност</w:t>
      </w:r>
      <w:r w:rsidRPr="006E5973">
        <w:t>и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Информация считается существенной, если ее пропуск или искажение могли бы повлиять на экономические решения пользова</w:t>
      </w:r>
      <w:r w:rsidR="00F14F83">
        <w:t>т</w:t>
      </w:r>
      <w:r w:rsidRPr="006E5973">
        <w:t>елей, принятые на основании финансовой отчетности</w:t>
      </w:r>
      <w:r w:rsidR="006E5973" w:rsidRPr="006E5973">
        <w:t xml:space="preserve">. </w:t>
      </w:r>
      <w:r w:rsidRPr="006E5973">
        <w:t>Существенность зависит от размера статьи или ошибки, оцениваемых в конкретных условиях пропуска или искажения</w:t>
      </w:r>
      <w:r w:rsidR="006E5973" w:rsidRPr="006E5973">
        <w:t xml:space="preserve">. </w:t>
      </w:r>
      <w:r w:rsidR="00F14F83">
        <w:t>Таким образом, существен</w:t>
      </w:r>
      <w:r w:rsidRPr="006E5973">
        <w:t>но, скорее, показывает порог или точку отсчета, и не являет</w:t>
      </w:r>
      <w:r w:rsidR="00F14F83">
        <w:t>ся основной качественной характ</w:t>
      </w:r>
      <w:r w:rsidRPr="006E5973">
        <w:t>еристикой, которой должна обладать информация для того, чтобы быть полезной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Чтобы быть полезной, информация также должна быть надежной</w:t>
      </w:r>
      <w:r w:rsidR="006E5973" w:rsidRPr="006E5973">
        <w:t xml:space="preserve">. </w:t>
      </w:r>
      <w:r w:rsidRPr="006E5973">
        <w:t>Информация является надежной, юн да в ней нет су</w:t>
      </w:r>
      <w:r w:rsidR="00F14F83">
        <w:t>щест</w:t>
      </w:r>
      <w:r w:rsidRPr="006E5973">
        <w:t>венных ошибок и предвзятости искажений, и когда пользователи могут положиться на нее, как представляющую правдиво то, что она либо должна представлять, либо от нее обоснованно ожидается, что она будет это представлять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Информация может быть уместной, но настолько ненадежной по своему характеру или представлению, что ее признание может потенциально вводить в заблуждение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Для того чтобы быть надежной, информация должна правдиво представлять операции и прочие события, которые она либо должна представлять, либо о</w:t>
      </w:r>
      <w:r w:rsidR="00F14F83">
        <w:t>т</w:t>
      </w:r>
      <w:r w:rsidRPr="006E5973">
        <w:t xml:space="preserve"> нее обоснованно ожидается, что она будет</w:t>
      </w:r>
      <w:r w:rsidR="006E5973" w:rsidRPr="006E5973">
        <w:t xml:space="preserve"> - </w:t>
      </w:r>
      <w:r w:rsidRPr="006E5973">
        <w:t>это представлять</w:t>
      </w:r>
      <w:r w:rsidR="006E5973" w:rsidRPr="006E5973">
        <w:t xml:space="preserve">. </w:t>
      </w:r>
      <w:r w:rsidRPr="006E5973">
        <w:t>Таким образом, например, баланс должен правдиво отражать операции и другие со</w:t>
      </w:r>
      <w:r w:rsidR="00F14F83">
        <w:t>бытия, результатом которых на от</w:t>
      </w:r>
      <w:r w:rsidRPr="006E5973">
        <w:t xml:space="preserve">четную дату стали активы, обязательства и собственный </w:t>
      </w:r>
      <w:r w:rsidR="00F14F83">
        <w:t>капитал</w:t>
      </w:r>
      <w:r w:rsidRPr="006E5973">
        <w:t xml:space="preserve"> компании, отвечающие критериям признания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Если информация должна правдиво представлять операции и другие события, то необходимо, чтобы они учитывались и представлялись в соответствии с их сущностью и экономической реальностью, а не только их юридической формой</w:t>
      </w:r>
      <w:r w:rsidR="006E5973" w:rsidRPr="006E5973">
        <w:t xml:space="preserve">. </w:t>
      </w:r>
      <w:r w:rsidRPr="006E5973">
        <w:t>Сущность операций и других событий не всегда отвечает тому, что следует из их юридической или установленной формы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Чтобы быть надежной, информация, содержащаяся в финансовой отчетности, должна быть нейтральной, то есть должна быть непредв</w:t>
      </w:r>
      <w:r w:rsidR="00F14F83">
        <w:t>иденной</w:t>
      </w:r>
      <w:r w:rsidR="006E5973" w:rsidRPr="006E5973">
        <w:t xml:space="preserve">. </w:t>
      </w:r>
      <w:r w:rsidRPr="006E5973">
        <w:t>Финансовая отчетность не будет нейтральной, если самим подбором или представлением информации она оказывает влияние на принятие решения или формирование суждения с целью достижения запланированного результата или исхода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Осмотрительность</w:t>
      </w:r>
      <w:r w:rsidR="006E5973" w:rsidRPr="006E5973">
        <w:t xml:space="preserve"> - </w:t>
      </w:r>
      <w:r w:rsidRPr="006E5973">
        <w:t>это введение определенной степени осторожности в процесс формирования суждений, необходимых в производстве расчетов, требуемых в условиях неопределенности так, чтобы активы или доходы не были завышены, а обязательства или расходы</w:t>
      </w:r>
      <w:r w:rsidR="006E5973" w:rsidRPr="006E5973">
        <w:t xml:space="preserve"> - </w:t>
      </w:r>
      <w:r w:rsidRPr="006E5973">
        <w:t>занижены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Чтобы быть надежной, информация в финансовой отче</w:t>
      </w:r>
      <w:r w:rsidR="00F14F83">
        <w:t>тност</w:t>
      </w:r>
      <w:r w:rsidRPr="006E5973">
        <w:t>и должна быть полной с учетом существенности и затрат на нее</w:t>
      </w:r>
      <w:r w:rsidR="006E5973" w:rsidRPr="006E5973">
        <w:t xml:space="preserve">. </w:t>
      </w:r>
      <w:r w:rsidR="00F14F83">
        <w:t>Пропуск может</w:t>
      </w:r>
      <w:r w:rsidRPr="006E5973">
        <w:t xml:space="preserve"> сделать информацию ложной или вводящей в заблуждение, а следовательно, ненадежной и несоверше</w:t>
      </w:r>
      <w:r w:rsidR="00F14F83">
        <w:t>нной</w:t>
      </w:r>
      <w:r w:rsidRPr="006E5973">
        <w:t xml:space="preserve"> с точки зрения ее уместности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Пользователи должны иметь возможность сопоставлять финансовую отчетность предприятия за разные периоды для того, чтобы определять тенденции в ее финансовом положении и результатах деятельности</w:t>
      </w:r>
      <w:r w:rsidR="006E5973" w:rsidRPr="006E5973">
        <w:t xml:space="preserve">. </w:t>
      </w:r>
      <w:r w:rsidRPr="006E5973">
        <w:t xml:space="preserve">Пользователи также должны иметь возможность сравнивать финансовую отчетность разных предприятий с </w:t>
      </w:r>
      <w:r w:rsidR="00F14F83">
        <w:t>т</w:t>
      </w:r>
      <w:r w:rsidRPr="006E5973">
        <w:t>ем, чтобы оценивать их относительное финансовое положение, результаты деятельности и изменения в финансовом положении</w:t>
      </w:r>
      <w:r w:rsidR="006E5973" w:rsidRPr="006E5973">
        <w:t xml:space="preserve">. </w:t>
      </w:r>
      <w:r w:rsidRPr="006E5973">
        <w:t>Таким образом, измерение и отражение финансового воздействия подобных операций и других событий должны осуществляться последовательно для всего предприятия на протяжении определенного периода для конкретного предприятия и для разных предприятий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В случае неоправданной задержки в представлении информации она может потерять свою уместность</w:t>
      </w:r>
      <w:r w:rsidR="006E5973" w:rsidRPr="006E5973">
        <w:t xml:space="preserve">. </w:t>
      </w:r>
      <w:r w:rsidRPr="006E5973">
        <w:t>Руководству может быть необходимо сбалансировать относительные достоинства своевременности с представлением надежной информации</w:t>
      </w:r>
      <w:r w:rsidR="006E5973" w:rsidRPr="006E5973">
        <w:t xml:space="preserve">. </w:t>
      </w:r>
      <w:r w:rsidRPr="006E5973">
        <w:t>Для своевременного представления информации часто бывает необходимо отчитываться до выяснения всех аспектов операции или другого события, тем самым снижая надежность</w:t>
      </w:r>
      <w:r w:rsidR="006E5973" w:rsidRPr="006E5973">
        <w:t xml:space="preserve">. </w:t>
      </w:r>
      <w:r w:rsidRPr="006E5973">
        <w:t>И наоборот, если отчетность задержана до выяснения всех аспектов, информация может оказат</w:t>
      </w:r>
      <w:r w:rsidR="00F14F83">
        <w:t>ься и</w:t>
      </w:r>
      <w:r w:rsidRPr="006E5973">
        <w:t xml:space="preserve"> чрезвычайно надежной, но мало полезной для пользователей, которые должны были принимать решении раньше</w:t>
      </w:r>
      <w:r w:rsidR="006E5973" w:rsidRPr="006E5973">
        <w:t xml:space="preserve">. </w:t>
      </w:r>
      <w:r w:rsidRPr="006E5973">
        <w:t>В достижении баланса между уместностью и надежностью, превалирующим соображением является наилучшее удовлетворение потребностей пользователей для принятия экономическою решения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Соотношение между выгодами и затратами</w:t>
      </w:r>
      <w:r w:rsidR="006E5973" w:rsidRPr="006E5973">
        <w:t xml:space="preserve"> - </w:t>
      </w:r>
      <w:r w:rsidRPr="006E5973">
        <w:t>это скорее принципиальное ограничение, а не качественная характеристика</w:t>
      </w:r>
      <w:r w:rsidR="006E5973" w:rsidRPr="006E5973">
        <w:t xml:space="preserve">. </w:t>
      </w:r>
      <w:r w:rsidRPr="006E5973">
        <w:t>Выгоды, извлекаемые из информации, должны превышать затраты на ее получение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На практике часто необходимо равновесие или компромисс между качес1веиными характеристиками</w:t>
      </w:r>
      <w:r w:rsidR="006E5973" w:rsidRPr="006E5973">
        <w:t xml:space="preserve">. </w:t>
      </w:r>
      <w:r w:rsidRPr="006E5973">
        <w:t>Цепь заключается в достижении соотве1сгвующего соотношения между характеристиками</w:t>
      </w:r>
      <w:r w:rsidR="006E5973" w:rsidRPr="006E5973">
        <w:t xml:space="preserve">. </w:t>
      </w:r>
      <w:r w:rsidRPr="006E5973">
        <w:t>Относительная важность характерно гик</w:t>
      </w:r>
      <w:r w:rsidR="006E5973">
        <w:t xml:space="preserve"> " </w:t>
      </w:r>
      <w:r w:rsidRPr="006E5973">
        <w:t>различных случаях</w:t>
      </w:r>
      <w:r w:rsidR="006E5973" w:rsidRPr="006E5973">
        <w:t xml:space="preserve"> - </w:t>
      </w:r>
      <w:r w:rsidRPr="006E5973">
        <w:t>это дело профессионально</w:t>
      </w:r>
      <w:r w:rsidR="006E5973" w:rsidRPr="006E5973">
        <w:t xml:space="preserve">! </w:t>
      </w:r>
      <w:r w:rsidRPr="006E5973">
        <w:t>о суждения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О финансовой отчетнос</w:t>
      </w:r>
      <w:r w:rsidR="00F14F83">
        <w:t>ти часто говорят, что она дает д</w:t>
      </w:r>
      <w:r w:rsidRPr="006E5973">
        <w:t>остоверное и справедливое представление, или представляет справедливо финансовое положение, результа</w:t>
      </w:r>
      <w:r w:rsidR="00F14F83">
        <w:t>т</w:t>
      </w:r>
      <w:r w:rsidRPr="006E5973">
        <w:t xml:space="preserve"> деятельности и изменения в финансовом положении предприятия</w:t>
      </w:r>
      <w:r w:rsidR="006E5973" w:rsidRPr="006E5973">
        <w:t xml:space="preserve">. </w:t>
      </w:r>
      <w:r w:rsidRPr="006E5973">
        <w:t xml:space="preserve">Можно </w:t>
      </w:r>
      <w:r w:rsidR="00F14F83">
        <w:t>считать</w:t>
      </w:r>
      <w:r w:rsidRPr="006E5973">
        <w:t>, что применение основных качественных характеристик и соответствующих стандартов финансовой отчетности обычно обеспечивает составление финансовой отчетности, которая отвечает определению достоверного и справедливого представления или представляет справедливо такую информацию</w:t>
      </w:r>
      <w:r w:rsidR="006E5973" w:rsidRPr="006E5973">
        <w:t>.</w:t>
      </w:r>
    </w:p>
    <w:p w:rsidR="00057CC6" w:rsidRDefault="00057CC6" w:rsidP="006E5973">
      <w:pPr>
        <w:ind w:firstLine="709"/>
      </w:pPr>
    </w:p>
    <w:p w:rsidR="002A3E04" w:rsidRPr="006E5973" w:rsidRDefault="002A3E04" w:rsidP="00057CC6">
      <w:pPr>
        <w:pStyle w:val="2"/>
      </w:pPr>
      <w:r w:rsidRPr="006E5973">
        <w:t>Элементы финансовой отчетно</w:t>
      </w:r>
      <w:r w:rsidR="00057CC6">
        <w:t>с</w:t>
      </w:r>
      <w:r w:rsidRPr="006E5973">
        <w:t>ти</w:t>
      </w:r>
    </w:p>
    <w:p w:rsidR="00057CC6" w:rsidRDefault="00057CC6" w:rsidP="006E5973">
      <w:pPr>
        <w:ind w:firstLine="709"/>
      </w:pPr>
    </w:p>
    <w:p w:rsidR="002A3E04" w:rsidRPr="006E5973" w:rsidRDefault="002A3E04" w:rsidP="006E5973">
      <w:pPr>
        <w:ind w:firstLine="709"/>
      </w:pPr>
      <w:r w:rsidRPr="006E5973">
        <w:t>Финансовая отчетность отражает финансовые результаты операций и других событий, объединяя их в широкие категории в соответствии с их экономическими характеристиками</w:t>
      </w:r>
      <w:r w:rsidR="006E5973" w:rsidRPr="006E5973">
        <w:t xml:space="preserve">. </w:t>
      </w:r>
      <w:r w:rsidRPr="006E5973">
        <w:t>Эти широкие категории называются элементами финансовой отчетности</w:t>
      </w:r>
      <w:r w:rsidR="006E5973" w:rsidRPr="006E5973">
        <w:t xml:space="preserve">. </w:t>
      </w:r>
      <w:r w:rsidRPr="006E5973">
        <w:t>Элементами, непосредственно связанными с измерением финансового положения в балансе, являются активы, обязательства и собственный капитал</w:t>
      </w:r>
      <w:r w:rsidR="006E5973" w:rsidRPr="006E5973">
        <w:t xml:space="preserve">. </w:t>
      </w:r>
      <w:r w:rsidRPr="006E5973">
        <w:t>Элементами, непосредственно связанными с измерениями результатов деятельности в отчете о прибылях и убытках, являются доходы и расходы</w:t>
      </w:r>
      <w:r w:rsidR="00057CC6">
        <w:t>.</w:t>
      </w:r>
    </w:p>
    <w:p w:rsidR="006E5973" w:rsidRDefault="002A3E04" w:rsidP="006E5973">
      <w:pPr>
        <w:ind w:firstLine="709"/>
      </w:pPr>
      <w:r w:rsidRPr="006E5973">
        <w:t>Представление эт</w:t>
      </w:r>
      <w:r w:rsidR="00F14F83">
        <w:t>и</w:t>
      </w:r>
      <w:r w:rsidRPr="006E5973">
        <w:t>х элементов в ба</w:t>
      </w:r>
      <w:r w:rsidR="00F14F83">
        <w:t>лансе и отчете о прибылях и убыт</w:t>
      </w:r>
      <w:r w:rsidRPr="006E5973">
        <w:t>ках требует создания подклассов</w:t>
      </w:r>
      <w:r w:rsidR="00F14F83">
        <w:t>.</w:t>
      </w:r>
      <w:r w:rsidRPr="006E5973">
        <w:t xml:space="preserve"> Например, активы и обязательства могут классифицироваться по их характеру или функции в дея</w:t>
      </w:r>
      <w:r w:rsidR="00F14F83">
        <w:t>т</w:t>
      </w:r>
      <w:r w:rsidRPr="006E5973">
        <w:t>ельно</w:t>
      </w:r>
      <w:r w:rsidR="00F14F83">
        <w:t xml:space="preserve">сти </w:t>
      </w:r>
      <w:r w:rsidRPr="006E5973">
        <w:t>предприятия</w:t>
      </w:r>
      <w:r w:rsidR="006E5973" w:rsidRPr="006E5973">
        <w:t xml:space="preserve">. </w:t>
      </w:r>
      <w:r w:rsidRPr="006E5973">
        <w:t>Это делается для такого отражения информации, чтобы она была наиболее полезна пользователям для принятия экономических решений</w:t>
      </w:r>
      <w:r w:rsidR="006E5973" w:rsidRPr="006E5973">
        <w:t>.</w:t>
      </w:r>
    </w:p>
    <w:p w:rsidR="002A3E04" w:rsidRPr="006E5973" w:rsidRDefault="002A3E04" w:rsidP="006E5973">
      <w:pPr>
        <w:ind w:firstLine="709"/>
      </w:pPr>
      <w:r w:rsidRPr="006E5973">
        <w:t>Элементами, непосредственно связанными с измерением финансового положения, являются активы, обязательства и собственный капитал Они определяются следующим образом</w:t>
      </w:r>
    </w:p>
    <w:p w:rsidR="006E5973" w:rsidRDefault="002A3E04" w:rsidP="006E5973">
      <w:pPr>
        <w:ind w:firstLine="709"/>
      </w:pPr>
      <w:r w:rsidRPr="006E5973">
        <w:t>Активы</w:t>
      </w:r>
      <w:r w:rsidR="006E5973" w:rsidRPr="006E5973">
        <w:t xml:space="preserve"> - </w:t>
      </w:r>
      <w:r w:rsidRPr="006E5973">
        <w:t>это ресурсы, контролируемые предприятием в результате событий прошлых периодов, от которых предприя</w:t>
      </w:r>
      <w:r w:rsidR="00F14F83">
        <w:t>т</w:t>
      </w:r>
      <w:r w:rsidRPr="006E5973">
        <w:t>ие ожидае</w:t>
      </w:r>
      <w:r w:rsidR="00F14F83">
        <w:t>т</w:t>
      </w:r>
      <w:r w:rsidRPr="006E5973">
        <w:t xml:space="preserve"> экономические выгоды в буду тем</w:t>
      </w:r>
      <w:r w:rsidR="006E5973" w:rsidRPr="006E5973">
        <w:t>.</w:t>
      </w:r>
    </w:p>
    <w:p w:rsidR="002A3E04" w:rsidRPr="006E5973" w:rsidRDefault="00057CC6" w:rsidP="006E5973">
      <w:pPr>
        <w:ind w:firstLine="709"/>
      </w:pPr>
      <w:r>
        <w:t>Обязатель</w:t>
      </w:r>
      <w:r w:rsidR="002A3E04" w:rsidRPr="006E5973">
        <w:t>ство</w:t>
      </w:r>
      <w:r w:rsidR="006E5973" w:rsidRPr="006E5973">
        <w:t xml:space="preserve"> - </w:t>
      </w:r>
      <w:r w:rsidR="002A3E04" w:rsidRPr="006E5973">
        <w:t>это текущая задолженность предприя</w:t>
      </w:r>
      <w:r w:rsidR="00F14F83">
        <w:t>тия</w:t>
      </w:r>
      <w:r w:rsidR="002A3E04" w:rsidRPr="006E5973">
        <w:t>, возникающая из событий прошлых периоде а, по1ашение которой приведет к оттоку из предприятия ресурсов, содержащих экономические выгоды</w:t>
      </w:r>
    </w:p>
    <w:p w:rsidR="006E5973" w:rsidRDefault="002A3E04" w:rsidP="006E5973">
      <w:pPr>
        <w:ind w:firstLine="709"/>
      </w:pPr>
      <w:r w:rsidRPr="006E5973">
        <w:t>Собственный капитал</w:t>
      </w:r>
      <w:r w:rsidR="006E5973" w:rsidRPr="006E5973">
        <w:t xml:space="preserve"> - </w:t>
      </w:r>
      <w:r w:rsidRPr="006E5973">
        <w:t>это доля в активах предприятия, остающаяся после вычета всех его обязательств</w:t>
      </w:r>
      <w:r w:rsidR="006E5973" w:rsidRPr="006E5973">
        <w:t>.</w:t>
      </w:r>
    </w:p>
    <w:p w:rsidR="002A3E04" w:rsidRPr="006E5973" w:rsidRDefault="002A3E04" w:rsidP="006E5973">
      <w:pPr>
        <w:ind w:firstLine="709"/>
      </w:pPr>
      <w:r w:rsidRPr="006E5973">
        <w:t>Прибыль часто используется как измерение результатов деятельности или как основа для других показателей, таких как прибыль на инвестиции или прибыть на акцию</w:t>
      </w:r>
      <w:r w:rsidR="006E5973" w:rsidRPr="006E5973">
        <w:t xml:space="preserve">. </w:t>
      </w:r>
      <w:r w:rsidRPr="006E5973">
        <w:t>Элементами, непосредс</w:t>
      </w:r>
      <w:r w:rsidR="00F14F83">
        <w:t>тв</w:t>
      </w:r>
      <w:r w:rsidRPr="006E5973">
        <w:t>енно связанными с измерением прибыли, являются доход и расходы</w:t>
      </w:r>
    </w:p>
    <w:p w:rsidR="002A3E04" w:rsidRPr="006E5973" w:rsidRDefault="002A3E04" w:rsidP="006E5973">
      <w:pPr>
        <w:ind w:firstLine="709"/>
      </w:pPr>
      <w:r w:rsidRPr="006E5973">
        <w:t>Доход</w:t>
      </w:r>
      <w:r w:rsidR="006E5973" w:rsidRPr="006E5973">
        <w:t xml:space="preserve"> - </w:t>
      </w:r>
      <w:r w:rsidRPr="006E5973">
        <w:t>это приращение экономических выгод в течение отчетной</w:t>
      </w:r>
      <w:r w:rsidR="006E5973" w:rsidRPr="006E5973">
        <w:t xml:space="preserve">) </w:t>
      </w:r>
      <w:r w:rsidRPr="006E5973">
        <w:t>периода, происходящее в форме притока или увеличения активов, или уменьшения обязательств, что выражается а увеличении собственного капитала, не связанного с вкладами участников акционерного капитала</w:t>
      </w:r>
    </w:p>
    <w:p w:rsidR="006E5973" w:rsidRDefault="002A3E04" w:rsidP="006E5973">
      <w:pPr>
        <w:ind w:firstLine="709"/>
      </w:pPr>
      <w:r w:rsidRPr="006E5973">
        <w:t>Расходы</w:t>
      </w:r>
      <w:r w:rsidR="006E5973" w:rsidRPr="006E5973">
        <w:t xml:space="preserve"> - </w:t>
      </w:r>
      <w:r w:rsidRPr="006E5973">
        <w:t>это уменьшение экономических выгод в течение отчетного периода, происходящее в форме оттока или истощения активов или увеличения обязательств, ведущих к уменьшению собственного капитала, не связан</w:t>
      </w:r>
      <w:r w:rsidR="00F14F83">
        <w:t>ных с</w:t>
      </w:r>
      <w:r w:rsidRPr="006E5973">
        <w:t xml:space="preserve"> его распределением между участниками акционерного капитала</w:t>
      </w:r>
      <w:r w:rsidR="006E5973" w:rsidRPr="006E5973">
        <w:t>.</w:t>
      </w:r>
    </w:p>
    <w:p w:rsidR="002A3E04" w:rsidRPr="006E5973" w:rsidRDefault="002A3E04" w:rsidP="006E5973">
      <w:pPr>
        <w:ind w:firstLine="709"/>
      </w:pPr>
      <w:r w:rsidRPr="006E5973">
        <w:t>Придание</w:t>
      </w:r>
      <w:r w:rsidR="006E5973" w:rsidRPr="006E5973">
        <w:t xml:space="preserve"> - </w:t>
      </w:r>
      <w:r w:rsidRPr="006E5973">
        <w:t>это процесс включения в баланс или отчет о прибылях Н убытках статьи, которая подходит под определение одного из элементов и отвечает критерию признания, изложенному ниже</w:t>
      </w:r>
      <w:r w:rsidR="006E5973" w:rsidRPr="006E5973">
        <w:t xml:space="preserve">. </w:t>
      </w:r>
      <w:r w:rsidRPr="006E5973">
        <w:t>Признание состоит в словесном описании статьи и ее отражении в виде денежной суммы и включении этой суммы в итогах баланса или отчета о прибылях и убытках Статьи, отвечающие критерию признания, должны признаваться в балансе или отчете о прибылях и убытках</w:t>
      </w:r>
      <w:r w:rsidR="006E5973" w:rsidRPr="006E5973">
        <w:t xml:space="preserve">. </w:t>
      </w:r>
      <w:r w:rsidRPr="006E5973">
        <w:t>Непризнание таких статей не компенсируется ни раскрытием используемой учетной политики, ни примечаниями или пояснительными материалами</w:t>
      </w:r>
      <w:r w:rsidR="00F14F83">
        <w:t>.</w:t>
      </w:r>
    </w:p>
    <w:p w:rsidR="006E5973" w:rsidRDefault="002A3E04" w:rsidP="006E5973">
      <w:pPr>
        <w:ind w:firstLine="709"/>
      </w:pPr>
      <w:r w:rsidRPr="006E5973">
        <w:rPr>
          <w:lang w:val="en-US"/>
        </w:rPr>
        <w:t>C</w:t>
      </w:r>
      <w:r w:rsidRPr="006E5973">
        <w:t>т</w:t>
      </w:r>
      <w:r w:rsidRPr="006E5973">
        <w:rPr>
          <w:lang w:val="en-US"/>
        </w:rPr>
        <w:t>a</w:t>
      </w:r>
      <w:r w:rsidRPr="006E5973">
        <w:t>тья, подходящая под определение элемента, должна признаваться, если</w:t>
      </w:r>
      <w:r w:rsidR="006E5973" w:rsidRPr="006E5973">
        <w:t>:</w:t>
      </w:r>
    </w:p>
    <w:p w:rsidR="002A3E04" w:rsidRPr="006E5973" w:rsidRDefault="002A3E04" w:rsidP="006E5973">
      <w:pPr>
        <w:ind w:firstLine="709"/>
      </w:pPr>
      <w:r w:rsidRPr="006E5973">
        <w:t>a</w:t>
      </w:r>
      <w:r w:rsidR="006E5973" w:rsidRPr="006E5973">
        <w:t xml:space="preserve">) </w:t>
      </w:r>
      <w:r w:rsidRPr="006E5973">
        <w:t>существует вероятность того, что любая экономическая выгода в будущем, ассоциируемая со статьей, будет получена или утрачена предприятием, и</w:t>
      </w:r>
    </w:p>
    <w:p w:rsidR="006E5973" w:rsidRDefault="002A3E04" w:rsidP="006E5973">
      <w:pPr>
        <w:ind w:firstLine="709"/>
      </w:pPr>
      <w:r w:rsidRPr="006E5973">
        <w:t>b</w:t>
      </w:r>
      <w:r w:rsidR="006E5973" w:rsidRPr="006E5973">
        <w:t xml:space="preserve">) </w:t>
      </w:r>
      <w:r w:rsidRPr="006E5973">
        <w:t>статья имеет стоимость или ценность, которая может быть надежно измерена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Понятие вероятности используется в критериях признания дня представления степени неопределенности получения или утраты предприятием будущих экономических выгод, ассоциируемых со статьей</w:t>
      </w:r>
      <w:r w:rsidR="006E5973" w:rsidRPr="006E5973">
        <w:t xml:space="preserve">. </w:t>
      </w:r>
      <w:r w:rsidRPr="006E5973">
        <w:t xml:space="preserve">Это понятие соответствует неопределенности, характеризующей среду, в которой работает предприятие Оценки степени неопределенности, применяемые к потоку будущих экономических выгод, производятся на основе доказательства, имеющегося при составлении финансовой отчетности Например, когда существует вероятность того, что дебиторская задолженность предприятия будет </w:t>
      </w:r>
      <w:r w:rsidR="00F14F83">
        <w:t>погашена</w:t>
      </w:r>
      <w:r w:rsidRPr="006E5973">
        <w:t>, то при отсутствии доказательств обратного, оправданным будет признать такую дебиторскую задолженность в качестве актива Для большого объема дебиторской задолженности, однако, некоторая доля неплатежей обычно считается вероятной, поэтому признается расход, представляющий ожидаемое сокращение экономических выгод</w:t>
      </w:r>
      <w:r w:rsidR="006E5973" w:rsidRPr="006E5973">
        <w:t>.</w:t>
      </w:r>
    </w:p>
    <w:p w:rsidR="006E5973" w:rsidRDefault="00F14F83" w:rsidP="006E5973">
      <w:pPr>
        <w:ind w:firstLine="709"/>
      </w:pPr>
      <w:r>
        <w:t>Вторым условием признания стат</w:t>
      </w:r>
      <w:r w:rsidR="002A3E04" w:rsidRPr="006E5973">
        <w:t>ьи является наличие у нею стоим</w:t>
      </w:r>
      <w:r>
        <w:t>ости или ценности, которая может</w:t>
      </w:r>
      <w:r w:rsidR="002A3E04" w:rsidRPr="006E5973">
        <w:t xml:space="preserve"> б</w:t>
      </w:r>
      <w:r>
        <w:t>ыт</w:t>
      </w:r>
      <w:r w:rsidR="002A3E04" w:rsidRPr="006E5973">
        <w:t>ь надежно измерена</w:t>
      </w:r>
      <w:r w:rsidR="006E5973" w:rsidRPr="006E5973">
        <w:t xml:space="preserve">. </w:t>
      </w:r>
      <w:r w:rsidR="002A3E04" w:rsidRPr="006E5973">
        <w:t xml:space="preserve">Во </w:t>
      </w:r>
      <w:r>
        <w:t>многих</w:t>
      </w:r>
      <w:r w:rsidR="002A3E04" w:rsidRPr="006E5973">
        <w:t xml:space="preserve"> случаях стоимость и ценность должна быть определена</w:t>
      </w:r>
      <w:r w:rsidR="006E5973" w:rsidRPr="006E5973">
        <w:t xml:space="preserve">. </w:t>
      </w:r>
      <w:r w:rsidR="002A3E04" w:rsidRPr="006E5973">
        <w:t>Использование обоснованных оценок является важной част</w:t>
      </w:r>
      <w:r>
        <w:t>ью составления финансовой отчет</w:t>
      </w:r>
      <w:r w:rsidR="002A3E04" w:rsidRPr="006E5973">
        <w:t>нос</w:t>
      </w:r>
      <w:r>
        <w:t>ть</w:t>
      </w:r>
      <w:r w:rsidR="002A3E04" w:rsidRPr="006E5973">
        <w:t xml:space="preserve"> и не подрывает ее надежности</w:t>
      </w:r>
      <w:r w:rsidR="006E5973" w:rsidRPr="006E5973">
        <w:t xml:space="preserve">. </w:t>
      </w:r>
      <w:r w:rsidR="002A3E04" w:rsidRPr="006E5973">
        <w:t>Однако, в том случае, когда невозможно получить обоснованную оценку, статья не придается в балансе или отчете о прибылях и убытках</w:t>
      </w:r>
      <w:r w:rsidR="006E5973" w:rsidRPr="006E5973">
        <w:t xml:space="preserve">. </w:t>
      </w:r>
      <w:r w:rsidR="002A3E04" w:rsidRPr="006E5973">
        <w:t>Например, ожидаемые поступления от судебного иска могут подходить под определения как актива, так и дохода, и также отвечать критерию вероятности для целей признания</w:t>
      </w:r>
      <w:r w:rsidR="006E5973" w:rsidRPr="006E5973">
        <w:t xml:space="preserve">. </w:t>
      </w:r>
      <w:r w:rsidR="002A3E04" w:rsidRPr="006E5973">
        <w:t>Однако если размер иска не может быть надежно оценен, он не должен приз</w:t>
      </w:r>
      <w:r>
        <w:t>нават</w:t>
      </w:r>
      <w:r w:rsidR="002A3E04" w:rsidRPr="006E5973">
        <w:t>ься как акшв или доход, существование же иска, однако, должно раскрываться в примечаниях, пояснительных материалах или дополнительных таблицах</w:t>
      </w:r>
      <w:r w:rsidR="006E5973" w:rsidRPr="006E5973">
        <w:t>.</w:t>
      </w:r>
    </w:p>
    <w:p w:rsidR="00057CC6" w:rsidRDefault="00057CC6" w:rsidP="006E5973">
      <w:pPr>
        <w:ind w:firstLine="709"/>
      </w:pPr>
    </w:p>
    <w:p w:rsidR="002A3E04" w:rsidRPr="006E5973" w:rsidRDefault="002A3E04" w:rsidP="00057CC6">
      <w:pPr>
        <w:pStyle w:val="2"/>
      </w:pPr>
      <w:r w:rsidRPr="006E5973">
        <w:t>Оценка элементов финансовой отчетности</w:t>
      </w:r>
    </w:p>
    <w:p w:rsidR="00057CC6" w:rsidRDefault="00057CC6" w:rsidP="006E5973">
      <w:pPr>
        <w:ind w:firstLine="709"/>
      </w:pPr>
    </w:p>
    <w:p w:rsidR="006E5973" w:rsidRDefault="002A3E04" w:rsidP="006E5973">
      <w:pPr>
        <w:ind w:firstLine="709"/>
      </w:pPr>
      <w:r w:rsidRPr="006E5973">
        <w:t>Оценка</w:t>
      </w:r>
      <w:r w:rsidR="006E5973" w:rsidRPr="006E5973">
        <w:t xml:space="preserve"> - </w:t>
      </w:r>
      <w:r w:rsidRPr="006E5973">
        <w:t>это процесс определения денежных сумм, по ко</w:t>
      </w:r>
      <w:r w:rsidR="00F14F83">
        <w:t>то</w:t>
      </w:r>
      <w:r w:rsidRPr="006E5973">
        <w:t>рым элементы финансовой отчетности должны признаваться и вноситься в баланс и в отчет о прибылях и убытках</w:t>
      </w:r>
      <w:r w:rsidR="006E5973" w:rsidRPr="006E5973">
        <w:t xml:space="preserve">. </w:t>
      </w:r>
      <w:r w:rsidRPr="006E5973">
        <w:t>Для этого требуется выбрать конкретный</w:t>
      </w:r>
      <w:r w:rsidR="006E5973" w:rsidRPr="006E5973">
        <w:t xml:space="preserve"> </w:t>
      </w:r>
      <w:r w:rsidRPr="006E5973">
        <w:t>метод оценки</w:t>
      </w:r>
      <w:r w:rsidR="006E5973" w:rsidRPr="006E5973">
        <w:t>.</w:t>
      </w:r>
    </w:p>
    <w:p w:rsidR="002A3E04" w:rsidRPr="006E5973" w:rsidRDefault="002A3E04" w:rsidP="006E5973">
      <w:pPr>
        <w:ind w:firstLine="709"/>
      </w:pPr>
      <w:r w:rsidRPr="006E5973">
        <w:t xml:space="preserve">В финансовой отчетности </w:t>
      </w:r>
      <w:r w:rsidR="00F14F83">
        <w:t>используется</w:t>
      </w:r>
      <w:r w:rsidRPr="006E5973">
        <w:t xml:space="preserve"> ряд различных методов оценки</w:t>
      </w:r>
      <w:r w:rsidR="006E5973" w:rsidRPr="006E5973">
        <w:t xml:space="preserve">. </w:t>
      </w:r>
      <w:r w:rsidRPr="006E5973">
        <w:t>К ним относятся следующие методы</w:t>
      </w:r>
      <w:r w:rsidR="00057CC6">
        <w:t>:</w:t>
      </w:r>
    </w:p>
    <w:p w:rsidR="006E5973" w:rsidRDefault="002A3E04" w:rsidP="006E5973">
      <w:pPr>
        <w:ind w:firstLine="709"/>
      </w:pPr>
      <w:r w:rsidRPr="006E5973">
        <w:t>Историческая стоимость</w:t>
      </w:r>
      <w:r w:rsidR="00057CC6">
        <w:t>.</w:t>
      </w:r>
      <w:r w:rsidR="006E5973" w:rsidRPr="006E5973">
        <w:t xml:space="preserve"> </w:t>
      </w:r>
      <w:r w:rsidRPr="006E5973">
        <w:t>Активы учитываются по сумме уплаченных за них денежных средств или их эквивалентов, или по справедливой</w:t>
      </w:r>
      <w:r w:rsidR="006E5973" w:rsidRPr="006E5973">
        <w:t xml:space="preserve"> </w:t>
      </w:r>
      <w:r w:rsidRPr="006E5973">
        <w:t>стоимости</w:t>
      </w:r>
      <w:r w:rsidR="006E5973" w:rsidRPr="006E5973">
        <w:t xml:space="preserve">, </w:t>
      </w:r>
      <w:r w:rsidRPr="006E5973">
        <w:t>предложенной за них на момент их приобретения</w:t>
      </w:r>
      <w:r w:rsidR="006E5973" w:rsidRPr="006E5973">
        <w:t xml:space="preserve">. </w:t>
      </w:r>
      <w:r w:rsidRPr="006E5973">
        <w:t>Обязательства учитываются по сумме выручки, полученной в обмен на долговое обязательство, или, в некоторых случаях</w:t>
      </w:r>
      <w:r w:rsidR="006E5973">
        <w:t xml:space="preserve"> (</w:t>
      </w:r>
      <w:r w:rsidRPr="006E5973">
        <w:t>например, налоги на прибыль</w:t>
      </w:r>
      <w:r w:rsidR="006E5973" w:rsidRPr="006E5973">
        <w:t>),</w:t>
      </w:r>
      <w:r w:rsidRPr="006E5973">
        <w:t xml:space="preserve"> по суммам денежных средств или их эквивалентов, уплата кото</w:t>
      </w:r>
      <w:r w:rsidR="00F14F83">
        <w:t>рых ожидается для погашения обяз</w:t>
      </w:r>
      <w:r w:rsidRPr="006E5973">
        <w:t>ательств</w:t>
      </w:r>
      <w:r w:rsidRPr="006E5973">
        <w:rPr>
          <w:lang w:val="en-US"/>
        </w:rPr>
        <w:t>a</w:t>
      </w:r>
      <w:r w:rsidRPr="006E5973">
        <w:t xml:space="preserve"> при нормальном ходе дел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Восстановительная стоимость</w:t>
      </w:r>
      <w:r w:rsidR="00057CC6">
        <w:t>.</w:t>
      </w:r>
      <w:r w:rsidRPr="006E5973">
        <w:t xml:space="preserve"> Активы отражаются по сумме денежных средств или их </w:t>
      </w:r>
      <w:r w:rsidR="00F14F83">
        <w:t>эквивалентов</w:t>
      </w:r>
      <w:r w:rsidRPr="006E5973">
        <w:t>, которые должны быть уплачены в том случае, если такой же или эквивалентный актив приобретался бы в настоящее время</w:t>
      </w:r>
      <w:r w:rsidR="006E5973" w:rsidRPr="006E5973">
        <w:t xml:space="preserve">. </w:t>
      </w:r>
      <w:r w:rsidRPr="006E5973">
        <w:t>Обязательства отражаются по недисконтированной сумме денежных средств или их эквивалентов, которая потребовалась бы для погашения обязательства в настоящий момент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Цена реализации</w:t>
      </w:r>
      <w:r w:rsidR="006E5973">
        <w:t xml:space="preserve"> (</w:t>
      </w:r>
      <w:r w:rsidRPr="006E5973">
        <w:t>погашения</w:t>
      </w:r>
      <w:r w:rsidR="006E5973" w:rsidRPr="006E5973">
        <w:t>)</w:t>
      </w:r>
      <w:r w:rsidR="00057CC6">
        <w:t>.</w:t>
      </w:r>
      <w:r w:rsidR="006E5973" w:rsidRPr="006E5973">
        <w:t xml:space="preserve"> </w:t>
      </w:r>
      <w:r w:rsidR="00F14F83">
        <w:t>Активы от</w:t>
      </w:r>
      <w:r w:rsidRPr="006E5973">
        <w:t>ражаются по сумме денежных средств или их эквивалентов, которая в нас</w:t>
      </w:r>
      <w:r w:rsidR="00F14F83">
        <w:t>тоя</w:t>
      </w:r>
      <w:r w:rsidRPr="006E5973">
        <w:t>щее время может быть получена от продажи актива в нормальных условиях</w:t>
      </w:r>
      <w:r w:rsidR="006E5973" w:rsidRPr="006E5973">
        <w:t xml:space="preserve">. </w:t>
      </w:r>
      <w:r w:rsidRPr="006E5973">
        <w:t>Обязательства отражаются по стоимости их погашения, то есть по не</w:t>
      </w:r>
      <w:r w:rsidR="00F14F83">
        <w:t xml:space="preserve"> </w:t>
      </w:r>
      <w:r w:rsidRPr="006E5973">
        <w:t xml:space="preserve">дисконтированным суммам денежных средств </w:t>
      </w:r>
      <w:r w:rsidR="00F14F83">
        <w:t>этих</w:t>
      </w:r>
      <w:r w:rsidRPr="006E5973">
        <w:t xml:space="preserve"> эквивалентов, которые предполагалось бы потратить для погашения обязательств при нормальном ходе дел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Дисконтированная стоимость</w:t>
      </w:r>
      <w:r w:rsidR="006E5973" w:rsidRPr="006E5973">
        <w:t xml:space="preserve">. </w:t>
      </w:r>
      <w:r w:rsidRPr="006E5973">
        <w:t>Активы отражаются по дисконтированной стоимости будущих чистых притоков денежных средств, которые, как предполагается, будут создаваться данным активом при нормальном ходе дел</w:t>
      </w:r>
      <w:r w:rsidR="006E5973" w:rsidRPr="006E5973">
        <w:t xml:space="preserve">. </w:t>
      </w:r>
      <w:r w:rsidR="00F14F83">
        <w:t>Обяз</w:t>
      </w:r>
      <w:r w:rsidRPr="006E5973">
        <w:t xml:space="preserve">ательства отражаются по дисконтированной стоимости будущих чистых оттоков денежных средств, которые, как предполагается, потребуются для </w:t>
      </w:r>
      <w:r w:rsidR="00F14F83">
        <w:t>погашения</w:t>
      </w:r>
      <w:r w:rsidRPr="006E5973">
        <w:t xml:space="preserve"> обязательств при нормальном ходе дел</w:t>
      </w:r>
      <w:r w:rsidR="006E5973" w:rsidRPr="006E5973">
        <w:t>.</w:t>
      </w:r>
    </w:p>
    <w:p w:rsidR="006E5973" w:rsidRDefault="002A3E04" w:rsidP="006E5973">
      <w:pPr>
        <w:ind w:firstLine="709"/>
      </w:pPr>
      <w:r w:rsidRPr="006E5973">
        <w:t>Наиболее широко принятой предприятиями основой измерения является историческая стоимость для подготовки их финансовой отчетности</w:t>
      </w:r>
      <w:r w:rsidR="006E5973" w:rsidRPr="006E5973">
        <w:t xml:space="preserve">. </w:t>
      </w:r>
      <w:r w:rsidR="00F14F83">
        <w:t>Обычно она испол</w:t>
      </w:r>
      <w:r w:rsidRPr="006E5973">
        <w:t>ьзуется в комбинации с другими основами оценки</w:t>
      </w:r>
      <w:r w:rsidR="006E5973" w:rsidRPr="006E5973">
        <w:t xml:space="preserve">. </w:t>
      </w:r>
      <w:r w:rsidRPr="006E5973">
        <w:t>Например, запасы обычно учитываются по наименьшей из себестоимости и чистой стоимости реализации, рыночные ценные бумаги учитываются по их рыночной стоимости, а пенсионные обязательства по их дисконтированной стоимости</w:t>
      </w:r>
      <w:r w:rsidR="006E5973" w:rsidRPr="006E5973">
        <w:t>.</w:t>
      </w:r>
    </w:p>
    <w:p w:rsidR="002A3E04" w:rsidRPr="006E5973" w:rsidRDefault="00057CC6" w:rsidP="00057CC6">
      <w:pPr>
        <w:pStyle w:val="2"/>
      </w:pPr>
      <w:r w:rsidRPr="00F14F83">
        <w:br w:type="page"/>
      </w:r>
      <w:r w:rsidR="002A3E04" w:rsidRPr="00F14F83">
        <w:t>Литература</w:t>
      </w:r>
    </w:p>
    <w:p w:rsidR="00057CC6" w:rsidRDefault="00057CC6" w:rsidP="006E5973">
      <w:pPr>
        <w:ind w:firstLine="709"/>
      </w:pPr>
    </w:p>
    <w:p w:rsidR="002A3E04" w:rsidRPr="006E5973" w:rsidRDefault="002A3E04" w:rsidP="00057CC6">
      <w:pPr>
        <w:ind w:firstLine="0"/>
      </w:pPr>
      <w:r w:rsidRPr="006E5973">
        <w:t>1</w:t>
      </w:r>
      <w:r w:rsidR="006E5973" w:rsidRPr="006E5973">
        <w:t xml:space="preserve">. </w:t>
      </w:r>
      <w:r w:rsidRPr="006E5973">
        <w:rPr>
          <w:lang w:val="en-US"/>
        </w:rPr>
        <w:t>International</w:t>
      </w:r>
      <w:r w:rsidR="006E5973" w:rsidRPr="006E5973">
        <w:t xml:space="preserve"> </w:t>
      </w:r>
      <w:r w:rsidRPr="006E5973">
        <w:rPr>
          <w:lang w:val="en-US"/>
        </w:rPr>
        <w:t>Accounting</w:t>
      </w:r>
      <w:r w:rsidRPr="006E5973">
        <w:t xml:space="preserve"> </w:t>
      </w:r>
      <w:r w:rsidRPr="006E5973">
        <w:rPr>
          <w:lang w:val="en-US"/>
        </w:rPr>
        <w:t>Standards</w:t>
      </w:r>
      <w:r w:rsidR="006E5973">
        <w:t>. 20</w:t>
      </w:r>
      <w:r w:rsidRPr="006E5973">
        <w:t>07</w:t>
      </w:r>
    </w:p>
    <w:p w:rsidR="006E5973" w:rsidRDefault="002A3E04" w:rsidP="00057CC6">
      <w:pPr>
        <w:ind w:firstLine="0"/>
      </w:pPr>
      <w:r w:rsidRPr="006E5973">
        <w:t>2</w:t>
      </w:r>
      <w:r w:rsidR="006E5973" w:rsidRPr="006E5973">
        <w:t xml:space="preserve">. </w:t>
      </w:r>
      <w:r w:rsidRPr="006E5973">
        <w:t>Стандарты бухгалтерского учета и методические рекомендации</w:t>
      </w:r>
      <w:r w:rsidR="006E5973" w:rsidRPr="006E5973">
        <w:t>. -</w:t>
      </w:r>
      <w:r w:rsidR="006E5973">
        <w:t xml:space="preserve"> </w:t>
      </w:r>
      <w:r w:rsidRPr="006E5973">
        <w:t>Алматы</w:t>
      </w:r>
      <w:r w:rsidR="006E5973" w:rsidRPr="006E5973">
        <w:t xml:space="preserve">: </w:t>
      </w:r>
      <w:r w:rsidRPr="006E5973">
        <w:t>Департамент методологии бухгалтерского учета и аудита Министерства финансов Республики Казахстан</w:t>
      </w:r>
      <w:r w:rsidR="006E5973">
        <w:t>. 20</w:t>
      </w:r>
      <w:r w:rsidRPr="006E5973">
        <w:t>05</w:t>
      </w:r>
      <w:r w:rsidR="006E5973" w:rsidRPr="006E5973">
        <w:t>.</w:t>
      </w:r>
    </w:p>
    <w:p w:rsidR="006E5973" w:rsidRDefault="002A3E04" w:rsidP="00057CC6">
      <w:pPr>
        <w:ind w:firstLine="0"/>
      </w:pPr>
      <w:r w:rsidRPr="006E5973">
        <w:t>3</w:t>
      </w:r>
      <w:r w:rsidR="006E5973">
        <w:t>.</w:t>
      </w:r>
      <w:r w:rsidR="00057CC6">
        <w:t xml:space="preserve"> </w:t>
      </w:r>
      <w:r w:rsidR="006E5973">
        <w:t xml:space="preserve">Б. </w:t>
      </w:r>
      <w:r w:rsidRPr="006E5973">
        <w:t>Нидлз, Х</w:t>
      </w:r>
      <w:r w:rsidR="006E5973" w:rsidRPr="006E5973">
        <w:t xml:space="preserve">. </w:t>
      </w:r>
      <w:r w:rsidRPr="006E5973">
        <w:t>Андерсон, Д</w:t>
      </w:r>
      <w:r w:rsidR="006E5973" w:rsidRPr="006E5973">
        <w:t xml:space="preserve">. </w:t>
      </w:r>
      <w:r w:rsidRPr="006E5973">
        <w:t>Колдуэлл</w:t>
      </w:r>
      <w:r w:rsidR="006E5973" w:rsidRPr="006E5973">
        <w:t xml:space="preserve">. </w:t>
      </w:r>
      <w:r w:rsidRPr="006E5973">
        <w:t>Принципы бухгалтерского учета</w:t>
      </w:r>
      <w:r w:rsidR="00057CC6">
        <w:t xml:space="preserve"> </w:t>
      </w:r>
      <w:r w:rsidRPr="006E5973">
        <w:t>-</w:t>
      </w:r>
      <w:r w:rsidR="00057CC6">
        <w:t xml:space="preserve"> </w:t>
      </w:r>
      <w:r w:rsidRPr="006E5973">
        <w:t>Четвертое издание,</w:t>
      </w:r>
      <w:r w:rsidR="006E5973" w:rsidRPr="006E5973">
        <w:t xml:space="preserve"> - </w:t>
      </w:r>
      <w:r w:rsidRPr="006E5973">
        <w:t>М</w:t>
      </w:r>
      <w:r w:rsidR="006E5973">
        <w:t>.:</w:t>
      </w:r>
      <w:r w:rsidR="006E5973" w:rsidRPr="006E5973">
        <w:t xml:space="preserve"> </w:t>
      </w:r>
      <w:r w:rsidRPr="006E5973">
        <w:t>Финансы и статистика</w:t>
      </w:r>
      <w:r w:rsidR="006E5973">
        <w:t>. 20</w:t>
      </w:r>
      <w:r w:rsidRPr="006E5973">
        <w:t>07</w:t>
      </w:r>
      <w:r w:rsidR="006E5973" w:rsidRPr="006E5973">
        <w:t>.</w:t>
      </w:r>
    </w:p>
    <w:p w:rsidR="006E5973" w:rsidRDefault="002A3E04" w:rsidP="00057CC6">
      <w:pPr>
        <w:ind w:firstLine="0"/>
      </w:pPr>
      <w:r w:rsidRPr="006E5973">
        <w:t>4</w:t>
      </w:r>
      <w:r w:rsidR="006E5973">
        <w:t>.</w:t>
      </w:r>
      <w:r w:rsidR="00057CC6">
        <w:t xml:space="preserve"> </w:t>
      </w:r>
      <w:r w:rsidR="006E5973">
        <w:t xml:space="preserve">Л. </w:t>
      </w:r>
      <w:r w:rsidRPr="006E5973">
        <w:t>Чедвик</w:t>
      </w:r>
      <w:r w:rsidR="006E5973" w:rsidRPr="006E5973">
        <w:t xml:space="preserve">. </w:t>
      </w:r>
      <w:r w:rsidRPr="006E5973">
        <w:t>Основы финансового учета</w:t>
      </w:r>
      <w:r w:rsidR="006E5973" w:rsidRPr="006E5973">
        <w:t>. -</w:t>
      </w:r>
      <w:r w:rsidR="006E5973">
        <w:t xml:space="preserve"> </w:t>
      </w:r>
      <w:r w:rsidRPr="006E5973">
        <w:t>М</w:t>
      </w:r>
      <w:r w:rsidR="006E5973">
        <w:t>.:</w:t>
      </w:r>
      <w:r w:rsidR="006E5973" w:rsidRPr="006E5973">
        <w:t xml:space="preserve"> </w:t>
      </w:r>
      <w:r w:rsidRPr="006E5973">
        <w:t>Банки и биржи</w:t>
      </w:r>
      <w:r w:rsidR="006E5973">
        <w:t>. 20</w:t>
      </w:r>
      <w:r w:rsidRPr="006E5973">
        <w:t>08</w:t>
      </w:r>
      <w:r w:rsidR="006E5973" w:rsidRPr="006E5973">
        <w:t>.</w:t>
      </w:r>
    </w:p>
    <w:p w:rsidR="006E5973" w:rsidRDefault="002A3E04" w:rsidP="00057CC6">
      <w:pPr>
        <w:ind w:firstLine="0"/>
      </w:pPr>
      <w:r w:rsidRPr="006E5973">
        <w:t>5</w:t>
      </w:r>
      <w:r w:rsidR="006E5973">
        <w:t>.</w:t>
      </w:r>
      <w:r w:rsidR="00057CC6">
        <w:t xml:space="preserve"> </w:t>
      </w:r>
      <w:r w:rsidR="006E5973">
        <w:t xml:space="preserve">Р. </w:t>
      </w:r>
      <w:r w:rsidRPr="006E5973">
        <w:t>Энтони, Дж</w:t>
      </w:r>
      <w:r w:rsidR="006E5973" w:rsidRPr="006E5973">
        <w:t xml:space="preserve">. </w:t>
      </w:r>
      <w:r w:rsidRPr="006E5973">
        <w:t>Рис</w:t>
      </w:r>
      <w:r w:rsidR="006E5973" w:rsidRPr="006E5973">
        <w:t xml:space="preserve">. </w:t>
      </w:r>
      <w:r w:rsidRPr="006E5973">
        <w:t>Учет</w:t>
      </w:r>
      <w:r w:rsidR="006E5973" w:rsidRPr="006E5973">
        <w:t xml:space="preserve">: </w:t>
      </w:r>
      <w:r w:rsidRPr="006E5973">
        <w:t>ситуации и примеры</w:t>
      </w:r>
      <w:r w:rsidR="006E5973" w:rsidRPr="006E5973">
        <w:t>. -</w:t>
      </w:r>
      <w:r w:rsidR="006E5973">
        <w:t xml:space="preserve"> </w:t>
      </w:r>
      <w:r w:rsidRPr="006E5973">
        <w:t>М</w:t>
      </w:r>
      <w:r w:rsidR="006E5973" w:rsidRPr="006E5973">
        <w:t xml:space="preserve">: </w:t>
      </w:r>
      <w:r w:rsidRPr="006E5973">
        <w:t>Финансы и статистика</w:t>
      </w:r>
      <w:r w:rsidR="006E5973">
        <w:t>. 20</w:t>
      </w:r>
      <w:r w:rsidRPr="006E5973">
        <w:t>08</w:t>
      </w:r>
      <w:r w:rsidR="006E5973" w:rsidRPr="006E5973">
        <w:t>.</w:t>
      </w:r>
    </w:p>
    <w:p w:rsidR="002A3E04" w:rsidRPr="006E5973" w:rsidRDefault="002A3E04" w:rsidP="006E5973">
      <w:pPr>
        <w:ind w:firstLine="709"/>
      </w:pPr>
      <w:bookmarkStart w:id="0" w:name="_GoBack"/>
      <w:bookmarkEnd w:id="0"/>
    </w:p>
    <w:sectPr w:rsidR="002A3E04" w:rsidRPr="006E5973" w:rsidSect="006E597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DC" w:rsidRDefault="006C73DC">
      <w:pPr>
        <w:ind w:firstLine="709"/>
      </w:pPr>
      <w:r>
        <w:separator/>
      </w:r>
    </w:p>
  </w:endnote>
  <w:endnote w:type="continuationSeparator" w:id="0">
    <w:p w:rsidR="006C73DC" w:rsidRDefault="006C73D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2D" w:rsidRDefault="0095182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2D" w:rsidRDefault="0095182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DC" w:rsidRDefault="006C73DC">
      <w:pPr>
        <w:ind w:firstLine="709"/>
      </w:pPr>
      <w:r>
        <w:separator/>
      </w:r>
    </w:p>
  </w:footnote>
  <w:footnote w:type="continuationSeparator" w:id="0">
    <w:p w:rsidR="006C73DC" w:rsidRDefault="006C73D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2D" w:rsidRDefault="006763A5" w:rsidP="006E5973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95182D" w:rsidRDefault="0095182D" w:rsidP="006E597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2D" w:rsidRDefault="009518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21990"/>
    <w:multiLevelType w:val="hybridMultilevel"/>
    <w:tmpl w:val="1D7ECA22"/>
    <w:lvl w:ilvl="0" w:tplc="809433E4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E04"/>
    <w:rsid w:val="00047F47"/>
    <w:rsid w:val="00057CC6"/>
    <w:rsid w:val="000A59F6"/>
    <w:rsid w:val="000D0CE2"/>
    <w:rsid w:val="000D6BF4"/>
    <w:rsid w:val="00166AD2"/>
    <w:rsid w:val="00194441"/>
    <w:rsid w:val="001D0623"/>
    <w:rsid w:val="00207F7A"/>
    <w:rsid w:val="00291B61"/>
    <w:rsid w:val="002A3E04"/>
    <w:rsid w:val="002D4E27"/>
    <w:rsid w:val="00314F76"/>
    <w:rsid w:val="00365872"/>
    <w:rsid w:val="003E54DE"/>
    <w:rsid w:val="00465996"/>
    <w:rsid w:val="004A0509"/>
    <w:rsid w:val="004E19A0"/>
    <w:rsid w:val="005303B4"/>
    <w:rsid w:val="00585F80"/>
    <w:rsid w:val="0064016A"/>
    <w:rsid w:val="00640DBC"/>
    <w:rsid w:val="00646ADA"/>
    <w:rsid w:val="006763A5"/>
    <w:rsid w:val="006C73DC"/>
    <w:rsid w:val="006E5973"/>
    <w:rsid w:val="00724BC7"/>
    <w:rsid w:val="00781566"/>
    <w:rsid w:val="0078523E"/>
    <w:rsid w:val="007A4782"/>
    <w:rsid w:val="008353B9"/>
    <w:rsid w:val="008568F1"/>
    <w:rsid w:val="00926392"/>
    <w:rsid w:val="0095182D"/>
    <w:rsid w:val="00975665"/>
    <w:rsid w:val="0099554A"/>
    <w:rsid w:val="009F0D5A"/>
    <w:rsid w:val="00A3056C"/>
    <w:rsid w:val="00A418BA"/>
    <w:rsid w:val="00AA1358"/>
    <w:rsid w:val="00AA18C7"/>
    <w:rsid w:val="00B96CEA"/>
    <w:rsid w:val="00BA3490"/>
    <w:rsid w:val="00BF2C36"/>
    <w:rsid w:val="00C20C28"/>
    <w:rsid w:val="00C21E63"/>
    <w:rsid w:val="00C51701"/>
    <w:rsid w:val="00C67AE6"/>
    <w:rsid w:val="00CF06D3"/>
    <w:rsid w:val="00D863C2"/>
    <w:rsid w:val="00D97DF7"/>
    <w:rsid w:val="00DE2C7E"/>
    <w:rsid w:val="00E62A57"/>
    <w:rsid w:val="00E648F2"/>
    <w:rsid w:val="00EA3893"/>
    <w:rsid w:val="00EC0E5A"/>
    <w:rsid w:val="00F14F83"/>
    <w:rsid w:val="00F344D1"/>
    <w:rsid w:val="00F658EB"/>
    <w:rsid w:val="00F9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2B3378-F041-4E89-BF43-2A190A2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E597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E597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E597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E597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E597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E597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E597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E597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E597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6E597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6E597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E5973"/>
    <w:rPr>
      <w:vertAlign w:val="superscript"/>
    </w:rPr>
  </w:style>
  <w:style w:type="paragraph" w:styleId="a7">
    <w:name w:val="Body Text"/>
    <w:basedOn w:val="a2"/>
    <w:link w:val="aa"/>
    <w:uiPriority w:val="99"/>
    <w:rsid w:val="006E5973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6E597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6E597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6E597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6E5973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6E597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6E597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6E5973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6E5973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E5973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6E597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E5973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4">
    <w:name w:val="литера"/>
    <w:uiPriority w:val="99"/>
    <w:rsid w:val="006E597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6E5973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6E5973"/>
    <w:rPr>
      <w:sz w:val="28"/>
      <w:szCs w:val="28"/>
    </w:rPr>
  </w:style>
  <w:style w:type="paragraph" w:styleId="af7">
    <w:name w:val="Normal (Web)"/>
    <w:basedOn w:val="a2"/>
    <w:uiPriority w:val="99"/>
    <w:rsid w:val="006E597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6E597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E597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E597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E597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E597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E597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E597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E597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E597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E597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E5973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E5973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E597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E597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E597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E5973"/>
    <w:rPr>
      <w:i/>
      <w:iCs/>
    </w:rPr>
  </w:style>
  <w:style w:type="paragraph" w:customStyle="1" w:styleId="afb">
    <w:name w:val="ТАБЛИЦА"/>
    <w:next w:val="a2"/>
    <w:autoRedefine/>
    <w:uiPriority w:val="99"/>
    <w:rsid w:val="006E5973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E5973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6E5973"/>
  </w:style>
  <w:style w:type="table" w:customStyle="1" w:styleId="15">
    <w:name w:val="Стиль таблицы1"/>
    <w:basedOn w:val="a4"/>
    <w:uiPriority w:val="99"/>
    <w:rsid w:val="006E597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6E5973"/>
    <w:pPr>
      <w:jc w:val="center"/>
    </w:pPr>
  </w:style>
  <w:style w:type="paragraph" w:styleId="afe">
    <w:name w:val="endnote text"/>
    <w:basedOn w:val="a2"/>
    <w:link w:val="aff"/>
    <w:uiPriority w:val="99"/>
    <w:semiHidden/>
    <w:rsid w:val="006E597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E597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E5973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E597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ПОДГОТОВКИ И СОСТАВЛЕНИЯ ФИНАНСОВОЙ ОТЧЕТНОСТИ</vt:lpstr>
    </vt:vector>
  </TitlesOfParts>
  <Company>HOME</Company>
  <LinksUpToDate>false</LinksUpToDate>
  <CharactersWithSpaces>20087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ПОДГОТОВКИ И СОСТАВЛЕНИЯ ФИНАНСОВОЙ ОТЧЕТНОСТИ</dc:title>
  <dc:subject/>
  <dc:creator>STAR</dc:creator>
  <cp:keywords/>
  <dc:description/>
  <cp:lastModifiedBy>admin</cp:lastModifiedBy>
  <cp:revision>2</cp:revision>
  <dcterms:created xsi:type="dcterms:W3CDTF">2014-03-03T22:45:00Z</dcterms:created>
  <dcterms:modified xsi:type="dcterms:W3CDTF">2014-03-03T22:45:00Z</dcterms:modified>
</cp:coreProperties>
</file>