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B1" w:rsidRPr="004A63B1" w:rsidRDefault="004A63B1" w:rsidP="004A63B1">
      <w:pPr>
        <w:widowControl w:val="0"/>
        <w:spacing w:line="360" w:lineRule="auto"/>
        <w:ind w:firstLine="709"/>
        <w:jc w:val="center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Волгоградская Академия МВД России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center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Кафедра конституцио</w:t>
      </w:r>
      <w:r>
        <w:rPr>
          <w:rFonts w:cs="Arial"/>
          <w:sz w:val="28"/>
          <w:szCs w:val="32"/>
        </w:rPr>
        <w:t>нного и административного права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A63B1" w:rsidRPr="004A63B1" w:rsidRDefault="004A63B1" w:rsidP="004A63B1">
      <w:pPr>
        <w:widowControl w:val="0"/>
        <w:spacing w:line="360" w:lineRule="auto"/>
        <w:ind w:firstLine="709"/>
        <w:jc w:val="center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Контрольная работа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center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 xml:space="preserve">По Конституционному </w:t>
      </w:r>
      <w:r w:rsidR="001B48E3">
        <w:rPr>
          <w:rFonts w:cs="Arial"/>
          <w:sz w:val="28"/>
          <w:szCs w:val="32"/>
        </w:rPr>
        <w:t>праву России и зарубежных стран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center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Тема: Основы правового положения личности в РФ и зарубежных странах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Выполнил слушатель 1го курса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1го взвода ФЗО ВА МВД России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младший сержант-т милиции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Курильчик П.Г.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 xml:space="preserve">Г. Волгоград ул.8ой Воздушной 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Армии д.40 кв.181 Т. 39-35-94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Зачетная книжка № 06055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Вариант к.р.№ 5.</w:t>
      </w:r>
    </w:p>
    <w:p w:rsid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A63B1" w:rsidRPr="004A63B1" w:rsidRDefault="004A63B1" w:rsidP="004A63B1">
      <w:pPr>
        <w:widowControl w:val="0"/>
        <w:spacing w:line="360" w:lineRule="auto"/>
        <w:ind w:firstLine="709"/>
        <w:jc w:val="center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Г.Волгоград 2006г.</w:t>
      </w:r>
    </w:p>
    <w:p w:rsid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br w:type="page"/>
        <w:t>Задание</w:t>
      </w:r>
    </w:p>
    <w:p w:rsid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На одном из заседаний Совета Федерации Федерального собрания РФ были решены следующие кадровые вопросы: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1.</w:t>
      </w:r>
      <w:r w:rsidRPr="004A63B1">
        <w:rPr>
          <w:rFonts w:cs="Arial"/>
          <w:sz w:val="28"/>
          <w:szCs w:val="32"/>
        </w:rPr>
        <w:tab/>
        <w:t>Назначен Генеральный Прокурор РФ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2.</w:t>
      </w:r>
      <w:r w:rsidRPr="004A63B1">
        <w:rPr>
          <w:rFonts w:cs="Arial"/>
          <w:sz w:val="28"/>
          <w:szCs w:val="32"/>
        </w:rPr>
        <w:tab/>
        <w:t>избран Председатель Конституционного Суда России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3.</w:t>
      </w:r>
      <w:r w:rsidRPr="004A63B1">
        <w:rPr>
          <w:rFonts w:cs="Arial"/>
          <w:sz w:val="28"/>
          <w:szCs w:val="32"/>
        </w:rPr>
        <w:tab/>
        <w:t>назначен Заместитель Председателя Счетной Палаты и половина состава ее аудиторов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4.</w:t>
      </w:r>
      <w:r w:rsidRPr="004A63B1">
        <w:rPr>
          <w:rFonts w:cs="Arial"/>
          <w:sz w:val="28"/>
          <w:szCs w:val="32"/>
        </w:rPr>
        <w:tab/>
        <w:t>избран Уполномоченный по правам человека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5.</w:t>
      </w:r>
      <w:r w:rsidRPr="004A63B1">
        <w:rPr>
          <w:rFonts w:cs="Arial"/>
          <w:sz w:val="28"/>
          <w:szCs w:val="32"/>
        </w:rPr>
        <w:tab/>
        <w:t>избраны судьи областных судов ряда областей России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6.</w:t>
      </w:r>
      <w:r w:rsidRPr="004A63B1">
        <w:rPr>
          <w:rFonts w:cs="Arial"/>
          <w:sz w:val="28"/>
          <w:szCs w:val="32"/>
        </w:rPr>
        <w:tab/>
        <w:t>одобрены и представлены для назначения Президентом Российской Федерации кандидатуры Председателя Правительства РФ и его заместителей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7.</w:t>
      </w:r>
      <w:r w:rsidRPr="004A63B1">
        <w:rPr>
          <w:rFonts w:cs="Arial"/>
          <w:sz w:val="28"/>
          <w:szCs w:val="32"/>
        </w:rPr>
        <w:tab/>
        <w:t>назначены по представлению Президентом РФ судьи Высшего Арбитражного Суда РФ и Заместитель Председателя Верховного Суда РФ.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Какие из названных действий не входят в компетенцию Совета Федерации? Назовите органы государственной власти, правомочные решать данные вопросы.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Ответ: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В компетенцию Совета Федерации Федерального Собрания РФ входят: назначение Генерального Прокурора РФ; назначение Заместителя Председателя счетной Палаты и половины ее аудитов; назначение по представлению Президента РФ судьи Высшего Арбитражного суда РФ и Заместителя Председателя Верховного суда РФ. ( Согласно п.1 ст.102 гл.5 Конституции РФ; Ст128 Конституции РФ и Закону РФ от 26 июня 1992г. № 3132-1 «О статусе судей в РФ»)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 xml:space="preserve"> Председатель Конституционного Суда может быть назначен Советом Федерации, по представлению Президента РФ (согласно п1 ст102 гл5 Конституции РФ; ст128 Конституции РФ)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Государственная Дума компетентна избрать Уполномоченного по правам человека, а так же одобрить представленные для назначения Президентом РФ кандидатуры Председателя Правительства РФ и его заместителя (согласно п1 ст103 гл5 Конституции РФ)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 xml:space="preserve">Судьи областных судов ряда областей РФ могут быть назначены Президентом РФ ( Согласно Закону РФ от 26 июня 1992г. 3 3132-1 «О статусе судей в РФ»; ст 128 Конституции РФ) </w:t>
      </w:r>
    </w:p>
    <w:p w:rsidR="004A63B1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br w:type="page"/>
        <w:t>Оглавление</w:t>
      </w:r>
    </w:p>
    <w:p w:rsidR="004A63B1" w:rsidRPr="00E22EA3" w:rsidRDefault="004A63B1" w:rsidP="004A63B1">
      <w:pPr>
        <w:widowControl w:val="0"/>
        <w:spacing w:line="360" w:lineRule="auto"/>
        <w:ind w:firstLine="709"/>
        <w:jc w:val="both"/>
        <w:rPr>
          <w:rFonts w:cs="Arial"/>
          <w:color w:val="FFFFFF"/>
          <w:sz w:val="28"/>
          <w:szCs w:val="32"/>
        </w:rPr>
      </w:pPr>
      <w:r w:rsidRPr="00E22EA3">
        <w:rPr>
          <w:rFonts w:cs="Arial"/>
          <w:color w:val="FFFFFF"/>
          <w:sz w:val="28"/>
          <w:szCs w:val="32"/>
        </w:rPr>
        <w:t>конституционный статус человек</w:t>
      </w:r>
    </w:p>
    <w:p w:rsidR="004A63B1" w:rsidRPr="004A63B1" w:rsidRDefault="004A63B1" w:rsidP="004A63B1">
      <w:pPr>
        <w:widowControl w:val="0"/>
        <w:spacing w:line="360" w:lineRule="auto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1) Понятие и содержание конституционно-правового</w:t>
      </w:r>
      <w:r>
        <w:rPr>
          <w:rFonts w:cs="Arial"/>
          <w:sz w:val="28"/>
          <w:szCs w:val="32"/>
        </w:rPr>
        <w:t xml:space="preserve"> статуса человека и гражданина</w:t>
      </w:r>
    </w:p>
    <w:p w:rsidR="004A63B1" w:rsidRPr="004A63B1" w:rsidRDefault="004A63B1" w:rsidP="004A63B1">
      <w:pPr>
        <w:widowControl w:val="0"/>
        <w:spacing w:line="360" w:lineRule="auto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2) Принципы конституционного статуса</w:t>
      </w:r>
      <w:r>
        <w:rPr>
          <w:rFonts w:cs="Arial"/>
          <w:sz w:val="28"/>
          <w:szCs w:val="32"/>
        </w:rPr>
        <w:t xml:space="preserve"> человека и гражданина в РФ</w:t>
      </w:r>
    </w:p>
    <w:p w:rsidR="004A63B1" w:rsidRPr="004A63B1" w:rsidRDefault="004A63B1" w:rsidP="004A63B1">
      <w:pPr>
        <w:widowControl w:val="0"/>
        <w:spacing w:line="360" w:lineRule="auto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3) Гражданство РФ и зарубежных стран как к</w:t>
      </w:r>
      <w:r>
        <w:rPr>
          <w:rFonts w:cs="Arial"/>
          <w:sz w:val="28"/>
          <w:szCs w:val="32"/>
        </w:rPr>
        <w:t>онституционно-правовой институт</w:t>
      </w:r>
    </w:p>
    <w:p w:rsidR="004A63B1" w:rsidRPr="004A63B1" w:rsidRDefault="004A63B1" w:rsidP="004A63B1">
      <w:pPr>
        <w:widowControl w:val="0"/>
        <w:spacing w:line="360" w:lineRule="auto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4) Конституционные права, свободы и обязанности человека и гражданина в РФ и за рубежом: понятие, юридически</w:t>
      </w:r>
      <w:r>
        <w:rPr>
          <w:rFonts w:cs="Arial"/>
          <w:sz w:val="28"/>
          <w:szCs w:val="32"/>
        </w:rPr>
        <w:t>е свойства и виды. Их гарантии</w:t>
      </w:r>
    </w:p>
    <w:p w:rsidR="004A63B1" w:rsidRPr="004A63B1" w:rsidRDefault="004A63B1" w:rsidP="004A63B1">
      <w:pPr>
        <w:widowControl w:val="0"/>
        <w:spacing w:line="360" w:lineRule="auto"/>
        <w:jc w:val="both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t>5) Практическое задание и Ответ</w:t>
      </w:r>
    </w:p>
    <w:p w:rsidR="004A63B1" w:rsidRDefault="004A63B1" w:rsidP="004A63B1">
      <w:pPr>
        <w:widowControl w:val="0"/>
        <w:spacing w:line="360" w:lineRule="auto"/>
        <w:jc w:val="both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t>6) Источники</w:t>
      </w:r>
    </w:p>
    <w:p w:rsidR="006B72CE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br w:type="page"/>
      </w:r>
      <w:r w:rsidR="006B72CE" w:rsidRPr="004A63B1">
        <w:rPr>
          <w:rFonts w:cs="Arial"/>
          <w:sz w:val="28"/>
          <w:szCs w:val="32"/>
        </w:rPr>
        <w:t>1. Понятие и содержание конституционно-правовог</w:t>
      </w:r>
      <w:r>
        <w:rPr>
          <w:rFonts w:cs="Arial"/>
          <w:sz w:val="28"/>
          <w:szCs w:val="32"/>
        </w:rPr>
        <w:t>о статуса человека и гражданина</w:t>
      </w:r>
    </w:p>
    <w:p w:rsidR="006B72CE" w:rsidRPr="004A63B1" w:rsidRDefault="006B72CE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4212DF" w:rsidRPr="004A63B1" w:rsidRDefault="004212DF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Конституционно-правовой статус человека и гражданина – это совокупность его прав, свобод и обязанностей закрепленных конституцией.</w:t>
      </w:r>
    </w:p>
    <w:p w:rsidR="009422EF" w:rsidRPr="004A63B1" w:rsidRDefault="0019208E" w:rsidP="004A63B1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Нормы, которые закрепляют основы правового статуса личности, то есть основы правового положения человека и гражданина составл</w:t>
      </w:r>
      <w:r w:rsidR="009422EF" w:rsidRPr="004A63B1">
        <w:rPr>
          <w:rFonts w:cs="Arial"/>
          <w:sz w:val="28"/>
          <w:szCs w:val="32"/>
        </w:rPr>
        <w:t>яют фундамент</w:t>
      </w:r>
      <w:r w:rsidRPr="004A63B1">
        <w:rPr>
          <w:rFonts w:cs="Arial"/>
          <w:sz w:val="28"/>
          <w:szCs w:val="32"/>
        </w:rPr>
        <w:t xml:space="preserve"> одного из важнейших институтов отрасли конституционного права – К</w:t>
      </w:r>
      <w:r w:rsidR="009422EF" w:rsidRPr="004A63B1">
        <w:rPr>
          <w:rFonts w:cs="Arial"/>
          <w:sz w:val="28"/>
          <w:szCs w:val="32"/>
        </w:rPr>
        <w:t>онституционно-правовой институт</w:t>
      </w:r>
      <w:r w:rsidR="00B13C71" w:rsidRPr="004A63B1">
        <w:rPr>
          <w:rFonts w:cs="Arial"/>
          <w:sz w:val="28"/>
          <w:szCs w:val="32"/>
        </w:rPr>
        <w:t>. Он отражает наиболее важные, исходные начала, определяющие положение человека в обществе и государстве, принципы их взаимоотношений.</w:t>
      </w:r>
      <w:r w:rsidR="004A63B1">
        <w:rPr>
          <w:rFonts w:cs="Arial"/>
          <w:sz w:val="28"/>
          <w:szCs w:val="32"/>
        </w:rPr>
        <w:t xml:space="preserve"> </w:t>
      </w:r>
      <w:r w:rsidR="009422EF" w:rsidRPr="004A63B1">
        <w:rPr>
          <w:rFonts w:cs="Arial"/>
          <w:sz w:val="28"/>
          <w:szCs w:val="32"/>
        </w:rPr>
        <w:t>Человек, его права и свободы являются высшей ценностью, а признание, соблюдение и защита прав и свобод человека и гражданина – обязанность государства.</w:t>
      </w:r>
    </w:p>
    <w:p w:rsidR="009422EF" w:rsidRPr="004A63B1" w:rsidRDefault="009422EF" w:rsidP="004A63B1">
      <w:pPr>
        <w:pStyle w:val="a3"/>
        <w:widowControl w:val="0"/>
        <w:spacing w:after="0"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Признание высшей ценности прав и свобод человека означает приоритет прав и свобод человека в деятельности всех органов государства, их ориентацию на эти права и свободы. Высшая ценность прав человека, во-первых, в выражении его свободы, во-вторых, права человека призваны служить ограничителем всевластия государства, препятствовать произволу государственных органов и должностных лиц, необоснованному вторжению государства в сферу личной свободы человека.</w:t>
      </w:r>
    </w:p>
    <w:p w:rsidR="009422EF" w:rsidRPr="004A63B1" w:rsidRDefault="009422EF" w:rsidP="004A63B1">
      <w:pPr>
        <w:pStyle w:val="a5"/>
        <w:spacing w:line="360" w:lineRule="auto"/>
        <w:ind w:firstLine="709"/>
        <w:rPr>
          <w:rFonts w:cs="Arial"/>
          <w:b w:val="0"/>
          <w:bCs w:val="0"/>
          <w:color w:val="auto"/>
          <w:sz w:val="28"/>
          <w:szCs w:val="32"/>
        </w:rPr>
      </w:pPr>
      <w:r w:rsidRPr="004A63B1">
        <w:rPr>
          <w:rFonts w:cs="Arial"/>
          <w:b w:val="0"/>
          <w:bCs w:val="0"/>
          <w:color w:val="auto"/>
          <w:sz w:val="28"/>
          <w:szCs w:val="32"/>
        </w:rPr>
        <w:t xml:space="preserve">конституционно-правовой институт является центральным в конституционном праве. Он закрепляет свободу народа и каждого человека от произвола государственной власти. </w:t>
      </w:r>
    </w:p>
    <w:p w:rsid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6B72CE" w:rsidRPr="004A63B1" w:rsidRDefault="006B72CE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2. Принципы конституционного статуса человека и гражданина в Российской Федерации</w:t>
      </w:r>
    </w:p>
    <w:p w:rsidR="006B72CE" w:rsidRPr="004A63B1" w:rsidRDefault="006B72CE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9213BB" w:rsidRPr="004A63B1" w:rsidRDefault="00F04F59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Принципы конституционного статуса личности - это наиболее устойчивые, фундаментальные требования, закрепленные в нормативных предписаниях конституционного законодательства и соответствующих международных юридических источниках, обобщенно выражающие собой общепризнанные права, свободы и обязанности человека, а также основные закономерности формирования, осуществления и гарантирования конституционного статуса личности.</w:t>
      </w:r>
      <w:r w:rsidR="009213BB" w:rsidRPr="004A63B1">
        <w:rPr>
          <w:rFonts w:cs="Arial"/>
          <w:sz w:val="28"/>
          <w:szCs w:val="32"/>
        </w:rPr>
        <w:t xml:space="preserve"> В РФ принципы конституционного статуса личности закреплены в основном документе любого демократического государства – Конституции, которая создана на основе общепризнанных основных документов закрепляющих права и свободы личности (Всеобщая декларация прав человека (принята на третьей сессии Генеральной Ассамблеи ООН резолюцией 217 А (III) от 10 декабря 1948 г.Конвенция о защите прав человека и основных свобод ETS N 005 (Рим, 4 ноября 1950 г.) (с изм. и доп. от 21 сентября 1970 г., 20 декабря 1971 г., 1 января, 6 ноября 1990 г., 11 мая 1994 г.)</w:t>
      </w:r>
    </w:p>
    <w:p w:rsidR="0019208E" w:rsidRPr="004A63B1" w:rsidRDefault="00D156CA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Систему основных принципов конституционного статуса личности РФ, да и других демократических государств, образуют: принцип гуманизма; принцип свободы; принцип равенства; принцип ответственности. Важнейшими доводами в пользу предложенной системы основных принципов конституционного статуса личности являются следующие обстоятельства: а) они всегда первичны по отношению к другим принципам основ правового положения личности; б) в поле действия указанных принципов находятся все общественные отношения, касающиеся конституционного статуса личности; в) они относятся к всеобщим и универсальным принципам прав человека; г) без любого из этих принципов невозможно существование конституционного статуса личности как целостного правового явления. По этим же основаниям вся система основных принципов конституционного статуса приобретает качество конституционно-правового института.</w:t>
      </w:r>
    </w:p>
    <w:p w:rsidR="0019208E" w:rsidRPr="004A63B1" w:rsidRDefault="00D156CA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Рассматривая Конституцию РФ мы видим что</w:t>
      </w:r>
      <w:r w:rsidR="001A67C8" w:rsidRPr="004A63B1">
        <w:rPr>
          <w:rFonts w:cs="Arial"/>
          <w:sz w:val="28"/>
          <w:szCs w:val="32"/>
        </w:rPr>
        <w:t>,</w:t>
      </w:r>
      <w:r w:rsidRPr="004A63B1">
        <w:rPr>
          <w:rFonts w:cs="Arial"/>
          <w:sz w:val="28"/>
          <w:szCs w:val="32"/>
        </w:rPr>
        <w:t xml:space="preserve"> основа конституционно-правового статуса личности заложена в ст.2</w:t>
      </w:r>
      <w:r w:rsidR="001A67C8" w:rsidRPr="004A63B1">
        <w:rPr>
          <w:rFonts w:cs="Arial"/>
          <w:sz w:val="28"/>
          <w:szCs w:val="32"/>
        </w:rPr>
        <w:t xml:space="preserve"> в которой сказано: «человек, его права и свободы являются высшей ценностью, признание, соблюдение и защита прав и свобод человека и гражданина - обязанность государства.»</w:t>
      </w:r>
    </w:p>
    <w:p w:rsidR="0019208E" w:rsidRPr="004A63B1" w:rsidRDefault="001A67C8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 xml:space="preserve">А во второй главе Конституции РФ подробно рассматриваются основные права, свободы и обязанности человека и гражданина РФ, в статьях этой главы четко выражены основные, вышеперечисленные, принципы конституционного статуса личности. </w:t>
      </w:r>
    </w:p>
    <w:p w:rsidR="0019208E" w:rsidRPr="004A63B1" w:rsidRDefault="0019208E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19208E" w:rsidRPr="004A63B1" w:rsidRDefault="006B72CE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3. Гражданство Российской Федерации и зарубежных стран как к</w:t>
      </w:r>
      <w:r w:rsidR="004A63B1">
        <w:rPr>
          <w:rFonts w:cs="Arial"/>
          <w:sz w:val="28"/>
          <w:szCs w:val="32"/>
        </w:rPr>
        <w:t>онституционно-правовой институт</w:t>
      </w:r>
    </w:p>
    <w:p w:rsidR="006B72CE" w:rsidRPr="004A63B1" w:rsidRDefault="006B72CE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D44352" w:rsidRPr="004A63B1" w:rsidRDefault="00D44352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Гражданство является важнейшим элементом правового статуса личности и основой взаимоотношений гражданина и государства. С гражданством связаны существенные юридические последствия для человека</w:t>
      </w:r>
      <w:r w:rsidRPr="004A63B1">
        <w:rPr>
          <w:rFonts w:cs="Arial"/>
          <w:sz w:val="28"/>
          <w:szCs w:val="28"/>
        </w:rPr>
        <w:sym w:font="Symbol" w:char="F03A"/>
      </w:r>
      <w:r w:rsidRPr="004A63B1">
        <w:rPr>
          <w:rFonts w:cs="Arial"/>
          <w:sz w:val="28"/>
          <w:szCs w:val="32"/>
        </w:rPr>
        <w:t xml:space="preserve"> объем его прав, свобод и обязанностей</w:t>
      </w:r>
      <w:r w:rsidRPr="004A63B1">
        <w:rPr>
          <w:rFonts w:cs="Arial"/>
          <w:sz w:val="28"/>
          <w:szCs w:val="28"/>
        </w:rPr>
        <w:sym w:font="Symbol" w:char="F03B"/>
      </w:r>
      <w:r w:rsidRPr="004A63B1">
        <w:rPr>
          <w:rFonts w:cs="Arial"/>
          <w:sz w:val="28"/>
          <w:szCs w:val="32"/>
        </w:rPr>
        <w:t xml:space="preserve"> гарантированная государственная защита прав и свобод. Гражданство – это правовое состояние, которое предполагает наличие взаимных прав и обязанностей как у гражданина по отношению к государству, так и у государства по отношению к гражданину. Гражданин находится по</w:t>
      </w:r>
      <w:r w:rsidR="006B72CE" w:rsidRPr="004A63B1">
        <w:rPr>
          <w:rFonts w:cs="Arial"/>
          <w:sz w:val="28"/>
          <w:szCs w:val="32"/>
        </w:rPr>
        <w:t>д</w:t>
      </w:r>
      <w:r w:rsidRPr="004A63B1">
        <w:rPr>
          <w:rFonts w:cs="Arial"/>
          <w:sz w:val="28"/>
          <w:szCs w:val="32"/>
        </w:rPr>
        <w:t xml:space="preserve"> юрисдикцией государства. Государство может потребовать от своего гражданина выполнение обязанностей, даже если он находится за пределами страны. </w:t>
      </w:r>
    </w:p>
    <w:p w:rsidR="00D44352" w:rsidRPr="004A63B1" w:rsidRDefault="00D44352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 xml:space="preserve">Гражданство является одним из основных правовых институтов. Гражданство все более утверждается как одно из основных прав человека. Об этом свидетельствует, например, один из признанных авторитетов в области прав человека, член Европейской Комиссии по правам человека в Совете Европы австрийский юрист - профессор Феликс Эрмакора. Он считает, что, хотя в современном международном праве и нет специальной нормы, которая признавала бы гражданство в качестве одного из прав человека, тем не менее, гражданство вынуждено выступать как непременное условие признания целого ряда прав и свобод и в их числе - принцип равенства. Гражданство является предпосылкой обладания всем комплексом конституционных прав, свобод и обязанностей лица. Так, исключительно российские граждане могут быть депутатами, судьями, прокурорами, следователями, военнослужащими. Только гражданин Российской Федерации может быть избран Президентом страны, занимать должности на государственной службе, иметь доступ к сведениям, составляющим государственную тайну. </w:t>
      </w:r>
    </w:p>
    <w:p w:rsidR="00D44352" w:rsidRPr="004A63B1" w:rsidRDefault="00D44352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 xml:space="preserve">Обладание гражданством является всеобщим универсальным условием полной правосубъектности лица. </w:t>
      </w:r>
    </w:p>
    <w:p w:rsidR="00D44352" w:rsidRPr="004A63B1" w:rsidRDefault="00D44352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Конституцией провозглашается принцип равного гражданства независимо от оснований его приобретения. В законодательстве ряда зарубежных стран наблюдается иная картина: там введены определенные ограничения в приобретении гражданства в зависимости от оснований приобретения. Россия идет по более демократическому пути. Она не ставит различий в правах граждан в зависимости от того, как и когда оно было приобретено.</w:t>
      </w:r>
    </w:p>
    <w:p w:rsidR="00D44352" w:rsidRPr="004A63B1" w:rsidRDefault="00D44352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 xml:space="preserve">Основы правового статуса человека и гражданина отражают, прежде всего, взаимоотношения государства и личности, и это включает в себя принадлежность к гражданству и регулирование отношений по поводу него. Гражданином является не то лицо, которое проживает на его территории, а то лицо, которое имеет определенные особые связи с государством, которые и составляют содержание гражданства. </w:t>
      </w:r>
    </w:p>
    <w:p w:rsidR="00D44352" w:rsidRPr="004A63B1" w:rsidRDefault="00D44352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 xml:space="preserve">Гражданство является одним из основных показателей здоровья всего государства. Из этого следует, что защита и развитие этого института есть обязанность не только государства, но и человека. </w:t>
      </w:r>
    </w:p>
    <w:p w:rsidR="0019208E" w:rsidRPr="004A63B1" w:rsidRDefault="0019208E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6B72CE" w:rsidRPr="004A63B1" w:rsidRDefault="006B72CE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4. Конституционные права, свободы и обязанности человека и гражданина в Российской Федерации и за рубежом</w:t>
      </w:r>
      <w:r w:rsidR="00AF1B24" w:rsidRPr="004A63B1">
        <w:rPr>
          <w:rFonts w:cs="Arial"/>
          <w:sz w:val="28"/>
          <w:szCs w:val="32"/>
        </w:rPr>
        <w:t>: понятие, юридическ</w:t>
      </w:r>
      <w:r w:rsidR="004A63B1">
        <w:rPr>
          <w:rFonts w:cs="Arial"/>
          <w:sz w:val="28"/>
          <w:szCs w:val="32"/>
        </w:rPr>
        <w:t>ие свойства и виды. Их гарантии</w:t>
      </w:r>
    </w:p>
    <w:p w:rsidR="006B72CE" w:rsidRPr="004A63B1" w:rsidRDefault="006B72CE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217CD4" w:rsidRPr="004A63B1" w:rsidRDefault="00217CD4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Конституционные права и свободы являются главным элементом конституционного правоотношения, в котором участвует государство и гражданин. Для гражданина смысл такого правоотношения состоит в получении защиты своих прав, а для государства - в обязанности предоставить эту защиту.</w:t>
      </w:r>
    </w:p>
    <w:p w:rsidR="00217CD4" w:rsidRPr="004A63B1" w:rsidRDefault="00217CD4" w:rsidP="004A63B1">
      <w:pPr>
        <w:pStyle w:val="a5"/>
        <w:spacing w:line="360" w:lineRule="auto"/>
        <w:ind w:firstLine="709"/>
        <w:rPr>
          <w:rFonts w:cs="Arial"/>
          <w:b w:val="0"/>
          <w:bCs w:val="0"/>
          <w:color w:val="auto"/>
          <w:sz w:val="28"/>
          <w:szCs w:val="32"/>
        </w:rPr>
      </w:pPr>
      <w:r w:rsidRPr="004A63B1">
        <w:rPr>
          <w:rFonts w:cs="Arial"/>
          <w:b w:val="0"/>
          <w:bCs w:val="0"/>
          <w:color w:val="auto"/>
          <w:sz w:val="28"/>
          <w:szCs w:val="32"/>
        </w:rPr>
        <w:t>Основные права и свободы не только признаются государством, но и защищаются им, так как значимость конституционно закрепленных прав выражается в том, что именно их реализация обеспечивает объявление государства как демократического и правового.</w:t>
      </w:r>
    </w:p>
    <w:p w:rsidR="00217CD4" w:rsidRPr="004A63B1" w:rsidRDefault="00217CD4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Часть 1 ст.1 Конституции РФ провозглашает Российскую Федерацию демократическим правовым государством с республиканской формой правления. Смысл правового государства раскрывается через ст.2 Конституции: “Человек, его права и свободы являются высшей ценностью. Признание, соблюдение и защита прав и свобод человека и гражданина - обязанность государства”.</w:t>
      </w:r>
      <w:r w:rsidR="004A63B1">
        <w:rPr>
          <w:rFonts w:cs="Arial"/>
          <w:sz w:val="28"/>
          <w:szCs w:val="32"/>
        </w:rPr>
        <w:t xml:space="preserve"> </w:t>
      </w:r>
      <w:r w:rsidRPr="004A63B1">
        <w:rPr>
          <w:rFonts w:cs="Arial"/>
          <w:sz w:val="28"/>
          <w:szCs w:val="32"/>
        </w:rPr>
        <w:t>Поэтому основные права и свободы не только признаются государством, но и защищаются им, как необходимое условие его существования.</w:t>
      </w:r>
    </w:p>
    <w:p w:rsidR="00217CD4" w:rsidRPr="004A63B1" w:rsidRDefault="00217CD4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Конституционным правам и свободам свойственны</w:t>
      </w:r>
      <w:r w:rsidR="004A63B1">
        <w:rPr>
          <w:rFonts w:cs="Arial"/>
          <w:sz w:val="28"/>
          <w:szCs w:val="32"/>
        </w:rPr>
        <w:t xml:space="preserve"> </w:t>
      </w:r>
      <w:r w:rsidRPr="004A63B1">
        <w:rPr>
          <w:rFonts w:cs="Arial"/>
          <w:sz w:val="28"/>
          <w:szCs w:val="32"/>
        </w:rPr>
        <w:t>признаки, которые лежат в основе других прав, закрепляемых иными отраслями права. Все права и свободы граждан в той или иной сфере жизни производны от основных прав и свобод, закрепленных непосредственно в Конституции. Отличие конституционных прав и свобод</w:t>
      </w:r>
      <w:r w:rsidR="004A63B1">
        <w:rPr>
          <w:rFonts w:cs="Arial"/>
          <w:sz w:val="28"/>
          <w:szCs w:val="32"/>
        </w:rPr>
        <w:t xml:space="preserve"> </w:t>
      </w:r>
      <w:r w:rsidRPr="004A63B1">
        <w:rPr>
          <w:rFonts w:cs="Arial"/>
          <w:sz w:val="28"/>
          <w:szCs w:val="32"/>
        </w:rPr>
        <w:t>заключается</w:t>
      </w:r>
      <w:r w:rsidR="004A63B1">
        <w:rPr>
          <w:rFonts w:cs="Arial"/>
          <w:sz w:val="28"/>
          <w:szCs w:val="32"/>
        </w:rPr>
        <w:t xml:space="preserve"> </w:t>
      </w:r>
      <w:r w:rsidRPr="004A63B1">
        <w:rPr>
          <w:rFonts w:cs="Arial"/>
          <w:sz w:val="28"/>
          <w:szCs w:val="32"/>
        </w:rPr>
        <w:t>в</w:t>
      </w:r>
      <w:r w:rsidR="004A63B1">
        <w:rPr>
          <w:rFonts w:cs="Arial"/>
          <w:sz w:val="28"/>
          <w:szCs w:val="32"/>
        </w:rPr>
        <w:t xml:space="preserve"> </w:t>
      </w:r>
      <w:r w:rsidRPr="004A63B1">
        <w:rPr>
          <w:rFonts w:cs="Arial"/>
          <w:sz w:val="28"/>
          <w:szCs w:val="32"/>
        </w:rPr>
        <w:t>неотделимости их от личности. Человек (гражданин) не вправе отказаться или передать другому лицу такие права.</w:t>
      </w:r>
    </w:p>
    <w:p w:rsidR="00217CD4" w:rsidRPr="004A63B1" w:rsidRDefault="00217CD4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 xml:space="preserve">Конституционные права и свободы составляют ядро правового статуса личности и </w:t>
      </w:r>
      <w:r w:rsidR="00AF1B24" w:rsidRPr="004A63B1">
        <w:rPr>
          <w:rFonts w:cs="Arial"/>
          <w:sz w:val="28"/>
          <w:szCs w:val="32"/>
        </w:rPr>
        <w:t>лежат в основе всех других прав</w:t>
      </w:r>
      <w:r w:rsidRPr="004A63B1">
        <w:rPr>
          <w:rFonts w:cs="Arial"/>
          <w:sz w:val="28"/>
          <w:szCs w:val="32"/>
        </w:rPr>
        <w:t>, закрепляемых иными отраслями права. Конституция лишь устанавливает принципы, на которых должно строиться текущее законодательство.</w:t>
      </w:r>
    </w:p>
    <w:p w:rsidR="00217CD4" w:rsidRPr="004A63B1" w:rsidRDefault="00217CD4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Только конституционные права и свободы обладают неперфонифицированностью, поскольку имеют своим адресатом не конкретного человек</w:t>
      </w:r>
      <w:r w:rsidR="0025504A" w:rsidRPr="004A63B1">
        <w:rPr>
          <w:rFonts w:cs="Arial"/>
          <w:sz w:val="28"/>
          <w:szCs w:val="32"/>
        </w:rPr>
        <w:t xml:space="preserve">а, а распространяются на всех, </w:t>
      </w:r>
      <w:r w:rsidRPr="004A63B1">
        <w:rPr>
          <w:rFonts w:cs="Arial"/>
          <w:sz w:val="28"/>
          <w:szCs w:val="32"/>
        </w:rPr>
        <w:t>отраслевое законодательство обращается преимущественно к определенным данной отраслью лицам (собственники имущества, покупате</w:t>
      </w:r>
      <w:r w:rsidR="0025504A" w:rsidRPr="004A63B1">
        <w:rPr>
          <w:rFonts w:cs="Arial"/>
          <w:sz w:val="28"/>
          <w:szCs w:val="32"/>
        </w:rPr>
        <w:t>ли, истцы и ответчики и т.д.).</w:t>
      </w:r>
    </w:p>
    <w:p w:rsidR="00217CD4" w:rsidRPr="004A63B1" w:rsidRDefault="00217CD4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Характерной особенностью конституционных прав и свобод также является и то, что они равны и едины для всех без исключения. Так возникновение основных прав и свобод</w:t>
      </w:r>
      <w:r w:rsidR="004A63B1">
        <w:rPr>
          <w:rFonts w:cs="Arial"/>
          <w:sz w:val="28"/>
          <w:szCs w:val="32"/>
        </w:rPr>
        <w:t xml:space="preserve"> </w:t>
      </w:r>
      <w:r w:rsidRPr="004A63B1">
        <w:rPr>
          <w:rFonts w:cs="Arial"/>
          <w:sz w:val="28"/>
          <w:szCs w:val="32"/>
        </w:rPr>
        <w:t>граждан связано с принадлежностью к гражданству Российской Федерации, в связи</w:t>
      </w:r>
      <w:r w:rsidR="004A63B1">
        <w:rPr>
          <w:rFonts w:cs="Arial"/>
          <w:sz w:val="28"/>
          <w:szCs w:val="32"/>
        </w:rPr>
        <w:t xml:space="preserve"> </w:t>
      </w:r>
      <w:r w:rsidRPr="004A63B1">
        <w:rPr>
          <w:rFonts w:cs="Arial"/>
          <w:sz w:val="28"/>
          <w:szCs w:val="32"/>
        </w:rPr>
        <w:t>с чем не приобретаются и не отчуждаются по волеизъявлению гражданина</w:t>
      </w:r>
      <w:r w:rsidR="004A63B1">
        <w:rPr>
          <w:rFonts w:cs="Arial"/>
          <w:sz w:val="28"/>
          <w:szCs w:val="32"/>
        </w:rPr>
        <w:t xml:space="preserve"> </w:t>
      </w:r>
      <w:r w:rsidRPr="004A63B1">
        <w:rPr>
          <w:rFonts w:cs="Arial"/>
          <w:sz w:val="28"/>
          <w:szCs w:val="32"/>
        </w:rPr>
        <w:t>и могут быть утрачены только вместе с утратой гражданства.</w:t>
      </w:r>
    </w:p>
    <w:p w:rsidR="00217CD4" w:rsidRPr="004A63B1" w:rsidRDefault="00217CD4" w:rsidP="004A63B1">
      <w:pPr>
        <w:pStyle w:val="3"/>
        <w:widowControl w:val="0"/>
        <w:spacing w:after="0" w:line="360" w:lineRule="auto"/>
        <w:ind w:left="0"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Конституционные права и свободы закрепляются в правовом акте государства, имеющим высшую юридическую силу.</w:t>
      </w:r>
    </w:p>
    <w:p w:rsidR="00217CD4" w:rsidRPr="004A63B1" w:rsidRDefault="00217CD4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Итак, конституционные права и свободы человека и гражданина - неотъемлемые наиболее важные права и свободы, принадлежащие ему от рождения (в надлежащих случаях в силу его гражданства), защищаемые государством, составляющие ядро правового статуса личности и получающие высшую юридическую силу.</w:t>
      </w:r>
    </w:p>
    <w:p w:rsidR="00AF1B24" w:rsidRPr="004A63B1" w:rsidRDefault="00217CD4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 xml:space="preserve">Основные фундаментальные права и вытекающие из них иные права и свободы обеспечивают различные сферы жизни человека: личную, политическую, социальную, экономическую, культурную. </w:t>
      </w:r>
    </w:p>
    <w:p w:rsidR="00217CD4" w:rsidRPr="004A63B1" w:rsidRDefault="00217CD4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В соответствии с этим традиционно конституционные права и свободы принято классифицировать на три группы: 1) личные, 2) политические, и</w:t>
      </w:r>
      <w:r w:rsidR="004A63B1">
        <w:rPr>
          <w:rFonts w:cs="Arial"/>
          <w:sz w:val="28"/>
          <w:szCs w:val="32"/>
        </w:rPr>
        <w:t xml:space="preserve"> </w:t>
      </w:r>
      <w:r w:rsidRPr="004A63B1">
        <w:rPr>
          <w:rFonts w:cs="Arial"/>
          <w:sz w:val="28"/>
          <w:szCs w:val="32"/>
        </w:rPr>
        <w:t>3) социальные, культурные, экономические.</w:t>
      </w:r>
    </w:p>
    <w:p w:rsidR="0025504A" w:rsidRPr="004A63B1" w:rsidRDefault="00217CD4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 xml:space="preserve">Личные права и свободы связаны непосредственно с личностью, не увязываются с принадлежностью к гражданству и не вытекают из него. Личные права и свободы неотчуждаемы и принадлежат человеку от рождения (ст.17 ч.2). </w:t>
      </w:r>
    </w:p>
    <w:p w:rsidR="00217CD4" w:rsidRPr="004A63B1" w:rsidRDefault="00217CD4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Такие права и свободы, которые необходимы для обеспечения охраны жизни, свободы, достоинства, и другие естественные права, связанные с его индивидуальной, частной жизнью.</w:t>
      </w:r>
    </w:p>
    <w:p w:rsidR="00217CD4" w:rsidRPr="004A63B1" w:rsidRDefault="00217CD4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Под политическими правами и свободами подразумевают права, затрагивающие непосредственно политические интересы человека. Политические права выражают возможности индивида на участие в политической жизни и осуществление государственной власти.</w:t>
      </w:r>
    </w:p>
    <w:p w:rsidR="00217CD4" w:rsidRPr="004A63B1" w:rsidRDefault="00217CD4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Социальные и экономические права призваны обеспечить человеку достойный жизненный уровень, право на труд и свободный выбор работы, право на равную оплату за</w:t>
      </w:r>
    </w:p>
    <w:p w:rsidR="00217CD4" w:rsidRPr="004A63B1" w:rsidRDefault="00217CD4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равный труд, право на социальное обеспечение, право на защиту материнства и детства, право на образование.</w:t>
      </w:r>
    </w:p>
    <w:p w:rsidR="0025504A" w:rsidRPr="004A63B1" w:rsidRDefault="00217CD4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К этой категории также относят и культурные права, гарантирующие доступ человека к благам культуры, свободу художественного, научного, технического творчества, его участие в культурной жизни и пользовании учреждениями культуры. Этот вид прав позволяет реализовать культурные потребности человека, обеспечить рост уровня его культуры, без которой человек не может полноценно осуществить свои личные и политические права.</w:t>
      </w:r>
    </w:p>
    <w:p w:rsidR="00217CD4" w:rsidRPr="004A63B1" w:rsidRDefault="00217CD4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Гарантии прав и свобод - это условия, средства, меры, направленные на обеспечение практического их осуществления, охрану и защиту.</w:t>
      </w:r>
    </w:p>
    <w:p w:rsidR="00217CD4" w:rsidRPr="004A63B1" w:rsidRDefault="00217CD4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В Российской Федерации гарантией, обладающей наивысшей юридической силой, является Конституция. В Конституции закрепляются основные гарантии, определяющие смысл, содержание и применение законов, деятельность всех трёх в</w:t>
      </w:r>
      <w:r w:rsidR="0025504A" w:rsidRPr="004A63B1">
        <w:rPr>
          <w:rFonts w:cs="Arial"/>
          <w:sz w:val="28"/>
          <w:szCs w:val="32"/>
        </w:rPr>
        <w:t>етвей власти, а также органов са</w:t>
      </w:r>
      <w:r w:rsidRPr="004A63B1">
        <w:rPr>
          <w:rFonts w:cs="Arial"/>
          <w:sz w:val="28"/>
          <w:szCs w:val="32"/>
        </w:rPr>
        <w:t>моупра</w:t>
      </w:r>
      <w:r w:rsidR="0025504A" w:rsidRPr="004A63B1">
        <w:rPr>
          <w:rFonts w:cs="Arial"/>
          <w:sz w:val="28"/>
          <w:szCs w:val="32"/>
        </w:rPr>
        <w:t>вления. Ка</w:t>
      </w:r>
      <w:r w:rsidRPr="004A63B1">
        <w:rPr>
          <w:rFonts w:cs="Arial"/>
          <w:sz w:val="28"/>
          <w:szCs w:val="32"/>
        </w:rPr>
        <w:t>нтроль за их соблюдением принадлежит Конституционному Суду РФ. Внутригосударственные гарантии делятся на общие и судебные.</w:t>
      </w:r>
    </w:p>
    <w:p w:rsidR="00217CD4" w:rsidRPr="004A63B1" w:rsidRDefault="00217CD4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В современных</w:t>
      </w:r>
      <w:r w:rsidR="004A63B1">
        <w:rPr>
          <w:rFonts w:cs="Arial"/>
          <w:sz w:val="28"/>
          <w:szCs w:val="32"/>
        </w:rPr>
        <w:t xml:space="preserve"> </w:t>
      </w:r>
      <w:r w:rsidRPr="004A63B1">
        <w:rPr>
          <w:rFonts w:cs="Arial"/>
          <w:sz w:val="28"/>
          <w:szCs w:val="32"/>
        </w:rPr>
        <w:t>демократических государствах конституционные гарантии прав и свобод человека представляют собой совокупность установленных конституцией процессуальных прав, служащих средством защиты основных материальных прав и свобод человека, а также установленные конституцией правозащитные институты вместе с основными принципами их деятельности, и, наконец, содержащиеся в конституции особые правила, устанавливающие пределы и условия возможного ограничения прав и свобод человека. Можно сказать, что в широком смысле любое положение конституции, любой установленный ею демократический институт если не</w:t>
      </w:r>
      <w:r w:rsidR="004A63B1">
        <w:rPr>
          <w:rFonts w:cs="Arial"/>
          <w:sz w:val="28"/>
          <w:szCs w:val="32"/>
        </w:rPr>
        <w:t xml:space="preserve"> </w:t>
      </w:r>
      <w:r w:rsidRPr="004A63B1">
        <w:rPr>
          <w:rFonts w:cs="Arial"/>
          <w:sz w:val="28"/>
          <w:szCs w:val="32"/>
        </w:rPr>
        <w:t>прямо, то косвенно является гарантией прав и свобод человека.</w:t>
      </w:r>
    </w:p>
    <w:p w:rsidR="002D687D" w:rsidRPr="004A63B1" w:rsidRDefault="004A63B1" w:rsidP="004A63B1">
      <w:pPr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br w:type="page"/>
      </w:r>
      <w:r w:rsidR="00D87EF8" w:rsidRPr="004A63B1">
        <w:rPr>
          <w:rFonts w:cs="Arial"/>
          <w:sz w:val="28"/>
          <w:szCs w:val="32"/>
        </w:rPr>
        <w:t>ИСТОЧНИКИ:</w:t>
      </w:r>
    </w:p>
    <w:p w:rsidR="00D87EF8" w:rsidRPr="004A63B1" w:rsidRDefault="00D87EF8" w:rsidP="004A63B1">
      <w:pPr>
        <w:widowControl w:val="0"/>
        <w:tabs>
          <w:tab w:val="left" w:pos="1942"/>
        </w:tabs>
        <w:spacing w:line="360" w:lineRule="auto"/>
        <w:ind w:firstLine="709"/>
        <w:jc w:val="both"/>
        <w:rPr>
          <w:sz w:val="28"/>
        </w:rPr>
      </w:pPr>
    </w:p>
    <w:p w:rsidR="00D87EF8" w:rsidRPr="004A63B1" w:rsidRDefault="00D87EF8" w:rsidP="004A63B1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Конституция Российской Федерации 1993 г.</w:t>
      </w:r>
    </w:p>
    <w:p w:rsidR="00D87EF8" w:rsidRPr="004A63B1" w:rsidRDefault="00D87EF8" w:rsidP="004A63B1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 xml:space="preserve"> Комментарии к Конституции Российской Федерации под редакцией Б.Н.Топорнина, Ю.М.Батурина, Р.Г.Орехова. М.1994.</w:t>
      </w:r>
    </w:p>
    <w:p w:rsidR="00D87EF8" w:rsidRPr="004A63B1" w:rsidRDefault="00D87EF8" w:rsidP="004A63B1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 xml:space="preserve">Баглай М.В. Конституционное право Российской Федерации - </w:t>
      </w:r>
    </w:p>
    <w:p w:rsidR="00D87EF8" w:rsidRPr="004A63B1" w:rsidRDefault="00D87EF8" w:rsidP="004A63B1">
      <w:pPr>
        <w:widowControl w:val="0"/>
        <w:spacing w:line="360" w:lineRule="auto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 xml:space="preserve">М.: Издательская группа НОРМА - ИНФРА* М, 1998. </w:t>
      </w:r>
    </w:p>
    <w:p w:rsidR="00D87EF8" w:rsidRPr="004A63B1" w:rsidRDefault="00D87EF8" w:rsidP="004A63B1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«Конституционное право» Р.В. Енгибарян, Э.В. Тадевосян М. «Юристъ» 2000 г.</w:t>
      </w:r>
    </w:p>
    <w:p w:rsidR="002D687D" w:rsidRPr="004A63B1" w:rsidRDefault="00D87EF8" w:rsidP="004A63B1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>«Конституционное право России» Е.И. Козлов, О.Е. Кутафин. «Юрист» 2001г.</w:t>
      </w:r>
    </w:p>
    <w:p w:rsidR="00D87EF8" w:rsidRDefault="00D87EF8" w:rsidP="004A63B1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cs="Arial"/>
          <w:sz w:val="28"/>
          <w:szCs w:val="32"/>
        </w:rPr>
      </w:pPr>
      <w:r w:rsidRPr="004A63B1">
        <w:rPr>
          <w:rFonts w:cs="Arial"/>
          <w:sz w:val="28"/>
          <w:szCs w:val="32"/>
        </w:rPr>
        <w:t xml:space="preserve"> «Конституционное право зарубежных стран» В.Е. Чиркин. М. «Юрист» 2000г.</w:t>
      </w:r>
    </w:p>
    <w:p w:rsidR="004A63B1" w:rsidRPr="00E22EA3" w:rsidRDefault="004A63B1" w:rsidP="004A63B1">
      <w:pPr>
        <w:widowControl w:val="0"/>
        <w:spacing w:line="360" w:lineRule="auto"/>
        <w:jc w:val="both"/>
        <w:rPr>
          <w:rFonts w:cs="Arial"/>
          <w:color w:val="FFFFFF"/>
          <w:sz w:val="28"/>
          <w:szCs w:val="32"/>
        </w:rPr>
      </w:pPr>
      <w:bookmarkStart w:id="0" w:name="_GoBack"/>
      <w:bookmarkEnd w:id="0"/>
    </w:p>
    <w:sectPr w:rsidR="004A63B1" w:rsidRPr="00E22EA3" w:rsidSect="004A63B1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EA3" w:rsidRDefault="00E22EA3" w:rsidP="004A63B1">
      <w:r>
        <w:separator/>
      </w:r>
    </w:p>
  </w:endnote>
  <w:endnote w:type="continuationSeparator" w:id="0">
    <w:p w:rsidR="00E22EA3" w:rsidRDefault="00E22EA3" w:rsidP="004A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EA3" w:rsidRDefault="00E22EA3" w:rsidP="004A63B1">
      <w:r>
        <w:separator/>
      </w:r>
    </w:p>
  </w:footnote>
  <w:footnote w:type="continuationSeparator" w:id="0">
    <w:p w:rsidR="00E22EA3" w:rsidRDefault="00E22EA3" w:rsidP="004A6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B1" w:rsidRPr="004A63B1" w:rsidRDefault="004A63B1" w:rsidP="004A63B1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CB8"/>
    <w:multiLevelType w:val="hybridMultilevel"/>
    <w:tmpl w:val="AAE47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274B79"/>
    <w:multiLevelType w:val="hybridMultilevel"/>
    <w:tmpl w:val="AF447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D27ADC">
      <w:start w:val="1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93C95"/>
    <w:multiLevelType w:val="multilevel"/>
    <w:tmpl w:val="62421754"/>
    <w:lvl w:ilvl="0">
      <w:start w:val="22"/>
      <w:numFmt w:val="decimal"/>
      <w:lvlText w:val="%1"/>
      <w:lvlJc w:val="left"/>
      <w:pPr>
        <w:tabs>
          <w:tab w:val="num" w:pos="5880"/>
        </w:tabs>
        <w:ind w:left="5880" w:hanging="588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880"/>
        </w:tabs>
        <w:ind w:left="5880" w:hanging="588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5880"/>
        </w:tabs>
        <w:ind w:left="5880" w:hanging="5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880"/>
        </w:tabs>
        <w:ind w:left="5880" w:hanging="5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5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5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5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0"/>
        </w:tabs>
        <w:ind w:left="5880" w:hanging="5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588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C71"/>
    <w:rsid w:val="00077A28"/>
    <w:rsid w:val="00187B00"/>
    <w:rsid w:val="0019208E"/>
    <w:rsid w:val="001A67C8"/>
    <w:rsid w:val="001B48E3"/>
    <w:rsid w:val="00217CD4"/>
    <w:rsid w:val="002334C4"/>
    <w:rsid w:val="0025504A"/>
    <w:rsid w:val="002D687D"/>
    <w:rsid w:val="00351B16"/>
    <w:rsid w:val="004212DF"/>
    <w:rsid w:val="004476C3"/>
    <w:rsid w:val="004767EA"/>
    <w:rsid w:val="004955EC"/>
    <w:rsid w:val="004A63B1"/>
    <w:rsid w:val="005366C3"/>
    <w:rsid w:val="005928E2"/>
    <w:rsid w:val="005D2126"/>
    <w:rsid w:val="005F6C30"/>
    <w:rsid w:val="00651964"/>
    <w:rsid w:val="006B72CE"/>
    <w:rsid w:val="006E759A"/>
    <w:rsid w:val="007A07E5"/>
    <w:rsid w:val="00825BE6"/>
    <w:rsid w:val="008A2644"/>
    <w:rsid w:val="009213BB"/>
    <w:rsid w:val="009422EF"/>
    <w:rsid w:val="00A44D94"/>
    <w:rsid w:val="00AA5C24"/>
    <w:rsid w:val="00AB634A"/>
    <w:rsid w:val="00AF1B24"/>
    <w:rsid w:val="00B13C71"/>
    <w:rsid w:val="00B263EB"/>
    <w:rsid w:val="00B30F00"/>
    <w:rsid w:val="00CC438E"/>
    <w:rsid w:val="00D11041"/>
    <w:rsid w:val="00D156CA"/>
    <w:rsid w:val="00D44352"/>
    <w:rsid w:val="00D87EF8"/>
    <w:rsid w:val="00D93AFB"/>
    <w:rsid w:val="00E22EA3"/>
    <w:rsid w:val="00E97777"/>
    <w:rsid w:val="00F04F59"/>
    <w:rsid w:val="00FA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B3FFD4-8433-4DEB-AA74-8593172C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422E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9422EF"/>
    <w:pPr>
      <w:widowControl w:val="0"/>
      <w:autoSpaceDE w:val="0"/>
      <w:autoSpaceDN w:val="0"/>
      <w:adjustRightInd w:val="0"/>
      <w:spacing w:line="220" w:lineRule="atLeast"/>
      <w:jc w:val="both"/>
    </w:pPr>
    <w:rPr>
      <w:b/>
      <w:bCs/>
      <w:color w:val="FF0000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17C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651964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A63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A63B1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A63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A63B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и пушистый</Company>
  <LinksUpToDate>false</LinksUpToDate>
  <CharactersWithSpaces>15604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 Денис Фаритович</dc:creator>
  <cp:keywords/>
  <dc:description/>
  <cp:lastModifiedBy>admin</cp:lastModifiedBy>
  <cp:revision>2</cp:revision>
  <cp:lastPrinted>2006-10-11T10:25:00Z</cp:lastPrinted>
  <dcterms:created xsi:type="dcterms:W3CDTF">2014-03-24T14:02:00Z</dcterms:created>
  <dcterms:modified xsi:type="dcterms:W3CDTF">2014-03-24T14:02:00Z</dcterms:modified>
</cp:coreProperties>
</file>