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C64C57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DB5F93" w:rsidRPr="00E92643" w:rsidRDefault="00DB5F93" w:rsidP="00E9264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Контрольная работа</w:t>
      </w:r>
    </w:p>
    <w:p w:rsidR="008345DC" w:rsidRPr="00E92643" w:rsidRDefault="008345DC" w:rsidP="00E9264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E92643" w:rsidRPr="00E92643" w:rsidRDefault="00E92643" w:rsidP="00E9264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Основы теории вероятности</w:t>
      </w:r>
    </w:p>
    <w:p w:rsidR="008345DC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  <w:szCs w:val="32"/>
        </w:rPr>
      </w:pPr>
      <w:r w:rsidRPr="00E92643">
        <w:rPr>
          <w:color w:val="000000" w:themeColor="text1"/>
          <w:sz w:val="28"/>
          <w:szCs w:val="32"/>
        </w:rPr>
        <w:br w:type="page"/>
      </w:r>
      <w:r w:rsidRPr="00E92643">
        <w:rPr>
          <w:b/>
          <w:color w:val="000000" w:themeColor="text1"/>
          <w:sz w:val="28"/>
          <w:szCs w:val="32"/>
        </w:rPr>
        <w:t>Задание 1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  <w:szCs w:val="32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Проверка выполнимости теоремы Бернулли на примере надёжности электрической схемы.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Формулировка теоремы Бернулли: “Частота появления события в серии  опытов сходится по вероятности к вероятности данного события.”</w:t>
      </w:r>
    </w:p>
    <w:p w:rsidR="008345DC" w:rsidRPr="00E92643" w:rsidRDefault="00B6733D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.3pt;margin-top:0;width:177.5pt;height:128.1pt;z-index:-251658752">
            <v:imagedata r:id="rId6" o:title=""/>
          </v:shape>
        </w:pict>
      </w:r>
      <w:r w:rsidR="008345DC" w:rsidRPr="00E92643">
        <w:rPr>
          <w:color w:val="000000" w:themeColor="text1"/>
          <w:sz w:val="28"/>
        </w:rPr>
        <w:t>p</w:t>
      </w:r>
      <w:r w:rsidR="008345DC" w:rsidRPr="00E92643">
        <w:rPr>
          <w:color w:val="000000" w:themeColor="text1"/>
          <w:sz w:val="28"/>
          <w:vertAlign w:val="subscript"/>
        </w:rPr>
        <w:t>1</w:t>
      </w:r>
      <w:r w:rsidR="008345DC" w:rsidRPr="00E92643">
        <w:rPr>
          <w:color w:val="000000" w:themeColor="text1"/>
          <w:sz w:val="28"/>
        </w:rPr>
        <w:t xml:space="preserve"> = 0.7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= 0.8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= 0.9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</w:t>
      </w:r>
      <w:r w:rsidRPr="00E92643">
        <w:rPr>
          <w:color w:val="000000" w:themeColor="text1"/>
          <w:sz w:val="28"/>
          <w:vertAlign w:val="subscript"/>
        </w:rPr>
        <w:t>4</w:t>
      </w:r>
      <w:r w:rsidRPr="00E92643">
        <w:rPr>
          <w:color w:val="000000" w:themeColor="text1"/>
          <w:sz w:val="28"/>
        </w:rPr>
        <w:t xml:space="preserve"> = 0.7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</w:t>
      </w:r>
      <w:r w:rsidRPr="00E92643">
        <w:rPr>
          <w:color w:val="000000" w:themeColor="text1"/>
          <w:sz w:val="28"/>
          <w:vertAlign w:val="subscript"/>
        </w:rPr>
        <w:t>5</w:t>
      </w:r>
      <w:r w:rsidRPr="00E92643">
        <w:rPr>
          <w:color w:val="000000" w:themeColor="text1"/>
          <w:sz w:val="28"/>
        </w:rPr>
        <w:t xml:space="preserve"> = 0.8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Проверка теоремы с помощью программы:</w:t>
      </w:r>
    </w:p>
    <w:p w:rsidR="008345DC" w:rsidRPr="008D4A67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  <w:lang w:val="en-US"/>
        </w:rPr>
      </w:pPr>
      <w:r w:rsidRPr="00E92643">
        <w:rPr>
          <w:color w:val="000000" w:themeColor="text1"/>
          <w:sz w:val="28"/>
        </w:rPr>
        <w:t>Текст</w:t>
      </w:r>
      <w:r w:rsidRPr="008D4A67">
        <w:rPr>
          <w:color w:val="000000" w:themeColor="text1"/>
          <w:sz w:val="28"/>
          <w:lang w:val="en-US"/>
        </w:rPr>
        <w:t xml:space="preserve"> </w:t>
      </w:r>
      <w:r w:rsidRPr="00E92643">
        <w:rPr>
          <w:color w:val="000000" w:themeColor="text1"/>
          <w:sz w:val="28"/>
        </w:rPr>
        <w:t>программы</w:t>
      </w:r>
      <w:r w:rsidRPr="008D4A67">
        <w:rPr>
          <w:color w:val="000000" w:themeColor="text1"/>
          <w:sz w:val="28"/>
          <w:lang w:val="en-US"/>
        </w:rPr>
        <w:t>:</w:t>
      </w:r>
    </w:p>
    <w:p w:rsidR="00C64C57" w:rsidRPr="008D4A67" w:rsidRDefault="00C64C57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Program Cep;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Uses CRT;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Const c=5;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Var op,i,j,n,m:integer;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a,rab,pp,ppp,ppp1,ppp2:real;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p:array[1..c] of real;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x:array[1..c] of byte;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Begin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ClrScr;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Randomize;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p[1]:=0.7; p[2]:=0.8; p[3]:=0.9; p[4]:=0.7; p[5]:=0.8;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Writeln('   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Опытов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:  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Мсходы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:  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Вер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-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ть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:'); Writeln;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For op:=1 to 20 do Begin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n:=op*100;m:=0;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Write('    n=',n:4);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For i:=1 to n do Begin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For j:=1 to c do Begin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  x[j]:=0;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  a:=random;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  if a&lt;p[j] then x[j]:=1;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End;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rab:=x[i]+x[2]*(x[3]+x[4]+x[5]);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  If rab&gt;0 then m:=m+1;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End;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pp:=m/n;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  writeln('    M= ',m:4,'   P*= ',pp:3:3);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End;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ppp1:=p[1]+p[2]*(p[3]+p[4]+p[5]-p[3]*p[4]-p[3]*p[5]-p[4]*p[5]+p[3]*p[4]*p[5]);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ppp2:=p[1]*p[2]*(p[3]+p[4]+p[5]-p[3]*p[4]-p[3]*p[5]-p[4]*p[5]+p[3]*p[4]*p[5]);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ppp:=ppp1-ppp2;</w:t>
      </w:r>
    </w:p>
    <w:p w:rsidR="008345DC" w:rsidRPr="008D4A67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en-US"/>
        </w:rPr>
      </w:pP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Writeln; Writeln('     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Вер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.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в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 xml:space="preserve"> </w:t>
      </w:r>
      <w:r w:rsidRPr="00E92643">
        <w:rPr>
          <w:rFonts w:ascii="Times New Roman" w:hAnsi="Times New Roman" w:cs="Times New Roman"/>
          <w:color w:val="000000" w:themeColor="text1"/>
          <w:sz w:val="28"/>
        </w:rPr>
        <w:t>опыте</w:t>
      </w:r>
      <w:r w:rsidRPr="008D4A67">
        <w:rPr>
          <w:rFonts w:ascii="Times New Roman" w:hAnsi="Times New Roman" w:cs="Times New Roman"/>
          <w:color w:val="000000" w:themeColor="text1"/>
          <w:sz w:val="28"/>
          <w:lang w:val="en-US"/>
        </w:rPr>
        <w:t>: p=',ppp:6:3);</w:t>
      </w:r>
    </w:p>
    <w:p w:rsidR="008345DC" w:rsidRPr="00E92643" w:rsidRDefault="008345DC" w:rsidP="00C64C57">
      <w:pPr>
        <w:pStyle w:val="a3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E92643">
        <w:rPr>
          <w:rFonts w:ascii="Times New Roman" w:hAnsi="Times New Roman" w:cs="Times New Roman"/>
          <w:color w:val="000000" w:themeColor="text1"/>
          <w:sz w:val="28"/>
        </w:rPr>
        <w:t>Readln;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E92643">
        <w:rPr>
          <w:color w:val="000000" w:themeColor="text1"/>
          <w:sz w:val="28"/>
          <w:szCs w:val="20"/>
        </w:rPr>
        <w:t>End.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D4A6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br w:type="page"/>
      </w:r>
      <w:r w:rsidR="00C64C57" w:rsidRPr="00E92643">
        <w:rPr>
          <w:b/>
          <w:color w:val="000000" w:themeColor="text1"/>
          <w:sz w:val="28"/>
        </w:rPr>
        <w:t>Результаты работы программы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425"/>
        <w:gridCol w:w="1305"/>
        <w:gridCol w:w="1860"/>
      </w:tblGrid>
      <w:tr w:rsidR="00C64C57" w:rsidRPr="00E92643" w:rsidTr="00C64C57">
        <w:trPr>
          <w:trHeight w:val="265"/>
          <w:jc w:val="center"/>
        </w:trPr>
        <w:tc>
          <w:tcPr>
            <w:tcW w:w="1425" w:type="dxa"/>
          </w:tcPr>
          <w:p w:rsidR="00C64C57" w:rsidRPr="00E92643" w:rsidRDefault="00C64C57" w:rsidP="00C64C57">
            <w:pPr>
              <w:shd w:val="clear" w:color="000000" w:fill="auto"/>
              <w:suppressAutoHyphens/>
              <w:spacing w:line="360" w:lineRule="auto"/>
              <w:jc w:val="center"/>
              <w:rPr>
                <w:color w:val="000000" w:themeColor="text1"/>
                <w:sz w:val="20"/>
              </w:rPr>
            </w:pPr>
            <w:r w:rsidRPr="00E92643">
              <w:rPr>
                <w:color w:val="000000" w:themeColor="text1"/>
                <w:sz w:val="20"/>
              </w:rPr>
              <w:br w:type="page"/>
              <w:t>Опытов</w:t>
            </w:r>
          </w:p>
        </w:tc>
        <w:tc>
          <w:tcPr>
            <w:tcW w:w="1305" w:type="dxa"/>
          </w:tcPr>
          <w:p w:rsidR="00C64C57" w:rsidRPr="00E92643" w:rsidRDefault="00C64C57" w:rsidP="00C64C57">
            <w:pPr>
              <w:shd w:val="clear" w:color="000000" w:fill="auto"/>
              <w:suppressAutoHyphens/>
              <w:spacing w:line="360" w:lineRule="auto"/>
              <w:jc w:val="center"/>
              <w:rPr>
                <w:color w:val="000000" w:themeColor="text1"/>
                <w:sz w:val="20"/>
              </w:rPr>
            </w:pPr>
            <w:r w:rsidRPr="00E92643">
              <w:rPr>
                <w:color w:val="000000" w:themeColor="text1"/>
                <w:sz w:val="20"/>
              </w:rPr>
              <w:t>М-сходы</w:t>
            </w:r>
          </w:p>
        </w:tc>
        <w:tc>
          <w:tcPr>
            <w:tcW w:w="1860" w:type="dxa"/>
          </w:tcPr>
          <w:p w:rsidR="00C64C57" w:rsidRPr="00E92643" w:rsidRDefault="00C64C57" w:rsidP="00C64C57">
            <w:pPr>
              <w:shd w:val="clear" w:color="000000" w:fill="auto"/>
              <w:suppressAutoHyphens/>
              <w:spacing w:line="360" w:lineRule="auto"/>
              <w:jc w:val="center"/>
              <w:rPr>
                <w:color w:val="000000" w:themeColor="text1"/>
                <w:sz w:val="20"/>
              </w:rPr>
            </w:pPr>
            <w:r w:rsidRPr="00E92643">
              <w:rPr>
                <w:color w:val="000000" w:themeColor="text1"/>
                <w:sz w:val="20"/>
              </w:rPr>
              <w:t>Вер-ть</w:t>
            </w:r>
          </w:p>
        </w:tc>
      </w:tr>
      <w:tr w:rsidR="00C64C57" w:rsidRPr="008D4A67" w:rsidTr="008D4A67">
        <w:trPr>
          <w:trHeight w:val="6936"/>
          <w:jc w:val="center"/>
        </w:trPr>
        <w:tc>
          <w:tcPr>
            <w:tcW w:w="1425" w:type="dxa"/>
          </w:tcPr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200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300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400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500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600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700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800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900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n=1000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n=1100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n=1200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n=1300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n=1400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n=1500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n=1600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n=1700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n=1800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n=1900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n=2000</w:t>
            </w:r>
          </w:p>
          <w:p w:rsidR="00C64C57" w:rsidRPr="008D4A67" w:rsidRDefault="00C64C57" w:rsidP="008D4A6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 xml:space="preserve">    n= 100</w:t>
            </w:r>
          </w:p>
        </w:tc>
        <w:tc>
          <w:tcPr>
            <w:tcW w:w="1305" w:type="dxa"/>
          </w:tcPr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163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247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337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411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518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591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695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801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908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990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1102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1196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1303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1399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1487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1576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1691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1782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1877</w:t>
            </w:r>
          </w:p>
          <w:p w:rsidR="00C64C57" w:rsidRPr="008D4A67" w:rsidRDefault="00C64C57" w:rsidP="008D4A6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M=   94</w:t>
            </w:r>
          </w:p>
        </w:tc>
        <w:tc>
          <w:tcPr>
            <w:tcW w:w="1860" w:type="dxa"/>
          </w:tcPr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0.815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0.823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0.843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0.822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0.863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0.844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0.869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0.890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0.908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0.900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0.918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0.920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0.931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0.933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0.929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0.927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0.939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0.938</w:t>
            </w:r>
          </w:p>
          <w:p w:rsidR="00C64C57" w:rsidRPr="008D4A67" w:rsidRDefault="00C64C57" w:rsidP="00C64C5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0.939</w:t>
            </w:r>
          </w:p>
          <w:p w:rsidR="00C64C57" w:rsidRPr="008D4A67" w:rsidRDefault="00C64C57" w:rsidP="008D4A67">
            <w:pPr>
              <w:shd w:val="clear" w:color="000000" w:fill="auto"/>
              <w:suppressAutoHyphens/>
              <w:spacing w:line="360" w:lineRule="auto"/>
              <w:rPr>
                <w:color w:val="000000" w:themeColor="text1"/>
                <w:sz w:val="20"/>
                <w:lang w:val="en-US"/>
              </w:rPr>
            </w:pPr>
            <w:r w:rsidRPr="008D4A67">
              <w:rPr>
                <w:color w:val="000000" w:themeColor="text1"/>
                <w:sz w:val="20"/>
                <w:lang w:val="en-US"/>
              </w:rPr>
              <w:t>P*= 0.940</w:t>
            </w:r>
          </w:p>
        </w:tc>
      </w:tr>
    </w:tbl>
    <w:p w:rsidR="008345DC" w:rsidRPr="008D4A67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  <w:lang w:val="en-US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Вер. в опыте: p= 0.939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Проверка в ручную: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Первый способ: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10240" w:dyaOrig="2540">
          <v:shape id="_x0000_i1025" type="#_x0000_t75" style="width:450.75pt;height:126pt" o:ole="">
            <v:imagedata r:id="rId7" o:title=""/>
          </v:shape>
          <o:OLEObject Type="Embed" ProgID="Equation.3" ShapeID="_x0000_i1025" DrawAspect="Content" ObjectID="_1467250885" r:id="rId8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Второй способ:</w:t>
      </w:r>
    </w:p>
    <w:p w:rsidR="008345DC" w:rsidRPr="00E92643" w:rsidRDefault="008D4A67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295BAC" w:rsidRPr="00E92643">
        <w:rPr>
          <w:b/>
          <w:color w:val="000000" w:themeColor="text1"/>
          <w:sz w:val="28"/>
        </w:rPr>
        <w:object w:dxaOrig="10540" w:dyaOrig="1880">
          <v:shape id="_x0000_i1026" type="#_x0000_t75" style="width:468.75pt;height:93pt" o:ole="">
            <v:imagedata r:id="rId9" o:title=""/>
          </v:shape>
          <o:OLEObject Type="Embed" ProgID="Equation.3" ShapeID="_x0000_i1026" DrawAspect="Content" ObjectID="_1467250886" r:id="rId10"/>
        </w:object>
      </w:r>
    </w:p>
    <w:p w:rsidR="008345DC" w:rsidRPr="00E92643" w:rsidRDefault="008345DC" w:rsidP="00C64C57">
      <w:pPr>
        <w:shd w:val="clear" w:color="000000" w:fill="auto"/>
        <w:spacing w:line="360" w:lineRule="auto"/>
        <w:ind w:firstLine="709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Вывод:</w:t>
      </w:r>
      <w:r w:rsidR="00C64C57" w:rsidRPr="00E92643">
        <w:rPr>
          <w:b/>
          <w:color w:val="000000" w:themeColor="text1"/>
          <w:sz w:val="28"/>
        </w:rPr>
        <w:t xml:space="preserve"> Теорема Бернулли верна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 xml:space="preserve">Задача № </w:t>
      </w:r>
      <w:r w:rsidR="00C64C57" w:rsidRPr="00E92643">
        <w:rPr>
          <w:b/>
          <w:color w:val="000000" w:themeColor="text1"/>
          <w:sz w:val="28"/>
        </w:rPr>
        <w:t>2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Бросают две игральные кости. Определить вероятность того, что: а) сумма чисел очков не превосходит N; б) произведение числа очков не превосходит N; в)произведение числа очков делится на N.</w:t>
      </w:r>
      <w:r w:rsidR="00C64C57" w:rsidRPr="00E92643">
        <w:rPr>
          <w:color w:val="000000" w:themeColor="text1"/>
          <w:sz w:val="28"/>
        </w:rPr>
        <w:t xml:space="preserve"> (</w:t>
      </w:r>
      <w:r w:rsidRPr="00E92643">
        <w:rPr>
          <w:color w:val="000000" w:themeColor="text1"/>
          <w:sz w:val="28"/>
        </w:rPr>
        <w:t>N = 8</w:t>
      </w:r>
      <w:r w:rsidR="00C64C57" w:rsidRPr="00E92643">
        <w:rPr>
          <w:color w:val="000000" w:themeColor="text1"/>
          <w:sz w:val="28"/>
        </w:rPr>
        <w:t>)</w:t>
      </w:r>
    </w:p>
    <w:p w:rsidR="008345DC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Исходы: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1-1      2-1      3-1      4-1      5-1      6-1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1-2      2-2      3-2      4-2      5-2      6-2</w:t>
      </w:r>
    </w:p>
    <w:p w:rsidR="00C64C57" w:rsidRPr="00E92643" w:rsidRDefault="008345DC" w:rsidP="00C64C57">
      <w:pPr>
        <w:shd w:val="clear" w:color="000000" w:fill="auto"/>
        <w:tabs>
          <w:tab w:val="left" w:pos="63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1-3      2-3     </w:t>
      </w:r>
      <w:r w:rsidR="00C64C57" w:rsidRPr="00E92643">
        <w:rPr>
          <w:color w:val="000000" w:themeColor="text1"/>
          <w:sz w:val="28"/>
        </w:rPr>
        <w:t xml:space="preserve"> 3-3      4-3      5-3      6-3</w:t>
      </w:r>
    </w:p>
    <w:p w:rsidR="008345DC" w:rsidRPr="00E92643" w:rsidRDefault="008345DC" w:rsidP="00C64C57">
      <w:pPr>
        <w:shd w:val="clear" w:color="000000" w:fill="auto"/>
        <w:tabs>
          <w:tab w:val="left" w:pos="63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 = 36 – кол-во комбинаций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1-4      2-4      3-4      4-4      5-4      6-4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1-5      2-5      3-5      4-5      5-5      6-5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1-6      2-6      3-6      4-6      5-6      6-6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а). Сумма чисел не превосходит N = 8 : кол-во благоприятных исходов m = 26</w:t>
      </w:r>
    </w:p>
    <w:p w:rsidR="00C64C57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Вероятность 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2820" w:dyaOrig="620">
          <v:shape id="_x0000_i1027" type="#_x0000_t75" style="width:141pt;height:30.75pt" o:ole="">
            <v:imagedata r:id="rId11" o:title=""/>
          </v:shape>
          <o:OLEObject Type="Embed" ProgID="Equation.3" ShapeID="_x0000_i1027" DrawAspect="Content" ObjectID="_1467250887" r:id="rId12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б). Произведение чисел не превосходит N = 8: кол-во благоприятных исходов m = 16</w:t>
      </w:r>
    </w:p>
    <w:p w:rsidR="00C64C57" w:rsidRPr="00E92643" w:rsidRDefault="008D4A6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8345DC" w:rsidRPr="00E92643">
        <w:rPr>
          <w:color w:val="000000" w:themeColor="text1"/>
          <w:sz w:val="28"/>
        </w:rPr>
        <w:t xml:space="preserve">Вероятность 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2700" w:dyaOrig="620">
          <v:shape id="_x0000_i1028" type="#_x0000_t75" style="width:135pt;height:30.75pt" o:ole="">
            <v:imagedata r:id="rId13" o:title=""/>
          </v:shape>
          <o:OLEObject Type="Embed" ProgID="Equation.3" ShapeID="_x0000_i1028" DrawAspect="Content" ObjectID="_1467250888" r:id="rId14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в). Произведение числа очков делится на N = 8 : кол-во благоприятных исходов m = 5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C64C57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Вероятность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3040" w:dyaOrig="620">
          <v:shape id="_x0000_i1029" type="#_x0000_t75" style="width:152.25pt;height:30.75pt" o:ole="">
            <v:imagedata r:id="rId15" o:title=""/>
          </v:shape>
          <o:OLEObject Type="Embed" ProgID="Equation.3" ShapeID="_x0000_i1029" DrawAspect="Content" ObjectID="_1467250889" r:id="rId16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 xml:space="preserve">Задача № </w:t>
      </w:r>
      <w:r w:rsidR="00C64C57" w:rsidRPr="00E92643">
        <w:rPr>
          <w:b/>
          <w:color w:val="000000" w:themeColor="text1"/>
          <w:sz w:val="28"/>
        </w:rPr>
        <w:t>3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Имеются изделия четырёх сортов, причём число изделий i - го сорта равно n</w:t>
      </w:r>
      <w:r w:rsidRPr="00E92643">
        <w:rPr>
          <w:color w:val="000000" w:themeColor="text1"/>
          <w:sz w:val="28"/>
          <w:vertAlign w:val="subscript"/>
        </w:rPr>
        <w:t>i</w:t>
      </w:r>
      <w:r w:rsidRPr="00E92643">
        <w:rPr>
          <w:color w:val="000000" w:themeColor="text1"/>
          <w:sz w:val="28"/>
        </w:rPr>
        <w:t>, i = 1, 2, 3, 4.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Для контроля наудачу берутся m – издел</w:t>
      </w:r>
      <w:r w:rsidR="00DB5F93" w:rsidRPr="00E92643">
        <w:rPr>
          <w:color w:val="000000" w:themeColor="text1"/>
          <w:sz w:val="28"/>
        </w:rPr>
        <w:t>ий. Определить вероятность того</w:t>
      </w:r>
      <w:r w:rsidRPr="00E92643">
        <w:rPr>
          <w:color w:val="000000" w:themeColor="text1"/>
          <w:sz w:val="28"/>
        </w:rPr>
        <w:t>, что среди них</w:t>
      </w:r>
      <w:r w:rsidR="00DB5F93" w:rsidRPr="00E92643">
        <w:rPr>
          <w:color w:val="000000" w:themeColor="text1"/>
          <w:sz w:val="28"/>
        </w:rPr>
        <w:t xml:space="preserve"> </w:t>
      </w:r>
      <w:r w:rsidRPr="00E92643">
        <w:rPr>
          <w:color w:val="000000" w:themeColor="text1"/>
          <w:sz w:val="28"/>
        </w:rPr>
        <w:t>m</w:t>
      </w:r>
      <w:r w:rsidRPr="00E92643">
        <w:rPr>
          <w:color w:val="000000" w:themeColor="text1"/>
          <w:sz w:val="28"/>
          <w:vertAlign w:val="subscript"/>
        </w:rPr>
        <w:t>1</w:t>
      </w:r>
      <w:r w:rsidR="00DB5F93" w:rsidRPr="00E92643">
        <w:rPr>
          <w:color w:val="000000" w:themeColor="text1"/>
          <w:sz w:val="28"/>
        </w:rPr>
        <w:t xml:space="preserve"> первосортн</w:t>
      </w:r>
      <w:r w:rsidRPr="00E92643">
        <w:rPr>
          <w:color w:val="000000" w:themeColor="text1"/>
          <w:sz w:val="28"/>
        </w:rPr>
        <w:t>ых, m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>, m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и m</w:t>
      </w:r>
      <w:r w:rsidRPr="00E92643">
        <w:rPr>
          <w:color w:val="000000" w:themeColor="text1"/>
          <w:sz w:val="28"/>
          <w:vertAlign w:val="subscript"/>
        </w:rPr>
        <w:t>4</w:t>
      </w:r>
      <w:r w:rsidRPr="00E92643">
        <w:rPr>
          <w:color w:val="000000" w:themeColor="text1"/>
          <w:sz w:val="28"/>
        </w:rPr>
        <w:t xml:space="preserve"> второго, третьего и четвёртого сорта соответственно.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639" w:dyaOrig="340">
          <v:shape id="_x0000_i1030" type="#_x0000_t75" style="width:32.25pt;height:17.25pt" o:ole="">
            <v:imagedata r:id="rId17" o:title=""/>
          </v:shape>
          <o:OLEObject Type="Embed" ProgID="Equation.3" ShapeID="_x0000_i1030" DrawAspect="Content" ObjectID="_1467250890" r:id="rId18"/>
        </w:object>
      </w:r>
      <w:r w:rsidR="008345DC" w:rsidRPr="00E92643">
        <w:rPr>
          <w:color w:val="000000" w:themeColor="text1"/>
          <w:sz w:val="28"/>
        </w:rPr>
        <w:t xml:space="preserve">         </w:t>
      </w:r>
      <w:r w:rsidRPr="00E92643">
        <w:rPr>
          <w:color w:val="000000" w:themeColor="text1"/>
          <w:sz w:val="28"/>
        </w:rPr>
        <w:object w:dxaOrig="680" w:dyaOrig="340">
          <v:shape id="_x0000_i1031" type="#_x0000_t75" style="width:33.75pt;height:17.25pt" o:ole="">
            <v:imagedata r:id="rId19" o:title=""/>
          </v:shape>
          <o:OLEObject Type="Embed" ProgID="Equation.3" ShapeID="_x0000_i1031" DrawAspect="Content" ObjectID="_1467250891" r:id="rId20"/>
        </w:object>
      </w:r>
      <w:r w:rsidR="008345DC" w:rsidRPr="00E92643">
        <w:rPr>
          <w:color w:val="000000" w:themeColor="text1"/>
          <w:sz w:val="28"/>
        </w:rPr>
        <w:t xml:space="preserve">        </w:t>
      </w:r>
      <w:r w:rsidRPr="00E92643">
        <w:rPr>
          <w:color w:val="000000" w:themeColor="text1"/>
          <w:sz w:val="28"/>
        </w:rPr>
        <w:object w:dxaOrig="639" w:dyaOrig="360">
          <v:shape id="_x0000_i1032" type="#_x0000_t75" style="width:32.25pt;height:18pt" o:ole="">
            <v:imagedata r:id="rId21" o:title=""/>
          </v:shape>
          <o:OLEObject Type="Embed" ProgID="Equation.3" ShapeID="_x0000_i1032" DrawAspect="Content" ObjectID="_1467250892" r:id="rId22"/>
        </w:object>
      </w:r>
      <w:r w:rsidR="008345DC" w:rsidRPr="00E92643">
        <w:rPr>
          <w:color w:val="000000" w:themeColor="text1"/>
          <w:sz w:val="28"/>
        </w:rPr>
        <w:t xml:space="preserve">         </w:t>
      </w:r>
      <w:r w:rsidRPr="00E92643">
        <w:rPr>
          <w:color w:val="000000" w:themeColor="text1"/>
          <w:sz w:val="28"/>
        </w:rPr>
        <w:object w:dxaOrig="680" w:dyaOrig="340">
          <v:shape id="_x0000_i1033" type="#_x0000_t75" style="width:33.75pt;height:17.25pt" o:ole="">
            <v:imagedata r:id="rId23" o:title=""/>
          </v:shape>
          <o:OLEObject Type="Embed" ProgID="Equation.3" ShapeID="_x0000_i1033" DrawAspect="Content" ObjectID="_1467250893" r:id="rId24"/>
        </w:object>
      </w:r>
      <w:r w:rsidR="008345DC" w:rsidRPr="00E92643">
        <w:rPr>
          <w:color w:val="000000" w:themeColor="text1"/>
          <w:sz w:val="28"/>
        </w:rPr>
        <w:t xml:space="preserve">         </w:t>
      </w:r>
      <w:r w:rsidRPr="00E92643">
        <w:rPr>
          <w:color w:val="000000" w:themeColor="text1"/>
          <w:sz w:val="28"/>
        </w:rPr>
        <w:object w:dxaOrig="1020" w:dyaOrig="680">
          <v:shape id="_x0000_i1034" type="#_x0000_t75" style="width:51pt;height:33.75pt" o:ole="">
            <v:imagedata r:id="rId25" o:title=""/>
          </v:shape>
          <o:OLEObject Type="Embed" ProgID="Equation.3" ShapeID="_x0000_i1034" DrawAspect="Content" ObjectID="_1467250894" r:id="rId26"/>
        </w:object>
      </w:r>
    </w:p>
    <w:p w:rsidR="008345DC" w:rsidRPr="00E92643" w:rsidRDefault="00295BA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700" w:dyaOrig="340">
          <v:shape id="_x0000_i1035" type="#_x0000_t75" style="width:35.25pt;height:17.25pt" o:ole="">
            <v:imagedata r:id="rId27" o:title=""/>
          </v:shape>
          <o:OLEObject Type="Embed" ProgID="Equation.3" ShapeID="_x0000_i1035" DrawAspect="Content" ObjectID="_1467250895" r:id="rId28"/>
        </w:object>
      </w:r>
      <w:r w:rsidR="008345DC" w:rsidRPr="00E92643">
        <w:rPr>
          <w:color w:val="000000" w:themeColor="text1"/>
          <w:sz w:val="28"/>
        </w:rPr>
        <w:t xml:space="preserve">        </w:t>
      </w:r>
      <w:r w:rsidRPr="00E92643">
        <w:rPr>
          <w:color w:val="000000" w:themeColor="text1"/>
          <w:sz w:val="28"/>
        </w:rPr>
        <w:object w:dxaOrig="680" w:dyaOrig="340">
          <v:shape id="_x0000_i1036" type="#_x0000_t75" style="width:33.75pt;height:17.25pt" o:ole="">
            <v:imagedata r:id="rId29" o:title=""/>
          </v:shape>
          <o:OLEObject Type="Embed" ProgID="Equation.3" ShapeID="_x0000_i1036" DrawAspect="Content" ObjectID="_1467250896" r:id="rId30"/>
        </w:object>
      </w:r>
      <w:r w:rsidR="008345DC" w:rsidRPr="00E92643">
        <w:rPr>
          <w:color w:val="000000" w:themeColor="text1"/>
          <w:sz w:val="28"/>
        </w:rPr>
        <w:t xml:space="preserve">       </w:t>
      </w:r>
      <w:r w:rsidRPr="00E92643">
        <w:rPr>
          <w:color w:val="000000" w:themeColor="text1"/>
          <w:sz w:val="28"/>
        </w:rPr>
        <w:object w:dxaOrig="700" w:dyaOrig="360">
          <v:shape id="_x0000_i1037" type="#_x0000_t75" style="width:35.25pt;height:18pt" o:ole="">
            <v:imagedata r:id="rId31" o:title=""/>
          </v:shape>
          <o:OLEObject Type="Embed" ProgID="Equation.3" ShapeID="_x0000_i1037" DrawAspect="Content" ObjectID="_1467250897" r:id="rId32"/>
        </w:object>
      </w:r>
      <w:r w:rsidR="008345DC" w:rsidRPr="00E92643">
        <w:rPr>
          <w:color w:val="000000" w:themeColor="text1"/>
          <w:sz w:val="28"/>
        </w:rPr>
        <w:t xml:space="preserve">        </w:t>
      </w:r>
      <w:r w:rsidRPr="00E92643">
        <w:rPr>
          <w:color w:val="000000" w:themeColor="text1"/>
          <w:sz w:val="28"/>
        </w:rPr>
        <w:object w:dxaOrig="680" w:dyaOrig="340">
          <v:shape id="_x0000_i1038" type="#_x0000_t75" style="width:33.75pt;height:17.25pt" o:ole="">
            <v:imagedata r:id="rId33" o:title=""/>
          </v:shape>
          <o:OLEObject Type="Embed" ProgID="Equation.3" ShapeID="_x0000_i1038" DrawAspect="Content" ObjectID="_1467250898" r:id="rId34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Pr="00E92643">
        <w:rPr>
          <w:color w:val="000000" w:themeColor="text1"/>
          <w:sz w:val="28"/>
        </w:rPr>
        <w:object w:dxaOrig="980" w:dyaOrig="680">
          <v:shape id="_x0000_i1039" type="#_x0000_t75" style="width:48.75pt;height:33.75pt" o:ole="">
            <v:imagedata r:id="rId35" o:title=""/>
          </v:shape>
          <o:OLEObject Type="Embed" ProgID="Equation.3" ShapeID="_x0000_i1039" DrawAspect="Content" ObjectID="_1467250899" r:id="rId36"/>
        </w:object>
      </w: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8100" w:dyaOrig="720">
          <v:shape id="_x0000_i1040" type="#_x0000_t75" style="width:405pt;height:36pt" o:ole="">
            <v:imagedata r:id="rId37" o:title=""/>
          </v:shape>
          <o:OLEObject Type="Embed" ProgID="Equation.3" ShapeID="_x0000_i1040" DrawAspect="Content" ObjectID="_1467250900" r:id="rId38"/>
        </w:object>
      </w: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7300" w:dyaOrig="720">
          <v:shape id="_x0000_i1041" type="#_x0000_t75" style="width:365.25pt;height:36pt" o:ole="">
            <v:imagedata r:id="rId39" o:title=""/>
          </v:shape>
          <o:OLEObject Type="Embed" ProgID="Equation.3" ShapeID="_x0000_i1041" DrawAspect="Content" ObjectID="_1467250901" r:id="rId40"/>
        </w:object>
      </w:r>
    </w:p>
    <w:p w:rsidR="008345DC" w:rsidRDefault="00295BA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6580" w:dyaOrig="720">
          <v:shape id="_x0000_i1042" type="#_x0000_t75" style="width:329.25pt;height:36pt" o:ole="">
            <v:imagedata r:id="rId41" o:title=""/>
          </v:shape>
          <o:OLEObject Type="Embed" ProgID="Equation.3" ShapeID="_x0000_i1042" DrawAspect="Content" ObjectID="_1467250902" r:id="rId42"/>
        </w:object>
      </w:r>
    </w:p>
    <w:p w:rsidR="008345DC" w:rsidRPr="00E92643" w:rsidRDefault="008D4A6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295BAC" w:rsidRPr="00E92643">
        <w:rPr>
          <w:color w:val="000000" w:themeColor="text1"/>
          <w:sz w:val="28"/>
        </w:rPr>
        <w:object w:dxaOrig="6660" w:dyaOrig="720">
          <v:shape id="_x0000_i1043" type="#_x0000_t75" style="width:333pt;height:36pt" o:ole="">
            <v:imagedata r:id="rId43" o:title=""/>
          </v:shape>
          <o:OLEObject Type="Embed" ProgID="Equation.3" ShapeID="_x0000_i1043" DrawAspect="Content" ObjectID="_1467250903" r:id="rId44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Задача № 4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 лифт k – этажного дома сели n пассажироа (n&lt;k). Каждый независимо от других с одинаковой вероятностью может выйти на любом (начиная со второго) этаже. Определить вероятность того, что: а) все вышли на разных этажах; б) по крайней мере, двое сошли на одном этаже.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k = 11</w:t>
      </w:r>
      <w:r w:rsidR="00C64C57" w:rsidRPr="00E92643">
        <w:rPr>
          <w:color w:val="000000" w:themeColor="text1"/>
          <w:sz w:val="28"/>
        </w:rPr>
        <w:t xml:space="preserve">, </w:t>
      </w:r>
      <w:r w:rsidRPr="00E92643">
        <w:rPr>
          <w:color w:val="000000" w:themeColor="text1"/>
          <w:sz w:val="28"/>
        </w:rPr>
        <w:t xml:space="preserve"> n = 4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а) Все на разных: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 = 11</w:t>
      </w:r>
      <w:r w:rsidRPr="00E92643">
        <w:rPr>
          <w:color w:val="000000" w:themeColor="text1"/>
          <w:sz w:val="28"/>
          <w:vertAlign w:val="superscript"/>
        </w:rPr>
        <w:t xml:space="preserve">4 </w:t>
      </w:r>
      <w:r w:rsidRPr="00E92643">
        <w:rPr>
          <w:color w:val="000000" w:themeColor="text1"/>
          <w:sz w:val="28"/>
        </w:rPr>
        <w:t xml:space="preserve">= 14641 </w:t>
      </w: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5319" w:dyaOrig="620">
          <v:shape id="_x0000_i1044" type="#_x0000_t75" style="width:266.25pt;height:30.75pt" o:ole="">
            <v:imagedata r:id="rId45" o:title=""/>
          </v:shape>
          <o:OLEObject Type="Embed" ProgID="Equation.3" ShapeID="_x0000_i1044" DrawAspect="Content" ObjectID="_1467250904" r:id="rId46"/>
        </w:object>
      </w: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2620" w:dyaOrig="620">
          <v:shape id="_x0000_i1045" type="#_x0000_t75" style="width:131.25pt;height:30.75pt" o:ole="">
            <v:imagedata r:id="rId47" o:title=""/>
          </v:shape>
          <o:OLEObject Type="Embed" ProgID="Equation.3" ShapeID="_x0000_i1045" DrawAspect="Content" ObjectID="_1467250905" r:id="rId48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б) Хотя бы два на одном: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3460" w:dyaOrig="320">
          <v:shape id="_x0000_i1046" type="#_x0000_t75" style="width:173.25pt;height:15.75pt" o:ole="">
            <v:imagedata r:id="rId49" o:title=""/>
          </v:shape>
          <o:OLEObject Type="Embed" ProgID="Equation.3" ShapeID="_x0000_i1046" DrawAspect="Content" ObjectID="_1467250906" r:id="rId50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C64C57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Задача № 5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 двух партиях k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и k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>% доброкачественных изделий соответственно. Наудачу выбирают по одному изделию из каждой партии. Какова вероятность обнаружить среди них: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а) хотя бы одно бракованное; б) два бракованных; в) одно</w:t>
      </w:r>
      <w:r w:rsidR="00C64C57" w:rsidRPr="00E92643">
        <w:rPr>
          <w:color w:val="000000" w:themeColor="text1"/>
          <w:sz w:val="28"/>
        </w:rPr>
        <w:t xml:space="preserve"> доброкачественное и одно брако</w:t>
      </w:r>
      <w:r w:rsidRPr="00E92643">
        <w:rPr>
          <w:color w:val="000000" w:themeColor="text1"/>
          <w:sz w:val="28"/>
        </w:rPr>
        <w:t xml:space="preserve">ванное. 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k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= 86% </w:t>
      </w:r>
      <w:r w:rsidR="00C64C57" w:rsidRPr="00E92643">
        <w:rPr>
          <w:color w:val="000000" w:themeColor="text1"/>
          <w:sz w:val="28"/>
        </w:rPr>
        <w:t xml:space="preserve">, </w:t>
      </w:r>
      <w:r w:rsidRPr="00E92643">
        <w:rPr>
          <w:color w:val="000000" w:themeColor="text1"/>
          <w:sz w:val="28"/>
        </w:rPr>
        <w:t>k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= 32%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A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- доброкачественные в 1-й партии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A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- доброкачественные в 2-й партии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а). одно бракованное: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8940" w:dyaOrig="800">
          <v:shape id="_x0000_i1047" type="#_x0000_t75" style="width:447pt;height:39.75pt" o:ole="">
            <v:imagedata r:id="rId51" o:title=""/>
          </v:shape>
          <o:OLEObject Type="Embed" ProgID="Equation.3" ShapeID="_x0000_i1047" DrawAspect="Content" ObjectID="_1467250907" r:id="rId52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б). два бракованных: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420" w:dyaOrig="380">
          <v:shape id="_x0000_i1048" type="#_x0000_t75" style="width:270.75pt;height:18.75pt" o:ole="">
            <v:imagedata r:id="rId53" o:title=""/>
          </v:shape>
          <o:OLEObject Type="Embed" ProgID="Equation.3" ShapeID="_x0000_i1048" DrawAspect="Content" ObjectID="_1467250908" r:id="rId54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в). Одно доброкачественное и одно бракованное: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7140" w:dyaOrig="760">
          <v:shape id="_x0000_i1049" type="#_x0000_t75" style="width:357pt;height:38.25pt" o:ole="">
            <v:imagedata r:id="rId55" o:title=""/>
          </v:shape>
          <o:OLEObject Type="Embed" ProgID="Equation.3" ShapeID="_x0000_i1049" DrawAspect="Content" ObjectID="_1467250909" r:id="rId56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 xml:space="preserve">Задача № </w:t>
      </w:r>
      <w:r w:rsidR="00C64C57" w:rsidRPr="00E92643">
        <w:rPr>
          <w:b/>
          <w:color w:val="000000" w:themeColor="text1"/>
          <w:sz w:val="28"/>
        </w:rPr>
        <w:t>6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Из 1000 ламп n</w:t>
      </w:r>
      <w:r w:rsidRPr="00E92643">
        <w:rPr>
          <w:color w:val="000000" w:themeColor="text1"/>
          <w:sz w:val="28"/>
          <w:vertAlign w:val="subscript"/>
        </w:rPr>
        <w:t>i</w:t>
      </w:r>
      <w:r w:rsidRPr="00E92643">
        <w:rPr>
          <w:color w:val="000000" w:themeColor="text1"/>
          <w:sz w:val="28"/>
        </w:rPr>
        <w:t xml:space="preserve"> принадлежат i – партии, i =  1, 2, 3. В первой партии 6%, во второй 5%, в третьей 4% бракованных лам. Наудачу выбирается одна лампа. Определить вероятность того, что выбранная лампа – бракованная.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</w:t>
      </w:r>
      <w:r w:rsidRPr="00E92643">
        <w:rPr>
          <w:color w:val="000000" w:themeColor="text1"/>
          <w:sz w:val="28"/>
          <w:vertAlign w:val="subscript"/>
        </w:rPr>
        <w:t xml:space="preserve">1 </w:t>
      </w:r>
      <w:r w:rsidRPr="00E92643">
        <w:rPr>
          <w:color w:val="000000" w:themeColor="text1"/>
          <w:sz w:val="28"/>
        </w:rPr>
        <w:t>= 700         n</w:t>
      </w:r>
      <w:r w:rsidRPr="00E92643">
        <w:rPr>
          <w:color w:val="000000" w:themeColor="text1"/>
          <w:sz w:val="28"/>
          <w:vertAlign w:val="subscript"/>
        </w:rPr>
        <w:t xml:space="preserve">2 </w:t>
      </w:r>
      <w:r w:rsidRPr="00E92643">
        <w:rPr>
          <w:color w:val="000000" w:themeColor="text1"/>
          <w:sz w:val="28"/>
        </w:rPr>
        <w:t>= 90          n</w:t>
      </w:r>
      <w:r w:rsidRPr="00E92643">
        <w:rPr>
          <w:color w:val="000000" w:themeColor="text1"/>
          <w:sz w:val="28"/>
          <w:vertAlign w:val="subscript"/>
        </w:rPr>
        <w:t xml:space="preserve">3 </w:t>
      </w:r>
      <w:r w:rsidRPr="00E92643">
        <w:rPr>
          <w:color w:val="000000" w:themeColor="text1"/>
          <w:sz w:val="28"/>
        </w:rPr>
        <w:t xml:space="preserve">= 210          </w:t>
      </w:r>
      <w:r w:rsidR="00295BAC" w:rsidRPr="00E92643">
        <w:rPr>
          <w:color w:val="000000" w:themeColor="text1"/>
          <w:sz w:val="28"/>
        </w:rPr>
        <w:object w:dxaOrig="1260" w:dyaOrig="400">
          <v:shape id="_x0000_i1050" type="#_x0000_t75" style="width:63pt;height:20.25pt" o:ole="">
            <v:imagedata r:id="rId57" o:title=""/>
          </v:shape>
          <o:OLEObject Type="Embed" ProgID="Equation.3" ShapeID="_x0000_i1050" DrawAspect="Content" ObjectID="_1467250910" r:id="rId58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= 0.06       p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= 0.05       p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= 0.04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Пусть: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– взяли из 1-й партии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– взяли из 2-й партии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– взяли из 3-й партии </w:t>
      </w:r>
    </w:p>
    <w:p w:rsidR="008345DC" w:rsidRPr="00E92643" w:rsidRDefault="008D4A67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295BAC" w:rsidRPr="00E92643">
        <w:rPr>
          <w:b/>
          <w:color w:val="000000" w:themeColor="text1"/>
          <w:sz w:val="28"/>
        </w:rPr>
        <w:object w:dxaOrig="1980" w:dyaOrig="620">
          <v:shape id="_x0000_i1051" type="#_x0000_t75" style="width:99pt;height:30.75pt" o:ole="">
            <v:imagedata r:id="rId59" o:title=""/>
          </v:shape>
          <o:OLEObject Type="Embed" ProgID="Equation.3" ShapeID="_x0000_i1051" DrawAspect="Content" ObjectID="_1467250911" r:id="rId60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="00295BAC" w:rsidRPr="00E92643">
        <w:rPr>
          <w:color w:val="000000" w:themeColor="text1"/>
          <w:sz w:val="28"/>
        </w:rPr>
        <w:object w:dxaOrig="2120" w:dyaOrig="620">
          <v:shape id="_x0000_i1052" type="#_x0000_t75" style="width:105.75pt;height:30.75pt" o:ole="">
            <v:imagedata r:id="rId61" o:title=""/>
          </v:shape>
          <o:OLEObject Type="Embed" ProgID="Equation.3" ShapeID="_x0000_i1052" DrawAspect="Content" ObjectID="_1467250912" r:id="rId62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="00295BAC" w:rsidRPr="00E92643">
        <w:rPr>
          <w:color w:val="000000" w:themeColor="text1"/>
          <w:sz w:val="28"/>
        </w:rPr>
        <w:object w:dxaOrig="2079" w:dyaOrig="620">
          <v:shape id="_x0000_i1053" type="#_x0000_t75" style="width:104.25pt;height:30.75pt" o:ole="">
            <v:imagedata r:id="rId63" o:title=""/>
          </v:shape>
          <o:OLEObject Type="Embed" ProgID="Equation.3" ShapeID="_x0000_i1053" DrawAspect="Content" ObjectID="_1467250913" r:id="rId64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Пусть B</w:t>
      </w:r>
      <w:r w:rsidRPr="00E92643">
        <w:rPr>
          <w:color w:val="000000" w:themeColor="text1"/>
          <w:sz w:val="28"/>
          <w:vertAlign w:val="subscript"/>
        </w:rPr>
        <w:t>i</w:t>
      </w:r>
      <w:r w:rsidRPr="00E92643">
        <w:rPr>
          <w:color w:val="000000" w:themeColor="text1"/>
          <w:sz w:val="28"/>
        </w:rPr>
        <w:t xml:space="preserve"> – брак из i - й партии =&gt;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1760" w:dyaOrig="340">
          <v:shape id="_x0000_i1054" type="#_x0000_t75" style="width:87.75pt;height:17.25pt" o:ole="">
            <v:imagedata r:id="rId65" o:title=""/>
          </v:shape>
          <o:OLEObject Type="Embed" ProgID="Equation.3" ShapeID="_x0000_i1054" DrawAspect="Content" ObjectID="_1467250914" r:id="rId66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Pr="00E92643">
        <w:rPr>
          <w:color w:val="000000" w:themeColor="text1"/>
          <w:sz w:val="28"/>
        </w:rPr>
        <w:object w:dxaOrig="1800" w:dyaOrig="340">
          <v:shape id="_x0000_i1055" type="#_x0000_t75" style="width:90pt;height:17.25pt" o:ole="">
            <v:imagedata r:id="rId67" o:title=""/>
          </v:shape>
          <o:OLEObject Type="Embed" ProgID="Equation.3" ShapeID="_x0000_i1055" DrawAspect="Content" ObjectID="_1467250915" r:id="rId68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Pr="00E92643">
        <w:rPr>
          <w:color w:val="000000" w:themeColor="text1"/>
          <w:sz w:val="28"/>
        </w:rPr>
        <w:object w:dxaOrig="1780" w:dyaOrig="360">
          <v:shape id="_x0000_i1056" type="#_x0000_t75" style="width:89.25pt;height:18pt" o:ole="">
            <v:imagedata r:id="rId69" o:title=""/>
          </v:shape>
          <o:OLEObject Type="Embed" ProgID="Equation.3" ShapeID="_x0000_i1056" DrawAspect="Content" ObjectID="_1467250916" r:id="rId70"/>
        </w:object>
      </w:r>
      <w:r w:rsidR="008345DC" w:rsidRPr="00E92643">
        <w:rPr>
          <w:color w:val="000000" w:themeColor="text1"/>
          <w:sz w:val="28"/>
        </w:rPr>
        <w:t xml:space="preserve">          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C64C57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Так как </w:t>
      </w:r>
    </w:p>
    <w:p w:rsidR="00C64C57" w:rsidRPr="00E92643" w:rsidRDefault="00C64C57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2860" w:dyaOrig="680">
          <v:shape id="_x0000_i1057" type="#_x0000_t75" style="width:143.25pt;height:33.75pt" o:ole="">
            <v:imagedata r:id="rId71" o:title=""/>
          </v:shape>
          <o:OLEObject Type="Embed" ProgID="Equation.3" ShapeID="_x0000_i1057" DrawAspect="Content" ObjectID="_1467250917" r:id="rId72"/>
        </w:object>
      </w:r>
      <w:r w:rsidR="008345DC" w:rsidRPr="00E92643">
        <w:rPr>
          <w:color w:val="000000" w:themeColor="text1"/>
          <w:sz w:val="28"/>
        </w:rPr>
        <w:t xml:space="preserve"> то =&gt;</w:t>
      </w:r>
    </w:p>
    <w:p w:rsidR="008345DC" w:rsidRPr="00E92643" w:rsidRDefault="00295BAC" w:rsidP="00C64C57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160" w:dyaOrig="320">
          <v:shape id="_x0000_i1058" type="#_x0000_t75" style="width:258pt;height:15.75pt" o:ole="">
            <v:imagedata r:id="rId73" o:title=""/>
          </v:shape>
          <o:OLEObject Type="Embed" ProgID="Equation.3" ShapeID="_x0000_i1058" DrawAspect="Content" ObjectID="_1467250918" r:id="rId74"/>
        </w:object>
      </w: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 xml:space="preserve">Задача № </w:t>
      </w:r>
      <w:r w:rsidR="00C64C57" w:rsidRPr="00E92643">
        <w:rPr>
          <w:b/>
          <w:color w:val="000000" w:themeColor="text1"/>
          <w:sz w:val="28"/>
        </w:rPr>
        <w:t>7</w:t>
      </w:r>
    </w:p>
    <w:p w:rsidR="008345DC" w:rsidRPr="00E92643" w:rsidRDefault="008345DC" w:rsidP="00C64C57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 альбоме k чистых и l гашёных марок. Из них наудачу извлекаются m марок (среди которых могут быть и чистые и гашёные), подвергаются спецгашению и возвращаются в альбом. После этого вновь наудачу извлекаются n марок. Определить вероятность того, что все n марок чистые.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k = 8</w:t>
      </w:r>
      <w:r w:rsidR="00DB5F93" w:rsidRPr="00E92643">
        <w:rPr>
          <w:color w:val="000000" w:themeColor="text1"/>
          <w:sz w:val="28"/>
        </w:rPr>
        <w:t xml:space="preserve">, </w:t>
      </w:r>
      <w:r w:rsidRPr="00E92643">
        <w:rPr>
          <w:color w:val="000000" w:themeColor="text1"/>
          <w:sz w:val="28"/>
        </w:rPr>
        <w:t>l = 7</w:t>
      </w:r>
      <w:r w:rsidR="00DB5F93" w:rsidRPr="00E92643">
        <w:rPr>
          <w:color w:val="000000" w:themeColor="text1"/>
          <w:sz w:val="28"/>
        </w:rPr>
        <w:t xml:space="preserve">, </w:t>
      </w:r>
      <w:r w:rsidRPr="00E92643">
        <w:rPr>
          <w:color w:val="000000" w:themeColor="text1"/>
          <w:sz w:val="28"/>
        </w:rPr>
        <w:t>m = 3</w:t>
      </w:r>
      <w:r w:rsidR="00DB5F93" w:rsidRPr="00E92643">
        <w:rPr>
          <w:color w:val="000000" w:themeColor="text1"/>
          <w:sz w:val="28"/>
        </w:rPr>
        <w:t xml:space="preserve">, </w:t>
      </w:r>
      <w:r w:rsidRPr="00E92643">
        <w:rPr>
          <w:color w:val="000000" w:themeColor="text1"/>
          <w:sz w:val="28"/>
        </w:rPr>
        <w:t>n = 3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Пусть: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– все чистые марки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– 1-чистая, 2-гашёные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– 2-чистые, 1-гашёная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4</w:t>
      </w:r>
      <w:r w:rsidRPr="00E92643">
        <w:rPr>
          <w:color w:val="000000" w:themeColor="text1"/>
          <w:sz w:val="28"/>
        </w:rPr>
        <w:t xml:space="preserve"> – все гашёные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040" w:dyaOrig="720">
          <v:shape id="_x0000_i1059" type="#_x0000_t75" style="width:252pt;height:36pt" o:ole="">
            <v:imagedata r:id="rId75" o:title=""/>
          </v:shape>
          <o:OLEObject Type="Embed" ProgID="Equation.3" ShapeID="_x0000_i1059" DrawAspect="Content" ObjectID="_1467250919" r:id="rId76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000" w:dyaOrig="720">
          <v:shape id="_x0000_i1060" type="#_x0000_t75" style="width:249.75pt;height:36pt" o:ole="">
            <v:imagedata r:id="rId77" o:title=""/>
          </v:shape>
          <o:OLEObject Type="Embed" ProgID="Equation.3" ShapeID="_x0000_i1060" DrawAspect="Content" ObjectID="_1467250920" r:id="rId78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100" w:dyaOrig="720">
          <v:shape id="_x0000_i1061" type="#_x0000_t75" style="width:255pt;height:36pt" o:ole="">
            <v:imagedata r:id="rId79" o:title=""/>
          </v:shape>
          <o:OLEObject Type="Embed" ProgID="Equation.3" ShapeID="_x0000_i1061" DrawAspect="Content" ObjectID="_1467250921" r:id="rId80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4959" w:dyaOrig="720">
          <v:shape id="_x0000_i1062" type="#_x0000_t75" style="width:248.25pt;height:36pt" o:ole="">
            <v:imagedata r:id="rId81" o:title=""/>
          </v:shape>
          <o:OLEObject Type="Embed" ProgID="Equation.3" ShapeID="_x0000_i1062" DrawAspect="Content" ObjectID="_1467250922" r:id="rId82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360" w:dyaOrig="720">
          <v:shape id="_x0000_i1063" type="#_x0000_t75" style="width:267.75pt;height:36pt" o:ole="">
            <v:imagedata r:id="rId83" o:title=""/>
          </v:shape>
          <o:OLEObject Type="Embed" ProgID="Equation.3" ShapeID="_x0000_i1063" DrawAspect="Content" ObjectID="_1467250923" r:id="rId84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220" w:dyaOrig="720">
          <v:shape id="_x0000_i1064" type="#_x0000_t75" style="width:261pt;height:36pt" o:ole="">
            <v:imagedata r:id="rId85" o:title=""/>
          </v:shape>
          <o:OLEObject Type="Embed" ProgID="Equation.3" ShapeID="_x0000_i1064" DrawAspect="Content" ObjectID="_1467250924" r:id="rId86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220" w:dyaOrig="720">
          <v:shape id="_x0000_i1065" type="#_x0000_t75" style="width:261pt;height:36pt" o:ole="">
            <v:imagedata r:id="rId87" o:title=""/>
          </v:shape>
          <o:OLEObject Type="Embed" ProgID="Equation.3" ShapeID="_x0000_i1065" DrawAspect="Content" ObjectID="_1467250925" r:id="rId88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5240" w:dyaOrig="720">
          <v:shape id="_x0000_i1066" type="#_x0000_t75" style="width:261.75pt;height:36pt" o:ole="">
            <v:imagedata r:id="rId89" o:title=""/>
          </v:shape>
          <o:OLEObject Type="Embed" ProgID="Equation.3" ShapeID="_x0000_i1066" DrawAspect="Content" ObjectID="_1467250926" r:id="rId90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По теореме о полной вероятности:</w:t>
      </w:r>
    </w:p>
    <w:p w:rsidR="008D4A67" w:rsidRDefault="008D4A67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8340" w:dyaOrig="680">
          <v:shape id="_x0000_i1067" type="#_x0000_t75" style="width:417pt;height:33.75pt" o:ole="">
            <v:imagedata r:id="rId91" o:title=""/>
          </v:shape>
          <o:OLEObject Type="Embed" ProgID="Equation.3" ShapeID="_x0000_i1067" DrawAspect="Content" ObjectID="_1467250927" r:id="rId92"/>
        </w:object>
      </w:r>
    </w:p>
    <w:p w:rsidR="008345DC" w:rsidRPr="00E92643" w:rsidRDefault="008345D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8345DC" w:rsidRPr="00E92643" w:rsidRDefault="00DB5F93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Задача № 8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 магазин поставляют однотипные изделия с трёх заводов, причём i – заводпоставляе</w:t>
      </w:r>
      <w:r w:rsidR="00E92643" w:rsidRPr="00E92643">
        <w:rPr>
          <w:color w:val="000000" w:themeColor="text1"/>
          <w:sz w:val="28"/>
        </w:rPr>
        <w:t>т</w:t>
      </w:r>
      <w:r w:rsidRPr="00E92643">
        <w:rPr>
          <w:color w:val="000000" w:themeColor="text1"/>
          <w:sz w:val="28"/>
        </w:rPr>
        <w:t xml:space="preserve"> m</w:t>
      </w:r>
      <w:r w:rsidRPr="00E92643">
        <w:rPr>
          <w:color w:val="000000" w:themeColor="text1"/>
          <w:sz w:val="28"/>
          <w:vertAlign w:val="subscript"/>
        </w:rPr>
        <w:t>i</w:t>
      </w:r>
      <w:r w:rsidRPr="00E92643">
        <w:rPr>
          <w:color w:val="000000" w:themeColor="text1"/>
          <w:sz w:val="28"/>
        </w:rPr>
        <w:t>% изделий (i = 1, 2, 3). Среди изделий i – го завода n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>% первосортных. Куплено одно изделие.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Оно оказалось первосортным. Определить вероятность того, что купленное изделие выпущено i – заводом.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m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= 60          m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= 20          m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= 20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= 70           n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= 80           n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= 90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Пусть: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1</w:t>
      </w:r>
      <w:r w:rsidRPr="00E92643">
        <w:rPr>
          <w:color w:val="000000" w:themeColor="text1"/>
          <w:sz w:val="28"/>
        </w:rPr>
        <w:t xml:space="preserve"> – поставил первый завод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2</w:t>
      </w:r>
      <w:r w:rsidRPr="00E92643">
        <w:rPr>
          <w:color w:val="000000" w:themeColor="text1"/>
          <w:sz w:val="28"/>
        </w:rPr>
        <w:t xml:space="preserve"> – поставил второй завод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H</w:t>
      </w:r>
      <w:r w:rsidRPr="00E92643">
        <w:rPr>
          <w:color w:val="000000" w:themeColor="text1"/>
          <w:sz w:val="28"/>
          <w:vertAlign w:val="subscript"/>
        </w:rPr>
        <w:t>3</w:t>
      </w:r>
      <w:r w:rsidRPr="00E92643">
        <w:rPr>
          <w:color w:val="000000" w:themeColor="text1"/>
          <w:sz w:val="28"/>
        </w:rPr>
        <w:t xml:space="preserve"> – поставил третий завод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Пусть: </w:t>
      </w:r>
      <w:r w:rsidR="008345DC" w:rsidRPr="00E92643">
        <w:rPr>
          <w:color w:val="000000" w:themeColor="text1"/>
          <w:sz w:val="28"/>
        </w:rPr>
        <w:t>А – первосортных изделий =&gt;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1560" w:dyaOrig="340">
          <v:shape id="_x0000_i1068" type="#_x0000_t75" style="width:78pt;height:17.25pt" o:ole="">
            <v:imagedata r:id="rId93" o:title=""/>
          </v:shape>
          <o:OLEObject Type="Embed" ProgID="Equation.3" ShapeID="_x0000_i1068" DrawAspect="Content" ObjectID="_1467250928" r:id="rId94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Pr="00E92643">
        <w:rPr>
          <w:color w:val="000000" w:themeColor="text1"/>
          <w:sz w:val="28"/>
        </w:rPr>
        <w:object w:dxaOrig="1260" w:dyaOrig="340">
          <v:shape id="_x0000_i1069" type="#_x0000_t75" style="width:63pt;height:17.25pt" o:ole="">
            <v:imagedata r:id="rId95" o:title=""/>
          </v:shape>
          <o:OLEObject Type="Embed" ProgID="Equation.3" ShapeID="_x0000_i1069" DrawAspect="Content" ObjectID="_1467250929" r:id="rId96"/>
        </w:object>
      </w:r>
      <w:r w:rsidR="008345DC" w:rsidRPr="00E92643">
        <w:rPr>
          <w:color w:val="000000" w:themeColor="text1"/>
          <w:sz w:val="28"/>
        </w:rPr>
        <w:t xml:space="preserve">          </w:t>
      </w:r>
      <w:r w:rsidRPr="00E92643">
        <w:rPr>
          <w:color w:val="000000" w:themeColor="text1"/>
          <w:sz w:val="28"/>
        </w:rPr>
        <w:object w:dxaOrig="1260" w:dyaOrig="360">
          <v:shape id="_x0000_i1070" type="#_x0000_t75" style="width:63pt;height:18pt" o:ole="">
            <v:imagedata r:id="rId97" o:title=""/>
          </v:shape>
          <o:OLEObject Type="Embed" ProgID="Equation.3" ShapeID="_x0000_i1070" DrawAspect="Content" ObjectID="_1467250930" r:id="rId98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По формуле Бейсса: 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3340" w:dyaOrig="1020">
          <v:shape id="_x0000_i1071" type="#_x0000_t75" style="width:167.25pt;height:51pt" o:ole="">
            <v:imagedata r:id="rId99" o:title=""/>
          </v:shape>
          <o:OLEObject Type="Embed" ProgID="Equation.3" ShapeID="_x0000_i1071" DrawAspect="Content" ObjectID="_1467250931" r:id="rId100"/>
        </w:object>
      </w:r>
      <w:r w:rsidR="008345DC" w:rsidRPr="00E92643">
        <w:rPr>
          <w:color w:val="000000" w:themeColor="text1"/>
          <w:sz w:val="28"/>
        </w:rPr>
        <w:t xml:space="preserve"> =&gt; так как i = 3</w: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7740" w:dyaOrig="1020">
          <v:shape id="_x0000_i1072" type="#_x0000_t75" style="width:387pt;height:51pt" o:ole="">
            <v:imagedata r:id="rId101" o:title=""/>
          </v:shape>
          <o:OLEObject Type="Embed" ProgID="Equation.3" ShapeID="_x0000_i1072" DrawAspect="Content" ObjectID="_1467250932" r:id="rId102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Задача</w:t>
      </w:r>
      <w:r w:rsidR="00DB5F93" w:rsidRPr="00E92643">
        <w:rPr>
          <w:b/>
          <w:color w:val="000000" w:themeColor="text1"/>
          <w:sz w:val="28"/>
        </w:rPr>
        <w:t xml:space="preserve"> 9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Вероятность выигрыша в лотерею на один билет равна p. Куплено n билетов. Найти наивероятнейшее число выигравших билетов и соответствующую вероятность.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 = 0.3 - вероятность на 1 билет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 = 15 - кол-во купленных билетов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Формула Бернули :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1939" w:dyaOrig="380">
          <v:shape id="_x0000_i1073" type="#_x0000_t75" style="width:96.75pt;height:18.75pt" o:ole="">
            <v:imagedata r:id="rId103" o:title=""/>
          </v:shape>
          <o:OLEObject Type="Embed" ProgID="Equation.3" ShapeID="_x0000_i1073" DrawAspect="Content" ObjectID="_1467250933" r:id="rId104"/>
        </w:object>
      </w:r>
      <w:r w:rsidR="008345DC" w:rsidRPr="00E92643">
        <w:rPr>
          <w:color w:val="000000" w:themeColor="text1"/>
          <w:sz w:val="28"/>
        </w:rPr>
        <w:t xml:space="preserve"> </w:t>
      </w:r>
    </w:p>
    <w:p w:rsidR="00DB5F93" w:rsidRPr="00E92643" w:rsidRDefault="00DB5F93" w:rsidP="00DB5F93">
      <w:pPr>
        <w:shd w:val="clear" w:color="000000" w:fill="auto"/>
        <w:spacing w:line="360" w:lineRule="auto"/>
        <w:ind w:firstLine="709"/>
        <w:rPr>
          <w:color w:val="000000" w:themeColor="text1"/>
          <w:sz w:val="28"/>
        </w:rPr>
      </w:pPr>
    </w:p>
    <w:p w:rsidR="008345DC" w:rsidRPr="00E92643" w:rsidRDefault="008345DC" w:rsidP="00DB5F93">
      <w:pPr>
        <w:shd w:val="clear" w:color="000000" w:fill="auto"/>
        <w:spacing w:line="360" w:lineRule="auto"/>
        <w:ind w:firstLine="709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m = 1,2,3,4,…..,n</w:t>
      </w: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Производная функция : </w:t>
      </w:r>
    </w:p>
    <w:p w:rsidR="00DB5F93" w:rsidRPr="00E92643" w:rsidRDefault="008D4A67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295BAC" w:rsidRPr="00E92643">
        <w:rPr>
          <w:color w:val="000000" w:themeColor="text1"/>
          <w:sz w:val="28"/>
        </w:rPr>
        <w:object w:dxaOrig="1640" w:dyaOrig="360">
          <v:shape id="_x0000_i1074" type="#_x0000_t75" style="width:81.75pt;height:18pt" o:ole="">
            <v:imagedata r:id="rId105" o:title=""/>
          </v:shape>
          <o:OLEObject Type="Embed" ProgID="Equation.3" ShapeID="_x0000_i1074" DrawAspect="Content" ObjectID="_1467250934" r:id="rId106"/>
        </w:object>
      </w:r>
    </w:p>
    <w:p w:rsidR="008345DC" w:rsidRPr="00E92643" w:rsidRDefault="008345D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q = 1 – p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Наивероятней</w:t>
      </w:r>
      <w:r w:rsidR="00DB5F93" w:rsidRPr="00E92643">
        <w:rPr>
          <w:color w:val="000000" w:themeColor="text1"/>
          <w:sz w:val="28"/>
        </w:rPr>
        <w:t xml:space="preserve">шее число выигравших билетов 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980" w:dyaOrig="360">
          <v:shape id="_x0000_i1075" type="#_x0000_t75" style="width:99pt;height:18pt" o:ole="">
            <v:imagedata r:id="rId107" o:title=""/>
          </v:shape>
          <o:OLEObject Type="Embed" ProgID="Equation.3" ShapeID="_x0000_i1075" DrawAspect="Content" ObjectID="_1467250935" r:id="rId108"/>
        </w:object>
      </w:r>
      <w:r w:rsidRPr="00E92643">
        <w:rPr>
          <w:color w:val="000000" w:themeColor="text1"/>
          <w:sz w:val="28"/>
        </w:rPr>
        <w:object w:dxaOrig="180" w:dyaOrig="340">
          <v:shape id="_x0000_i1076" type="#_x0000_t75" style="width:9pt;height:17.25pt" o:ole="">
            <v:imagedata r:id="rId109" o:title=""/>
          </v:shape>
          <o:OLEObject Type="Embed" ProgID="Equation.3" ShapeID="_x0000_i1076" DrawAspect="Content" ObjectID="_1467250936" r:id="rId110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3320" w:dyaOrig="360">
          <v:shape id="_x0000_i1077" type="#_x0000_t75" style="width:165.75pt;height:18pt" o:ole="">
            <v:imagedata r:id="rId111" o:title=""/>
          </v:shape>
          <o:OLEObject Type="Embed" ProgID="Equation.3" ShapeID="_x0000_i1077" DrawAspect="Content" ObjectID="_1467250937" r:id="rId112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420" w:dyaOrig="360">
          <v:shape id="_x0000_i1078" type="#_x0000_t75" style="width:71.25pt;height:18pt" o:ole="">
            <v:imagedata r:id="rId113" o:title=""/>
          </v:shape>
          <o:OLEObject Type="Embed" ProgID="Equation.3" ShapeID="_x0000_i1078" DrawAspect="Content" ObjectID="_1467250938" r:id="rId114"/>
        </w:object>
      </w:r>
      <w:r w:rsidR="008345DC" w:rsidRPr="00E92643">
        <w:rPr>
          <w:color w:val="000000" w:themeColor="text1"/>
          <w:sz w:val="28"/>
        </w:rPr>
        <w:t xml:space="preserve">  =&gt;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Наивероятнейшее число выигравших билетов : m</w:t>
      </w:r>
      <w:r w:rsidRPr="00E92643">
        <w:rPr>
          <w:color w:val="000000" w:themeColor="text1"/>
          <w:sz w:val="28"/>
          <w:vertAlign w:val="subscript"/>
        </w:rPr>
        <w:t>0</w:t>
      </w:r>
      <w:r w:rsidRPr="00E92643">
        <w:rPr>
          <w:color w:val="000000" w:themeColor="text1"/>
          <w:sz w:val="28"/>
        </w:rPr>
        <w:t xml:space="preserve"> = 4</w:t>
      </w:r>
    </w:p>
    <w:p w:rsidR="008D4A67" w:rsidRDefault="008D4A67" w:rsidP="00DB5F93">
      <w:pPr>
        <w:shd w:val="clear" w:color="000000" w:fill="auto"/>
        <w:spacing w:line="360" w:lineRule="auto"/>
        <w:rPr>
          <w:b/>
          <w:color w:val="000000" w:themeColor="text1"/>
          <w:sz w:val="28"/>
        </w:rPr>
      </w:pPr>
    </w:p>
    <w:p w:rsidR="008D4A67" w:rsidRDefault="00295BAC" w:rsidP="00DB5F93">
      <w:pPr>
        <w:shd w:val="clear" w:color="000000" w:fill="auto"/>
        <w:spacing w:line="360" w:lineRule="auto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10080" w:dyaOrig="1960">
          <v:shape id="_x0000_i1079" type="#_x0000_t75" style="width:474pt;height:98.25pt" o:ole="">
            <v:imagedata r:id="rId115" o:title=""/>
          </v:shape>
          <o:OLEObject Type="Embed" ProgID="Equation.3" ShapeID="_x0000_i1079" DrawAspect="Content" ObjectID="_1467250939" r:id="rId116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560" w:dyaOrig="360">
          <v:shape id="_x0000_i1080" type="#_x0000_t75" style="width:78pt;height:18pt" o:ole="">
            <v:imagedata r:id="rId117" o:title=""/>
          </v:shape>
          <o:OLEObject Type="Embed" ProgID="Equation.3" ShapeID="_x0000_i1080" DrawAspect="Content" ObjectID="_1467250940" r:id="rId118"/>
        </w:object>
      </w:r>
      <w:r w:rsidR="008345DC" w:rsidRPr="00E92643">
        <w:rPr>
          <w:color w:val="000000" w:themeColor="text1"/>
          <w:sz w:val="28"/>
        </w:rPr>
        <w:t xml:space="preserve"> - соответствующая вероятность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DB5F93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>Задача № 10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Вероятность “сбоя” в работе телефонной станции при каждом вызове равна p. Поступило n вызовов. Определить вероятность m сбоев.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р = 0.007 - вероятность “сбоя” при вызове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 = 1000 - кол-во вызовов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m</w:t>
      </w:r>
      <w:r w:rsidR="00DB5F93" w:rsidRPr="00E92643">
        <w:rPr>
          <w:color w:val="000000" w:themeColor="text1"/>
          <w:sz w:val="28"/>
        </w:rPr>
        <w:t xml:space="preserve"> = 7 </w:t>
      </w:r>
      <w:r w:rsidRPr="00E92643">
        <w:rPr>
          <w:color w:val="000000" w:themeColor="text1"/>
          <w:sz w:val="28"/>
        </w:rPr>
        <w:t>- кол-во “сбоев”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По закону Пуассона: 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Default="00295BA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object w:dxaOrig="2799" w:dyaOrig="660">
          <v:shape id="_x0000_i1081" type="#_x0000_t75" style="width:140.25pt;height:33pt" o:ole="">
            <v:imagedata r:id="rId119" o:title=""/>
          </v:shape>
          <o:OLEObject Type="Embed" ProgID="Equation.3" ShapeID="_x0000_i1081" DrawAspect="Content" ObjectID="_1467250941" r:id="rId120"/>
        </w:object>
      </w:r>
    </w:p>
    <w:p w:rsidR="008345DC" w:rsidRPr="00E92643" w:rsidRDefault="008D4A67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295BAC" w:rsidRPr="00E92643">
        <w:rPr>
          <w:color w:val="000000" w:themeColor="text1"/>
          <w:sz w:val="28"/>
        </w:rPr>
        <w:object w:dxaOrig="700" w:dyaOrig="320">
          <v:shape id="_x0000_i1082" type="#_x0000_t75" style="width:35.25pt;height:15.75pt" o:ole="">
            <v:imagedata r:id="rId121" o:title=""/>
          </v:shape>
          <o:OLEObject Type="Embed" ProgID="Equation.3" ShapeID="_x0000_i1082" DrawAspect="Content" ObjectID="_1467250942" r:id="rId122"/>
        </w:object>
      </w:r>
      <w:r w:rsidR="00DB5F93" w:rsidRPr="00E92643">
        <w:rPr>
          <w:color w:val="000000" w:themeColor="text1"/>
          <w:sz w:val="28"/>
        </w:rPr>
        <w:t>=&gt;</w:t>
      </w:r>
      <w:r w:rsidR="008345DC" w:rsidRPr="00E92643">
        <w:rPr>
          <w:color w:val="000000" w:themeColor="text1"/>
          <w:sz w:val="28"/>
        </w:rPr>
        <w:t xml:space="preserve"> </w:t>
      </w:r>
      <w:r w:rsidR="00295BAC" w:rsidRPr="00E92643">
        <w:rPr>
          <w:color w:val="000000" w:themeColor="text1"/>
          <w:sz w:val="28"/>
        </w:rPr>
        <w:object w:dxaOrig="2020" w:dyaOrig="279">
          <v:shape id="_x0000_i1083" type="#_x0000_t75" style="width:101.25pt;height:14.25pt" o:ole="">
            <v:imagedata r:id="rId123" o:title=""/>
          </v:shape>
          <o:OLEObject Type="Embed" ProgID="Equation.3" ShapeID="_x0000_i1083" DrawAspect="Content" ObjectID="_1467250943" r:id="rId124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5400" w:dyaOrig="660">
          <v:shape id="_x0000_i1084" type="#_x0000_t75" style="width:270pt;height:33pt" o:ole="">
            <v:imagedata r:id="rId125" o:title=""/>
          </v:shape>
          <o:OLEObject Type="Embed" ProgID="Equation.3" ShapeID="_x0000_i1084" DrawAspect="Content" ObjectID="_1467250944" r:id="rId126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E92643">
        <w:rPr>
          <w:b/>
          <w:color w:val="000000" w:themeColor="text1"/>
          <w:sz w:val="28"/>
        </w:rPr>
        <w:t xml:space="preserve">Задача № </w:t>
      </w:r>
      <w:r w:rsidR="00DB5F93" w:rsidRPr="00E92643">
        <w:rPr>
          <w:b/>
          <w:color w:val="000000" w:themeColor="text1"/>
          <w:sz w:val="28"/>
        </w:rPr>
        <w:t>11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По данному закону распределения случайной величины найти характеристическую функцию φ(t), математическое ожидание Мξ, дисперсию Dξ случайной величины ξ.</w:t>
      </w: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 xml:space="preserve">Биномиальный закон: </w:t>
      </w:r>
    </w:p>
    <w:p w:rsidR="00DB5F93" w:rsidRPr="00E92643" w:rsidRDefault="00DB5F93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2720" w:dyaOrig="380">
          <v:shape id="_x0000_i1085" type="#_x0000_t75" style="width:135.75pt;height:18.75pt" o:ole="">
            <v:imagedata r:id="rId127" o:title=""/>
          </v:shape>
          <o:OLEObject Type="Embed" ProgID="Equation.3" ShapeID="_x0000_i1085" DrawAspect="Content" ObjectID="_1467250945" r:id="rId128"/>
        </w:object>
      </w:r>
    </w:p>
    <w:p w:rsidR="00DB5F93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960" w:dyaOrig="320">
          <v:shape id="_x0000_i1086" type="#_x0000_t75" style="width:48pt;height:15.75pt" o:ole="">
            <v:imagedata r:id="rId129" o:title=""/>
          </v:shape>
          <o:OLEObject Type="Embed" ProgID="Equation.3" ShapeID="_x0000_i1086" DrawAspect="Content" ObjectID="_1467250946" r:id="rId130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359" w:dyaOrig="320">
          <v:shape id="_x0000_i1087" type="#_x0000_t75" style="width:68.25pt;height:15.75pt" o:ole="">
            <v:imagedata r:id="rId131" o:title=""/>
          </v:shape>
          <o:OLEObject Type="Embed" ProgID="Equation.3" ShapeID="_x0000_i1087" DrawAspect="Content" ObjectID="_1467250947" r:id="rId132"/>
        </w:objec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DB5F93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n = 3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t>p = 0.67</w:t>
      </w:r>
    </w:p>
    <w:p w:rsidR="008345DC" w:rsidRPr="00E92643" w:rsidRDefault="008345DC" w:rsidP="00C64C57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280" w:dyaOrig="320">
          <v:shape id="_x0000_i1088" type="#_x0000_t75" style="width:63.75pt;height:15.75pt" o:ole="">
            <v:imagedata r:id="rId133" o:title=""/>
          </v:shape>
          <o:OLEObject Type="Embed" ProgID="Equation.3" ShapeID="_x0000_i1088" DrawAspect="Content" ObjectID="_1467250948" r:id="rId134"/>
        </w:object>
      </w:r>
      <w:r w:rsidR="008345DC" w:rsidRPr="00E92643">
        <w:rPr>
          <w:color w:val="000000" w:themeColor="text1"/>
          <w:sz w:val="28"/>
        </w:rPr>
        <w:t xml:space="preserve"> =&gt; </w:t>
      </w:r>
      <w:r w:rsidRPr="00E92643">
        <w:rPr>
          <w:color w:val="000000" w:themeColor="text1"/>
          <w:sz w:val="28"/>
        </w:rPr>
        <w:object w:dxaOrig="2200" w:dyaOrig="320">
          <v:shape id="_x0000_i1089" type="#_x0000_t75" style="width:110.25pt;height:15.75pt" o:ole="">
            <v:imagedata r:id="rId135" o:title=""/>
          </v:shape>
          <o:OLEObject Type="Embed" ProgID="Equation.3" ShapeID="_x0000_i1089" DrawAspect="Content" ObjectID="_1467250949" r:id="rId136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</w:rPr>
      </w:pPr>
      <w:r w:rsidRPr="00E92643">
        <w:rPr>
          <w:color w:val="000000" w:themeColor="text1"/>
          <w:sz w:val="28"/>
        </w:rPr>
        <w:object w:dxaOrig="1600" w:dyaOrig="320">
          <v:shape id="_x0000_i1090" type="#_x0000_t75" style="width:80.25pt;height:15.75pt" o:ole="">
            <v:imagedata r:id="rId137" o:title=""/>
          </v:shape>
          <o:OLEObject Type="Embed" ProgID="Equation.3" ShapeID="_x0000_i1090" DrawAspect="Content" ObjectID="_1467250950" r:id="rId138"/>
        </w:object>
      </w:r>
      <w:r w:rsidR="008345DC" w:rsidRPr="00E92643">
        <w:rPr>
          <w:color w:val="000000" w:themeColor="text1"/>
          <w:sz w:val="28"/>
        </w:rPr>
        <w:t xml:space="preserve"> =&gt; </w:t>
      </w:r>
      <w:r w:rsidRPr="00E92643">
        <w:rPr>
          <w:color w:val="000000" w:themeColor="text1"/>
          <w:sz w:val="28"/>
        </w:rPr>
        <w:object w:dxaOrig="3000" w:dyaOrig="320">
          <v:shape id="_x0000_i1091" type="#_x0000_t75" style="width:150pt;height:15.75pt" o:ole="">
            <v:imagedata r:id="rId139" o:title=""/>
          </v:shape>
          <o:OLEObject Type="Embed" ProgID="Equation.3" ShapeID="_x0000_i1091" DrawAspect="Content" ObjectID="_1467250951" r:id="rId140"/>
        </w:object>
      </w:r>
    </w:p>
    <w:p w:rsidR="008345DC" w:rsidRPr="00E92643" w:rsidRDefault="00295BAC" w:rsidP="00DB5F93">
      <w:pPr>
        <w:shd w:val="clear" w:color="000000" w:fill="auto"/>
        <w:spacing w:line="360" w:lineRule="auto"/>
        <w:jc w:val="center"/>
        <w:rPr>
          <w:color w:val="000000" w:themeColor="text1"/>
          <w:sz w:val="28"/>
          <w:szCs w:val="40"/>
        </w:rPr>
      </w:pPr>
      <w:r w:rsidRPr="00E92643">
        <w:rPr>
          <w:b/>
          <w:color w:val="000000" w:themeColor="text1"/>
          <w:sz w:val="28"/>
        </w:rPr>
        <w:object w:dxaOrig="9859" w:dyaOrig="760">
          <v:shape id="_x0000_i1092" type="#_x0000_t75" style="width:463.5pt;height:38.25pt" o:ole="">
            <v:imagedata r:id="rId141" o:title=""/>
          </v:shape>
          <o:OLEObject Type="Embed" ProgID="Equation.3" ShapeID="_x0000_i1092" DrawAspect="Content" ObjectID="_1467250952" r:id="rId142"/>
        </w:object>
      </w:r>
    </w:p>
    <w:p w:rsidR="008345DC" w:rsidRPr="00E92643" w:rsidRDefault="00DB5F93" w:rsidP="00DB5F93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  <w:szCs w:val="40"/>
        </w:rPr>
      </w:pPr>
      <w:r w:rsidRPr="00E92643">
        <w:rPr>
          <w:color w:val="000000" w:themeColor="text1"/>
          <w:sz w:val="28"/>
          <w:szCs w:val="40"/>
        </w:rPr>
        <w:br w:type="page"/>
      </w:r>
      <w:r w:rsidRPr="00E92643">
        <w:rPr>
          <w:b/>
          <w:color w:val="000000" w:themeColor="text1"/>
          <w:sz w:val="28"/>
          <w:szCs w:val="40"/>
        </w:rPr>
        <w:t>Литература</w:t>
      </w:r>
    </w:p>
    <w:p w:rsidR="008345DC" w:rsidRPr="00E92643" w:rsidRDefault="008345DC" w:rsidP="00DB5F93">
      <w:pPr>
        <w:shd w:val="clear" w:color="000000" w:fill="auto"/>
        <w:tabs>
          <w:tab w:val="left" w:pos="284"/>
        </w:tabs>
        <w:suppressAutoHyphens/>
        <w:spacing w:line="360" w:lineRule="auto"/>
        <w:jc w:val="both"/>
        <w:rPr>
          <w:color w:val="000000" w:themeColor="text1"/>
          <w:sz w:val="28"/>
          <w:szCs w:val="32"/>
        </w:rPr>
      </w:pPr>
    </w:p>
    <w:p w:rsidR="008345DC" w:rsidRPr="00E92643" w:rsidRDefault="00DB5F93" w:rsidP="00DB5F93">
      <w:pPr>
        <w:numPr>
          <w:ilvl w:val="0"/>
          <w:numId w:val="1"/>
        </w:numPr>
        <w:shd w:val="clear" w:color="000000" w:fill="auto"/>
        <w:tabs>
          <w:tab w:val="left" w:pos="284"/>
        </w:tabs>
        <w:suppressAutoHyphens/>
        <w:spacing w:line="360" w:lineRule="auto"/>
        <w:ind w:left="0" w:firstLine="0"/>
        <w:jc w:val="both"/>
        <w:rPr>
          <w:color w:val="000000" w:themeColor="text1"/>
          <w:sz w:val="28"/>
          <w:szCs w:val="32"/>
        </w:rPr>
      </w:pPr>
      <w:r w:rsidRPr="00E92643">
        <w:rPr>
          <w:color w:val="000000" w:themeColor="text1"/>
          <w:sz w:val="28"/>
          <w:szCs w:val="32"/>
        </w:rPr>
        <w:t>Е.</w:t>
      </w:r>
      <w:r w:rsidR="008345DC" w:rsidRPr="00E92643">
        <w:rPr>
          <w:color w:val="000000" w:themeColor="text1"/>
          <w:sz w:val="28"/>
          <w:szCs w:val="32"/>
        </w:rPr>
        <w:t>С. Венцель “Теория вероятности”</w:t>
      </w:r>
    </w:p>
    <w:p w:rsidR="008345DC" w:rsidRPr="00E92643" w:rsidRDefault="00DB5F93" w:rsidP="00DB5F93">
      <w:pPr>
        <w:numPr>
          <w:ilvl w:val="0"/>
          <w:numId w:val="1"/>
        </w:numPr>
        <w:shd w:val="clear" w:color="000000" w:fill="auto"/>
        <w:tabs>
          <w:tab w:val="left" w:pos="284"/>
        </w:tabs>
        <w:suppressAutoHyphens/>
        <w:spacing w:line="360" w:lineRule="auto"/>
        <w:ind w:left="0" w:firstLine="0"/>
        <w:jc w:val="both"/>
        <w:rPr>
          <w:color w:val="000000" w:themeColor="text1"/>
          <w:sz w:val="28"/>
          <w:szCs w:val="32"/>
        </w:rPr>
      </w:pPr>
      <w:r w:rsidRPr="00E92643">
        <w:rPr>
          <w:color w:val="000000" w:themeColor="text1"/>
          <w:sz w:val="28"/>
          <w:szCs w:val="32"/>
        </w:rPr>
        <w:t>В.</w:t>
      </w:r>
      <w:r w:rsidR="008345DC" w:rsidRPr="00E92643">
        <w:rPr>
          <w:color w:val="000000" w:themeColor="text1"/>
          <w:sz w:val="28"/>
          <w:szCs w:val="32"/>
        </w:rPr>
        <w:t>Ф. Чудесенко “Сборник з</w:t>
      </w:r>
      <w:r w:rsidRPr="00E92643">
        <w:rPr>
          <w:color w:val="000000" w:themeColor="text1"/>
          <w:sz w:val="28"/>
          <w:szCs w:val="32"/>
        </w:rPr>
        <w:t>аданий по спецкурсу высшей мате</w:t>
      </w:r>
      <w:r w:rsidR="008345DC" w:rsidRPr="00E92643">
        <w:rPr>
          <w:color w:val="000000" w:themeColor="text1"/>
          <w:sz w:val="28"/>
          <w:szCs w:val="32"/>
        </w:rPr>
        <w:t>матики ТР”</w:t>
      </w:r>
    </w:p>
    <w:p w:rsidR="008345DC" w:rsidRPr="00E92643" w:rsidRDefault="008345DC" w:rsidP="00DB5F93">
      <w:pPr>
        <w:numPr>
          <w:ilvl w:val="0"/>
          <w:numId w:val="1"/>
        </w:numPr>
        <w:shd w:val="clear" w:color="000000" w:fill="auto"/>
        <w:tabs>
          <w:tab w:val="left" w:pos="284"/>
        </w:tabs>
        <w:suppressAutoHyphens/>
        <w:spacing w:line="360" w:lineRule="auto"/>
        <w:ind w:left="0" w:firstLine="0"/>
        <w:jc w:val="both"/>
        <w:rPr>
          <w:color w:val="000000" w:themeColor="text1"/>
          <w:sz w:val="28"/>
          <w:szCs w:val="32"/>
        </w:rPr>
      </w:pPr>
      <w:r w:rsidRPr="00E92643">
        <w:rPr>
          <w:color w:val="000000" w:themeColor="text1"/>
          <w:sz w:val="28"/>
          <w:szCs w:val="32"/>
        </w:rPr>
        <w:t>Курс лекций по Теории вероятности</w:t>
      </w:r>
      <w:bookmarkStart w:id="0" w:name="_GoBack"/>
      <w:bookmarkEnd w:id="0"/>
    </w:p>
    <w:sectPr w:rsidR="008345DC" w:rsidRPr="00E92643" w:rsidSect="00C64C57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D56886"/>
    <w:multiLevelType w:val="hybridMultilevel"/>
    <w:tmpl w:val="4468BA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rawingGridHorizontalSpacing w:val="120"/>
  <w:displayHorizont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4C57"/>
    <w:rsid w:val="00295BAC"/>
    <w:rsid w:val="008345DC"/>
    <w:rsid w:val="008D4A67"/>
    <w:rsid w:val="00921E2C"/>
    <w:rsid w:val="00B6733D"/>
    <w:rsid w:val="00C64C57"/>
    <w:rsid w:val="00CC00DF"/>
    <w:rsid w:val="00DB5F93"/>
    <w:rsid w:val="00E92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5"/>
    <o:shapelayout v:ext="edit">
      <o:idmap v:ext="edit" data="1"/>
    </o:shapelayout>
  </w:shapeDefaults>
  <w:decimalSymbol w:val=","/>
  <w:listSeparator w:val=";"/>
  <w14:defaultImageDpi w14:val="0"/>
  <w15:docId w15:val="{D6FB0593-7BD1-4B17-8CA1-688AA5765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semiHidden/>
    <w:locked/>
    <w:rPr>
      <w:rFonts w:ascii="Courier New" w:hAnsi="Courier New" w:cs="Courier New"/>
    </w:rPr>
  </w:style>
  <w:style w:type="table" w:styleId="a5">
    <w:name w:val="Table Grid"/>
    <w:basedOn w:val="a1"/>
    <w:uiPriority w:val="59"/>
    <w:rsid w:val="00C64C5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7.wmf"/><Relationship Id="rId21" Type="http://schemas.openxmlformats.org/officeDocument/2006/relationships/image" Target="media/image9.wmf"/><Relationship Id="rId42" Type="http://schemas.openxmlformats.org/officeDocument/2006/relationships/oleObject" Target="embeddings/oleObject18.bin"/><Relationship Id="rId63" Type="http://schemas.openxmlformats.org/officeDocument/2006/relationships/image" Target="media/image30.wmf"/><Relationship Id="rId84" Type="http://schemas.openxmlformats.org/officeDocument/2006/relationships/oleObject" Target="embeddings/oleObject39.bin"/><Relationship Id="rId138" Type="http://schemas.openxmlformats.org/officeDocument/2006/relationships/oleObject" Target="embeddings/oleObject66.bin"/><Relationship Id="rId107" Type="http://schemas.openxmlformats.org/officeDocument/2006/relationships/image" Target="media/image52.wmf"/><Relationship Id="rId11" Type="http://schemas.openxmlformats.org/officeDocument/2006/relationships/image" Target="media/image4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7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8.wmf"/><Relationship Id="rId102" Type="http://schemas.openxmlformats.org/officeDocument/2006/relationships/oleObject" Target="embeddings/oleObject48.bin"/><Relationship Id="rId123" Type="http://schemas.openxmlformats.org/officeDocument/2006/relationships/image" Target="media/image60.wmf"/><Relationship Id="rId128" Type="http://schemas.openxmlformats.org/officeDocument/2006/relationships/oleObject" Target="embeddings/oleObject61.bin"/><Relationship Id="rId144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oleObject" Target="embeddings/oleObject42.bin"/><Relationship Id="rId95" Type="http://schemas.openxmlformats.org/officeDocument/2006/relationships/image" Target="media/image46.wmf"/><Relationship Id="rId22" Type="http://schemas.openxmlformats.org/officeDocument/2006/relationships/oleObject" Target="embeddings/oleObject8.bin"/><Relationship Id="rId27" Type="http://schemas.openxmlformats.org/officeDocument/2006/relationships/image" Target="media/image12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3.wmf"/><Relationship Id="rId113" Type="http://schemas.openxmlformats.org/officeDocument/2006/relationships/image" Target="media/image55.wmf"/><Relationship Id="rId118" Type="http://schemas.openxmlformats.org/officeDocument/2006/relationships/oleObject" Target="embeddings/oleObject56.bin"/><Relationship Id="rId134" Type="http://schemas.openxmlformats.org/officeDocument/2006/relationships/oleObject" Target="embeddings/oleObject64.bin"/><Relationship Id="rId139" Type="http://schemas.openxmlformats.org/officeDocument/2006/relationships/image" Target="media/image68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1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8.wmf"/><Relationship Id="rId103" Type="http://schemas.openxmlformats.org/officeDocument/2006/relationships/image" Target="media/image50.wmf"/><Relationship Id="rId108" Type="http://schemas.openxmlformats.org/officeDocument/2006/relationships/oleObject" Target="embeddings/oleObject51.bin"/><Relationship Id="rId124" Type="http://schemas.openxmlformats.org/officeDocument/2006/relationships/oleObject" Target="embeddings/oleObject59.bin"/><Relationship Id="rId129" Type="http://schemas.openxmlformats.org/officeDocument/2006/relationships/image" Target="media/image63.wmf"/><Relationship Id="rId54" Type="http://schemas.openxmlformats.org/officeDocument/2006/relationships/oleObject" Target="embeddings/oleObject24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6.wmf"/><Relationship Id="rId91" Type="http://schemas.openxmlformats.org/officeDocument/2006/relationships/image" Target="media/image44.wmf"/><Relationship Id="rId96" Type="http://schemas.openxmlformats.org/officeDocument/2006/relationships/oleObject" Target="embeddings/oleObject45.bin"/><Relationship Id="rId140" Type="http://schemas.openxmlformats.org/officeDocument/2006/relationships/oleObject" Target="embeddings/oleObject67.bin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23" Type="http://schemas.openxmlformats.org/officeDocument/2006/relationships/image" Target="media/image10.wmf"/><Relationship Id="rId28" Type="http://schemas.openxmlformats.org/officeDocument/2006/relationships/oleObject" Target="embeddings/oleObject11.bin"/><Relationship Id="rId49" Type="http://schemas.openxmlformats.org/officeDocument/2006/relationships/image" Target="media/image23.wmf"/><Relationship Id="rId114" Type="http://schemas.openxmlformats.org/officeDocument/2006/relationships/oleObject" Target="embeddings/oleObject54.bin"/><Relationship Id="rId119" Type="http://schemas.openxmlformats.org/officeDocument/2006/relationships/image" Target="media/image58.wmf"/><Relationship Id="rId44" Type="http://schemas.openxmlformats.org/officeDocument/2006/relationships/oleObject" Target="embeddings/oleObject19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1.wmf"/><Relationship Id="rId81" Type="http://schemas.openxmlformats.org/officeDocument/2006/relationships/image" Target="media/image39.wmf"/><Relationship Id="rId86" Type="http://schemas.openxmlformats.org/officeDocument/2006/relationships/oleObject" Target="embeddings/oleObject40.bin"/><Relationship Id="rId130" Type="http://schemas.openxmlformats.org/officeDocument/2006/relationships/oleObject" Target="embeddings/oleObject62.bin"/><Relationship Id="rId135" Type="http://schemas.openxmlformats.org/officeDocument/2006/relationships/image" Target="media/image66.wmf"/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39" Type="http://schemas.openxmlformats.org/officeDocument/2006/relationships/image" Target="media/image18.wmf"/><Relationship Id="rId109" Type="http://schemas.openxmlformats.org/officeDocument/2006/relationships/image" Target="media/image53.wmf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7.wmf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7.bin"/><Relationship Id="rId125" Type="http://schemas.openxmlformats.org/officeDocument/2006/relationships/image" Target="media/image61.wmf"/><Relationship Id="rId141" Type="http://schemas.openxmlformats.org/officeDocument/2006/relationships/image" Target="media/image69.wmf"/><Relationship Id="rId7" Type="http://schemas.openxmlformats.org/officeDocument/2006/relationships/image" Target="media/image2.wmf"/><Relationship Id="rId71" Type="http://schemas.openxmlformats.org/officeDocument/2006/relationships/image" Target="media/image34.wmf"/><Relationship Id="rId92" Type="http://schemas.openxmlformats.org/officeDocument/2006/relationships/oleObject" Target="embeddings/oleObject43.bin"/><Relationship Id="rId2" Type="http://schemas.openxmlformats.org/officeDocument/2006/relationships/numbering" Target="numbering.xml"/><Relationship Id="rId29" Type="http://schemas.openxmlformats.org/officeDocument/2006/relationships/image" Target="media/image13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2.wmf"/><Relationship Id="rId110" Type="http://schemas.openxmlformats.org/officeDocument/2006/relationships/oleObject" Target="embeddings/oleObject52.bin"/><Relationship Id="rId115" Type="http://schemas.openxmlformats.org/officeDocument/2006/relationships/image" Target="media/image56.wmf"/><Relationship Id="rId131" Type="http://schemas.openxmlformats.org/officeDocument/2006/relationships/image" Target="media/image64.wmf"/><Relationship Id="rId136" Type="http://schemas.openxmlformats.org/officeDocument/2006/relationships/oleObject" Target="embeddings/oleObject65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8.bin"/><Relationship Id="rId19" Type="http://schemas.openxmlformats.org/officeDocument/2006/relationships/image" Target="media/image8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7.wmf"/><Relationship Id="rId100" Type="http://schemas.openxmlformats.org/officeDocument/2006/relationships/oleObject" Target="embeddings/oleObject47.bin"/><Relationship Id="rId105" Type="http://schemas.openxmlformats.org/officeDocument/2006/relationships/image" Target="media/image51.wmf"/><Relationship Id="rId126" Type="http://schemas.openxmlformats.org/officeDocument/2006/relationships/oleObject" Target="embeddings/oleObject60.bin"/><Relationship Id="rId8" Type="http://schemas.openxmlformats.org/officeDocument/2006/relationships/oleObject" Target="embeddings/oleObject1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5.wmf"/><Relationship Id="rId98" Type="http://schemas.openxmlformats.org/officeDocument/2006/relationships/oleObject" Target="embeddings/oleObject46.bin"/><Relationship Id="rId121" Type="http://schemas.openxmlformats.org/officeDocument/2006/relationships/image" Target="media/image59.wmf"/><Relationship Id="rId142" Type="http://schemas.openxmlformats.org/officeDocument/2006/relationships/oleObject" Target="embeddings/oleObject68.bin"/><Relationship Id="rId3" Type="http://schemas.openxmlformats.org/officeDocument/2006/relationships/styles" Target="styles.xml"/><Relationship Id="rId25" Type="http://schemas.openxmlformats.org/officeDocument/2006/relationships/image" Target="media/image11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2.wmf"/><Relationship Id="rId116" Type="http://schemas.openxmlformats.org/officeDocument/2006/relationships/oleObject" Target="embeddings/oleObject55.bin"/><Relationship Id="rId137" Type="http://schemas.openxmlformats.org/officeDocument/2006/relationships/image" Target="media/image67.wmf"/><Relationship Id="rId20" Type="http://schemas.openxmlformats.org/officeDocument/2006/relationships/oleObject" Target="embeddings/oleObject7.bin"/><Relationship Id="rId41" Type="http://schemas.openxmlformats.org/officeDocument/2006/relationships/image" Target="media/image19.wmf"/><Relationship Id="rId62" Type="http://schemas.openxmlformats.org/officeDocument/2006/relationships/oleObject" Target="embeddings/oleObject28.bin"/><Relationship Id="rId83" Type="http://schemas.openxmlformats.org/officeDocument/2006/relationships/image" Target="media/image40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4.wmf"/><Relationship Id="rId132" Type="http://schemas.openxmlformats.org/officeDocument/2006/relationships/oleObject" Target="embeddings/oleObject63.bin"/><Relationship Id="rId15" Type="http://schemas.openxmlformats.org/officeDocument/2006/relationships/image" Target="media/image6.wmf"/><Relationship Id="rId36" Type="http://schemas.openxmlformats.org/officeDocument/2006/relationships/oleObject" Target="embeddings/oleObject15.bin"/><Relationship Id="rId57" Type="http://schemas.openxmlformats.org/officeDocument/2006/relationships/image" Target="media/image27.wmf"/><Relationship Id="rId106" Type="http://schemas.openxmlformats.org/officeDocument/2006/relationships/oleObject" Target="embeddings/oleObject50.bin"/><Relationship Id="rId127" Type="http://schemas.openxmlformats.org/officeDocument/2006/relationships/image" Target="media/image62.wmf"/><Relationship Id="rId10" Type="http://schemas.openxmlformats.org/officeDocument/2006/relationships/oleObject" Target="embeddings/oleObject2.bin"/><Relationship Id="rId31" Type="http://schemas.openxmlformats.org/officeDocument/2006/relationships/image" Target="media/image14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5.wmf"/><Relationship Id="rId78" Type="http://schemas.openxmlformats.org/officeDocument/2006/relationships/oleObject" Target="embeddings/oleObject36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8.wmf"/><Relationship Id="rId101" Type="http://schemas.openxmlformats.org/officeDocument/2006/relationships/image" Target="media/image49.wmf"/><Relationship Id="rId122" Type="http://schemas.openxmlformats.org/officeDocument/2006/relationships/oleObject" Target="embeddings/oleObject58.bin"/><Relationship Id="rId14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26" Type="http://schemas.openxmlformats.org/officeDocument/2006/relationships/oleObject" Target="embeddings/oleObject10.bin"/><Relationship Id="rId47" Type="http://schemas.openxmlformats.org/officeDocument/2006/relationships/image" Target="media/image22.wmf"/><Relationship Id="rId68" Type="http://schemas.openxmlformats.org/officeDocument/2006/relationships/oleObject" Target="embeddings/oleObject31.bin"/><Relationship Id="rId89" Type="http://schemas.openxmlformats.org/officeDocument/2006/relationships/image" Target="media/image43.wmf"/><Relationship Id="rId112" Type="http://schemas.openxmlformats.org/officeDocument/2006/relationships/oleObject" Target="embeddings/oleObject53.bin"/><Relationship Id="rId133" Type="http://schemas.openxmlformats.org/officeDocument/2006/relationships/image" Target="media/image65.wmf"/><Relationship Id="rId16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BA1C9-0CC5-4878-AC46-B03490406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1205</Words>
  <Characters>6874</Characters>
  <Application>Microsoft Office Word</Application>
  <DocSecurity>0</DocSecurity>
  <Lines>57</Lines>
  <Paragraphs>16</Paragraphs>
  <ScaleCrop>false</ScaleCrop>
  <Company/>
  <LinksUpToDate>false</LinksUpToDate>
  <CharactersWithSpaces>8063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Задача № 1</dc:title>
  <dc:subject/>
  <dc:creator>с</dc:creator>
  <cp:keywords/>
  <dc:description/>
  <cp:lastModifiedBy>Irina</cp:lastModifiedBy>
  <cp:revision>2</cp:revision>
  <dcterms:created xsi:type="dcterms:W3CDTF">2014-07-19T01:52:00Z</dcterms:created>
  <dcterms:modified xsi:type="dcterms:W3CDTF">2014-07-19T01:52:00Z</dcterms:modified>
</cp:coreProperties>
</file>