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45" w:rsidRPr="00617B8E" w:rsidRDefault="00617B8E" w:rsidP="00617B8E">
      <w:pPr>
        <w:pStyle w:val="af4"/>
      </w:pPr>
      <w:r w:rsidRPr="00617B8E">
        <w:t>Содержание</w:t>
      </w:r>
    </w:p>
    <w:p w:rsidR="00617B8E" w:rsidRDefault="00617B8E" w:rsidP="00617B8E">
      <w:pPr>
        <w:pStyle w:val="af4"/>
      </w:pPr>
    </w:p>
    <w:p w:rsidR="001E0BBA" w:rsidRPr="00617B8E" w:rsidRDefault="001E0BBA" w:rsidP="00617B8E">
      <w:pPr>
        <w:pStyle w:val="af5"/>
        <w:tabs>
          <w:tab w:val="clear" w:pos="9072"/>
          <w:tab w:val="left" w:leader="dot" w:pos="9214"/>
        </w:tabs>
        <w:rPr>
          <w:noProof/>
        </w:rPr>
      </w:pPr>
      <w:r w:rsidRPr="008020C7">
        <w:rPr>
          <w:noProof/>
        </w:rPr>
        <w:t>Развитие теории и практики управления. Классическая и научная школа в управлении</w:t>
      </w:r>
      <w:r w:rsidRPr="008020C7">
        <w:rPr>
          <w:noProof/>
          <w:webHidden/>
        </w:rPr>
        <w:tab/>
      </w:r>
      <w:r w:rsidR="00617B8E" w:rsidRPr="008020C7">
        <w:rPr>
          <w:noProof/>
          <w:webHidden/>
        </w:rPr>
        <w:t>2</w:t>
      </w:r>
    </w:p>
    <w:p w:rsidR="001E0BBA" w:rsidRPr="00617B8E" w:rsidRDefault="00617B8E" w:rsidP="00617B8E">
      <w:pPr>
        <w:pStyle w:val="af5"/>
        <w:tabs>
          <w:tab w:val="clear" w:pos="9072"/>
          <w:tab w:val="left" w:leader="dot" w:pos="9214"/>
        </w:tabs>
        <w:rPr>
          <w:noProof/>
        </w:rPr>
      </w:pPr>
      <w:r w:rsidRPr="008020C7">
        <w:rPr>
          <w:noProof/>
        </w:rPr>
        <w:t>Задание 1</w:t>
      </w:r>
      <w:r w:rsidR="001E0BBA" w:rsidRPr="008020C7">
        <w:rPr>
          <w:noProof/>
          <w:webHidden/>
        </w:rPr>
        <w:tab/>
      </w:r>
      <w:r w:rsidRPr="008020C7">
        <w:rPr>
          <w:noProof/>
          <w:webHidden/>
        </w:rPr>
        <w:t>6</w:t>
      </w:r>
    </w:p>
    <w:p w:rsidR="001E0BBA" w:rsidRPr="00617B8E" w:rsidRDefault="00617B8E" w:rsidP="00617B8E">
      <w:pPr>
        <w:pStyle w:val="af5"/>
        <w:tabs>
          <w:tab w:val="clear" w:pos="9072"/>
          <w:tab w:val="left" w:leader="dot" w:pos="9214"/>
        </w:tabs>
        <w:rPr>
          <w:noProof/>
        </w:rPr>
      </w:pPr>
      <w:r w:rsidRPr="008020C7">
        <w:rPr>
          <w:noProof/>
        </w:rPr>
        <w:t>Задание 2</w:t>
      </w:r>
      <w:r w:rsidR="001E0BBA" w:rsidRPr="008020C7">
        <w:rPr>
          <w:noProof/>
          <w:webHidden/>
        </w:rPr>
        <w:tab/>
      </w:r>
      <w:r w:rsidRPr="008020C7">
        <w:rPr>
          <w:noProof/>
          <w:webHidden/>
        </w:rPr>
        <w:t>7</w:t>
      </w:r>
    </w:p>
    <w:p w:rsidR="001E0BBA" w:rsidRPr="00617B8E" w:rsidRDefault="00617B8E" w:rsidP="00617B8E">
      <w:pPr>
        <w:pStyle w:val="af5"/>
        <w:tabs>
          <w:tab w:val="clear" w:pos="9072"/>
          <w:tab w:val="left" w:leader="dot" w:pos="9214"/>
        </w:tabs>
        <w:rPr>
          <w:noProof/>
        </w:rPr>
      </w:pPr>
      <w:r w:rsidRPr="008020C7">
        <w:rPr>
          <w:noProof/>
        </w:rPr>
        <w:t xml:space="preserve">Ситуация </w:t>
      </w:r>
      <w:r w:rsidR="001E0BBA" w:rsidRPr="008020C7">
        <w:rPr>
          <w:noProof/>
        </w:rPr>
        <w:t>1</w:t>
      </w:r>
      <w:r w:rsidR="001E0BBA" w:rsidRPr="008020C7">
        <w:rPr>
          <w:noProof/>
          <w:webHidden/>
        </w:rPr>
        <w:tab/>
      </w:r>
      <w:r w:rsidRPr="008020C7">
        <w:rPr>
          <w:noProof/>
          <w:webHidden/>
        </w:rPr>
        <w:t>8</w:t>
      </w:r>
    </w:p>
    <w:p w:rsidR="001E0BBA" w:rsidRPr="00617B8E" w:rsidRDefault="00617B8E" w:rsidP="00617B8E">
      <w:pPr>
        <w:pStyle w:val="af5"/>
        <w:rPr>
          <w:noProof/>
        </w:rPr>
      </w:pPr>
      <w:r w:rsidRPr="008020C7">
        <w:rPr>
          <w:noProof/>
        </w:rPr>
        <w:t xml:space="preserve">Ситуация </w:t>
      </w:r>
      <w:r w:rsidR="001E0BBA" w:rsidRPr="008020C7">
        <w:rPr>
          <w:noProof/>
        </w:rPr>
        <w:t>2</w:t>
      </w:r>
      <w:r w:rsidR="001E0BBA" w:rsidRPr="008020C7">
        <w:rPr>
          <w:noProof/>
          <w:webHidden/>
        </w:rPr>
        <w:tab/>
      </w:r>
      <w:r w:rsidRPr="008020C7">
        <w:rPr>
          <w:noProof/>
          <w:webHidden/>
        </w:rPr>
        <w:t>12</w:t>
      </w:r>
    </w:p>
    <w:p w:rsidR="001E0BBA" w:rsidRPr="00617B8E" w:rsidRDefault="00617B8E" w:rsidP="00617B8E">
      <w:pPr>
        <w:pStyle w:val="af5"/>
        <w:rPr>
          <w:noProof/>
        </w:rPr>
      </w:pPr>
      <w:r w:rsidRPr="008020C7">
        <w:rPr>
          <w:noProof/>
        </w:rPr>
        <w:t>Литература</w:t>
      </w:r>
      <w:r w:rsidR="001E0BBA" w:rsidRPr="008020C7">
        <w:rPr>
          <w:noProof/>
          <w:webHidden/>
        </w:rPr>
        <w:tab/>
      </w:r>
      <w:r w:rsidRPr="008020C7">
        <w:rPr>
          <w:noProof/>
          <w:webHidden/>
        </w:rPr>
        <w:t>15</w:t>
      </w:r>
    </w:p>
    <w:p w:rsidR="001E0BBA" w:rsidRPr="00617B8E" w:rsidRDefault="001E0BBA" w:rsidP="00617B8E">
      <w:pPr>
        <w:pStyle w:val="af4"/>
      </w:pPr>
    </w:p>
    <w:p w:rsidR="00A21145" w:rsidRDefault="00A21145" w:rsidP="00617B8E">
      <w:pPr>
        <w:pStyle w:val="af4"/>
      </w:pPr>
      <w:r w:rsidRPr="00617B8E">
        <w:br w:type="page"/>
      </w:r>
      <w:bookmarkStart w:id="0" w:name="_Toc125466012"/>
      <w:r w:rsidR="00F009B7" w:rsidRPr="00617B8E">
        <w:t>Развитие теории и практики управления. Классическая и научная школа в управлении</w:t>
      </w:r>
      <w:bookmarkEnd w:id="0"/>
    </w:p>
    <w:p w:rsidR="00617B8E" w:rsidRPr="00617B8E" w:rsidRDefault="00617B8E" w:rsidP="00617B8E">
      <w:pPr>
        <w:pStyle w:val="af4"/>
      </w:pPr>
    </w:p>
    <w:p w:rsidR="00F009B7" w:rsidRPr="00617B8E" w:rsidRDefault="00BE3FEF" w:rsidP="00617B8E">
      <w:pPr>
        <w:pStyle w:val="af4"/>
      </w:pPr>
      <w:r w:rsidRPr="00617B8E">
        <w:t>Историю возникновения и развития менеджмента можно разделить на шесть периодов.</w:t>
      </w:r>
    </w:p>
    <w:p w:rsidR="00BE3FEF" w:rsidRPr="00617B8E" w:rsidRDefault="00BE3FEF" w:rsidP="00617B8E">
      <w:pPr>
        <w:pStyle w:val="af4"/>
      </w:pPr>
      <w:r w:rsidRPr="00617B8E">
        <w:t>Первый период охватывает первую половину XIX века (1775 - 1850). Его начало Его начало было связано с таким событием, происшедшем в Шотландии и Англии, как промышленный переворот, который заключался в резком ускорении развития производительных сил и переходе от мануфактуры к более высокопроизводительному машинному производству. Этот переворот привел к необходимости создания менеджмента как управления в наиболее развитой в то время текстильной промышленности, производившей шотландские ткани и английское сукно.</w:t>
      </w:r>
    </w:p>
    <w:p w:rsidR="00BE3FEF" w:rsidRPr="00617B8E" w:rsidRDefault="00BE3FEF" w:rsidP="00617B8E">
      <w:pPr>
        <w:pStyle w:val="af4"/>
      </w:pPr>
      <w:r w:rsidRPr="00617B8E">
        <w:t xml:space="preserve">Этот период характеризуется начавшимися концентрацией производства, разделением и специализацией труда, технологических операций. Основными функциями управления являлись контроль и учет в таких сферах, как запасы сырья и готовой продукции, незавершенное производство, качество товара </w:t>
      </w:r>
      <w:r w:rsidR="00440D14" w:rsidRPr="00617B8E">
        <w:t>и затраты на производство ее единицы. Родоначальником раннего этапа называют Р.Оуэна – шотландского фабриканта, которого можно отнести к менеджерам-практикам.</w:t>
      </w:r>
      <w:r w:rsidR="00DA089B" w:rsidRPr="00617B8E">
        <w:footnoteReference w:id="1"/>
      </w:r>
    </w:p>
    <w:p w:rsidR="00440D14" w:rsidRPr="00617B8E" w:rsidRDefault="00440D14" w:rsidP="00617B8E">
      <w:pPr>
        <w:pStyle w:val="af4"/>
      </w:pPr>
      <w:r w:rsidRPr="00617B8E">
        <w:t>Второй период относится ко второй половине XIX века (1850 - 1900) и характеризуется возникновением так называемой школы научного менеджмента. Основоположник этой школы – американский инженер-механик Ф.У.Тейлор, изучавший управление производством и организацию труда в условиях машинного производства</w:t>
      </w:r>
      <w:r w:rsidR="00BA64BE" w:rsidRPr="00617B8E">
        <w:t xml:space="preserve">. Ф.У.Тейлор впервые разделил операцию на составные элементы – комплексы приемов, приемы, движения, а также провел исследования затрат живого труда и его производительности при использовании различных инструментов. В качестве основной функции управления он рассматривал контроль и считал, что разделение рабочего задания на элементы позволяет устранить ненужные, нерациональные из них, изменить последовательность </w:t>
      </w:r>
      <w:r w:rsidR="0009592E" w:rsidRPr="00617B8E">
        <w:t>их выполнения и усилить контроль над всем трудовым процессом.</w:t>
      </w:r>
    </w:p>
    <w:p w:rsidR="0009592E" w:rsidRPr="00617B8E" w:rsidRDefault="0009592E" w:rsidP="00617B8E">
      <w:pPr>
        <w:pStyle w:val="af4"/>
      </w:pPr>
      <w:r w:rsidRPr="00617B8E">
        <w:t>В качестве основных</w:t>
      </w:r>
      <w:r w:rsidR="003B2491" w:rsidRPr="00617B8E">
        <w:t xml:space="preserve"> Тейлором были сформулированы пять управленческих задач</w:t>
      </w:r>
      <w:r w:rsidR="00326DF1" w:rsidRPr="00617B8E">
        <w:footnoteReference w:id="2"/>
      </w:r>
      <w:r w:rsidR="003B2491" w:rsidRPr="00617B8E">
        <w:t>:</w:t>
      </w:r>
    </w:p>
    <w:p w:rsidR="003B2491" w:rsidRPr="00617B8E" w:rsidRDefault="003B2491" w:rsidP="00617B8E">
      <w:pPr>
        <w:pStyle w:val="af4"/>
      </w:pPr>
      <w:r w:rsidRPr="00617B8E">
        <w:t>Использование научных методов, базирующихся на изучении времени повторяющихся рабочих операций и их элементов, типизации и стандартизации рабочих инструментов;</w:t>
      </w:r>
    </w:p>
    <w:p w:rsidR="003B2491" w:rsidRPr="00617B8E" w:rsidRDefault="003B2491" w:rsidP="00617B8E">
      <w:pPr>
        <w:pStyle w:val="af4"/>
      </w:pPr>
      <w:r w:rsidRPr="00617B8E">
        <w:t>Осуществление отбора рабочих, обладающих не только физическими качествами, но и умственными способностями;</w:t>
      </w:r>
    </w:p>
    <w:p w:rsidR="003B2491" w:rsidRPr="00617B8E" w:rsidRDefault="003B2491" w:rsidP="00617B8E">
      <w:pPr>
        <w:pStyle w:val="af4"/>
      </w:pPr>
      <w:r w:rsidRPr="00617B8E">
        <w:t>Проведение подготовки, обучения и развития способностей рабочего, позволяющих точно следовать разработанным стандартным приемам и движениям;</w:t>
      </w:r>
    </w:p>
    <w:p w:rsidR="003B2491" w:rsidRPr="00617B8E" w:rsidRDefault="003B2491" w:rsidP="00617B8E">
      <w:pPr>
        <w:pStyle w:val="af4"/>
      </w:pPr>
      <w:r w:rsidRPr="00617B8E">
        <w:t>Разработка экономических методов стимулирования труда, которые призваны гарантировать качество и сроки выполнения задания;</w:t>
      </w:r>
    </w:p>
    <w:p w:rsidR="003B2491" w:rsidRPr="00617B8E" w:rsidRDefault="003B2491" w:rsidP="00617B8E">
      <w:pPr>
        <w:pStyle w:val="af4"/>
      </w:pPr>
      <w:r w:rsidRPr="00617B8E">
        <w:t>Осуществление планирования и организации работы, ответственность за которые возлагается на менеджеров, а не рабочих.</w:t>
      </w:r>
    </w:p>
    <w:p w:rsidR="003B2491" w:rsidRPr="00617B8E" w:rsidRDefault="00CB5468" w:rsidP="00617B8E">
      <w:pPr>
        <w:pStyle w:val="af4"/>
      </w:pPr>
      <w:r w:rsidRPr="00617B8E">
        <w:t>Следовательно, Тейлором были определены в качестве приоритетных такие функции, как организация труда, планирование, учет и контроль, а в качестве приоритетных методов управления – организационно-распорядительные и экономические. К сферам управленческой деятельности, подлежащим совершенствованию, были отнесены производство, трудовые ресурсы (рабочие и менеджеры), запасы, потоки ресурсов и продукции во внутренней среде.</w:t>
      </w:r>
    </w:p>
    <w:p w:rsidR="00CB5468" w:rsidRPr="00617B8E" w:rsidRDefault="008256E8" w:rsidP="00617B8E">
      <w:pPr>
        <w:pStyle w:val="af4"/>
      </w:pPr>
      <w:r w:rsidRPr="00617B8E">
        <w:t>Т</w:t>
      </w:r>
      <w:r w:rsidR="0093617E" w:rsidRPr="00617B8E">
        <w:t xml:space="preserve">ретий период приходится на начало XX века (1900 - 1930). Он характеризуется наиболее бурным развитием </w:t>
      </w:r>
      <w:r w:rsidR="004E1EB4" w:rsidRPr="00617B8E">
        <w:t xml:space="preserve">научно-технического прогресса в странах </w:t>
      </w:r>
      <w:r w:rsidRPr="00617B8E">
        <w:t>Европы и Америки.</w:t>
      </w:r>
    </w:p>
    <w:p w:rsidR="008256E8" w:rsidRPr="00617B8E" w:rsidRDefault="008256E8" w:rsidP="00617B8E">
      <w:pPr>
        <w:pStyle w:val="af4"/>
      </w:pPr>
      <w:r w:rsidRPr="00617B8E">
        <w:t>В связи с этим третий период характеризуется параллельным развитием четырех школ менеджмента. Прежде всего продолжилось становление школы научного менеджмента в США, в Германии возникла школа бюрократического менеджмента, во Франции – к</w:t>
      </w:r>
      <w:r w:rsidR="006427F7" w:rsidRPr="00617B8E">
        <w:t>ласс</w:t>
      </w:r>
      <w:r w:rsidRPr="00617B8E">
        <w:t xml:space="preserve">ического </w:t>
      </w:r>
      <w:r w:rsidR="008F076B" w:rsidRPr="00617B8E">
        <w:t>менеджмента, а в США еще одна школа, называемая Гарвардской.</w:t>
      </w:r>
      <w:r w:rsidR="002352EA" w:rsidRPr="00617B8E">
        <w:t xml:space="preserve"> Остановимся подробнее лишь на предпоследней из них.</w:t>
      </w:r>
    </w:p>
    <w:p w:rsidR="009A7B58" w:rsidRPr="00617B8E" w:rsidRDefault="002352EA" w:rsidP="00617B8E">
      <w:pPr>
        <w:pStyle w:val="af4"/>
      </w:pPr>
      <w:r w:rsidRPr="00617B8E">
        <w:t xml:space="preserve">Школа классического менеджмента основана во Франции А.Файолем, который сначала был инженером в крупнейшей горнодобывающей компании, а затем ее директором. А.Файоль придерживался такой точки зрения, что менеджер должен обладать не столько личными качествами, сколько владеть </w:t>
      </w:r>
      <w:r w:rsidR="009A7B58" w:rsidRPr="00617B8E">
        <w:t>методами управления и институтами как нормами права, регулирующими отношения в процессе управления.</w:t>
      </w:r>
    </w:p>
    <w:p w:rsidR="0070292C" w:rsidRPr="00617B8E" w:rsidRDefault="009A7B58" w:rsidP="00617B8E">
      <w:pPr>
        <w:pStyle w:val="af4"/>
      </w:pPr>
      <w:r w:rsidRPr="00617B8E">
        <w:t xml:space="preserve">Классический менеджмент получил и другое название – административный менеджмент, под которым понимается система управления, основанная не столько на личных качествах менеджера как индивида, сколько на нормах права и установленном порядке. А.Файоль ввел </w:t>
      </w:r>
      <w:r w:rsidR="00022D59" w:rsidRPr="00617B8E">
        <w:t>понятие принципа управления</w:t>
      </w:r>
      <w:r w:rsidR="007A78AA" w:rsidRPr="00617B8E">
        <w:t xml:space="preserve">, под которым </w:t>
      </w:r>
      <w:r w:rsidR="0070292C" w:rsidRPr="00617B8E">
        <w:t>подразумевал не абсолютное или однозначное положение, правило поведения, действие или руководящую идею, а гибкую, адаптирующуюся к конкретным условиям и потребностям совокупность положений, правил, действий и идей.</w:t>
      </w:r>
    </w:p>
    <w:p w:rsidR="00742FD7" w:rsidRPr="00617B8E" w:rsidRDefault="0070292C" w:rsidP="00617B8E">
      <w:pPr>
        <w:pStyle w:val="af4"/>
      </w:pPr>
      <w:r w:rsidRPr="00617B8E">
        <w:t xml:space="preserve">А.Файоль сформулировал 14 принципов менеджмента: разделение труда, полномочия и ответственность, </w:t>
      </w:r>
      <w:r w:rsidR="00742FD7" w:rsidRPr="00617B8E">
        <w:t>дисциплина, единовластие, единство направления деятельности и единый план работы для всех, подчинение частных интересов общему, вознаграждение, централизация, скалярная цепочка, порядок, справедливость, продолжительность пребывания персонала в должности, инициатива, корпоративный дух.</w:t>
      </w:r>
      <w:r w:rsidR="001F032D" w:rsidRPr="00617B8E">
        <w:footnoteReference w:id="3"/>
      </w:r>
    </w:p>
    <w:p w:rsidR="00747C33" w:rsidRPr="00617B8E" w:rsidRDefault="00742FD7" w:rsidP="00617B8E">
      <w:pPr>
        <w:pStyle w:val="af4"/>
      </w:pPr>
      <w:r w:rsidRPr="00617B8E">
        <w:t>Анализ перечисленных принципов показал</w:t>
      </w:r>
      <w:r w:rsidR="00715EF7" w:rsidRPr="00617B8E">
        <w:t xml:space="preserve">, что их можно сгруппировать по признаку «принадлежность» к субъекту или объекту управления. К первой группе относят те, </w:t>
      </w:r>
      <w:r w:rsidR="00747C33" w:rsidRPr="00617B8E">
        <w:t>которые направлены на совершенствование производственных процессов как объектов управления. Ко второй группе относят те принципы, которые позволяют рационализировать систему управления.</w:t>
      </w:r>
    </w:p>
    <w:p w:rsidR="00F87F04" w:rsidRPr="00617B8E" w:rsidRDefault="008B28C1" w:rsidP="00617B8E">
      <w:pPr>
        <w:pStyle w:val="af4"/>
      </w:pPr>
      <w:r w:rsidRPr="00617B8E">
        <w:t>Следовательно, классическая школа управления</w:t>
      </w:r>
      <w:r w:rsidR="00F87F04" w:rsidRPr="00617B8E">
        <w:t xml:space="preserve"> направлена на совершенствование таких сфер управления, как производство и кадры, и неявно использует товарную концепцию управления маркетингом.</w:t>
      </w:r>
    </w:p>
    <w:p w:rsidR="00BB353C" w:rsidRPr="00617B8E" w:rsidRDefault="00BB353C" w:rsidP="00617B8E">
      <w:pPr>
        <w:pStyle w:val="af4"/>
      </w:pPr>
      <w:r w:rsidRPr="00617B8E">
        <w:t>Четвертый период развития менеджмента продолжался с 1940 по конец 1950-х годов. В это время наибольшее распространение получили два направления: исследование операций или наука управления, названная кибернетикой, и концепция социотехнической системы.</w:t>
      </w:r>
    </w:p>
    <w:p w:rsidR="00CC3741" w:rsidRPr="00617B8E" w:rsidRDefault="00FA393E" w:rsidP="00617B8E">
      <w:pPr>
        <w:pStyle w:val="af4"/>
      </w:pPr>
      <w:r w:rsidRPr="00617B8E">
        <w:t>Кибернетика является учением об общих законах управления в природе, обществе, живых организмах и машине. Основателем направления были американский ученый Н.Ви</w:t>
      </w:r>
      <w:r w:rsidR="00CC3741" w:rsidRPr="00617B8E">
        <w:t>нер и английский ученый У.Эшби.</w:t>
      </w:r>
    </w:p>
    <w:p w:rsidR="00C520FE" w:rsidRPr="00617B8E" w:rsidRDefault="00CC3741" w:rsidP="00617B8E">
      <w:pPr>
        <w:pStyle w:val="af4"/>
      </w:pPr>
      <w:r w:rsidRPr="00617B8E">
        <w:t xml:space="preserve">Концепция </w:t>
      </w:r>
      <w:r w:rsidR="00AD5087" w:rsidRPr="00617B8E">
        <w:t xml:space="preserve">социотехнических систем была разработана английскими учеными Э.Тристом и К.Бэмфортом из Тэвистокского института человеческих отношений. </w:t>
      </w:r>
      <w:r w:rsidR="00597DBD" w:rsidRPr="00617B8E">
        <w:t xml:space="preserve">Результаты их исследований позволили сделать </w:t>
      </w:r>
      <w:r w:rsidR="00750894" w:rsidRPr="00617B8E">
        <w:t>заключение о взаимозависимости и взаимной обусловленности двух частей целостной системы – техни</w:t>
      </w:r>
      <w:r w:rsidR="00C520FE" w:rsidRPr="00617B8E">
        <w:t>ческой, представленной инструментами и оборудованием, и социальной, включающей людей, отношения между ними, институциональные установки.</w:t>
      </w:r>
      <w:r w:rsidR="00F770D4" w:rsidRPr="00617B8E">
        <w:footnoteReference w:id="4"/>
      </w:r>
    </w:p>
    <w:p w:rsidR="00617B8E" w:rsidRDefault="0033766B" w:rsidP="00617B8E">
      <w:pPr>
        <w:pStyle w:val="af4"/>
      </w:pPr>
      <w:r w:rsidRPr="00617B8E">
        <w:t>Пятый период продолжался с 19</w:t>
      </w:r>
      <w:r w:rsidR="00050137" w:rsidRPr="00617B8E">
        <w:t>60 до конца 1970-х годов. В этот</w:t>
      </w:r>
      <w:r w:rsidR="00617B8E">
        <w:t xml:space="preserve"> </w:t>
      </w:r>
      <w:r w:rsidR="00050137" w:rsidRPr="00617B8E">
        <w:t>период учеными Дж.Вудвордом, Т.Бернсом, Дж.Сталкером, П.Лоуренсом, Дж.Лоршом</w:t>
      </w:r>
      <w:r w:rsidRPr="00617B8E">
        <w:t xml:space="preserve"> был создан ситуационный менеджмент</w:t>
      </w:r>
      <w:r w:rsidR="00050137" w:rsidRPr="00617B8E">
        <w:t>.</w:t>
      </w:r>
    </w:p>
    <w:p w:rsidR="00BB018E" w:rsidRPr="00617B8E" w:rsidRDefault="00440EEB" w:rsidP="00617B8E">
      <w:pPr>
        <w:pStyle w:val="af4"/>
      </w:pPr>
      <w:r w:rsidRPr="00617B8E">
        <w:t xml:space="preserve">Шестой период начался приблизительно в 1980-м году и связан с опубликованием американскими учеными Т.Питерсом и Р.Уотерманом работы «В поисках эффективного управления: опыт лучших компаний». В ней они </w:t>
      </w:r>
      <w:r w:rsidR="00EB46E6" w:rsidRPr="00617B8E">
        <w:t xml:space="preserve">обобщили опыт наиболее успешно функционирующих компаний и выделили восемь основных принципов совершенного менеджмента: </w:t>
      </w:r>
      <w:r w:rsidR="00F41ED0" w:rsidRPr="00617B8E">
        <w:t xml:space="preserve">приверженность к действию, близость к потребителю, автономия и предприимчивость, производительность, страстность и ориентация на ценности, принцип простой формы </w:t>
      </w:r>
      <w:r w:rsidR="00BB018E" w:rsidRPr="00617B8E">
        <w:t>или небольшого штата, единство свободы и дисциплины.</w:t>
      </w:r>
    </w:p>
    <w:p w:rsidR="00BB018E" w:rsidRPr="00617B8E" w:rsidRDefault="00BB018E" w:rsidP="00617B8E">
      <w:pPr>
        <w:pStyle w:val="af4"/>
      </w:pPr>
      <w:r w:rsidRPr="00617B8E">
        <w:t>Таким образом, каждая из школ принесла что-то свое в развитие современного управления.</w:t>
      </w:r>
    </w:p>
    <w:p w:rsidR="00617B8E" w:rsidRDefault="00617B8E" w:rsidP="00617B8E">
      <w:pPr>
        <w:pStyle w:val="af4"/>
      </w:pPr>
    </w:p>
    <w:p w:rsidR="00290F74" w:rsidRPr="00617B8E" w:rsidRDefault="00617B8E" w:rsidP="00617B8E">
      <w:pPr>
        <w:pStyle w:val="af4"/>
      </w:pPr>
      <w:bookmarkStart w:id="1" w:name="_Toc125466013"/>
      <w:r>
        <w:t>З</w:t>
      </w:r>
      <w:r w:rsidR="00290F74" w:rsidRPr="00617B8E">
        <w:t xml:space="preserve">адание </w:t>
      </w:r>
      <w:bookmarkEnd w:id="1"/>
      <w:r>
        <w:t>1</w:t>
      </w:r>
    </w:p>
    <w:p w:rsidR="00617B8E" w:rsidRDefault="00617B8E" w:rsidP="00617B8E">
      <w:pPr>
        <w:pStyle w:val="af4"/>
      </w:pPr>
    </w:p>
    <w:p w:rsidR="00A21145" w:rsidRPr="00617B8E" w:rsidRDefault="00290F74" w:rsidP="00617B8E">
      <w:pPr>
        <w:pStyle w:val="af4"/>
      </w:pPr>
      <w:r w:rsidRPr="00617B8E">
        <w:t>С</w:t>
      </w:r>
      <w:r w:rsidR="00F009B7" w:rsidRPr="00617B8E">
        <w:t>оставить общую модель развития концепций теоретических школ в менеджменте</w:t>
      </w:r>
      <w:r w:rsidRPr="00617B8E">
        <w:t>.</w:t>
      </w:r>
    </w:p>
    <w:p w:rsidR="00290F74" w:rsidRPr="00617B8E" w:rsidRDefault="00290F74" w:rsidP="00617B8E">
      <w:pPr>
        <w:pStyle w:val="af4"/>
      </w:pPr>
      <w:r w:rsidRPr="00617B8E">
        <w:t>РЕШЕНИЕ</w:t>
      </w:r>
    </w:p>
    <w:p w:rsidR="00290F74" w:rsidRPr="00617B8E" w:rsidRDefault="000640A7" w:rsidP="00617B8E">
      <w:pPr>
        <w:pStyle w:val="af4"/>
      </w:pPr>
      <w:r w:rsidRPr="00617B8E">
        <w:t xml:space="preserve">Рассмотрев этапы развития менеджмента можно выделить следующие теоретические школы: </w:t>
      </w:r>
      <w:r w:rsidR="001B5B30" w:rsidRPr="00617B8E">
        <w:t xml:space="preserve">школа научного менеджмента, </w:t>
      </w:r>
      <w:r w:rsidR="00972D75" w:rsidRPr="00617B8E">
        <w:t xml:space="preserve">школа бюрократического менеджмента, школа классического менеджмента, </w:t>
      </w:r>
      <w:r w:rsidR="00932081" w:rsidRPr="00617B8E">
        <w:t xml:space="preserve">Гарвардская школа менеджмента. </w:t>
      </w:r>
      <w:r w:rsidR="00DA7879" w:rsidRPr="00617B8E">
        <w:t>Можно представить эти школы в виде следующей модели (рис. 1).</w:t>
      </w:r>
    </w:p>
    <w:p w:rsidR="00617B8E" w:rsidRDefault="00617B8E" w:rsidP="00617B8E">
      <w:pPr>
        <w:pStyle w:val="af4"/>
      </w:pPr>
    </w:p>
    <w:p w:rsidR="00617B8E" w:rsidRDefault="00764419" w:rsidP="00617B8E">
      <w:pPr>
        <w:pStyle w:val="af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262.5pt">
            <v:imagedata r:id="rId7" o:title="" croptop="3543f"/>
          </v:shape>
        </w:pict>
      </w:r>
    </w:p>
    <w:p w:rsidR="00DA7879" w:rsidRDefault="00DA7879" w:rsidP="00617B8E">
      <w:pPr>
        <w:pStyle w:val="af4"/>
      </w:pPr>
      <w:r w:rsidRPr="00617B8E">
        <w:t>Рисунок 1 – Модель развития концепций теоретических школ в менеджменте</w:t>
      </w:r>
    </w:p>
    <w:p w:rsidR="00617B8E" w:rsidRPr="00617B8E" w:rsidRDefault="00617B8E" w:rsidP="00617B8E">
      <w:pPr>
        <w:pStyle w:val="af4"/>
      </w:pPr>
    </w:p>
    <w:p w:rsidR="00F009B7" w:rsidRPr="00617B8E" w:rsidRDefault="00E27099" w:rsidP="00617B8E">
      <w:pPr>
        <w:pStyle w:val="af4"/>
      </w:pPr>
      <w:r w:rsidRPr="00617B8E">
        <w:t>В данной схеме школы представлены в соответствии с периодом становления менеджмента, в котором они возникли.</w:t>
      </w:r>
    </w:p>
    <w:p w:rsidR="00E27099" w:rsidRPr="00617B8E" w:rsidRDefault="00E27099" w:rsidP="00617B8E">
      <w:pPr>
        <w:pStyle w:val="af4"/>
      </w:pPr>
    </w:p>
    <w:p w:rsidR="00E165B5" w:rsidRDefault="00617B8E" w:rsidP="00617B8E">
      <w:pPr>
        <w:pStyle w:val="af4"/>
      </w:pPr>
      <w:bookmarkStart w:id="2" w:name="_Toc125466014"/>
      <w:r>
        <w:t>З</w:t>
      </w:r>
      <w:r w:rsidR="00E165B5" w:rsidRPr="00617B8E">
        <w:t xml:space="preserve">адание </w:t>
      </w:r>
      <w:bookmarkEnd w:id="2"/>
      <w:r>
        <w:t>2</w:t>
      </w:r>
    </w:p>
    <w:p w:rsidR="00617B8E" w:rsidRPr="00617B8E" w:rsidRDefault="00617B8E" w:rsidP="00617B8E">
      <w:pPr>
        <w:pStyle w:val="af4"/>
      </w:pPr>
    </w:p>
    <w:p w:rsidR="00E165B5" w:rsidRPr="00617B8E" w:rsidRDefault="00E165B5" w:rsidP="00617B8E">
      <w:pPr>
        <w:pStyle w:val="af4"/>
      </w:pPr>
      <w:r w:rsidRPr="00617B8E">
        <w:t>Составить схему отличительных особенностей и сходства российского менеджмента от американского, европейского и японского.</w:t>
      </w:r>
    </w:p>
    <w:p w:rsidR="00E165B5" w:rsidRPr="00617B8E" w:rsidRDefault="00E165B5" w:rsidP="00617B8E">
      <w:pPr>
        <w:pStyle w:val="af4"/>
      </w:pPr>
      <w:r w:rsidRPr="00617B8E">
        <w:t>РЕШЕНИЕ</w:t>
      </w:r>
    </w:p>
    <w:p w:rsidR="00E2611B" w:rsidRPr="00617B8E" w:rsidRDefault="00E2611B" w:rsidP="00617B8E">
      <w:pPr>
        <w:pStyle w:val="af4"/>
      </w:pPr>
      <w:r w:rsidRPr="00617B8E">
        <w:t>Составим схему отличительных особенностей и сходства российского менеджмента от американского, европейского и японского (табл. 1).</w:t>
      </w:r>
    </w:p>
    <w:p w:rsidR="00617B8E" w:rsidRDefault="00617B8E" w:rsidP="00617B8E">
      <w:pPr>
        <w:pStyle w:val="af4"/>
      </w:pPr>
    </w:p>
    <w:p w:rsidR="00964E1E" w:rsidRPr="00617B8E" w:rsidRDefault="00964E1E" w:rsidP="00617B8E">
      <w:pPr>
        <w:pStyle w:val="af4"/>
      </w:pPr>
      <w:r w:rsidRPr="00617B8E">
        <w:t>Таблица 1 – Отличительные особенности и сходства российского менеджмента от американского, европейского и японского</w:t>
      </w:r>
    </w:p>
    <w:tbl>
      <w:tblPr>
        <w:tblW w:w="89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3578"/>
      </w:tblGrid>
      <w:tr w:rsidR="00964E1E" w:rsidRPr="00617B8E" w:rsidTr="00D4645B">
        <w:tc>
          <w:tcPr>
            <w:tcW w:w="5386" w:type="dxa"/>
            <w:shd w:val="clear" w:color="auto" w:fill="auto"/>
          </w:tcPr>
          <w:p w:rsidR="00964E1E" w:rsidRPr="00617B8E" w:rsidRDefault="00964E1E" w:rsidP="00617B8E">
            <w:pPr>
              <w:pStyle w:val="af6"/>
            </w:pPr>
            <w:r w:rsidRPr="00617B8E">
              <w:t>Различия</w:t>
            </w:r>
          </w:p>
        </w:tc>
        <w:tc>
          <w:tcPr>
            <w:tcW w:w="3578" w:type="dxa"/>
            <w:shd w:val="clear" w:color="auto" w:fill="auto"/>
          </w:tcPr>
          <w:p w:rsidR="00964E1E" w:rsidRPr="00617B8E" w:rsidRDefault="00964E1E" w:rsidP="00617B8E">
            <w:pPr>
              <w:pStyle w:val="af6"/>
            </w:pPr>
            <w:r w:rsidRPr="00617B8E">
              <w:t>Сходства</w:t>
            </w:r>
          </w:p>
        </w:tc>
      </w:tr>
      <w:tr w:rsidR="00964E1E" w:rsidRPr="00617B8E" w:rsidTr="00D4645B">
        <w:tc>
          <w:tcPr>
            <w:tcW w:w="8964" w:type="dxa"/>
            <w:gridSpan w:val="2"/>
            <w:shd w:val="clear" w:color="auto" w:fill="auto"/>
          </w:tcPr>
          <w:p w:rsidR="00964E1E" w:rsidRPr="00617B8E" w:rsidRDefault="00964179" w:rsidP="00617B8E">
            <w:pPr>
              <w:pStyle w:val="af6"/>
            </w:pPr>
            <w:r w:rsidRPr="00617B8E">
              <w:t>Американский и российский менеджмент</w:t>
            </w:r>
          </w:p>
        </w:tc>
      </w:tr>
      <w:tr w:rsidR="00964E1E" w:rsidRPr="00617B8E" w:rsidTr="00D4645B">
        <w:tc>
          <w:tcPr>
            <w:tcW w:w="5386" w:type="dxa"/>
            <w:shd w:val="clear" w:color="auto" w:fill="auto"/>
          </w:tcPr>
          <w:p w:rsidR="00964E1E" w:rsidRPr="00617B8E" w:rsidRDefault="0030357B" w:rsidP="00617B8E">
            <w:pPr>
              <w:pStyle w:val="af6"/>
            </w:pPr>
            <w:r w:rsidRPr="00617B8E">
              <w:t>В американском выделяются функции управления, распределяются полномочия и ответственности менеджеров, в российском из-за недоверия менеджеров высшего звена своим подчиненным не используется право делегирования части функций и полномочий менеджерам среднего звена</w:t>
            </w:r>
          </w:p>
        </w:tc>
        <w:tc>
          <w:tcPr>
            <w:tcW w:w="3578" w:type="dxa"/>
            <w:shd w:val="clear" w:color="auto" w:fill="auto"/>
          </w:tcPr>
          <w:p w:rsidR="00964E1E" w:rsidRPr="00617B8E" w:rsidRDefault="00150252" w:rsidP="00617B8E">
            <w:pPr>
              <w:pStyle w:val="af6"/>
            </w:pPr>
            <w:r w:rsidRPr="00617B8E">
              <w:t>Ориентация на конечный результат, индивидуализм а принятии решений, использование разнообразных средств и методов достижения поставленных целей</w:t>
            </w:r>
          </w:p>
        </w:tc>
      </w:tr>
      <w:tr w:rsidR="00EB5DB6" w:rsidRPr="00617B8E" w:rsidTr="00D4645B">
        <w:tc>
          <w:tcPr>
            <w:tcW w:w="8964" w:type="dxa"/>
            <w:gridSpan w:val="2"/>
            <w:shd w:val="clear" w:color="auto" w:fill="auto"/>
          </w:tcPr>
          <w:p w:rsidR="00EB5DB6" w:rsidRPr="00617B8E" w:rsidRDefault="0030357B" w:rsidP="00617B8E">
            <w:pPr>
              <w:pStyle w:val="af6"/>
            </w:pPr>
            <w:r w:rsidRPr="00617B8E">
              <w:t>Европейский и российский менеджмент</w:t>
            </w:r>
          </w:p>
        </w:tc>
      </w:tr>
      <w:tr w:rsidR="00964E1E" w:rsidRPr="00617B8E" w:rsidTr="00D4645B">
        <w:tc>
          <w:tcPr>
            <w:tcW w:w="5386" w:type="dxa"/>
            <w:shd w:val="clear" w:color="auto" w:fill="auto"/>
          </w:tcPr>
          <w:p w:rsidR="00964E1E" w:rsidRPr="00617B8E" w:rsidRDefault="00D66F06" w:rsidP="00617B8E">
            <w:pPr>
              <w:pStyle w:val="af6"/>
            </w:pPr>
            <w:r w:rsidRPr="00617B8E">
              <w:t>В российском менеджменте осуществление функции контроля и регулирования процессом в целом – от поставки всех видов ресурсов, комплектующих, западных частей к оборудованию, производства продукции и услуг до сбыта и товаропродвижения</w:t>
            </w:r>
          </w:p>
        </w:tc>
        <w:tc>
          <w:tcPr>
            <w:tcW w:w="3578" w:type="dxa"/>
            <w:shd w:val="clear" w:color="auto" w:fill="auto"/>
          </w:tcPr>
          <w:p w:rsidR="00964E1E" w:rsidRPr="00617B8E" w:rsidRDefault="00D66F06" w:rsidP="00617B8E">
            <w:pPr>
              <w:pStyle w:val="af6"/>
            </w:pPr>
            <w:r w:rsidRPr="00617B8E">
              <w:t>Процесс принятия решений осуществляется дважды, демократизм общения с сотрудниками</w:t>
            </w:r>
          </w:p>
        </w:tc>
      </w:tr>
      <w:tr w:rsidR="00EB5DB6" w:rsidRPr="00617B8E" w:rsidTr="00D4645B">
        <w:tc>
          <w:tcPr>
            <w:tcW w:w="8964" w:type="dxa"/>
            <w:gridSpan w:val="2"/>
            <w:shd w:val="clear" w:color="auto" w:fill="auto"/>
          </w:tcPr>
          <w:p w:rsidR="00EB5DB6" w:rsidRPr="00617B8E" w:rsidRDefault="0030357B" w:rsidP="00617B8E">
            <w:pPr>
              <w:pStyle w:val="af6"/>
            </w:pPr>
            <w:r w:rsidRPr="00617B8E">
              <w:t>Японский и российский менеджмент</w:t>
            </w:r>
          </w:p>
        </w:tc>
      </w:tr>
      <w:tr w:rsidR="00964E1E" w:rsidRPr="00617B8E" w:rsidTr="00D4645B">
        <w:tc>
          <w:tcPr>
            <w:tcW w:w="5386" w:type="dxa"/>
            <w:shd w:val="clear" w:color="auto" w:fill="auto"/>
          </w:tcPr>
          <w:p w:rsidR="00964E1E" w:rsidRPr="00617B8E" w:rsidRDefault="00A74257" w:rsidP="00617B8E">
            <w:pPr>
              <w:pStyle w:val="af6"/>
            </w:pPr>
            <w:r w:rsidRPr="00617B8E">
              <w:t>П</w:t>
            </w:r>
            <w:r w:rsidR="0037539B" w:rsidRPr="00617B8E">
              <w:t>ринятие решений в группах в японском менеджменте, индивидуальное принятие решений в российском менеджменте, а также дифференциация коллектива на отдельные личности с несовпадающими, разнонаправленными интересами, невозможность формирования команды управленцев-единомышленников, обладающих общей целью и интересами</w:t>
            </w:r>
          </w:p>
        </w:tc>
        <w:tc>
          <w:tcPr>
            <w:tcW w:w="3578" w:type="dxa"/>
            <w:shd w:val="clear" w:color="auto" w:fill="auto"/>
          </w:tcPr>
          <w:p w:rsidR="00964E1E" w:rsidRPr="00617B8E" w:rsidRDefault="00A74257" w:rsidP="00617B8E">
            <w:pPr>
              <w:pStyle w:val="af6"/>
            </w:pPr>
            <w:r w:rsidRPr="00617B8E">
              <w:t>Работа в группах, работающих на принципах самоуправления</w:t>
            </w:r>
          </w:p>
        </w:tc>
      </w:tr>
    </w:tbl>
    <w:p w:rsidR="00617B8E" w:rsidRDefault="00617B8E" w:rsidP="00617B8E">
      <w:pPr>
        <w:pStyle w:val="af4"/>
      </w:pPr>
      <w:bookmarkStart w:id="3" w:name="_Toc125466015"/>
    </w:p>
    <w:p w:rsidR="00061783" w:rsidRDefault="00617B8E" w:rsidP="00617B8E">
      <w:pPr>
        <w:pStyle w:val="af4"/>
      </w:pPr>
      <w:r>
        <w:t>С</w:t>
      </w:r>
      <w:r w:rsidR="00061783" w:rsidRPr="00617B8E">
        <w:t>итуация 1</w:t>
      </w:r>
      <w:bookmarkEnd w:id="3"/>
    </w:p>
    <w:p w:rsidR="00617B8E" w:rsidRPr="00617B8E" w:rsidRDefault="00617B8E" w:rsidP="00617B8E">
      <w:pPr>
        <w:pStyle w:val="af4"/>
      </w:pPr>
    </w:p>
    <w:p w:rsidR="00061783" w:rsidRPr="00617B8E" w:rsidRDefault="00061783" w:rsidP="00617B8E">
      <w:pPr>
        <w:pStyle w:val="af4"/>
      </w:pPr>
      <w:r w:rsidRPr="00617B8E">
        <w:t>Каковы основные сильные стороны, конкурентные преимущества края?</w:t>
      </w:r>
    </w:p>
    <w:p w:rsidR="00061783" w:rsidRPr="00617B8E" w:rsidRDefault="00061783" w:rsidP="00617B8E">
      <w:pPr>
        <w:pStyle w:val="af4"/>
      </w:pPr>
      <w:r w:rsidRPr="00617B8E">
        <w:t>Каковы его слабые стороны? Каковы пути преодоления слабых сторон?</w:t>
      </w:r>
    </w:p>
    <w:p w:rsidR="00061783" w:rsidRPr="00617B8E" w:rsidRDefault="00061783" w:rsidP="00617B8E">
      <w:pPr>
        <w:pStyle w:val="af4"/>
      </w:pPr>
      <w:r w:rsidRPr="00617B8E">
        <w:t>Проведите SWOT-анализ положения края на 2001 год. Какие стратегии для обеспечения устойчивого развития можно выдвинуть?</w:t>
      </w:r>
    </w:p>
    <w:p w:rsidR="00061783" w:rsidRPr="00617B8E" w:rsidRDefault="00061783" w:rsidP="00617B8E">
      <w:pPr>
        <w:pStyle w:val="af4"/>
      </w:pPr>
      <w:r w:rsidRPr="00617B8E">
        <w:t>Проведите PEST-анализ. Сравните с полученными ранее результатами? Какие они?</w:t>
      </w:r>
    </w:p>
    <w:p w:rsidR="00061783" w:rsidRPr="00617B8E" w:rsidRDefault="00061783" w:rsidP="00617B8E">
      <w:pPr>
        <w:pStyle w:val="af4"/>
      </w:pPr>
      <w:r w:rsidRPr="00617B8E">
        <w:t>РЕШЕНИЕ</w:t>
      </w:r>
    </w:p>
    <w:p w:rsidR="00617B8E" w:rsidRDefault="006373A5" w:rsidP="00617B8E">
      <w:pPr>
        <w:pStyle w:val="af4"/>
      </w:pPr>
      <w:r w:rsidRPr="00617B8E">
        <w:t>Можно выделить следующие основные сильные стороны Ставропольского края:</w:t>
      </w:r>
    </w:p>
    <w:p w:rsidR="006373A5" w:rsidRPr="00617B8E" w:rsidRDefault="00A343A2" w:rsidP="00617B8E">
      <w:pPr>
        <w:pStyle w:val="af4"/>
      </w:pPr>
      <w:r w:rsidRPr="00617B8E">
        <w:t>удобное географическое положение, ставящее регион в центр российского влияния на Кавказе;</w:t>
      </w:r>
    </w:p>
    <w:p w:rsidR="00A343A2" w:rsidRPr="00617B8E" w:rsidRDefault="00A343A2" w:rsidP="00617B8E">
      <w:pPr>
        <w:pStyle w:val="af4"/>
      </w:pPr>
      <w:r w:rsidRPr="00617B8E">
        <w:t>разнообразие почвенно-климатических условий, наличие плодородных земель;</w:t>
      </w:r>
    </w:p>
    <w:p w:rsidR="00A343A2" w:rsidRPr="00617B8E" w:rsidRDefault="00A343A2" w:rsidP="00617B8E">
      <w:pPr>
        <w:pStyle w:val="af4"/>
      </w:pPr>
      <w:r w:rsidRPr="00617B8E">
        <w:t>наличие минерально-сырьевой базы: нефть, газ, минеральные воды, кирпично-черепичное сырье, керамзитовое сырье, пески для строительных работ и др.;</w:t>
      </w:r>
    </w:p>
    <w:p w:rsidR="00A343A2" w:rsidRPr="00617B8E" w:rsidRDefault="00222110" w:rsidP="00617B8E">
      <w:pPr>
        <w:pStyle w:val="af4"/>
      </w:pPr>
      <w:r w:rsidRPr="00617B8E">
        <w:t>наличие хорошо развитой системы школьного и высшего образования, приспособленной к воспроизводству рабочей силы;</w:t>
      </w:r>
    </w:p>
    <w:p w:rsidR="00222110" w:rsidRPr="00617B8E" w:rsidRDefault="000660F6" w:rsidP="00617B8E">
      <w:pPr>
        <w:pStyle w:val="af4"/>
      </w:pPr>
      <w:r w:rsidRPr="00617B8E">
        <w:t>наличие значительных производственных мощностей ВПК;</w:t>
      </w:r>
    </w:p>
    <w:p w:rsidR="000660F6" w:rsidRPr="00617B8E" w:rsidRDefault="00F65CFF" w:rsidP="00617B8E">
      <w:pPr>
        <w:pStyle w:val="af4"/>
      </w:pPr>
      <w:r w:rsidRPr="00617B8E">
        <w:t>относительно невысокие темпы инфляции;</w:t>
      </w:r>
    </w:p>
    <w:p w:rsidR="00F65CFF" w:rsidRPr="00617B8E" w:rsidRDefault="00F65CFF" w:rsidP="00617B8E">
      <w:pPr>
        <w:pStyle w:val="af4"/>
      </w:pPr>
      <w:r w:rsidRPr="00617B8E">
        <w:t>рост денежных доходов населения;</w:t>
      </w:r>
    </w:p>
    <w:p w:rsidR="00F65CFF" w:rsidRPr="00617B8E" w:rsidRDefault="00F65CFF" w:rsidP="00617B8E">
      <w:pPr>
        <w:pStyle w:val="af4"/>
      </w:pPr>
      <w:r w:rsidRPr="00617B8E">
        <w:t>тенденция к стабилизации экономики;</w:t>
      </w:r>
    </w:p>
    <w:p w:rsidR="00F65CFF" w:rsidRPr="00617B8E" w:rsidRDefault="00F65CFF" w:rsidP="00617B8E">
      <w:pPr>
        <w:pStyle w:val="af4"/>
      </w:pPr>
      <w:r w:rsidRPr="00617B8E">
        <w:t>рост количества предприятий различных отраслей</w:t>
      </w:r>
      <w:r w:rsidR="00343FBD" w:rsidRPr="00617B8E">
        <w:t>;</w:t>
      </w:r>
    </w:p>
    <w:p w:rsidR="00343FBD" w:rsidRPr="00617B8E" w:rsidRDefault="00343FBD" w:rsidP="00617B8E">
      <w:pPr>
        <w:pStyle w:val="af4"/>
      </w:pPr>
      <w:r w:rsidRPr="00617B8E">
        <w:t>рост показателей эффективности работы предприятий;</w:t>
      </w:r>
    </w:p>
    <w:p w:rsidR="00343FBD" w:rsidRPr="00617B8E" w:rsidRDefault="00343FBD" w:rsidP="00617B8E">
      <w:pPr>
        <w:pStyle w:val="af4"/>
      </w:pPr>
      <w:r w:rsidRPr="00617B8E">
        <w:t>рост объема розничной торговли;</w:t>
      </w:r>
    </w:p>
    <w:p w:rsidR="00343FBD" w:rsidRPr="00617B8E" w:rsidRDefault="00343FBD" w:rsidP="00617B8E">
      <w:pPr>
        <w:pStyle w:val="af4"/>
      </w:pPr>
      <w:r w:rsidRPr="00617B8E">
        <w:t>наличие квалифицированных трудовых ресурсов при низкой стоимости рабочей силы;</w:t>
      </w:r>
    </w:p>
    <w:p w:rsidR="00343FBD" w:rsidRPr="00617B8E" w:rsidRDefault="00343FBD" w:rsidP="00617B8E">
      <w:pPr>
        <w:pStyle w:val="af4"/>
      </w:pPr>
      <w:r w:rsidRPr="00617B8E">
        <w:t>увеличение числа занятых в экономике, промышленности, связи, торговле и т.п;</w:t>
      </w:r>
    </w:p>
    <w:p w:rsidR="00343FBD" w:rsidRPr="00617B8E" w:rsidRDefault="00FD1715" w:rsidP="00617B8E">
      <w:pPr>
        <w:pStyle w:val="af4"/>
      </w:pPr>
      <w:r w:rsidRPr="00617B8E">
        <w:t>рост инвестиций в основной капитал.</w:t>
      </w:r>
    </w:p>
    <w:p w:rsidR="006373A5" w:rsidRPr="00617B8E" w:rsidRDefault="006373A5" w:rsidP="00617B8E">
      <w:pPr>
        <w:pStyle w:val="af4"/>
      </w:pPr>
      <w:r w:rsidRPr="00617B8E">
        <w:t>К слабым сторонам края можно отнести:</w:t>
      </w:r>
    </w:p>
    <w:p w:rsidR="00A343A2" w:rsidRPr="00617B8E" w:rsidRDefault="00B04C9C" w:rsidP="00617B8E">
      <w:pPr>
        <w:pStyle w:val="af4"/>
      </w:pPr>
      <w:r w:rsidRPr="00617B8E">
        <w:t>снижение численности населения за счет превышения смертности над рождаемостью;</w:t>
      </w:r>
    </w:p>
    <w:p w:rsidR="00B04C9C" w:rsidRPr="00617B8E" w:rsidRDefault="00172F32" w:rsidP="00617B8E">
      <w:pPr>
        <w:pStyle w:val="af4"/>
      </w:pPr>
      <w:r w:rsidRPr="00617B8E">
        <w:t>приток беженцев из других регионов;</w:t>
      </w:r>
    </w:p>
    <w:p w:rsidR="00172F32" w:rsidRPr="00617B8E" w:rsidRDefault="000660F6" w:rsidP="00617B8E">
      <w:pPr>
        <w:pStyle w:val="af4"/>
      </w:pPr>
      <w:r w:rsidRPr="00617B8E">
        <w:t>остановка значительных производственных мощностей ВПК;</w:t>
      </w:r>
    </w:p>
    <w:p w:rsidR="000660F6" w:rsidRPr="00617B8E" w:rsidRDefault="00F65CFF" w:rsidP="00617B8E">
      <w:pPr>
        <w:pStyle w:val="af4"/>
      </w:pPr>
      <w:r w:rsidRPr="00617B8E">
        <w:t>износ основных фондов и снижение производительности труда в АПК;</w:t>
      </w:r>
    </w:p>
    <w:p w:rsidR="00F65CFF" w:rsidRPr="00617B8E" w:rsidRDefault="00F65CFF" w:rsidP="00617B8E">
      <w:pPr>
        <w:pStyle w:val="af4"/>
      </w:pPr>
      <w:r w:rsidRPr="00617B8E">
        <w:t>разрыв хозяйственных связей;</w:t>
      </w:r>
    </w:p>
    <w:p w:rsidR="00F65CFF" w:rsidRPr="00617B8E" w:rsidRDefault="00F65CFF" w:rsidP="00617B8E">
      <w:pPr>
        <w:pStyle w:val="af4"/>
      </w:pPr>
      <w:r w:rsidRPr="00617B8E">
        <w:t>низкая конкурентоспособность производства;</w:t>
      </w:r>
    </w:p>
    <w:p w:rsidR="00343FBD" w:rsidRPr="00617B8E" w:rsidRDefault="00343FBD" w:rsidP="00617B8E">
      <w:pPr>
        <w:pStyle w:val="af4"/>
      </w:pPr>
      <w:r w:rsidRPr="00617B8E">
        <w:t>снижение количества предприятий сферы страхования, кредита, финансов, науки материально</w:t>
      </w:r>
      <w:r w:rsidR="000822CA" w:rsidRPr="00617B8E">
        <w:t>-технического снабжения и сбыта.</w:t>
      </w:r>
    </w:p>
    <w:p w:rsidR="00054B1B" w:rsidRPr="00617B8E" w:rsidRDefault="000822CA" w:rsidP="00617B8E">
      <w:pPr>
        <w:pStyle w:val="af4"/>
      </w:pPr>
      <w:r w:rsidRPr="00617B8E">
        <w:t>Основные пути преодоления вышеука</w:t>
      </w:r>
      <w:r w:rsidR="00C66968" w:rsidRPr="00617B8E">
        <w:t>занных слабых сторон следующие. Стимулирование подъема демографической ситуации в стране. Это повышение медицинского обслуживания для снижения смертности, а также материальная помощь молодым семьям для повышения рождаемости. Поиск решений для загрузки простаивающих производственных мощностей: изменение отраслевой принадлежности предприятий ВПК, либо предоставление заказов таким предприятиям. Налаживание хозяйственных связей с другими регионами. Обновление основных средств АПК и увеличение доли механизированного труда. Повышение конкурентоспособности производства путем введения инноваций, повышения качества продукции.</w:t>
      </w:r>
      <w:r w:rsidR="00617B8E">
        <w:t xml:space="preserve"> </w:t>
      </w:r>
      <w:r w:rsidR="00054B1B" w:rsidRPr="00617B8E">
        <w:t xml:space="preserve">Для проведения SWOT-анализа необходимо выделить сильные и слабые стороны края, что было сделано выше. Затем необходимо выделить возможности и угрозы, заключенные во внешней среде. Основными угрозами внешней среды являются более высокие значения по большинству показателей у Ростовской области и ставропольского края. </w:t>
      </w:r>
      <w:r w:rsidR="00460F36" w:rsidRPr="00617B8E">
        <w:t>Составим матрицу для проведения анализа (</w:t>
      </w:r>
      <w:r w:rsidR="00332DAD" w:rsidRPr="00617B8E">
        <w:t>табл</w:t>
      </w:r>
      <w:r w:rsidR="00460F36" w:rsidRPr="00617B8E">
        <w:t>. 1).</w:t>
      </w:r>
    </w:p>
    <w:p w:rsidR="00460F36" w:rsidRPr="00617B8E" w:rsidRDefault="00460F36" w:rsidP="00617B8E">
      <w:pPr>
        <w:pStyle w:val="af4"/>
      </w:pPr>
    </w:p>
    <w:p w:rsidR="00460F36" w:rsidRPr="00617B8E" w:rsidRDefault="00332DAD" w:rsidP="00617B8E">
      <w:pPr>
        <w:pStyle w:val="af4"/>
      </w:pPr>
      <w:r w:rsidRPr="00617B8E">
        <w:t>Таблица</w:t>
      </w:r>
      <w:r w:rsidR="00460F36" w:rsidRPr="00617B8E">
        <w:t xml:space="preserve"> 1 – Матрица SWOT-анализа</w:t>
      </w:r>
    </w:p>
    <w:tbl>
      <w:tblPr>
        <w:tblW w:w="88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2941"/>
        <w:gridCol w:w="2941"/>
      </w:tblGrid>
      <w:tr w:rsidR="00A5335D" w:rsidRPr="00617B8E" w:rsidTr="00D4645B">
        <w:trPr>
          <w:trHeight w:val="3658"/>
        </w:trPr>
        <w:tc>
          <w:tcPr>
            <w:tcW w:w="2940" w:type="dxa"/>
            <w:shd w:val="clear" w:color="auto" w:fill="auto"/>
          </w:tcPr>
          <w:p w:rsidR="00A5335D" w:rsidRPr="00617B8E" w:rsidRDefault="00A5335D" w:rsidP="00617B8E">
            <w:pPr>
              <w:pStyle w:val="af6"/>
            </w:pPr>
            <w:r w:rsidRPr="00617B8E">
              <w:t>Факторы, составляющие позиции</w:t>
            </w:r>
          </w:p>
        </w:tc>
        <w:tc>
          <w:tcPr>
            <w:tcW w:w="2941" w:type="dxa"/>
            <w:shd w:val="clear" w:color="auto" w:fill="auto"/>
          </w:tcPr>
          <w:p w:rsidR="00A5335D" w:rsidRPr="00617B8E" w:rsidRDefault="00A5335D" w:rsidP="00617B8E">
            <w:pPr>
              <w:pStyle w:val="af6"/>
            </w:pPr>
            <w:r w:rsidRPr="00617B8E">
              <w:t>Возможности:</w:t>
            </w:r>
          </w:p>
          <w:p w:rsidR="00A5335D" w:rsidRPr="00617B8E" w:rsidRDefault="00A5335D" w:rsidP="00617B8E">
            <w:pPr>
              <w:pStyle w:val="af6"/>
            </w:pPr>
            <w:r w:rsidRPr="00617B8E">
              <w:t>Наличие квалифицированной рабочей силы; относительно невысокие темпы инфляции;</w:t>
            </w:r>
          </w:p>
          <w:p w:rsidR="00A5335D" w:rsidRPr="00617B8E" w:rsidRDefault="00A5335D" w:rsidP="00617B8E">
            <w:pPr>
              <w:pStyle w:val="af6"/>
            </w:pPr>
            <w:r w:rsidRPr="00617B8E">
              <w:t>рост денежных доходов населения;</w:t>
            </w:r>
          </w:p>
          <w:p w:rsidR="00A5335D" w:rsidRPr="00617B8E" w:rsidRDefault="00A5335D" w:rsidP="00617B8E">
            <w:pPr>
              <w:pStyle w:val="af6"/>
            </w:pPr>
            <w:r w:rsidRPr="00617B8E">
              <w:t>рост показателей эффективности работы предприятий;</w:t>
            </w:r>
          </w:p>
          <w:p w:rsidR="00A5335D" w:rsidRPr="00617B8E" w:rsidRDefault="00A5335D" w:rsidP="00617B8E">
            <w:pPr>
              <w:pStyle w:val="af6"/>
            </w:pPr>
            <w:r w:rsidRPr="00617B8E">
              <w:t>рост объема розничной торговли;</w:t>
            </w:r>
          </w:p>
          <w:p w:rsidR="00A5335D" w:rsidRPr="00617B8E" w:rsidRDefault="00A5335D" w:rsidP="00617B8E">
            <w:pPr>
              <w:pStyle w:val="af6"/>
            </w:pPr>
            <w:r w:rsidRPr="00617B8E">
              <w:t>рост инвестиций в основной капитал</w:t>
            </w:r>
          </w:p>
        </w:tc>
        <w:tc>
          <w:tcPr>
            <w:tcW w:w="2941" w:type="dxa"/>
            <w:shd w:val="clear" w:color="auto" w:fill="auto"/>
          </w:tcPr>
          <w:p w:rsidR="00A5335D" w:rsidRPr="00617B8E" w:rsidRDefault="00A5335D" w:rsidP="00617B8E">
            <w:pPr>
              <w:pStyle w:val="af6"/>
            </w:pPr>
            <w:r w:rsidRPr="00617B8E">
              <w:t>Риски (угрозы):</w:t>
            </w:r>
          </w:p>
          <w:p w:rsidR="00A5335D" w:rsidRPr="00617B8E" w:rsidRDefault="00A5335D" w:rsidP="00617B8E">
            <w:pPr>
              <w:pStyle w:val="af6"/>
            </w:pPr>
            <w:r w:rsidRPr="00617B8E">
              <w:t>Наличие областей-конкурентов, обладающих более высокими показателями; разрыв хозяйственных связей;</w:t>
            </w:r>
          </w:p>
          <w:p w:rsidR="00A5335D" w:rsidRPr="00617B8E" w:rsidRDefault="00A5335D" w:rsidP="00617B8E">
            <w:pPr>
              <w:pStyle w:val="af6"/>
            </w:pPr>
            <w:r w:rsidRPr="00617B8E">
              <w:t>низкая конкурентоспособность производства</w:t>
            </w:r>
          </w:p>
        </w:tc>
      </w:tr>
      <w:tr w:rsidR="00A5335D" w:rsidRPr="00617B8E" w:rsidTr="00D4645B">
        <w:tc>
          <w:tcPr>
            <w:tcW w:w="2940" w:type="dxa"/>
            <w:shd w:val="clear" w:color="auto" w:fill="auto"/>
          </w:tcPr>
          <w:p w:rsidR="00A5335D" w:rsidRPr="00617B8E" w:rsidRDefault="00A5335D" w:rsidP="00617B8E">
            <w:pPr>
              <w:pStyle w:val="af6"/>
            </w:pPr>
            <w:r w:rsidRPr="00617B8E">
              <w:t>Сильные (преимущества);</w:t>
            </w:r>
          </w:p>
          <w:p w:rsidR="00A5335D" w:rsidRPr="00617B8E" w:rsidRDefault="00A5335D" w:rsidP="00617B8E">
            <w:pPr>
              <w:pStyle w:val="af6"/>
            </w:pPr>
            <w:r w:rsidRPr="00617B8E">
              <w:t>удобное географическое положение;</w:t>
            </w:r>
          </w:p>
          <w:p w:rsidR="00A5335D" w:rsidRPr="00617B8E" w:rsidRDefault="00A5335D" w:rsidP="00617B8E">
            <w:pPr>
              <w:pStyle w:val="af6"/>
            </w:pPr>
            <w:r w:rsidRPr="00617B8E">
              <w:t>разнообразие почвенно-климатических условий, наличие плодородных земель;</w:t>
            </w:r>
          </w:p>
          <w:p w:rsidR="00A5335D" w:rsidRPr="00617B8E" w:rsidRDefault="00A5335D" w:rsidP="00617B8E">
            <w:pPr>
              <w:pStyle w:val="af6"/>
            </w:pPr>
            <w:r w:rsidRPr="00617B8E">
              <w:t>наличие минерально-сырьевой базы;</w:t>
            </w:r>
          </w:p>
          <w:p w:rsidR="00A5335D" w:rsidRPr="00617B8E" w:rsidRDefault="00A5335D" w:rsidP="00617B8E">
            <w:pPr>
              <w:pStyle w:val="af6"/>
            </w:pPr>
            <w:r w:rsidRPr="00617B8E">
              <w:t>наличие хорошо развитой системы школьного и высшего образования;</w:t>
            </w:r>
          </w:p>
          <w:p w:rsidR="00A5335D" w:rsidRPr="00617B8E" w:rsidRDefault="00A5335D" w:rsidP="00617B8E">
            <w:pPr>
              <w:pStyle w:val="af6"/>
            </w:pPr>
            <w:r w:rsidRPr="00617B8E">
              <w:t>наличие значительных производственных мощностей ВПК</w:t>
            </w:r>
          </w:p>
        </w:tc>
        <w:tc>
          <w:tcPr>
            <w:tcW w:w="2941" w:type="dxa"/>
            <w:shd w:val="clear" w:color="auto" w:fill="auto"/>
          </w:tcPr>
          <w:p w:rsidR="00A5335D" w:rsidRPr="00617B8E" w:rsidRDefault="00F35C43" w:rsidP="00617B8E">
            <w:pPr>
              <w:pStyle w:val="af6"/>
            </w:pPr>
            <w:r w:rsidRPr="00617B8E">
              <w:t>Удовлетворение новых потребностей населения, вызванных ростом их доходов, увеличение количества предприятий различных отраслей и завоевание рынков за пределами региона</w:t>
            </w:r>
            <w:r w:rsidR="00417DBD" w:rsidRPr="00617B8E">
              <w:t>, развития сельского хозяйства</w:t>
            </w:r>
          </w:p>
        </w:tc>
        <w:tc>
          <w:tcPr>
            <w:tcW w:w="2941" w:type="dxa"/>
            <w:shd w:val="clear" w:color="auto" w:fill="auto"/>
          </w:tcPr>
          <w:p w:rsidR="00A5335D" w:rsidRPr="00617B8E" w:rsidRDefault="00F35C43" w:rsidP="00617B8E">
            <w:pPr>
              <w:pStyle w:val="af6"/>
            </w:pPr>
            <w:r w:rsidRPr="00617B8E">
              <w:t>Налаживание хозяйственных связей, повышение конкурентоспособности продукции региона контролируя ее качество</w:t>
            </w:r>
          </w:p>
        </w:tc>
      </w:tr>
      <w:tr w:rsidR="00A5335D" w:rsidRPr="00617B8E" w:rsidTr="00D4645B">
        <w:tc>
          <w:tcPr>
            <w:tcW w:w="2940" w:type="dxa"/>
            <w:shd w:val="clear" w:color="auto" w:fill="auto"/>
          </w:tcPr>
          <w:p w:rsidR="00A5335D" w:rsidRPr="00617B8E" w:rsidRDefault="00A5335D" w:rsidP="00617B8E">
            <w:pPr>
              <w:pStyle w:val="af6"/>
            </w:pPr>
            <w:r w:rsidRPr="00617B8E">
              <w:t>Слабые (недостатки):</w:t>
            </w:r>
          </w:p>
          <w:p w:rsidR="00A5335D" w:rsidRPr="00617B8E" w:rsidRDefault="00A5335D" w:rsidP="00617B8E">
            <w:pPr>
              <w:pStyle w:val="af6"/>
            </w:pPr>
            <w:r w:rsidRPr="00617B8E">
              <w:t>снижение численности населения;</w:t>
            </w:r>
          </w:p>
          <w:p w:rsidR="00A5335D" w:rsidRPr="00617B8E" w:rsidRDefault="00A5335D" w:rsidP="00617B8E">
            <w:pPr>
              <w:pStyle w:val="af6"/>
            </w:pPr>
            <w:r w:rsidRPr="00617B8E">
              <w:t>износ основных фондов и снижение производительности труда в АПК</w:t>
            </w:r>
          </w:p>
        </w:tc>
        <w:tc>
          <w:tcPr>
            <w:tcW w:w="2941" w:type="dxa"/>
            <w:shd w:val="clear" w:color="auto" w:fill="auto"/>
          </w:tcPr>
          <w:p w:rsidR="00A5335D" w:rsidRPr="00617B8E" w:rsidRDefault="00997967" w:rsidP="00617B8E">
            <w:pPr>
              <w:pStyle w:val="af6"/>
            </w:pPr>
            <w:r w:rsidRPr="00617B8E">
              <w:t>Стимулирование рождаемости в стране, повышение качества медицинского обслуживания, замена основных фондов и механизация труда в АПК</w:t>
            </w:r>
          </w:p>
        </w:tc>
        <w:tc>
          <w:tcPr>
            <w:tcW w:w="2941" w:type="dxa"/>
            <w:shd w:val="clear" w:color="auto" w:fill="auto"/>
          </w:tcPr>
          <w:p w:rsidR="00A5335D" w:rsidRPr="00617B8E" w:rsidRDefault="00997967" w:rsidP="00617B8E">
            <w:pPr>
              <w:pStyle w:val="af6"/>
            </w:pPr>
            <w:r w:rsidRPr="00617B8E">
              <w:t>Замена старых производственных мощностей, а также привлечение в производство имеющихся незадействованных</w:t>
            </w:r>
          </w:p>
        </w:tc>
      </w:tr>
    </w:tbl>
    <w:p w:rsidR="00BB03F6" w:rsidRPr="00617B8E" w:rsidRDefault="00BB03F6" w:rsidP="00617B8E">
      <w:pPr>
        <w:pStyle w:val="af4"/>
      </w:pPr>
    </w:p>
    <w:p w:rsidR="00BB03F6" w:rsidRPr="00617B8E" w:rsidRDefault="00BB03F6" w:rsidP="00617B8E">
      <w:pPr>
        <w:pStyle w:val="af4"/>
      </w:pPr>
      <w:r w:rsidRPr="00617B8E">
        <w:t>В крадрантах пересечения предложены стратегии, учитывающие слабые и сильные стороны края.</w:t>
      </w:r>
    </w:p>
    <w:p w:rsidR="00BB03F6" w:rsidRPr="00617B8E" w:rsidRDefault="00BB03F6" w:rsidP="00617B8E">
      <w:pPr>
        <w:pStyle w:val="af4"/>
      </w:pPr>
      <w:r w:rsidRPr="00617B8E">
        <w:t>Для проведения PEST-анализа рассмотрим четыре среды предприятия: социальная среда, техническая среда, экономическая среда, политическая среда.</w:t>
      </w:r>
    </w:p>
    <w:p w:rsidR="008B068B" w:rsidRPr="00617B8E" w:rsidRDefault="008B068B" w:rsidP="00617B8E">
      <w:pPr>
        <w:pStyle w:val="af4"/>
      </w:pPr>
      <w:r w:rsidRPr="00617B8E">
        <w:t>Социальная среда края характеризуется снижением численности населения, но в то же время высоким уровнем образования, а</w:t>
      </w:r>
      <w:r w:rsidR="00361843" w:rsidRPr="00617B8E">
        <w:t>,</w:t>
      </w:r>
      <w:r w:rsidRPr="00617B8E">
        <w:t xml:space="preserve"> следовательно</w:t>
      </w:r>
      <w:r w:rsidR="00361843" w:rsidRPr="00617B8E">
        <w:t>,</w:t>
      </w:r>
      <w:r w:rsidRPr="00617B8E">
        <w:t xml:space="preserve"> и квалификации трудовых ресурсов. Увеличивается занятость населения по некоторым отраслям народного хозяйства, а также происходит постепенное увеличение реальных доходов населения.</w:t>
      </w:r>
    </w:p>
    <w:p w:rsidR="008B068B" w:rsidRPr="00617B8E" w:rsidRDefault="008B068B" w:rsidP="00617B8E">
      <w:pPr>
        <w:pStyle w:val="af4"/>
      </w:pPr>
      <w:r w:rsidRPr="00617B8E">
        <w:t>Политическая среда края характеризуется увеличением налогов, поступающих в бюджет за счет повышения эффективности производства.</w:t>
      </w:r>
    </w:p>
    <w:p w:rsidR="00BB03F6" w:rsidRPr="00617B8E" w:rsidRDefault="008B068B" w:rsidP="00617B8E">
      <w:pPr>
        <w:pStyle w:val="af4"/>
      </w:pPr>
      <w:r w:rsidRPr="00617B8E">
        <w:t xml:space="preserve">Экономическая среда характеризуется износом основных фондов и снижением производительности труда в АПК, простоем значительных мощностей в ВПК, </w:t>
      </w:r>
      <w:r w:rsidR="006F1E11" w:rsidRPr="00617B8E">
        <w:t xml:space="preserve">резким снижением промышленного производства в процессе перехода к рыночным отношениям. В последнее время происходит постепенная стабилизация экономики в большинстве отраслей. Темпы </w:t>
      </w:r>
      <w:r w:rsidR="007D27E7" w:rsidRPr="00617B8E">
        <w:t>инфляции относительно невысоки. Различные отрасли постепенно наращивают производство. В результате роста доходов увеличивается потребительский спрос. Среди отраслей производства преобладают электроэнергетическая, пищевая, химическая, нефтехимическая.</w:t>
      </w:r>
    </w:p>
    <w:p w:rsidR="007D27E7" w:rsidRPr="00617B8E" w:rsidRDefault="007D27E7" w:rsidP="00617B8E">
      <w:pPr>
        <w:pStyle w:val="af4"/>
      </w:pPr>
      <w:r w:rsidRPr="00617B8E">
        <w:t>Техническая среда характеризуется ростом численности предприятий в сфере образования. Инновационная деятельность развита слабо.</w:t>
      </w:r>
    </w:p>
    <w:p w:rsidR="006D0A40" w:rsidRPr="00617B8E" w:rsidRDefault="007D27E7" w:rsidP="00617B8E">
      <w:pPr>
        <w:pStyle w:val="af4"/>
      </w:pPr>
      <w:r w:rsidRPr="00617B8E">
        <w:t>Исходя из полученных результатов можно</w:t>
      </w:r>
      <w:r w:rsidR="006D0A40" w:rsidRPr="00617B8E">
        <w:t xml:space="preserve"> выдвинуть следующую стратегию. Очень важным моментом является стимулирование инновационной деятельности в крае, что позволит как заменить изношенные основные фонды, так и найти применение неиспользуемым в данный момент производственным мощностям АПК. Также необходимо повышать качество продукции, реализуя ее не только в своем регионе. Еще очень важно развивать обрабатывающее производство, а не добывающее в крае.</w:t>
      </w:r>
    </w:p>
    <w:p w:rsidR="00C66968" w:rsidRPr="00617B8E" w:rsidRDefault="00C66968" w:rsidP="00617B8E">
      <w:pPr>
        <w:pStyle w:val="af4"/>
      </w:pPr>
    </w:p>
    <w:p w:rsidR="00F826BD" w:rsidRDefault="00617B8E" w:rsidP="00617B8E">
      <w:pPr>
        <w:pStyle w:val="af4"/>
      </w:pPr>
      <w:bookmarkStart w:id="4" w:name="_Toc125466016"/>
      <w:r>
        <w:br w:type="page"/>
        <w:t>С</w:t>
      </w:r>
      <w:r w:rsidR="00F826BD" w:rsidRPr="00617B8E">
        <w:t>итуация 2</w:t>
      </w:r>
      <w:bookmarkEnd w:id="4"/>
    </w:p>
    <w:p w:rsidR="00617B8E" w:rsidRPr="00617B8E" w:rsidRDefault="00617B8E" w:rsidP="00617B8E">
      <w:pPr>
        <w:pStyle w:val="af4"/>
      </w:pPr>
    </w:p>
    <w:p w:rsidR="00F826BD" w:rsidRPr="00617B8E" w:rsidRDefault="00F826BD" w:rsidP="00617B8E">
      <w:pPr>
        <w:pStyle w:val="af4"/>
      </w:pPr>
      <w:r w:rsidRPr="00617B8E">
        <w:t>Каковы основные проблемы, стоящие перед АО «Самаравтормет»?</w:t>
      </w:r>
    </w:p>
    <w:p w:rsidR="00F826BD" w:rsidRPr="00617B8E" w:rsidRDefault="00F826BD" w:rsidP="00617B8E">
      <w:pPr>
        <w:pStyle w:val="af4"/>
      </w:pPr>
      <w:r w:rsidRPr="00617B8E">
        <w:t>Являются ли они следствием воздействия только внешних факторов?</w:t>
      </w:r>
    </w:p>
    <w:p w:rsidR="004B6E6A" w:rsidRPr="00617B8E" w:rsidRDefault="00F826BD" w:rsidP="00617B8E">
      <w:pPr>
        <w:pStyle w:val="af4"/>
      </w:pPr>
      <w:r w:rsidRPr="00617B8E">
        <w:t xml:space="preserve">Каково ваше решение имеющихся проблем в АО «Самаравтормет» путем совершенствования существующей структуры управления. При этом рассмотрите </w:t>
      </w:r>
      <w:r w:rsidR="004B6E6A" w:rsidRPr="00617B8E">
        <w:t>два варианта:</w:t>
      </w:r>
    </w:p>
    <w:p w:rsidR="004B6E6A" w:rsidRPr="00617B8E" w:rsidRDefault="004B6E6A" w:rsidP="00617B8E">
      <w:pPr>
        <w:pStyle w:val="af4"/>
      </w:pPr>
      <w:r w:rsidRPr="00617B8E">
        <w:t>Сохранение существующего типа структуры;</w:t>
      </w:r>
    </w:p>
    <w:p w:rsidR="004B6E6A" w:rsidRPr="00617B8E" w:rsidRDefault="004B6E6A" w:rsidP="00617B8E">
      <w:pPr>
        <w:pStyle w:val="af4"/>
      </w:pPr>
      <w:r w:rsidRPr="00617B8E">
        <w:t>Изменение типа структуры.</w:t>
      </w:r>
    </w:p>
    <w:p w:rsidR="004B6E6A" w:rsidRPr="00617B8E" w:rsidRDefault="004B6E6A" w:rsidP="00617B8E">
      <w:pPr>
        <w:pStyle w:val="af4"/>
      </w:pPr>
      <w:r w:rsidRPr="00617B8E">
        <w:t>РЕШЕНИЕ</w:t>
      </w:r>
    </w:p>
    <w:p w:rsidR="00B05EB2" w:rsidRPr="00617B8E" w:rsidRDefault="00B05EB2" w:rsidP="00617B8E">
      <w:pPr>
        <w:pStyle w:val="af4"/>
      </w:pPr>
      <w:r w:rsidRPr="00617B8E">
        <w:t>Среди проблем предприятия можно выделить следующие:</w:t>
      </w:r>
    </w:p>
    <w:p w:rsidR="00B05EB2" w:rsidRPr="00617B8E" w:rsidRDefault="00B05EB2" w:rsidP="00617B8E">
      <w:pPr>
        <w:pStyle w:val="af4"/>
      </w:pPr>
      <w:r w:rsidRPr="00617B8E">
        <w:t>Высокие затраты на транспорт из-за широкой разбросанности цехов предприятия;</w:t>
      </w:r>
    </w:p>
    <w:p w:rsidR="00B05EB2" w:rsidRPr="00617B8E" w:rsidRDefault="00B05EB2" w:rsidP="00617B8E">
      <w:pPr>
        <w:pStyle w:val="af4"/>
      </w:pPr>
      <w:r w:rsidRPr="00617B8E">
        <w:t>Ограниченное предложение продукции предприятия из-за низких объемов заготовок, причем производственные мощности загружены не полностью;</w:t>
      </w:r>
    </w:p>
    <w:p w:rsidR="00B05EB2" w:rsidRPr="00617B8E" w:rsidRDefault="00B05EB2" w:rsidP="00617B8E">
      <w:pPr>
        <w:pStyle w:val="af4"/>
      </w:pPr>
      <w:r w:rsidRPr="00617B8E">
        <w:t>Отсутствие территориального заказа;</w:t>
      </w:r>
    </w:p>
    <w:p w:rsidR="0012015F" w:rsidRPr="00617B8E" w:rsidRDefault="00B05EB2" w:rsidP="00617B8E">
      <w:pPr>
        <w:pStyle w:val="af4"/>
      </w:pPr>
      <w:r w:rsidRPr="00617B8E">
        <w:t xml:space="preserve">Достаточно большое количество </w:t>
      </w:r>
      <w:r w:rsidR="0012015F" w:rsidRPr="00617B8E">
        <w:t xml:space="preserve">неизученных </w:t>
      </w:r>
      <w:r w:rsidRPr="00617B8E">
        <w:t>конкурентов по области</w:t>
      </w:r>
      <w:r w:rsidR="0012015F" w:rsidRPr="00617B8E">
        <w:t>;</w:t>
      </w:r>
    </w:p>
    <w:p w:rsidR="0012015F" w:rsidRPr="00617B8E" w:rsidRDefault="0012015F" w:rsidP="00617B8E">
      <w:pPr>
        <w:pStyle w:val="af4"/>
      </w:pPr>
      <w:r w:rsidRPr="00617B8E">
        <w:t>Отсутствие пр</w:t>
      </w:r>
      <w:r w:rsidR="00A771D8" w:rsidRPr="00617B8E">
        <w:t>иема на работу нового персонала;</w:t>
      </w:r>
    </w:p>
    <w:p w:rsidR="00A771D8" w:rsidRPr="00617B8E" w:rsidRDefault="00A771D8" w:rsidP="00617B8E">
      <w:pPr>
        <w:pStyle w:val="af4"/>
      </w:pPr>
      <w:r w:rsidRPr="00617B8E">
        <w:t>Отсутствие материального стимулирования персонала.</w:t>
      </w:r>
    </w:p>
    <w:p w:rsidR="008B260B" w:rsidRPr="00617B8E" w:rsidRDefault="008B260B" w:rsidP="00617B8E">
      <w:pPr>
        <w:pStyle w:val="af4"/>
      </w:pPr>
      <w:r w:rsidRPr="00617B8E">
        <w:t>Данные проблемы являются как следствием внешней среды предприятия, так и внутренней.</w:t>
      </w:r>
    </w:p>
    <w:p w:rsidR="00617B8E" w:rsidRDefault="001568BC" w:rsidP="00617B8E">
      <w:pPr>
        <w:pStyle w:val="af4"/>
      </w:pPr>
      <w:r w:rsidRPr="00617B8E">
        <w:t>Для решения существующих проблем</w:t>
      </w:r>
      <w:r w:rsidR="006F38E4" w:rsidRPr="00617B8E">
        <w:t xml:space="preserve"> без изменения существующей структуры возможен следующий путь.</w:t>
      </w:r>
    </w:p>
    <w:p w:rsidR="006F38E4" w:rsidRPr="00617B8E" w:rsidRDefault="006F38E4" w:rsidP="00617B8E">
      <w:pPr>
        <w:pStyle w:val="af4"/>
      </w:pPr>
      <w:r w:rsidRPr="00617B8E">
        <w:t>Во-первых, необходимо изучать изменение спроса и предпочтений своих потребителей, а также своих конкурентов, хоть пока они и не слишком крупные.</w:t>
      </w:r>
    </w:p>
    <w:p w:rsidR="00617B8E" w:rsidRDefault="00525650" w:rsidP="00617B8E">
      <w:pPr>
        <w:pStyle w:val="af4"/>
      </w:pPr>
      <w:r w:rsidRPr="00617B8E">
        <w:t>Во-вторых, необходимо постепенно отходить от бартерного взаиморасчета, а также постараться привлечь постоянных надежных поставщиков с целью полной загрузки мощностей предприятия.</w:t>
      </w:r>
    </w:p>
    <w:p w:rsidR="00525650" w:rsidRPr="00617B8E" w:rsidRDefault="00525650" w:rsidP="00617B8E">
      <w:pPr>
        <w:pStyle w:val="af4"/>
      </w:pPr>
      <w:r w:rsidRPr="00617B8E">
        <w:t>Очень важно пересмотреть систему оплаты труда с целью лучшего стимулирования работников, а также привлекать более молодых сотрудников, имеющих возможность предложить свежие идеи.</w:t>
      </w:r>
    </w:p>
    <w:p w:rsidR="00525650" w:rsidRPr="00617B8E" w:rsidRDefault="006504EF" w:rsidP="00617B8E">
      <w:pPr>
        <w:pStyle w:val="af4"/>
      </w:pPr>
      <w:r w:rsidRPr="00617B8E">
        <w:t>Если же изменять структуру управления, то возможен следующий путь.</w:t>
      </w:r>
    </w:p>
    <w:p w:rsidR="006504EF" w:rsidRDefault="006504EF" w:rsidP="00617B8E">
      <w:pPr>
        <w:pStyle w:val="af4"/>
      </w:pPr>
      <w:r w:rsidRPr="00617B8E">
        <w:t xml:space="preserve">Так как проблемы в основном касаются поставок сырья, то целесообразно вывести отдел материально-технического снабжения </w:t>
      </w:r>
      <w:r w:rsidR="00BC0288" w:rsidRPr="00617B8E">
        <w:t>в</w:t>
      </w:r>
      <w:r w:rsidRPr="00617B8E">
        <w:t xml:space="preserve"> непосредственное подчинение генеральному директору наравне с планово-экономическим отделом, отделом кадров и гражданской обороны. Также необходимо перевести в непосредственное подчинение генеральному директору юридический отдел, так как нерационально его подчинение заместителю директора по заготовке металлолома, который должен заниматься непосредственно производством.</w:t>
      </w:r>
      <w:r w:rsidR="00AE2254" w:rsidRPr="00617B8E">
        <w:t xml:space="preserve"> Таким образом, структура примет следующий вид (рис. 1).</w:t>
      </w:r>
    </w:p>
    <w:p w:rsidR="00617B8E" w:rsidRPr="00617B8E" w:rsidRDefault="00617B8E" w:rsidP="00617B8E">
      <w:pPr>
        <w:pStyle w:val="af4"/>
      </w:pPr>
    </w:p>
    <w:p w:rsidR="00AE2254" w:rsidRPr="00617B8E" w:rsidRDefault="00764419" w:rsidP="00617B8E">
      <w:pPr>
        <w:pStyle w:val="af4"/>
      </w:pPr>
      <w:r>
        <w:pict>
          <v:shape id="_x0000_i1026" type="#_x0000_t75" style="width:413.25pt;height:294pt">
            <v:imagedata r:id="rId8" o:title=""/>
          </v:shape>
        </w:pict>
      </w:r>
    </w:p>
    <w:p w:rsidR="00E47AAE" w:rsidRPr="00617B8E" w:rsidRDefault="00E47AAE" w:rsidP="00617B8E">
      <w:pPr>
        <w:pStyle w:val="af4"/>
      </w:pPr>
      <w:r w:rsidRPr="00617B8E">
        <w:t>Рисунок 1 – Структура АО «Самаравтормет»</w:t>
      </w:r>
    </w:p>
    <w:p w:rsidR="00617B8E" w:rsidRDefault="00617B8E" w:rsidP="00617B8E">
      <w:pPr>
        <w:pStyle w:val="af4"/>
      </w:pPr>
    </w:p>
    <w:p w:rsidR="006504EF" w:rsidRPr="00617B8E" w:rsidRDefault="006504EF" w:rsidP="00617B8E">
      <w:pPr>
        <w:pStyle w:val="af4"/>
      </w:pPr>
      <w:r w:rsidRPr="00617B8E">
        <w:t>В остальном же структуру можно оставить прежней, но вместе с тем провести те меры, которые были указаны выше при рассмотрении варианта, не затрагивающего структуру управления.</w:t>
      </w:r>
    </w:p>
    <w:p w:rsidR="00617B8E" w:rsidRDefault="00617B8E" w:rsidP="00617B8E">
      <w:pPr>
        <w:pStyle w:val="af4"/>
      </w:pPr>
    </w:p>
    <w:p w:rsidR="00A21145" w:rsidRPr="00617B8E" w:rsidRDefault="00290F74" w:rsidP="00617B8E">
      <w:pPr>
        <w:pStyle w:val="af4"/>
      </w:pPr>
      <w:r w:rsidRPr="00617B8E">
        <w:br w:type="page"/>
      </w:r>
      <w:bookmarkStart w:id="5" w:name="_Toc125466017"/>
      <w:bookmarkStart w:id="6" w:name="_Toc125466018"/>
      <w:r w:rsidR="00617B8E">
        <w:t>Л</w:t>
      </w:r>
      <w:r w:rsidR="00A21145" w:rsidRPr="00617B8E">
        <w:t>итература</w:t>
      </w:r>
      <w:bookmarkEnd w:id="5"/>
      <w:bookmarkEnd w:id="6"/>
    </w:p>
    <w:p w:rsidR="00617B8E" w:rsidRDefault="00617B8E" w:rsidP="00617B8E">
      <w:pPr>
        <w:pStyle w:val="af4"/>
      </w:pPr>
    </w:p>
    <w:p w:rsidR="00DA089B" w:rsidRPr="00617B8E" w:rsidRDefault="00DA089B" w:rsidP="00617B8E">
      <w:pPr>
        <w:pStyle w:val="af4"/>
        <w:numPr>
          <w:ilvl w:val="0"/>
          <w:numId w:val="9"/>
        </w:numPr>
        <w:ind w:left="0" w:firstLine="0"/>
        <w:jc w:val="left"/>
      </w:pPr>
      <w:r w:rsidRPr="00617B8E">
        <w:t>Веснин В.Р. Менеджмент. Учебник. – М.: ТК Велби, Изд-во Проспект, 2004. – 504 с.</w:t>
      </w:r>
    </w:p>
    <w:p w:rsidR="00DA089B" w:rsidRPr="00617B8E" w:rsidRDefault="00DA089B" w:rsidP="00617B8E">
      <w:pPr>
        <w:pStyle w:val="af4"/>
        <w:numPr>
          <w:ilvl w:val="0"/>
          <w:numId w:val="9"/>
        </w:numPr>
        <w:ind w:left="0" w:firstLine="0"/>
        <w:jc w:val="left"/>
      </w:pPr>
      <w:r w:rsidRPr="00617B8E">
        <w:t>Дафт Р.Л. Менеджмент. – СПб: Питер, 2003. – 832 с.</w:t>
      </w:r>
    </w:p>
    <w:p w:rsidR="00DA089B" w:rsidRPr="00617B8E" w:rsidRDefault="00DA089B" w:rsidP="00617B8E">
      <w:pPr>
        <w:pStyle w:val="af4"/>
        <w:numPr>
          <w:ilvl w:val="0"/>
          <w:numId w:val="9"/>
        </w:numPr>
        <w:ind w:left="0" w:firstLine="0"/>
        <w:jc w:val="left"/>
      </w:pPr>
      <w:r w:rsidRPr="00617B8E">
        <w:t>Менеджмент / Под ред. В.В. Томилова. – М.: Юрайт-Издат, 2003. – 591 с.</w:t>
      </w:r>
    </w:p>
    <w:p w:rsidR="00DA089B" w:rsidRPr="00617B8E" w:rsidRDefault="00DA089B" w:rsidP="00617B8E">
      <w:pPr>
        <w:pStyle w:val="af4"/>
        <w:numPr>
          <w:ilvl w:val="0"/>
          <w:numId w:val="9"/>
        </w:numPr>
        <w:ind w:left="0" w:firstLine="0"/>
        <w:jc w:val="left"/>
      </w:pPr>
      <w:r w:rsidRPr="00617B8E">
        <w:t>Мескон М.Х., Альберт М., Хедоури Ф. Основы менеджмента: Пер. с англ. – М.: Дело, 1993. – 702 с.</w:t>
      </w:r>
    </w:p>
    <w:p w:rsidR="00DA089B" w:rsidRPr="00617B8E" w:rsidRDefault="00DA089B" w:rsidP="00617B8E">
      <w:pPr>
        <w:pStyle w:val="af4"/>
        <w:numPr>
          <w:ilvl w:val="0"/>
          <w:numId w:val="9"/>
        </w:numPr>
        <w:ind w:left="0" w:firstLine="0"/>
        <w:jc w:val="left"/>
      </w:pPr>
      <w:r w:rsidRPr="00617B8E">
        <w:t>Панкрухин А.П. Маркетинг. – М.: Омега-Л, 2005. – С. 379 – 380.</w:t>
      </w:r>
    </w:p>
    <w:p w:rsidR="00D85C11" w:rsidRPr="00617B8E" w:rsidRDefault="00D85C11" w:rsidP="00617B8E">
      <w:pPr>
        <w:pStyle w:val="af4"/>
        <w:ind w:firstLine="0"/>
        <w:jc w:val="left"/>
      </w:pPr>
      <w:bookmarkStart w:id="7" w:name="_GoBack"/>
      <w:bookmarkEnd w:id="7"/>
    </w:p>
    <w:sectPr w:rsidR="00D85C11" w:rsidRPr="00617B8E" w:rsidSect="00617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5B" w:rsidRDefault="00D4645B">
      <w:r>
        <w:separator/>
      </w:r>
    </w:p>
  </w:endnote>
  <w:endnote w:type="continuationSeparator" w:id="0">
    <w:p w:rsidR="00D4645B" w:rsidRDefault="00D4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10" w:rsidRDefault="00F5071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10" w:rsidRDefault="00F5071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10" w:rsidRDefault="00F5071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5B" w:rsidRDefault="00D4645B">
      <w:r>
        <w:separator/>
      </w:r>
    </w:p>
  </w:footnote>
  <w:footnote w:type="continuationSeparator" w:id="0">
    <w:p w:rsidR="00D4645B" w:rsidRDefault="00D4645B">
      <w:r>
        <w:continuationSeparator/>
      </w:r>
    </w:p>
  </w:footnote>
  <w:footnote w:id="1">
    <w:p w:rsidR="00D4645B" w:rsidRDefault="00DA089B" w:rsidP="00617B8E">
      <w:pPr>
        <w:pStyle w:val="af6"/>
      </w:pPr>
      <w:r w:rsidRPr="00617B8E">
        <w:rPr>
          <w:rStyle w:val="ae"/>
          <w:vertAlign w:val="baseline"/>
        </w:rPr>
        <w:footnoteRef/>
      </w:r>
      <w:r w:rsidRPr="00617B8E">
        <w:t xml:space="preserve"> Веснин В.Р. Менеджмент. Учебник. – М.: ТК Велби, Изд-во Проспект, 2004. – С. 78.</w:t>
      </w:r>
    </w:p>
  </w:footnote>
  <w:footnote w:id="2">
    <w:p w:rsidR="00D4645B" w:rsidRDefault="00326DF1" w:rsidP="00617B8E">
      <w:pPr>
        <w:pStyle w:val="af6"/>
      </w:pPr>
      <w:r w:rsidRPr="00617B8E">
        <w:rPr>
          <w:rStyle w:val="ae"/>
          <w:vertAlign w:val="baseline"/>
        </w:rPr>
        <w:footnoteRef/>
      </w:r>
      <w:r w:rsidRPr="00617B8E">
        <w:t xml:space="preserve"> Менеджмент / Под ред. В.В. Томилова. – М.: Юрайт-Издат, 2003. – 82 - 83.</w:t>
      </w:r>
    </w:p>
  </w:footnote>
  <w:footnote w:id="3">
    <w:p w:rsidR="00D4645B" w:rsidRDefault="001F032D" w:rsidP="00617B8E">
      <w:pPr>
        <w:pStyle w:val="af6"/>
      </w:pPr>
      <w:r w:rsidRPr="00617B8E">
        <w:rPr>
          <w:rStyle w:val="ae"/>
          <w:vertAlign w:val="baseline"/>
        </w:rPr>
        <w:footnoteRef/>
      </w:r>
      <w:r w:rsidRPr="00617B8E">
        <w:t xml:space="preserve"> Мескон М.Х., Альберт М., Хедоури Ф. Основы менеджмента: Пер. с англ. – М.: Дело, 1993. – С. 114.</w:t>
      </w:r>
    </w:p>
  </w:footnote>
  <w:footnote w:id="4">
    <w:p w:rsidR="00D4645B" w:rsidRDefault="00F770D4" w:rsidP="00617B8E">
      <w:pPr>
        <w:pStyle w:val="af6"/>
      </w:pPr>
      <w:r w:rsidRPr="00617B8E">
        <w:rPr>
          <w:rStyle w:val="ae"/>
          <w:vertAlign w:val="baseline"/>
        </w:rPr>
        <w:footnoteRef/>
      </w:r>
      <w:r w:rsidRPr="00617B8E">
        <w:t xml:space="preserve"> Дафт Р.Л. Менеджмент. – СПб: Питер, 2003. – С. 203.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D2" w:rsidRDefault="003205D2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3205D2" w:rsidRDefault="003205D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D2" w:rsidRDefault="008020C7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3205D2" w:rsidRDefault="003205D2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10" w:rsidRDefault="00F507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0BB7"/>
    <w:multiLevelType w:val="hybridMultilevel"/>
    <w:tmpl w:val="53B6EBA0"/>
    <w:lvl w:ilvl="0" w:tplc="16783B76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2C1D62"/>
    <w:multiLevelType w:val="hybridMultilevel"/>
    <w:tmpl w:val="F19207DA"/>
    <w:lvl w:ilvl="0" w:tplc="16783B7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">
    <w:nsid w:val="1CE114D1"/>
    <w:multiLevelType w:val="hybridMultilevel"/>
    <w:tmpl w:val="AB2AD6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6C46214"/>
    <w:multiLevelType w:val="hybridMultilevel"/>
    <w:tmpl w:val="DF1499AA"/>
    <w:lvl w:ilvl="0" w:tplc="16783B76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760E1A"/>
    <w:multiLevelType w:val="hybridMultilevel"/>
    <w:tmpl w:val="B3D47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837D6C"/>
    <w:multiLevelType w:val="singleLevel"/>
    <w:tmpl w:val="9FBA4D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6">
    <w:nsid w:val="4C7608D5"/>
    <w:multiLevelType w:val="hybridMultilevel"/>
    <w:tmpl w:val="EC18DD3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1893978"/>
    <w:multiLevelType w:val="hybridMultilevel"/>
    <w:tmpl w:val="044AC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D20F65"/>
    <w:multiLevelType w:val="hybridMultilevel"/>
    <w:tmpl w:val="31248CBC"/>
    <w:lvl w:ilvl="0" w:tplc="16783B76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C06"/>
    <w:rsid w:val="00016A8C"/>
    <w:rsid w:val="00022D59"/>
    <w:rsid w:val="0003082F"/>
    <w:rsid w:val="00041A72"/>
    <w:rsid w:val="00050137"/>
    <w:rsid w:val="00054B1B"/>
    <w:rsid w:val="00061783"/>
    <w:rsid w:val="000640A7"/>
    <w:rsid w:val="000660F6"/>
    <w:rsid w:val="000822CA"/>
    <w:rsid w:val="0009592E"/>
    <w:rsid w:val="0012015F"/>
    <w:rsid w:val="00130F01"/>
    <w:rsid w:val="00150252"/>
    <w:rsid w:val="001568BC"/>
    <w:rsid w:val="00172F32"/>
    <w:rsid w:val="001A55CE"/>
    <w:rsid w:val="001B5B30"/>
    <w:rsid w:val="001E0BBA"/>
    <w:rsid w:val="001F032D"/>
    <w:rsid w:val="00222110"/>
    <w:rsid w:val="00227C83"/>
    <w:rsid w:val="002352EA"/>
    <w:rsid w:val="00290F74"/>
    <w:rsid w:val="002A0390"/>
    <w:rsid w:val="002A1908"/>
    <w:rsid w:val="002A4DDF"/>
    <w:rsid w:val="00300390"/>
    <w:rsid w:val="0030357B"/>
    <w:rsid w:val="003205D2"/>
    <w:rsid w:val="00326DF1"/>
    <w:rsid w:val="00332DAD"/>
    <w:rsid w:val="0033766B"/>
    <w:rsid w:val="00343FBD"/>
    <w:rsid w:val="00361843"/>
    <w:rsid w:val="0037539B"/>
    <w:rsid w:val="003B2491"/>
    <w:rsid w:val="003F356E"/>
    <w:rsid w:val="00417DBD"/>
    <w:rsid w:val="004254C6"/>
    <w:rsid w:val="00440D14"/>
    <w:rsid w:val="00440EEB"/>
    <w:rsid w:val="00460F36"/>
    <w:rsid w:val="00471E7C"/>
    <w:rsid w:val="00485549"/>
    <w:rsid w:val="004A5284"/>
    <w:rsid w:val="004B6E6A"/>
    <w:rsid w:val="004E1EB4"/>
    <w:rsid w:val="004F5218"/>
    <w:rsid w:val="004F7907"/>
    <w:rsid w:val="00515579"/>
    <w:rsid w:val="00525650"/>
    <w:rsid w:val="00597DBD"/>
    <w:rsid w:val="006061B4"/>
    <w:rsid w:val="00617B8E"/>
    <w:rsid w:val="006373A5"/>
    <w:rsid w:val="006427F7"/>
    <w:rsid w:val="006504EF"/>
    <w:rsid w:val="006D0A40"/>
    <w:rsid w:val="006F1E11"/>
    <w:rsid w:val="006F38E4"/>
    <w:rsid w:val="0070292C"/>
    <w:rsid w:val="00715EF7"/>
    <w:rsid w:val="007234CA"/>
    <w:rsid w:val="00742FD7"/>
    <w:rsid w:val="00747C33"/>
    <w:rsid w:val="00750894"/>
    <w:rsid w:val="00764419"/>
    <w:rsid w:val="007A78AA"/>
    <w:rsid w:val="007D27E7"/>
    <w:rsid w:val="007F5FF1"/>
    <w:rsid w:val="008020C7"/>
    <w:rsid w:val="00805673"/>
    <w:rsid w:val="00821C42"/>
    <w:rsid w:val="008256E8"/>
    <w:rsid w:val="0085031F"/>
    <w:rsid w:val="008B068B"/>
    <w:rsid w:val="008B260B"/>
    <w:rsid w:val="008B28C1"/>
    <w:rsid w:val="008F076B"/>
    <w:rsid w:val="008F1D8B"/>
    <w:rsid w:val="00932081"/>
    <w:rsid w:val="0093617E"/>
    <w:rsid w:val="00964179"/>
    <w:rsid w:val="00964E1E"/>
    <w:rsid w:val="00972D75"/>
    <w:rsid w:val="00997967"/>
    <w:rsid w:val="009A7B58"/>
    <w:rsid w:val="009C4376"/>
    <w:rsid w:val="00A21145"/>
    <w:rsid w:val="00A24F7F"/>
    <w:rsid w:val="00A343A2"/>
    <w:rsid w:val="00A5335D"/>
    <w:rsid w:val="00A74257"/>
    <w:rsid w:val="00A771D8"/>
    <w:rsid w:val="00AD5087"/>
    <w:rsid w:val="00AE2254"/>
    <w:rsid w:val="00AF2F50"/>
    <w:rsid w:val="00B04C9C"/>
    <w:rsid w:val="00B05EB2"/>
    <w:rsid w:val="00B31B5F"/>
    <w:rsid w:val="00B57284"/>
    <w:rsid w:val="00B82C06"/>
    <w:rsid w:val="00BA64BE"/>
    <w:rsid w:val="00BB018E"/>
    <w:rsid w:val="00BB03F6"/>
    <w:rsid w:val="00BB353C"/>
    <w:rsid w:val="00BC0288"/>
    <w:rsid w:val="00BC6028"/>
    <w:rsid w:val="00BE3FEF"/>
    <w:rsid w:val="00C5033C"/>
    <w:rsid w:val="00C520FE"/>
    <w:rsid w:val="00C66968"/>
    <w:rsid w:val="00CB5468"/>
    <w:rsid w:val="00CC3741"/>
    <w:rsid w:val="00D4645B"/>
    <w:rsid w:val="00D527D1"/>
    <w:rsid w:val="00D66F06"/>
    <w:rsid w:val="00D85C11"/>
    <w:rsid w:val="00DA089B"/>
    <w:rsid w:val="00DA7879"/>
    <w:rsid w:val="00E11AED"/>
    <w:rsid w:val="00E165B5"/>
    <w:rsid w:val="00E2611B"/>
    <w:rsid w:val="00E27099"/>
    <w:rsid w:val="00E47AAE"/>
    <w:rsid w:val="00E5100F"/>
    <w:rsid w:val="00E56534"/>
    <w:rsid w:val="00EB46E6"/>
    <w:rsid w:val="00EB5DB6"/>
    <w:rsid w:val="00ED3741"/>
    <w:rsid w:val="00F009B7"/>
    <w:rsid w:val="00F35C43"/>
    <w:rsid w:val="00F41ED0"/>
    <w:rsid w:val="00F50710"/>
    <w:rsid w:val="00F65CFF"/>
    <w:rsid w:val="00F770D4"/>
    <w:rsid w:val="00F826BD"/>
    <w:rsid w:val="00F87F04"/>
    <w:rsid w:val="00FA393E"/>
    <w:rsid w:val="00FD1715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28A9F58-536C-4E92-8BEA-551CF33A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аголовок курс"/>
    <w:basedOn w:val="1"/>
    <w:next w:val="a4"/>
    <w:pPr>
      <w:spacing w:after="240" w:line="360" w:lineRule="auto"/>
      <w:jc w:val="center"/>
    </w:pPr>
    <w:rPr>
      <w:rFonts w:ascii="Times New Roman" w:hAnsi="Times New Roman"/>
      <w:b w:val="0"/>
      <w:caps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character" w:styleId="a8">
    <w:name w:val="page number"/>
    <w:uiPriority w:val="99"/>
    <w:rPr>
      <w:rFonts w:cs="Times New Roman"/>
    </w:rPr>
  </w:style>
  <w:style w:type="table" w:styleId="a9">
    <w:name w:val="Table Grid"/>
    <w:basedOn w:val="a1"/>
    <w:uiPriority w:val="59"/>
    <w:rsid w:val="0046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снова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Таблицы"/>
    <w:basedOn w:val="a"/>
    <w:pPr>
      <w:spacing w:line="360" w:lineRule="auto"/>
      <w:jc w:val="center"/>
    </w:pPr>
    <w:rPr>
      <w:sz w:val="28"/>
    </w:rPr>
  </w:style>
  <w:style w:type="paragraph" w:styleId="ac">
    <w:name w:val="footnote text"/>
    <w:basedOn w:val="a"/>
    <w:link w:val="ad"/>
    <w:uiPriority w:val="99"/>
    <w:semiHidden/>
    <w:rsid w:val="00DA089B"/>
  </w:style>
  <w:style w:type="character" w:customStyle="1" w:styleId="ad">
    <w:name w:val="Текст сноски Знак"/>
    <w:link w:val="ac"/>
    <w:uiPriority w:val="99"/>
    <w:semiHidden/>
  </w:style>
  <w:style w:type="character" w:styleId="ae">
    <w:name w:val="footnote reference"/>
    <w:uiPriority w:val="99"/>
    <w:semiHidden/>
    <w:rsid w:val="00DA089B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1E0BBA"/>
  </w:style>
  <w:style w:type="character" w:styleId="af">
    <w:name w:val="Hyperlink"/>
    <w:uiPriority w:val="99"/>
    <w:rsid w:val="001E0BBA"/>
    <w:rPr>
      <w:rFonts w:cs="Times New Roman"/>
      <w:color w:val="0000FF"/>
      <w:u w:val="single"/>
    </w:rPr>
  </w:style>
  <w:style w:type="paragraph" w:styleId="af0">
    <w:name w:val="footer"/>
    <w:basedOn w:val="a"/>
    <w:link w:val="af1"/>
    <w:uiPriority w:val="99"/>
    <w:rsid w:val="00F5071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</w:style>
  <w:style w:type="paragraph" w:styleId="af2">
    <w:name w:val="Balloon Text"/>
    <w:basedOn w:val="a"/>
    <w:link w:val="af3"/>
    <w:uiPriority w:val="99"/>
    <w:semiHidden/>
    <w:rsid w:val="00F5071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af4">
    <w:name w:val="А"/>
    <w:basedOn w:val="a"/>
    <w:qFormat/>
    <w:rsid w:val="00617B8E"/>
    <w:pPr>
      <w:spacing w:line="360" w:lineRule="auto"/>
      <w:ind w:firstLine="720"/>
      <w:contextualSpacing/>
      <w:jc w:val="both"/>
    </w:pPr>
    <w:rPr>
      <w:sz w:val="28"/>
    </w:rPr>
  </w:style>
  <w:style w:type="paragraph" w:customStyle="1" w:styleId="af5">
    <w:name w:val="ааПЛАН"/>
    <w:basedOn w:val="af4"/>
    <w:qFormat/>
    <w:rsid w:val="00617B8E"/>
    <w:pPr>
      <w:tabs>
        <w:tab w:val="left" w:leader="dot" w:pos="9072"/>
      </w:tabs>
      <w:ind w:firstLine="0"/>
      <w:jc w:val="left"/>
    </w:pPr>
  </w:style>
  <w:style w:type="paragraph" w:customStyle="1" w:styleId="af6">
    <w:name w:val="Б"/>
    <w:basedOn w:val="af4"/>
    <w:qFormat/>
    <w:rsid w:val="00617B8E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18112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</dc:creator>
  <cp:keywords/>
  <dc:description/>
  <cp:lastModifiedBy>admin</cp:lastModifiedBy>
  <cp:revision>2</cp:revision>
  <cp:lastPrinted>2006-06-20T15:00:00Z</cp:lastPrinted>
  <dcterms:created xsi:type="dcterms:W3CDTF">2014-02-28T16:34:00Z</dcterms:created>
  <dcterms:modified xsi:type="dcterms:W3CDTF">2014-02-28T16:34:00Z</dcterms:modified>
</cp:coreProperties>
</file>