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249" w:rsidRPr="002228FB" w:rsidRDefault="00657249" w:rsidP="002B2392">
      <w:pPr>
        <w:pStyle w:val="a9"/>
        <w:keepNext/>
        <w:widowControl w:val="0"/>
      </w:pPr>
      <w:r w:rsidRPr="002228FB">
        <w:t>Задание</w:t>
      </w:r>
    </w:p>
    <w:p w:rsidR="002228FB" w:rsidRDefault="002228FB" w:rsidP="002B2392">
      <w:pPr>
        <w:pStyle w:val="a9"/>
        <w:keepNext/>
        <w:widowControl w:val="0"/>
      </w:pPr>
    </w:p>
    <w:p w:rsidR="00657249" w:rsidRPr="002228FB" w:rsidRDefault="00657249" w:rsidP="002B2392">
      <w:pPr>
        <w:pStyle w:val="a9"/>
        <w:keepNext/>
        <w:widowControl w:val="0"/>
      </w:pPr>
      <w:r w:rsidRPr="002228FB">
        <w:t>Разработать операционно-технологическую карту на операцию: посев кукурузы</w:t>
      </w:r>
    </w:p>
    <w:p w:rsidR="00657249" w:rsidRPr="002228FB" w:rsidRDefault="00657249" w:rsidP="002B2392">
      <w:pPr>
        <w:pStyle w:val="a9"/>
        <w:keepNext/>
        <w:widowControl w:val="0"/>
      </w:pPr>
      <w:r w:rsidRPr="002228FB">
        <w:t>Площадь – 150 га</w:t>
      </w:r>
    </w:p>
    <w:p w:rsidR="00657249" w:rsidRPr="002228FB" w:rsidRDefault="00657249" w:rsidP="002B2392">
      <w:pPr>
        <w:pStyle w:val="a9"/>
        <w:keepNext/>
        <w:widowControl w:val="0"/>
      </w:pPr>
      <w:r w:rsidRPr="002228FB">
        <w:t>Длина гона – 1200 м</w:t>
      </w:r>
    </w:p>
    <w:p w:rsidR="00657249" w:rsidRPr="002228FB" w:rsidRDefault="00657249" w:rsidP="002B2392">
      <w:pPr>
        <w:pStyle w:val="a9"/>
        <w:keepNext/>
        <w:widowControl w:val="0"/>
      </w:pPr>
      <w:r w:rsidRPr="002228FB">
        <w:t>Уклон местности – 2 град.</w:t>
      </w:r>
    </w:p>
    <w:p w:rsidR="00657249" w:rsidRPr="002228FB" w:rsidRDefault="00657249" w:rsidP="002B2392">
      <w:pPr>
        <w:pStyle w:val="a9"/>
        <w:keepNext/>
        <w:widowControl w:val="0"/>
      </w:pPr>
      <w:r w:rsidRPr="002228FB">
        <w:t>Марка трактора МТЗ-80</w:t>
      </w:r>
    </w:p>
    <w:p w:rsidR="00657249" w:rsidRPr="002228FB" w:rsidRDefault="00657249" w:rsidP="002B2392">
      <w:pPr>
        <w:pStyle w:val="a9"/>
        <w:keepNext/>
        <w:widowControl w:val="0"/>
      </w:pPr>
      <w:r w:rsidRPr="002228FB">
        <w:t>Марка сельскохозяйственной машины СУПН-8</w:t>
      </w:r>
    </w:p>
    <w:p w:rsidR="00657249" w:rsidRPr="002228FB" w:rsidRDefault="00657249" w:rsidP="002B2392">
      <w:pPr>
        <w:pStyle w:val="a9"/>
        <w:keepNext/>
        <w:widowControl w:val="0"/>
      </w:pPr>
      <w:r w:rsidRPr="002228FB">
        <w:t>Допустимая рабочая скорость – 4,5…8 км/ч</w:t>
      </w:r>
    </w:p>
    <w:p w:rsidR="001745BE" w:rsidRPr="002228FB" w:rsidRDefault="001745BE" w:rsidP="002B2392">
      <w:pPr>
        <w:pStyle w:val="a9"/>
        <w:keepNext/>
        <w:widowControl w:val="0"/>
      </w:pPr>
    </w:p>
    <w:p w:rsidR="002228FB" w:rsidRDefault="002228FB" w:rsidP="002B2392">
      <w:pPr>
        <w:pStyle w:val="a9"/>
        <w:keepNext/>
        <w:widowControl w:val="0"/>
      </w:pPr>
      <w:r>
        <w:br w:type="page"/>
      </w:r>
      <w:r w:rsidR="00657249" w:rsidRPr="002228FB">
        <w:t>1. Агротехнические требования</w:t>
      </w:r>
    </w:p>
    <w:p w:rsidR="002228FB" w:rsidRDefault="002228FB" w:rsidP="002B2392">
      <w:pPr>
        <w:pStyle w:val="a9"/>
        <w:keepNext/>
        <w:widowControl w:val="0"/>
      </w:pPr>
    </w:p>
    <w:p w:rsidR="002228FB" w:rsidRDefault="00657249" w:rsidP="002B2392">
      <w:pPr>
        <w:pStyle w:val="a9"/>
        <w:keepNext/>
        <w:widowControl w:val="0"/>
      </w:pPr>
      <w:r w:rsidRPr="002228FB">
        <w:t>1. Для посева применяют семена только 1 класса, предварительно протравленные пестицидами.</w:t>
      </w:r>
    </w:p>
    <w:p w:rsidR="00657249" w:rsidRPr="002228FB" w:rsidRDefault="00657249" w:rsidP="002B2392">
      <w:pPr>
        <w:pStyle w:val="a9"/>
        <w:keepNext/>
        <w:widowControl w:val="0"/>
      </w:pPr>
      <w:r w:rsidRPr="002228FB">
        <w:t>2. Оптимальный срок начала сева определяется среднесуточной температурой почвы 10…120 на глубине 10 см. Общая продолжительность посевных работ не должна превышать 5…6 дней. Посев на одном поле должен заканчиваться за 1…2 дня.</w:t>
      </w:r>
    </w:p>
    <w:p w:rsidR="00657249" w:rsidRPr="002228FB" w:rsidRDefault="00657249" w:rsidP="002B2392">
      <w:pPr>
        <w:pStyle w:val="a9"/>
        <w:keepNext/>
        <w:widowControl w:val="0"/>
      </w:pPr>
      <w:r w:rsidRPr="002228FB">
        <w:t>3. Норму высева и дозу внесения удобрений, глубину посева устанавливает в каждом отдельном случае агроном хозяйства в соответствии с зональными рекомендациями и конкретными условиями хозяйства. Если верхний слой почвы пересушен, глубину посе</w:t>
      </w:r>
      <w:r w:rsidR="00A724D9" w:rsidRPr="002228FB">
        <w:t>ва</w:t>
      </w:r>
      <w:r w:rsidRPr="002228FB">
        <w:t xml:space="preserve"> увеличивают с тем, чтобы семена обязательно были уложены во влажный слой почвы.</w:t>
      </w:r>
    </w:p>
    <w:p w:rsidR="00657249" w:rsidRPr="002228FB" w:rsidRDefault="00657249" w:rsidP="002B2392">
      <w:pPr>
        <w:pStyle w:val="a9"/>
        <w:keepNext/>
        <w:widowControl w:val="0"/>
      </w:pPr>
      <w:r w:rsidRPr="002228FB">
        <w:t>4. Допустимое отклонение глубины посева семян и заделки удобрений ± 1 см.</w:t>
      </w:r>
    </w:p>
    <w:p w:rsidR="00657249" w:rsidRPr="002228FB" w:rsidRDefault="00657249" w:rsidP="002B2392">
      <w:pPr>
        <w:pStyle w:val="a9"/>
        <w:keepNext/>
        <w:widowControl w:val="0"/>
      </w:pPr>
      <w:r w:rsidRPr="002228FB">
        <w:t>5. Отклонение нормы высева семян ±5…±8 %</w:t>
      </w:r>
    </w:p>
    <w:p w:rsidR="00657249" w:rsidRPr="002228FB" w:rsidRDefault="00657249" w:rsidP="002B2392">
      <w:pPr>
        <w:pStyle w:val="a9"/>
        <w:keepNext/>
        <w:widowControl w:val="0"/>
      </w:pPr>
      <w:r w:rsidRPr="002228FB">
        <w:t>6. Отклонение нормы внесения удобрений ± 10%.</w:t>
      </w:r>
    </w:p>
    <w:p w:rsidR="00657249" w:rsidRPr="002228FB" w:rsidRDefault="00657249" w:rsidP="002B2392">
      <w:pPr>
        <w:pStyle w:val="a9"/>
        <w:keepNext/>
        <w:widowControl w:val="0"/>
      </w:pPr>
      <w:r w:rsidRPr="002228FB">
        <w:t>7. Отклонение от расчетного интервала между семенами ± 30 %.</w:t>
      </w:r>
    </w:p>
    <w:p w:rsidR="00657249" w:rsidRPr="002228FB" w:rsidRDefault="00657249" w:rsidP="002B2392">
      <w:pPr>
        <w:pStyle w:val="a9"/>
        <w:keepNext/>
        <w:widowControl w:val="0"/>
      </w:pPr>
      <w:r w:rsidRPr="002228FB">
        <w:t>8. Отклонение ширины междурядий: стыковых ±5 см, основных ±1 см.</w:t>
      </w:r>
    </w:p>
    <w:p w:rsidR="00657249" w:rsidRPr="002228FB" w:rsidRDefault="00657249" w:rsidP="002B2392">
      <w:pPr>
        <w:pStyle w:val="a9"/>
        <w:keepNext/>
        <w:widowControl w:val="0"/>
      </w:pPr>
      <w:r w:rsidRPr="002228FB">
        <w:t>9. Отклонение осевой линии рядка на длине 50 м не более 5 см.</w:t>
      </w:r>
    </w:p>
    <w:p w:rsidR="00657249" w:rsidRPr="002228FB" w:rsidRDefault="00657249" w:rsidP="002B2392">
      <w:pPr>
        <w:pStyle w:val="a9"/>
        <w:keepNext/>
        <w:widowControl w:val="0"/>
      </w:pPr>
      <w:r w:rsidRPr="002228FB">
        <w:t>10. Огрехи, незасеянные поворотные полосы недопустимы.</w:t>
      </w:r>
    </w:p>
    <w:p w:rsidR="002228FB" w:rsidRDefault="002228FB" w:rsidP="002B2392">
      <w:pPr>
        <w:pStyle w:val="a9"/>
        <w:keepNext/>
        <w:widowControl w:val="0"/>
      </w:pPr>
    </w:p>
    <w:p w:rsidR="00657249" w:rsidRPr="002228FB" w:rsidRDefault="002B2392" w:rsidP="002B2392">
      <w:pPr>
        <w:pStyle w:val="a9"/>
        <w:keepNext/>
        <w:widowControl w:val="0"/>
      </w:pPr>
      <w:r>
        <w:br w:type="page"/>
      </w:r>
      <w:r w:rsidR="00657249" w:rsidRPr="002228FB">
        <w:t>2. Комплектование агрегатов</w:t>
      </w:r>
    </w:p>
    <w:p w:rsidR="002228FB" w:rsidRDefault="002228FB" w:rsidP="002B2392">
      <w:pPr>
        <w:pStyle w:val="a9"/>
        <w:keepNext/>
        <w:widowControl w:val="0"/>
      </w:pPr>
    </w:p>
    <w:p w:rsidR="000E53B1" w:rsidRPr="002228FB" w:rsidRDefault="000E53B1" w:rsidP="002B2392">
      <w:pPr>
        <w:pStyle w:val="a9"/>
        <w:keepNext/>
        <w:widowControl w:val="0"/>
      </w:pPr>
      <w:r w:rsidRPr="002228FB">
        <w:t>Таблица 1</w:t>
      </w:r>
    </w:p>
    <w:p w:rsidR="000E53B1" w:rsidRPr="002228FB" w:rsidRDefault="000E53B1" w:rsidP="002B2392">
      <w:pPr>
        <w:pStyle w:val="a9"/>
        <w:keepNext/>
        <w:widowControl w:val="0"/>
      </w:pPr>
      <w:r w:rsidRPr="002228FB">
        <w:t>Тяговые и топливно-экономические показатели</w:t>
      </w:r>
      <w:r w:rsidR="002228FB">
        <w:t xml:space="preserve"> </w:t>
      </w:r>
      <w:r w:rsidRPr="002228FB">
        <w:t>трактора МТЗ-80</w:t>
      </w:r>
    </w:p>
    <w:tbl>
      <w:tblPr>
        <w:tblW w:w="8943"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992"/>
        <w:gridCol w:w="993"/>
        <w:gridCol w:w="1273"/>
        <w:gridCol w:w="1272"/>
        <w:gridCol w:w="1273"/>
        <w:gridCol w:w="1001"/>
        <w:gridCol w:w="1005"/>
      </w:tblGrid>
      <w:tr w:rsidR="000E53B1" w:rsidRPr="002228FB" w:rsidTr="002228FB">
        <w:trPr>
          <w:cantSplit/>
          <w:trHeight w:val="260"/>
        </w:trPr>
        <w:tc>
          <w:tcPr>
            <w:tcW w:w="1134" w:type="dxa"/>
            <w:vMerge w:val="restart"/>
            <w:tcBorders>
              <w:top w:val="single" w:sz="4" w:space="0" w:color="auto"/>
              <w:bottom w:val="single" w:sz="4" w:space="0" w:color="auto"/>
              <w:right w:val="single" w:sz="4" w:space="0" w:color="auto"/>
            </w:tcBorders>
          </w:tcPr>
          <w:p w:rsidR="000E53B1" w:rsidRPr="002228FB" w:rsidRDefault="000E53B1" w:rsidP="002B2392">
            <w:pPr>
              <w:pStyle w:val="aa"/>
              <w:keepNext/>
              <w:widowControl w:val="0"/>
            </w:pPr>
            <w:r w:rsidRPr="002228FB">
              <w:t>Передача</w:t>
            </w:r>
          </w:p>
        </w:tc>
        <w:tc>
          <w:tcPr>
            <w:tcW w:w="992" w:type="dxa"/>
            <w:tcBorders>
              <w:top w:val="single" w:sz="4" w:space="0" w:color="auto"/>
              <w:left w:val="single" w:sz="4" w:space="0" w:color="auto"/>
              <w:bottom w:val="single" w:sz="4" w:space="0" w:color="auto"/>
              <w:right w:val="single" w:sz="4" w:space="0" w:color="auto"/>
            </w:tcBorders>
          </w:tcPr>
          <w:p w:rsidR="000E53B1" w:rsidRPr="002228FB" w:rsidRDefault="000E53B1" w:rsidP="002B2392">
            <w:pPr>
              <w:pStyle w:val="aa"/>
              <w:keepNext/>
              <w:widowControl w:val="0"/>
            </w:pPr>
            <w:r w:rsidRPr="002228FB">
              <w:t>На х.х.</w:t>
            </w:r>
          </w:p>
        </w:tc>
        <w:tc>
          <w:tcPr>
            <w:tcW w:w="6817" w:type="dxa"/>
            <w:gridSpan w:val="6"/>
            <w:tcBorders>
              <w:top w:val="single" w:sz="4" w:space="0" w:color="auto"/>
              <w:left w:val="single" w:sz="4" w:space="0" w:color="auto"/>
              <w:bottom w:val="single" w:sz="4" w:space="0" w:color="auto"/>
            </w:tcBorders>
          </w:tcPr>
          <w:p w:rsidR="000E53B1" w:rsidRPr="002228FB" w:rsidRDefault="000E53B1" w:rsidP="002B2392">
            <w:pPr>
              <w:pStyle w:val="aa"/>
              <w:keepNext/>
              <w:widowControl w:val="0"/>
            </w:pPr>
            <w:r w:rsidRPr="002228FB">
              <w:t>При наибольшей тяговой мощности</w:t>
            </w:r>
          </w:p>
        </w:tc>
      </w:tr>
      <w:tr w:rsidR="000E53B1" w:rsidRPr="002228FB" w:rsidTr="002228FB">
        <w:trPr>
          <w:cantSplit/>
          <w:trHeight w:val="141"/>
        </w:trPr>
        <w:tc>
          <w:tcPr>
            <w:tcW w:w="1134" w:type="dxa"/>
            <w:vMerge/>
            <w:tcBorders>
              <w:top w:val="single" w:sz="4" w:space="0" w:color="auto"/>
              <w:bottom w:val="single" w:sz="4" w:space="0" w:color="auto"/>
              <w:right w:val="single" w:sz="4" w:space="0" w:color="auto"/>
            </w:tcBorders>
          </w:tcPr>
          <w:p w:rsidR="000E53B1" w:rsidRPr="002228FB" w:rsidRDefault="000E53B1" w:rsidP="002B2392">
            <w:pPr>
              <w:pStyle w:val="aa"/>
              <w:keepNext/>
              <w:widowControl w:val="0"/>
            </w:pPr>
          </w:p>
        </w:tc>
        <w:tc>
          <w:tcPr>
            <w:tcW w:w="992" w:type="dxa"/>
            <w:tcBorders>
              <w:top w:val="single" w:sz="4" w:space="0" w:color="auto"/>
              <w:left w:val="single" w:sz="4" w:space="0" w:color="auto"/>
              <w:bottom w:val="single" w:sz="4" w:space="0" w:color="auto"/>
              <w:right w:val="single" w:sz="4" w:space="0" w:color="auto"/>
            </w:tcBorders>
          </w:tcPr>
          <w:p w:rsidR="000E53B1" w:rsidRPr="002228FB" w:rsidRDefault="000E53B1" w:rsidP="002B2392">
            <w:pPr>
              <w:pStyle w:val="aa"/>
              <w:keepNext/>
              <w:widowControl w:val="0"/>
            </w:pPr>
            <w:r w:rsidRPr="002228FB">
              <w:t>Gхх</w:t>
            </w:r>
            <w:r w:rsidR="002228FB">
              <w:t xml:space="preserve"> </w:t>
            </w:r>
            <w:r w:rsidRPr="002228FB">
              <w:t>кг/ч</w:t>
            </w:r>
          </w:p>
        </w:tc>
        <w:tc>
          <w:tcPr>
            <w:tcW w:w="993" w:type="dxa"/>
            <w:tcBorders>
              <w:top w:val="single" w:sz="4" w:space="0" w:color="auto"/>
              <w:left w:val="single" w:sz="4" w:space="0" w:color="auto"/>
              <w:bottom w:val="single" w:sz="4" w:space="0" w:color="auto"/>
              <w:right w:val="single" w:sz="4" w:space="0" w:color="auto"/>
            </w:tcBorders>
          </w:tcPr>
          <w:p w:rsidR="000E53B1" w:rsidRPr="002228FB" w:rsidRDefault="000E53B1" w:rsidP="002B2392">
            <w:pPr>
              <w:pStyle w:val="aa"/>
              <w:keepNext/>
              <w:widowControl w:val="0"/>
            </w:pPr>
            <w:r w:rsidRPr="002228FB">
              <w:t>Nкр</w:t>
            </w:r>
            <w:r w:rsidR="002228FB">
              <w:t xml:space="preserve"> </w:t>
            </w:r>
            <w:r w:rsidRPr="002228FB">
              <w:t>кВт</w:t>
            </w:r>
          </w:p>
        </w:tc>
        <w:tc>
          <w:tcPr>
            <w:tcW w:w="1273" w:type="dxa"/>
            <w:tcBorders>
              <w:top w:val="single" w:sz="4" w:space="0" w:color="auto"/>
              <w:left w:val="single" w:sz="4" w:space="0" w:color="auto"/>
              <w:bottom w:val="single" w:sz="4" w:space="0" w:color="auto"/>
              <w:right w:val="single" w:sz="4" w:space="0" w:color="auto"/>
            </w:tcBorders>
          </w:tcPr>
          <w:p w:rsidR="000E53B1" w:rsidRPr="002228FB" w:rsidRDefault="000E53B1" w:rsidP="002B2392">
            <w:pPr>
              <w:pStyle w:val="aa"/>
              <w:keepNext/>
              <w:widowControl w:val="0"/>
            </w:pPr>
            <w:r w:rsidRPr="002228FB">
              <w:t>Ркр</w:t>
            </w:r>
            <w:r w:rsidR="002228FB">
              <w:t xml:space="preserve"> </w:t>
            </w:r>
            <w:r w:rsidRPr="002228FB">
              <w:t>кН</w:t>
            </w:r>
          </w:p>
        </w:tc>
        <w:tc>
          <w:tcPr>
            <w:tcW w:w="1272" w:type="dxa"/>
            <w:tcBorders>
              <w:top w:val="single" w:sz="4" w:space="0" w:color="auto"/>
              <w:left w:val="single" w:sz="4" w:space="0" w:color="auto"/>
              <w:bottom w:val="single" w:sz="4" w:space="0" w:color="auto"/>
              <w:right w:val="single" w:sz="4" w:space="0" w:color="auto"/>
            </w:tcBorders>
          </w:tcPr>
          <w:p w:rsidR="000E53B1" w:rsidRPr="002228FB" w:rsidRDefault="000E53B1" w:rsidP="002B2392">
            <w:pPr>
              <w:pStyle w:val="aa"/>
              <w:keepNext/>
              <w:widowControl w:val="0"/>
            </w:pPr>
            <w:r w:rsidRPr="002228FB">
              <w:t>Vт</w:t>
            </w:r>
            <w:r w:rsidR="002228FB">
              <w:t xml:space="preserve"> </w:t>
            </w:r>
            <w:r w:rsidRPr="002228FB">
              <w:t>км/ч</w:t>
            </w:r>
          </w:p>
        </w:tc>
        <w:tc>
          <w:tcPr>
            <w:tcW w:w="1273" w:type="dxa"/>
            <w:tcBorders>
              <w:top w:val="single" w:sz="4" w:space="0" w:color="auto"/>
              <w:left w:val="single" w:sz="4" w:space="0" w:color="auto"/>
              <w:bottom w:val="single" w:sz="4" w:space="0" w:color="auto"/>
              <w:right w:val="single" w:sz="4" w:space="0" w:color="auto"/>
            </w:tcBorders>
          </w:tcPr>
          <w:p w:rsidR="000E53B1" w:rsidRPr="002228FB" w:rsidRDefault="000E53B1" w:rsidP="002B2392">
            <w:pPr>
              <w:pStyle w:val="aa"/>
              <w:keepNext/>
              <w:widowControl w:val="0"/>
            </w:pPr>
            <w:r w:rsidRPr="002228FB">
              <w:t>Gт</w:t>
            </w:r>
            <w:r w:rsidR="002228FB">
              <w:t xml:space="preserve"> </w:t>
            </w:r>
            <w:r w:rsidRPr="002228FB">
              <w:t>кг/ч</w:t>
            </w:r>
          </w:p>
        </w:tc>
        <w:tc>
          <w:tcPr>
            <w:tcW w:w="1001" w:type="dxa"/>
            <w:tcBorders>
              <w:top w:val="single" w:sz="4" w:space="0" w:color="auto"/>
              <w:left w:val="single" w:sz="4" w:space="0" w:color="auto"/>
              <w:bottom w:val="single" w:sz="4" w:space="0" w:color="auto"/>
              <w:right w:val="single" w:sz="4" w:space="0" w:color="auto"/>
            </w:tcBorders>
          </w:tcPr>
          <w:p w:rsidR="000E53B1" w:rsidRPr="002228FB" w:rsidRDefault="000E53B1" w:rsidP="002B2392">
            <w:pPr>
              <w:pStyle w:val="aa"/>
              <w:keepNext/>
              <w:widowControl w:val="0"/>
            </w:pPr>
            <w:r w:rsidRPr="002228FB">
              <w:t>δ</w:t>
            </w:r>
            <w:r w:rsidR="002228FB">
              <w:t xml:space="preserve"> </w:t>
            </w:r>
            <w:r w:rsidRPr="002228FB">
              <w:t>%</w:t>
            </w:r>
          </w:p>
        </w:tc>
        <w:tc>
          <w:tcPr>
            <w:tcW w:w="1005" w:type="dxa"/>
            <w:tcBorders>
              <w:top w:val="single" w:sz="4" w:space="0" w:color="auto"/>
              <w:left w:val="single" w:sz="4" w:space="0" w:color="auto"/>
              <w:bottom w:val="single" w:sz="4" w:space="0" w:color="auto"/>
            </w:tcBorders>
          </w:tcPr>
          <w:p w:rsidR="000E53B1" w:rsidRPr="002228FB" w:rsidRDefault="000E53B1" w:rsidP="002B2392">
            <w:pPr>
              <w:pStyle w:val="aa"/>
              <w:keepNext/>
              <w:widowControl w:val="0"/>
            </w:pPr>
            <w:r w:rsidRPr="002228FB">
              <w:t>n</w:t>
            </w:r>
            <w:r w:rsidR="002228FB">
              <w:t xml:space="preserve"> </w:t>
            </w:r>
            <w:r w:rsidRPr="002228FB">
              <w:t>об/с</w:t>
            </w:r>
          </w:p>
        </w:tc>
      </w:tr>
      <w:tr w:rsidR="000E53B1" w:rsidRPr="002228FB" w:rsidTr="002228FB">
        <w:trPr>
          <w:cantSplit/>
          <w:trHeight w:val="141"/>
        </w:trPr>
        <w:tc>
          <w:tcPr>
            <w:tcW w:w="1134" w:type="dxa"/>
            <w:tcBorders>
              <w:top w:val="single" w:sz="4" w:space="0" w:color="auto"/>
              <w:bottom w:val="single" w:sz="4" w:space="0" w:color="auto"/>
              <w:right w:val="single" w:sz="4" w:space="0" w:color="auto"/>
            </w:tcBorders>
          </w:tcPr>
          <w:p w:rsidR="000E53B1" w:rsidRPr="002228FB" w:rsidRDefault="000E53B1" w:rsidP="002B2392">
            <w:pPr>
              <w:pStyle w:val="aa"/>
              <w:keepNext/>
              <w:widowControl w:val="0"/>
            </w:pPr>
            <w:r w:rsidRPr="002228FB">
              <w:t>4Р</w:t>
            </w:r>
          </w:p>
        </w:tc>
        <w:tc>
          <w:tcPr>
            <w:tcW w:w="992" w:type="dxa"/>
            <w:tcBorders>
              <w:top w:val="single" w:sz="4" w:space="0" w:color="auto"/>
              <w:left w:val="single" w:sz="4" w:space="0" w:color="auto"/>
              <w:bottom w:val="single" w:sz="4" w:space="0" w:color="auto"/>
              <w:right w:val="single" w:sz="4" w:space="0" w:color="auto"/>
            </w:tcBorders>
          </w:tcPr>
          <w:p w:rsidR="000E53B1" w:rsidRPr="002228FB" w:rsidRDefault="000E53B1" w:rsidP="002B2392">
            <w:pPr>
              <w:pStyle w:val="aa"/>
              <w:keepNext/>
              <w:widowControl w:val="0"/>
            </w:pPr>
            <w:r w:rsidRPr="002228FB">
              <w:t>6,0</w:t>
            </w:r>
          </w:p>
        </w:tc>
        <w:tc>
          <w:tcPr>
            <w:tcW w:w="993" w:type="dxa"/>
            <w:tcBorders>
              <w:top w:val="single" w:sz="4" w:space="0" w:color="auto"/>
              <w:left w:val="single" w:sz="4" w:space="0" w:color="auto"/>
              <w:bottom w:val="single" w:sz="4" w:space="0" w:color="auto"/>
              <w:right w:val="single" w:sz="4" w:space="0" w:color="auto"/>
            </w:tcBorders>
          </w:tcPr>
          <w:p w:rsidR="000E53B1" w:rsidRPr="002228FB" w:rsidRDefault="000E53B1" w:rsidP="002B2392">
            <w:pPr>
              <w:pStyle w:val="aa"/>
              <w:keepNext/>
              <w:widowControl w:val="0"/>
            </w:pPr>
            <w:r w:rsidRPr="002228FB">
              <w:t>23,0</w:t>
            </w:r>
          </w:p>
        </w:tc>
        <w:tc>
          <w:tcPr>
            <w:tcW w:w="1273" w:type="dxa"/>
            <w:tcBorders>
              <w:top w:val="single" w:sz="4" w:space="0" w:color="auto"/>
              <w:left w:val="single" w:sz="4" w:space="0" w:color="auto"/>
              <w:bottom w:val="single" w:sz="4" w:space="0" w:color="auto"/>
              <w:right w:val="single" w:sz="4" w:space="0" w:color="auto"/>
            </w:tcBorders>
          </w:tcPr>
          <w:p w:rsidR="000E53B1" w:rsidRPr="002228FB" w:rsidRDefault="000E53B1" w:rsidP="002B2392">
            <w:pPr>
              <w:pStyle w:val="aa"/>
              <w:keepNext/>
              <w:widowControl w:val="0"/>
            </w:pPr>
            <w:r w:rsidRPr="002228FB">
              <w:t>12,0</w:t>
            </w:r>
          </w:p>
        </w:tc>
        <w:tc>
          <w:tcPr>
            <w:tcW w:w="1272" w:type="dxa"/>
            <w:tcBorders>
              <w:top w:val="single" w:sz="4" w:space="0" w:color="auto"/>
              <w:left w:val="single" w:sz="4" w:space="0" w:color="auto"/>
              <w:bottom w:val="single" w:sz="4" w:space="0" w:color="auto"/>
              <w:right w:val="single" w:sz="4" w:space="0" w:color="auto"/>
            </w:tcBorders>
          </w:tcPr>
          <w:p w:rsidR="000E53B1" w:rsidRPr="002228FB" w:rsidRDefault="000E53B1" w:rsidP="002B2392">
            <w:pPr>
              <w:pStyle w:val="aa"/>
              <w:keepNext/>
              <w:widowControl w:val="0"/>
            </w:pPr>
            <w:r w:rsidRPr="002228FB">
              <w:t>5,16</w:t>
            </w:r>
          </w:p>
        </w:tc>
        <w:tc>
          <w:tcPr>
            <w:tcW w:w="1273" w:type="dxa"/>
            <w:tcBorders>
              <w:top w:val="single" w:sz="4" w:space="0" w:color="auto"/>
              <w:left w:val="single" w:sz="4" w:space="0" w:color="auto"/>
              <w:bottom w:val="single" w:sz="4" w:space="0" w:color="auto"/>
              <w:right w:val="single" w:sz="4" w:space="0" w:color="auto"/>
            </w:tcBorders>
          </w:tcPr>
          <w:p w:rsidR="000E53B1" w:rsidRPr="002228FB" w:rsidRDefault="000E53B1" w:rsidP="002B2392">
            <w:pPr>
              <w:pStyle w:val="aa"/>
              <w:keepNext/>
              <w:widowControl w:val="0"/>
            </w:pPr>
            <w:r w:rsidRPr="002228FB">
              <w:t>10,78</w:t>
            </w:r>
          </w:p>
        </w:tc>
        <w:tc>
          <w:tcPr>
            <w:tcW w:w="1001" w:type="dxa"/>
            <w:tcBorders>
              <w:top w:val="single" w:sz="4" w:space="0" w:color="auto"/>
              <w:left w:val="single" w:sz="4" w:space="0" w:color="auto"/>
              <w:bottom w:val="single" w:sz="4" w:space="0" w:color="auto"/>
              <w:right w:val="single" w:sz="4" w:space="0" w:color="auto"/>
            </w:tcBorders>
          </w:tcPr>
          <w:p w:rsidR="000E53B1" w:rsidRPr="002228FB" w:rsidRDefault="000E53B1" w:rsidP="002B2392">
            <w:pPr>
              <w:pStyle w:val="aa"/>
              <w:keepNext/>
              <w:widowControl w:val="0"/>
            </w:pPr>
            <w:r w:rsidRPr="002228FB">
              <w:t>25,1</w:t>
            </w:r>
          </w:p>
        </w:tc>
        <w:tc>
          <w:tcPr>
            <w:tcW w:w="1005" w:type="dxa"/>
            <w:tcBorders>
              <w:top w:val="single" w:sz="4" w:space="0" w:color="auto"/>
              <w:left w:val="single" w:sz="4" w:space="0" w:color="auto"/>
              <w:bottom w:val="single" w:sz="4" w:space="0" w:color="auto"/>
            </w:tcBorders>
          </w:tcPr>
          <w:p w:rsidR="000E53B1" w:rsidRPr="002228FB" w:rsidRDefault="000E53B1" w:rsidP="002B2392">
            <w:pPr>
              <w:pStyle w:val="aa"/>
              <w:keepNext/>
              <w:widowControl w:val="0"/>
            </w:pPr>
            <w:r w:rsidRPr="002228FB">
              <w:t>38</w:t>
            </w:r>
          </w:p>
        </w:tc>
      </w:tr>
      <w:tr w:rsidR="000E53B1" w:rsidRPr="002228FB" w:rsidTr="002228FB">
        <w:trPr>
          <w:cantSplit/>
          <w:trHeight w:val="323"/>
        </w:trPr>
        <w:tc>
          <w:tcPr>
            <w:tcW w:w="1134" w:type="dxa"/>
            <w:tcBorders>
              <w:top w:val="single" w:sz="4" w:space="0" w:color="auto"/>
              <w:bottom w:val="single" w:sz="4" w:space="0" w:color="auto"/>
              <w:right w:val="single" w:sz="4" w:space="0" w:color="auto"/>
            </w:tcBorders>
          </w:tcPr>
          <w:p w:rsidR="000E53B1" w:rsidRPr="002228FB" w:rsidRDefault="000E53B1" w:rsidP="002B2392">
            <w:pPr>
              <w:pStyle w:val="aa"/>
              <w:keepNext/>
              <w:widowControl w:val="0"/>
            </w:pPr>
            <w:r w:rsidRPr="002228FB">
              <w:t>4</w:t>
            </w:r>
          </w:p>
        </w:tc>
        <w:tc>
          <w:tcPr>
            <w:tcW w:w="992" w:type="dxa"/>
            <w:tcBorders>
              <w:top w:val="single" w:sz="4" w:space="0" w:color="auto"/>
              <w:left w:val="single" w:sz="4" w:space="0" w:color="auto"/>
              <w:bottom w:val="single" w:sz="4" w:space="0" w:color="auto"/>
              <w:right w:val="single" w:sz="4" w:space="0" w:color="auto"/>
            </w:tcBorders>
          </w:tcPr>
          <w:p w:rsidR="000E53B1" w:rsidRPr="002228FB" w:rsidRDefault="000E53B1" w:rsidP="002B2392">
            <w:pPr>
              <w:pStyle w:val="aa"/>
              <w:keepNext/>
              <w:widowControl w:val="0"/>
            </w:pPr>
            <w:r w:rsidRPr="002228FB">
              <w:t>6,2</w:t>
            </w:r>
          </w:p>
        </w:tc>
        <w:tc>
          <w:tcPr>
            <w:tcW w:w="993" w:type="dxa"/>
            <w:tcBorders>
              <w:top w:val="single" w:sz="4" w:space="0" w:color="auto"/>
              <w:left w:val="single" w:sz="4" w:space="0" w:color="auto"/>
              <w:bottom w:val="single" w:sz="4" w:space="0" w:color="auto"/>
              <w:right w:val="single" w:sz="4" w:space="0" w:color="auto"/>
            </w:tcBorders>
          </w:tcPr>
          <w:p w:rsidR="000E53B1" w:rsidRPr="002228FB" w:rsidRDefault="000E53B1" w:rsidP="002B2392">
            <w:pPr>
              <w:pStyle w:val="aa"/>
              <w:keepNext/>
              <w:widowControl w:val="0"/>
            </w:pPr>
            <w:r w:rsidRPr="002228FB">
              <w:t>29,7</w:t>
            </w:r>
          </w:p>
        </w:tc>
        <w:tc>
          <w:tcPr>
            <w:tcW w:w="1273" w:type="dxa"/>
            <w:tcBorders>
              <w:top w:val="single" w:sz="4" w:space="0" w:color="auto"/>
              <w:left w:val="single" w:sz="4" w:space="0" w:color="auto"/>
              <w:bottom w:val="single" w:sz="4" w:space="0" w:color="auto"/>
              <w:right w:val="single" w:sz="4" w:space="0" w:color="auto"/>
            </w:tcBorders>
          </w:tcPr>
          <w:p w:rsidR="000E53B1" w:rsidRPr="002228FB" w:rsidRDefault="000E53B1" w:rsidP="002B2392">
            <w:pPr>
              <w:pStyle w:val="aa"/>
              <w:keepNext/>
              <w:widowControl w:val="0"/>
            </w:pPr>
            <w:r w:rsidRPr="002228FB">
              <w:t>11,9</w:t>
            </w:r>
          </w:p>
        </w:tc>
        <w:tc>
          <w:tcPr>
            <w:tcW w:w="1272" w:type="dxa"/>
            <w:tcBorders>
              <w:top w:val="single" w:sz="4" w:space="0" w:color="auto"/>
              <w:left w:val="single" w:sz="4" w:space="0" w:color="auto"/>
              <w:bottom w:val="single" w:sz="4" w:space="0" w:color="auto"/>
              <w:right w:val="single" w:sz="4" w:space="0" w:color="auto"/>
            </w:tcBorders>
          </w:tcPr>
          <w:p w:rsidR="000E53B1" w:rsidRPr="002228FB" w:rsidRDefault="000E53B1" w:rsidP="002B2392">
            <w:pPr>
              <w:pStyle w:val="aa"/>
              <w:keepNext/>
              <w:widowControl w:val="0"/>
            </w:pPr>
            <w:r w:rsidRPr="002228FB">
              <w:t>6,7</w:t>
            </w:r>
          </w:p>
        </w:tc>
        <w:tc>
          <w:tcPr>
            <w:tcW w:w="1273" w:type="dxa"/>
            <w:tcBorders>
              <w:top w:val="single" w:sz="4" w:space="0" w:color="auto"/>
              <w:left w:val="single" w:sz="4" w:space="0" w:color="auto"/>
              <w:bottom w:val="single" w:sz="4" w:space="0" w:color="auto"/>
              <w:right w:val="single" w:sz="4" w:space="0" w:color="auto"/>
            </w:tcBorders>
          </w:tcPr>
          <w:p w:rsidR="000E53B1" w:rsidRPr="002228FB" w:rsidRDefault="000E53B1" w:rsidP="002B2392">
            <w:pPr>
              <w:pStyle w:val="aa"/>
              <w:keepNext/>
              <w:widowControl w:val="0"/>
            </w:pPr>
            <w:r w:rsidRPr="002228FB">
              <w:t>13,2</w:t>
            </w:r>
          </w:p>
        </w:tc>
        <w:tc>
          <w:tcPr>
            <w:tcW w:w="1001" w:type="dxa"/>
            <w:tcBorders>
              <w:top w:val="single" w:sz="4" w:space="0" w:color="auto"/>
              <w:left w:val="single" w:sz="4" w:space="0" w:color="auto"/>
              <w:bottom w:val="single" w:sz="4" w:space="0" w:color="auto"/>
              <w:right w:val="single" w:sz="4" w:space="0" w:color="auto"/>
            </w:tcBorders>
          </w:tcPr>
          <w:p w:rsidR="000E53B1" w:rsidRPr="002228FB" w:rsidRDefault="000E53B1" w:rsidP="002B2392">
            <w:pPr>
              <w:pStyle w:val="aa"/>
              <w:keepNext/>
              <w:widowControl w:val="0"/>
            </w:pPr>
            <w:r w:rsidRPr="002228FB">
              <w:t>25,0</w:t>
            </w:r>
          </w:p>
        </w:tc>
        <w:tc>
          <w:tcPr>
            <w:tcW w:w="1005" w:type="dxa"/>
            <w:tcBorders>
              <w:top w:val="single" w:sz="4" w:space="0" w:color="auto"/>
              <w:left w:val="single" w:sz="4" w:space="0" w:color="auto"/>
              <w:bottom w:val="single" w:sz="4" w:space="0" w:color="auto"/>
            </w:tcBorders>
          </w:tcPr>
          <w:p w:rsidR="000E53B1" w:rsidRPr="002228FB" w:rsidRDefault="000E53B1" w:rsidP="002B2392">
            <w:pPr>
              <w:pStyle w:val="aa"/>
              <w:keepNext/>
              <w:widowControl w:val="0"/>
            </w:pPr>
            <w:r w:rsidRPr="002228FB">
              <w:t>37,85</w:t>
            </w:r>
          </w:p>
        </w:tc>
      </w:tr>
    </w:tbl>
    <w:p w:rsidR="002B2392" w:rsidRDefault="002B2392" w:rsidP="002B2392">
      <w:pPr>
        <w:pStyle w:val="a9"/>
        <w:keepNext/>
        <w:widowControl w:val="0"/>
      </w:pPr>
    </w:p>
    <w:p w:rsidR="00657249" w:rsidRPr="002228FB" w:rsidRDefault="00657249" w:rsidP="002B2392">
      <w:pPr>
        <w:pStyle w:val="a9"/>
        <w:keepNext/>
        <w:widowControl w:val="0"/>
      </w:pPr>
      <w:r w:rsidRPr="002228FB">
        <w:t>В зависимости от принятого способа и схемы посева, а также размеров полей для посева используют сеялки СУПН-8, СПЧ-6, СПЧ-6м и др. Выполним необходимые расчеты по комплектованию агрегата, состоящего из трактора МТЗ-80 и сеялки СУПН-8.</w:t>
      </w:r>
    </w:p>
    <w:p w:rsidR="002B2392" w:rsidRDefault="002B2392" w:rsidP="002B2392">
      <w:pPr>
        <w:pStyle w:val="a9"/>
        <w:keepNext/>
        <w:widowControl w:val="0"/>
      </w:pPr>
    </w:p>
    <w:p w:rsidR="00657249" w:rsidRPr="002228FB" w:rsidRDefault="00657249" w:rsidP="002B2392">
      <w:pPr>
        <w:pStyle w:val="a9"/>
        <w:keepNext/>
        <w:widowControl w:val="0"/>
      </w:pPr>
      <w:r w:rsidRPr="002228FB">
        <w:t>2.1 Для выбранных передач находим тяговое сопротивление:</w:t>
      </w:r>
    </w:p>
    <w:p w:rsidR="002228FB" w:rsidRDefault="002228FB" w:rsidP="002B2392">
      <w:pPr>
        <w:pStyle w:val="a9"/>
        <w:keepNext/>
        <w:widowControl w:val="0"/>
      </w:pPr>
    </w:p>
    <w:p w:rsidR="00657249" w:rsidRPr="002228FB" w:rsidRDefault="00657249" w:rsidP="002B2392">
      <w:pPr>
        <w:pStyle w:val="a9"/>
        <w:keepNext/>
        <w:widowControl w:val="0"/>
      </w:pPr>
      <w:r w:rsidRPr="002228FB">
        <w:t>Rагр= Км*Вр + Gт*sin</w:t>
      </w:r>
      <w:r w:rsidRPr="002228FB">
        <w:rPr>
          <w:szCs w:val="28"/>
        </w:rPr>
        <w:sym w:font="Symbol" w:char="F061"/>
      </w:r>
      <w:r w:rsidRPr="002228FB">
        <w:t>, кН</w:t>
      </w:r>
    </w:p>
    <w:p w:rsidR="002228FB" w:rsidRDefault="002228FB" w:rsidP="002B2392">
      <w:pPr>
        <w:pStyle w:val="a9"/>
        <w:keepNext/>
        <w:widowControl w:val="0"/>
      </w:pPr>
    </w:p>
    <w:p w:rsidR="002228FB" w:rsidRDefault="00657249" w:rsidP="002B2392">
      <w:pPr>
        <w:pStyle w:val="a9"/>
        <w:keepNext/>
        <w:widowControl w:val="0"/>
      </w:pPr>
      <w:r w:rsidRPr="002228FB">
        <w:t xml:space="preserve">где: Км – удельное сопротивление сеялки кН/м; Вр – ширина захвата сеялки, м; Gт – сила веса сеялки кН; </w:t>
      </w:r>
      <w:r w:rsidRPr="002228FB">
        <w:rPr>
          <w:szCs w:val="28"/>
        </w:rPr>
        <w:sym w:font="Symbol" w:char="F061"/>
      </w:r>
      <w:r w:rsidRPr="002228FB">
        <w:t xml:space="preserve"> – уклон поля.</w:t>
      </w:r>
    </w:p>
    <w:p w:rsidR="002B2392" w:rsidRDefault="002B2392" w:rsidP="002B2392">
      <w:pPr>
        <w:pStyle w:val="a9"/>
        <w:keepNext/>
        <w:widowControl w:val="0"/>
      </w:pPr>
    </w:p>
    <w:p w:rsidR="00657249" w:rsidRPr="002228FB" w:rsidRDefault="00575E19" w:rsidP="002B2392">
      <w:pPr>
        <w:pStyle w:val="a9"/>
        <w:keepNext/>
        <w:widowControl w:val="0"/>
      </w:pPr>
      <w:r w:rsidRPr="002228FB">
        <w:t xml:space="preserve">2.2 </w:t>
      </w:r>
      <w:r w:rsidR="00657249" w:rsidRPr="002228FB">
        <w:t xml:space="preserve">Удельное сопротивление </w:t>
      </w:r>
      <w:r w:rsidRPr="002228FB">
        <w:t>сеялки</w:t>
      </w:r>
      <w:r w:rsidR="00657249" w:rsidRPr="002228FB">
        <w:t xml:space="preserve"> с учетом увеличения скорости более чем на 5 км/ч:</w:t>
      </w:r>
    </w:p>
    <w:p w:rsidR="002228FB" w:rsidRDefault="002228FB" w:rsidP="002B2392">
      <w:pPr>
        <w:pStyle w:val="a9"/>
        <w:keepNext/>
        <w:widowControl w:val="0"/>
      </w:pPr>
    </w:p>
    <w:p w:rsidR="00657249" w:rsidRPr="002228FB" w:rsidRDefault="00657249" w:rsidP="002B2392">
      <w:pPr>
        <w:pStyle w:val="a9"/>
        <w:keepNext/>
        <w:widowControl w:val="0"/>
      </w:pPr>
      <w:r w:rsidRPr="002228FB">
        <w:t xml:space="preserve">Км = Ко[1 + </w:t>
      </w:r>
      <w:r w:rsidRPr="002228FB">
        <w:rPr>
          <w:szCs w:val="28"/>
        </w:rPr>
        <w:sym w:font="Symbol" w:char="F044"/>
      </w:r>
      <w:r w:rsidRPr="002228FB">
        <w:t>К/100(Vр – Vо)], кН/м</w:t>
      </w:r>
    </w:p>
    <w:p w:rsidR="002228FB" w:rsidRDefault="002228FB" w:rsidP="002B2392">
      <w:pPr>
        <w:pStyle w:val="a9"/>
        <w:keepNext/>
        <w:widowControl w:val="0"/>
      </w:pPr>
    </w:p>
    <w:p w:rsidR="00657249" w:rsidRPr="002228FB" w:rsidRDefault="00657249" w:rsidP="002B2392">
      <w:pPr>
        <w:pStyle w:val="a9"/>
        <w:keepNext/>
        <w:widowControl w:val="0"/>
      </w:pPr>
      <w:r w:rsidRPr="002228FB">
        <w:t xml:space="preserve">где: Ко – удельное сопротивление машины при 5 км/ч, (1,0…1,4) кН/м; </w:t>
      </w:r>
      <w:r w:rsidRPr="002228FB">
        <w:rPr>
          <w:szCs w:val="28"/>
        </w:rPr>
        <w:sym w:font="Symbol" w:char="F044"/>
      </w:r>
      <w:r w:rsidRPr="002228FB">
        <w:t>К – темп увеличения сопротивления с ростом скорости, (1,5…3) %; Vр – рабочая скорость, км/с.</w:t>
      </w:r>
    </w:p>
    <w:p w:rsidR="00657249" w:rsidRPr="002228FB" w:rsidRDefault="002B2392" w:rsidP="002B2392">
      <w:pPr>
        <w:pStyle w:val="a9"/>
        <w:keepNext/>
        <w:widowControl w:val="0"/>
      </w:pPr>
      <w:r>
        <w:br w:type="page"/>
      </w:r>
      <w:r w:rsidR="00575E19" w:rsidRPr="002228FB">
        <w:t xml:space="preserve">2.3 </w:t>
      </w:r>
      <w:r w:rsidR="00657249" w:rsidRPr="002228FB">
        <w:t>Рабочая скорость с учетом буксования подсчитывается по следующей формуле</w:t>
      </w:r>
    </w:p>
    <w:p w:rsidR="002228FB" w:rsidRDefault="002228FB" w:rsidP="002B2392">
      <w:pPr>
        <w:pStyle w:val="a9"/>
        <w:keepNext/>
        <w:widowControl w:val="0"/>
      </w:pPr>
    </w:p>
    <w:p w:rsidR="00657249" w:rsidRPr="002228FB" w:rsidRDefault="00657249" w:rsidP="002B2392">
      <w:pPr>
        <w:pStyle w:val="a9"/>
        <w:keepNext/>
        <w:widowControl w:val="0"/>
      </w:pPr>
      <w:r w:rsidRPr="002228FB">
        <w:t xml:space="preserve">Vр = Vт(1 – </w:t>
      </w:r>
      <w:r w:rsidRPr="002228FB">
        <w:rPr>
          <w:szCs w:val="28"/>
        </w:rPr>
        <w:sym w:font="Symbol" w:char="F064"/>
      </w:r>
      <w:r w:rsidRPr="002228FB">
        <w:t>/100), км/ч</w:t>
      </w:r>
    </w:p>
    <w:p w:rsidR="002228FB" w:rsidRDefault="002228FB" w:rsidP="002B2392">
      <w:pPr>
        <w:pStyle w:val="a9"/>
        <w:keepNext/>
        <w:widowControl w:val="0"/>
      </w:pPr>
    </w:p>
    <w:p w:rsidR="00657249" w:rsidRPr="002228FB" w:rsidRDefault="00657249" w:rsidP="002B2392">
      <w:pPr>
        <w:pStyle w:val="a9"/>
        <w:keepNext/>
        <w:widowControl w:val="0"/>
      </w:pPr>
      <w:r w:rsidRPr="002228FB">
        <w:t>где: Vт</w:t>
      </w:r>
      <w:r w:rsidR="002228FB">
        <w:t xml:space="preserve"> </w:t>
      </w:r>
      <w:r w:rsidRPr="002228FB">
        <w:t xml:space="preserve">– техническая скорость на соответствующей передаче, км/ч; </w:t>
      </w:r>
      <w:r w:rsidRPr="002228FB">
        <w:rPr>
          <w:szCs w:val="28"/>
        </w:rPr>
        <w:sym w:font="Symbol" w:char="F064"/>
      </w:r>
      <w:r w:rsidRPr="002228FB">
        <w:t xml:space="preserve"> – буксование.</w:t>
      </w:r>
    </w:p>
    <w:p w:rsidR="002B2392" w:rsidRDefault="002B2392" w:rsidP="002B2392">
      <w:pPr>
        <w:pStyle w:val="a9"/>
        <w:keepNext/>
        <w:widowControl w:val="0"/>
      </w:pPr>
    </w:p>
    <w:p w:rsidR="002228FB" w:rsidRDefault="00657249" w:rsidP="002B2392">
      <w:pPr>
        <w:pStyle w:val="a9"/>
        <w:keepNext/>
        <w:widowControl w:val="0"/>
      </w:pPr>
      <w:r w:rsidRPr="002228FB">
        <w:t>Для 4Р передачи Vр = 5,16(1 –25,1/100) = 3,86</w:t>
      </w:r>
    </w:p>
    <w:p w:rsidR="002228FB" w:rsidRDefault="00657249" w:rsidP="002B2392">
      <w:pPr>
        <w:pStyle w:val="a9"/>
        <w:keepNext/>
        <w:widowControl w:val="0"/>
      </w:pPr>
      <w:r w:rsidRPr="002228FB">
        <w:t>Км = 1,4</w:t>
      </w:r>
    </w:p>
    <w:p w:rsidR="00657249" w:rsidRPr="002228FB" w:rsidRDefault="00657249" w:rsidP="002B2392">
      <w:pPr>
        <w:pStyle w:val="a9"/>
        <w:keepNext/>
        <w:widowControl w:val="0"/>
      </w:pPr>
      <w:r w:rsidRPr="002228FB">
        <w:t>Rагр =1,4*5,6 + 9,69*0,0349 = 8,18 кН</w:t>
      </w:r>
    </w:p>
    <w:p w:rsidR="002228FB" w:rsidRDefault="00657249" w:rsidP="002B2392">
      <w:pPr>
        <w:pStyle w:val="a9"/>
        <w:keepNext/>
        <w:widowControl w:val="0"/>
      </w:pPr>
      <w:r w:rsidRPr="002228FB">
        <w:t>Для 4 передачи Vр = 6,7(1 – 25/100) =5,03</w:t>
      </w:r>
    </w:p>
    <w:p w:rsidR="00657249" w:rsidRPr="002228FB" w:rsidRDefault="00657249" w:rsidP="002B2392">
      <w:pPr>
        <w:pStyle w:val="a9"/>
        <w:keepNext/>
        <w:widowControl w:val="0"/>
      </w:pPr>
      <w:r w:rsidRPr="002228FB">
        <w:t>Км = 1,4[1+3/100(5,03 – 5)] = 1,40</w:t>
      </w:r>
    </w:p>
    <w:p w:rsidR="00657249" w:rsidRPr="002228FB" w:rsidRDefault="00657249" w:rsidP="002B2392">
      <w:pPr>
        <w:pStyle w:val="a9"/>
        <w:keepNext/>
        <w:widowControl w:val="0"/>
      </w:pPr>
      <w:r w:rsidRPr="002228FB">
        <w:t>Rагр =1,4*5,6 + 9,69*0,0349 = 8,18 кН</w:t>
      </w:r>
    </w:p>
    <w:p w:rsidR="002B2392" w:rsidRDefault="002B2392" w:rsidP="002B2392">
      <w:pPr>
        <w:pStyle w:val="a9"/>
        <w:keepNext/>
        <w:widowControl w:val="0"/>
      </w:pPr>
    </w:p>
    <w:p w:rsidR="00657249" w:rsidRPr="002228FB" w:rsidRDefault="00575E19" w:rsidP="002B2392">
      <w:pPr>
        <w:pStyle w:val="a9"/>
        <w:keepNext/>
        <w:widowControl w:val="0"/>
      </w:pPr>
      <w:r w:rsidRPr="002228FB">
        <w:t xml:space="preserve">2.4 </w:t>
      </w:r>
      <w:r w:rsidR="00657249" w:rsidRPr="002228FB">
        <w:t>Определяем коэффициент использования тягового усилия</w:t>
      </w:r>
    </w:p>
    <w:p w:rsidR="002228FB" w:rsidRDefault="002228FB" w:rsidP="002B2392">
      <w:pPr>
        <w:pStyle w:val="a9"/>
        <w:keepNext/>
        <w:widowControl w:val="0"/>
      </w:pPr>
    </w:p>
    <w:p w:rsidR="002228FB" w:rsidRDefault="00657249" w:rsidP="002B2392">
      <w:pPr>
        <w:pStyle w:val="a9"/>
        <w:keepNext/>
        <w:widowControl w:val="0"/>
      </w:pPr>
      <w:r w:rsidRPr="002228FB">
        <w:rPr>
          <w:szCs w:val="28"/>
        </w:rPr>
        <w:sym w:font="Symbol" w:char="F068"/>
      </w:r>
      <w:r w:rsidRPr="002228FB">
        <w:t>= Rаг/Ркр</w:t>
      </w:r>
    </w:p>
    <w:p w:rsidR="00657249" w:rsidRPr="002228FB" w:rsidRDefault="00657249" w:rsidP="002B2392">
      <w:pPr>
        <w:pStyle w:val="a9"/>
        <w:keepNext/>
        <w:widowControl w:val="0"/>
      </w:pPr>
      <w:r w:rsidRPr="002228FB">
        <w:rPr>
          <w:szCs w:val="28"/>
        </w:rPr>
        <w:sym w:font="Symbol" w:char="F068"/>
      </w:r>
      <w:r w:rsidRPr="002228FB">
        <w:t>4Р =8,18/12,0 = 0,68</w:t>
      </w:r>
    </w:p>
    <w:p w:rsidR="00657249" w:rsidRPr="002228FB" w:rsidRDefault="00657249" w:rsidP="002B2392">
      <w:pPr>
        <w:pStyle w:val="a9"/>
        <w:keepNext/>
        <w:widowControl w:val="0"/>
      </w:pPr>
      <w:r w:rsidRPr="002228FB">
        <w:rPr>
          <w:szCs w:val="28"/>
        </w:rPr>
        <w:sym w:font="Symbol" w:char="F068"/>
      </w:r>
      <w:r w:rsidRPr="002228FB">
        <w:t>4 =8,18/11,9 = 0,69</w:t>
      </w:r>
    </w:p>
    <w:p w:rsidR="002B2392" w:rsidRDefault="002B2392" w:rsidP="002B2392">
      <w:pPr>
        <w:pStyle w:val="a9"/>
        <w:keepNext/>
        <w:widowControl w:val="0"/>
      </w:pPr>
    </w:p>
    <w:p w:rsidR="00657249" w:rsidRPr="002228FB" w:rsidRDefault="00575E19" w:rsidP="002B2392">
      <w:pPr>
        <w:pStyle w:val="a9"/>
        <w:keepNext/>
        <w:widowControl w:val="0"/>
      </w:pPr>
      <w:r w:rsidRPr="002228FB">
        <w:t xml:space="preserve">2.5 </w:t>
      </w:r>
      <w:r w:rsidR="00657249" w:rsidRPr="002228FB">
        <w:t>Определяем часовую производительность агрегата</w:t>
      </w:r>
    </w:p>
    <w:p w:rsidR="00657249" w:rsidRPr="002228FB" w:rsidRDefault="00657249" w:rsidP="002B2392">
      <w:pPr>
        <w:pStyle w:val="a9"/>
        <w:keepNext/>
        <w:widowControl w:val="0"/>
      </w:pPr>
    </w:p>
    <w:p w:rsidR="00657249" w:rsidRPr="002228FB" w:rsidRDefault="00657249" w:rsidP="002B2392">
      <w:pPr>
        <w:pStyle w:val="a9"/>
        <w:keepNext/>
        <w:widowControl w:val="0"/>
      </w:pPr>
      <w:r w:rsidRPr="002228FB">
        <w:t>Wч =0,1* Bр* vр* τ, га/ч</w:t>
      </w:r>
    </w:p>
    <w:p w:rsidR="002228FB" w:rsidRDefault="002228FB" w:rsidP="002B2392">
      <w:pPr>
        <w:pStyle w:val="a9"/>
        <w:keepNext/>
        <w:widowControl w:val="0"/>
      </w:pPr>
    </w:p>
    <w:p w:rsidR="00657249" w:rsidRPr="002228FB" w:rsidRDefault="00657249" w:rsidP="002B2392">
      <w:pPr>
        <w:pStyle w:val="a9"/>
        <w:keepNext/>
        <w:widowControl w:val="0"/>
      </w:pPr>
      <w:r w:rsidRPr="002228FB">
        <w:t>где: Bр – рабочая ширина захвата, м; Vр – рабочая скорость движения агрегата, км/ч;</w:t>
      </w:r>
      <w:r w:rsidR="002228FB">
        <w:t xml:space="preserve"> </w:t>
      </w:r>
      <w:r w:rsidRPr="002228FB">
        <w:t>τ – коэффициент использования рабочего времени (0,7…0,8).</w:t>
      </w:r>
    </w:p>
    <w:p w:rsidR="002B2392" w:rsidRDefault="002B2392" w:rsidP="002B2392">
      <w:pPr>
        <w:pStyle w:val="a9"/>
        <w:keepNext/>
        <w:widowControl w:val="0"/>
      </w:pPr>
    </w:p>
    <w:p w:rsidR="00657249" w:rsidRPr="002228FB" w:rsidRDefault="00657249" w:rsidP="002B2392">
      <w:pPr>
        <w:pStyle w:val="a9"/>
        <w:keepNext/>
        <w:widowControl w:val="0"/>
      </w:pPr>
      <w:r w:rsidRPr="002228FB">
        <w:t>Wч4Р = 0,1*5,6*3,86*0,8 = 1,73</w:t>
      </w:r>
    </w:p>
    <w:p w:rsidR="00657249" w:rsidRPr="002228FB" w:rsidRDefault="00657249" w:rsidP="002B2392">
      <w:pPr>
        <w:pStyle w:val="a9"/>
        <w:keepNext/>
        <w:widowControl w:val="0"/>
      </w:pPr>
      <w:r w:rsidRPr="002228FB">
        <w:t>Wч4 = 0,1*5,6*5,03*0,8 = 2,25</w:t>
      </w:r>
    </w:p>
    <w:p w:rsidR="00657249" w:rsidRPr="002228FB" w:rsidRDefault="00657249" w:rsidP="002B2392">
      <w:pPr>
        <w:pStyle w:val="a9"/>
        <w:keepNext/>
        <w:widowControl w:val="0"/>
      </w:pPr>
      <w:r w:rsidRPr="002228FB">
        <w:t>Вывод: наиболее рациональной является 4 передача, так как на этой передаче обеспечиваются максимальные значения коэффициента использования тягового усилия и производительности агрегата.</w:t>
      </w:r>
      <w:r w:rsidR="00575E19" w:rsidRPr="002228FB">
        <w:t xml:space="preserve"> Состав агрегата МТЗ-8</w:t>
      </w:r>
      <w:r w:rsidR="00F67FC1" w:rsidRPr="002228FB">
        <w:t>0</w:t>
      </w:r>
      <w:r w:rsidR="002228FB">
        <w:t xml:space="preserve"> </w:t>
      </w:r>
      <w:r w:rsidR="00F67FC1" w:rsidRPr="002228FB">
        <w:t xml:space="preserve">+ </w:t>
      </w:r>
      <w:r w:rsidR="00575E19" w:rsidRPr="002228FB">
        <w:t>СУПН-8.</w:t>
      </w:r>
    </w:p>
    <w:p w:rsidR="00657249" w:rsidRPr="002228FB" w:rsidRDefault="00657249" w:rsidP="002B2392">
      <w:pPr>
        <w:pStyle w:val="a9"/>
        <w:keepNext/>
        <w:widowControl w:val="0"/>
      </w:pPr>
      <w:r w:rsidRPr="002228FB">
        <w:t>Количество агрегатов на весь объем работ определяется :</w:t>
      </w:r>
    </w:p>
    <w:p w:rsidR="002228FB" w:rsidRDefault="002228FB" w:rsidP="002B2392">
      <w:pPr>
        <w:pStyle w:val="a9"/>
        <w:keepNext/>
        <w:widowControl w:val="0"/>
      </w:pPr>
    </w:p>
    <w:p w:rsidR="00657249" w:rsidRPr="002228FB" w:rsidRDefault="00657249" w:rsidP="002B2392">
      <w:pPr>
        <w:pStyle w:val="a9"/>
        <w:keepNext/>
        <w:widowControl w:val="0"/>
      </w:pPr>
      <w:r w:rsidRPr="002228FB">
        <w:t>n = Q/Wч*7*m,</w:t>
      </w:r>
    </w:p>
    <w:p w:rsidR="002228FB" w:rsidRDefault="002228FB" w:rsidP="002B2392">
      <w:pPr>
        <w:pStyle w:val="a9"/>
        <w:keepNext/>
        <w:widowControl w:val="0"/>
      </w:pPr>
    </w:p>
    <w:p w:rsidR="00657249" w:rsidRPr="002228FB" w:rsidRDefault="00657249" w:rsidP="002B2392">
      <w:pPr>
        <w:pStyle w:val="a9"/>
        <w:keepNext/>
        <w:widowControl w:val="0"/>
      </w:pPr>
      <w:r w:rsidRPr="002228FB">
        <w:t>где: Q – объем работ, га; m – количество календарных дней</w:t>
      </w:r>
    </w:p>
    <w:p w:rsidR="002B2392" w:rsidRDefault="002B2392" w:rsidP="002B2392">
      <w:pPr>
        <w:pStyle w:val="a9"/>
        <w:keepNext/>
        <w:widowControl w:val="0"/>
      </w:pPr>
    </w:p>
    <w:p w:rsidR="002228FB" w:rsidRDefault="00657249" w:rsidP="002B2392">
      <w:pPr>
        <w:pStyle w:val="a9"/>
        <w:keepNext/>
        <w:widowControl w:val="0"/>
      </w:pPr>
      <w:r w:rsidRPr="002228FB">
        <w:t>n = 150/2,25*7*5 = 1,9.</w:t>
      </w:r>
    </w:p>
    <w:p w:rsidR="002B2392" w:rsidRDefault="002B2392" w:rsidP="002B2392">
      <w:pPr>
        <w:pStyle w:val="a9"/>
        <w:keepNext/>
        <w:widowControl w:val="0"/>
      </w:pPr>
    </w:p>
    <w:p w:rsidR="00657249" w:rsidRPr="002228FB" w:rsidRDefault="00657249" w:rsidP="002B2392">
      <w:pPr>
        <w:pStyle w:val="a9"/>
        <w:keepNext/>
        <w:widowControl w:val="0"/>
      </w:pPr>
      <w:r w:rsidRPr="002228FB">
        <w:t>Принимается 2 агрегата.</w:t>
      </w:r>
    </w:p>
    <w:p w:rsidR="00657249" w:rsidRPr="002228FB" w:rsidRDefault="00657249" w:rsidP="002B2392">
      <w:pPr>
        <w:pStyle w:val="a9"/>
        <w:keepNext/>
        <w:widowControl w:val="0"/>
      </w:pPr>
      <w:r w:rsidRPr="002228FB">
        <w:t>Уточним количество дней, которое потребуется для выполнения всего объема работ 2 агрегатами: m = 150/2,25 *7*2 = 4,8 дней.</w:t>
      </w:r>
    </w:p>
    <w:p w:rsidR="002228FB" w:rsidRDefault="002228FB" w:rsidP="002B2392">
      <w:pPr>
        <w:pStyle w:val="a9"/>
        <w:keepNext/>
        <w:widowControl w:val="0"/>
      </w:pPr>
    </w:p>
    <w:p w:rsidR="00657249" w:rsidRDefault="002228FB" w:rsidP="002B2392">
      <w:pPr>
        <w:pStyle w:val="a9"/>
        <w:keepNext/>
        <w:widowControl w:val="0"/>
      </w:pPr>
      <w:r>
        <w:br w:type="page"/>
      </w:r>
      <w:r w:rsidR="00657249" w:rsidRPr="002228FB">
        <w:t>3. Подготовка агрегатов к работе</w:t>
      </w:r>
    </w:p>
    <w:p w:rsidR="002228FB" w:rsidRPr="002228FB" w:rsidRDefault="002228FB" w:rsidP="002B2392">
      <w:pPr>
        <w:pStyle w:val="a9"/>
        <w:keepNext/>
        <w:widowControl w:val="0"/>
      </w:pPr>
    </w:p>
    <w:p w:rsidR="00657249" w:rsidRPr="002228FB" w:rsidRDefault="00657249" w:rsidP="002B2392">
      <w:pPr>
        <w:pStyle w:val="a9"/>
        <w:keepNext/>
        <w:widowControl w:val="0"/>
      </w:pPr>
      <w:r w:rsidRPr="002228FB">
        <w:t>Перед подготовкой к работе проверяют комплектность посевного агрегата, техническое состояние трактора и сеялки, правильность сборки сеялки.</w:t>
      </w:r>
    </w:p>
    <w:p w:rsidR="00657249" w:rsidRPr="002228FB" w:rsidRDefault="00657249" w:rsidP="002B2392">
      <w:pPr>
        <w:pStyle w:val="a9"/>
        <w:keepNext/>
        <w:widowControl w:val="0"/>
      </w:pPr>
      <w:r w:rsidRPr="002228FB">
        <w:t>Подготовка трактора к работе с сеялкой СУПН-8. Давление в шинах задних колес трактора устанавливают 0,1…0,14 М</w:t>
      </w:r>
      <w:r w:rsidR="00575E19" w:rsidRPr="002228FB">
        <w:t>П</w:t>
      </w:r>
      <w:r w:rsidRPr="002228FB">
        <w:t>а, передних –0,17 М</w:t>
      </w:r>
      <w:r w:rsidR="00575E19" w:rsidRPr="002228FB">
        <w:t>П</w:t>
      </w:r>
      <w:r w:rsidRPr="002228FB">
        <w:t>а. Колея колес должна быть 1400 мм.</w:t>
      </w:r>
    </w:p>
    <w:p w:rsidR="00657249" w:rsidRPr="002228FB" w:rsidRDefault="00657249" w:rsidP="002B2392">
      <w:pPr>
        <w:pStyle w:val="a9"/>
        <w:keepNext/>
        <w:widowControl w:val="0"/>
      </w:pPr>
      <w:r w:rsidRPr="002228FB">
        <w:t>Регулируют систему навески трактора: длину раскосов устанавливают 515 мм, вилки раскосов соединяют с нижними тягами только через продолговатые отверстия. Длину центральной тяги устанавливают предварительно в пределах 600…650 мм.</w:t>
      </w:r>
    </w:p>
    <w:p w:rsidR="002228FB" w:rsidRDefault="00657249" w:rsidP="002B2392">
      <w:pPr>
        <w:pStyle w:val="a9"/>
        <w:keepNext/>
        <w:widowControl w:val="0"/>
      </w:pPr>
      <w:r w:rsidRPr="002228FB">
        <w:t>Для увеличения продольной устойчивости на трактор навешивают грузы, догружая передние колеса. На тракторы МТЗ-80 и МТЗ-82 грузы массой 200кг навешивают на специальном кронштейне, прилагаемом к сеялке СУПН-8 и прикрепляемом впереди трактора к его лонжеронам.</w:t>
      </w:r>
    </w:p>
    <w:p w:rsidR="00657249" w:rsidRPr="002228FB" w:rsidRDefault="00657249" w:rsidP="002B2392">
      <w:pPr>
        <w:pStyle w:val="a9"/>
        <w:keepNext/>
        <w:widowControl w:val="0"/>
      </w:pPr>
      <w:r w:rsidRPr="002228FB">
        <w:t>Уровень масла в баке гидросистемы должен соответствовать нормальному. Масло должно быть обязательно чистым и соответствовать требованиям инструкции к сеялке СУПН-8.</w:t>
      </w:r>
    </w:p>
    <w:p w:rsidR="00657249" w:rsidRPr="002228FB" w:rsidRDefault="00657249" w:rsidP="002B2392">
      <w:pPr>
        <w:pStyle w:val="a9"/>
        <w:keepNext/>
        <w:widowControl w:val="0"/>
      </w:pPr>
      <w:r w:rsidRPr="002228FB">
        <w:t>Подготовку трактора завершают навеской рамки автосцепки. Для этого нижние тяги навески надевают на пальцы рамки. После чего в отверстия каждого пальца вставляют чеку и фиксируют замком. Верхнюю тягу вставляют между щёками автосцепки и крепят штырем.</w:t>
      </w:r>
    </w:p>
    <w:p w:rsidR="00657249" w:rsidRPr="002228FB" w:rsidRDefault="00657249" w:rsidP="002B2392">
      <w:pPr>
        <w:pStyle w:val="a9"/>
        <w:keepNext/>
        <w:widowControl w:val="0"/>
      </w:pPr>
      <w:r w:rsidRPr="002228FB">
        <w:t>При подъезде трактора к сеялке рамка автосцепки должна войти в замок автоматической сеялки до соприкосновения плоскостей рамки и замка, затем включают гидросистему навески на подъём. После соединения автосцепки сеялку опускают на ровную площадку и, регулируя длину верхней тяги трактора, устанавливают ее в строго горизонтальное положение, а при помощи растяжек добиваются, чтобы брус сеялки расположился параллельно оси задних колес трактора. Отклонения расстояний от оси задних колес до бруса не должны превышать 20 мм.</w:t>
      </w:r>
    </w:p>
    <w:p w:rsidR="002228FB" w:rsidRDefault="00657249" w:rsidP="002B2392">
      <w:pPr>
        <w:pStyle w:val="a9"/>
        <w:keepNext/>
        <w:widowControl w:val="0"/>
      </w:pPr>
      <w:r w:rsidRPr="002228FB">
        <w:t>Подготовка сеялки СУПН-8 включает ряд специфических операций, связанных с особенностями конструкции пневматической сеялки, оборудованной гидроприводом эксгаустера, системой контроля посева, гидроприводом маркеров.</w:t>
      </w:r>
    </w:p>
    <w:p w:rsidR="00657249" w:rsidRPr="002228FB" w:rsidRDefault="00657249" w:rsidP="002B2392">
      <w:pPr>
        <w:pStyle w:val="a9"/>
        <w:keepNext/>
        <w:widowControl w:val="0"/>
      </w:pPr>
      <w:r w:rsidRPr="002228FB">
        <w:t>Для подключения гидромотора привода эксгаустера сеялки выводной маслопровод распределителя соединяют с входом гидромотора через штуцер «Вход» рукавом высокого давления. Выход гидромотора соединяют рукавом давления с заливной горловиной масляного бака трактора. Подключают гидропривод маркера сеялки, соединив рукава высокого давления через запорные устройства с правыми боковыми выводами маслопроводов трактора.</w:t>
      </w:r>
    </w:p>
    <w:p w:rsidR="00657249" w:rsidRPr="002228FB" w:rsidRDefault="00657249" w:rsidP="002B2392">
      <w:pPr>
        <w:pStyle w:val="a9"/>
        <w:keepNext/>
        <w:widowControl w:val="0"/>
      </w:pPr>
      <w:r w:rsidRPr="002228FB">
        <w:t>Пульт прибора контроля посева и уровня семян закрепляют на боковой стенке кабины. Подключают рукава гидросистемы трактора к гидромотору привода эксгаустера сеялки и проверяют, соответствует ли надпись «Вход» на гидромоторе обозначению на схеме.</w:t>
      </w:r>
    </w:p>
    <w:p w:rsidR="00657249" w:rsidRPr="002228FB" w:rsidRDefault="00657249" w:rsidP="002B2392">
      <w:pPr>
        <w:pStyle w:val="a9"/>
        <w:keepNext/>
        <w:widowControl w:val="0"/>
      </w:pPr>
      <w:r w:rsidRPr="002228FB">
        <w:t>Расставляют сошники на заданную ширину междурядий. Для этого поднимают и опускают сеялку на подставки, обеспечив свободное вращение прикатывающих катков. На брусе рамы в местах крепления посевных секций имеются лунки, соответствующие расстановке посевных секций с междурядьем 70 см.</w:t>
      </w:r>
    </w:p>
    <w:p w:rsidR="00657249" w:rsidRPr="002228FB" w:rsidRDefault="00657249" w:rsidP="002B2392">
      <w:pPr>
        <w:pStyle w:val="a9"/>
        <w:keepNext/>
        <w:widowControl w:val="0"/>
      </w:pPr>
      <w:r w:rsidRPr="002228FB">
        <w:t>Устанавливают сошники на заданную глубину посева семян перестановкой шплинта в отверстиях кулисы. Одно отверстие соответствует изменению глубины сошника на 1см.</w:t>
      </w:r>
    </w:p>
    <w:p w:rsidR="00657249" w:rsidRPr="002228FB" w:rsidRDefault="00657249" w:rsidP="002B2392">
      <w:pPr>
        <w:pStyle w:val="a9"/>
        <w:keepNext/>
        <w:widowControl w:val="0"/>
      </w:pPr>
      <w:r w:rsidRPr="002228FB">
        <w:t>Устанавливают высевающие аппараты на заданную норму высева, проставив высевающие диски с соответствующим числом отверстий и выбрав передаточное число в механизме привода дисков согласно приложенной к СУПН таблице.</w:t>
      </w:r>
    </w:p>
    <w:p w:rsidR="00657249" w:rsidRPr="002228FB" w:rsidRDefault="00657249" w:rsidP="002B2392">
      <w:pPr>
        <w:pStyle w:val="a9"/>
        <w:keepNext/>
        <w:widowControl w:val="0"/>
      </w:pPr>
      <w:r w:rsidRPr="002228FB">
        <w:t>Для удаления лишних семян с отверстий высевающего диска и сбрасывания их в заборную камеру в последней предусмотрена вилка сбрасывания лишних семян, которая управляется рычагом. Перемещение рычага относительно шкалы на одно деление соответствует изменению расстояния между штырями вилки на 1мм.</w:t>
      </w:r>
    </w:p>
    <w:p w:rsidR="002228FB" w:rsidRDefault="00657249" w:rsidP="002B2392">
      <w:pPr>
        <w:pStyle w:val="a9"/>
        <w:keepNext/>
        <w:widowControl w:val="0"/>
      </w:pPr>
      <w:r w:rsidRPr="002228FB">
        <w:t>Устанавливают вылет маркера с учетом способа вождения агрегата. Для СУПН-8 вылет маркеров должен быть:</w:t>
      </w:r>
    </w:p>
    <w:p w:rsidR="002228FB" w:rsidRDefault="002228FB" w:rsidP="002B2392">
      <w:pPr>
        <w:pStyle w:val="a9"/>
        <w:keepNext/>
        <w:widowControl w:val="0"/>
      </w:pPr>
    </w:p>
    <w:p w:rsidR="002228FB" w:rsidRDefault="000E53B1" w:rsidP="002B2392">
      <w:pPr>
        <w:pStyle w:val="a9"/>
        <w:keepNext/>
        <w:widowControl w:val="0"/>
      </w:pPr>
      <w:r w:rsidRPr="002228FB">
        <w:t>l = m +(В – а)/2 = 0,7 +(5,6 – 1,4)/2 = 2,8</w:t>
      </w:r>
      <w:r w:rsidR="00657249" w:rsidRPr="002228FB">
        <w:t>м</w:t>
      </w:r>
    </w:p>
    <w:p w:rsidR="002228FB" w:rsidRDefault="002228FB" w:rsidP="002B2392">
      <w:pPr>
        <w:pStyle w:val="a9"/>
        <w:keepNext/>
        <w:widowControl w:val="0"/>
      </w:pPr>
    </w:p>
    <w:p w:rsidR="002228FB" w:rsidRDefault="00657249" w:rsidP="002B2392">
      <w:pPr>
        <w:pStyle w:val="a9"/>
        <w:keepNext/>
        <w:widowControl w:val="0"/>
      </w:pPr>
      <w:r w:rsidRPr="002228FB">
        <w:t xml:space="preserve">при вождении поочередно правым и левыми колесами; </w:t>
      </w:r>
      <w:r w:rsidR="000E53B1" w:rsidRPr="002228FB">
        <w:t>и</w:t>
      </w:r>
    </w:p>
    <w:p w:rsidR="002228FB" w:rsidRDefault="002228FB" w:rsidP="002B2392">
      <w:pPr>
        <w:pStyle w:val="a9"/>
        <w:keepNext/>
        <w:widowControl w:val="0"/>
      </w:pPr>
    </w:p>
    <w:p w:rsidR="002228FB" w:rsidRDefault="000E53B1" w:rsidP="002B2392">
      <w:pPr>
        <w:pStyle w:val="a9"/>
        <w:keepNext/>
        <w:widowControl w:val="0"/>
      </w:pPr>
      <w:r w:rsidRPr="002228FB">
        <w:t xml:space="preserve">l = m + В/2 = 0,7+ +5,6/2 = </w:t>
      </w:r>
      <w:r w:rsidR="00657249" w:rsidRPr="002228FB">
        <w:t>3</w:t>
      </w:r>
      <w:r w:rsidRPr="002228FB">
        <w:t>,</w:t>
      </w:r>
      <w:r w:rsidR="00657249" w:rsidRPr="002228FB">
        <w:t>5 м</w:t>
      </w:r>
    </w:p>
    <w:p w:rsidR="002228FB" w:rsidRDefault="002228FB" w:rsidP="002B2392">
      <w:pPr>
        <w:pStyle w:val="a9"/>
        <w:keepNext/>
        <w:widowControl w:val="0"/>
      </w:pPr>
    </w:p>
    <w:p w:rsidR="00657249" w:rsidRPr="002228FB" w:rsidRDefault="00657249" w:rsidP="002B2392">
      <w:pPr>
        <w:pStyle w:val="a9"/>
        <w:keepNext/>
        <w:widowControl w:val="0"/>
      </w:pPr>
      <w:r w:rsidRPr="002228FB">
        <w:t>– при вождении серединой трактора.</w:t>
      </w:r>
    </w:p>
    <w:p w:rsidR="000E53B1" w:rsidRPr="002228FB" w:rsidRDefault="000E53B1" w:rsidP="002B2392">
      <w:pPr>
        <w:pStyle w:val="a9"/>
        <w:keepNext/>
        <w:widowControl w:val="0"/>
      </w:pPr>
      <w:r w:rsidRPr="002228FB">
        <w:t>Где m – ширина междурядья, м; В – ширина захвата агрегата, м; а – колея трактора, м.</w:t>
      </w:r>
    </w:p>
    <w:p w:rsidR="002228FB" w:rsidRDefault="00657249" w:rsidP="002B2392">
      <w:pPr>
        <w:pStyle w:val="a9"/>
        <w:keepNext/>
        <w:widowControl w:val="0"/>
      </w:pPr>
      <w:r w:rsidRPr="002228FB">
        <w:t>Готовность агрегата к работе проверяют пробным посевом семян на твердую почву (дорогу) на рабочей скорости.</w:t>
      </w:r>
    </w:p>
    <w:p w:rsidR="002228FB" w:rsidRDefault="002228FB" w:rsidP="002B2392">
      <w:pPr>
        <w:pStyle w:val="a9"/>
        <w:keepNext/>
        <w:widowControl w:val="0"/>
      </w:pPr>
    </w:p>
    <w:p w:rsidR="00657249" w:rsidRPr="002228FB" w:rsidRDefault="002B2392" w:rsidP="002B2392">
      <w:pPr>
        <w:pStyle w:val="a9"/>
        <w:keepNext/>
        <w:widowControl w:val="0"/>
      </w:pPr>
      <w:r>
        <w:br w:type="page"/>
      </w:r>
      <w:r w:rsidR="00657249" w:rsidRPr="002228FB">
        <w:t>4. Подготовка поля</w:t>
      </w:r>
    </w:p>
    <w:p w:rsidR="002228FB" w:rsidRDefault="002228FB" w:rsidP="002B2392">
      <w:pPr>
        <w:pStyle w:val="a9"/>
        <w:keepNext/>
        <w:widowControl w:val="0"/>
      </w:pPr>
    </w:p>
    <w:p w:rsidR="00657249" w:rsidRPr="002228FB" w:rsidRDefault="00657249" w:rsidP="002B2392">
      <w:pPr>
        <w:pStyle w:val="a9"/>
        <w:keepNext/>
        <w:widowControl w:val="0"/>
      </w:pPr>
      <w:r w:rsidRPr="002228FB">
        <w:t>Проверяют состояние поля, а также подъездных путей, удаляют препятствия, мешающие работе машин.</w:t>
      </w:r>
    </w:p>
    <w:p w:rsidR="001745BE" w:rsidRPr="002228FB" w:rsidRDefault="001745BE" w:rsidP="002B2392">
      <w:pPr>
        <w:pStyle w:val="a9"/>
        <w:keepNext/>
        <w:widowControl w:val="0"/>
      </w:pPr>
      <w:r w:rsidRPr="002228FB">
        <w:t>Выбирают направление и способ движения посевных агрегатов, отбивают поворотные полосы, размечают поля на загоны, провешивают линии первого прохода агрегата.</w:t>
      </w:r>
    </w:p>
    <w:p w:rsidR="001745BE" w:rsidRPr="002228FB" w:rsidRDefault="001745BE" w:rsidP="002B2392">
      <w:pPr>
        <w:pStyle w:val="a9"/>
        <w:keepNext/>
        <w:widowControl w:val="0"/>
      </w:pPr>
      <w:r w:rsidRPr="002228FB">
        <w:t>Направление посева – поперек направления вспашки и последней предпосевной обработки почвы или под углом к ним.</w:t>
      </w:r>
    </w:p>
    <w:p w:rsidR="001745BE" w:rsidRPr="002228FB" w:rsidRDefault="001745BE" w:rsidP="002B2392">
      <w:pPr>
        <w:pStyle w:val="a9"/>
        <w:keepNext/>
        <w:widowControl w:val="0"/>
      </w:pPr>
      <w:r w:rsidRPr="002228FB">
        <w:t>В зависимости от состава агрегата, размеров и конфигурации поля на посеве применяют способы движения: челночный, гоновый, перекрытием, продольно поперечный, диагонально-перекрестный.</w:t>
      </w:r>
    </w:p>
    <w:p w:rsidR="001745BE" w:rsidRPr="002228FB" w:rsidRDefault="001745BE" w:rsidP="002B2392">
      <w:pPr>
        <w:pStyle w:val="a9"/>
        <w:keepNext/>
        <w:widowControl w:val="0"/>
      </w:pPr>
      <w:r w:rsidRPr="002228FB">
        <w:t>В частности на участке с длинной гона 1200м рекомендуется применять челночный и гоновый способы движения.</w:t>
      </w:r>
    </w:p>
    <w:p w:rsidR="00657249" w:rsidRPr="002228FB" w:rsidRDefault="00657249" w:rsidP="002B2392">
      <w:pPr>
        <w:pStyle w:val="a9"/>
        <w:keepNext/>
        <w:widowControl w:val="0"/>
      </w:pPr>
      <w:r w:rsidRPr="002228FB">
        <w:t>Отмечают вешками линию первого прохода агрегата. Вешки ставят через каждые 50…80 м так, чтобы обязательно одновременно было видно не менее трёх вешек. Высота вешек – 2,5…3 м. Расстояние от края поля до линии прохода агрегата должны быть равным половине ширины захвата сеялки.</w:t>
      </w:r>
    </w:p>
    <w:p w:rsidR="00657249" w:rsidRPr="002228FB" w:rsidRDefault="00657249" w:rsidP="002B2392">
      <w:pPr>
        <w:pStyle w:val="a9"/>
        <w:keepNext/>
        <w:widowControl w:val="0"/>
      </w:pPr>
      <w:r w:rsidRPr="002228FB">
        <w:t>Если за пределами поля отсутствует свободный выезд для разворота агрегата, то отбивают поворотные полосы. Ширина поворотной полосы для шести-, восьмирядных сеялок должна равняться 3-4 захватам сеялок. Поворотную полосу отмечают вешками, устанавливаемыми через каждые 100…150 м от поперечной границы поля. По линии вешек проезжают трактором, отмечая колеёй границу поворотной полосы.</w:t>
      </w:r>
    </w:p>
    <w:p w:rsidR="002228FB" w:rsidRDefault="002B2392" w:rsidP="002B2392">
      <w:pPr>
        <w:pStyle w:val="a9"/>
        <w:keepNext/>
        <w:widowControl w:val="0"/>
      </w:pPr>
      <w:r>
        <w:br w:type="page"/>
      </w:r>
      <w:r w:rsidR="00BE00F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226.5pt">
            <v:imagedata r:id="rId5" o:title=""/>
          </v:shape>
        </w:pict>
      </w:r>
    </w:p>
    <w:p w:rsidR="002228FB" w:rsidRPr="002228FB" w:rsidRDefault="002228FB" w:rsidP="002B2392">
      <w:pPr>
        <w:pStyle w:val="a9"/>
        <w:keepNext/>
        <w:widowControl w:val="0"/>
      </w:pPr>
      <w:r w:rsidRPr="002228FB">
        <w:t>Рис.1. Схема подготовки участка</w:t>
      </w:r>
      <w:r>
        <w:t xml:space="preserve"> </w:t>
      </w:r>
      <w:r w:rsidRPr="002228FB">
        <w:t>к челночному способу движения</w:t>
      </w:r>
      <w:r w:rsidR="009B239F">
        <w:t>:</w:t>
      </w:r>
      <w:r w:rsidRPr="002228FB">
        <w:t xml:space="preserve"> С – ширина участка; Е – поворотная</w:t>
      </w:r>
      <w:r>
        <w:t xml:space="preserve"> </w:t>
      </w:r>
      <w:r w:rsidRPr="002228FB">
        <w:t>полоса; К-К – контрольная линия;</w:t>
      </w:r>
      <w:r>
        <w:t xml:space="preserve"> </w:t>
      </w:r>
      <w:r w:rsidRPr="002228FB">
        <w:t>А-А – линия первого прохода агрегата</w:t>
      </w:r>
    </w:p>
    <w:p w:rsidR="002228FB" w:rsidRDefault="002228FB" w:rsidP="002B2392">
      <w:pPr>
        <w:pStyle w:val="a9"/>
        <w:keepNext/>
        <w:widowControl w:val="0"/>
      </w:pPr>
    </w:p>
    <w:p w:rsidR="001745BE" w:rsidRPr="002228FB" w:rsidRDefault="001745BE" w:rsidP="002B2392">
      <w:pPr>
        <w:pStyle w:val="a9"/>
        <w:keepNext/>
        <w:widowControl w:val="0"/>
      </w:pPr>
      <w:r w:rsidRPr="002228FB">
        <w:t>При челночном способе движения (рис. 1, 2) посевных агрегатов подготовка поля сводится к отбивке с двух сторон поля поворотных полос и к провешиванию линии первого прохода агрегата. Поворотные полосы отбивают так: от поперечных границ поля в двух-трех местах отмеряют расстояние, равное ширине поворотной полосы, устанавливают вешки и отмечают внутренние границы поворотных полос пропашкой тракторным плугом.</w:t>
      </w:r>
    </w:p>
    <w:p w:rsidR="002228FB" w:rsidRDefault="002228FB" w:rsidP="002B2392">
      <w:pPr>
        <w:pStyle w:val="a9"/>
        <w:keepNext/>
        <w:widowControl w:val="0"/>
      </w:pPr>
    </w:p>
    <w:p w:rsidR="002228FB" w:rsidRDefault="00BE00FF" w:rsidP="002B2392">
      <w:pPr>
        <w:pStyle w:val="a9"/>
        <w:keepNext/>
        <w:widowControl w:val="0"/>
      </w:pPr>
      <w:r>
        <w:pict>
          <v:shape id="_x0000_i1026" type="#_x0000_t75" style="width:242.25pt;height:163.5pt">
            <v:imagedata r:id="rId6" o:title=""/>
          </v:shape>
        </w:pict>
      </w:r>
    </w:p>
    <w:p w:rsidR="002228FB" w:rsidRDefault="00F67FC1" w:rsidP="002B2392">
      <w:pPr>
        <w:pStyle w:val="a9"/>
        <w:keepNext/>
        <w:widowControl w:val="0"/>
      </w:pPr>
      <w:r w:rsidRPr="002228FB">
        <w:t>Рис.2. Способы движения:</w:t>
      </w:r>
      <w:r w:rsidR="002228FB">
        <w:t xml:space="preserve"> </w:t>
      </w:r>
      <w:r w:rsidRPr="002228FB">
        <w:t>1 – челночный;</w:t>
      </w:r>
      <w:r w:rsidR="002228FB">
        <w:t xml:space="preserve"> </w:t>
      </w:r>
      <w:r w:rsidRPr="002228FB">
        <w:t>2 – челночный</w:t>
      </w:r>
      <w:r w:rsidR="002228FB">
        <w:t xml:space="preserve"> </w:t>
      </w:r>
      <w:r w:rsidR="002228FB" w:rsidRPr="002228FB">
        <w:t>односторонний</w:t>
      </w:r>
    </w:p>
    <w:p w:rsidR="00F67FC1" w:rsidRPr="002228FB" w:rsidRDefault="00F67FC1" w:rsidP="002B2392">
      <w:pPr>
        <w:pStyle w:val="a9"/>
        <w:keepNext/>
        <w:widowControl w:val="0"/>
      </w:pPr>
    </w:p>
    <w:p w:rsidR="00657249" w:rsidRPr="002228FB" w:rsidRDefault="00657249" w:rsidP="002B2392">
      <w:pPr>
        <w:pStyle w:val="a9"/>
        <w:keepNext/>
        <w:widowControl w:val="0"/>
      </w:pPr>
      <w:r w:rsidRPr="002228FB">
        <w:t>Оптимальная ширина загона, м</w:t>
      </w:r>
    </w:p>
    <w:p w:rsidR="002228FB" w:rsidRDefault="002228FB" w:rsidP="002B2392">
      <w:pPr>
        <w:pStyle w:val="a9"/>
        <w:keepNext/>
        <w:widowControl w:val="0"/>
      </w:pPr>
    </w:p>
    <w:p w:rsidR="00657249" w:rsidRPr="002228FB" w:rsidRDefault="00657249" w:rsidP="002B2392">
      <w:pPr>
        <w:pStyle w:val="a9"/>
        <w:keepNext/>
        <w:widowControl w:val="0"/>
      </w:pPr>
      <w:r w:rsidRPr="002228FB">
        <w:t>С =</w:t>
      </w:r>
      <w:r w:rsidR="002228FB">
        <w:t xml:space="preserve"> </w:t>
      </w:r>
      <w:r w:rsidRPr="002228FB">
        <w:t>16* Rn2 +2 Bаг* Lг, м</w:t>
      </w:r>
    </w:p>
    <w:p w:rsidR="002228FB" w:rsidRDefault="002228FB" w:rsidP="002B2392">
      <w:pPr>
        <w:pStyle w:val="a9"/>
        <w:keepNext/>
        <w:widowControl w:val="0"/>
      </w:pPr>
    </w:p>
    <w:p w:rsidR="00657249" w:rsidRPr="002228FB" w:rsidRDefault="00657249" w:rsidP="002B2392">
      <w:pPr>
        <w:pStyle w:val="a9"/>
        <w:keepNext/>
        <w:widowControl w:val="0"/>
      </w:pPr>
      <w:r w:rsidRPr="002228FB">
        <w:t>где: Lг – рабочая длина гона.</w:t>
      </w:r>
    </w:p>
    <w:p w:rsidR="002B2392" w:rsidRDefault="002B2392" w:rsidP="002B2392">
      <w:pPr>
        <w:pStyle w:val="a9"/>
        <w:keepNext/>
        <w:widowControl w:val="0"/>
      </w:pPr>
    </w:p>
    <w:p w:rsidR="00657249" w:rsidRPr="002228FB" w:rsidRDefault="00657249" w:rsidP="002B2392">
      <w:pPr>
        <w:pStyle w:val="a9"/>
        <w:keepNext/>
        <w:widowControl w:val="0"/>
      </w:pPr>
      <w:r w:rsidRPr="002228FB">
        <w:t>С =</w:t>
      </w:r>
      <w:r w:rsidR="002228FB">
        <w:t xml:space="preserve"> </w:t>
      </w:r>
      <w:r w:rsidRPr="002228FB">
        <w:t>16 (1,1*5,6)2 + 2*5,6*1200 = 118,5</w:t>
      </w:r>
    </w:p>
    <w:p w:rsidR="002B2392" w:rsidRDefault="002B2392" w:rsidP="002B2392">
      <w:pPr>
        <w:pStyle w:val="a9"/>
        <w:keepNext/>
        <w:widowControl w:val="0"/>
      </w:pPr>
    </w:p>
    <w:p w:rsidR="00CD5946" w:rsidRPr="002228FB" w:rsidRDefault="00CD5946" w:rsidP="002B2392">
      <w:pPr>
        <w:pStyle w:val="a9"/>
        <w:keepNext/>
        <w:widowControl w:val="0"/>
      </w:pPr>
      <w:r w:rsidRPr="002228FB">
        <w:t>Для определения количества загонов необходимо найти ширину поля, разделив площадь поля на длину загона.</w:t>
      </w:r>
      <w:r w:rsidR="00732359" w:rsidRPr="002228FB">
        <w:t xml:space="preserve"> Далее полученное значение делим на ширину загона. 1500000:1200:118,5 = 11 загонов.</w:t>
      </w:r>
    </w:p>
    <w:p w:rsidR="0031138B" w:rsidRPr="002228FB" w:rsidRDefault="0031138B" w:rsidP="002B2392">
      <w:pPr>
        <w:pStyle w:val="a9"/>
        <w:keepNext/>
        <w:widowControl w:val="0"/>
      </w:pPr>
      <w:r w:rsidRPr="002228FB">
        <w:t>Определяют место заправки агрегата семенами и удобрениями, которое зависит от длины гона (Lг), нормы высева (Нв) и емкости семенных ящиков (Vя).</w:t>
      </w:r>
    </w:p>
    <w:p w:rsidR="0031138B" w:rsidRPr="002228FB" w:rsidRDefault="0031138B" w:rsidP="002B2392">
      <w:pPr>
        <w:pStyle w:val="a9"/>
        <w:keepNext/>
        <w:widowControl w:val="0"/>
      </w:pPr>
      <w:r w:rsidRPr="002228FB">
        <w:t>Длина пути агрегата между точками заправки</w:t>
      </w:r>
    </w:p>
    <w:p w:rsidR="002228FB" w:rsidRDefault="002228FB" w:rsidP="002B2392">
      <w:pPr>
        <w:pStyle w:val="a9"/>
        <w:keepNext/>
        <w:widowControl w:val="0"/>
      </w:pPr>
    </w:p>
    <w:p w:rsidR="0031138B" w:rsidRPr="002228FB" w:rsidRDefault="0031138B" w:rsidP="002B2392">
      <w:pPr>
        <w:pStyle w:val="a9"/>
        <w:keepNext/>
        <w:widowControl w:val="0"/>
      </w:pPr>
      <w:r w:rsidRPr="002228FB">
        <w:t>L=104 Vя /(Нв*Вагр) = 100000*</w:t>
      </w:r>
      <w:r w:rsidR="00346D61" w:rsidRPr="002228FB">
        <w:t>12*8</w:t>
      </w:r>
      <w:r w:rsidRPr="002228FB">
        <w:t>/(</w:t>
      </w:r>
      <w:r w:rsidR="00346D61" w:rsidRPr="002228FB">
        <w:t>70</w:t>
      </w:r>
      <w:r w:rsidRPr="002228FB">
        <w:t xml:space="preserve">*5,6) = </w:t>
      </w:r>
      <w:r w:rsidR="00346D61" w:rsidRPr="002228FB">
        <w:t>2449</w:t>
      </w:r>
      <w:r w:rsidRPr="002228FB">
        <w:t xml:space="preserve"> м</w:t>
      </w:r>
    </w:p>
    <w:p w:rsidR="0031138B" w:rsidRPr="002228FB" w:rsidRDefault="0031138B" w:rsidP="002B2392">
      <w:pPr>
        <w:pStyle w:val="a9"/>
        <w:keepNext/>
        <w:widowControl w:val="0"/>
      </w:pPr>
    </w:p>
    <w:p w:rsidR="0031138B" w:rsidRPr="002228FB" w:rsidRDefault="0031138B" w:rsidP="002B2392">
      <w:pPr>
        <w:pStyle w:val="a9"/>
        <w:keepNext/>
        <w:widowControl w:val="0"/>
      </w:pPr>
      <w:r w:rsidRPr="002228FB">
        <w:t>Число проходов между заправками</w:t>
      </w:r>
    </w:p>
    <w:p w:rsidR="002228FB" w:rsidRDefault="002228FB" w:rsidP="002B2392">
      <w:pPr>
        <w:pStyle w:val="a9"/>
        <w:keepNext/>
        <w:widowControl w:val="0"/>
      </w:pPr>
    </w:p>
    <w:p w:rsidR="002228FB" w:rsidRDefault="0031138B" w:rsidP="002B2392">
      <w:pPr>
        <w:pStyle w:val="a9"/>
        <w:keepNext/>
        <w:widowControl w:val="0"/>
      </w:pPr>
      <w:r w:rsidRPr="002228FB">
        <w:t xml:space="preserve">nс = L/Lг = </w:t>
      </w:r>
      <w:r w:rsidR="00346D61" w:rsidRPr="002228FB">
        <w:t>2449</w:t>
      </w:r>
      <w:r w:rsidRPr="002228FB">
        <w:t xml:space="preserve">/1200 = </w:t>
      </w:r>
      <w:r w:rsidR="00346D61" w:rsidRPr="002228FB">
        <w:t>2,04</w:t>
      </w:r>
    </w:p>
    <w:p w:rsidR="002228FB" w:rsidRDefault="002228FB" w:rsidP="002B2392">
      <w:pPr>
        <w:pStyle w:val="a9"/>
        <w:keepNext/>
        <w:widowControl w:val="0"/>
      </w:pPr>
    </w:p>
    <w:p w:rsidR="0031138B" w:rsidRPr="002228FB" w:rsidRDefault="0031138B" w:rsidP="002B2392">
      <w:pPr>
        <w:pStyle w:val="a9"/>
        <w:keepNext/>
        <w:widowControl w:val="0"/>
      </w:pPr>
      <w:r w:rsidRPr="002228FB">
        <w:t xml:space="preserve">Принимаем </w:t>
      </w:r>
      <w:r w:rsidR="00346D61" w:rsidRPr="002228FB">
        <w:t>2</w:t>
      </w:r>
      <w:r w:rsidRPr="002228FB">
        <w:t>. Пункты заправки должны располагаться на поворотной полосе с одной стороны поля.</w:t>
      </w:r>
    </w:p>
    <w:p w:rsidR="0031138B" w:rsidRPr="002228FB" w:rsidRDefault="0031138B" w:rsidP="002B2392">
      <w:pPr>
        <w:pStyle w:val="a9"/>
        <w:keepNext/>
        <w:widowControl w:val="0"/>
      </w:pPr>
      <w:r w:rsidRPr="002228FB">
        <w:t>Расстояние между точками заправки сеялок</w:t>
      </w:r>
    </w:p>
    <w:p w:rsidR="0031138B" w:rsidRPr="002228FB" w:rsidRDefault="0031138B" w:rsidP="002B2392">
      <w:pPr>
        <w:pStyle w:val="a9"/>
        <w:keepNext/>
        <w:widowControl w:val="0"/>
      </w:pPr>
      <w:r w:rsidRPr="002228FB">
        <w:t xml:space="preserve">lз = </w:t>
      </w:r>
      <w:r w:rsidR="00346D61" w:rsidRPr="002228FB">
        <w:t>2</w:t>
      </w:r>
      <w:r w:rsidRPr="002228FB">
        <w:t>*</w:t>
      </w:r>
      <w:r w:rsidR="00346D61" w:rsidRPr="002228FB">
        <w:t>5,6</w:t>
      </w:r>
      <w:r w:rsidRPr="002228FB">
        <w:t xml:space="preserve"> = </w:t>
      </w:r>
      <w:r w:rsidR="00346D61" w:rsidRPr="002228FB">
        <w:t>11,2</w:t>
      </w:r>
      <w:r w:rsidRPr="002228FB">
        <w:t xml:space="preserve"> м</w:t>
      </w:r>
    </w:p>
    <w:p w:rsidR="00657249" w:rsidRPr="002228FB" w:rsidRDefault="00657249" w:rsidP="002B2392">
      <w:pPr>
        <w:pStyle w:val="a9"/>
        <w:keepNext/>
        <w:widowControl w:val="0"/>
      </w:pPr>
    </w:p>
    <w:p w:rsidR="00657249" w:rsidRPr="002228FB" w:rsidRDefault="002B2392" w:rsidP="002B2392">
      <w:pPr>
        <w:pStyle w:val="a9"/>
        <w:keepNext/>
        <w:widowControl w:val="0"/>
      </w:pPr>
      <w:r>
        <w:br w:type="page"/>
      </w:r>
      <w:r w:rsidR="00657249" w:rsidRPr="002228FB">
        <w:t>5. Работа агрегатов в загоне</w:t>
      </w:r>
    </w:p>
    <w:p w:rsidR="002228FB" w:rsidRDefault="002228FB" w:rsidP="002B2392">
      <w:pPr>
        <w:pStyle w:val="a9"/>
        <w:keepNext/>
        <w:widowControl w:val="0"/>
      </w:pPr>
    </w:p>
    <w:p w:rsidR="00657249" w:rsidRPr="002228FB" w:rsidRDefault="00657249" w:rsidP="002B2392">
      <w:pPr>
        <w:pStyle w:val="a9"/>
        <w:keepNext/>
        <w:widowControl w:val="0"/>
      </w:pPr>
      <w:r w:rsidRPr="002228FB">
        <w:t>Делают первый проход агрегата. При этом трактор направляют пробкой радиатора по линии вешек. На втором проходе проверяют и при необходимости регулируют длину вылета маркера, глубину посева семян. Контролируют норму высева у всех высевающих аппаратов, раскапывая рядки по всей ширине захвата сеялки на длине 10…12 м.</w:t>
      </w:r>
    </w:p>
    <w:p w:rsidR="00657249" w:rsidRPr="002228FB" w:rsidRDefault="00657249" w:rsidP="002B2392">
      <w:pPr>
        <w:pStyle w:val="a9"/>
        <w:keepNext/>
        <w:widowControl w:val="0"/>
      </w:pPr>
      <w:r w:rsidRPr="002228FB">
        <w:t>Засевают поворотную полосу после второго прохода агрегата. Затем выполняют третий проход по основному полю и засевают вторую поворотную полосу. После этого ведут посев на основном поле, разворачивая агрегаты по засеянным поворотным полосам.</w:t>
      </w:r>
    </w:p>
    <w:p w:rsidR="00657249" w:rsidRPr="002228FB" w:rsidRDefault="00657249" w:rsidP="002B2392">
      <w:pPr>
        <w:pStyle w:val="a9"/>
        <w:keepNext/>
        <w:widowControl w:val="0"/>
      </w:pPr>
      <w:r w:rsidRPr="002228FB">
        <w:t>Сеялку опускают в рабочее положение только на ходу, чтобы предотвратить забивание сошников почвой. Перед поворотом агрегата рабочие и маркеры сеялок поднимают. На всем протяжении посевных работ следят за работой приборов контроля посева семян и уровня семян в бункерах.</w:t>
      </w:r>
    </w:p>
    <w:p w:rsidR="00657249" w:rsidRPr="002228FB" w:rsidRDefault="00657249" w:rsidP="002B2392">
      <w:pPr>
        <w:pStyle w:val="a9"/>
        <w:keepNext/>
        <w:widowControl w:val="0"/>
      </w:pPr>
      <w:r w:rsidRPr="002228FB">
        <w:t>При смене фракций высеваемых семян регулируют положение вилки сбрасывателя.</w:t>
      </w:r>
    </w:p>
    <w:p w:rsidR="00657249" w:rsidRPr="002228FB" w:rsidRDefault="00657249" w:rsidP="002B2392">
      <w:pPr>
        <w:pStyle w:val="a9"/>
        <w:keepNext/>
        <w:widowControl w:val="0"/>
      </w:pPr>
    </w:p>
    <w:p w:rsidR="002228FB" w:rsidRDefault="002B2392" w:rsidP="002B2392">
      <w:pPr>
        <w:pStyle w:val="a9"/>
        <w:keepNext/>
        <w:widowControl w:val="0"/>
      </w:pPr>
      <w:r>
        <w:br w:type="page"/>
      </w:r>
      <w:r w:rsidR="00657249" w:rsidRPr="002228FB">
        <w:t>6. Показатели использования и эксплуатационные</w:t>
      </w:r>
      <w:r w:rsidR="002228FB">
        <w:t xml:space="preserve"> </w:t>
      </w:r>
      <w:r w:rsidR="00657249" w:rsidRPr="002228FB">
        <w:t>затраты</w:t>
      </w:r>
    </w:p>
    <w:p w:rsidR="002228FB" w:rsidRDefault="002228FB" w:rsidP="002B2392">
      <w:pPr>
        <w:pStyle w:val="a9"/>
        <w:keepNext/>
        <w:widowControl w:val="0"/>
      </w:pPr>
    </w:p>
    <w:p w:rsidR="00657249" w:rsidRPr="002228FB" w:rsidRDefault="00657249" w:rsidP="002B2392">
      <w:pPr>
        <w:pStyle w:val="a9"/>
        <w:keepNext/>
        <w:widowControl w:val="0"/>
      </w:pPr>
      <w:r w:rsidRPr="002228FB">
        <w:t>6.1</w:t>
      </w:r>
      <w:r w:rsidR="002B2392">
        <w:t xml:space="preserve"> </w:t>
      </w:r>
      <w:r w:rsidRPr="002228FB">
        <w:t>Сменная производительность агрегата</w:t>
      </w:r>
    </w:p>
    <w:p w:rsidR="002228FB" w:rsidRDefault="002228FB" w:rsidP="002B2392">
      <w:pPr>
        <w:pStyle w:val="a9"/>
        <w:keepNext/>
        <w:widowControl w:val="0"/>
      </w:pPr>
    </w:p>
    <w:p w:rsidR="00657249" w:rsidRPr="002228FB" w:rsidRDefault="00657249" w:rsidP="002B2392">
      <w:pPr>
        <w:pStyle w:val="a9"/>
        <w:keepNext/>
        <w:widowControl w:val="0"/>
      </w:pPr>
      <w:r w:rsidRPr="002228FB">
        <w:t>Wсм = 0,1* Bр* vр*Тр = 0,1* Bр* vр* tсм* τ , га/см</w:t>
      </w:r>
    </w:p>
    <w:p w:rsidR="00657249" w:rsidRPr="002228FB" w:rsidRDefault="00657249" w:rsidP="002B2392">
      <w:pPr>
        <w:pStyle w:val="a9"/>
        <w:keepNext/>
        <w:widowControl w:val="0"/>
      </w:pPr>
      <w:r w:rsidRPr="002228FB">
        <w:t>Wсм4 = 0,1*5,6*5,03*7*0,8 = 15,77</w:t>
      </w:r>
    </w:p>
    <w:p w:rsidR="002B2392" w:rsidRDefault="002B2392" w:rsidP="002B2392">
      <w:pPr>
        <w:pStyle w:val="a9"/>
        <w:keepNext/>
        <w:widowControl w:val="0"/>
      </w:pPr>
    </w:p>
    <w:p w:rsidR="00657249" w:rsidRPr="002228FB" w:rsidRDefault="00657249" w:rsidP="002B2392">
      <w:pPr>
        <w:pStyle w:val="a9"/>
        <w:keepNext/>
        <w:widowControl w:val="0"/>
      </w:pPr>
      <w:r w:rsidRPr="002228FB">
        <w:t>6.2 Расход топлива</w:t>
      </w:r>
    </w:p>
    <w:p w:rsidR="002228FB" w:rsidRDefault="002228FB" w:rsidP="002B2392">
      <w:pPr>
        <w:pStyle w:val="a9"/>
        <w:keepNext/>
        <w:widowControl w:val="0"/>
      </w:pPr>
    </w:p>
    <w:p w:rsidR="00657249" w:rsidRPr="002228FB" w:rsidRDefault="00657249" w:rsidP="002B2392">
      <w:pPr>
        <w:pStyle w:val="a9"/>
        <w:keepNext/>
        <w:widowControl w:val="0"/>
      </w:pPr>
      <w:r w:rsidRPr="002228FB">
        <w:t>G = Gсм/ Wсм = (Gр*Тр + Gхх*Тхх)/ Wсм, кг/га</w:t>
      </w:r>
    </w:p>
    <w:p w:rsidR="002228FB" w:rsidRDefault="002228FB" w:rsidP="002B2392">
      <w:pPr>
        <w:pStyle w:val="a9"/>
        <w:keepNext/>
        <w:widowControl w:val="0"/>
      </w:pPr>
    </w:p>
    <w:p w:rsidR="00657249" w:rsidRPr="002228FB" w:rsidRDefault="00657249" w:rsidP="002B2392">
      <w:pPr>
        <w:pStyle w:val="a9"/>
        <w:keepNext/>
        <w:widowControl w:val="0"/>
      </w:pPr>
      <w:r w:rsidRPr="002228FB">
        <w:t>где: Gр, Gхх, – расход топлива при рабочем движении и на холостом ходу, кг/ч; Тр, Тхх, – время затраченное на выполнение работы и холостого хода, ч.</w:t>
      </w:r>
    </w:p>
    <w:p w:rsidR="002B2392" w:rsidRDefault="002B2392" w:rsidP="002B2392">
      <w:pPr>
        <w:pStyle w:val="a9"/>
        <w:keepNext/>
        <w:widowControl w:val="0"/>
      </w:pPr>
    </w:p>
    <w:p w:rsidR="00657249" w:rsidRPr="002228FB" w:rsidRDefault="00657249" w:rsidP="002B2392">
      <w:pPr>
        <w:pStyle w:val="a9"/>
        <w:keepNext/>
        <w:widowControl w:val="0"/>
      </w:pPr>
      <w:r w:rsidRPr="002228FB">
        <w:t>G = (13,2 * 5,6 + 6,2 *1,4)/15,77 = 5,24</w:t>
      </w:r>
    </w:p>
    <w:p w:rsidR="002B2392" w:rsidRDefault="002B2392" w:rsidP="002B2392">
      <w:pPr>
        <w:pStyle w:val="a9"/>
        <w:keepNext/>
        <w:widowControl w:val="0"/>
      </w:pPr>
    </w:p>
    <w:p w:rsidR="00657249" w:rsidRPr="002228FB" w:rsidRDefault="00657249" w:rsidP="002B2392">
      <w:pPr>
        <w:pStyle w:val="a9"/>
        <w:keepNext/>
        <w:widowControl w:val="0"/>
      </w:pPr>
      <w:r w:rsidRPr="002228FB">
        <w:t>6.3 Затраты рабочего времени</w:t>
      </w:r>
    </w:p>
    <w:p w:rsidR="002B2392" w:rsidRDefault="002B2392" w:rsidP="002B2392">
      <w:pPr>
        <w:pStyle w:val="a9"/>
        <w:keepNext/>
        <w:widowControl w:val="0"/>
      </w:pPr>
    </w:p>
    <w:p w:rsidR="002228FB" w:rsidRDefault="00657249" w:rsidP="002B2392">
      <w:pPr>
        <w:pStyle w:val="a9"/>
        <w:keepNext/>
        <w:widowControl w:val="0"/>
      </w:pPr>
      <w:r w:rsidRPr="002228FB">
        <w:t>Затраты рабочего времени на единицу выполненной работы</w:t>
      </w:r>
    </w:p>
    <w:p w:rsidR="002228FB" w:rsidRDefault="002228FB" w:rsidP="002B2392">
      <w:pPr>
        <w:pStyle w:val="a9"/>
        <w:keepNext/>
        <w:widowControl w:val="0"/>
      </w:pPr>
    </w:p>
    <w:p w:rsidR="00657249" w:rsidRPr="002228FB" w:rsidRDefault="00657249" w:rsidP="002B2392">
      <w:pPr>
        <w:pStyle w:val="a9"/>
        <w:keepNext/>
        <w:widowControl w:val="0"/>
      </w:pPr>
      <w:r w:rsidRPr="002228FB">
        <w:t>Зт = Р/ Wч, чел.-ч/га</w:t>
      </w:r>
    </w:p>
    <w:p w:rsidR="002228FB" w:rsidRDefault="002228FB" w:rsidP="002B2392">
      <w:pPr>
        <w:pStyle w:val="a9"/>
        <w:keepNext/>
        <w:widowControl w:val="0"/>
      </w:pPr>
    </w:p>
    <w:p w:rsidR="00657249" w:rsidRPr="002228FB" w:rsidRDefault="00657249" w:rsidP="002B2392">
      <w:pPr>
        <w:pStyle w:val="a9"/>
        <w:keepNext/>
        <w:widowControl w:val="0"/>
      </w:pPr>
      <w:r w:rsidRPr="002228FB">
        <w:t>где: Р – число работающих на агрегате, чел.</w:t>
      </w:r>
    </w:p>
    <w:p w:rsidR="002B2392" w:rsidRDefault="002B2392" w:rsidP="002B2392">
      <w:pPr>
        <w:pStyle w:val="a9"/>
        <w:keepNext/>
        <w:widowControl w:val="0"/>
      </w:pPr>
    </w:p>
    <w:p w:rsidR="00657249" w:rsidRPr="002228FB" w:rsidRDefault="00657249" w:rsidP="002B2392">
      <w:pPr>
        <w:pStyle w:val="a9"/>
        <w:keepNext/>
        <w:widowControl w:val="0"/>
      </w:pPr>
      <w:r w:rsidRPr="002228FB">
        <w:t>Зт =1/2,25= 0,44</w:t>
      </w:r>
    </w:p>
    <w:p w:rsidR="002B2392" w:rsidRDefault="002B2392" w:rsidP="002B2392">
      <w:pPr>
        <w:pStyle w:val="a9"/>
        <w:keepNext/>
        <w:widowControl w:val="0"/>
      </w:pPr>
    </w:p>
    <w:p w:rsidR="00657249" w:rsidRPr="002228FB" w:rsidRDefault="00657249" w:rsidP="002B2392">
      <w:pPr>
        <w:pStyle w:val="a9"/>
        <w:keepNext/>
        <w:widowControl w:val="0"/>
      </w:pPr>
      <w:r w:rsidRPr="002228FB">
        <w:t>6.4 Эксплуатационные затраты</w:t>
      </w:r>
    </w:p>
    <w:p w:rsidR="002228FB" w:rsidRDefault="002228FB" w:rsidP="002B2392">
      <w:pPr>
        <w:pStyle w:val="a9"/>
        <w:keepNext/>
        <w:widowControl w:val="0"/>
      </w:pPr>
    </w:p>
    <w:p w:rsidR="00657249" w:rsidRDefault="00657249" w:rsidP="002B2392">
      <w:pPr>
        <w:pStyle w:val="a9"/>
        <w:keepNext/>
        <w:widowControl w:val="0"/>
      </w:pPr>
      <w:r w:rsidRPr="002228FB">
        <w:t>Эз =Сз +Са +Стр.то + Ст, руб/га</w:t>
      </w:r>
    </w:p>
    <w:p w:rsidR="00657249" w:rsidRPr="002228FB" w:rsidRDefault="00657249" w:rsidP="002B2392">
      <w:pPr>
        <w:pStyle w:val="a9"/>
        <w:keepNext/>
        <w:widowControl w:val="0"/>
      </w:pPr>
      <w:r w:rsidRPr="002228FB">
        <w:t>где: Сз – заработная плата механизаторов; Са – амортизационные отчисления; Стр.то – затраты на текущий ремонт и техническое обслуживание; Ст – затраты на топливо и смазочные материалы.</w:t>
      </w:r>
    </w:p>
    <w:p w:rsidR="00657249" w:rsidRPr="002228FB" w:rsidRDefault="00657249" w:rsidP="002B2392">
      <w:pPr>
        <w:pStyle w:val="a9"/>
        <w:keepNext/>
        <w:widowControl w:val="0"/>
      </w:pPr>
    </w:p>
    <w:p w:rsidR="00657249" w:rsidRPr="002228FB" w:rsidRDefault="00657249" w:rsidP="002B2392">
      <w:pPr>
        <w:pStyle w:val="a9"/>
        <w:keepNext/>
        <w:widowControl w:val="0"/>
        <w:rPr>
          <w:lang w:val="en-US"/>
        </w:rPr>
      </w:pPr>
      <w:r w:rsidRPr="002228FB">
        <w:t>Сз</w:t>
      </w:r>
      <w:r w:rsidR="002228FB" w:rsidRPr="002228FB">
        <w:rPr>
          <w:lang w:val="en-US"/>
        </w:rPr>
        <w:t xml:space="preserve"> </w:t>
      </w:r>
      <w:r w:rsidRPr="002228FB">
        <w:rPr>
          <w:lang w:val="en-US"/>
        </w:rPr>
        <w:t>= n i z i/W</w:t>
      </w:r>
      <w:r w:rsidRPr="002228FB">
        <w:t>ч</w:t>
      </w:r>
      <w:r w:rsidRPr="002228FB">
        <w:rPr>
          <w:lang w:val="en-US"/>
        </w:rPr>
        <w:t xml:space="preserve"> , </w:t>
      </w:r>
      <w:r w:rsidRPr="002228FB">
        <w:t>руб</w:t>
      </w:r>
      <w:r w:rsidRPr="002228FB">
        <w:rPr>
          <w:lang w:val="en-US"/>
        </w:rPr>
        <w:t>/</w:t>
      </w:r>
      <w:r w:rsidRPr="002228FB">
        <w:t>га</w:t>
      </w:r>
    </w:p>
    <w:p w:rsidR="002228FB" w:rsidRPr="005629C7" w:rsidRDefault="002228FB" w:rsidP="002B2392">
      <w:pPr>
        <w:pStyle w:val="a9"/>
        <w:keepNext/>
        <w:widowControl w:val="0"/>
        <w:rPr>
          <w:lang w:val="en-US"/>
        </w:rPr>
      </w:pPr>
    </w:p>
    <w:p w:rsidR="00657249" w:rsidRPr="002228FB" w:rsidRDefault="00657249" w:rsidP="002B2392">
      <w:pPr>
        <w:pStyle w:val="a9"/>
        <w:keepNext/>
        <w:widowControl w:val="0"/>
      </w:pPr>
      <w:r w:rsidRPr="002228FB">
        <w:t>где: n – число рабочих, обслуживающих агрегат; z – оплата рабочих по соответствующему тарифному разряду (по 9 разряду 6,35) руб/ч.</w:t>
      </w:r>
    </w:p>
    <w:p w:rsidR="002B2392" w:rsidRDefault="002B2392" w:rsidP="002B2392">
      <w:pPr>
        <w:pStyle w:val="a9"/>
        <w:keepNext/>
        <w:widowControl w:val="0"/>
      </w:pPr>
    </w:p>
    <w:p w:rsidR="00657249" w:rsidRPr="002228FB" w:rsidRDefault="00657249" w:rsidP="002B2392">
      <w:pPr>
        <w:pStyle w:val="a9"/>
        <w:keepNext/>
        <w:widowControl w:val="0"/>
      </w:pPr>
      <w:r w:rsidRPr="002228FB">
        <w:t>Сз = 1*6,35 /2,25 = 2,82</w:t>
      </w:r>
    </w:p>
    <w:p w:rsidR="00657249" w:rsidRPr="002228FB" w:rsidRDefault="00657249" w:rsidP="002B2392">
      <w:pPr>
        <w:pStyle w:val="a9"/>
        <w:keepNext/>
        <w:widowControl w:val="0"/>
      </w:pPr>
      <w:r w:rsidRPr="002228FB">
        <w:t>Са = А / Wч, руб/га</w:t>
      </w:r>
    </w:p>
    <w:p w:rsidR="002228FB" w:rsidRDefault="002228FB" w:rsidP="002B2392">
      <w:pPr>
        <w:pStyle w:val="a9"/>
        <w:keepNext/>
        <w:widowControl w:val="0"/>
      </w:pPr>
    </w:p>
    <w:p w:rsidR="00657249" w:rsidRPr="002228FB" w:rsidRDefault="00657249" w:rsidP="002B2392">
      <w:pPr>
        <w:pStyle w:val="a9"/>
        <w:keepNext/>
        <w:widowControl w:val="0"/>
      </w:pPr>
      <w:r w:rsidRPr="002228FB">
        <w:t>где:; А – сумма амортизационных отчислений трактора и схм, руб/ч.</w:t>
      </w:r>
    </w:p>
    <w:p w:rsidR="002B2392" w:rsidRDefault="002B2392" w:rsidP="002B2392">
      <w:pPr>
        <w:pStyle w:val="a9"/>
        <w:keepNext/>
        <w:widowControl w:val="0"/>
      </w:pPr>
    </w:p>
    <w:p w:rsidR="00657249" w:rsidRPr="002228FB" w:rsidRDefault="00657249" w:rsidP="002B2392">
      <w:pPr>
        <w:pStyle w:val="a9"/>
        <w:keepNext/>
        <w:widowControl w:val="0"/>
      </w:pPr>
      <w:r w:rsidRPr="002228FB">
        <w:t>Са = (7,6 + 28,6) /2,25 = 16,08</w:t>
      </w:r>
    </w:p>
    <w:p w:rsidR="002B2392" w:rsidRDefault="002B2392" w:rsidP="002B2392">
      <w:pPr>
        <w:pStyle w:val="a9"/>
        <w:keepNext/>
        <w:widowControl w:val="0"/>
      </w:pPr>
    </w:p>
    <w:p w:rsidR="002228FB" w:rsidRDefault="00657249" w:rsidP="002B2392">
      <w:pPr>
        <w:pStyle w:val="a9"/>
        <w:keepNext/>
        <w:widowControl w:val="0"/>
      </w:pPr>
      <w:r w:rsidRPr="002228FB">
        <w:t>Аналогично определяются затраты на текущий ремонт и техническое обслуживание</w:t>
      </w:r>
    </w:p>
    <w:p w:rsidR="002B2392" w:rsidRDefault="002B2392" w:rsidP="002B2392">
      <w:pPr>
        <w:pStyle w:val="a9"/>
        <w:keepNext/>
        <w:widowControl w:val="0"/>
      </w:pPr>
    </w:p>
    <w:p w:rsidR="00657249" w:rsidRPr="002228FB" w:rsidRDefault="00657249" w:rsidP="002B2392">
      <w:pPr>
        <w:pStyle w:val="a9"/>
        <w:keepNext/>
        <w:widowControl w:val="0"/>
      </w:pPr>
      <w:r w:rsidRPr="002228FB">
        <w:t>Стр.то =(8,3 + 18,2) /2,25 = 11,78</w:t>
      </w:r>
    </w:p>
    <w:p w:rsidR="00657249" w:rsidRPr="002228FB" w:rsidRDefault="00657249" w:rsidP="002B2392">
      <w:pPr>
        <w:pStyle w:val="a9"/>
        <w:keepNext/>
        <w:widowControl w:val="0"/>
      </w:pPr>
      <w:r w:rsidRPr="002228FB">
        <w:t>Ст</w:t>
      </w:r>
      <w:r w:rsidR="002228FB">
        <w:t xml:space="preserve"> </w:t>
      </w:r>
      <w:r w:rsidRPr="002228FB">
        <w:t>= Цт *G, руб/га</w:t>
      </w:r>
    </w:p>
    <w:p w:rsidR="002228FB" w:rsidRDefault="002228FB" w:rsidP="002B2392">
      <w:pPr>
        <w:pStyle w:val="a9"/>
        <w:keepNext/>
        <w:widowControl w:val="0"/>
      </w:pPr>
    </w:p>
    <w:p w:rsidR="00657249" w:rsidRPr="002228FB" w:rsidRDefault="00657249" w:rsidP="002B2392">
      <w:pPr>
        <w:pStyle w:val="a9"/>
        <w:keepNext/>
        <w:widowControl w:val="0"/>
      </w:pPr>
      <w:r w:rsidRPr="002228FB">
        <w:t>где: Цт – комплексная цена топлива, руб/га</w:t>
      </w:r>
    </w:p>
    <w:p w:rsidR="002B2392" w:rsidRDefault="002B2392" w:rsidP="002B2392">
      <w:pPr>
        <w:pStyle w:val="a9"/>
        <w:keepNext/>
        <w:widowControl w:val="0"/>
      </w:pPr>
    </w:p>
    <w:p w:rsidR="00657249" w:rsidRPr="002228FB" w:rsidRDefault="00657249" w:rsidP="002B2392">
      <w:pPr>
        <w:pStyle w:val="a9"/>
        <w:keepNext/>
        <w:widowControl w:val="0"/>
      </w:pPr>
      <w:r w:rsidRPr="002228FB">
        <w:t xml:space="preserve">Ст = </w:t>
      </w:r>
      <w:r w:rsidR="00AB56EF" w:rsidRPr="002228FB">
        <w:t>9</w:t>
      </w:r>
      <w:r w:rsidRPr="002228FB">
        <w:t xml:space="preserve"> * 5,24= </w:t>
      </w:r>
      <w:r w:rsidR="00AB56EF" w:rsidRPr="002228FB">
        <w:t>47,16</w:t>
      </w:r>
    </w:p>
    <w:p w:rsidR="002B2392" w:rsidRDefault="002B2392" w:rsidP="002B2392">
      <w:pPr>
        <w:pStyle w:val="a9"/>
        <w:keepNext/>
        <w:widowControl w:val="0"/>
      </w:pPr>
    </w:p>
    <w:p w:rsidR="00657249" w:rsidRPr="002228FB" w:rsidRDefault="00657249" w:rsidP="002B2392">
      <w:pPr>
        <w:pStyle w:val="a9"/>
        <w:keepNext/>
        <w:widowControl w:val="0"/>
      </w:pPr>
      <w:r w:rsidRPr="002228FB">
        <w:t>Находим сумму всех затрат</w:t>
      </w:r>
    </w:p>
    <w:p w:rsidR="002B2392" w:rsidRDefault="002B2392" w:rsidP="002B2392">
      <w:pPr>
        <w:pStyle w:val="a9"/>
        <w:keepNext/>
        <w:widowControl w:val="0"/>
      </w:pPr>
    </w:p>
    <w:p w:rsidR="00657249" w:rsidRPr="002228FB" w:rsidRDefault="00657249" w:rsidP="002B2392">
      <w:pPr>
        <w:pStyle w:val="a9"/>
        <w:keepNext/>
        <w:widowControl w:val="0"/>
      </w:pPr>
      <w:r w:rsidRPr="002228FB">
        <w:t xml:space="preserve">Эз = 2,82 + 16,08 + 11,78 + </w:t>
      </w:r>
      <w:r w:rsidR="00AB56EF" w:rsidRPr="002228FB">
        <w:t>47,16</w:t>
      </w:r>
      <w:r w:rsidRPr="002228FB">
        <w:t xml:space="preserve"> = </w:t>
      </w:r>
      <w:r w:rsidR="00AB56EF" w:rsidRPr="002228FB">
        <w:t>7</w:t>
      </w:r>
      <w:r w:rsidRPr="002228FB">
        <w:t>7,</w:t>
      </w:r>
      <w:r w:rsidR="00AB56EF" w:rsidRPr="002228FB">
        <w:t>84</w:t>
      </w:r>
      <w:r w:rsidRPr="002228FB">
        <w:t xml:space="preserve"> руб/га</w:t>
      </w:r>
    </w:p>
    <w:p w:rsidR="00AB56EF" w:rsidRPr="002228FB" w:rsidRDefault="00AB56EF" w:rsidP="002B2392">
      <w:pPr>
        <w:pStyle w:val="a9"/>
        <w:keepNext/>
        <w:widowControl w:val="0"/>
      </w:pPr>
    </w:p>
    <w:p w:rsidR="00657249" w:rsidRPr="002228FB" w:rsidRDefault="002228FB" w:rsidP="002B2392">
      <w:pPr>
        <w:pStyle w:val="a9"/>
        <w:keepNext/>
        <w:widowControl w:val="0"/>
      </w:pPr>
      <w:r>
        <w:br w:type="page"/>
      </w:r>
      <w:r w:rsidR="00657249" w:rsidRPr="002228FB">
        <w:t>7. Контроль и оценка качества</w:t>
      </w:r>
    </w:p>
    <w:p w:rsidR="002228FB" w:rsidRDefault="002228FB" w:rsidP="002B2392">
      <w:pPr>
        <w:pStyle w:val="a9"/>
        <w:keepNext/>
        <w:widowControl w:val="0"/>
      </w:pPr>
    </w:p>
    <w:p w:rsidR="00657249" w:rsidRPr="002228FB" w:rsidRDefault="00657249" w:rsidP="002B2392">
      <w:pPr>
        <w:pStyle w:val="a9"/>
        <w:keepNext/>
        <w:widowControl w:val="0"/>
      </w:pPr>
      <w:r w:rsidRPr="002228FB">
        <w:t>Таблица 2</w:t>
      </w:r>
    </w:p>
    <w:p w:rsidR="00657249" w:rsidRPr="002228FB" w:rsidRDefault="00657249" w:rsidP="002B2392">
      <w:pPr>
        <w:pStyle w:val="a9"/>
        <w:keepNext/>
        <w:widowControl w:val="0"/>
      </w:pPr>
      <w:r w:rsidRPr="002228FB">
        <w:t>Оценка качества посева кукурузы</w:t>
      </w:r>
    </w:p>
    <w:tbl>
      <w:tblPr>
        <w:tblW w:w="931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2375"/>
        <w:gridCol w:w="1418"/>
        <w:gridCol w:w="1026"/>
        <w:gridCol w:w="567"/>
        <w:gridCol w:w="1184"/>
        <w:gridCol w:w="1040"/>
      </w:tblGrid>
      <w:tr w:rsidR="00657249" w:rsidRPr="002228FB" w:rsidTr="00E877BD">
        <w:trPr>
          <w:cantSplit/>
          <w:trHeight w:val="1745"/>
        </w:trPr>
        <w:tc>
          <w:tcPr>
            <w:tcW w:w="1702" w:type="dxa"/>
            <w:shd w:val="clear" w:color="auto" w:fill="auto"/>
            <w:textDirection w:val="btLr"/>
          </w:tcPr>
          <w:p w:rsidR="00657249" w:rsidRPr="002228FB" w:rsidRDefault="00657249" w:rsidP="00E877BD">
            <w:pPr>
              <w:pStyle w:val="aa"/>
              <w:keepNext/>
              <w:widowControl w:val="0"/>
              <w:ind w:left="113" w:right="113"/>
            </w:pPr>
            <w:r w:rsidRPr="002228FB">
              <w:t>Показатель</w:t>
            </w:r>
          </w:p>
        </w:tc>
        <w:tc>
          <w:tcPr>
            <w:tcW w:w="2375" w:type="dxa"/>
            <w:shd w:val="clear" w:color="auto" w:fill="auto"/>
            <w:textDirection w:val="btLr"/>
          </w:tcPr>
          <w:p w:rsidR="00657249" w:rsidRPr="002228FB" w:rsidRDefault="00657249" w:rsidP="00E877BD">
            <w:pPr>
              <w:pStyle w:val="aa"/>
              <w:keepNext/>
              <w:widowControl w:val="0"/>
              <w:ind w:left="113" w:right="113"/>
            </w:pPr>
            <w:r w:rsidRPr="002228FB">
              <w:t>Метод определения</w:t>
            </w:r>
          </w:p>
        </w:tc>
        <w:tc>
          <w:tcPr>
            <w:tcW w:w="1418" w:type="dxa"/>
            <w:shd w:val="clear" w:color="auto" w:fill="auto"/>
            <w:textDirection w:val="btLr"/>
          </w:tcPr>
          <w:p w:rsidR="00657249" w:rsidRPr="002228FB" w:rsidRDefault="00657249" w:rsidP="00E877BD">
            <w:pPr>
              <w:pStyle w:val="aa"/>
              <w:keepNext/>
              <w:widowControl w:val="0"/>
              <w:ind w:left="113" w:right="113"/>
            </w:pPr>
            <w:r w:rsidRPr="002228FB">
              <w:t>Инструменты и приспособления</w:t>
            </w:r>
          </w:p>
        </w:tc>
        <w:tc>
          <w:tcPr>
            <w:tcW w:w="1026" w:type="dxa"/>
            <w:shd w:val="clear" w:color="auto" w:fill="auto"/>
            <w:textDirection w:val="btLr"/>
          </w:tcPr>
          <w:p w:rsidR="00657249" w:rsidRPr="002228FB" w:rsidRDefault="00657249" w:rsidP="00E877BD">
            <w:pPr>
              <w:pStyle w:val="aa"/>
              <w:keepNext/>
              <w:widowControl w:val="0"/>
              <w:ind w:left="113" w:right="113"/>
            </w:pPr>
            <w:r w:rsidRPr="002228FB">
              <w:t>Отклонение (допуски)</w:t>
            </w:r>
          </w:p>
        </w:tc>
        <w:tc>
          <w:tcPr>
            <w:tcW w:w="567" w:type="dxa"/>
            <w:shd w:val="clear" w:color="auto" w:fill="auto"/>
            <w:textDirection w:val="btLr"/>
          </w:tcPr>
          <w:p w:rsidR="00657249" w:rsidRPr="002228FB" w:rsidRDefault="00657249" w:rsidP="00E877BD">
            <w:pPr>
              <w:pStyle w:val="aa"/>
              <w:keepNext/>
              <w:widowControl w:val="0"/>
              <w:ind w:left="113" w:right="113"/>
            </w:pPr>
            <w:r w:rsidRPr="002228FB">
              <w:t>Балл</w:t>
            </w:r>
          </w:p>
        </w:tc>
        <w:tc>
          <w:tcPr>
            <w:tcW w:w="1184" w:type="dxa"/>
            <w:shd w:val="clear" w:color="auto" w:fill="auto"/>
            <w:textDirection w:val="btLr"/>
          </w:tcPr>
          <w:p w:rsidR="00657249" w:rsidRPr="002228FB" w:rsidRDefault="00657249" w:rsidP="00E877BD">
            <w:pPr>
              <w:pStyle w:val="aa"/>
              <w:keepNext/>
              <w:widowControl w:val="0"/>
              <w:ind w:left="113" w:right="113"/>
            </w:pPr>
            <w:r w:rsidRPr="002228FB">
              <w:t>Исполнитель</w:t>
            </w:r>
          </w:p>
        </w:tc>
        <w:tc>
          <w:tcPr>
            <w:tcW w:w="1040" w:type="dxa"/>
            <w:shd w:val="clear" w:color="auto" w:fill="auto"/>
            <w:textDirection w:val="btLr"/>
          </w:tcPr>
          <w:p w:rsidR="00657249" w:rsidRPr="002228FB" w:rsidRDefault="00657249" w:rsidP="00E877BD">
            <w:pPr>
              <w:pStyle w:val="aa"/>
              <w:keepNext/>
              <w:widowControl w:val="0"/>
              <w:ind w:left="113" w:right="113"/>
            </w:pPr>
            <w:r w:rsidRPr="002228FB">
              <w:t>Периодичность</w:t>
            </w:r>
          </w:p>
        </w:tc>
      </w:tr>
      <w:tr w:rsidR="00657249" w:rsidRPr="002228FB" w:rsidTr="00E877BD">
        <w:trPr>
          <w:trHeight w:val="1690"/>
        </w:trPr>
        <w:tc>
          <w:tcPr>
            <w:tcW w:w="1702" w:type="dxa"/>
            <w:shd w:val="clear" w:color="auto" w:fill="auto"/>
          </w:tcPr>
          <w:p w:rsidR="00657249" w:rsidRPr="002228FB" w:rsidRDefault="00657249" w:rsidP="00E877BD">
            <w:pPr>
              <w:pStyle w:val="aa"/>
              <w:keepNext/>
              <w:widowControl w:val="0"/>
            </w:pPr>
            <w:r w:rsidRPr="002228FB">
              <w:t>Отклонение от заданной глубины посева семян, см.</w:t>
            </w:r>
          </w:p>
        </w:tc>
        <w:tc>
          <w:tcPr>
            <w:tcW w:w="2375" w:type="dxa"/>
            <w:shd w:val="clear" w:color="auto" w:fill="auto"/>
          </w:tcPr>
          <w:p w:rsidR="00657249" w:rsidRPr="002228FB" w:rsidRDefault="00657249" w:rsidP="00E877BD">
            <w:pPr>
              <w:pStyle w:val="aa"/>
              <w:keepNext/>
              <w:widowControl w:val="0"/>
            </w:pPr>
            <w:r w:rsidRPr="002228FB">
              <w:t>Проверить на первом рабочем проходе агрегата. Вскрыть семена не менее чем в 3-5 местах на всей ширине захвата сеялки и замерить глубину посева.</w:t>
            </w:r>
          </w:p>
        </w:tc>
        <w:tc>
          <w:tcPr>
            <w:tcW w:w="1418" w:type="dxa"/>
            <w:shd w:val="clear" w:color="auto" w:fill="auto"/>
          </w:tcPr>
          <w:p w:rsidR="00657249" w:rsidRPr="002228FB" w:rsidRDefault="00657249" w:rsidP="00E877BD">
            <w:pPr>
              <w:pStyle w:val="aa"/>
              <w:keepNext/>
              <w:widowControl w:val="0"/>
            </w:pPr>
            <w:r w:rsidRPr="002228FB">
              <w:t>Лопатка, линейка</w:t>
            </w:r>
          </w:p>
        </w:tc>
        <w:tc>
          <w:tcPr>
            <w:tcW w:w="1026" w:type="dxa"/>
            <w:shd w:val="clear" w:color="auto" w:fill="auto"/>
          </w:tcPr>
          <w:p w:rsidR="00657249" w:rsidRPr="002228FB" w:rsidRDefault="00657249" w:rsidP="00E877BD">
            <w:pPr>
              <w:pStyle w:val="aa"/>
              <w:keepNext/>
              <w:widowControl w:val="0"/>
            </w:pPr>
            <w:r w:rsidRPr="002228FB">
              <w:t>до±1</w:t>
            </w:r>
          </w:p>
          <w:p w:rsidR="00657249" w:rsidRPr="002228FB" w:rsidRDefault="00657249" w:rsidP="00E877BD">
            <w:pPr>
              <w:pStyle w:val="aa"/>
              <w:keepNext/>
              <w:widowControl w:val="0"/>
            </w:pPr>
            <w:r w:rsidRPr="002228FB">
              <w:t>более ±1</w:t>
            </w:r>
          </w:p>
        </w:tc>
        <w:tc>
          <w:tcPr>
            <w:tcW w:w="567" w:type="dxa"/>
            <w:shd w:val="clear" w:color="auto" w:fill="auto"/>
          </w:tcPr>
          <w:p w:rsidR="00657249" w:rsidRPr="002228FB" w:rsidRDefault="00657249" w:rsidP="00E877BD">
            <w:pPr>
              <w:pStyle w:val="aa"/>
              <w:keepNext/>
              <w:widowControl w:val="0"/>
            </w:pPr>
            <w:r w:rsidRPr="002228FB">
              <w:t>3</w:t>
            </w:r>
          </w:p>
          <w:p w:rsidR="00657249" w:rsidRPr="002228FB" w:rsidRDefault="00657249" w:rsidP="00E877BD">
            <w:pPr>
              <w:pStyle w:val="aa"/>
              <w:keepNext/>
              <w:widowControl w:val="0"/>
            </w:pPr>
            <w:r w:rsidRPr="002228FB">
              <w:t>0</w:t>
            </w:r>
          </w:p>
        </w:tc>
        <w:tc>
          <w:tcPr>
            <w:tcW w:w="1184" w:type="dxa"/>
            <w:shd w:val="clear" w:color="auto" w:fill="auto"/>
          </w:tcPr>
          <w:p w:rsidR="00657249" w:rsidRPr="002228FB" w:rsidRDefault="00657249" w:rsidP="00E877BD">
            <w:pPr>
              <w:pStyle w:val="aa"/>
              <w:keepNext/>
              <w:widowControl w:val="0"/>
            </w:pPr>
            <w:r w:rsidRPr="002228FB">
              <w:t>агроном, учетчик, тракторист</w:t>
            </w:r>
          </w:p>
        </w:tc>
        <w:tc>
          <w:tcPr>
            <w:tcW w:w="1040" w:type="dxa"/>
            <w:shd w:val="clear" w:color="auto" w:fill="auto"/>
          </w:tcPr>
          <w:p w:rsidR="00657249" w:rsidRPr="002228FB" w:rsidRDefault="00657249" w:rsidP="00E877BD">
            <w:pPr>
              <w:pStyle w:val="aa"/>
              <w:keepNext/>
              <w:widowControl w:val="0"/>
            </w:pPr>
            <w:r w:rsidRPr="002228FB">
              <w:t>2-3 раза в смену</w:t>
            </w:r>
          </w:p>
        </w:tc>
      </w:tr>
      <w:tr w:rsidR="00657249" w:rsidRPr="002228FB" w:rsidTr="00E877BD">
        <w:trPr>
          <w:trHeight w:val="1714"/>
        </w:trPr>
        <w:tc>
          <w:tcPr>
            <w:tcW w:w="1702" w:type="dxa"/>
            <w:shd w:val="clear" w:color="auto" w:fill="auto"/>
          </w:tcPr>
          <w:p w:rsidR="00657249" w:rsidRPr="002228FB" w:rsidRDefault="00657249" w:rsidP="00E877BD">
            <w:pPr>
              <w:pStyle w:val="aa"/>
              <w:keepNext/>
              <w:widowControl w:val="0"/>
            </w:pPr>
            <w:r w:rsidRPr="002228FB">
              <w:t>Отклонение от среднего количества семян на 1 м рядка от заданного, %</w:t>
            </w:r>
          </w:p>
        </w:tc>
        <w:tc>
          <w:tcPr>
            <w:tcW w:w="2375" w:type="dxa"/>
            <w:shd w:val="clear" w:color="auto" w:fill="auto"/>
          </w:tcPr>
          <w:p w:rsidR="00657249" w:rsidRPr="002228FB" w:rsidRDefault="00657249" w:rsidP="00E877BD">
            <w:pPr>
              <w:pStyle w:val="aa"/>
              <w:keepNext/>
              <w:widowControl w:val="0"/>
            </w:pPr>
            <w:r w:rsidRPr="002228FB">
              <w:t>Вскрыть семена на 1 м рядка в каждом ряду по всей ширине захвата сеялки и подсчитать среднее количество их на 1 м рядка.</w:t>
            </w:r>
          </w:p>
        </w:tc>
        <w:tc>
          <w:tcPr>
            <w:tcW w:w="1418" w:type="dxa"/>
            <w:shd w:val="clear" w:color="auto" w:fill="auto"/>
          </w:tcPr>
          <w:p w:rsidR="00657249" w:rsidRPr="002228FB" w:rsidRDefault="00657249" w:rsidP="00E877BD">
            <w:pPr>
              <w:pStyle w:val="aa"/>
              <w:keepNext/>
              <w:widowControl w:val="0"/>
            </w:pPr>
            <w:r w:rsidRPr="002228FB">
              <w:t>Лопатка, линейка</w:t>
            </w:r>
          </w:p>
        </w:tc>
        <w:tc>
          <w:tcPr>
            <w:tcW w:w="1026" w:type="dxa"/>
            <w:shd w:val="clear" w:color="auto" w:fill="auto"/>
          </w:tcPr>
          <w:p w:rsidR="00657249" w:rsidRPr="002228FB" w:rsidRDefault="00657249" w:rsidP="00E877BD">
            <w:pPr>
              <w:pStyle w:val="aa"/>
              <w:keepNext/>
              <w:widowControl w:val="0"/>
            </w:pPr>
            <w:r w:rsidRPr="002228FB">
              <w:t>до±5</w:t>
            </w:r>
          </w:p>
          <w:p w:rsidR="00657249" w:rsidRPr="002228FB" w:rsidRDefault="00657249" w:rsidP="00E877BD">
            <w:pPr>
              <w:pStyle w:val="aa"/>
              <w:keepNext/>
              <w:widowControl w:val="0"/>
            </w:pPr>
            <w:r w:rsidRPr="002228FB">
              <w:t>±5…±10</w:t>
            </w:r>
          </w:p>
          <w:p w:rsidR="00657249" w:rsidRPr="002228FB" w:rsidRDefault="00657249" w:rsidP="00E877BD">
            <w:pPr>
              <w:pStyle w:val="aa"/>
              <w:keepNext/>
              <w:widowControl w:val="0"/>
            </w:pPr>
            <w:r w:rsidRPr="002228FB">
              <w:t>более±10</w:t>
            </w:r>
          </w:p>
        </w:tc>
        <w:tc>
          <w:tcPr>
            <w:tcW w:w="567" w:type="dxa"/>
            <w:shd w:val="clear" w:color="auto" w:fill="auto"/>
          </w:tcPr>
          <w:p w:rsidR="00657249" w:rsidRPr="002228FB" w:rsidRDefault="00657249" w:rsidP="00E877BD">
            <w:pPr>
              <w:pStyle w:val="aa"/>
              <w:keepNext/>
              <w:widowControl w:val="0"/>
            </w:pPr>
            <w:r w:rsidRPr="002228FB">
              <w:t>3</w:t>
            </w:r>
          </w:p>
          <w:p w:rsidR="00657249" w:rsidRPr="002228FB" w:rsidRDefault="00657249" w:rsidP="00E877BD">
            <w:pPr>
              <w:pStyle w:val="aa"/>
              <w:keepNext/>
              <w:widowControl w:val="0"/>
            </w:pPr>
            <w:r w:rsidRPr="002228FB">
              <w:t>2</w:t>
            </w:r>
          </w:p>
          <w:p w:rsidR="00657249" w:rsidRPr="002228FB" w:rsidRDefault="00657249" w:rsidP="00E877BD">
            <w:pPr>
              <w:pStyle w:val="aa"/>
              <w:keepNext/>
              <w:widowControl w:val="0"/>
            </w:pPr>
            <w:r w:rsidRPr="002228FB">
              <w:t>0</w:t>
            </w:r>
          </w:p>
        </w:tc>
        <w:tc>
          <w:tcPr>
            <w:tcW w:w="1184" w:type="dxa"/>
            <w:shd w:val="clear" w:color="auto" w:fill="auto"/>
          </w:tcPr>
          <w:p w:rsidR="00657249" w:rsidRPr="002228FB" w:rsidRDefault="00657249" w:rsidP="00E877BD">
            <w:pPr>
              <w:pStyle w:val="aa"/>
              <w:keepNext/>
              <w:widowControl w:val="0"/>
            </w:pPr>
            <w:r w:rsidRPr="002228FB">
              <w:t>Те же</w:t>
            </w:r>
          </w:p>
        </w:tc>
        <w:tc>
          <w:tcPr>
            <w:tcW w:w="1040" w:type="dxa"/>
            <w:shd w:val="clear" w:color="auto" w:fill="auto"/>
          </w:tcPr>
          <w:p w:rsidR="00657249" w:rsidRPr="002228FB" w:rsidRDefault="00657249" w:rsidP="00E877BD">
            <w:pPr>
              <w:pStyle w:val="aa"/>
              <w:keepNext/>
              <w:widowControl w:val="0"/>
            </w:pPr>
            <w:r w:rsidRPr="002228FB">
              <w:t>То же</w:t>
            </w:r>
          </w:p>
        </w:tc>
      </w:tr>
      <w:tr w:rsidR="00657249" w:rsidRPr="002228FB" w:rsidTr="00E877BD">
        <w:trPr>
          <w:trHeight w:val="2650"/>
        </w:trPr>
        <w:tc>
          <w:tcPr>
            <w:tcW w:w="1702" w:type="dxa"/>
            <w:shd w:val="clear" w:color="auto" w:fill="auto"/>
          </w:tcPr>
          <w:p w:rsidR="00657249" w:rsidRPr="002228FB" w:rsidRDefault="00657249" w:rsidP="00E877BD">
            <w:pPr>
              <w:pStyle w:val="aa"/>
              <w:keepNext/>
              <w:widowControl w:val="0"/>
            </w:pPr>
            <w:r w:rsidRPr="002228FB">
              <w:t>Отклонение ширины стыковых междурядий, см</w:t>
            </w:r>
          </w:p>
        </w:tc>
        <w:tc>
          <w:tcPr>
            <w:tcW w:w="2375" w:type="dxa"/>
            <w:shd w:val="clear" w:color="auto" w:fill="auto"/>
          </w:tcPr>
          <w:p w:rsidR="00657249" w:rsidRPr="002228FB" w:rsidRDefault="00657249" w:rsidP="00E877BD">
            <w:pPr>
              <w:pStyle w:val="aa"/>
              <w:keepNext/>
              <w:widowControl w:val="0"/>
            </w:pPr>
            <w:r w:rsidRPr="002228FB">
              <w:t>Проверить после второго и третьего проходов агрегата. Вскрыть семена в рядках, прилегающих к стыковому междурядью, не мене чем в 5 местах по длине гона и замерить расстояние между рядками линейкой или рулеткой.</w:t>
            </w:r>
          </w:p>
        </w:tc>
        <w:tc>
          <w:tcPr>
            <w:tcW w:w="1418" w:type="dxa"/>
            <w:shd w:val="clear" w:color="auto" w:fill="auto"/>
          </w:tcPr>
          <w:p w:rsidR="00657249" w:rsidRPr="002228FB" w:rsidRDefault="00657249" w:rsidP="00E877BD">
            <w:pPr>
              <w:pStyle w:val="aa"/>
              <w:keepNext/>
              <w:widowControl w:val="0"/>
            </w:pPr>
            <w:r w:rsidRPr="002228FB">
              <w:t>Линейка или рулетка, лопатка</w:t>
            </w:r>
          </w:p>
        </w:tc>
        <w:tc>
          <w:tcPr>
            <w:tcW w:w="1026" w:type="dxa"/>
            <w:shd w:val="clear" w:color="auto" w:fill="auto"/>
          </w:tcPr>
          <w:p w:rsidR="00657249" w:rsidRPr="002228FB" w:rsidRDefault="00657249" w:rsidP="00E877BD">
            <w:pPr>
              <w:pStyle w:val="aa"/>
              <w:keepNext/>
              <w:widowControl w:val="0"/>
            </w:pPr>
            <w:r w:rsidRPr="002228FB">
              <w:t>до±5</w:t>
            </w:r>
          </w:p>
          <w:p w:rsidR="00657249" w:rsidRPr="002228FB" w:rsidRDefault="00657249" w:rsidP="00E877BD">
            <w:pPr>
              <w:pStyle w:val="aa"/>
              <w:keepNext/>
              <w:widowControl w:val="0"/>
            </w:pPr>
            <w:r w:rsidRPr="002228FB">
              <w:t>более±5</w:t>
            </w:r>
          </w:p>
        </w:tc>
        <w:tc>
          <w:tcPr>
            <w:tcW w:w="567" w:type="dxa"/>
            <w:shd w:val="clear" w:color="auto" w:fill="auto"/>
          </w:tcPr>
          <w:p w:rsidR="00657249" w:rsidRPr="002228FB" w:rsidRDefault="00657249" w:rsidP="00E877BD">
            <w:pPr>
              <w:pStyle w:val="aa"/>
              <w:keepNext/>
              <w:widowControl w:val="0"/>
            </w:pPr>
            <w:r w:rsidRPr="002228FB">
              <w:t>2</w:t>
            </w:r>
          </w:p>
          <w:p w:rsidR="00657249" w:rsidRPr="002228FB" w:rsidRDefault="00657249" w:rsidP="00E877BD">
            <w:pPr>
              <w:pStyle w:val="aa"/>
              <w:keepNext/>
              <w:widowControl w:val="0"/>
            </w:pPr>
            <w:r w:rsidRPr="002228FB">
              <w:t>0</w:t>
            </w:r>
          </w:p>
        </w:tc>
        <w:tc>
          <w:tcPr>
            <w:tcW w:w="1184" w:type="dxa"/>
            <w:shd w:val="clear" w:color="auto" w:fill="auto"/>
          </w:tcPr>
          <w:p w:rsidR="00657249" w:rsidRPr="002228FB" w:rsidRDefault="00657249" w:rsidP="00E877BD">
            <w:pPr>
              <w:pStyle w:val="aa"/>
              <w:keepNext/>
              <w:widowControl w:val="0"/>
            </w:pPr>
            <w:r w:rsidRPr="002228FB">
              <w:t>Те же</w:t>
            </w:r>
          </w:p>
        </w:tc>
        <w:tc>
          <w:tcPr>
            <w:tcW w:w="1040" w:type="dxa"/>
            <w:shd w:val="clear" w:color="auto" w:fill="auto"/>
          </w:tcPr>
          <w:p w:rsidR="00657249" w:rsidRPr="002228FB" w:rsidRDefault="00657249" w:rsidP="00E877BD">
            <w:pPr>
              <w:pStyle w:val="aa"/>
              <w:keepNext/>
              <w:widowControl w:val="0"/>
            </w:pPr>
            <w:r w:rsidRPr="002228FB">
              <w:t>То же</w:t>
            </w:r>
          </w:p>
        </w:tc>
      </w:tr>
      <w:tr w:rsidR="00657249" w:rsidRPr="002228FB" w:rsidTr="00E877BD">
        <w:trPr>
          <w:trHeight w:val="1455"/>
        </w:trPr>
        <w:tc>
          <w:tcPr>
            <w:tcW w:w="1702" w:type="dxa"/>
            <w:shd w:val="clear" w:color="auto" w:fill="auto"/>
          </w:tcPr>
          <w:p w:rsidR="00657249" w:rsidRPr="002228FB" w:rsidRDefault="00657249" w:rsidP="00E877BD">
            <w:pPr>
              <w:pStyle w:val="aa"/>
              <w:keepNext/>
              <w:widowControl w:val="0"/>
            </w:pPr>
            <w:r w:rsidRPr="002228FB">
              <w:t>Отклонение от прямолинейности рядков, см</w:t>
            </w:r>
          </w:p>
        </w:tc>
        <w:tc>
          <w:tcPr>
            <w:tcW w:w="2375" w:type="dxa"/>
            <w:shd w:val="clear" w:color="auto" w:fill="auto"/>
          </w:tcPr>
          <w:p w:rsidR="00657249" w:rsidRPr="002228FB" w:rsidRDefault="00657249" w:rsidP="00E877BD">
            <w:pPr>
              <w:pStyle w:val="aa"/>
              <w:keepNext/>
              <w:widowControl w:val="0"/>
            </w:pPr>
            <w:r w:rsidRPr="002228FB">
              <w:t>Отбить шнуром на длине 50 м базовую линию и через 0,5 м замерить линейкой или рулеткой отклонение от этой линии.</w:t>
            </w:r>
          </w:p>
        </w:tc>
        <w:tc>
          <w:tcPr>
            <w:tcW w:w="1418" w:type="dxa"/>
            <w:shd w:val="clear" w:color="auto" w:fill="auto"/>
          </w:tcPr>
          <w:p w:rsidR="00657249" w:rsidRPr="002228FB" w:rsidRDefault="00657249" w:rsidP="00E877BD">
            <w:pPr>
              <w:pStyle w:val="aa"/>
              <w:keepNext/>
              <w:widowControl w:val="0"/>
            </w:pPr>
            <w:r w:rsidRPr="002228FB">
              <w:t>Линейка или рулетка, шнур</w:t>
            </w:r>
          </w:p>
        </w:tc>
        <w:tc>
          <w:tcPr>
            <w:tcW w:w="1026" w:type="dxa"/>
            <w:shd w:val="clear" w:color="auto" w:fill="auto"/>
          </w:tcPr>
          <w:p w:rsidR="00657249" w:rsidRPr="002228FB" w:rsidRDefault="00657249" w:rsidP="00E877BD">
            <w:pPr>
              <w:pStyle w:val="aa"/>
              <w:keepNext/>
              <w:widowControl w:val="0"/>
            </w:pPr>
            <w:r w:rsidRPr="002228FB">
              <w:t>До 3</w:t>
            </w:r>
          </w:p>
          <w:p w:rsidR="00657249" w:rsidRPr="002228FB" w:rsidRDefault="00657249" w:rsidP="00E877BD">
            <w:pPr>
              <w:pStyle w:val="aa"/>
              <w:keepNext/>
              <w:widowControl w:val="0"/>
            </w:pPr>
            <w:r w:rsidRPr="002228FB">
              <w:t>4…8</w:t>
            </w:r>
          </w:p>
          <w:p w:rsidR="00657249" w:rsidRPr="002228FB" w:rsidRDefault="00657249" w:rsidP="00E877BD">
            <w:pPr>
              <w:pStyle w:val="aa"/>
              <w:keepNext/>
              <w:widowControl w:val="0"/>
            </w:pPr>
            <w:r w:rsidRPr="002228FB">
              <w:t>более 8</w:t>
            </w:r>
          </w:p>
        </w:tc>
        <w:tc>
          <w:tcPr>
            <w:tcW w:w="567" w:type="dxa"/>
            <w:shd w:val="clear" w:color="auto" w:fill="auto"/>
          </w:tcPr>
          <w:p w:rsidR="00657249" w:rsidRPr="002228FB" w:rsidRDefault="00657249" w:rsidP="00E877BD">
            <w:pPr>
              <w:pStyle w:val="aa"/>
              <w:keepNext/>
              <w:widowControl w:val="0"/>
            </w:pPr>
            <w:r w:rsidRPr="002228FB">
              <w:t>2</w:t>
            </w:r>
          </w:p>
          <w:p w:rsidR="00657249" w:rsidRPr="002228FB" w:rsidRDefault="00657249" w:rsidP="00E877BD">
            <w:pPr>
              <w:pStyle w:val="aa"/>
              <w:keepNext/>
              <w:widowControl w:val="0"/>
            </w:pPr>
            <w:r w:rsidRPr="002228FB">
              <w:t>1</w:t>
            </w:r>
          </w:p>
          <w:p w:rsidR="00657249" w:rsidRPr="002228FB" w:rsidRDefault="00657249" w:rsidP="00E877BD">
            <w:pPr>
              <w:pStyle w:val="aa"/>
              <w:keepNext/>
              <w:widowControl w:val="0"/>
            </w:pPr>
            <w:r w:rsidRPr="002228FB">
              <w:t>0</w:t>
            </w:r>
          </w:p>
        </w:tc>
        <w:tc>
          <w:tcPr>
            <w:tcW w:w="1184" w:type="dxa"/>
            <w:shd w:val="clear" w:color="auto" w:fill="auto"/>
          </w:tcPr>
          <w:p w:rsidR="00657249" w:rsidRPr="002228FB" w:rsidRDefault="00657249" w:rsidP="00E877BD">
            <w:pPr>
              <w:pStyle w:val="aa"/>
              <w:keepNext/>
              <w:widowControl w:val="0"/>
            </w:pPr>
            <w:r w:rsidRPr="002228FB">
              <w:t>Те же</w:t>
            </w:r>
          </w:p>
        </w:tc>
        <w:tc>
          <w:tcPr>
            <w:tcW w:w="1040" w:type="dxa"/>
            <w:shd w:val="clear" w:color="auto" w:fill="auto"/>
          </w:tcPr>
          <w:p w:rsidR="00657249" w:rsidRPr="002228FB" w:rsidRDefault="00657249" w:rsidP="00E877BD">
            <w:pPr>
              <w:pStyle w:val="aa"/>
              <w:keepNext/>
              <w:widowControl w:val="0"/>
            </w:pPr>
            <w:r w:rsidRPr="002228FB">
              <w:t>То же</w:t>
            </w:r>
          </w:p>
        </w:tc>
      </w:tr>
    </w:tbl>
    <w:p w:rsidR="00657249" w:rsidRPr="002228FB" w:rsidRDefault="002B2392" w:rsidP="002B2392">
      <w:pPr>
        <w:pStyle w:val="a9"/>
        <w:keepNext/>
        <w:widowControl w:val="0"/>
      </w:pPr>
      <w:r>
        <w:br w:type="page"/>
      </w:r>
      <w:r w:rsidR="00657249" w:rsidRPr="002228FB">
        <w:t>8. Охрана труда</w:t>
      </w:r>
    </w:p>
    <w:p w:rsidR="00657249" w:rsidRPr="002228FB" w:rsidRDefault="00657249" w:rsidP="002B2392">
      <w:pPr>
        <w:pStyle w:val="a9"/>
        <w:keepNext/>
        <w:widowControl w:val="0"/>
      </w:pPr>
    </w:p>
    <w:p w:rsidR="00657249" w:rsidRPr="002228FB" w:rsidRDefault="00657249" w:rsidP="002B2392">
      <w:pPr>
        <w:pStyle w:val="a9"/>
        <w:keepNext/>
        <w:widowControl w:val="0"/>
      </w:pPr>
      <w:r w:rsidRPr="002228FB">
        <w:t>Безопасность механизатора и рабочих, обслуживающих сеялки, зависит главным образом от соблюдения требований безопасности при эксплуатации самих машин. К началу работ МТА должен быть исправным, и укомплектован необходимым оборудованием.</w:t>
      </w:r>
    </w:p>
    <w:p w:rsidR="00657249" w:rsidRPr="002228FB" w:rsidRDefault="00657249" w:rsidP="002B2392">
      <w:pPr>
        <w:pStyle w:val="a9"/>
        <w:keepNext/>
        <w:widowControl w:val="0"/>
      </w:pPr>
      <w:r w:rsidRPr="002228FB">
        <w:t>Запрещается движение сеялок задним ходом с заглубленными сошниками. Нельзя класть в семенные ящики посторонние предметы, нельзя разравнивать семена руками, во избежание захвата пальцев высевающими аппаратами. Это следует делать специальной лопаткой. Забивание высевающих аппаратов, сошников, загортачей устраняют специальными чистиками. Ручную загрузку сеялок, поднятие маркеров выполняют только при полной остановке.</w:t>
      </w:r>
    </w:p>
    <w:p w:rsidR="002228FB" w:rsidRDefault="00657249" w:rsidP="002B2392">
      <w:pPr>
        <w:pStyle w:val="a9"/>
        <w:keepNext/>
        <w:widowControl w:val="0"/>
      </w:pPr>
      <w:r w:rsidRPr="002228FB">
        <w:t>Сеяльщики должны находиться на подножных досках и держаться за поручни. Им запрещается сидеть на ящиках. Подъем опускание сеялки, начало движения агрегата происходят после подачи звукового сигнала. Во время работы посевного агрегата запрещается вскакивать на сеялку и соскакивать с нее на ходу</w:t>
      </w:r>
    </w:p>
    <w:p w:rsidR="00657249" w:rsidRPr="002228FB" w:rsidRDefault="00657249" w:rsidP="002B2392">
      <w:pPr>
        <w:pStyle w:val="a9"/>
        <w:keepNext/>
        <w:widowControl w:val="0"/>
      </w:pPr>
      <w:r w:rsidRPr="002228FB">
        <w:t>Необходимо следить, чтобы перед пуском и во время работы никто не находился впереди агрегата.</w:t>
      </w:r>
    </w:p>
    <w:p w:rsidR="00657249" w:rsidRPr="002228FB" w:rsidRDefault="00657249" w:rsidP="002B2392">
      <w:pPr>
        <w:pStyle w:val="a9"/>
        <w:keepNext/>
        <w:widowControl w:val="0"/>
      </w:pPr>
      <w:r w:rsidRPr="002228FB">
        <w:t>При использовании минеральных удобрений и в пыльную погоду сеяльщики должны пользоваться защитными очками и противопылевыми респираторами.</w:t>
      </w:r>
    </w:p>
    <w:p w:rsidR="00657249" w:rsidRPr="002228FB" w:rsidRDefault="00657249" w:rsidP="002B2392">
      <w:pPr>
        <w:pStyle w:val="a9"/>
        <w:keepNext/>
        <w:widowControl w:val="0"/>
      </w:pPr>
    </w:p>
    <w:p w:rsidR="00657249" w:rsidRPr="002228FB" w:rsidRDefault="00143FB2" w:rsidP="002B2392">
      <w:pPr>
        <w:pStyle w:val="a9"/>
        <w:keepNext/>
        <w:widowControl w:val="0"/>
      </w:pPr>
      <w:r>
        <w:br w:type="page"/>
        <w:t>Литература</w:t>
      </w:r>
    </w:p>
    <w:p w:rsidR="00657249" w:rsidRPr="002228FB" w:rsidRDefault="00657249" w:rsidP="002B2392">
      <w:pPr>
        <w:pStyle w:val="a9"/>
        <w:keepNext/>
        <w:widowControl w:val="0"/>
      </w:pPr>
    </w:p>
    <w:p w:rsidR="00657249" w:rsidRPr="002228FB" w:rsidRDefault="00657249" w:rsidP="002B2392">
      <w:pPr>
        <w:pStyle w:val="a9"/>
        <w:keepNext/>
        <w:widowControl w:val="0"/>
        <w:ind w:firstLine="0"/>
        <w:jc w:val="left"/>
      </w:pPr>
      <w:r w:rsidRPr="002228FB">
        <w:t>1. Антышев Н.М., Бычков Н.И. Справочник по эксплуатации тракторов. - М.: Россельхозиздат, 1985.</w:t>
      </w:r>
    </w:p>
    <w:p w:rsidR="00657249" w:rsidRPr="002228FB" w:rsidRDefault="00657249" w:rsidP="002B2392">
      <w:pPr>
        <w:pStyle w:val="a9"/>
        <w:keepNext/>
        <w:widowControl w:val="0"/>
        <w:ind w:firstLine="0"/>
        <w:jc w:val="left"/>
      </w:pPr>
      <w:r w:rsidRPr="002228FB">
        <w:t>2. Беляков Г.И. Охрана труда. – М.: Агропромиздат, 1990.</w:t>
      </w:r>
    </w:p>
    <w:p w:rsidR="00657249" w:rsidRPr="002228FB" w:rsidRDefault="00657249" w:rsidP="002B2392">
      <w:pPr>
        <w:pStyle w:val="a9"/>
        <w:keepNext/>
        <w:widowControl w:val="0"/>
        <w:ind w:firstLine="0"/>
        <w:jc w:val="left"/>
      </w:pPr>
      <w:r w:rsidRPr="002228FB">
        <w:t>3. Водолазов Н.К. Курсовое и дипломное проектирование по механизации сельского хозяйства. – М.: Агропромиздат, 1991.</w:t>
      </w:r>
    </w:p>
    <w:p w:rsidR="00657249" w:rsidRPr="002228FB" w:rsidRDefault="00657249" w:rsidP="002B2392">
      <w:pPr>
        <w:pStyle w:val="a9"/>
        <w:keepNext/>
        <w:widowControl w:val="0"/>
        <w:ind w:firstLine="0"/>
        <w:jc w:val="left"/>
      </w:pPr>
      <w:r w:rsidRPr="002228FB">
        <w:t>4. Иофинов С.А., Бабенко Э.П.,Зуев Ю.А. Справочник по эксплуатации машинно-тракторного парка. – М.: Агропромиздат, 1985.</w:t>
      </w:r>
    </w:p>
    <w:p w:rsidR="00657249" w:rsidRPr="002228FB" w:rsidRDefault="00657249" w:rsidP="002B2392">
      <w:pPr>
        <w:pStyle w:val="a9"/>
        <w:keepNext/>
        <w:widowControl w:val="0"/>
        <w:ind w:firstLine="0"/>
        <w:jc w:val="left"/>
      </w:pPr>
      <w:r w:rsidRPr="002228FB">
        <w:t>5. Лисовский И.В. Справочная книга по механизации кормопроизводства. –Л.: Лениздат, 1984.</w:t>
      </w:r>
    </w:p>
    <w:p w:rsidR="00657249" w:rsidRPr="002228FB" w:rsidRDefault="00657249" w:rsidP="002B2392">
      <w:pPr>
        <w:pStyle w:val="a9"/>
        <w:keepNext/>
        <w:widowControl w:val="0"/>
        <w:ind w:firstLine="0"/>
        <w:jc w:val="left"/>
      </w:pPr>
      <w:r w:rsidRPr="002228FB">
        <w:t>6. Организация и технология механизированных работ в растениеводстве: учеб.пособие для нач. проф. Образования. – М.: ИРПО; центр «Академия», 2000.</w:t>
      </w:r>
    </w:p>
    <w:p w:rsidR="00657249" w:rsidRPr="002228FB" w:rsidRDefault="00657249" w:rsidP="002B2392">
      <w:pPr>
        <w:pStyle w:val="a9"/>
        <w:keepNext/>
        <w:widowControl w:val="0"/>
        <w:ind w:firstLine="0"/>
        <w:jc w:val="left"/>
      </w:pPr>
      <w:r w:rsidRPr="002228FB">
        <w:t>7. Орманджи К.С. Правила производства механизированных работ под пропашные культуры – М.: Россельхозиздат, 1986.</w:t>
      </w:r>
    </w:p>
    <w:p w:rsidR="00657249" w:rsidRPr="002228FB" w:rsidRDefault="00657249" w:rsidP="002B2392">
      <w:pPr>
        <w:pStyle w:val="a9"/>
        <w:keepNext/>
        <w:widowControl w:val="0"/>
        <w:ind w:firstLine="0"/>
        <w:jc w:val="left"/>
      </w:pPr>
      <w:r w:rsidRPr="002228FB">
        <w:t>8. Сельскохозяйственные машины и основы эксплуатации машинно-тракторного парка. /Четыркин Б.Н., Воцкий З.И., Поликутин Н.Г. и др/ – М.: Агропромиздат, 1989.</w:t>
      </w:r>
    </w:p>
    <w:p w:rsidR="00657249" w:rsidRPr="002228FB" w:rsidRDefault="00657249" w:rsidP="002B2392">
      <w:pPr>
        <w:pStyle w:val="a9"/>
        <w:keepNext/>
        <w:widowControl w:val="0"/>
        <w:ind w:firstLine="0"/>
        <w:jc w:val="left"/>
      </w:pPr>
      <w:r w:rsidRPr="002228FB">
        <w:t>9. Скоростная сельскохозяйственная техника. Россельхозиздат, 1986.</w:t>
      </w:r>
    </w:p>
    <w:p w:rsidR="00657249" w:rsidRPr="002228FB" w:rsidRDefault="00657249" w:rsidP="002B2392">
      <w:pPr>
        <w:pStyle w:val="a9"/>
        <w:keepNext/>
        <w:widowControl w:val="0"/>
        <w:ind w:firstLine="0"/>
        <w:jc w:val="left"/>
      </w:pPr>
      <w:r w:rsidRPr="002228FB">
        <w:t>10. Тяговые характеристики сельскохозяйственных тракторов. Альбом-справочник. – М.: Россельхозиздат, 1979.</w:t>
      </w:r>
    </w:p>
    <w:p w:rsidR="00657249" w:rsidRPr="002228FB" w:rsidRDefault="00657249" w:rsidP="002B2392">
      <w:pPr>
        <w:pStyle w:val="a9"/>
        <w:keepNext/>
        <w:widowControl w:val="0"/>
        <w:ind w:firstLine="0"/>
        <w:jc w:val="left"/>
      </w:pPr>
      <w:r w:rsidRPr="002228FB">
        <w:t>11. Филатов Л.С. Механизатору о безопасности труда. Справочник. – М.: Россельхозиздат, 1990.</w:t>
      </w:r>
    </w:p>
    <w:p w:rsidR="00657249" w:rsidRDefault="00657249" w:rsidP="002B2392">
      <w:pPr>
        <w:pStyle w:val="a9"/>
        <w:keepNext/>
        <w:widowControl w:val="0"/>
        <w:ind w:firstLine="0"/>
        <w:jc w:val="left"/>
      </w:pPr>
      <w:r w:rsidRPr="002228FB">
        <w:t>12. Методические указания. Расчет технологических карт возделывания сельскохозяйственных культур. ЧГАУ, 2000.</w:t>
      </w:r>
      <w:bookmarkStart w:id="0" w:name="_GoBack"/>
      <w:bookmarkEnd w:id="0"/>
    </w:p>
    <w:sectPr w:rsidR="00657249" w:rsidSect="002228FB">
      <w:pgSz w:w="11906" w:h="16838" w:code="9"/>
      <w:pgMar w:top="1134" w:right="850"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8432D"/>
    <w:multiLevelType w:val="hybridMultilevel"/>
    <w:tmpl w:val="95649F08"/>
    <w:lvl w:ilvl="0" w:tplc="862A7A20">
      <w:start w:val="1"/>
      <w:numFmt w:val="decimal"/>
      <w:lvlText w:val="%1."/>
      <w:lvlJc w:val="left"/>
      <w:pPr>
        <w:tabs>
          <w:tab w:val="num" w:pos="1830"/>
        </w:tabs>
        <w:ind w:left="1830" w:hanging="11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8731F32"/>
    <w:multiLevelType w:val="hybridMultilevel"/>
    <w:tmpl w:val="DD92AB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4021439"/>
    <w:multiLevelType w:val="hybridMultilevel"/>
    <w:tmpl w:val="19D0B2EA"/>
    <w:lvl w:ilvl="0" w:tplc="35847FAA">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465023F"/>
    <w:multiLevelType w:val="hybridMultilevel"/>
    <w:tmpl w:val="051E9736"/>
    <w:lvl w:ilvl="0" w:tplc="1F9CF754">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BD4883"/>
    <w:multiLevelType w:val="singleLevel"/>
    <w:tmpl w:val="055CDDEC"/>
    <w:lvl w:ilvl="0">
      <w:start w:val="1"/>
      <w:numFmt w:val="decimal"/>
      <w:lvlText w:val="%1."/>
      <w:lvlJc w:val="left"/>
      <w:pPr>
        <w:tabs>
          <w:tab w:val="num" w:pos="-207"/>
        </w:tabs>
        <w:ind w:left="-207" w:hanging="360"/>
      </w:pPr>
      <w:rPr>
        <w:rFonts w:cs="Times New Roman" w:hint="default"/>
      </w:rPr>
    </w:lvl>
  </w:abstractNum>
  <w:abstractNum w:abstractNumId="5">
    <w:nsid w:val="2AB05CB1"/>
    <w:multiLevelType w:val="hybridMultilevel"/>
    <w:tmpl w:val="5DEA60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49E3D45"/>
    <w:multiLevelType w:val="hybridMultilevel"/>
    <w:tmpl w:val="05760234"/>
    <w:lvl w:ilvl="0" w:tplc="4E7E939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5DC62C2B"/>
    <w:multiLevelType w:val="hybridMultilevel"/>
    <w:tmpl w:val="4802FF48"/>
    <w:lvl w:ilvl="0" w:tplc="35847FAA">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BDA4876"/>
    <w:multiLevelType w:val="singleLevel"/>
    <w:tmpl w:val="4E7E9390"/>
    <w:lvl w:ilvl="0">
      <w:start w:val="1"/>
      <w:numFmt w:val="decimal"/>
      <w:lvlText w:val="%1."/>
      <w:lvlJc w:val="left"/>
      <w:pPr>
        <w:tabs>
          <w:tab w:val="num" w:pos="1080"/>
        </w:tabs>
        <w:ind w:left="1080" w:hanging="360"/>
      </w:pPr>
      <w:rPr>
        <w:rFonts w:cs="Times New Roman" w:hint="default"/>
      </w:rPr>
    </w:lvl>
  </w:abstractNum>
  <w:abstractNum w:abstractNumId="9">
    <w:nsid w:val="79DB09A4"/>
    <w:multiLevelType w:val="hybridMultilevel"/>
    <w:tmpl w:val="F19EFA9A"/>
    <w:lvl w:ilvl="0" w:tplc="6B285442">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7F5B0CC1"/>
    <w:multiLevelType w:val="singleLevel"/>
    <w:tmpl w:val="D9F88B8A"/>
    <w:lvl w:ilvl="0">
      <w:start w:val="7"/>
      <w:numFmt w:val="decimal"/>
      <w:lvlText w:val="%1."/>
      <w:lvlJc w:val="left"/>
      <w:pPr>
        <w:tabs>
          <w:tab w:val="num" w:pos="-207"/>
        </w:tabs>
        <w:ind w:left="-207" w:hanging="360"/>
      </w:pPr>
      <w:rPr>
        <w:rFonts w:cs="Times New Roman" w:hint="default"/>
      </w:rPr>
    </w:lvl>
  </w:abstractNum>
  <w:num w:numId="1">
    <w:abstractNumId w:val="4"/>
  </w:num>
  <w:num w:numId="2">
    <w:abstractNumId w:val="10"/>
  </w:num>
  <w:num w:numId="3">
    <w:abstractNumId w:val="8"/>
  </w:num>
  <w:num w:numId="4">
    <w:abstractNumId w:val="6"/>
  </w:num>
  <w:num w:numId="5">
    <w:abstractNumId w:val="8"/>
    <w:lvlOverride w:ilvl="0">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2"/>
  </w:num>
  <w:num w:numId="11">
    <w:abstractNumId w:val="3"/>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67F"/>
    <w:rsid w:val="000E53B1"/>
    <w:rsid w:val="00143FB2"/>
    <w:rsid w:val="001745BE"/>
    <w:rsid w:val="002228FB"/>
    <w:rsid w:val="002B1E40"/>
    <w:rsid w:val="002B2392"/>
    <w:rsid w:val="0031138B"/>
    <w:rsid w:val="00320CD9"/>
    <w:rsid w:val="00346D61"/>
    <w:rsid w:val="005629C7"/>
    <w:rsid w:val="00575E19"/>
    <w:rsid w:val="00657249"/>
    <w:rsid w:val="00732359"/>
    <w:rsid w:val="00737FB7"/>
    <w:rsid w:val="009B239F"/>
    <w:rsid w:val="009C1C7A"/>
    <w:rsid w:val="00A724D9"/>
    <w:rsid w:val="00AB56EF"/>
    <w:rsid w:val="00B83CD0"/>
    <w:rsid w:val="00BE00FF"/>
    <w:rsid w:val="00CD5946"/>
    <w:rsid w:val="00DD367F"/>
    <w:rsid w:val="00E877BD"/>
    <w:rsid w:val="00EC1AEC"/>
    <w:rsid w:val="00F6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077B81D-7B24-4ECD-89E3-660447D3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3">
    <w:name w:val="Body Text Indent 3"/>
    <w:basedOn w:val="a"/>
    <w:link w:val="30"/>
    <w:uiPriority w:val="99"/>
    <w:pPr>
      <w:spacing w:before="120"/>
      <w:ind w:right="-765" w:firstLine="567"/>
      <w:jc w:val="both"/>
    </w:pPr>
    <w:rPr>
      <w:sz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a3">
    <w:name w:val="Title"/>
    <w:basedOn w:val="a"/>
    <w:link w:val="a4"/>
    <w:uiPriority w:val="10"/>
    <w:qFormat/>
    <w:pPr>
      <w:spacing w:line="360" w:lineRule="exact"/>
      <w:ind w:firstLine="720"/>
      <w:jc w:val="center"/>
    </w:pPr>
    <w:rPr>
      <w:sz w:val="36"/>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Indent"/>
    <w:basedOn w:val="a"/>
    <w:link w:val="a6"/>
    <w:uiPriority w:val="99"/>
    <w:pPr>
      <w:ind w:firstLine="720"/>
      <w:jc w:val="both"/>
    </w:pPr>
    <w:rPr>
      <w:sz w:val="28"/>
    </w:rPr>
  </w:style>
  <w:style w:type="character" w:customStyle="1" w:styleId="a6">
    <w:name w:val="Основной текст с отступом Знак"/>
    <w:link w:val="a5"/>
    <w:uiPriority w:val="99"/>
    <w:semiHidden/>
    <w:locked/>
    <w:rPr>
      <w:rFonts w:cs="Times New Roman"/>
    </w:rPr>
  </w:style>
  <w:style w:type="paragraph" w:styleId="a7">
    <w:name w:val="Body Text"/>
    <w:basedOn w:val="a"/>
    <w:link w:val="a8"/>
    <w:uiPriority w:val="99"/>
    <w:pPr>
      <w:jc w:val="both"/>
    </w:pPr>
    <w:rPr>
      <w:sz w:val="28"/>
    </w:rPr>
  </w:style>
  <w:style w:type="character" w:customStyle="1" w:styleId="a8">
    <w:name w:val="Основной текст Знак"/>
    <w:link w:val="a7"/>
    <w:uiPriority w:val="99"/>
    <w:semiHidden/>
    <w:locked/>
    <w:rPr>
      <w:rFonts w:cs="Times New Roman"/>
    </w:rPr>
  </w:style>
  <w:style w:type="paragraph" w:styleId="21">
    <w:name w:val="Body Text Indent 2"/>
    <w:basedOn w:val="a"/>
    <w:link w:val="22"/>
    <w:uiPriority w:val="99"/>
    <w:pPr>
      <w:ind w:right="-766" w:firstLine="567"/>
      <w:jc w:val="both"/>
    </w:pPr>
    <w:rPr>
      <w:sz w:val="28"/>
    </w:rPr>
  </w:style>
  <w:style w:type="character" w:customStyle="1" w:styleId="22">
    <w:name w:val="Основной текст с отступом 2 Знак"/>
    <w:link w:val="21"/>
    <w:uiPriority w:val="99"/>
    <w:semiHidden/>
    <w:locked/>
    <w:rPr>
      <w:rFonts w:cs="Times New Roman"/>
    </w:rPr>
  </w:style>
  <w:style w:type="paragraph" w:customStyle="1" w:styleId="a9">
    <w:name w:val="А"/>
    <w:basedOn w:val="a"/>
    <w:qFormat/>
    <w:rsid w:val="002228FB"/>
    <w:pPr>
      <w:spacing w:line="360" w:lineRule="auto"/>
      <w:ind w:firstLine="709"/>
      <w:contextualSpacing/>
      <w:jc w:val="both"/>
    </w:pPr>
    <w:rPr>
      <w:sz w:val="28"/>
      <w:lang w:eastAsia="en-US"/>
    </w:rPr>
  </w:style>
  <w:style w:type="paragraph" w:customStyle="1" w:styleId="aa">
    <w:name w:val="Б"/>
    <w:basedOn w:val="a9"/>
    <w:qFormat/>
    <w:rsid w:val="002228FB"/>
    <w:pPr>
      <w:ind w:firstLine="0"/>
      <w:jc w:val="left"/>
    </w:pPr>
    <w:rPr>
      <w:sz w:val="20"/>
    </w:rPr>
  </w:style>
  <w:style w:type="table" w:styleId="ab">
    <w:name w:val="Table Grid"/>
    <w:basedOn w:val="a1"/>
    <w:uiPriority w:val="59"/>
    <w:rsid w:val="002228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2472</Words>
  <Characters>14091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Задание</vt:lpstr>
    </vt:vector>
  </TitlesOfParts>
  <Company>тел. (3512) 33-93-64</Company>
  <LinksUpToDate>false</LinksUpToDate>
  <CharactersWithSpaces>16530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dc:title>
  <dc:subject/>
  <dc:creator>ООО Оберон</dc:creator>
  <cp:keywords/>
  <dc:description/>
  <cp:lastModifiedBy>admin</cp:lastModifiedBy>
  <cp:revision>2</cp:revision>
  <dcterms:created xsi:type="dcterms:W3CDTF">2014-03-20T03:37:00Z</dcterms:created>
  <dcterms:modified xsi:type="dcterms:W3CDTF">2014-03-20T03:37:00Z</dcterms:modified>
</cp:coreProperties>
</file>