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702" w:rsidRPr="002F12DC" w:rsidRDefault="005D2702" w:rsidP="002F12DC">
      <w:pPr>
        <w:pStyle w:val="a8"/>
      </w:pPr>
      <w:r w:rsidRPr="002F12DC">
        <w:t>Задание</w:t>
      </w:r>
    </w:p>
    <w:p w:rsidR="002F12DC" w:rsidRDefault="002F12DC" w:rsidP="002F12DC">
      <w:pPr>
        <w:pStyle w:val="a8"/>
      </w:pPr>
    </w:p>
    <w:p w:rsidR="005D2702" w:rsidRPr="002F12DC" w:rsidRDefault="005D2702" w:rsidP="002F12DC">
      <w:pPr>
        <w:pStyle w:val="a8"/>
      </w:pPr>
      <w:r w:rsidRPr="002F12DC">
        <w:t>Разработать операционно-технологическую карту на операцию: посев зерновых (овес)</w:t>
      </w:r>
    </w:p>
    <w:p w:rsidR="005D2702" w:rsidRPr="002F12DC" w:rsidRDefault="005D2702" w:rsidP="002F12DC">
      <w:pPr>
        <w:pStyle w:val="a8"/>
      </w:pPr>
      <w:r w:rsidRPr="002F12DC">
        <w:t>Площадь – 250 га</w:t>
      </w:r>
    </w:p>
    <w:p w:rsidR="005D2702" w:rsidRPr="002F12DC" w:rsidRDefault="005D2702" w:rsidP="002F12DC">
      <w:pPr>
        <w:pStyle w:val="a8"/>
      </w:pPr>
      <w:r w:rsidRPr="002F12DC">
        <w:t>Длина гона – 1200 м</w:t>
      </w:r>
    </w:p>
    <w:p w:rsidR="005D2702" w:rsidRPr="002F12DC" w:rsidRDefault="005D2702" w:rsidP="002F12DC">
      <w:pPr>
        <w:pStyle w:val="a8"/>
      </w:pPr>
      <w:r w:rsidRPr="002F12DC">
        <w:t>Уклон местности – 3 град.</w:t>
      </w:r>
    </w:p>
    <w:p w:rsidR="005D2702" w:rsidRPr="002F12DC" w:rsidRDefault="005D2702" w:rsidP="002F12DC">
      <w:pPr>
        <w:pStyle w:val="a8"/>
      </w:pPr>
      <w:r w:rsidRPr="002F12DC">
        <w:t xml:space="preserve">Марка трактора </w:t>
      </w:r>
      <w:r w:rsidR="005C6B81" w:rsidRPr="002F12DC">
        <w:t>Т-150К</w:t>
      </w:r>
    </w:p>
    <w:p w:rsidR="005D2702" w:rsidRPr="002F12DC" w:rsidRDefault="005D2702" w:rsidP="002F12DC">
      <w:pPr>
        <w:pStyle w:val="a8"/>
      </w:pPr>
      <w:r w:rsidRPr="002F12DC">
        <w:t>Марка сельскохозяйственной машины СЗ-3,6</w:t>
      </w:r>
    </w:p>
    <w:p w:rsidR="005D2702" w:rsidRPr="002F12DC" w:rsidRDefault="005D2702" w:rsidP="002F12DC">
      <w:pPr>
        <w:pStyle w:val="a8"/>
      </w:pPr>
      <w:r w:rsidRPr="002F12DC">
        <w:t>Допустимая рабочая скорость – 7…1</w:t>
      </w:r>
      <w:r w:rsidR="00773A16" w:rsidRPr="002F12DC">
        <w:t>2</w:t>
      </w:r>
      <w:r w:rsidRPr="002F12DC">
        <w:t xml:space="preserve"> км/ч</w:t>
      </w:r>
    </w:p>
    <w:p w:rsidR="005D2702" w:rsidRPr="002F12DC" w:rsidRDefault="005D2702" w:rsidP="002F12DC">
      <w:pPr>
        <w:pStyle w:val="a8"/>
      </w:pPr>
      <w:r w:rsidRPr="002F12DC">
        <w:t>Сроки работ 30.04…20.05.</w:t>
      </w:r>
    </w:p>
    <w:p w:rsidR="005D2702" w:rsidRPr="002F12DC" w:rsidRDefault="005D2702" w:rsidP="002F12DC">
      <w:pPr>
        <w:pStyle w:val="a8"/>
      </w:pPr>
      <w:r w:rsidRPr="002F12DC">
        <w:t xml:space="preserve">Количество рабочих дней </w:t>
      </w:r>
      <w:r w:rsidR="002119BC" w:rsidRPr="002F12DC">
        <w:t>3</w:t>
      </w:r>
      <w:r w:rsidR="002140F8" w:rsidRPr="002F12DC">
        <w:t>…</w:t>
      </w:r>
      <w:r w:rsidR="002119BC" w:rsidRPr="002F12DC">
        <w:t>4</w:t>
      </w:r>
      <w:r w:rsidRPr="002F12DC">
        <w:t>.</w:t>
      </w:r>
    </w:p>
    <w:p w:rsidR="005D2702" w:rsidRPr="002F12DC" w:rsidRDefault="005D2702" w:rsidP="002F12DC">
      <w:pPr>
        <w:pStyle w:val="a8"/>
      </w:pPr>
    </w:p>
    <w:p w:rsidR="005D2702" w:rsidRPr="002F12DC" w:rsidRDefault="005D2702" w:rsidP="002F12DC">
      <w:pPr>
        <w:pStyle w:val="a8"/>
      </w:pPr>
      <w:r w:rsidRPr="002F12DC">
        <w:t>Таблица 1</w:t>
      </w:r>
    </w:p>
    <w:p w:rsidR="005D2702" w:rsidRPr="002F12DC" w:rsidRDefault="005D2702" w:rsidP="002F12DC">
      <w:pPr>
        <w:pStyle w:val="a8"/>
      </w:pPr>
      <w:r w:rsidRPr="002F12DC">
        <w:t>Тяговые и топливно-экономические показатели</w:t>
      </w:r>
      <w:r w:rsidR="002F12DC">
        <w:t xml:space="preserve"> </w:t>
      </w:r>
      <w:r w:rsidRPr="002F12DC">
        <w:t xml:space="preserve">трактора </w:t>
      </w:r>
      <w:r w:rsidR="0016394A" w:rsidRPr="002F12DC">
        <w:t>Т 150</w:t>
      </w:r>
      <w:r w:rsidRPr="002F12DC">
        <w:t xml:space="preserve"> массой 6460 кг</w:t>
      </w:r>
    </w:p>
    <w:tbl>
      <w:tblPr>
        <w:tblW w:w="851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021"/>
        <w:gridCol w:w="964"/>
        <w:gridCol w:w="850"/>
        <w:gridCol w:w="992"/>
        <w:gridCol w:w="993"/>
        <w:gridCol w:w="1314"/>
        <w:gridCol w:w="1247"/>
      </w:tblGrid>
      <w:tr w:rsidR="002F12DC" w:rsidRPr="002F12DC" w:rsidTr="003519AD">
        <w:trPr>
          <w:trHeight w:val="197"/>
        </w:trPr>
        <w:tc>
          <w:tcPr>
            <w:tcW w:w="1134" w:type="dxa"/>
            <w:vMerge w:val="restart"/>
            <w:shd w:val="clear" w:color="auto" w:fill="auto"/>
          </w:tcPr>
          <w:p w:rsidR="002F12DC" w:rsidRPr="002F12DC" w:rsidRDefault="002F12DC" w:rsidP="002F12DC">
            <w:pPr>
              <w:pStyle w:val="a9"/>
            </w:pPr>
            <w:r w:rsidRPr="002F12DC">
              <w:t>Передача</w:t>
            </w:r>
          </w:p>
        </w:tc>
        <w:tc>
          <w:tcPr>
            <w:tcW w:w="1021" w:type="dxa"/>
            <w:shd w:val="clear" w:color="auto" w:fill="auto"/>
          </w:tcPr>
          <w:p w:rsidR="002F12DC" w:rsidRPr="002F12DC" w:rsidRDefault="002F12DC" w:rsidP="002F12DC">
            <w:pPr>
              <w:pStyle w:val="a9"/>
            </w:pPr>
            <w:r w:rsidRPr="002F12DC">
              <w:t>На х.х.</w:t>
            </w:r>
          </w:p>
        </w:tc>
        <w:tc>
          <w:tcPr>
            <w:tcW w:w="6360" w:type="dxa"/>
            <w:gridSpan w:val="6"/>
            <w:shd w:val="clear" w:color="auto" w:fill="auto"/>
          </w:tcPr>
          <w:p w:rsidR="002F12DC" w:rsidRPr="002F12DC" w:rsidRDefault="002F12DC" w:rsidP="002F12DC">
            <w:pPr>
              <w:pStyle w:val="a9"/>
            </w:pPr>
            <w:r w:rsidRPr="002F12DC">
              <w:t>При наибольшей тяговой мощности</w:t>
            </w:r>
          </w:p>
        </w:tc>
      </w:tr>
      <w:tr w:rsidR="002F12DC" w:rsidRPr="002F12DC" w:rsidTr="003519AD">
        <w:trPr>
          <w:trHeight w:val="133"/>
        </w:trPr>
        <w:tc>
          <w:tcPr>
            <w:tcW w:w="1134" w:type="dxa"/>
            <w:vMerge/>
            <w:shd w:val="clear" w:color="auto" w:fill="auto"/>
          </w:tcPr>
          <w:p w:rsidR="002F12DC" w:rsidRPr="002F12DC" w:rsidRDefault="002F12DC" w:rsidP="002F12DC">
            <w:pPr>
              <w:pStyle w:val="a9"/>
            </w:pPr>
          </w:p>
        </w:tc>
        <w:tc>
          <w:tcPr>
            <w:tcW w:w="1021" w:type="dxa"/>
            <w:shd w:val="clear" w:color="auto" w:fill="auto"/>
          </w:tcPr>
          <w:p w:rsidR="002F12DC" w:rsidRPr="002F12DC" w:rsidRDefault="002F12DC" w:rsidP="002F12DC">
            <w:pPr>
              <w:pStyle w:val="a9"/>
            </w:pPr>
            <w:r w:rsidRPr="002F12DC">
              <w:t>Gхх</w:t>
            </w:r>
            <w:r>
              <w:t xml:space="preserve"> </w:t>
            </w:r>
            <w:r w:rsidRPr="002F12DC">
              <w:t>кг/ч</w:t>
            </w:r>
          </w:p>
        </w:tc>
        <w:tc>
          <w:tcPr>
            <w:tcW w:w="964" w:type="dxa"/>
            <w:shd w:val="clear" w:color="auto" w:fill="auto"/>
          </w:tcPr>
          <w:p w:rsidR="002F12DC" w:rsidRPr="002F12DC" w:rsidRDefault="002F12DC" w:rsidP="002F12DC">
            <w:pPr>
              <w:pStyle w:val="a9"/>
            </w:pPr>
            <w:r w:rsidRPr="002F12DC">
              <w:t>Nкр</w:t>
            </w:r>
            <w:r>
              <w:t xml:space="preserve"> </w:t>
            </w:r>
            <w:r w:rsidRPr="002F12DC">
              <w:t>кВт</w:t>
            </w:r>
          </w:p>
        </w:tc>
        <w:tc>
          <w:tcPr>
            <w:tcW w:w="850" w:type="dxa"/>
            <w:shd w:val="clear" w:color="auto" w:fill="auto"/>
          </w:tcPr>
          <w:p w:rsidR="002F12DC" w:rsidRPr="002F12DC" w:rsidRDefault="002F12DC" w:rsidP="002F12DC">
            <w:pPr>
              <w:pStyle w:val="a9"/>
            </w:pPr>
            <w:r w:rsidRPr="002F12DC">
              <w:t>Ркр</w:t>
            </w:r>
            <w:r>
              <w:t xml:space="preserve"> </w:t>
            </w:r>
            <w:r w:rsidRPr="002F12DC">
              <w:t>кН</w:t>
            </w:r>
          </w:p>
        </w:tc>
        <w:tc>
          <w:tcPr>
            <w:tcW w:w="992" w:type="dxa"/>
            <w:shd w:val="clear" w:color="auto" w:fill="auto"/>
          </w:tcPr>
          <w:p w:rsidR="002F12DC" w:rsidRPr="002F12DC" w:rsidRDefault="002F12DC" w:rsidP="002F12DC">
            <w:pPr>
              <w:pStyle w:val="a9"/>
            </w:pPr>
            <w:r w:rsidRPr="002F12DC">
              <w:t>Vт</w:t>
            </w:r>
            <w:r>
              <w:t xml:space="preserve"> </w:t>
            </w:r>
            <w:r w:rsidRPr="002F12DC">
              <w:t>км/ч</w:t>
            </w:r>
          </w:p>
        </w:tc>
        <w:tc>
          <w:tcPr>
            <w:tcW w:w="993" w:type="dxa"/>
            <w:shd w:val="clear" w:color="auto" w:fill="auto"/>
          </w:tcPr>
          <w:p w:rsidR="002F12DC" w:rsidRPr="002F12DC" w:rsidRDefault="002F12DC" w:rsidP="002F12DC">
            <w:pPr>
              <w:pStyle w:val="a9"/>
            </w:pPr>
            <w:r w:rsidRPr="002F12DC">
              <w:t>Gт</w:t>
            </w:r>
            <w:r>
              <w:t xml:space="preserve"> </w:t>
            </w:r>
            <w:r w:rsidRPr="002F12DC">
              <w:t>кг/ч</w:t>
            </w:r>
          </w:p>
        </w:tc>
        <w:tc>
          <w:tcPr>
            <w:tcW w:w="1314" w:type="dxa"/>
            <w:shd w:val="clear" w:color="auto" w:fill="auto"/>
          </w:tcPr>
          <w:p w:rsidR="002F12DC" w:rsidRPr="002F12DC" w:rsidRDefault="002F12DC" w:rsidP="002F12DC">
            <w:pPr>
              <w:pStyle w:val="a9"/>
            </w:pPr>
            <w:r w:rsidRPr="002F12DC">
              <w:t>Qкр</w:t>
            </w:r>
            <w:r>
              <w:t xml:space="preserve"> </w:t>
            </w:r>
            <w:r w:rsidRPr="002F12DC">
              <w:t>г/кВтч</w:t>
            </w:r>
          </w:p>
        </w:tc>
        <w:tc>
          <w:tcPr>
            <w:tcW w:w="1247" w:type="dxa"/>
            <w:shd w:val="clear" w:color="auto" w:fill="auto"/>
          </w:tcPr>
          <w:p w:rsidR="002F12DC" w:rsidRPr="002F12DC" w:rsidRDefault="002F12DC" w:rsidP="002F12DC">
            <w:pPr>
              <w:pStyle w:val="a9"/>
            </w:pPr>
            <w:r>
              <w:t xml:space="preserve">δ </w:t>
            </w:r>
            <w:r w:rsidRPr="002F12DC">
              <w:t>%</w:t>
            </w:r>
          </w:p>
        </w:tc>
      </w:tr>
      <w:tr w:rsidR="002F12DC" w:rsidRPr="002F12DC" w:rsidTr="003519AD">
        <w:trPr>
          <w:trHeight w:val="290"/>
        </w:trPr>
        <w:tc>
          <w:tcPr>
            <w:tcW w:w="1134" w:type="dxa"/>
            <w:shd w:val="clear" w:color="auto" w:fill="auto"/>
          </w:tcPr>
          <w:p w:rsidR="002F12DC" w:rsidRPr="002F12DC" w:rsidRDefault="002F12DC" w:rsidP="002F12DC">
            <w:pPr>
              <w:pStyle w:val="a9"/>
            </w:pPr>
            <w:r w:rsidRPr="002F12DC">
              <w:t>1</w:t>
            </w:r>
          </w:p>
        </w:tc>
        <w:tc>
          <w:tcPr>
            <w:tcW w:w="1021" w:type="dxa"/>
            <w:shd w:val="clear" w:color="auto" w:fill="auto"/>
          </w:tcPr>
          <w:p w:rsidR="002F12DC" w:rsidRPr="002F12DC" w:rsidRDefault="002F12DC" w:rsidP="002F12DC">
            <w:pPr>
              <w:pStyle w:val="a9"/>
            </w:pPr>
            <w:r w:rsidRPr="002F12DC">
              <w:t>9,4</w:t>
            </w:r>
          </w:p>
        </w:tc>
        <w:tc>
          <w:tcPr>
            <w:tcW w:w="964" w:type="dxa"/>
            <w:shd w:val="clear" w:color="auto" w:fill="auto"/>
          </w:tcPr>
          <w:p w:rsidR="002F12DC" w:rsidRPr="002F12DC" w:rsidRDefault="002F12DC" w:rsidP="002F12DC">
            <w:pPr>
              <w:pStyle w:val="a9"/>
            </w:pPr>
            <w:r w:rsidRPr="002F12DC">
              <w:t>48,95</w:t>
            </w:r>
          </w:p>
        </w:tc>
        <w:tc>
          <w:tcPr>
            <w:tcW w:w="850" w:type="dxa"/>
            <w:shd w:val="clear" w:color="auto" w:fill="auto"/>
          </w:tcPr>
          <w:p w:rsidR="002F12DC" w:rsidRPr="002F12DC" w:rsidRDefault="002F12DC" w:rsidP="002F12DC">
            <w:pPr>
              <w:pStyle w:val="a9"/>
            </w:pPr>
            <w:r w:rsidRPr="002F12DC">
              <w:t>28,5</w:t>
            </w:r>
          </w:p>
        </w:tc>
        <w:tc>
          <w:tcPr>
            <w:tcW w:w="992" w:type="dxa"/>
            <w:shd w:val="clear" w:color="auto" w:fill="auto"/>
          </w:tcPr>
          <w:p w:rsidR="002F12DC" w:rsidRPr="002F12DC" w:rsidRDefault="002F12DC" w:rsidP="002F12DC">
            <w:pPr>
              <w:pStyle w:val="a9"/>
            </w:pPr>
            <w:r w:rsidRPr="002F12DC">
              <w:t>6,4</w:t>
            </w:r>
          </w:p>
        </w:tc>
        <w:tc>
          <w:tcPr>
            <w:tcW w:w="993" w:type="dxa"/>
            <w:shd w:val="clear" w:color="auto" w:fill="auto"/>
          </w:tcPr>
          <w:p w:rsidR="002F12DC" w:rsidRPr="002F12DC" w:rsidRDefault="002F12DC" w:rsidP="002F12DC">
            <w:pPr>
              <w:pStyle w:val="a9"/>
            </w:pPr>
            <w:r w:rsidRPr="002F12DC">
              <w:t>22,2</w:t>
            </w:r>
          </w:p>
        </w:tc>
        <w:tc>
          <w:tcPr>
            <w:tcW w:w="1314" w:type="dxa"/>
            <w:shd w:val="clear" w:color="auto" w:fill="auto"/>
          </w:tcPr>
          <w:p w:rsidR="002F12DC" w:rsidRPr="002F12DC" w:rsidRDefault="002F12DC" w:rsidP="002F12DC">
            <w:pPr>
              <w:pStyle w:val="a9"/>
            </w:pPr>
            <w:r w:rsidRPr="002F12DC">
              <w:t>454</w:t>
            </w:r>
          </w:p>
        </w:tc>
        <w:tc>
          <w:tcPr>
            <w:tcW w:w="1247" w:type="dxa"/>
            <w:shd w:val="clear" w:color="auto" w:fill="auto"/>
          </w:tcPr>
          <w:p w:rsidR="002F12DC" w:rsidRPr="002F12DC" w:rsidRDefault="002F12DC" w:rsidP="002F12DC">
            <w:pPr>
              <w:pStyle w:val="a9"/>
            </w:pPr>
            <w:r w:rsidRPr="002F12DC">
              <w:t>14,0</w:t>
            </w:r>
          </w:p>
        </w:tc>
      </w:tr>
      <w:tr w:rsidR="002F12DC" w:rsidRPr="002F12DC" w:rsidTr="003519AD">
        <w:trPr>
          <w:trHeight w:val="290"/>
        </w:trPr>
        <w:tc>
          <w:tcPr>
            <w:tcW w:w="1134" w:type="dxa"/>
            <w:shd w:val="clear" w:color="auto" w:fill="auto"/>
          </w:tcPr>
          <w:p w:rsidR="002F12DC" w:rsidRPr="002F12DC" w:rsidRDefault="002F12DC" w:rsidP="002F12DC">
            <w:pPr>
              <w:pStyle w:val="a9"/>
            </w:pPr>
            <w:r w:rsidRPr="002F12DC">
              <w:t>2</w:t>
            </w:r>
          </w:p>
        </w:tc>
        <w:tc>
          <w:tcPr>
            <w:tcW w:w="1021" w:type="dxa"/>
            <w:shd w:val="clear" w:color="auto" w:fill="auto"/>
          </w:tcPr>
          <w:p w:rsidR="002F12DC" w:rsidRPr="002F12DC" w:rsidRDefault="002F12DC" w:rsidP="002F12DC">
            <w:pPr>
              <w:pStyle w:val="a9"/>
            </w:pPr>
            <w:r w:rsidRPr="002F12DC">
              <w:t>10,8</w:t>
            </w:r>
          </w:p>
        </w:tc>
        <w:tc>
          <w:tcPr>
            <w:tcW w:w="964" w:type="dxa"/>
            <w:shd w:val="clear" w:color="auto" w:fill="auto"/>
          </w:tcPr>
          <w:p w:rsidR="002F12DC" w:rsidRPr="002F12DC" w:rsidRDefault="002F12DC" w:rsidP="002F12DC">
            <w:pPr>
              <w:pStyle w:val="a9"/>
            </w:pPr>
            <w:r w:rsidRPr="002F12DC">
              <w:t>56,6</w:t>
            </w:r>
          </w:p>
        </w:tc>
        <w:tc>
          <w:tcPr>
            <w:tcW w:w="850" w:type="dxa"/>
            <w:shd w:val="clear" w:color="auto" w:fill="auto"/>
          </w:tcPr>
          <w:p w:rsidR="002F12DC" w:rsidRPr="002F12DC" w:rsidRDefault="002F12DC" w:rsidP="002F12DC">
            <w:pPr>
              <w:pStyle w:val="a9"/>
            </w:pPr>
            <w:r w:rsidRPr="002F12DC">
              <w:t>28,0</w:t>
            </w:r>
          </w:p>
        </w:tc>
        <w:tc>
          <w:tcPr>
            <w:tcW w:w="992" w:type="dxa"/>
            <w:shd w:val="clear" w:color="auto" w:fill="auto"/>
          </w:tcPr>
          <w:p w:rsidR="002F12DC" w:rsidRPr="002F12DC" w:rsidRDefault="002F12DC" w:rsidP="002F12DC">
            <w:pPr>
              <w:pStyle w:val="a9"/>
            </w:pPr>
            <w:r w:rsidRPr="002F12DC">
              <w:t>7,27</w:t>
            </w:r>
          </w:p>
        </w:tc>
        <w:tc>
          <w:tcPr>
            <w:tcW w:w="993" w:type="dxa"/>
            <w:shd w:val="clear" w:color="auto" w:fill="auto"/>
          </w:tcPr>
          <w:p w:rsidR="002F12DC" w:rsidRPr="002F12DC" w:rsidRDefault="002F12DC" w:rsidP="002F12DC">
            <w:pPr>
              <w:pStyle w:val="a9"/>
            </w:pPr>
            <w:r w:rsidRPr="002F12DC">
              <w:t>24,6</w:t>
            </w:r>
          </w:p>
        </w:tc>
        <w:tc>
          <w:tcPr>
            <w:tcW w:w="1314" w:type="dxa"/>
            <w:shd w:val="clear" w:color="auto" w:fill="auto"/>
          </w:tcPr>
          <w:p w:rsidR="002F12DC" w:rsidRPr="002F12DC" w:rsidRDefault="002F12DC" w:rsidP="002F12DC">
            <w:pPr>
              <w:pStyle w:val="a9"/>
            </w:pPr>
            <w:r w:rsidRPr="002F12DC">
              <w:t>435</w:t>
            </w:r>
          </w:p>
        </w:tc>
        <w:tc>
          <w:tcPr>
            <w:tcW w:w="1247" w:type="dxa"/>
            <w:shd w:val="clear" w:color="auto" w:fill="auto"/>
          </w:tcPr>
          <w:p w:rsidR="002F12DC" w:rsidRPr="002F12DC" w:rsidRDefault="002F12DC" w:rsidP="002F12DC">
            <w:pPr>
              <w:pStyle w:val="a9"/>
            </w:pPr>
            <w:r w:rsidRPr="002F12DC">
              <w:t>15,2</w:t>
            </w:r>
          </w:p>
        </w:tc>
      </w:tr>
      <w:tr w:rsidR="002F12DC" w:rsidRPr="002F12DC" w:rsidTr="003519AD">
        <w:trPr>
          <w:trHeight w:val="304"/>
        </w:trPr>
        <w:tc>
          <w:tcPr>
            <w:tcW w:w="1134" w:type="dxa"/>
            <w:shd w:val="clear" w:color="auto" w:fill="auto"/>
          </w:tcPr>
          <w:p w:rsidR="002F12DC" w:rsidRPr="002F12DC" w:rsidRDefault="002F12DC" w:rsidP="002F12DC">
            <w:pPr>
              <w:pStyle w:val="a9"/>
            </w:pPr>
            <w:r w:rsidRPr="002F12DC">
              <w:t>3</w:t>
            </w:r>
          </w:p>
        </w:tc>
        <w:tc>
          <w:tcPr>
            <w:tcW w:w="1021" w:type="dxa"/>
            <w:shd w:val="clear" w:color="auto" w:fill="auto"/>
          </w:tcPr>
          <w:p w:rsidR="002F12DC" w:rsidRPr="002F12DC" w:rsidRDefault="002F12DC" w:rsidP="002F12DC">
            <w:pPr>
              <w:pStyle w:val="a9"/>
            </w:pPr>
            <w:r w:rsidRPr="002F12DC">
              <w:t>11,6</w:t>
            </w:r>
          </w:p>
        </w:tc>
        <w:tc>
          <w:tcPr>
            <w:tcW w:w="964" w:type="dxa"/>
            <w:shd w:val="clear" w:color="auto" w:fill="auto"/>
          </w:tcPr>
          <w:p w:rsidR="002F12DC" w:rsidRPr="002F12DC" w:rsidRDefault="002F12DC" w:rsidP="002F12DC">
            <w:pPr>
              <w:pStyle w:val="a9"/>
            </w:pPr>
            <w:r w:rsidRPr="002F12DC">
              <w:t>64,8</w:t>
            </w:r>
          </w:p>
        </w:tc>
        <w:tc>
          <w:tcPr>
            <w:tcW w:w="850" w:type="dxa"/>
            <w:shd w:val="clear" w:color="auto" w:fill="auto"/>
          </w:tcPr>
          <w:p w:rsidR="002F12DC" w:rsidRPr="002F12DC" w:rsidRDefault="002F12DC" w:rsidP="002F12DC">
            <w:pPr>
              <w:pStyle w:val="a9"/>
            </w:pPr>
            <w:r w:rsidRPr="002F12DC">
              <w:t>27,0</w:t>
            </w:r>
          </w:p>
        </w:tc>
        <w:tc>
          <w:tcPr>
            <w:tcW w:w="992" w:type="dxa"/>
            <w:shd w:val="clear" w:color="auto" w:fill="auto"/>
          </w:tcPr>
          <w:p w:rsidR="002F12DC" w:rsidRPr="002F12DC" w:rsidRDefault="002F12DC" w:rsidP="002F12DC">
            <w:pPr>
              <w:pStyle w:val="a9"/>
            </w:pPr>
            <w:r w:rsidRPr="002F12DC">
              <w:t>8,64</w:t>
            </w:r>
          </w:p>
        </w:tc>
        <w:tc>
          <w:tcPr>
            <w:tcW w:w="993" w:type="dxa"/>
            <w:shd w:val="clear" w:color="auto" w:fill="auto"/>
          </w:tcPr>
          <w:p w:rsidR="002F12DC" w:rsidRPr="002F12DC" w:rsidRDefault="002F12DC" w:rsidP="002F12DC">
            <w:pPr>
              <w:pStyle w:val="a9"/>
            </w:pPr>
            <w:r w:rsidRPr="002F12DC">
              <w:t>28,4</w:t>
            </w:r>
          </w:p>
        </w:tc>
        <w:tc>
          <w:tcPr>
            <w:tcW w:w="1314" w:type="dxa"/>
            <w:shd w:val="clear" w:color="auto" w:fill="auto"/>
          </w:tcPr>
          <w:p w:rsidR="002F12DC" w:rsidRPr="002F12DC" w:rsidRDefault="002F12DC" w:rsidP="002F12DC">
            <w:pPr>
              <w:pStyle w:val="a9"/>
            </w:pPr>
            <w:r w:rsidRPr="002F12DC">
              <w:t>438</w:t>
            </w:r>
          </w:p>
        </w:tc>
        <w:tc>
          <w:tcPr>
            <w:tcW w:w="1247" w:type="dxa"/>
            <w:shd w:val="clear" w:color="auto" w:fill="auto"/>
          </w:tcPr>
          <w:p w:rsidR="002F12DC" w:rsidRPr="002F12DC" w:rsidRDefault="002F12DC" w:rsidP="002F12DC">
            <w:pPr>
              <w:pStyle w:val="a9"/>
            </w:pPr>
            <w:r w:rsidRPr="002F12DC">
              <w:t>13,2</w:t>
            </w:r>
          </w:p>
        </w:tc>
      </w:tr>
      <w:tr w:rsidR="002F12DC" w:rsidRPr="002F12DC" w:rsidTr="003519AD">
        <w:trPr>
          <w:trHeight w:val="304"/>
        </w:trPr>
        <w:tc>
          <w:tcPr>
            <w:tcW w:w="1134" w:type="dxa"/>
            <w:shd w:val="clear" w:color="auto" w:fill="auto"/>
          </w:tcPr>
          <w:p w:rsidR="002F12DC" w:rsidRPr="002F12DC" w:rsidRDefault="002F12DC" w:rsidP="002F12DC">
            <w:pPr>
              <w:pStyle w:val="a9"/>
            </w:pPr>
            <w:r w:rsidRPr="002F12DC">
              <w:t>4</w:t>
            </w:r>
          </w:p>
        </w:tc>
        <w:tc>
          <w:tcPr>
            <w:tcW w:w="1021" w:type="dxa"/>
            <w:shd w:val="clear" w:color="auto" w:fill="auto"/>
          </w:tcPr>
          <w:p w:rsidR="002F12DC" w:rsidRPr="002F12DC" w:rsidRDefault="002F12DC" w:rsidP="002F12DC">
            <w:pPr>
              <w:pStyle w:val="a9"/>
            </w:pPr>
            <w:r w:rsidRPr="002F12DC">
              <w:t>12,2</w:t>
            </w:r>
          </w:p>
        </w:tc>
        <w:tc>
          <w:tcPr>
            <w:tcW w:w="964" w:type="dxa"/>
            <w:shd w:val="clear" w:color="auto" w:fill="auto"/>
          </w:tcPr>
          <w:p w:rsidR="002F12DC" w:rsidRPr="002F12DC" w:rsidRDefault="002F12DC" w:rsidP="002F12DC">
            <w:pPr>
              <w:pStyle w:val="a9"/>
            </w:pPr>
            <w:r w:rsidRPr="002F12DC">
              <w:t>68,6</w:t>
            </w:r>
          </w:p>
        </w:tc>
        <w:tc>
          <w:tcPr>
            <w:tcW w:w="850" w:type="dxa"/>
            <w:shd w:val="clear" w:color="auto" w:fill="auto"/>
          </w:tcPr>
          <w:p w:rsidR="002F12DC" w:rsidRPr="002F12DC" w:rsidRDefault="002F12DC" w:rsidP="002F12DC">
            <w:pPr>
              <w:pStyle w:val="a9"/>
            </w:pPr>
            <w:r w:rsidRPr="002F12DC">
              <w:t>22,0</w:t>
            </w:r>
          </w:p>
        </w:tc>
        <w:tc>
          <w:tcPr>
            <w:tcW w:w="992" w:type="dxa"/>
            <w:shd w:val="clear" w:color="auto" w:fill="auto"/>
          </w:tcPr>
          <w:p w:rsidR="002F12DC" w:rsidRPr="002F12DC" w:rsidRDefault="002F12DC" w:rsidP="002F12DC">
            <w:pPr>
              <w:pStyle w:val="a9"/>
            </w:pPr>
            <w:r w:rsidRPr="002F12DC">
              <w:t>11,23</w:t>
            </w:r>
          </w:p>
        </w:tc>
        <w:tc>
          <w:tcPr>
            <w:tcW w:w="993" w:type="dxa"/>
            <w:shd w:val="clear" w:color="auto" w:fill="auto"/>
          </w:tcPr>
          <w:p w:rsidR="002F12DC" w:rsidRPr="002F12DC" w:rsidRDefault="002F12DC" w:rsidP="002F12DC">
            <w:pPr>
              <w:pStyle w:val="a9"/>
            </w:pPr>
            <w:r w:rsidRPr="002F12DC">
              <w:t>30,4</w:t>
            </w:r>
          </w:p>
        </w:tc>
        <w:tc>
          <w:tcPr>
            <w:tcW w:w="1314" w:type="dxa"/>
            <w:shd w:val="clear" w:color="auto" w:fill="auto"/>
          </w:tcPr>
          <w:p w:rsidR="002F12DC" w:rsidRPr="002F12DC" w:rsidRDefault="002F12DC" w:rsidP="002F12DC">
            <w:pPr>
              <w:pStyle w:val="a9"/>
            </w:pPr>
            <w:r w:rsidRPr="002F12DC">
              <w:t>443</w:t>
            </w:r>
          </w:p>
        </w:tc>
        <w:tc>
          <w:tcPr>
            <w:tcW w:w="1247" w:type="dxa"/>
            <w:shd w:val="clear" w:color="auto" w:fill="auto"/>
          </w:tcPr>
          <w:p w:rsidR="002F12DC" w:rsidRPr="002F12DC" w:rsidRDefault="002F12DC" w:rsidP="002F12DC">
            <w:pPr>
              <w:pStyle w:val="a9"/>
            </w:pPr>
            <w:r w:rsidRPr="002F12DC">
              <w:t>7,5</w:t>
            </w:r>
          </w:p>
        </w:tc>
      </w:tr>
    </w:tbl>
    <w:p w:rsidR="005D2702" w:rsidRPr="002F12DC" w:rsidRDefault="005D2702" w:rsidP="002F12DC">
      <w:pPr>
        <w:pStyle w:val="a8"/>
      </w:pPr>
    </w:p>
    <w:p w:rsidR="002F12DC" w:rsidRDefault="002F12DC" w:rsidP="002F12DC">
      <w:pPr>
        <w:pStyle w:val="a8"/>
      </w:pPr>
      <w:r>
        <w:br w:type="page"/>
      </w:r>
      <w:r w:rsidR="00773A16" w:rsidRPr="002F12DC">
        <w:t xml:space="preserve">1. </w:t>
      </w:r>
      <w:r w:rsidR="005D2702" w:rsidRPr="002F12DC">
        <w:t>Агротехнические требования</w:t>
      </w:r>
    </w:p>
    <w:p w:rsidR="002F12DC" w:rsidRDefault="002F12DC" w:rsidP="002F12DC">
      <w:pPr>
        <w:pStyle w:val="a8"/>
      </w:pPr>
    </w:p>
    <w:p w:rsidR="0016394A" w:rsidRPr="002F12DC" w:rsidRDefault="007E2767" w:rsidP="002F12DC">
      <w:pPr>
        <w:pStyle w:val="a8"/>
      </w:pPr>
      <w:r w:rsidRPr="002F12DC">
        <w:t>Для получения дружных и полных всходов зерновых колосовых культур необходимо посеять семена в оптимальные сроки с заданной нормой высева и заделать не менее 80% семян на требуемую глубину и во влажный слой почвы при одновременном внесении удобрений.</w:t>
      </w:r>
    </w:p>
    <w:p w:rsidR="007E2767" w:rsidRPr="002F12DC" w:rsidRDefault="007E2767" w:rsidP="002F12DC">
      <w:pPr>
        <w:pStyle w:val="a8"/>
      </w:pPr>
    </w:p>
    <w:tbl>
      <w:tblPr>
        <w:tblW w:w="90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212"/>
      </w:tblGrid>
      <w:tr w:rsidR="0016394A" w:rsidRPr="002F12DC" w:rsidTr="003519AD">
        <w:tc>
          <w:tcPr>
            <w:tcW w:w="6804" w:type="dxa"/>
            <w:shd w:val="clear" w:color="auto" w:fill="auto"/>
          </w:tcPr>
          <w:p w:rsidR="00773A16" w:rsidRPr="002F12DC" w:rsidRDefault="00773A16" w:rsidP="00D21F58">
            <w:pPr>
              <w:pStyle w:val="a9"/>
            </w:pPr>
            <w:r w:rsidRPr="002F12DC">
              <w:t xml:space="preserve">1.1. </w:t>
            </w:r>
            <w:r w:rsidR="0016394A" w:rsidRPr="002F12DC">
              <w:t>Показатели</w:t>
            </w:r>
          </w:p>
        </w:tc>
        <w:tc>
          <w:tcPr>
            <w:tcW w:w="2212" w:type="dxa"/>
            <w:shd w:val="clear" w:color="auto" w:fill="auto"/>
          </w:tcPr>
          <w:p w:rsidR="0016394A" w:rsidRPr="002F12DC" w:rsidRDefault="0016394A" w:rsidP="00D21F58">
            <w:pPr>
              <w:pStyle w:val="a9"/>
            </w:pPr>
            <w:r w:rsidRPr="002F12DC">
              <w:t>Требования и допуски</w:t>
            </w:r>
          </w:p>
        </w:tc>
      </w:tr>
      <w:tr w:rsidR="007E2767" w:rsidRPr="002F12DC" w:rsidTr="003519AD">
        <w:tc>
          <w:tcPr>
            <w:tcW w:w="6804" w:type="dxa"/>
            <w:shd w:val="clear" w:color="auto" w:fill="auto"/>
          </w:tcPr>
          <w:p w:rsidR="007E2767" w:rsidRPr="002F12DC" w:rsidRDefault="007E2767" w:rsidP="00D21F58">
            <w:pPr>
              <w:pStyle w:val="a9"/>
            </w:pPr>
            <w:r w:rsidRPr="002F12DC">
              <w:t>Допустимые отклонения:</w:t>
            </w:r>
          </w:p>
          <w:p w:rsidR="002F12DC" w:rsidRDefault="007E2767" w:rsidP="00D21F58">
            <w:pPr>
              <w:pStyle w:val="a9"/>
            </w:pPr>
            <w:r w:rsidRPr="002F12DC">
              <w:t>Глубины заделки семян овса и удобрений</w:t>
            </w:r>
          </w:p>
          <w:p w:rsidR="002F12DC" w:rsidRDefault="007E2767" w:rsidP="00D21F58">
            <w:pPr>
              <w:pStyle w:val="a9"/>
            </w:pPr>
            <w:r w:rsidRPr="002F12DC">
              <w:t>нормы высева семян</w:t>
            </w:r>
          </w:p>
          <w:p w:rsidR="007E2767" w:rsidRPr="002F12DC" w:rsidRDefault="007E2767" w:rsidP="00D21F58">
            <w:pPr>
              <w:pStyle w:val="a9"/>
            </w:pPr>
            <w:r w:rsidRPr="002F12DC">
              <w:t>нормы внесения удобрений</w:t>
            </w:r>
          </w:p>
        </w:tc>
        <w:tc>
          <w:tcPr>
            <w:tcW w:w="2212" w:type="dxa"/>
            <w:shd w:val="clear" w:color="auto" w:fill="auto"/>
          </w:tcPr>
          <w:p w:rsidR="007E2767" w:rsidRPr="002F12DC" w:rsidRDefault="007E2767" w:rsidP="00D21F58">
            <w:pPr>
              <w:pStyle w:val="a9"/>
            </w:pPr>
          </w:p>
          <w:p w:rsidR="007E2767" w:rsidRPr="002F12DC" w:rsidRDefault="007E2767" w:rsidP="00D21F58">
            <w:pPr>
              <w:pStyle w:val="a9"/>
            </w:pPr>
            <w:r w:rsidRPr="002F12DC">
              <w:t>±15%</w:t>
            </w:r>
          </w:p>
          <w:p w:rsidR="007E2767" w:rsidRPr="002F12DC" w:rsidRDefault="007E2767" w:rsidP="00D21F58">
            <w:pPr>
              <w:pStyle w:val="a9"/>
            </w:pPr>
            <w:r w:rsidRPr="002F12DC">
              <w:t>±5%</w:t>
            </w:r>
          </w:p>
          <w:p w:rsidR="007E2767" w:rsidRPr="002F12DC" w:rsidRDefault="007E2767" w:rsidP="00D21F58">
            <w:pPr>
              <w:pStyle w:val="a9"/>
            </w:pPr>
            <w:r w:rsidRPr="002F12DC">
              <w:t>±10%</w:t>
            </w:r>
          </w:p>
        </w:tc>
      </w:tr>
      <w:tr w:rsidR="007E2767" w:rsidRPr="002F12DC" w:rsidTr="003519AD">
        <w:tc>
          <w:tcPr>
            <w:tcW w:w="6804" w:type="dxa"/>
            <w:shd w:val="clear" w:color="auto" w:fill="auto"/>
          </w:tcPr>
          <w:p w:rsidR="002F12DC" w:rsidRDefault="007E2767" w:rsidP="00D21F58">
            <w:pPr>
              <w:pStyle w:val="a9"/>
            </w:pPr>
            <w:r w:rsidRPr="002F12DC">
              <w:t>Допустимая неравномерность высева отдельными высевающими аппаратами:</w:t>
            </w:r>
          </w:p>
          <w:p w:rsidR="002F12DC" w:rsidRDefault="007E2767" w:rsidP="00D21F58">
            <w:pPr>
              <w:pStyle w:val="a9"/>
            </w:pPr>
            <w:r w:rsidRPr="002F12DC">
              <w:t>семян овса</w:t>
            </w:r>
          </w:p>
          <w:p w:rsidR="007E2767" w:rsidRPr="002F12DC" w:rsidRDefault="007E2767" w:rsidP="00D21F58">
            <w:pPr>
              <w:pStyle w:val="a9"/>
            </w:pPr>
            <w:r w:rsidRPr="002F12DC">
              <w:t>гранулированных удобрений</w:t>
            </w:r>
          </w:p>
        </w:tc>
        <w:tc>
          <w:tcPr>
            <w:tcW w:w="2212" w:type="dxa"/>
            <w:shd w:val="clear" w:color="auto" w:fill="auto"/>
          </w:tcPr>
          <w:p w:rsidR="007E2767" w:rsidRPr="002F12DC" w:rsidRDefault="007E2767" w:rsidP="00D21F58">
            <w:pPr>
              <w:pStyle w:val="a9"/>
            </w:pPr>
          </w:p>
          <w:p w:rsidR="007E2767" w:rsidRPr="002F12DC" w:rsidRDefault="007E2767" w:rsidP="00D21F58">
            <w:pPr>
              <w:pStyle w:val="a9"/>
            </w:pPr>
          </w:p>
          <w:p w:rsidR="007E2767" w:rsidRPr="002F12DC" w:rsidRDefault="007E2767" w:rsidP="00D21F58">
            <w:pPr>
              <w:pStyle w:val="a9"/>
            </w:pPr>
            <w:r w:rsidRPr="002F12DC">
              <w:t>3%</w:t>
            </w:r>
          </w:p>
          <w:p w:rsidR="007E2767" w:rsidRPr="002F12DC" w:rsidRDefault="007E2767" w:rsidP="00D21F58">
            <w:pPr>
              <w:pStyle w:val="a9"/>
            </w:pPr>
            <w:r w:rsidRPr="002F12DC">
              <w:t>4%</w:t>
            </w:r>
          </w:p>
        </w:tc>
      </w:tr>
      <w:tr w:rsidR="007E2767" w:rsidRPr="002F12DC" w:rsidTr="003519AD">
        <w:tc>
          <w:tcPr>
            <w:tcW w:w="6804" w:type="dxa"/>
            <w:shd w:val="clear" w:color="auto" w:fill="auto"/>
          </w:tcPr>
          <w:p w:rsidR="002F12DC" w:rsidRDefault="007E2767" w:rsidP="00D21F58">
            <w:pPr>
              <w:pStyle w:val="a9"/>
            </w:pPr>
            <w:r w:rsidRPr="002F12DC">
              <w:t>Отклонение ширины стыковых междурядий:</w:t>
            </w:r>
          </w:p>
          <w:p w:rsidR="002F12DC" w:rsidRDefault="007E2767" w:rsidP="00D21F58">
            <w:pPr>
              <w:pStyle w:val="a9"/>
            </w:pPr>
            <w:r w:rsidRPr="002F12DC">
              <w:t>у смежных сеялок</w:t>
            </w:r>
          </w:p>
          <w:p w:rsidR="007E2767" w:rsidRPr="002F12DC" w:rsidRDefault="007E2767" w:rsidP="00D21F58">
            <w:pPr>
              <w:pStyle w:val="a9"/>
            </w:pPr>
            <w:r w:rsidRPr="002F12DC">
              <w:t>у смежных проходов</w:t>
            </w:r>
          </w:p>
        </w:tc>
        <w:tc>
          <w:tcPr>
            <w:tcW w:w="2212" w:type="dxa"/>
            <w:shd w:val="clear" w:color="auto" w:fill="auto"/>
          </w:tcPr>
          <w:p w:rsidR="007E2767" w:rsidRPr="002F12DC" w:rsidRDefault="007E2767" w:rsidP="00D21F58">
            <w:pPr>
              <w:pStyle w:val="a9"/>
            </w:pPr>
          </w:p>
          <w:p w:rsidR="007E2767" w:rsidRPr="002F12DC" w:rsidRDefault="007E2767" w:rsidP="00D21F58">
            <w:pPr>
              <w:pStyle w:val="a9"/>
            </w:pPr>
            <w:r w:rsidRPr="002F12DC">
              <w:t>±2 см</w:t>
            </w:r>
          </w:p>
          <w:p w:rsidR="007E2767" w:rsidRPr="002F12DC" w:rsidRDefault="007E2767" w:rsidP="00D21F58">
            <w:pPr>
              <w:pStyle w:val="a9"/>
            </w:pPr>
            <w:r w:rsidRPr="002F12DC">
              <w:t>±5 см</w:t>
            </w:r>
          </w:p>
        </w:tc>
      </w:tr>
      <w:tr w:rsidR="007E2767" w:rsidRPr="002F12DC" w:rsidTr="003519AD">
        <w:tc>
          <w:tcPr>
            <w:tcW w:w="6804" w:type="dxa"/>
            <w:shd w:val="clear" w:color="auto" w:fill="auto"/>
          </w:tcPr>
          <w:p w:rsidR="007E2767" w:rsidRPr="002F12DC" w:rsidRDefault="007E2767" w:rsidP="00D21F58">
            <w:pPr>
              <w:pStyle w:val="a9"/>
            </w:pPr>
            <w:r w:rsidRPr="002F12DC">
              <w:t>Огрехи и незасеянные поворотные полосы</w:t>
            </w:r>
          </w:p>
        </w:tc>
        <w:tc>
          <w:tcPr>
            <w:tcW w:w="2212" w:type="dxa"/>
            <w:shd w:val="clear" w:color="auto" w:fill="auto"/>
          </w:tcPr>
          <w:p w:rsidR="007E2767" w:rsidRPr="002F12DC" w:rsidRDefault="007E2767" w:rsidP="00D21F58">
            <w:pPr>
              <w:pStyle w:val="a9"/>
            </w:pPr>
            <w:r w:rsidRPr="002F12DC">
              <w:t>не допускаются</w:t>
            </w:r>
          </w:p>
        </w:tc>
      </w:tr>
    </w:tbl>
    <w:p w:rsidR="00D21F58" w:rsidRDefault="00D21F58" w:rsidP="002F12DC">
      <w:pPr>
        <w:pStyle w:val="a8"/>
      </w:pPr>
    </w:p>
    <w:p w:rsidR="00773A16" w:rsidRPr="002F12DC" w:rsidRDefault="00773A16" w:rsidP="002F12DC">
      <w:pPr>
        <w:pStyle w:val="a8"/>
      </w:pPr>
      <w:r w:rsidRPr="002F12DC">
        <w:t>1.2. При посеве на склонах крутизной свыше 60 допускается отклонение стыковых междурядий у смежных сеялок агрегата – до ±5 см, у смежных проходов агрегатов – до ± 10 см. Во избежание огрехов смежные проходы широкозахватных агрегатов должны перекрываться на 15 см.</w:t>
      </w:r>
    </w:p>
    <w:p w:rsidR="00835D5C" w:rsidRDefault="00835D5C" w:rsidP="002F12DC">
      <w:pPr>
        <w:pStyle w:val="a8"/>
      </w:pPr>
    </w:p>
    <w:p w:rsidR="00773A16" w:rsidRPr="002F12DC" w:rsidRDefault="00773A16" w:rsidP="002F12DC">
      <w:pPr>
        <w:pStyle w:val="a8"/>
      </w:pPr>
      <w:r w:rsidRPr="002F12DC">
        <w:t>1.3. Засеянное поле выравнивают шлейфом и при необходимости прикатывают кольчато-шпоровыми катками.</w:t>
      </w:r>
    </w:p>
    <w:p w:rsidR="00835D5C" w:rsidRDefault="00835D5C" w:rsidP="002F12DC">
      <w:pPr>
        <w:pStyle w:val="a8"/>
      </w:pPr>
    </w:p>
    <w:p w:rsidR="00773A16" w:rsidRPr="002F12DC" w:rsidRDefault="00773A16" w:rsidP="002F12DC">
      <w:pPr>
        <w:pStyle w:val="a8"/>
      </w:pPr>
      <w:r w:rsidRPr="002F12DC">
        <w:t>1.4. Поворотные полосы засевают перед началом посева.</w:t>
      </w:r>
    </w:p>
    <w:p w:rsidR="00773A16" w:rsidRPr="002F12DC" w:rsidRDefault="00773A16" w:rsidP="002F12DC">
      <w:pPr>
        <w:pStyle w:val="a8"/>
      </w:pPr>
    </w:p>
    <w:p w:rsidR="00773A16" w:rsidRPr="002F12DC" w:rsidRDefault="00835D5C" w:rsidP="002F12DC">
      <w:pPr>
        <w:pStyle w:val="a8"/>
      </w:pPr>
      <w:r>
        <w:br w:type="page"/>
      </w:r>
      <w:r w:rsidR="00773A16" w:rsidRPr="002F12DC">
        <w:t>2. Комплектование агрегатов</w:t>
      </w:r>
    </w:p>
    <w:p w:rsidR="00D21F58" w:rsidRDefault="00D21F58" w:rsidP="002F12DC">
      <w:pPr>
        <w:pStyle w:val="a8"/>
      </w:pPr>
    </w:p>
    <w:p w:rsidR="002F12DC" w:rsidRDefault="00C778D4" w:rsidP="002F12DC">
      <w:pPr>
        <w:pStyle w:val="a8"/>
      </w:pPr>
      <w:r w:rsidRPr="002F12DC">
        <w:t>Класс трактора и количество сеялок в агрегате выбирают в соответствии с размерами и конфигурацией поля. Так как в нашем варианте длина гона более 400 м, то можно использовать многосеялочные агрегаты.</w:t>
      </w:r>
    </w:p>
    <w:p w:rsidR="00835D5C" w:rsidRDefault="00835D5C" w:rsidP="002F12DC">
      <w:pPr>
        <w:pStyle w:val="a8"/>
      </w:pPr>
    </w:p>
    <w:p w:rsidR="00190C23" w:rsidRPr="002F12DC" w:rsidRDefault="00C778D4" w:rsidP="002F12DC">
      <w:pPr>
        <w:pStyle w:val="a8"/>
      </w:pPr>
      <w:r w:rsidRPr="002F12DC">
        <w:t xml:space="preserve">2.1 </w:t>
      </w:r>
      <w:r w:rsidR="00190C23" w:rsidRPr="002F12DC">
        <w:t>Уточним значения удельного сопротивления сеялки:</w:t>
      </w:r>
    </w:p>
    <w:p w:rsidR="00D21F58" w:rsidRDefault="00D21F58" w:rsidP="002F12DC">
      <w:pPr>
        <w:pStyle w:val="a8"/>
      </w:pPr>
    </w:p>
    <w:p w:rsidR="00190C23" w:rsidRPr="002F12DC" w:rsidRDefault="00190C23" w:rsidP="002F12DC">
      <w:pPr>
        <w:pStyle w:val="a8"/>
      </w:pPr>
      <w:r w:rsidRPr="002F12DC">
        <w:t xml:space="preserve">Км = Ко[1 + </w:t>
      </w:r>
      <w:r w:rsidRPr="002F12DC">
        <w:rPr>
          <w:szCs w:val="28"/>
        </w:rPr>
        <w:sym w:font="Symbol" w:char="F044"/>
      </w:r>
      <w:r w:rsidR="00A942E8" w:rsidRPr="002F12DC">
        <w:t>П</w:t>
      </w:r>
      <w:r w:rsidRPr="002F12DC">
        <w:t>*(V – Vо)/100], кН/м</w:t>
      </w:r>
    </w:p>
    <w:p w:rsidR="00D21F58" w:rsidRDefault="00D21F58" w:rsidP="002F12DC">
      <w:pPr>
        <w:pStyle w:val="a8"/>
      </w:pPr>
    </w:p>
    <w:p w:rsidR="00A942E8" w:rsidRPr="002F12DC" w:rsidRDefault="00A942E8" w:rsidP="002F12DC">
      <w:pPr>
        <w:pStyle w:val="a8"/>
      </w:pPr>
      <w:r w:rsidRPr="002F12DC">
        <w:t xml:space="preserve">где: где: Ко – удельное сопротивление машины при 6 км/ч, (1,1…1,3) кН/м; </w:t>
      </w:r>
      <w:r w:rsidRPr="002F12DC">
        <w:rPr>
          <w:szCs w:val="28"/>
        </w:rPr>
        <w:sym w:font="Symbol" w:char="F044"/>
      </w:r>
      <w:r w:rsidRPr="002F12DC">
        <w:t>П – темп увеличения сопротивления с ростом скорости, (2) %; Vр – рабочая скорость, км/ч.</w:t>
      </w:r>
    </w:p>
    <w:p w:rsidR="00835D5C" w:rsidRDefault="00835D5C" w:rsidP="002F12DC">
      <w:pPr>
        <w:pStyle w:val="a8"/>
      </w:pPr>
    </w:p>
    <w:p w:rsidR="00190C23" w:rsidRPr="002F12DC" w:rsidRDefault="00190C23" w:rsidP="002F12DC">
      <w:pPr>
        <w:pStyle w:val="a8"/>
      </w:pPr>
      <w:r w:rsidRPr="002F12DC">
        <w:t xml:space="preserve">Км1 = 1,3 [1 + </w:t>
      </w:r>
      <w:r w:rsidR="00A942E8" w:rsidRPr="002F12DC">
        <w:t>2*(</w:t>
      </w:r>
      <w:r w:rsidR="004C3CDF" w:rsidRPr="002F12DC">
        <w:t>6,4</w:t>
      </w:r>
      <w:r w:rsidR="00A942E8" w:rsidRPr="002F12DC">
        <w:t xml:space="preserve"> – 6)/100] = 1,3</w:t>
      </w:r>
      <w:r w:rsidR="004C3CDF" w:rsidRPr="002F12DC">
        <w:t>1</w:t>
      </w:r>
    </w:p>
    <w:p w:rsidR="00A942E8" w:rsidRPr="002F12DC" w:rsidRDefault="00190C23" w:rsidP="002F12DC">
      <w:pPr>
        <w:pStyle w:val="a8"/>
      </w:pPr>
      <w:r w:rsidRPr="002F12DC">
        <w:t>Км2 =</w:t>
      </w:r>
      <w:r w:rsidR="00A942E8" w:rsidRPr="002F12DC">
        <w:t xml:space="preserve"> 1,3 [1 + 2*(7,</w:t>
      </w:r>
      <w:r w:rsidR="004C3CDF" w:rsidRPr="002F12DC">
        <w:t>27</w:t>
      </w:r>
      <w:r w:rsidR="00A942E8" w:rsidRPr="002F12DC">
        <w:t xml:space="preserve"> – 6)/100] = 1,3</w:t>
      </w:r>
      <w:r w:rsidR="004C3CDF" w:rsidRPr="002F12DC">
        <w:t>3</w:t>
      </w:r>
    </w:p>
    <w:p w:rsidR="00190C23" w:rsidRPr="002F12DC" w:rsidRDefault="00190C23" w:rsidP="002F12DC">
      <w:pPr>
        <w:pStyle w:val="a8"/>
      </w:pPr>
      <w:r w:rsidRPr="002F12DC">
        <w:t>Км3</w:t>
      </w:r>
      <w:r w:rsidR="002F12DC">
        <w:t xml:space="preserve"> </w:t>
      </w:r>
      <w:r w:rsidRPr="002F12DC">
        <w:t>=</w:t>
      </w:r>
      <w:r w:rsidR="00A942E8" w:rsidRPr="002F12DC">
        <w:t>1,3 [1 + 2*(8,</w:t>
      </w:r>
      <w:r w:rsidR="004C3CDF" w:rsidRPr="002F12DC">
        <w:t>64</w:t>
      </w:r>
      <w:r w:rsidR="00A942E8" w:rsidRPr="002F12DC">
        <w:t xml:space="preserve"> – 6)/100] = 1,3</w:t>
      </w:r>
      <w:r w:rsidR="004C3CDF" w:rsidRPr="002F12DC">
        <w:t>7</w:t>
      </w:r>
    </w:p>
    <w:p w:rsidR="00190C23" w:rsidRPr="002F12DC" w:rsidRDefault="00190C23" w:rsidP="002F12DC">
      <w:pPr>
        <w:pStyle w:val="a8"/>
      </w:pPr>
      <w:r w:rsidRPr="002F12DC">
        <w:t>Км4 =</w:t>
      </w:r>
      <w:r w:rsidR="00A942E8" w:rsidRPr="002F12DC">
        <w:t>1,3 [1 + 2*(</w:t>
      </w:r>
      <w:r w:rsidR="004C3CDF" w:rsidRPr="002F12DC">
        <w:t>11,23</w:t>
      </w:r>
      <w:r w:rsidR="00A942E8" w:rsidRPr="002F12DC">
        <w:t xml:space="preserve"> – 6)/100] = 1</w:t>
      </w:r>
      <w:r w:rsidR="004C3CDF" w:rsidRPr="002F12DC">
        <w:t>,44</w:t>
      </w:r>
    </w:p>
    <w:p w:rsidR="00835D5C" w:rsidRDefault="00835D5C" w:rsidP="002F12DC">
      <w:pPr>
        <w:pStyle w:val="a8"/>
      </w:pPr>
    </w:p>
    <w:p w:rsidR="00773A16" w:rsidRPr="002F12DC" w:rsidRDefault="00A942E8" w:rsidP="002F12DC">
      <w:pPr>
        <w:pStyle w:val="a8"/>
      </w:pPr>
      <w:r w:rsidRPr="002F12DC">
        <w:t xml:space="preserve">2.2 </w:t>
      </w:r>
      <w:r w:rsidR="00C778D4" w:rsidRPr="002F12DC">
        <w:t>Для правильного выбора сцепки ориентировочно определим ширину захвата:</w:t>
      </w:r>
    </w:p>
    <w:p w:rsidR="00D21F58" w:rsidRDefault="00D21F58" w:rsidP="002F12DC">
      <w:pPr>
        <w:pStyle w:val="a8"/>
      </w:pPr>
    </w:p>
    <w:p w:rsidR="00C778D4" w:rsidRPr="002F12DC" w:rsidRDefault="00C778D4" w:rsidP="002F12DC">
      <w:pPr>
        <w:pStyle w:val="a8"/>
      </w:pPr>
      <w:r w:rsidRPr="002F12DC">
        <w:t>Вор = Ркрн</w:t>
      </w:r>
      <w:r w:rsidR="002F12DC">
        <w:t xml:space="preserve"> </w:t>
      </w:r>
      <w:r w:rsidRPr="002F12DC">
        <w:t>*ηи мах/К</w:t>
      </w:r>
      <w:r w:rsidR="004C3CDF" w:rsidRPr="002F12DC">
        <w:t>м</w:t>
      </w:r>
    </w:p>
    <w:p w:rsidR="00D21F58" w:rsidRDefault="00D21F58" w:rsidP="002F12DC">
      <w:pPr>
        <w:pStyle w:val="a8"/>
      </w:pPr>
    </w:p>
    <w:p w:rsidR="00C778D4" w:rsidRPr="002F12DC" w:rsidRDefault="004C3CDF" w:rsidP="002F12DC">
      <w:pPr>
        <w:pStyle w:val="a8"/>
      </w:pPr>
      <w:r w:rsidRPr="002F12DC">
        <w:t>где: ηи мах – максимальный коэффициент использования тягового усилия трактора Т -150, рекомендуемый для посева (0,97)</w:t>
      </w:r>
    </w:p>
    <w:p w:rsidR="00835D5C" w:rsidRDefault="00835D5C" w:rsidP="002F12DC">
      <w:pPr>
        <w:pStyle w:val="a8"/>
      </w:pPr>
    </w:p>
    <w:p w:rsidR="004C3CDF" w:rsidRPr="002F12DC" w:rsidRDefault="00D11229" w:rsidP="002F12DC">
      <w:pPr>
        <w:pStyle w:val="a8"/>
      </w:pPr>
      <w:r w:rsidRPr="002F12DC">
        <w:t>Вор1 =28,5*0,97/1,31 = 21,1</w:t>
      </w:r>
    </w:p>
    <w:p w:rsidR="00D11229" w:rsidRPr="002F12DC" w:rsidRDefault="00D11229" w:rsidP="002F12DC">
      <w:pPr>
        <w:pStyle w:val="a8"/>
      </w:pPr>
      <w:r w:rsidRPr="002F12DC">
        <w:t>Вор2 =28*0,97/1,33 = 19,8</w:t>
      </w:r>
    </w:p>
    <w:p w:rsidR="00D11229" w:rsidRPr="002F12DC" w:rsidRDefault="00D11229" w:rsidP="002F12DC">
      <w:pPr>
        <w:pStyle w:val="a8"/>
      </w:pPr>
      <w:r w:rsidRPr="002F12DC">
        <w:t>Вор3 =27*0,97/1,37 = 19,11</w:t>
      </w:r>
    </w:p>
    <w:p w:rsidR="00D11229" w:rsidRPr="002F12DC" w:rsidRDefault="00D11229" w:rsidP="002F12DC">
      <w:pPr>
        <w:pStyle w:val="a8"/>
      </w:pPr>
      <w:r w:rsidRPr="002F12DC">
        <w:t>Вор4 =22*0,97/1,44 = 14,8</w:t>
      </w:r>
    </w:p>
    <w:p w:rsidR="00835D5C" w:rsidRDefault="00835D5C" w:rsidP="002F12DC">
      <w:pPr>
        <w:pStyle w:val="a8"/>
      </w:pPr>
    </w:p>
    <w:p w:rsidR="00D11229" w:rsidRPr="002F12DC" w:rsidRDefault="00D11229" w:rsidP="002F12DC">
      <w:pPr>
        <w:pStyle w:val="a8"/>
      </w:pPr>
      <w:r w:rsidRPr="002F12DC">
        <w:t>Выбираем сцепк</w:t>
      </w:r>
      <w:r w:rsidR="0094067F" w:rsidRPr="002F12DC">
        <w:t>и</w:t>
      </w:r>
      <w:r w:rsidRPr="002F12DC">
        <w:t xml:space="preserve"> СП-1</w:t>
      </w:r>
      <w:r w:rsidR="0094067F" w:rsidRPr="002F12DC">
        <w:t>6</w:t>
      </w:r>
      <w:r w:rsidR="002F12DC">
        <w:t xml:space="preserve"> </w:t>
      </w:r>
      <w:r w:rsidR="00D4412A" w:rsidRPr="002F12DC">
        <w:t xml:space="preserve">для 1,2,3 передач </w:t>
      </w:r>
      <w:r w:rsidR="0094067F" w:rsidRPr="002F12DC">
        <w:t>и СП-11</w:t>
      </w:r>
      <w:r w:rsidR="009449F5" w:rsidRPr="002F12DC">
        <w:t xml:space="preserve"> для 4.</w:t>
      </w:r>
    </w:p>
    <w:p w:rsidR="00835D5C" w:rsidRDefault="00835D5C" w:rsidP="002F12DC">
      <w:pPr>
        <w:pStyle w:val="a8"/>
      </w:pPr>
    </w:p>
    <w:p w:rsidR="00D11229" w:rsidRPr="002F12DC" w:rsidRDefault="00D11229" w:rsidP="002F12DC">
      <w:pPr>
        <w:pStyle w:val="a8"/>
      </w:pPr>
      <w:r w:rsidRPr="002F12DC">
        <w:t>2.3 Определяем максимальную величину захвата агрегата с учетом оптимальной нагрузки трактора на данной операции</w:t>
      </w:r>
    </w:p>
    <w:p w:rsidR="00835D5C" w:rsidRDefault="00835D5C" w:rsidP="002F12DC">
      <w:pPr>
        <w:pStyle w:val="a8"/>
      </w:pPr>
    </w:p>
    <w:p w:rsidR="00E53911" w:rsidRPr="002F12DC" w:rsidRDefault="00E53911" w:rsidP="002F12DC">
      <w:pPr>
        <w:pStyle w:val="a8"/>
      </w:pPr>
      <w:r w:rsidRPr="002F12DC">
        <w:t>Вмах = [Ркрн</w:t>
      </w:r>
      <w:r w:rsidR="002F12DC">
        <w:t xml:space="preserve"> </w:t>
      </w:r>
      <w:r w:rsidRPr="002F12DC">
        <w:t>*ηи мах –</w:t>
      </w:r>
      <w:r w:rsidR="008F0BAD" w:rsidRPr="002F12DC">
        <w:t xml:space="preserve"> </w:t>
      </w:r>
      <w:r w:rsidRPr="002F12DC">
        <w:t xml:space="preserve">Gсц </w:t>
      </w:r>
      <w:r w:rsidR="008F0BAD" w:rsidRPr="002F12DC">
        <w:t>(</w:t>
      </w:r>
      <w:r w:rsidRPr="002F12DC">
        <w:t>fcц +</w:t>
      </w:r>
      <w:r w:rsidR="008F0BAD" w:rsidRPr="002F12DC">
        <w:t xml:space="preserve"> sinα) – </w:t>
      </w:r>
      <w:r w:rsidRPr="002F12DC">
        <w:t>Gтр</w:t>
      </w:r>
      <w:r w:rsidR="008F0BAD" w:rsidRPr="002F12DC">
        <w:t xml:space="preserve"> sinα</w:t>
      </w:r>
      <w:r w:rsidRPr="002F12DC">
        <w:t>)] /Ко, м</w:t>
      </w:r>
    </w:p>
    <w:p w:rsidR="00E53911" w:rsidRPr="002F12DC" w:rsidRDefault="00E53911" w:rsidP="002F12DC">
      <w:pPr>
        <w:pStyle w:val="a8"/>
      </w:pPr>
    </w:p>
    <w:p w:rsidR="00E53911" w:rsidRPr="002F12DC" w:rsidRDefault="00E53911" w:rsidP="002F12DC">
      <w:pPr>
        <w:pStyle w:val="a8"/>
      </w:pPr>
      <w:r w:rsidRPr="002F12DC">
        <w:t>где: Gсц</w:t>
      </w:r>
      <w:r w:rsidR="002F12DC">
        <w:t xml:space="preserve"> </w:t>
      </w:r>
      <w:r w:rsidRPr="002F12DC">
        <w:t>– сила тяжести от массы сцепки, fcц – коэффициент сопротивления качению сцепки, Gт</w:t>
      </w:r>
      <w:r w:rsidR="002F12DC">
        <w:t xml:space="preserve"> </w:t>
      </w:r>
      <w:r w:rsidR="008F0BAD" w:rsidRPr="002F12DC">
        <w:t>сила тяжест от массы трактора, α – уклон поля.</w:t>
      </w:r>
    </w:p>
    <w:p w:rsidR="00835D5C" w:rsidRDefault="00835D5C" w:rsidP="002F12DC">
      <w:pPr>
        <w:pStyle w:val="a8"/>
      </w:pPr>
    </w:p>
    <w:p w:rsidR="008F0BAD" w:rsidRPr="002F12DC" w:rsidRDefault="008F0BAD" w:rsidP="002F12DC">
      <w:pPr>
        <w:pStyle w:val="a8"/>
      </w:pPr>
      <w:r w:rsidRPr="002F12DC">
        <w:t>Вмах1 =[28,5*0,97 –</w:t>
      </w:r>
      <w:r w:rsidR="0094067F" w:rsidRPr="002F12DC">
        <w:t>13,3</w:t>
      </w:r>
      <w:r w:rsidRPr="002F12DC">
        <w:t xml:space="preserve">*(0,2 +0,0523) – </w:t>
      </w:r>
      <w:r w:rsidR="005C6B81" w:rsidRPr="002F12DC">
        <w:t>64,6</w:t>
      </w:r>
      <w:r w:rsidR="0094067F" w:rsidRPr="002F12DC">
        <w:t>*</w:t>
      </w:r>
      <w:r w:rsidRPr="002F12DC">
        <w:t xml:space="preserve"> </w:t>
      </w:r>
      <w:r w:rsidR="0094067F" w:rsidRPr="002F12DC">
        <w:t>0,0523</w:t>
      </w:r>
      <w:r w:rsidRPr="002F12DC">
        <w:t>]</w:t>
      </w:r>
      <w:r w:rsidR="0094067F" w:rsidRPr="002F12DC">
        <w:t xml:space="preserve"> /1,31 = 15,</w:t>
      </w:r>
      <w:r w:rsidR="005C6B81" w:rsidRPr="002F12DC">
        <w:t>9</w:t>
      </w:r>
    </w:p>
    <w:p w:rsidR="0094067F" w:rsidRPr="002F12DC" w:rsidRDefault="008F0BAD" w:rsidP="002F12DC">
      <w:pPr>
        <w:pStyle w:val="a8"/>
      </w:pPr>
      <w:r w:rsidRPr="002F12DC">
        <w:t>Вмах2 =</w:t>
      </w:r>
      <w:r w:rsidR="0094067F" w:rsidRPr="002F12DC">
        <w:t xml:space="preserve">[28*0,97 –13,3*(0,2 +0,0523) – </w:t>
      </w:r>
      <w:r w:rsidR="005C6B81" w:rsidRPr="002F12DC">
        <w:t>64,6</w:t>
      </w:r>
      <w:r w:rsidR="0094067F" w:rsidRPr="002F12DC">
        <w:t xml:space="preserve">* 0,0523] /1,33 = </w:t>
      </w:r>
      <w:r w:rsidR="005C6B81" w:rsidRPr="002F12DC">
        <w:t>15,4</w:t>
      </w:r>
    </w:p>
    <w:p w:rsidR="0094067F" w:rsidRPr="002F12DC" w:rsidRDefault="008F0BAD" w:rsidP="002F12DC">
      <w:pPr>
        <w:pStyle w:val="a8"/>
      </w:pPr>
      <w:r w:rsidRPr="002F12DC">
        <w:t>Вмах3 =</w:t>
      </w:r>
      <w:r w:rsidR="0094067F" w:rsidRPr="002F12DC">
        <w:t xml:space="preserve">[27*0,97 –13,3*(0,2 +0,0523) – </w:t>
      </w:r>
      <w:r w:rsidR="005C6B81" w:rsidRPr="002F12DC">
        <w:t>64,6</w:t>
      </w:r>
      <w:r w:rsidR="0094067F" w:rsidRPr="002F12DC">
        <w:t xml:space="preserve">* 0,0523] /1,37 = </w:t>
      </w:r>
      <w:r w:rsidR="005C6B81" w:rsidRPr="002F12DC">
        <w:t>14,2</w:t>
      </w:r>
    </w:p>
    <w:p w:rsidR="0094067F" w:rsidRPr="002F12DC" w:rsidRDefault="008F0BAD" w:rsidP="002F12DC">
      <w:pPr>
        <w:pStyle w:val="a8"/>
      </w:pPr>
      <w:r w:rsidRPr="002F12DC">
        <w:t>Вмах4 =</w:t>
      </w:r>
      <w:r w:rsidR="0094067F" w:rsidRPr="002F12DC">
        <w:t xml:space="preserve">[22*0,97 –8*(0,2 +0,0523) – </w:t>
      </w:r>
      <w:r w:rsidR="005C6B81" w:rsidRPr="002F12DC">
        <w:t>64,6</w:t>
      </w:r>
      <w:r w:rsidR="0094067F" w:rsidRPr="002F12DC">
        <w:t>* 0,0523] /1,44</w:t>
      </w:r>
      <w:r w:rsidR="00C60CFA" w:rsidRPr="002F12DC">
        <w:t xml:space="preserve"> = </w:t>
      </w:r>
      <w:r w:rsidR="005C6B81" w:rsidRPr="002F12DC">
        <w:t>11,1</w:t>
      </w:r>
    </w:p>
    <w:p w:rsidR="00835D5C" w:rsidRDefault="00835D5C" w:rsidP="002F12DC">
      <w:pPr>
        <w:pStyle w:val="a8"/>
      </w:pPr>
    </w:p>
    <w:p w:rsidR="00C60CFA" w:rsidRPr="002F12DC" w:rsidRDefault="00835D5C" w:rsidP="002F12DC">
      <w:pPr>
        <w:pStyle w:val="a8"/>
      </w:pPr>
      <w:r>
        <w:t>2.4</w:t>
      </w:r>
      <w:r w:rsidR="00C60CFA" w:rsidRPr="002F12DC">
        <w:t xml:space="preserve"> Определяем количество сеялок в агрегате</w:t>
      </w:r>
    </w:p>
    <w:p w:rsidR="00D21F58" w:rsidRDefault="00D21F58" w:rsidP="002F12DC">
      <w:pPr>
        <w:pStyle w:val="a8"/>
      </w:pPr>
    </w:p>
    <w:p w:rsidR="00C60CFA" w:rsidRPr="002F12DC" w:rsidRDefault="00C60CFA" w:rsidP="002F12DC">
      <w:pPr>
        <w:pStyle w:val="a8"/>
      </w:pPr>
      <w:r w:rsidRPr="002F12DC">
        <w:t>n = Вмах/ bм</w:t>
      </w:r>
    </w:p>
    <w:p w:rsidR="00C60CFA" w:rsidRPr="002F12DC" w:rsidRDefault="00C60CFA" w:rsidP="002F12DC">
      <w:pPr>
        <w:pStyle w:val="a8"/>
      </w:pPr>
      <w:r w:rsidRPr="002F12DC">
        <w:t>n1 = 15,</w:t>
      </w:r>
      <w:r w:rsidR="005C6B81" w:rsidRPr="002F12DC">
        <w:t>9</w:t>
      </w:r>
      <w:r w:rsidRPr="002F12DC">
        <w:t>/3,6 = 4</w:t>
      </w:r>
    </w:p>
    <w:p w:rsidR="00C60CFA" w:rsidRPr="002F12DC" w:rsidRDefault="00C60CFA" w:rsidP="002F12DC">
      <w:pPr>
        <w:pStyle w:val="a8"/>
      </w:pPr>
      <w:r w:rsidRPr="002F12DC">
        <w:t xml:space="preserve">n2 = </w:t>
      </w:r>
      <w:r w:rsidR="005C6B81" w:rsidRPr="002F12DC">
        <w:t>15,4</w:t>
      </w:r>
      <w:r w:rsidRPr="002F12DC">
        <w:t>/3,6 = 4</w:t>
      </w:r>
    </w:p>
    <w:p w:rsidR="00C60CFA" w:rsidRPr="002F12DC" w:rsidRDefault="00C60CFA" w:rsidP="002F12DC">
      <w:pPr>
        <w:pStyle w:val="a8"/>
      </w:pPr>
      <w:r w:rsidRPr="002F12DC">
        <w:t xml:space="preserve">n3 = </w:t>
      </w:r>
      <w:r w:rsidR="005C6B81" w:rsidRPr="002F12DC">
        <w:t>14,2</w:t>
      </w:r>
      <w:r w:rsidRPr="002F12DC">
        <w:t>/3,6 =3</w:t>
      </w:r>
    </w:p>
    <w:p w:rsidR="00C60CFA" w:rsidRPr="002F12DC" w:rsidRDefault="00C60CFA" w:rsidP="002F12DC">
      <w:pPr>
        <w:pStyle w:val="a8"/>
      </w:pPr>
      <w:r w:rsidRPr="002F12DC">
        <w:t xml:space="preserve">n4 = </w:t>
      </w:r>
      <w:r w:rsidR="005C6B81" w:rsidRPr="002F12DC">
        <w:t>11,1</w:t>
      </w:r>
      <w:r w:rsidRPr="002F12DC">
        <w:t>/3,6 =</w:t>
      </w:r>
      <w:r w:rsidR="005C6B81" w:rsidRPr="002F12DC">
        <w:t>3</w:t>
      </w:r>
    </w:p>
    <w:p w:rsidR="00835D5C" w:rsidRDefault="00835D5C" w:rsidP="002F12DC">
      <w:pPr>
        <w:pStyle w:val="a8"/>
      </w:pPr>
    </w:p>
    <w:p w:rsidR="00C60CFA" w:rsidRPr="002F12DC" w:rsidRDefault="00C60CFA" w:rsidP="002F12DC">
      <w:pPr>
        <w:pStyle w:val="a8"/>
      </w:pPr>
      <w:r w:rsidRPr="002F12DC">
        <w:t>2.5 Уточняем ширину захвата агрегата</w:t>
      </w:r>
    </w:p>
    <w:p w:rsidR="00D21F58" w:rsidRDefault="00D21F58" w:rsidP="002F12DC">
      <w:pPr>
        <w:pStyle w:val="a8"/>
      </w:pPr>
    </w:p>
    <w:p w:rsidR="00C60CFA" w:rsidRPr="002F12DC" w:rsidRDefault="00C60CFA" w:rsidP="002F12DC">
      <w:pPr>
        <w:pStyle w:val="a8"/>
      </w:pPr>
      <w:r w:rsidRPr="002F12DC">
        <w:t>Вр = n*bм, м</w:t>
      </w:r>
    </w:p>
    <w:p w:rsidR="00C60CFA" w:rsidRPr="002F12DC" w:rsidRDefault="00C60CFA" w:rsidP="002F12DC">
      <w:pPr>
        <w:pStyle w:val="a8"/>
      </w:pPr>
      <w:r w:rsidRPr="002F12DC">
        <w:t>Вр1 =</w:t>
      </w:r>
      <w:r w:rsidR="00696B05" w:rsidRPr="002F12DC">
        <w:t xml:space="preserve"> 4*3,6 = 14,4</w:t>
      </w:r>
    </w:p>
    <w:p w:rsidR="00C60CFA" w:rsidRPr="002F12DC" w:rsidRDefault="00C60CFA" w:rsidP="002F12DC">
      <w:pPr>
        <w:pStyle w:val="a8"/>
      </w:pPr>
      <w:r w:rsidRPr="002F12DC">
        <w:t>Вр2 =</w:t>
      </w:r>
      <w:r w:rsidR="00696B05" w:rsidRPr="002F12DC">
        <w:t xml:space="preserve"> 4*3,6 = 14,4</w:t>
      </w:r>
    </w:p>
    <w:p w:rsidR="00696B05" w:rsidRPr="002F12DC" w:rsidRDefault="00C60CFA" w:rsidP="002F12DC">
      <w:pPr>
        <w:pStyle w:val="a8"/>
      </w:pPr>
      <w:r w:rsidRPr="002F12DC">
        <w:t>Вр</w:t>
      </w:r>
      <w:r w:rsidR="00696B05" w:rsidRPr="002F12DC">
        <w:t>3 = 3*3,6 =10,8</w:t>
      </w:r>
    </w:p>
    <w:p w:rsidR="00696B05" w:rsidRPr="002F12DC" w:rsidRDefault="00696B05" w:rsidP="002F12DC">
      <w:pPr>
        <w:pStyle w:val="a8"/>
      </w:pPr>
      <w:r w:rsidRPr="002F12DC">
        <w:t xml:space="preserve">Вр4 = </w:t>
      </w:r>
      <w:r w:rsidR="005C6B81" w:rsidRPr="002F12DC">
        <w:t>3</w:t>
      </w:r>
      <w:r w:rsidRPr="002F12DC">
        <w:t>*3,6 =</w:t>
      </w:r>
      <w:r w:rsidR="005C6B81" w:rsidRPr="002F12DC">
        <w:t>10,8</w:t>
      </w:r>
    </w:p>
    <w:p w:rsidR="00835D5C" w:rsidRDefault="00835D5C" w:rsidP="002F12DC">
      <w:pPr>
        <w:pStyle w:val="a8"/>
      </w:pPr>
    </w:p>
    <w:p w:rsidR="00773A16" w:rsidRPr="002F12DC" w:rsidRDefault="00773A16" w:rsidP="002F12DC">
      <w:pPr>
        <w:pStyle w:val="a8"/>
      </w:pPr>
      <w:r w:rsidRPr="002F12DC">
        <w:t>2.</w:t>
      </w:r>
      <w:r w:rsidR="00696B05" w:rsidRPr="002F12DC">
        <w:t>6</w:t>
      </w:r>
      <w:r w:rsidRPr="002F12DC">
        <w:t xml:space="preserve"> Для выбранных передач находим тяговое сопротивление:</w:t>
      </w:r>
    </w:p>
    <w:p w:rsidR="00D21F58" w:rsidRDefault="00D21F58" w:rsidP="002F12DC">
      <w:pPr>
        <w:pStyle w:val="a8"/>
      </w:pPr>
    </w:p>
    <w:p w:rsidR="00773A16" w:rsidRPr="002F12DC" w:rsidRDefault="00773A16" w:rsidP="002F12DC">
      <w:pPr>
        <w:pStyle w:val="a8"/>
      </w:pPr>
      <w:r w:rsidRPr="002F12DC">
        <w:t xml:space="preserve">Rагр= Км*Вр + </w:t>
      </w:r>
      <w:r w:rsidR="00696B05" w:rsidRPr="002F12DC">
        <w:t xml:space="preserve">Gсц (fcц + sinα) + </w:t>
      </w:r>
      <w:r w:rsidRPr="002F12DC">
        <w:t>Gт*sin</w:t>
      </w:r>
      <w:r w:rsidRPr="002F12DC">
        <w:rPr>
          <w:szCs w:val="28"/>
        </w:rPr>
        <w:sym w:font="Symbol" w:char="F061"/>
      </w:r>
      <w:r w:rsidRPr="002F12DC">
        <w:t>, кН</w:t>
      </w:r>
    </w:p>
    <w:p w:rsidR="00835D5C" w:rsidRDefault="00835D5C" w:rsidP="002F12DC">
      <w:pPr>
        <w:pStyle w:val="a8"/>
      </w:pPr>
    </w:p>
    <w:p w:rsidR="002F12DC" w:rsidRDefault="00773A16" w:rsidP="002F12DC">
      <w:pPr>
        <w:pStyle w:val="a8"/>
      </w:pPr>
      <w:r w:rsidRPr="002F12DC">
        <w:t xml:space="preserve">где: Км – удельное сопротивление сеялки кН/м; Вр – ширина захвата сеялки, м; Gт – сила веса сеялки кН; </w:t>
      </w:r>
      <w:r w:rsidRPr="002F12DC">
        <w:rPr>
          <w:szCs w:val="28"/>
        </w:rPr>
        <w:sym w:font="Symbol" w:char="F061"/>
      </w:r>
      <w:r w:rsidRPr="002F12DC">
        <w:t xml:space="preserve"> – уклон поля.</w:t>
      </w:r>
    </w:p>
    <w:p w:rsidR="00835D5C" w:rsidRDefault="00835D5C" w:rsidP="002F12DC">
      <w:pPr>
        <w:pStyle w:val="a8"/>
      </w:pPr>
    </w:p>
    <w:p w:rsidR="00773A16" w:rsidRPr="002F12DC" w:rsidRDefault="00773A16" w:rsidP="002F12DC">
      <w:pPr>
        <w:pStyle w:val="a8"/>
      </w:pPr>
      <w:r w:rsidRPr="002F12DC">
        <w:t>Rагр</w:t>
      </w:r>
      <w:r w:rsidR="00696B05" w:rsidRPr="002F12DC">
        <w:t>1</w:t>
      </w:r>
      <w:r w:rsidRPr="002F12DC">
        <w:t xml:space="preserve"> =1,</w:t>
      </w:r>
      <w:r w:rsidR="00696B05" w:rsidRPr="002F12DC">
        <w:t>31</w:t>
      </w:r>
      <w:r w:rsidRPr="002F12DC">
        <w:t>*</w:t>
      </w:r>
      <w:r w:rsidR="00696B05" w:rsidRPr="002F12DC">
        <w:t>14,4</w:t>
      </w:r>
      <w:r w:rsidRPr="002F12DC">
        <w:t xml:space="preserve"> + </w:t>
      </w:r>
      <w:r w:rsidR="00696B05" w:rsidRPr="002F12DC">
        <w:t xml:space="preserve">13,3*(0,2 +0,0523) + </w:t>
      </w:r>
      <w:r w:rsidR="005C6B81" w:rsidRPr="002F12DC">
        <w:t>64,6</w:t>
      </w:r>
      <w:r w:rsidR="00696B05" w:rsidRPr="002F12DC">
        <w:t>* 0,0523</w:t>
      </w:r>
      <w:r w:rsidRPr="002F12DC">
        <w:t xml:space="preserve">= </w:t>
      </w:r>
      <w:r w:rsidR="005C6B81" w:rsidRPr="002F12DC">
        <w:t>25,6</w:t>
      </w:r>
    </w:p>
    <w:p w:rsidR="00773A16" w:rsidRPr="002F12DC" w:rsidRDefault="00773A16" w:rsidP="002F12DC">
      <w:pPr>
        <w:pStyle w:val="a8"/>
      </w:pPr>
      <w:r w:rsidRPr="002F12DC">
        <w:t>Rагр</w:t>
      </w:r>
      <w:r w:rsidR="00696B05" w:rsidRPr="002F12DC">
        <w:t>2</w:t>
      </w:r>
      <w:r w:rsidRPr="002F12DC">
        <w:t xml:space="preserve"> =1,</w:t>
      </w:r>
      <w:r w:rsidR="00696B05" w:rsidRPr="002F12DC">
        <w:t>33</w:t>
      </w:r>
      <w:r w:rsidRPr="002F12DC">
        <w:t>*</w:t>
      </w:r>
      <w:r w:rsidR="00696B05" w:rsidRPr="002F12DC">
        <w:t>14,4</w:t>
      </w:r>
      <w:r w:rsidRPr="002F12DC">
        <w:t xml:space="preserve"> + </w:t>
      </w:r>
      <w:r w:rsidR="00696B05" w:rsidRPr="002F12DC">
        <w:t xml:space="preserve">13,3*(0,2 +0,0523) + </w:t>
      </w:r>
      <w:r w:rsidR="005C6B81" w:rsidRPr="002F12DC">
        <w:t>64,6</w:t>
      </w:r>
      <w:r w:rsidR="00696B05" w:rsidRPr="002F12DC">
        <w:t>* 0,0523</w:t>
      </w:r>
      <w:r w:rsidRPr="002F12DC">
        <w:t xml:space="preserve">= </w:t>
      </w:r>
      <w:r w:rsidR="005C6B81" w:rsidRPr="002F12DC">
        <w:t>25,9</w:t>
      </w:r>
    </w:p>
    <w:p w:rsidR="00773A16" w:rsidRPr="002F12DC" w:rsidRDefault="00696B05" w:rsidP="002F12DC">
      <w:pPr>
        <w:pStyle w:val="a8"/>
      </w:pPr>
      <w:r w:rsidRPr="002F12DC">
        <w:t xml:space="preserve">Rагр3 = 1,37*10,8 + 8,0(0,2 +0,0523) </w:t>
      </w:r>
      <w:r w:rsidR="000C0CFF" w:rsidRPr="002F12DC">
        <w:t>+</w:t>
      </w:r>
      <w:r w:rsidRPr="002F12DC">
        <w:t xml:space="preserve"> </w:t>
      </w:r>
      <w:r w:rsidR="005C6B81" w:rsidRPr="002F12DC">
        <w:t>64,6</w:t>
      </w:r>
      <w:r w:rsidRPr="002F12DC">
        <w:t>* 0,0523</w:t>
      </w:r>
      <w:r w:rsidR="000C0CFF" w:rsidRPr="002F12DC">
        <w:t xml:space="preserve"> = </w:t>
      </w:r>
      <w:r w:rsidR="005C6B81" w:rsidRPr="002F12DC">
        <w:t>20,2</w:t>
      </w:r>
    </w:p>
    <w:p w:rsidR="00696B05" w:rsidRPr="002F12DC" w:rsidRDefault="000C0CFF" w:rsidP="002F12DC">
      <w:pPr>
        <w:pStyle w:val="a8"/>
      </w:pPr>
      <w:r w:rsidRPr="002F12DC">
        <w:t>Rагр4 =1,44*</w:t>
      </w:r>
      <w:r w:rsidR="005C6B81" w:rsidRPr="002F12DC">
        <w:t>10,8</w:t>
      </w:r>
      <w:r w:rsidRPr="002F12DC">
        <w:t xml:space="preserve"> + 8,0</w:t>
      </w:r>
      <w:r w:rsidR="00696B05" w:rsidRPr="002F12DC">
        <w:t xml:space="preserve">*(0,2 +0,0523) </w:t>
      </w:r>
      <w:r w:rsidRPr="002F12DC">
        <w:t>+</w:t>
      </w:r>
      <w:r w:rsidR="00696B05" w:rsidRPr="002F12DC">
        <w:t xml:space="preserve"> </w:t>
      </w:r>
      <w:r w:rsidR="005C6B81" w:rsidRPr="002F12DC">
        <w:t>64,6</w:t>
      </w:r>
      <w:r w:rsidR="00696B05" w:rsidRPr="002F12DC">
        <w:t>* 0,0523</w:t>
      </w:r>
      <w:r w:rsidRPr="002F12DC">
        <w:t xml:space="preserve"> = </w:t>
      </w:r>
      <w:r w:rsidR="005C6B81" w:rsidRPr="002F12DC">
        <w:t>15,77</w:t>
      </w:r>
    </w:p>
    <w:p w:rsidR="00835D5C" w:rsidRDefault="00835D5C" w:rsidP="002F12DC">
      <w:pPr>
        <w:pStyle w:val="a8"/>
      </w:pPr>
    </w:p>
    <w:p w:rsidR="00773A16" w:rsidRPr="002F12DC" w:rsidRDefault="000C0CFF" w:rsidP="002F12DC">
      <w:pPr>
        <w:pStyle w:val="a8"/>
      </w:pPr>
      <w:r w:rsidRPr="002F12DC">
        <w:t xml:space="preserve">2.7 </w:t>
      </w:r>
      <w:r w:rsidR="00773A16" w:rsidRPr="002F12DC">
        <w:t>Определяем коэффициент использования тягового усилия</w:t>
      </w:r>
    </w:p>
    <w:p w:rsidR="00D21F58" w:rsidRDefault="00D21F58" w:rsidP="002F12DC">
      <w:pPr>
        <w:pStyle w:val="a8"/>
      </w:pPr>
    </w:p>
    <w:p w:rsidR="002F12DC" w:rsidRDefault="00773A16" w:rsidP="002F12DC">
      <w:pPr>
        <w:pStyle w:val="a8"/>
      </w:pPr>
      <w:r w:rsidRPr="002F12DC">
        <w:rPr>
          <w:szCs w:val="28"/>
        </w:rPr>
        <w:sym w:font="Symbol" w:char="F068"/>
      </w:r>
      <w:r w:rsidRPr="002F12DC">
        <w:t>= Rаг/Ркр</w:t>
      </w:r>
    </w:p>
    <w:p w:rsidR="00773A16" w:rsidRPr="002F12DC" w:rsidRDefault="00773A16" w:rsidP="002F12DC">
      <w:pPr>
        <w:pStyle w:val="a8"/>
      </w:pPr>
      <w:r w:rsidRPr="002F12DC">
        <w:rPr>
          <w:szCs w:val="28"/>
        </w:rPr>
        <w:sym w:font="Symbol" w:char="F068"/>
      </w:r>
      <w:r w:rsidR="000C0CFF" w:rsidRPr="002F12DC">
        <w:t>1</w:t>
      </w:r>
      <w:r w:rsidRPr="002F12DC">
        <w:t xml:space="preserve"> =</w:t>
      </w:r>
      <w:r w:rsidR="005C6B81" w:rsidRPr="002F12DC">
        <w:t xml:space="preserve"> 25,6</w:t>
      </w:r>
      <w:r w:rsidRPr="002F12DC">
        <w:t>/</w:t>
      </w:r>
      <w:r w:rsidR="000C0CFF" w:rsidRPr="002F12DC">
        <w:t>28,5</w:t>
      </w:r>
      <w:r w:rsidRPr="002F12DC">
        <w:t xml:space="preserve"> = 0,</w:t>
      </w:r>
      <w:r w:rsidR="000C0CFF" w:rsidRPr="002F12DC">
        <w:t>9</w:t>
      </w:r>
      <w:r w:rsidR="005C6B81" w:rsidRPr="002F12DC">
        <w:t>2</w:t>
      </w:r>
    </w:p>
    <w:p w:rsidR="00773A16" w:rsidRPr="002F12DC" w:rsidRDefault="00773A16" w:rsidP="002F12DC">
      <w:pPr>
        <w:pStyle w:val="a8"/>
      </w:pPr>
      <w:r w:rsidRPr="002F12DC">
        <w:rPr>
          <w:szCs w:val="28"/>
        </w:rPr>
        <w:sym w:font="Symbol" w:char="F068"/>
      </w:r>
      <w:r w:rsidR="000C0CFF" w:rsidRPr="002F12DC">
        <w:t>2</w:t>
      </w:r>
      <w:r w:rsidRPr="002F12DC">
        <w:t xml:space="preserve"> =</w:t>
      </w:r>
      <w:r w:rsidR="000C0CFF" w:rsidRPr="002F12DC">
        <w:t xml:space="preserve"> </w:t>
      </w:r>
      <w:r w:rsidR="005C6B81" w:rsidRPr="002F12DC">
        <w:t>25,9</w:t>
      </w:r>
      <w:r w:rsidRPr="002F12DC">
        <w:t>/</w:t>
      </w:r>
      <w:r w:rsidR="000C0CFF" w:rsidRPr="002F12DC">
        <w:t>28</w:t>
      </w:r>
      <w:r w:rsidRPr="002F12DC">
        <w:t xml:space="preserve"> = 0,</w:t>
      </w:r>
      <w:r w:rsidR="000C0CFF" w:rsidRPr="002F12DC">
        <w:t>9</w:t>
      </w:r>
      <w:r w:rsidR="005C6B81" w:rsidRPr="002F12DC">
        <w:t>3</w:t>
      </w:r>
    </w:p>
    <w:p w:rsidR="00773A16" w:rsidRPr="002F12DC" w:rsidRDefault="000C0CFF" w:rsidP="002F12DC">
      <w:pPr>
        <w:pStyle w:val="a8"/>
      </w:pPr>
      <w:r w:rsidRPr="002F12DC">
        <w:rPr>
          <w:szCs w:val="28"/>
        </w:rPr>
        <w:sym w:font="Symbol" w:char="F068"/>
      </w:r>
      <w:r w:rsidRPr="002F12DC">
        <w:t xml:space="preserve">3 = </w:t>
      </w:r>
      <w:r w:rsidR="005C6B81" w:rsidRPr="002F12DC">
        <w:t>20,2</w:t>
      </w:r>
      <w:r w:rsidRPr="002F12DC">
        <w:t>/27 = 0,7</w:t>
      </w:r>
      <w:r w:rsidR="005C6B81" w:rsidRPr="002F12DC">
        <w:t>5</w:t>
      </w:r>
    </w:p>
    <w:p w:rsidR="000C0CFF" w:rsidRPr="002F12DC" w:rsidRDefault="000C0CFF" w:rsidP="002F12DC">
      <w:pPr>
        <w:pStyle w:val="a8"/>
      </w:pPr>
      <w:r w:rsidRPr="002F12DC">
        <w:rPr>
          <w:szCs w:val="28"/>
        </w:rPr>
        <w:sym w:font="Symbol" w:char="F068"/>
      </w:r>
      <w:r w:rsidRPr="002F12DC">
        <w:t xml:space="preserve">4 = </w:t>
      </w:r>
      <w:r w:rsidR="005C6B81" w:rsidRPr="002F12DC">
        <w:t>15,77</w:t>
      </w:r>
      <w:r w:rsidRPr="002F12DC">
        <w:t xml:space="preserve">/22 = </w:t>
      </w:r>
      <w:r w:rsidR="005C6B81" w:rsidRPr="002F12DC">
        <w:t>0,72</w:t>
      </w:r>
    </w:p>
    <w:p w:rsidR="00835D5C" w:rsidRDefault="00835D5C" w:rsidP="002F12DC">
      <w:pPr>
        <w:pStyle w:val="a8"/>
      </w:pPr>
    </w:p>
    <w:p w:rsidR="00773A16" w:rsidRPr="002F12DC" w:rsidRDefault="000C0CFF" w:rsidP="002F12DC">
      <w:pPr>
        <w:pStyle w:val="a8"/>
      </w:pPr>
      <w:r w:rsidRPr="002F12DC">
        <w:t xml:space="preserve">2.8 </w:t>
      </w:r>
      <w:r w:rsidR="00773A16" w:rsidRPr="002F12DC">
        <w:t>Определяем часовую производительность агрегата</w:t>
      </w:r>
    </w:p>
    <w:p w:rsidR="00773A16" w:rsidRPr="002F12DC" w:rsidRDefault="00773A16" w:rsidP="002F12DC">
      <w:pPr>
        <w:pStyle w:val="a8"/>
      </w:pPr>
    </w:p>
    <w:p w:rsidR="00773A16" w:rsidRPr="002F12DC" w:rsidRDefault="00773A16" w:rsidP="002F12DC">
      <w:pPr>
        <w:pStyle w:val="a8"/>
      </w:pPr>
      <w:r w:rsidRPr="002F12DC">
        <w:t>Wч =0,1* Bр* vр* τ, га/ч</w:t>
      </w:r>
    </w:p>
    <w:p w:rsidR="00B55229" w:rsidRPr="002F12DC" w:rsidRDefault="00B55229" w:rsidP="002F12DC">
      <w:pPr>
        <w:pStyle w:val="a8"/>
      </w:pPr>
    </w:p>
    <w:p w:rsidR="00D21F58" w:rsidRDefault="00773A16" w:rsidP="002F12DC">
      <w:pPr>
        <w:pStyle w:val="a8"/>
      </w:pPr>
      <w:r w:rsidRPr="002F12DC">
        <w:t>где: Bр – рабочая ширина захвата, м; Vр – рабочая скорость движения агрегата</w:t>
      </w:r>
    </w:p>
    <w:p w:rsidR="00D21F58" w:rsidRDefault="00B55229" w:rsidP="002F12DC">
      <w:pPr>
        <w:pStyle w:val="a8"/>
      </w:pPr>
      <w:r w:rsidRPr="002F12DC">
        <w:t xml:space="preserve">Vр = Vт(1 – </w:t>
      </w:r>
      <w:r w:rsidRPr="002F12DC">
        <w:rPr>
          <w:szCs w:val="28"/>
        </w:rPr>
        <w:sym w:font="Symbol" w:char="F064"/>
      </w:r>
      <w:r w:rsidRPr="002F12DC">
        <w:t>/100),</w:t>
      </w:r>
      <w:r w:rsidR="00D21F58">
        <w:t xml:space="preserve"> </w:t>
      </w:r>
      <w:r w:rsidRPr="002F12DC">
        <w:t>км/ч</w:t>
      </w:r>
      <w:r w:rsidR="00773A16" w:rsidRPr="002F12DC">
        <w:t>;</w:t>
      </w:r>
    </w:p>
    <w:p w:rsidR="00D21F58" w:rsidRDefault="00D21F58" w:rsidP="002F12DC">
      <w:pPr>
        <w:pStyle w:val="a8"/>
      </w:pPr>
    </w:p>
    <w:p w:rsidR="00773A16" w:rsidRPr="002F12DC" w:rsidRDefault="00773A16" w:rsidP="002F12DC">
      <w:pPr>
        <w:pStyle w:val="a8"/>
      </w:pPr>
      <w:r w:rsidRPr="002F12DC">
        <w:t>τ – коэффициент использования рабочего времени (0,</w:t>
      </w:r>
      <w:r w:rsidR="00B55229" w:rsidRPr="002F12DC">
        <w:t>5</w:t>
      </w:r>
      <w:r w:rsidRPr="002F12DC">
        <w:t>…0,</w:t>
      </w:r>
      <w:r w:rsidR="00B55229" w:rsidRPr="002F12DC">
        <w:t>7</w:t>
      </w:r>
      <w:r w:rsidRPr="002F12DC">
        <w:t>).</w:t>
      </w:r>
    </w:p>
    <w:p w:rsidR="00835D5C" w:rsidRDefault="00835D5C" w:rsidP="002F12DC">
      <w:pPr>
        <w:pStyle w:val="a8"/>
      </w:pPr>
    </w:p>
    <w:p w:rsidR="00773A16" w:rsidRPr="002F12DC" w:rsidRDefault="00773A16" w:rsidP="002F12DC">
      <w:pPr>
        <w:pStyle w:val="a8"/>
      </w:pPr>
      <w:r w:rsidRPr="002F12DC">
        <w:t>Wч</w:t>
      </w:r>
      <w:r w:rsidR="000C0CFF" w:rsidRPr="002F12DC">
        <w:t>1</w:t>
      </w:r>
      <w:r w:rsidRPr="002F12DC">
        <w:t xml:space="preserve"> = 0,1*</w:t>
      </w:r>
      <w:r w:rsidR="000C0CFF" w:rsidRPr="002F12DC">
        <w:t>14,4</w:t>
      </w:r>
      <w:r w:rsidRPr="002F12DC">
        <w:t>*</w:t>
      </w:r>
      <w:r w:rsidR="00B55229" w:rsidRPr="002F12DC">
        <w:t>6,4*(1 –14/100) *0,6</w:t>
      </w:r>
      <w:r w:rsidRPr="002F12DC">
        <w:t xml:space="preserve"> = </w:t>
      </w:r>
      <w:r w:rsidR="002119BC" w:rsidRPr="002F12DC">
        <w:t>4,76</w:t>
      </w:r>
    </w:p>
    <w:p w:rsidR="00773A16" w:rsidRPr="002F12DC" w:rsidRDefault="00773A16" w:rsidP="002F12DC">
      <w:pPr>
        <w:pStyle w:val="a8"/>
      </w:pPr>
      <w:r w:rsidRPr="002F12DC">
        <w:t>Wч</w:t>
      </w:r>
      <w:r w:rsidR="00B55229" w:rsidRPr="002F12DC">
        <w:t>2</w:t>
      </w:r>
      <w:r w:rsidRPr="002F12DC">
        <w:t xml:space="preserve"> = 0,1*</w:t>
      </w:r>
      <w:r w:rsidR="00B55229" w:rsidRPr="002F12DC">
        <w:t>14,4</w:t>
      </w:r>
      <w:r w:rsidRPr="002F12DC">
        <w:t>*</w:t>
      </w:r>
      <w:r w:rsidR="00B55229" w:rsidRPr="002F12DC">
        <w:t>7,27</w:t>
      </w:r>
      <w:r w:rsidRPr="002F12DC">
        <w:t>*</w:t>
      </w:r>
      <w:r w:rsidR="00B55229" w:rsidRPr="002F12DC">
        <w:t>(1 –15,2/100) *</w:t>
      </w:r>
      <w:r w:rsidRPr="002F12DC">
        <w:t>0,</w:t>
      </w:r>
      <w:r w:rsidR="00B55229" w:rsidRPr="002F12DC">
        <w:t>6</w:t>
      </w:r>
      <w:r w:rsidRPr="002F12DC">
        <w:t xml:space="preserve"> = </w:t>
      </w:r>
      <w:r w:rsidR="002119BC" w:rsidRPr="002F12DC">
        <w:t>5,33</w:t>
      </w:r>
    </w:p>
    <w:p w:rsidR="00773A16" w:rsidRPr="002F12DC" w:rsidRDefault="00B55229" w:rsidP="002F12DC">
      <w:pPr>
        <w:pStyle w:val="a8"/>
      </w:pPr>
      <w:r w:rsidRPr="002F12DC">
        <w:t>Wч3 = 0,1*10,8*8,64*(1 –13,2/100) *0,6 =4,86</w:t>
      </w:r>
    </w:p>
    <w:p w:rsidR="002119BC" w:rsidRPr="002F12DC" w:rsidRDefault="002119BC" w:rsidP="002F12DC">
      <w:pPr>
        <w:pStyle w:val="a8"/>
      </w:pPr>
      <w:r w:rsidRPr="002F12DC">
        <w:t>Wч4 = 0,1*</w:t>
      </w:r>
      <w:r w:rsidR="005C6B81" w:rsidRPr="002F12DC">
        <w:t>10,8</w:t>
      </w:r>
      <w:r w:rsidRPr="002F12DC">
        <w:t xml:space="preserve">*11,23*(1 –7,5/100) *0,6 = </w:t>
      </w:r>
      <w:r w:rsidR="005C6B81" w:rsidRPr="002F12DC">
        <w:t>6,7</w:t>
      </w:r>
    </w:p>
    <w:p w:rsidR="00835D5C" w:rsidRDefault="00835D5C" w:rsidP="002F12DC">
      <w:pPr>
        <w:pStyle w:val="a8"/>
      </w:pPr>
    </w:p>
    <w:p w:rsidR="00773A16" w:rsidRPr="002F12DC" w:rsidRDefault="00773A16" w:rsidP="002F12DC">
      <w:pPr>
        <w:pStyle w:val="a8"/>
      </w:pPr>
      <w:r w:rsidRPr="002F12DC">
        <w:t xml:space="preserve">Вывод: наиболее рациональной </w:t>
      </w:r>
      <w:r w:rsidR="002119BC" w:rsidRPr="002F12DC">
        <w:t xml:space="preserve">для агрегата Т-150К + </w:t>
      </w:r>
      <w:r w:rsidR="005C6B81" w:rsidRPr="002F12DC">
        <w:t>3</w:t>
      </w:r>
      <w:r w:rsidR="002119BC" w:rsidRPr="002F12DC">
        <w:t xml:space="preserve">СЗП-3,6 </w:t>
      </w:r>
      <w:r w:rsidRPr="002F12DC">
        <w:t xml:space="preserve">является </w:t>
      </w:r>
      <w:r w:rsidR="005C6B81" w:rsidRPr="002F12DC">
        <w:t>4</w:t>
      </w:r>
      <w:r w:rsidRPr="002F12DC">
        <w:t xml:space="preserve"> передача, так как на этой передаче обеспечиваются максимальн</w:t>
      </w:r>
      <w:r w:rsidR="005C6B81" w:rsidRPr="002F12DC">
        <w:t>о</w:t>
      </w:r>
      <w:r w:rsidRPr="002F12DC">
        <w:t>е значени</w:t>
      </w:r>
      <w:r w:rsidR="005C6B81" w:rsidRPr="002F12DC">
        <w:t>е</w:t>
      </w:r>
      <w:r w:rsidRPr="002F12DC">
        <w:t xml:space="preserve"> производительности агрегата.</w:t>
      </w:r>
    </w:p>
    <w:p w:rsidR="00835D5C" w:rsidRDefault="00835D5C" w:rsidP="002F12DC">
      <w:pPr>
        <w:pStyle w:val="a8"/>
      </w:pPr>
    </w:p>
    <w:p w:rsidR="00773A16" w:rsidRPr="002F12DC" w:rsidRDefault="002119BC" w:rsidP="002F12DC">
      <w:pPr>
        <w:pStyle w:val="a8"/>
      </w:pPr>
      <w:r w:rsidRPr="002F12DC">
        <w:t xml:space="preserve">2.9 </w:t>
      </w:r>
      <w:r w:rsidR="00773A16" w:rsidRPr="002F12DC">
        <w:t>Количество агрегатов на весь объем работ определяется :</w:t>
      </w:r>
    </w:p>
    <w:p w:rsidR="002119BC" w:rsidRPr="002F12DC" w:rsidRDefault="002119BC" w:rsidP="002F12DC">
      <w:pPr>
        <w:pStyle w:val="a8"/>
      </w:pPr>
    </w:p>
    <w:p w:rsidR="00773A16" w:rsidRPr="002F12DC" w:rsidRDefault="00773A16" w:rsidP="002F12DC">
      <w:pPr>
        <w:pStyle w:val="a8"/>
      </w:pPr>
      <w:r w:rsidRPr="002F12DC">
        <w:t>n = Q/Wч*7*m,</w:t>
      </w:r>
    </w:p>
    <w:p w:rsidR="00D21F58" w:rsidRDefault="00D21F58" w:rsidP="002F12DC">
      <w:pPr>
        <w:pStyle w:val="a8"/>
      </w:pPr>
    </w:p>
    <w:p w:rsidR="00773A16" w:rsidRPr="002F12DC" w:rsidRDefault="00773A16" w:rsidP="002F12DC">
      <w:pPr>
        <w:pStyle w:val="a8"/>
      </w:pPr>
      <w:r w:rsidRPr="002F12DC">
        <w:t>где: Q – объем работ, га; m – количество календарных дней</w:t>
      </w:r>
    </w:p>
    <w:p w:rsidR="00835D5C" w:rsidRDefault="00835D5C" w:rsidP="002F12DC">
      <w:pPr>
        <w:pStyle w:val="a8"/>
      </w:pPr>
    </w:p>
    <w:p w:rsidR="002F12DC" w:rsidRDefault="00773A16" w:rsidP="002F12DC">
      <w:pPr>
        <w:pStyle w:val="a8"/>
      </w:pPr>
      <w:r w:rsidRPr="002F12DC">
        <w:t xml:space="preserve">n = </w:t>
      </w:r>
      <w:r w:rsidR="002119BC" w:rsidRPr="002F12DC">
        <w:t>250</w:t>
      </w:r>
      <w:r w:rsidRPr="002F12DC">
        <w:t>/</w:t>
      </w:r>
      <w:r w:rsidR="005C6B81" w:rsidRPr="002F12DC">
        <w:t>6,7</w:t>
      </w:r>
      <w:r w:rsidRPr="002F12DC">
        <w:t>*7*</w:t>
      </w:r>
      <w:r w:rsidR="002119BC" w:rsidRPr="002F12DC">
        <w:t>4</w:t>
      </w:r>
      <w:r w:rsidRPr="002F12DC">
        <w:t xml:space="preserve"> = 1,</w:t>
      </w:r>
      <w:r w:rsidR="005C6B81" w:rsidRPr="002F12DC">
        <w:t>33</w:t>
      </w:r>
      <w:r w:rsidRPr="002F12DC">
        <w:t>.</w:t>
      </w:r>
    </w:p>
    <w:p w:rsidR="00835D5C" w:rsidRDefault="00835D5C" w:rsidP="002F12DC">
      <w:pPr>
        <w:pStyle w:val="a8"/>
      </w:pPr>
    </w:p>
    <w:p w:rsidR="00773A16" w:rsidRPr="002F12DC" w:rsidRDefault="00773A16" w:rsidP="002F12DC">
      <w:pPr>
        <w:pStyle w:val="a8"/>
      </w:pPr>
      <w:r w:rsidRPr="002F12DC">
        <w:t>Принимается 2 агрегата.</w:t>
      </w:r>
    </w:p>
    <w:p w:rsidR="00773A16" w:rsidRPr="002F12DC" w:rsidRDefault="00773A16" w:rsidP="002F12DC">
      <w:pPr>
        <w:pStyle w:val="a8"/>
      </w:pPr>
      <w:r w:rsidRPr="002F12DC">
        <w:t xml:space="preserve">Уточним количество дней, которое потребуется для выполнения всего объема работ 2 агрегатами: m = </w:t>
      </w:r>
      <w:r w:rsidR="002119BC" w:rsidRPr="002F12DC">
        <w:t>250/</w:t>
      </w:r>
      <w:r w:rsidR="00BF7A0B" w:rsidRPr="002F12DC">
        <w:t>6,7</w:t>
      </w:r>
      <w:r w:rsidRPr="002F12DC">
        <w:t xml:space="preserve"> *7*2 = </w:t>
      </w:r>
      <w:r w:rsidR="00BF7A0B" w:rsidRPr="002F12DC">
        <w:t>2,7</w:t>
      </w:r>
      <w:r w:rsidRPr="002F12DC">
        <w:t xml:space="preserve"> дн</w:t>
      </w:r>
      <w:r w:rsidR="002119BC" w:rsidRPr="002F12DC">
        <w:t>я</w:t>
      </w:r>
      <w:r w:rsidRPr="002F12DC">
        <w:t>.</w:t>
      </w:r>
    </w:p>
    <w:p w:rsidR="00773A16" w:rsidRPr="002F12DC" w:rsidRDefault="00773A16" w:rsidP="002F12DC">
      <w:pPr>
        <w:pStyle w:val="a8"/>
      </w:pPr>
    </w:p>
    <w:p w:rsidR="00773A16" w:rsidRPr="002F12DC" w:rsidRDefault="00835D5C" w:rsidP="002F12DC">
      <w:pPr>
        <w:pStyle w:val="a8"/>
      </w:pPr>
      <w:r>
        <w:br w:type="page"/>
      </w:r>
      <w:r w:rsidR="00773A16" w:rsidRPr="002F12DC">
        <w:t>3. Подготовка агрегатов к работе</w:t>
      </w:r>
    </w:p>
    <w:p w:rsidR="00773A16" w:rsidRPr="002F12DC" w:rsidRDefault="00773A16" w:rsidP="002F12DC">
      <w:pPr>
        <w:pStyle w:val="a8"/>
      </w:pPr>
    </w:p>
    <w:p w:rsidR="00773A16" w:rsidRPr="002F12DC" w:rsidRDefault="00BC10BF" w:rsidP="002F12DC">
      <w:pPr>
        <w:pStyle w:val="a8"/>
      </w:pPr>
      <w:r w:rsidRPr="002F12DC">
        <w:t>3.1</w:t>
      </w:r>
      <w:r w:rsidR="00835D5C">
        <w:t xml:space="preserve"> </w:t>
      </w:r>
      <w:r w:rsidRPr="002F12DC">
        <w:t xml:space="preserve">Подготовка сцепки и сеялки. </w:t>
      </w:r>
      <w:r w:rsidR="007F2F90" w:rsidRPr="002F12DC">
        <w:t xml:space="preserve">Проверяют </w:t>
      </w:r>
      <w:r w:rsidR="00773A16" w:rsidRPr="002F12DC">
        <w:t>комплектность</w:t>
      </w:r>
      <w:r w:rsidR="007F2F90" w:rsidRPr="002F12DC">
        <w:t>, правильность сборки, точность установки рабочих органов</w:t>
      </w:r>
      <w:r w:rsidR="00773A16" w:rsidRPr="002F12DC">
        <w:t xml:space="preserve"> посевного агрегата, </w:t>
      </w:r>
      <w:r w:rsidR="007F2F90" w:rsidRPr="002F12DC">
        <w:t xml:space="preserve">техническое состояние высевающих аппаратов, семяпроводов, сошников, механизмов передач, прицепных устройств, поручней, затяжку болтовых креплений и наличие защитных устройств, </w:t>
      </w:r>
      <w:r w:rsidR="002119BC" w:rsidRPr="002F12DC">
        <w:t>сцепки</w:t>
      </w:r>
    </w:p>
    <w:p w:rsidR="00835D5C" w:rsidRDefault="00835D5C" w:rsidP="002F12DC">
      <w:pPr>
        <w:pStyle w:val="a8"/>
      </w:pPr>
    </w:p>
    <w:p w:rsidR="002217B4" w:rsidRPr="002F12DC" w:rsidRDefault="007F2F90" w:rsidP="002F12DC">
      <w:pPr>
        <w:pStyle w:val="a8"/>
      </w:pPr>
      <w:r w:rsidRPr="002F12DC">
        <w:t>Сцепку ставят на регулировочную площадку, проверяют комплектность, техническое состояние, правильность сборки, крепления, смазку. Размечают на сцепке места присоединения сеялок.</w:t>
      </w:r>
    </w:p>
    <w:p w:rsidR="007F2F90" w:rsidRPr="002F12DC" w:rsidRDefault="007F2F90" w:rsidP="002F12DC">
      <w:pPr>
        <w:pStyle w:val="a8"/>
      </w:pPr>
      <w:r w:rsidRPr="002F12DC">
        <w:t>Сеялку ставят на регулировочную площадку. Регулируют сеялку на норму высева семян и удобрений.</w:t>
      </w:r>
    </w:p>
    <w:p w:rsidR="007F2F90" w:rsidRPr="002F12DC" w:rsidRDefault="007F2F90" w:rsidP="002F12DC">
      <w:pPr>
        <w:pStyle w:val="a8"/>
      </w:pPr>
      <w:r w:rsidRPr="002F12DC">
        <w:t>Устанавливают регулятор нормы высева в крайнее нулевое положение, при этом торец катушки должен быть заподлицо с розеткой внутри каждого высевающего аппарата. Затем устанавливают вылет рабочей части катушки и передаточное отношение</w:t>
      </w:r>
      <w:r w:rsidR="00BC10BF" w:rsidRPr="002F12DC">
        <w:t>,</w:t>
      </w:r>
      <w:r w:rsidRPr="002F12DC">
        <w:t xml:space="preserve"> ориентируясь по номограмме.</w:t>
      </w:r>
    </w:p>
    <w:p w:rsidR="007F2F90" w:rsidRPr="002F12DC" w:rsidRDefault="00BC10BF" w:rsidP="002F12DC">
      <w:pPr>
        <w:pStyle w:val="a8"/>
      </w:pPr>
      <w:r w:rsidRPr="002F12DC">
        <w:t>Зазор между клапаном и нижним ребром муфты высевающего аппарата при высеве овса должен быть 1…2 мм. Необходимо стремиться, чтобы норма высева обеспечивалась минимально возможным передаточным отношением и максимальным вылетом рабочей части катушек высевающих аппаратов.</w:t>
      </w:r>
    </w:p>
    <w:p w:rsidR="00BC10BF" w:rsidRPr="002F12DC" w:rsidRDefault="00BC10BF" w:rsidP="002F12DC">
      <w:pPr>
        <w:pStyle w:val="a8"/>
      </w:pPr>
      <w:r w:rsidRPr="002F12DC">
        <w:t>Семенной ящик заполняют семенами, а под семяпроводы подвязывают мешочки, предварительно приводное колесо проворачивают 2…3 раза, чтобы семенные коробки заполнились семенами. Прокрутив приводное колесо, в расчете засева 100м2 взвешивают высеянные семена с точностью до грамма. Полученную массу умножают на 100 и сравнивают с заданной нормой.</w:t>
      </w:r>
    </w:p>
    <w:p w:rsidR="00BC10BF" w:rsidRPr="002F12DC" w:rsidRDefault="00BC10BF" w:rsidP="002F12DC">
      <w:pPr>
        <w:pStyle w:val="a8"/>
      </w:pPr>
      <w:r w:rsidRPr="002F12DC">
        <w:t>Аналогичным образом регулируют туковысевающие аппараты для высева удобрений.</w:t>
      </w:r>
    </w:p>
    <w:p w:rsidR="00BC10BF" w:rsidRPr="002F12DC" w:rsidRDefault="00BC10BF" w:rsidP="002F12DC">
      <w:pPr>
        <w:pStyle w:val="a8"/>
      </w:pPr>
      <w:r w:rsidRPr="002F12DC">
        <w:t>После установки сеялки на норму высева надежно закрепляют рычаг регулятора.</w:t>
      </w:r>
    </w:p>
    <w:p w:rsidR="00BC10BF" w:rsidRPr="002F12DC" w:rsidRDefault="00BC10BF" w:rsidP="002F12DC">
      <w:pPr>
        <w:pStyle w:val="a8"/>
      </w:pPr>
      <w:r w:rsidRPr="002F12DC">
        <w:t>Величину рабочей части катушек замеряют и контролируют во время работы специальным шаблоном.</w:t>
      </w:r>
    </w:p>
    <w:p w:rsidR="007D5963" w:rsidRPr="002F12DC" w:rsidRDefault="007D5963" w:rsidP="002F12DC">
      <w:pPr>
        <w:pStyle w:val="a8"/>
      </w:pPr>
      <w:r w:rsidRPr="002F12DC">
        <w:t>При разметке на регулировочной площадке проверяют расстановку сошников. Минимальный зазор между лезвиями дисковых сошников не должен превышать 1,5 мм. Аппараты, покрытые ржавчиной, смачивают керосином и прокручивают вручную. Затем регулируют глубину хода сошников, для чего под опоры сеялки устанавливают подставки толщиной на 2…4 см меньше требуемой глубины посева и винтовыми стяжками регулируют положение сошников, доводят просвет нижней кромки сошника в поднятом положении до поверхности площадки до 180…190 мм. Затем устанавливают все сошники на одном уровне. После чего винтовым регулятором устанавливают сошники на заданную глубину.</w:t>
      </w:r>
    </w:p>
    <w:p w:rsidR="007152B0" w:rsidRPr="002F12DC" w:rsidRDefault="007152B0" w:rsidP="002F12DC">
      <w:pPr>
        <w:pStyle w:val="a8"/>
      </w:pPr>
      <w:r w:rsidRPr="002F12DC">
        <w:t>При составлении агрегата из нескольких сеялок, устанавливают на площадке сцепку. Проверяют давление в шинах опорных колес и маслопроводы гидросистемы сцепки. Размечают места присоединения сеялок. Сеялки СЗП присоединяют к сцепке эшелонированным способом.</w:t>
      </w:r>
    </w:p>
    <w:p w:rsidR="007D5963" w:rsidRPr="002F12DC" w:rsidRDefault="007D5963" w:rsidP="002F12DC">
      <w:pPr>
        <w:pStyle w:val="a8"/>
      </w:pPr>
      <w:r w:rsidRPr="002F12DC">
        <w:t>При заезде на поле делают пробный высев. По его результатам корректируют глубину заделки и норму высева.</w:t>
      </w:r>
    </w:p>
    <w:p w:rsidR="00835D5C" w:rsidRDefault="00835D5C" w:rsidP="002F12DC">
      <w:pPr>
        <w:pStyle w:val="a8"/>
      </w:pPr>
    </w:p>
    <w:p w:rsidR="007152B0" w:rsidRPr="002F12DC" w:rsidRDefault="007152B0" w:rsidP="002F12DC">
      <w:pPr>
        <w:pStyle w:val="a8"/>
      </w:pPr>
      <w:r w:rsidRPr="002F12DC">
        <w:t>3.2 Установление вылета маркера. Широкозахватные агрегаты оборудуют маркерами и следоуказателями. При работе со следоуазателями отвесы грузов должны идти по следу колеса сеялки, оставленному предыдущим проходом.</w:t>
      </w:r>
    </w:p>
    <w:p w:rsidR="00D21F58" w:rsidRDefault="00D21F58" w:rsidP="002F12DC">
      <w:pPr>
        <w:pStyle w:val="a8"/>
      </w:pPr>
    </w:p>
    <w:p w:rsidR="007152B0" w:rsidRPr="002F12DC" w:rsidRDefault="00835D5C" w:rsidP="002F12DC">
      <w:pPr>
        <w:pStyle w:val="a8"/>
      </w:pPr>
      <w:r>
        <w:br w:type="page"/>
      </w:r>
      <w:r w:rsidR="007152B0" w:rsidRPr="002F12DC">
        <w:t>4. Подготовка поля</w:t>
      </w:r>
    </w:p>
    <w:p w:rsidR="00D21F58" w:rsidRDefault="00D21F58" w:rsidP="002F12DC">
      <w:pPr>
        <w:pStyle w:val="a8"/>
      </w:pPr>
    </w:p>
    <w:p w:rsidR="007152B0" w:rsidRPr="002F12DC" w:rsidRDefault="007152B0" w:rsidP="002F12DC">
      <w:pPr>
        <w:pStyle w:val="a8"/>
      </w:pPr>
      <w:r w:rsidRPr="002F12DC">
        <w:t>Выбирают направление и способ движения посевных агрегатов, отбивают поворотные полосы, размечают поля на загоны, провешивают линии первого прохода агрегата.</w:t>
      </w:r>
    </w:p>
    <w:p w:rsidR="007152B0" w:rsidRPr="002F12DC" w:rsidRDefault="007152B0" w:rsidP="002F12DC">
      <w:pPr>
        <w:pStyle w:val="a8"/>
      </w:pPr>
      <w:r w:rsidRPr="002F12DC">
        <w:t>Направление посева – поперек направления вспашки и последней предпосевной обработки почвы или под углом к ним</w:t>
      </w:r>
      <w:r w:rsidR="001D48DC" w:rsidRPr="002F12DC">
        <w:t>.</w:t>
      </w:r>
    </w:p>
    <w:p w:rsidR="001D48DC" w:rsidRPr="002F12DC" w:rsidRDefault="001D48DC" w:rsidP="002F12DC">
      <w:pPr>
        <w:pStyle w:val="a8"/>
      </w:pPr>
      <w:r w:rsidRPr="002F12DC">
        <w:t>В зависимости от состава агрегата, размеров и конфигурации поля на посеве применяют способы движения: челночный, гоновый, перекрытием, продольно поперечный, диагонально-перекрестный.</w:t>
      </w:r>
    </w:p>
    <w:p w:rsidR="001D48DC" w:rsidRPr="002F12DC" w:rsidRDefault="001D48DC" w:rsidP="002F12DC">
      <w:pPr>
        <w:pStyle w:val="a8"/>
      </w:pPr>
      <w:r w:rsidRPr="002F12DC">
        <w:t>В частности на участке с длинной гона 1200м рекомендуется применять челночный и гоновый способы движения.</w:t>
      </w:r>
    </w:p>
    <w:p w:rsidR="00835D5C" w:rsidRDefault="00835D5C" w:rsidP="002F12DC">
      <w:pPr>
        <w:pStyle w:val="a8"/>
      </w:pPr>
    </w:p>
    <w:p w:rsidR="00D21F58" w:rsidRDefault="0076525B" w:rsidP="002F12DC">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222pt">
            <v:imagedata r:id="rId5" o:title=""/>
          </v:shape>
        </w:pict>
      </w:r>
    </w:p>
    <w:p w:rsidR="00D21F58" w:rsidRPr="002F12DC" w:rsidRDefault="00D21F58" w:rsidP="00D21F58">
      <w:pPr>
        <w:pStyle w:val="a8"/>
      </w:pPr>
      <w:r w:rsidRPr="002F12DC">
        <w:t>Рис.1. Схема подготовки участка к челночному способу движения: С – ширина участка; Е – поворотная</w:t>
      </w:r>
      <w:r>
        <w:t xml:space="preserve"> </w:t>
      </w:r>
      <w:r w:rsidRPr="002F12DC">
        <w:t>полоса; К-К – контрольная линия; А-А – линия первого прохода агрегата</w:t>
      </w:r>
    </w:p>
    <w:p w:rsidR="00D21F58" w:rsidRDefault="00D21F58" w:rsidP="002F12DC">
      <w:pPr>
        <w:pStyle w:val="a8"/>
      </w:pPr>
    </w:p>
    <w:p w:rsidR="00D21F58" w:rsidRPr="002F12DC" w:rsidRDefault="00D21F58" w:rsidP="00D21F58">
      <w:pPr>
        <w:pStyle w:val="a8"/>
      </w:pPr>
      <w:r w:rsidRPr="002F12DC">
        <w:t>При челночном способе движения (рис. 1, 2) посевных агрегатов подготовка поля сводится к отбивке с двух сторон поля поворотных полос и к провешиванию линии первого прохода агрегата. Поворотные полосы отбивают так: от поперечных границ поля в двух-трех местах отмеряют расстояние, равное ширине поворотной полосы, устанавливают вешки и отмечают внутренние границы поворотных полос пропашкой тракторным плугом.</w:t>
      </w:r>
    </w:p>
    <w:p w:rsidR="00835D5C" w:rsidRDefault="00835D5C" w:rsidP="002F12DC">
      <w:pPr>
        <w:pStyle w:val="a8"/>
      </w:pPr>
    </w:p>
    <w:p w:rsidR="00D21F58" w:rsidRDefault="0076525B" w:rsidP="002F12DC">
      <w:pPr>
        <w:pStyle w:val="a8"/>
      </w:pPr>
      <w:r>
        <w:pict>
          <v:shape id="_x0000_i1026" type="#_x0000_t75" style="width:270pt;height:3in">
            <v:imagedata r:id="rId6" o:title=""/>
          </v:shape>
        </w:pict>
      </w:r>
    </w:p>
    <w:p w:rsidR="009E10AF" w:rsidRPr="002F12DC" w:rsidRDefault="009E10AF" w:rsidP="002F12DC">
      <w:pPr>
        <w:pStyle w:val="a8"/>
      </w:pPr>
      <w:r w:rsidRPr="002F12DC">
        <w:t>Рис.</w:t>
      </w:r>
      <w:r w:rsidR="009449F5" w:rsidRPr="002F12DC">
        <w:t>2</w:t>
      </w:r>
      <w:r w:rsidRPr="002F12DC">
        <w:t>. Способы движения:</w:t>
      </w:r>
      <w:r w:rsidR="00D21F58">
        <w:t xml:space="preserve"> </w:t>
      </w:r>
      <w:r w:rsidRPr="002F12DC">
        <w:t>1 – челночный; 2 – челночный односторонний</w:t>
      </w:r>
    </w:p>
    <w:p w:rsidR="009E10AF" w:rsidRPr="002F12DC" w:rsidRDefault="009E10AF" w:rsidP="002F12DC">
      <w:pPr>
        <w:pStyle w:val="a8"/>
      </w:pPr>
    </w:p>
    <w:p w:rsidR="009E10AF" w:rsidRPr="002F12DC" w:rsidRDefault="009E10AF" w:rsidP="002F12DC">
      <w:pPr>
        <w:pStyle w:val="a8"/>
      </w:pPr>
      <w:r w:rsidRPr="002F12DC">
        <w:t xml:space="preserve">Ширина поворотной полосы при петлевых поворотах </w:t>
      </w:r>
      <w:r w:rsidR="003966A8" w:rsidRPr="002F12DC">
        <w:t>(рис.</w:t>
      </w:r>
      <w:r w:rsidR="009449F5" w:rsidRPr="002F12DC">
        <w:t>1</w:t>
      </w:r>
      <w:r w:rsidR="003966A8" w:rsidRPr="002F12DC">
        <w:t xml:space="preserve">) </w:t>
      </w:r>
      <w:r w:rsidRPr="002F12DC">
        <w:t>(при челночном способе движения):</w:t>
      </w:r>
    </w:p>
    <w:p w:rsidR="00D21F58" w:rsidRDefault="00D21F58" w:rsidP="002F12DC">
      <w:pPr>
        <w:pStyle w:val="a8"/>
      </w:pPr>
    </w:p>
    <w:p w:rsidR="009E10AF" w:rsidRPr="002F12DC" w:rsidRDefault="009E10AF" w:rsidP="002F12DC">
      <w:pPr>
        <w:pStyle w:val="a8"/>
      </w:pPr>
      <w:r w:rsidRPr="002F12DC">
        <w:t>Е = 2,8Rп + 0,5Ваг, м</w:t>
      </w:r>
    </w:p>
    <w:p w:rsidR="00D21F58" w:rsidRDefault="00D21F58" w:rsidP="002F12DC">
      <w:pPr>
        <w:pStyle w:val="a8"/>
      </w:pPr>
    </w:p>
    <w:p w:rsidR="009E10AF" w:rsidRPr="002F12DC" w:rsidRDefault="009E10AF" w:rsidP="002F12DC">
      <w:pPr>
        <w:pStyle w:val="a8"/>
      </w:pPr>
      <w:r w:rsidRPr="002F12DC">
        <w:t>где: Rп – минимальный радиус поворота агрегата зависит от ширины агрегата (1,1Ваг), м; Ваг – ширина захвата посевного агрегата, м.</w:t>
      </w:r>
    </w:p>
    <w:p w:rsidR="00835D5C" w:rsidRDefault="00835D5C" w:rsidP="002F12DC">
      <w:pPr>
        <w:pStyle w:val="a8"/>
      </w:pPr>
    </w:p>
    <w:p w:rsidR="009E10AF" w:rsidRPr="002F12DC" w:rsidRDefault="009E10AF" w:rsidP="002F12DC">
      <w:pPr>
        <w:pStyle w:val="a8"/>
      </w:pPr>
      <w:r w:rsidRPr="002F12DC">
        <w:t>Е = 2,8*1,1*</w:t>
      </w:r>
      <w:r w:rsidR="00BF7A0B" w:rsidRPr="002F12DC">
        <w:t>10,8</w:t>
      </w:r>
      <w:r w:rsidRPr="002F12DC">
        <w:t xml:space="preserve"> + 0,5*</w:t>
      </w:r>
      <w:r w:rsidR="00BF7A0B" w:rsidRPr="002F12DC">
        <w:t>10,8</w:t>
      </w:r>
      <w:r w:rsidRPr="002F12DC">
        <w:t xml:space="preserve"> =</w:t>
      </w:r>
      <w:r w:rsidR="00BF7A0B" w:rsidRPr="002F12DC">
        <w:t>38,7</w:t>
      </w:r>
      <w:r w:rsidRPr="002F12DC">
        <w:t xml:space="preserve"> м.</w:t>
      </w:r>
    </w:p>
    <w:p w:rsidR="00835D5C" w:rsidRDefault="00835D5C" w:rsidP="002F12DC">
      <w:pPr>
        <w:pStyle w:val="a8"/>
      </w:pPr>
    </w:p>
    <w:p w:rsidR="002F12DC" w:rsidRDefault="009E10AF" w:rsidP="002F12DC">
      <w:pPr>
        <w:pStyle w:val="a8"/>
      </w:pPr>
      <w:r w:rsidRPr="002F12DC">
        <w:t>При беспетлевых поворотах (при загонном способе движения)</w:t>
      </w:r>
      <w:r w:rsidR="003966A8" w:rsidRPr="002F12DC">
        <w:t xml:space="preserve"> (рис. </w:t>
      </w:r>
      <w:r w:rsidR="009449F5" w:rsidRPr="002F12DC">
        <w:t>3</w:t>
      </w:r>
      <w:r w:rsidR="003966A8" w:rsidRPr="002F12DC">
        <w:t>)</w:t>
      </w:r>
      <w:r w:rsidRPr="002F12DC">
        <w:t>:</w:t>
      </w:r>
    </w:p>
    <w:p w:rsidR="00D21F58" w:rsidRDefault="00D21F58" w:rsidP="002F12DC">
      <w:pPr>
        <w:pStyle w:val="a8"/>
      </w:pPr>
    </w:p>
    <w:p w:rsidR="009E10AF" w:rsidRPr="002F12DC" w:rsidRDefault="009E10AF" w:rsidP="002F12DC">
      <w:pPr>
        <w:pStyle w:val="a8"/>
      </w:pPr>
      <w:r w:rsidRPr="002F12DC">
        <w:t>Е = 1,1Rп + 0,5Ваг, м</w:t>
      </w:r>
    </w:p>
    <w:p w:rsidR="009E10AF" w:rsidRPr="002F12DC" w:rsidRDefault="009E10AF" w:rsidP="002F12DC">
      <w:pPr>
        <w:pStyle w:val="a8"/>
      </w:pPr>
      <w:r w:rsidRPr="002F12DC">
        <w:t>Е = 1,1*1,1*</w:t>
      </w:r>
      <w:r w:rsidR="00BF7A0B" w:rsidRPr="002F12DC">
        <w:t>10,8</w:t>
      </w:r>
      <w:r w:rsidRPr="002F12DC">
        <w:t xml:space="preserve"> + 0,5*</w:t>
      </w:r>
      <w:r w:rsidR="00BF7A0B" w:rsidRPr="002F12DC">
        <w:t>10,8</w:t>
      </w:r>
      <w:r w:rsidRPr="002F12DC">
        <w:t xml:space="preserve"> =</w:t>
      </w:r>
      <w:r w:rsidR="003966A8" w:rsidRPr="002F12DC">
        <w:t xml:space="preserve"> </w:t>
      </w:r>
      <w:r w:rsidR="00BF7A0B" w:rsidRPr="002F12DC">
        <w:t>18,5</w:t>
      </w:r>
      <w:r w:rsidR="003966A8" w:rsidRPr="002F12DC">
        <w:t xml:space="preserve"> </w:t>
      </w:r>
      <w:r w:rsidRPr="002F12DC">
        <w:t>м</w:t>
      </w:r>
    </w:p>
    <w:p w:rsidR="00835D5C" w:rsidRDefault="00835D5C" w:rsidP="002F12DC">
      <w:pPr>
        <w:pStyle w:val="a8"/>
      </w:pPr>
    </w:p>
    <w:p w:rsidR="00D21F58" w:rsidRDefault="0076525B" w:rsidP="002F12DC">
      <w:pPr>
        <w:pStyle w:val="a8"/>
      </w:pPr>
      <w:r>
        <w:pict>
          <v:shape id="_x0000_i1027" type="#_x0000_t75" style="width:253.5pt;height:177pt">
            <v:imagedata r:id="rId7" o:title=""/>
          </v:shape>
        </w:pict>
      </w:r>
    </w:p>
    <w:p w:rsidR="003966A8" w:rsidRPr="002F12DC" w:rsidRDefault="003966A8" w:rsidP="002F12DC">
      <w:pPr>
        <w:pStyle w:val="a8"/>
      </w:pPr>
      <w:r w:rsidRPr="002F12DC">
        <w:t>Рис.</w:t>
      </w:r>
      <w:r w:rsidR="009449F5" w:rsidRPr="002F12DC">
        <w:t>3</w:t>
      </w:r>
      <w:r w:rsidRPr="002F12DC">
        <w:t>. Схема движения агрегата загонным способом</w:t>
      </w:r>
    </w:p>
    <w:p w:rsidR="00D21F58" w:rsidRDefault="00D21F58" w:rsidP="002F12DC">
      <w:pPr>
        <w:pStyle w:val="a8"/>
      </w:pPr>
    </w:p>
    <w:p w:rsidR="009E10AF" w:rsidRPr="002F12DC" w:rsidRDefault="009E10AF" w:rsidP="002F12DC">
      <w:pPr>
        <w:pStyle w:val="a8"/>
      </w:pPr>
      <w:r w:rsidRPr="002F12DC">
        <w:t>При групповой работе агрегатов площадь поля должна быть не меньше суммарной дневной выработки всех агрегатов, а для одного агрегата равна его дневной выработке.</w:t>
      </w:r>
    </w:p>
    <w:p w:rsidR="009E10AF" w:rsidRPr="002F12DC" w:rsidRDefault="009E10AF" w:rsidP="002F12DC">
      <w:pPr>
        <w:pStyle w:val="a8"/>
      </w:pPr>
      <w:r w:rsidRPr="002F12DC">
        <w:t xml:space="preserve">Техника разметки поля заключается в расстановке </w:t>
      </w:r>
      <w:r w:rsidR="003966A8" w:rsidRPr="002F12DC">
        <w:t>вешек и колышков, указывающих границу загона, поворотных полос и линию первого прохода на загоне. При групповой работе агрегатов количество линий первого прохода должно быть равно количеству работающих агрегатов.</w:t>
      </w:r>
    </w:p>
    <w:p w:rsidR="003966A8" w:rsidRPr="002F12DC" w:rsidRDefault="003966A8" w:rsidP="002F12DC">
      <w:pPr>
        <w:pStyle w:val="a8"/>
      </w:pPr>
      <w:r w:rsidRPr="002F12DC">
        <w:t>Оптимальная ширина загона, м</w:t>
      </w:r>
    </w:p>
    <w:p w:rsidR="00D21F58" w:rsidRDefault="00D21F58" w:rsidP="002F12DC">
      <w:pPr>
        <w:pStyle w:val="a8"/>
      </w:pPr>
    </w:p>
    <w:p w:rsidR="003966A8" w:rsidRPr="002F12DC" w:rsidRDefault="003966A8" w:rsidP="002F12DC">
      <w:pPr>
        <w:pStyle w:val="a8"/>
      </w:pPr>
      <w:r w:rsidRPr="002F12DC">
        <w:t>С =</w:t>
      </w:r>
      <w:r w:rsidR="002F12DC">
        <w:t xml:space="preserve"> </w:t>
      </w:r>
      <w:r w:rsidRPr="002F12DC">
        <w:t>16* Rn2 +2 Bаг* Lг, м</w:t>
      </w:r>
    </w:p>
    <w:p w:rsidR="00D21F58" w:rsidRDefault="00D21F58" w:rsidP="002F12DC">
      <w:pPr>
        <w:pStyle w:val="a8"/>
      </w:pPr>
    </w:p>
    <w:p w:rsidR="003966A8" w:rsidRPr="002F12DC" w:rsidRDefault="003966A8" w:rsidP="002F12DC">
      <w:pPr>
        <w:pStyle w:val="a8"/>
      </w:pPr>
      <w:r w:rsidRPr="002F12DC">
        <w:t>где: Lг – рабочая длина гона.</w:t>
      </w:r>
    </w:p>
    <w:p w:rsidR="00835D5C" w:rsidRDefault="00835D5C" w:rsidP="002F12DC">
      <w:pPr>
        <w:pStyle w:val="a8"/>
      </w:pPr>
    </w:p>
    <w:p w:rsidR="002F12DC" w:rsidRDefault="003966A8" w:rsidP="002F12DC">
      <w:pPr>
        <w:pStyle w:val="a8"/>
      </w:pPr>
      <w:r w:rsidRPr="002F12DC">
        <w:t>С = 16 (1,1*</w:t>
      </w:r>
      <w:r w:rsidR="00BF7A0B" w:rsidRPr="002F12DC">
        <w:t>10,8</w:t>
      </w:r>
      <w:r w:rsidRPr="002F12DC">
        <w:t>)2 + 2*</w:t>
      </w:r>
      <w:r w:rsidR="00BF7A0B" w:rsidRPr="002F12DC">
        <w:t>10,8</w:t>
      </w:r>
      <w:r w:rsidRPr="002F12DC">
        <w:t>*</w:t>
      </w:r>
      <w:r w:rsidR="00A352A8" w:rsidRPr="002F12DC">
        <w:t>1200</w:t>
      </w:r>
      <w:r w:rsidRPr="002F12DC">
        <w:t xml:space="preserve"> = </w:t>
      </w:r>
      <w:r w:rsidR="00BF7A0B" w:rsidRPr="002F12DC">
        <w:t>168</w:t>
      </w:r>
      <w:r w:rsidRPr="002F12DC">
        <w:t xml:space="preserve"> м,</w:t>
      </w:r>
    </w:p>
    <w:p w:rsidR="00835D5C" w:rsidRDefault="00835D5C" w:rsidP="002F12DC">
      <w:pPr>
        <w:pStyle w:val="a8"/>
      </w:pPr>
    </w:p>
    <w:p w:rsidR="003966A8" w:rsidRPr="002F12DC" w:rsidRDefault="00A352A8" w:rsidP="002F12DC">
      <w:pPr>
        <w:pStyle w:val="a8"/>
      </w:pPr>
      <w:r w:rsidRPr="002F12DC">
        <w:t>Определяют место заправки агрегата семенами и удобрениями, которое зависит от длины гона</w:t>
      </w:r>
      <w:r w:rsidR="000C32CB" w:rsidRPr="002F12DC">
        <w:t xml:space="preserve"> (Lг)</w:t>
      </w:r>
      <w:r w:rsidRPr="002F12DC">
        <w:t>, нормы высева</w:t>
      </w:r>
      <w:r w:rsidR="000C32CB" w:rsidRPr="002F12DC">
        <w:t xml:space="preserve"> (Нв)</w:t>
      </w:r>
      <w:r w:rsidRPr="002F12DC">
        <w:t xml:space="preserve"> и емкости семенных ящиков</w:t>
      </w:r>
      <w:r w:rsidR="000C32CB" w:rsidRPr="002F12DC">
        <w:t xml:space="preserve"> (Vя)</w:t>
      </w:r>
      <w:r w:rsidRPr="002F12DC">
        <w:t>.</w:t>
      </w:r>
    </w:p>
    <w:p w:rsidR="000C32CB" w:rsidRPr="002F12DC" w:rsidRDefault="000C32CB" w:rsidP="002F12DC">
      <w:pPr>
        <w:pStyle w:val="a8"/>
      </w:pPr>
      <w:r w:rsidRPr="002F12DC">
        <w:t>Длина пути агрегата между точками заправки</w:t>
      </w:r>
    </w:p>
    <w:p w:rsidR="00835D5C" w:rsidRDefault="00835D5C" w:rsidP="002F12DC">
      <w:pPr>
        <w:pStyle w:val="a8"/>
      </w:pPr>
    </w:p>
    <w:p w:rsidR="00A352A8" w:rsidRPr="002F12DC" w:rsidRDefault="00A352A8" w:rsidP="002F12DC">
      <w:pPr>
        <w:pStyle w:val="a8"/>
      </w:pPr>
      <w:r w:rsidRPr="002F12DC">
        <w:t>L=104 Vя</w:t>
      </w:r>
      <w:r w:rsidR="000C32CB" w:rsidRPr="002F12DC">
        <w:t xml:space="preserve"> /(Нв*Вагр) = 100000*421,2/(200*</w:t>
      </w:r>
      <w:r w:rsidR="00540B45" w:rsidRPr="002F12DC">
        <w:t>3,6</w:t>
      </w:r>
      <w:r w:rsidR="000C32CB" w:rsidRPr="002F12DC">
        <w:t xml:space="preserve">) = </w:t>
      </w:r>
      <w:r w:rsidR="00540B45" w:rsidRPr="002F12DC">
        <w:t>5850</w:t>
      </w:r>
      <w:r w:rsidR="000C32CB" w:rsidRPr="002F12DC">
        <w:t xml:space="preserve"> м</w:t>
      </w:r>
    </w:p>
    <w:p w:rsidR="00540B45" w:rsidRPr="002F12DC" w:rsidRDefault="00540B45" w:rsidP="002F12DC">
      <w:pPr>
        <w:pStyle w:val="a8"/>
      </w:pPr>
    </w:p>
    <w:p w:rsidR="000C32CB" w:rsidRPr="002F12DC" w:rsidRDefault="000C32CB" w:rsidP="002F12DC">
      <w:pPr>
        <w:pStyle w:val="a8"/>
      </w:pPr>
      <w:r w:rsidRPr="002F12DC">
        <w:t>Число проходов между заправками</w:t>
      </w:r>
    </w:p>
    <w:p w:rsidR="00D21F58" w:rsidRDefault="00D21F58" w:rsidP="002F12DC">
      <w:pPr>
        <w:pStyle w:val="a8"/>
      </w:pPr>
    </w:p>
    <w:p w:rsidR="00D21F58" w:rsidRDefault="000C32CB" w:rsidP="002F12DC">
      <w:pPr>
        <w:pStyle w:val="a8"/>
      </w:pPr>
      <w:r w:rsidRPr="002F12DC">
        <w:t xml:space="preserve">nс = L/Lг = </w:t>
      </w:r>
      <w:r w:rsidR="00540B45" w:rsidRPr="002F12DC">
        <w:t>5850</w:t>
      </w:r>
      <w:r w:rsidRPr="002F12DC">
        <w:t xml:space="preserve">/1200 = </w:t>
      </w:r>
      <w:r w:rsidR="00540B45" w:rsidRPr="002F12DC">
        <w:t>4</w:t>
      </w:r>
      <w:r w:rsidRPr="002F12DC">
        <w:t>,</w:t>
      </w:r>
      <w:r w:rsidR="00540B45" w:rsidRPr="002F12DC">
        <w:t>87</w:t>
      </w:r>
    </w:p>
    <w:p w:rsidR="00D21F58" w:rsidRDefault="00D21F58" w:rsidP="002F12DC">
      <w:pPr>
        <w:pStyle w:val="a8"/>
      </w:pPr>
    </w:p>
    <w:p w:rsidR="000C32CB" w:rsidRPr="002F12DC" w:rsidRDefault="000C32CB" w:rsidP="002F12DC">
      <w:pPr>
        <w:pStyle w:val="a8"/>
      </w:pPr>
      <w:r w:rsidRPr="002F12DC">
        <w:t xml:space="preserve">Принимаем </w:t>
      </w:r>
      <w:r w:rsidR="00540B45" w:rsidRPr="002F12DC">
        <w:t>4</w:t>
      </w:r>
      <w:r w:rsidRPr="002F12DC">
        <w:t xml:space="preserve">. </w:t>
      </w:r>
      <w:r w:rsidR="00D95027" w:rsidRPr="002F12DC">
        <w:t>Пункты заправки должны располагаться на поворотной полосе с одной стороны поля.</w:t>
      </w:r>
    </w:p>
    <w:p w:rsidR="000C32CB" w:rsidRPr="002F12DC" w:rsidRDefault="00540B45" w:rsidP="002F12DC">
      <w:pPr>
        <w:pStyle w:val="a8"/>
      </w:pPr>
      <w:r w:rsidRPr="002F12DC">
        <w:t>Расстояние между точками заправки сеялок</w:t>
      </w:r>
    </w:p>
    <w:p w:rsidR="00835D5C" w:rsidRDefault="00835D5C" w:rsidP="002F12DC">
      <w:pPr>
        <w:pStyle w:val="a8"/>
      </w:pPr>
    </w:p>
    <w:p w:rsidR="00540B45" w:rsidRPr="002F12DC" w:rsidRDefault="00540B45" w:rsidP="002F12DC">
      <w:pPr>
        <w:pStyle w:val="a8"/>
      </w:pPr>
      <w:r w:rsidRPr="002F12DC">
        <w:t>lз = 4*</w:t>
      </w:r>
      <w:r w:rsidR="00BF7A0B" w:rsidRPr="002F12DC">
        <w:t>10,8</w:t>
      </w:r>
      <w:r w:rsidRPr="002F12DC">
        <w:t xml:space="preserve"> = </w:t>
      </w:r>
      <w:r w:rsidR="00BF7A0B" w:rsidRPr="002F12DC">
        <w:t>43,2</w:t>
      </w:r>
      <w:r w:rsidRPr="002F12DC">
        <w:t>6 м</w:t>
      </w:r>
    </w:p>
    <w:p w:rsidR="00540B45" w:rsidRPr="002F12DC" w:rsidRDefault="00540B45" w:rsidP="002F12DC">
      <w:pPr>
        <w:pStyle w:val="a8"/>
      </w:pPr>
    </w:p>
    <w:p w:rsidR="00540B45" w:rsidRPr="002F12DC" w:rsidRDefault="00835D5C" w:rsidP="002F12DC">
      <w:pPr>
        <w:pStyle w:val="a8"/>
      </w:pPr>
      <w:r>
        <w:br w:type="page"/>
      </w:r>
      <w:r w:rsidR="00540B45" w:rsidRPr="002F12DC">
        <w:t>5. Работа агрегатов на загоне</w:t>
      </w:r>
    </w:p>
    <w:p w:rsidR="00D21F58" w:rsidRDefault="00D21F58" w:rsidP="002F12DC">
      <w:pPr>
        <w:pStyle w:val="a8"/>
      </w:pPr>
    </w:p>
    <w:p w:rsidR="00D95027" w:rsidRPr="002F12DC" w:rsidRDefault="00540B45" w:rsidP="002F12DC">
      <w:pPr>
        <w:pStyle w:val="a8"/>
      </w:pPr>
      <w:r w:rsidRPr="002F12DC">
        <w:t>Агрегат устанавливают на поворотной полосе по направлению линии первого прохода, а все последующие проходы ведут по следу маркера или следоуказателя от предыдущих проходов.</w:t>
      </w:r>
    </w:p>
    <w:p w:rsidR="00540B45" w:rsidRPr="002F12DC" w:rsidRDefault="00D95027" w:rsidP="002F12DC">
      <w:pPr>
        <w:pStyle w:val="a8"/>
      </w:pPr>
      <w:r w:rsidRPr="002F12DC">
        <w:t>На первых проходах посевного агрегата проверяют величину стыковых и основных междурядий.</w:t>
      </w:r>
    </w:p>
    <w:p w:rsidR="00D95027" w:rsidRPr="002F12DC" w:rsidRDefault="00D95027" w:rsidP="002F12DC">
      <w:pPr>
        <w:pStyle w:val="a8"/>
      </w:pPr>
      <w:r w:rsidRPr="002F12DC">
        <w:t xml:space="preserve">Чтобы проверить правильность установки нормы высева применяют следующий способ. Определяют количество семян необходимое для работы сеялки на контрольной длине гона. Сеялку засыпают на 2/3 ее объема зерном, ровняют его в ящике, и уровень отмечают мелом. Затем засыпают рассчитанное количество зерна и начинают сев на контрольной длине гона. После прохода одного круга разравнивают зерно в ящике и определяют </w:t>
      </w:r>
      <w:r w:rsidR="00555C6C" w:rsidRPr="002F12DC">
        <w:t>положение уровня по отношению к отмеченной линии. Если уровень семян выше линии – норма занижена, если ниже – завышена. Сеялку регулируют. Операцию повторяют до получения правильной нормы высева.</w:t>
      </w:r>
    </w:p>
    <w:p w:rsidR="00555C6C" w:rsidRPr="002F12DC" w:rsidRDefault="00555C6C" w:rsidP="002F12DC">
      <w:pPr>
        <w:pStyle w:val="a8"/>
      </w:pPr>
      <w:r w:rsidRPr="002F12DC">
        <w:t>Наиболее простым способом контроля нормы высева является подсчет количества семян, высеваемых на 1 пог. м рядка. Для этого по ходу сеялки вынимают семяпровод из какого-либо сошника и высевают семена на поверхность почвы на длине</w:t>
      </w:r>
      <w:r w:rsidR="002F12DC">
        <w:t xml:space="preserve"> </w:t>
      </w:r>
      <w:r w:rsidRPr="002F12DC">
        <w:t>немногим более 1м. Делают 4 такие пробы: две на правой и две на левой половине сеялки. Общее количество семян по четырем пробам делят на сумму отрезков рядков и получают среднее количество семян, высеваемых</w:t>
      </w:r>
      <w:r w:rsidR="0048743A" w:rsidRPr="002F12DC">
        <w:t xml:space="preserve"> на 1 пог. м рядка. При правильной фактической норме высева это число должно равняться заданной числовой норме высева, умноженной на ширину междурядья в см.</w:t>
      </w:r>
    </w:p>
    <w:p w:rsidR="0048743A" w:rsidRPr="002F12DC" w:rsidRDefault="0048743A" w:rsidP="002F12DC">
      <w:pPr>
        <w:pStyle w:val="a8"/>
      </w:pPr>
    </w:p>
    <w:p w:rsidR="002F12DC" w:rsidRDefault="00835D5C" w:rsidP="002F12DC">
      <w:pPr>
        <w:pStyle w:val="a8"/>
      </w:pPr>
      <w:r>
        <w:br w:type="page"/>
      </w:r>
      <w:r w:rsidR="00FE7494" w:rsidRPr="002F12DC">
        <w:t>6. Показатели использования и эксплуатационные</w:t>
      </w:r>
      <w:r w:rsidR="002F12DC">
        <w:t xml:space="preserve"> </w:t>
      </w:r>
      <w:r w:rsidR="00FE7494" w:rsidRPr="002F12DC">
        <w:t>затраты</w:t>
      </w:r>
    </w:p>
    <w:p w:rsidR="00D21F58" w:rsidRDefault="00D21F58" w:rsidP="002F12DC">
      <w:pPr>
        <w:pStyle w:val="a8"/>
      </w:pPr>
    </w:p>
    <w:p w:rsidR="00FE7494" w:rsidRPr="002F12DC" w:rsidRDefault="00FE7494" w:rsidP="002F12DC">
      <w:pPr>
        <w:pStyle w:val="a8"/>
      </w:pPr>
      <w:r w:rsidRPr="002F12DC">
        <w:t>6.1</w:t>
      </w:r>
      <w:r w:rsidR="00835D5C">
        <w:t xml:space="preserve"> </w:t>
      </w:r>
      <w:r w:rsidRPr="002F12DC">
        <w:t>Сменная производительность агрегата</w:t>
      </w:r>
    </w:p>
    <w:p w:rsidR="00D21F58" w:rsidRDefault="00D21F58" w:rsidP="002F12DC">
      <w:pPr>
        <w:pStyle w:val="a8"/>
      </w:pPr>
    </w:p>
    <w:p w:rsidR="00FE7494" w:rsidRPr="002F12DC" w:rsidRDefault="00FE7494" w:rsidP="002F12DC">
      <w:pPr>
        <w:pStyle w:val="a8"/>
      </w:pPr>
      <w:r w:rsidRPr="002F12DC">
        <w:t>Wсм = Wч*Тр = Wч* tсм* , га/см</w:t>
      </w:r>
    </w:p>
    <w:p w:rsidR="00FE7494" w:rsidRPr="002F12DC" w:rsidRDefault="00FE7494" w:rsidP="002F12DC">
      <w:pPr>
        <w:pStyle w:val="a8"/>
      </w:pPr>
      <w:r w:rsidRPr="002F12DC">
        <w:t xml:space="preserve">Wсм = </w:t>
      </w:r>
      <w:r w:rsidR="00BF7A0B" w:rsidRPr="002F12DC">
        <w:t>6,7</w:t>
      </w:r>
      <w:r w:rsidRPr="002F12DC">
        <w:t>*7=</w:t>
      </w:r>
      <w:r w:rsidR="00BF7A0B" w:rsidRPr="002F12DC">
        <w:t>46,9</w:t>
      </w:r>
    </w:p>
    <w:p w:rsidR="00835D5C" w:rsidRDefault="00835D5C" w:rsidP="002F12DC">
      <w:pPr>
        <w:pStyle w:val="a8"/>
      </w:pPr>
    </w:p>
    <w:p w:rsidR="00FE7494" w:rsidRPr="002F12DC" w:rsidRDefault="00FE7494" w:rsidP="002F12DC">
      <w:pPr>
        <w:pStyle w:val="a8"/>
      </w:pPr>
      <w:r w:rsidRPr="002F12DC">
        <w:t>6.2 Расход топлива</w:t>
      </w:r>
    </w:p>
    <w:p w:rsidR="00D21F58" w:rsidRDefault="00D21F58" w:rsidP="002F12DC">
      <w:pPr>
        <w:pStyle w:val="a8"/>
      </w:pPr>
    </w:p>
    <w:p w:rsidR="00FE7494" w:rsidRPr="002F12DC" w:rsidRDefault="00FE7494" w:rsidP="002F12DC">
      <w:pPr>
        <w:pStyle w:val="a8"/>
      </w:pPr>
      <w:r w:rsidRPr="002F12DC">
        <w:t>G = Gсм/ Wсм = (Gр*Тр + Gхх*Тхх)/ Wсм, кг/га</w:t>
      </w:r>
    </w:p>
    <w:p w:rsidR="00D21F58" w:rsidRDefault="00D21F58" w:rsidP="002F12DC">
      <w:pPr>
        <w:pStyle w:val="a8"/>
      </w:pPr>
    </w:p>
    <w:p w:rsidR="00FE7494" w:rsidRPr="002F12DC" w:rsidRDefault="00FE7494" w:rsidP="002F12DC">
      <w:pPr>
        <w:pStyle w:val="a8"/>
      </w:pPr>
      <w:r w:rsidRPr="002F12DC">
        <w:t>где: Gр, Gхх, – расход топлива при рабочем движении и на холостом ходу, кг/ч; Тр, Тхх, – время затраченное на выполнение работы и холостого хода, ч.</w:t>
      </w:r>
    </w:p>
    <w:p w:rsidR="00835D5C" w:rsidRDefault="00835D5C" w:rsidP="002F12DC">
      <w:pPr>
        <w:pStyle w:val="a8"/>
      </w:pPr>
    </w:p>
    <w:p w:rsidR="00FE7494" w:rsidRPr="002F12DC" w:rsidRDefault="00FE7494" w:rsidP="002F12DC">
      <w:pPr>
        <w:pStyle w:val="a8"/>
      </w:pPr>
      <w:r w:rsidRPr="002F12DC">
        <w:t>G = (24,6 * 4,2 + 10,8 *2,8)/</w:t>
      </w:r>
      <w:r w:rsidR="00BF7A0B" w:rsidRPr="002F12DC">
        <w:t>46,9</w:t>
      </w:r>
      <w:r w:rsidRPr="002F12DC">
        <w:t xml:space="preserve"> = </w:t>
      </w:r>
      <w:r w:rsidR="00BF7A0B" w:rsidRPr="002F12DC">
        <w:t>2,85</w:t>
      </w:r>
    </w:p>
    <w:p w:rsidR="00835D5C" w:rsidRDefault="00835D5C" w:rsidP="002F12DC">
      <w:pPr>
        <w:pStyle w:val="a8"/>
      </w:pPr>
    </w:p>
    <w:p w:rsidR="00FE7494" w:rsidRPr="002F12DC" w:rsidRDefault="00FE7494" w:rsidP="002F12DC">
      <w:pPr>
        <w:pStyle w:val="a8"/>
      </w:pPr>
      <w:r w:rsidRPr="002F12DC">
        <w:t>6.3 Затраты рабочего времени</w:t>
      </w:r>
    </w:p>
    <w:p w:rsidR="00835D5C" w:rsidRDefault="00835D5C" w:rsidP="002F12DC">
      <w:pPr>
        <w:pStyle w:val="a8"/>
      </w:pPr>
    </w:p>
    <w:p w:rsidR="002F12DC" w:rsidRDefault="00FE7494" w:rsidP="002F12DC">
      <w:pPr>
        <w:pStyle w:val="a8"/>
      </w:pPr>
      <w:r w:rsidRPr="002F12DC">
        <w:t>Затраты рабочего времени на единицу выполненной работы</w:t>
      </w:r>
    </w:p>
    <w:p w:rsidR="00D21F58" w:rsidRDefault="00D21F58" w:rsidP="002F12DC">
      <w:pPr>
        <w:pStyle w:val="a8"/>
      </w:pPr>
    </w:p>
    <w:p w:rsidR="00FE7494" w:rsidRPr="002F12DC" w:rsidRDefault="00FE7494" w:rsidP="002F12DC">
      <w:pPr>
        <w:pStyle w:val="a8"/>
      </w:pPr>
      <w:r w:rsidRPr="002F12DC">
        <w:t>Зт = Р/ Wч, чел.-ч/га</w:t>
      </w:r>
    </w:p>
    <w:p w:rsidR="00835D5C" w:rsidRDefault="00835D5C" w:rsidP="002F12DC">
      <w:pPr>
        <w:pStyle w:val="a8"/>
      </w:pPr>
    </w:p>
    <w:p w:rsidR="00FE7494" w:rsidRPr="002F12DC" w:rsidRDefault="00FE7494" w:rsidP="002F12DC">
      <w:pPr>
        <w:pStyle w:val="a8"/>
      </w:pPr>
      <w:r w:rsidRPr="002F12DC">
        <w:t>где: Р – число работающих на агрегате, чел.</w:t>
      </w:r>
    </w:p>
    <w:p w:rsidR="00835D5C" w:rsidRDefault="00835D5C" w:rsidP="002F12DC">
      <w:pPr>
        <w:pStyle w:val="a8"/>
      </w:pPr>
    </w:p>
    <w:p w:rsidR="00FE7494" w:rsidRPr="002F12DC" w:rsidRDefault="00FE7494" w:rsidP="002F12DC">
      <w:pPr>
        <w:pStyle w:val="a8"/>
      </w:pPr>
      <w:r w:rsidRPr="002F12DC">
        <w:t>Зт =</w:t>
      </w:r>
      <w:r w:rsidR="00BF7A0B" w:rsidRPr="002F12DC">
        <w:t>4</w:t>
      </w:r>
      <w:r w:rsidRPr="002F12DC">
        <w:t>/</w:t>
      </w:r>
      <w:r w:rsidR="00BF7A0B" w:rsidRPr="002F12DC">
        <w:t>6,7</w:t>
      </w:r>
      <w:r w:rsidRPr="002F12DC">
        <w:t xml:space="preserve"> = 0,</w:t>
      </w:r>
      <w:r w:rsidR="00BF7A0B" w:rsidRPr="002F12DC">
        <w:t>6</w:t>
      </w:r>
    </w:p>
    <w:p w:rsidR="00835D5C" w:rsidRDefault="00835D5C" w:rsidP="002F12DC">
      <w:pPr>
        <w:pStyle w:val="a8"/>
      </w:pPr>
    </w:p>
    <w:p w:rsidR="00FE7494" w:rsidRPr="002F12DC" w:rsidRDefault="00FE7494" w:rsidP="002F12DC">
      <w:pPr>
        <w:pStyle w:val="a8"/>
      </w:pPr>
      <w:r w:rsidRPr="002F12DC">
        <w:t>6.4 Эксплуатационные затраты</w:t>
      </w:r>
    </w:p>
    <w:p w:rsidR="00D21F58" w:rsidRDefault="00D21F58" w:rsidP="002F12DC">
      <w:pPr>
        <w:pStyle w:val="a8"/>
      </w:pPr>
    </w:p>
    <w:p w:rsidR="00FE7494" w:rsidRDefault="00FE7494" w:rsidP="002F12DC">
      <w:pPr>
        <w:pStyle w:val="a8"/>
      </w:pPr>
      <w:r w:rsidRPr="002F12DC">
        <w:t>Эз =Сз +Са +Стр.то + Ст, руб/га</w:t>
      </w:r>
    </w:p>
    <w:p w:rsidR="00FE7494" w:rsidRPr="002F12DC" w:rsidRDefault="00FE7494" w:rsidP="002F12DC">
      <w:pPr>
        <w:pStyle w:val="a8"/>
      </w:pPr>
      <w:r w:rsidRPr="002F12DC">
        <w:t>где: Сз – заработная плата механизаторов</w:t>
      </w:r>
      <w:r w:rsidR="00B97107" w:rsidRPr="002F12DC">
        <w:t xml:space="preserve"> и сеяльщиков</w:t>
      </w:r>
      <w:r w:rsidRPr="002F12DC">
        <w:t>; Са – амортизационные отчисления; Стр.то – затраты на текущий ремонт и техническое обслуживание; Ст – затраты на топливо и смазочные материалы.</w:t>
      </w:r>
    </w:p>
    <w:p w:rsidR="00D21F58" w:rsidRDefault="00D21F58" w:rsidP="002F12DC">
      <w:pPr>
        <w:pStyle w:val="a8"/>
      </w:pPr>
    </w:p>
    <w:p w:rsidR="00FE7494" w:rsidRPr="002F12DC" w:rsidRDefault="00FE7494" w:rsidP="002F12DC">
      <w:pPr>
        <w:pStyle w:val="a8"/>
      </w:pPr>
      <w:r w:rsidRPr="002F12DC">
        <w:t>Сз</w:t>
      </w:r>
      <w:r w:rsidR="002F12DC">
        <w:t xml:space="preserve"> </w:t>
      </w:r>
      <w:r w:rsidRPr="002F12DC">
        <w:t>= nz/Wч , руб/га</w:t>
      </w:r>
    </w:p>
    <w:p w:rsidR="00D21F58" w:rsidRDefault="00D21F58" w:rsidP="002F12DC">
      <w:pPr>
        <w:pStyle w:val="a8"/>
      </w:pPr>
    </w:p>
    <w:p w:rsidR="00FE7494" w:rsidRPr="002F12DC" w:rsidRDefault="00FE7494" w:rsidP="002F12DC">
      <w:pPr>
        <w:pStyle w:val="a8"/>
      </w:pPr>
      <w:r w:rsidRPr="002F12DC">
        <w:t xml:space="preserve">где: n – число рабочих, обслуживающих агрегат; z – оплата рабочих по соответствующему тарифному разряду (тракторист по </w:t>
      </w:r>
      <w:r w:rsidR="00B97107" w:rsidRPr="002F12DC">
        <w:t>10</w:t>
      </w:r>
      <w:r w:rsidRPr="002F12DC">
        <w:t xml:space="preserve"> разряду </w:t>
      </w:r>
      <w:r w:rsidR="00B97107" w:rsidRPr="002F12DC">
        <w:t>7,18</w:t>
      </w:r>
      <w:r w:rsidRPr="002F12DC">
        <w:t xml:space="preserve"> руб/ч, сеяльщик</w:t>
      </w:r>
      <w:r w:rsidR="00B97107" w:rsidRPr="002F12DC">
        <w:t>и</w:t>
      </w:r>
      <w:r w:rsidRPr="002F12DC">
        <w:t xml:space="preserve"> по 6 разряду 2,93 руб/ч).</w:t>
      </w:r>
    </w:p>
    <w:p w:rsidR="00835D5C" w:rsidRDefault="00835D5C" w:rsidP="002F12DC">
      <w:pPr>
        <w:pStyle w:val="a8"/>
      </w:pPr>
    </w:p>
    <w:p w:rsidR="00FE7494" w:rsidRPr="002F12DC" w:rsidRDefault="00FE7494" w:rsidP="002F12DC">
      <w:pPr>
        <w:pStyle w:val="a8"/>
      </w:pPr>
      <w:r w:rsidRPr="002F12DC">
        <w:t>Сз = (1*</w:t>
      </w:r>
      <w:r w:rsidR="00B97107" w:rsidRPr="002F12DC">
        <w:t>7,18</w:t>
      </w:r>
      <w:r w:rsidRPr="002F12DC">
        <w:t xml:space="preserve"> +</w:t>
      </w:r>
      <w:r w:rsidR="00B97107" w:rsidRPr="002F12DC">
        <w:t xml:space="preserve"> </w:t>
      </w:r>
      <w:r w:rsidR="00BF7A0B" w:rsidRPr="002F12DC">
        <w:t>3</w:t>
      </w:r>
      <w:r w:rsidRPr="002F12DC">
        <w:t>*2,93)/</w:t>
      </w:r>
      <w:r w:rsidR="00BF7A0B" w:rsidRPr="002F12DC">
        <w:t>6,7</w:t>
      </w:r>
      <w:r w:rsidRPr="002F12DC">
        <w:t xml:space="preserve"> = </w:t>
      </w:r>
      <w:r w:rsidR="00BF7A0B" w:rsidRPr="002F12DC">
        <w:t>2,38</w:t>
      </w:r>
    </w:p>
    <w:p w:rsidR="00FE7494" w:rsidRPr="002F12DC" w:rsidRDefault="00FE7494" w:rsidP="002F12DC">
      <w:pPr>
        <w:pStyle w:val="a8"/>
      </w:pPr>
      <w:r w:rsidRPr="002F12DC">
        <w:t>Са = А / Wч, руб/га</w:t>
      </w:r>
    </w:p>
    <w:p w:rsidR="00D21F58" w:rsidRDefault="00D21F58" w:rsidP="002F12DC">
      <w:pPr>
        <w:pStyle w:val="a8"/>
      </w:pPr>
    </w:p>
    <w:p w:rsidR="00FE7494" w:rsidRPr="002F12DC" w:rsidRDefault="00FE7494" w:rsidP="002F12DC">
      <w:pPr>
        <w:pStyle w:val="a8"/>
      </w:pPr>
      <w:r w:rsidRPr="002F12DC">
        <w:t>где:; А – сумма амортизационных отчислений трактора и схм, руб/ч.</w:t>
      </w:r>
    </w:p>
    <w:p w:rsidR="00835D5C" w:rsidRDefault="00835D5C" w:rsidP="002F12DC">
      <w:pPr>
        <w:pStyle w:val="a8"/>
      </w:pPr>
    </w:p>
    <w:p w:rsidR="00FE7494" w:rsidRPr="002F12DC" w:rsidRDefault="00FE7494" w:rsidP="002F12DC">
      <w:pPr>
        <w:pStyle w:val="a8"/>
      </w:pPr>
      <w:r w:rsidRPr="002F12DC">
        <w:t>Са = (</w:t>
      </w:r>
      <w:r w:rsidR="00B97107" w:rsidRPr="002F12DC">
        <w:t>20,6</w:t>
      </w:r>
      <w:r w:rsidRPr="002F12DC">
        <w:t xml:space="preserve"> + </w:t>
      </w:r>
      <w:r w:rsidR="00BF7A0B" w:rsidRPr="002F12DC">
        <w:t>3</w:t>
      </w:r>
      <w:r w:rsidR="00B97107" w:rsidRPr="002F12DC">
        <w:t>*</w:t>
      </w:r>
      <w:r w:rsidRPr="002F12DC">
        <w:t>18,</w:t>
      </w:r>
      <w:r w:rsidR="00B97107" w:rsidRPr="002F12DC">
        <w:t>1</w:t>
      </w:r>
      <w:r w:rsidRPr="002F12DC">
        <w:t>) /</w:t>
      </w:r>
      <w:r w:rsidR="00BF7A0B" w:rsidRPr="002F12DC">
        <w:t>6,7</w:t>
      </w:r>
      <w:r w:rsidRPr="002F12DC">
        <w:t xml:space="preserve"> = </w:t>
      </w:r>
      <w:r w:rsidR="00BF7A0B" w:rsidRPr="002F12DC">
        <w:t>11,18</w:t>
      </w:r>
    </w:p>
    <w:p w:rsidR="00835D5C" w:rsidRDefault="00835D5C" w:rsidP="002F12DC">
      <w:pPr>
        <w:pStyle w:val="a8"/>
      </w:pPr>
    </w:p>
    <w:p w:rsidR="002F12DC" w:rsidRDefault="00FE7494" w:rsidP="002F12DC">
      <w:pPr>
        <w:pStyle w:val="a8"/>
      </w:pPr>
      <w:r w:rsidRPr="002F12DC">
        <w:t>Аналогично определяются затраты на текущий ремонт и техническое обслуживание</w:t>
      </w:r>
    </w:p>
    <w:p w:rsidR="00835D5C" w:rsidRDefault="00835D5C" w:rsidP="002F12DC">
      <w:pPr>
        <w:pStyle w:val="a8"/>
      </w:pPr>
    </w:p>
    <w:p w:rsidR="00FE7494" w:rsidRPr="002F12DC" w:rsidRDefault="00FE7494" w:rsidP="002F12DC">
      <w:pPr>
        <w:pStyle w:val="a8"/>
      </w:pPr>
      <w:r w:rsidRPr="002F12DC">
        <w:t>Стр.то =(</w:t>
      </w:r>
      <w:r w:rsidR="00B97107" w:rsidRPr="002F12DC">
        <w:t>23,7</w:t>
      </w:r>
      <w:r w:rsidRPr="002F12DC">
        <w:t xml:space="preserve"> + </w:t>
      </w:r>
      <w:r w:rsidR="00BF7A0B" w:rsidRPr="002F12DC">
        <w:t>3</w:t>
      </w:r>
      <w:r w:rsidR="00B97107" w:rsidRPr="002F12DC">
        <w:t>*11,5</w:t>
      </w:r>
      <w:r w:rsidRPr="002F12DC">
        <w:t>) /</w:t>
      </w:r>
      <w:r w:rsidR="00BF7A0B" w:rsidRPr="002F12DC">
        <w:t>6,7</w:t>
      </w:r>
      <w:r w:rsidRPr="002F12DC">
        <w:t xml:space="preserve"> = </w:t>
      </w:r>
      <w:r w:rsidR="00BF7A0B" w:rsidRPr="002F12DC">
        <w:t>8,69</w:t>
      </w:r>
    </w:p>
    <w:p w:rsidR="00FE7494" w:rsidRPr="002F12DC" w:rsidRDefault="00FE7494" w:rsidP="002F12DC">
      <w:pPr>
        <w:pStyle w:val="a8"/>
      </w:pPr>
      <w:r w:rsidRPr="002F12DC">
        <w:t>Ст</w:t>
      </w:r>
      <w:r w:rsidR="002F12DC">
        <w:t xml:space="preserve"> </w:t>
      </w:r>
      <w:r w:rsidRPr="002F12DC">
        <w:t>= Цт *G, руб/га</w:t>
      </w:r>
    </w:p>
    <w:p w:rsidR="00D21F58" w:rsidRDefault="00D21F58" w:rsidP="002F12DC">
      <w:pPr>
        <w:pStyle w:val="a8"/>
      </w:pPr>
    </w:p>
    <w:p w:rsidR="00FE7494" w:rsidRPr="002F12DC" w:rsidRDefault="00FE7494" w:rsidP="002F12DC">
      <w:pPr>
        <w:pStyle w:val="a8"/>
      </w:pPr>
      <w:r w:rsidRPr="002F12DC">
        <w:t>где: Цт – комплексная цена топлива, руб/га</w:t>
      </w:r>
    </w:p>
    <w:p w:rsidR="00835D5C" w:rsidRDefault="00835D5C" w:rsidP="002F12DC">
      <w:pPr>
        <w:pStyle w:val="a8"/>
      </w:pPr>
    </w:p>
    <w:p w:rsidR="00FE7494" w:rsidRPr="002F12DC" w:rsidRDefault="00FE7494" w:rsidP="002F12DC">
      <w:pPr>
        <w:pStyle w:val="a8"/>
      </w:pPr>
      <w:r w:rsidRPr="002F12DC">
        <w:t xml:space="preserve">Ст = 9 * </w:t>
      </w:r>
      <w:r w:rsidR="00B97107" w:rsidRPr="002F12DC">
        <w:t>3,59</w:t>
      </w:r>
      <w:r w:rsidRPr="002F12DC">
        <w:t xml:space="preserve"> = </w:t>
      </w:r>
      <w:r w:rsidR="00205724" w:rsidRPr="002F12DC">
        <w:t>32,31</w:t>
      </w:r>
    </w:p>
    <w:p w:rsidR="00835D5C" w:rsidRDefault="00835D5C" w:rsidP="002F12DC">
      <w:pPr>
        <w:pStyle w:val="a8"/>
      </w:pPr>
    </w:p>
    <w:p w:rsidR="00FE7494" w:rsidRPr="002F12DC" w:rsidRDefault="00FE7494" w:rsidP="002F12DC">
      <w:pPr>
        <w:pStyle w:val="a8"/>
      </w:pPr>
      <w:r w:rsidRPr="002F12DC">
        <w:t>Находим сумму всех затрат</w:t>
      </w:r>
    </w:p>
    <w:p w:rsidR="00835D5C" w:rsidRDefault="00835D5C" w:rsidP="002F12DC">
      <w:pPr>
        <w:pStyle w:val="a8"/>
      </w:pPr>
    </w:p>
    <w:p w:rsidR="00FE7494" w:rsidRPr="002F12DC" w:rsidRDefault="00FE7494" w:rsidP="002F12DC">
      <w:pPr>
        <w:pStyle w:val="a8"/>
      </w:pPr>
      <w:r w:rsidRPr="002F12DC">
        <w:t xml:space="preserve">Эз = </w:t>
      </w:r>
      <w:r w:rsidR="001413C0" w:rsidRPr="002F12DC">
        <w:t>2,38</w:t>
      </w:r>
      <w:r w:rsidRPr="002F12DC">
        <w:t xml:space="preserve"> + </w:t>
      </w:r>
      <w:r w:rsidR="001413C0" w:rsidRPr="002F12DC">
        <w:t>11,18</w:t>
      </w:r>
      <w:r w:rsidRPr="002F12DC">
        <w:t xml:space="preserve"> + </w:t>
      </w:r>
      <w:r w:rsidR="001413C0" w:rsidRPr="002F12DC">
        <w:t>8,69</w:t>
      </w:r>
      <w:r w:rsidRPr="002F12DC">
        <w:t xml:space="preserve"> + </w:t>
      </w:r>
      <w:r w:rsidR="00205724" w:rsidRPr="002F12DC">
        <w:t>32,31</w:t>
      </w:r>
      <w:r w:rsidRPr="002F12DC">
        <w:t xml:space="preserve"> = </w:t>
      </w:r>
      <w:r w:rsidR="001413C0" w:rsidRPr="002F12DC">
        <w:t>54,56</w:t>
      </w:r>
      <w:r w:rsidR="00205724" w:rsidRPr="002F12DC">
        <w:t>39</w:t>
      </w:r>
      <w:r w:rsidRPr="002F12DC">
        <w:t xml:space="preserve"> руб/га</w:t>
      </w:r>
    </w:p>
    <w:p w:rsidR="00540B45" w:rsidRPr="002F12DC" w:rsidRDefault="00D21F58" w:rsidP="002F12DC">
      <w:pPr>
        <w:pStyle w:val="a8"/>
      </w:pPr>
      <w:r>
        <w:br w:type="page"/>
      </w:r>
      <w:r w:rsidR="0048743A" w:rsidRPr="002F12DC">
        <w:t>7. Контроль и оценка качества</w:t>
      </w:r>
    </w:p>
    <w:p w:rsidR="00D21F58" w:rsidRDefault="00D21F58" w:rsidP="002F12DC">
      <w:pPr>
        <w:pStyle w:val="a8"/>
      </w:pPr>
    </w:p>
    <w:p w:rsidR="0048743A" w:rsidRPr="002F12DC" w:rsidRDefault="0048743A" w:rsidP="002F12DC">
      <w:pPr>
        <w:pStyle w:val="a8"/>
      </w:pPr>
      <w:r w:rsidRPr="002F12DC">
        <w:t>Качество посева зерновых колосовых культур определяют по трем основным показателям: норме высева, глубине заделки семян, ширине стыковых междурядий (табл</w:t>
      </w:r>
      <w:r w:rsidR="00D123D8" w:rsidRPr="002F12DC">
        <w:t>. 2).</w:t>
      </w:r>
    </w:p>
    <w:p w:rsidR="00D123D8" w:rsidRPr="002F12DC" w:rsidRDefault="00D123D8" w:rsidP="002F12DC">
      <w:pPr>
        <w:pStyle w:val="a8"/>
      </w:pPr>
      <w:r w:rsidRPr="002F12DC">
        <w:t>При оценке качества работы на посеве учитывают и другие показатели: неравномерность высева отдельными высевающими аппаратами (допускается не более ±4%), непрямолинейность рядков, огрехи, обсев поворотных полос.</w:t>
      </w:r>
    </w:p>
    <w:p w:rsidR="00D21F58" w:rsidRDefault="00D21F58" w:rsidP="002F12DC">
      <w:pPr>
        <w:pStyle w:val="a8"/>
      </w:pPr>
    </w:p>
    <w:p w:rsidR="00D123D8" w:rsidRPr="002F12DC" w:rsidRDefault="00D123D8" w:rsidP="002F12DC">
      <w:pPr>
        <w:pStyle w:val="a8"/>
      </w:pPr>
      <w:r w:rsidRPr="002F12DC">
        <w:t>Таблица 2</w:t>
      </w:r>
    </w:p>
    <w:p w:rsidR="00D123D8" w:rsidRPr="002F12DC" w:rsidRDefault="00D123D8" w:rsidP="002F12DC">
      <w:pPr>
        <w:pStyle w:val="a8"/>
      </w:pPr>
      <w:r w:rsidRPr="002F12DC">
        <w:t>Оценка качества посева</w:t>
      </w:r>
    </w:p>
    <w:tbl>
      <w:tblPr>
        <w:tblpPr w:leftFromText="180" w:rightFromText="180" w:vertAnchor="text" w:horzAnchor="margin" w:tblpX="250" w:tblpY="118"/>
        <w:tblW w:w="920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2160"/>
        <w:gridCol w:w="900"/>
        <w:gridCol w:w="2184"/>
        <w:gridCol w:w="567"/>
        <w:gridCol w:w="851"/>
        <w:gridCol w:w="872"/>
      </w:tblGrid>
      <w:tr w:rsidR="00D123D8" w:rsidRPr="002F12DC" w:rsidTr="00D21F58">
        <w:trPr>
          <w:cantSplit/>
          <w:trHeight w:val="1685"/>
        </w:trPr>
        <w:tc>
          <w:tcPr>
            <w:tcW w:w="1668" w:type="dxa"/>
            <w:tcBorders>
              <w:top w:val="single" w:sz="4" w:space="0" w:color="auto"/>
              <w:bottom w:val="single" w:sz="4" w:space="0" w:color="auto"/>
              <w:right w:val="single" w:sz="4" w:space="0" w:color="auto"/>
            </w:tcBorders>
          </w:tcPr>
          <w:p w:rsidR="00D123D8" w:rsidRPr="002F12DC" w:rsidRDefault="00D123D8" w:rsidP="00D21F58">
            <w:pPr>
              <w:pStyle w:val="a9"/>
            </w:pPr>
            <w:r w:rsidRPr="002F12DC">
              <w:t>Показатель</w:t>
            </w:r>
          </w:p>
        </w:tc>
        <w:tc>
          <w:tcPr>
            <w:tcW w:w="2160" w:type="dxa"/>
            <w:tcBorders>
              <w:top w:val="single" w:sz="4" w:space="0" w:color="auto"/>
              <w:left w:val="single" w:sz="4" w:space="0" w:color="auto"/>
              <w:bottom w:val="single" w:sz="4" w:space="0" w:color="auto"/>
              <w:right w:val="single" w:sz="4" w:space="0" w:color="auto"/>
            </w:tcBorders>
          </w:tcPr>
          <w:p w:rsidR="00D123D8" w:rsidRPr="002F12DC" w:rsidRDefault="00D123D8" w:rsidP="00D21F58">
            <w:pPr>
              <w:pStyle w:val="a9"/>
            </w:pPr>
            <w:r w:rsidRPr="002F12DC">
              <w:t>Метод определения</w:t>
            </w:r>
          </w:p>
        </w:tc>
        <w:tc>
          <w:tcPr>
            <w:tcW w:w="900" w:type="dxa"/>
            <w:tcBorders>
              <w:top w:val="single" w:sz="4" w:space="0" w:color="auto"/>
              <w:left w:val="single" w:sz="4" w:space="0" w:color="auto"/>
              <w:bottom w:val="single" w:sz="4" w:space="0" w:color="auto"/>
              <w:right w:val="single" w:sz="4" w:space="0" w:color="auto"/>
            </w:tcBorders>
            <w:textDirection w:val="btLr"/>
          </w:tcPr>
          <w:p w:rsidR="00D123D8" w:rsidRPr="002F12DC" w:rsidRDefault="00D123D8" w:rsidP="00D21F58">
            <w:pPr>
              <w:pStyle w:val="a9"/>
            </w:pPr>
            <w:r w:rsidRPr="002F12DC">
              <w:t>Инструменты и приспособления</w:t>
            </w:r>
          </w:p>
        </w:tc>
        <w:tc>
          <w:tcPr>
            <w:tcW w:w="2184" w:type="dxa"/>
            <w:tcBorders>
              <w:top w:val="single" w:sz="4" w:space="0" w:color="auto"/>
              <w:left w:val="single" w:sz="4" w:space="0" w:color="auto"/>
              <w:bottom w:val="single" w:sz="4" w:space="0" w:color="auto"/>
              <w:right w:val="single" w:sz="4" w:space="0" w:color="auto"/>
            </w:tcBorders>
          </w:tcPr>
          <w:p w:rsidR="00D123D8" w:rsidRPr="002F12DC" w:rsidRDefault="00D123D8" w:rsidP="00D21F58">
            <w:pPr>
              <w:pStyle w:val="a9"/>
            </w:pPr>
            <w:r w:rsidRPr="002F12DC">
              <w:t>Отклонение (допуски)</w:t>
            </w:r>
          </w:p>
        </w:tc>
        <w:tc>
          <w:tcPr>
            <w:tcW w:w="567" w:type="dxa"/>
            <w:tcBorders>
              <w:top w:val="single" w:sz="4" w:space="0" w:color="auto"/>
              <w:left w:val="single" w:sz="4" w:space="0" w:color="auto"/>
              <w:bottom w:val="single" w:sz="4" w:space="0" w:color="auto"/>
              <w:right w:val="single" w:sz="4" w:space="0" w:color="auto"/>
            </w:tcBorders>
            <w:textDirection w:val="btLr"/>
          </w:tcPr>
          <w:p w:rsidR="00D123D8" w:rsidRPr="002F12DC" w:rsidRDefault="00D123D8" w:rsidP="00D21F58">
            <w:pPr>
              <w:pStyle w:val="a9"/>
            </w:pPr>
            <w:r w:rsidRPr="002F12DC">
              <w:t>Балл</w:t>
            </w:r>
          </w:p>
        </w:tc>
        <w:tc>
          <w:tcPr>
            <w:tcW w:w="851" w:type="dxa"/>
            <w:tcBorders>
              <w:top w:val="single" w:sz="4" w:space="0" w:color="auto"/>
              <w:left w:val="single" w:sz="4" w:space="0" w:color="auto"/>
              <w:bottom w:val="single" w:sz="4" w:space="0" w:color="auto"/>
              <w:right w:val="single" w:sz="4" w:space="0" w:color="auto"/>
            </w:tcBorders>
            <w:textDirection w:val="btLr"/>
          </w:tcPr>
          <w:p w:rsidR="00D123D8" w:rsidRPr="002F12DC" w:rsidRDefault="00D123D8" w:rsidP="00D21F58">
            <w:pPr>
              <w:pStyle w:val="a9"/>
            </w:pPr>
            <w:r w:rsidRPr="002F12DC">
              <w:t>Исполнитель</w:t>
            </w:r>
          </w:p>
        </w:tc>
        <w:tc>
          <w:tcPr>
            <w:tcW w:w="872" w:type="dxa"/>
            <w:tcBorders>
              <w:top w:val="single" w:sz="4" w:space="0" w:color="auto"/>
              <w:left w:val="single" w:sz="4" w:space="0" w:color="auto"/>
              <w:bottom w:val="single" w:sz="4" w:space="0" w:color="auto"/>
            </w:tcBorders>
            <w:textDirection w:val="btLr"/>
          </w:tcPr>
          <w:p w:rsidR="00D123D8" w:rsidRPr="002F12DC" w:rsidRDefault="00D123D8" w:rsidP="00D21F58">
            <w:pPr>
              <w:pStyle w:val="a9"/>
            </w:pPr>
            <w:r w:rsidRPr="002F12DC">
              <w:t>Периодичность</w:t>
            </w:r>
          </w:p>
        </w:tc>
      </w:tr>
      <w:tr w:rsidR="00D123D8" w:rsidRPr="002F12DC" w:rsidTr="00D21F58">
        <w:trPr>
          <w:cantSplit/>
          <w:trHeight w:val="1412"/>
        </w:trPr>
        <w:tc>
          <w:tcPr>
            <w:tcW w:w="1668" w:type="dxa"/>
            <w:tcBorders>
              <w:top w:val="single" w:sz="4" w:space="0" w:color="auto"/>
              <w:bottom w:val="single" w:sz="4" w:space="0" w:color="auto"/>
              <w:right w:val="single" w:sz="4" w:space="0" w:color="auto"/>
            </w:tcBorders>
          </w:tcPr>
          <w:p w:rsidR="00D123D8" w:rsidRPr="002F12DC" w:rsidRDefault="00D123D8" w:rsidP="00D21F58">
            <w:pPr>
              <w:pStyle w:val="a9"/>
            </w:pPr>
            <w:r w:rsidRPr="002F12DC">
              <w:t>Отклонение нормы высева семян, %</w:t>
            </w:r>
          </w:p>
        </w:tc>
        <w:tc>
          <w:tcPr>
            <w:tcW w:w="2160" w:type="dxa"/>
            <w:tcBorders>
              <w:top w:val="single" w:sz="4" w:space="0" w:color="auto"/>
              <w:left w:val="single" w:sz="4" w:space="0" w:color="auto"/>
              <w:bottom w:val="single" w:sz="4" w:space="0" w:color="auto"/>
              <w:right w:val="single" w:sz="4" w:space="0" w:color="auto"/>
            </w:tcBorders>
          </w:tcPr>
          <w:p w:rsidR="00D123D8" w:rsidRPr="002F12DC" w:rsidRDefault="00D123D8" w:rsidP="00D21F58">
            <w:pPr>
              <w:pStyle w:val="a9"/>
            </w:pPr>
            <w:r w:rsidRPr="002F12DC">
              <w:t>В пяти местах по длине гона посчитать количество семян на 1 пог. м.</w:t>
            </w:r>
          </w:p>
        </w:tc>
        <w:tc>
          <w:tcPr>
            <w:tcW w:w="900" w:type="dxa"/>
            <w:tcBorders>
              <w:top w:val="single" w:sz="4" w:space="0" w:color="auto"/>
              <w:left w:val="single" w:sz="4" w:space="0" w:color="auto"/>
              <w:bottom w:val="single" w:sz="4" w:space="0" w:color="auto"/>
              <w:right w:val="single" w:sz="4" w:space="0" w:color="auto"/>
            </w:tcBorders>
            <w:textDirection w:val="btLr"/>
          </w:tcPr>
          <w:p w:rsidR="00D123D8" w:rsidRPr="002F12DC" w:rsidRDefault="00D123D8" w:rsidP="00D21F58">
            <w:pPr>
              <w:pStyle w:val="a9"/>
            </w:pPr>
            <w:r w:rsidRPr="002F12DC">
              <w:t>Сантиметровая лента, метр</w:t>
            </w:r>
          </w:p>
        </w:tc>
        <w:tc>
          <w:tcPr>
            <w:tcW w:w="2184" w:type="dxa"/>
            <w:tcBorders>
              <w:top w:val="single" w:sz="4" w:space="0" w:color="auto"/>
              <w:left w:val="single" w:sz="4" w:space="0" w:color="auto"/>
              <w:bottom w:val="single" w:sz="4" w:space="0" w:color="auto"/>
              <w:right w:val="single" w:sz="4" w:space="0" w:color="auto"/>
            </w:tcBorders>
          </w:tcPr>
          <w:p w:rsidR="00D123D8" w:rsidRPr="002F12DC" w:rsidRDefault="00D123D8" w:rsidP="00D21F58">
            <w:pPr>
              <w:pStyle w:val="a9"/>
            </w:pPr>
            <w:r w:rsidRPr="002F12DC">
              <w:t>±1,5</w:t>
            </w:r>
          </w:p>
          <w:p w:rsidR="00D123D8" w:rsidRPr="002F12DC" w:rsidRDefault="00D123D8" w:rsidP="00D21F58">
            <w:pPr>
              <w:pStyle w:val="a9"/>
            </w:pPr>
            <w:r w:rsidRPr="002F12DC">
              <w:t>до ±2</w:t>
            </w:r>
          </w:p>
          <w:p w:rsidR="00D123D8" w:rsidRPr="002F12DC" w:rsidRDefault="00D123D8" w:rsidP="00D21F58">
            <w:pPr>
              <w:pStyle w:val="a9"/>
            </w:pPr>
            <w:r w:rsidRPr="002F12DC">
              <w:t>свыше ±2</w:t>
            </w:r>
          </w:p>
        </w:tc>
        <w:tc>
          <w:tcPr>
            <w:tcW w:w="567" w:type="dxa"/>
            <w:tcBorders>
              <w:top w:val="single" w:sz="4" w:space="0" w:color="auto"/>
              <w:left w:val="single" w:sz="4" w:space="0" w:color="auto"/>
              <w:bottom w:val="single" w:sz="4" w:space="0" w:color="auto"/>
              <w:right w:val="single" w:sz="4" w:space="0" w:color="auto"/>
            </w:tcBorders>
          </w:tcPr>
          <w:p w:rsidR="00D123D8" w:rsidRPr="002F12DC" w:rsidRDefault="00D123D8" w:rsidP="00D21F58">
            <w:pPr>
              <w:pStyle w:val="a9"/>
            </w:pPr>
            <w:r w:rsidRPr="002F12DC">
              <w:t>4</w:t>
            </w:r>
          </w:p>
          <w:p w:rsidR="00D123D8" w:rsidRPr="002F12DC" w:rsidRDefault="00D123D8" w:rsidP="00D21F58">
            <w:pPr>
              <w:pStyle w:val="a9"/>
            </w:pPr>
            <w:r w:rsidRPr="002F12DC">
              <w:t>2</w:t>
            </w:r>
          </w:p>
          <w:p w:rsidR="00D123D8" w:rsidRPr="002F12DC" w:rsidRDefault="00D123D8" w:rsidP="00D21F58">
            <w:pPr>
              <w:pStyle w:val="a9"/>
            </w:pPr>
            <w:r w:rsidRPr="002F12DC">
              <w:t>1</w:t>
            </w:r>
          </w:p>
        </w:tc>
        <w:tc>
          <w:tcPr>
            <w:tcW w:w="851" w:type="dxa"/>
            <w:tcBorders>
              <w:top w:val="single" w:sz="4" w:space="0" w:color="auto"/>
              <w:left w:val="single" w:sz="4" w:space="0" w:color="auto"/>
              <w:bottom w:val="single" w:sz="4" w:space="0" w:color="auto"/>
              <w:right w:val="single" w:sz="4" w:space="0" w:color="auto"/>
            </w:tcBorders>
            <w:textDirection w:val="btLr"/>
          </w:tcPr>
          <w:p w:rsidR="00D123D8" w:rsidRPr="002F12DC" w:rsidRDefault="00D123D8" w:rsidP="00D21F58">
            <w:pPr>
              <w:pStyle w:val="a9"/>
            </w:pPr>
            <w:r w:rsidRPr="002F12DC">
              <w:t>агроном, тракторист</w:t>
            </w:r>
          </w:p>
        </w:tc>
        <w:tc>
          <w:tcPr>
            <w:tcW w:w="872" w:type="dxa"/>
            <w:tcBorders>
              <w:top w:val="single" w:sz="4" w:space="0" w:color="auto"/>
              <w:left w:val="single" w:sz="4" w:space="0" w:color="auto"/>
              <w:bottom w:val="single" w:sz="4" w:space="0" w:color="auto"/>
            </w:tcBorders>
            <w:textDirection w:val="btLr"/>
          </w:tcPr>
          <w:p w:rsidR="00D123D8" w:rsidRPr="002F12DC" w:rsidRDefault="00D123D8" w:rsidP="00D21F58">
            <w:pPr>
              <w:pStyle w:val="a9"/>
            </w:pPr>
            <w:r w:rsidRPr="002F12DC">
              <w:t>2-3 раза в смену</w:t>
            </w:r>
          </w:p>
        </w:tc>
      </w:tr>
      <w:tr w:rsidR="00D123D8" w:rsidRPr="002F12DC" w:rsidTr="00D21F58">
        <w:trPr>
          <w:cantSplit/>
          <w:trHeight w:val="1083"/>
        </w:trPr>
        <w:tc>
          <w:tcPr>
            <w:tcW w:w="1668" w:type="dxa"/>
            <w:tcBorders>
              <w:top w:val="single" w:sz="4" w:space="0" w:color="auto"/>
              <w:bottom w:val="single" w:sz="4" w:space="0" w:color="auto"/>
              <w:right w:val="single" w:sz="4" w:space="0" w:color="auto"/>
            </w:tcBorders>
          </w:tcPr>
          <w:p w:rsidR="00D123D8" w:rsidRPr="002F12DC" w:rsidRDefault="00D123D8" w:rsidP="00D21F58">
            <w:pPr>
              <w:pStyle w:val="a9"/>
            </w:pPr>
            <w:r w:rsidRPr="002F12DC">
              <w:t>Отклонение глубины заделки семян, см</w:t>
            </w:r>
          </w:p>
        </w:tc>
        <w:tc>
          <w:tcPr>
            <w:tcW w:w="2160" w:type="dxa"/>
            <w:tcBorders>
              <w:top w:val="single" w:sz="4" w:space="0" w:color="auto"/>
              <w:left w:val="single" w:sz="4" w:space="0" w:color="auto"/>
              <w:bottom w:val="single" w:sz="4" w:space="0" w:color="auto"/>
              <w:right w:val="single" w:sz="4" w:space="0" w:color="auto"/>
            </w:tcBorders>
          </w:tcPr>
          <w:p w:rsidR="00D123D8" w:rsidRPr="002F12DC" w:rsidRDefault="00D123D8" w:rsidP="00D21F58">
            <w:pPr>
              <w:pStyle w:val="a9"/>
            </w:pPr>
            <w:r w:rsidRPr="002F12DC">
              <w:t xml:space="preserve">Раскопать рядки по ширине захвата сеялки. </w:t>
            </w:r>
          </w:p>
        </w:tc>
        <w:tc>
          <w:tcPr>
            <w:tcW w:w="900" w:type="dxa"/>
            <w:tcBorders>
              <w:top w:val="single" w:sz="4" w:space="0" w:color="auto"/>
              <w:left w:val="single" w:sz="4" w:space="0" w:color="auto"/>
              <w:bottom w:val="single" w:sz="4" w:space="0" w:color="auto"/>
              <w:right w:val="single" w:sz="4" w:space="0" w:color="auto"/>
            </w:tcBorders>
            <w:textDirection w:val="btLr"/>
          </w:tcPr>
          <w:p w:rsidR="00D123D8" w:rsidRPr="002F12DC" w:rsidRDefault="00D123D8" w:rsidP="00D21F58">
            <w:pPr>
              <w:pStyle w:val="a9"/>
            </w:pPr>
            <w:r w:rsidRPr="002F12DC">
              <w:t>линейка</w:t>
            </w:r>
          </w:p>
        </w:tc>
        <w:tc>
          <w:tcPr>
            <w:tcW w:w="2184" w:type="dxa"/>
            <w:tcBorders>
              <w:top w:val="single" w:sz="4" w:space="0" w:color="auto"/>
              <w:left w:val="single" w:sz="4" w:space="0" w:color="auto"/>
              <w:bottom w:val="single" w:sz="4" w:space="0" w:color="auto"/>
              <w:right w:val="single" w:sz="4" w:space="0" w:color="auto"/>
            </w:tcBorders>
          </w:tcPr>
          <w:p w:rsidR="00A32BA0" w:rsidRPr="002F12DC" w:rsidRDefault="00A32BA0" w:rsidP="00D21F58">
            <w:pPr>
              <w:pStyle w:val="a9"/>
            </w:pPr>
            <w:r w:rsidRPr="002F12DC">
              <w:t>±1</w:t>
            </w:r>
          </w:p>
          <w:p w:rsidR="002F12DC" w:rsidRDefault="00A32BA0" w:rsidP="00D21F58">
            <w:pPr>
              <w:pStyle w:val="a9"/>
            </w:pPr>
            <w:r w:rsidRPr="002F12DC">
              <w:t>до ±1,5</w:t>
            </w:r>
          </w:p>
          <w:p w:rsidR="00D123D8" w:rsidRPr="002F12DC" w:rsidRDefault="00A32BA0" w:rsidP="00D21F58">
            <w:pPr>
              <w:pStyle w:val="a9"/>
            </w:pPr>
            <w:r w:rsidRPr="002F12DC">
              <w:t>свыше ±1,5</w:t>
            </w:r>
          </w:p>
        </w:tc>
        <w:tc>
          <w:tcPr>
            <w:tcW w:w="567" w:type="dxa"/>
            <w:tcBorders>
              <w:top w:val="single" w:sz="4" w:space="0" w:color="auto"/>
              <w:left w:val="single" w:sz="4" w:space="0" w:color="auto"/>
              <w:bottom w:val="single" w:sz="4" w:space="0" w:color="auto"/>
              <w:right w:val="single" w:sz="4" w:space="0" w:color="auto"/>
            </w:tcBorders>
          </w:tcPr>
          <w:p w:rsidR="00D123D8" w:rsidRPr="002F12DC" w:rsidRDefault="00A32BA0" w:rsidP="00D21F58">
            <w:pPr>
              <w:pStyle w:val="a9"/>
            </w:pPr>
            <w:r w:rsidRPr="002F12DC">
              <w:t>3</w:t>
            </w:r>
          </w:p>
          <w:p w:rsidR="00A32BA0" w:rsidRPr="002F12DC" w:rsidRDefault="00A32BA0" w:rsidP="00D21F58">
            <w:pPr>
              <w:pStyle w:val="a9"/>
            </w:pPr>
            <w:r w:rsidRPr="002F12DC">
              <w:t>2</w:t>
            </w:r>
          </w:p>
          <w:p w:rsidR="00A32BA0" w:rsidRPr="002F12DC" w:rsidRDefault="00A32BA0" w:rsidP="00D21F58">
            <w:pPr>
              <w:pStyle w:val="a9"/>
            </w:pPr>
            <w:r w:rsidRPr="002F12DC">
              <w:t>1</w:t>
            </w:r>
          </w:p>
        </w:tc>
        <w:tc>
          <w:tcPr>
            <w:tcW w:w="851" w:type="dxa"/>
            <w:tcBorders>
              <w:top w:val="single" w:sz="4" w:space="0" w:color="auto"/>
              <w:left w:val="single" w:sz="4" w:space="0" w:color="auto"/>
              <w:bottom w:val="single" w:sz="4" w:space="0" w:color="auto"/>
              <w:right w:val="single" w:sz="4" w:space="0" w:color="auto"/>
            </w:tcBorders>
            <w:textDirection w:val="btLr"/>
          </w:tcPr>
          <w:p w:rsidR="00D123D8" w:rsidRPr="002F12DC" w:rsidRDefault="00A32BA0" w:rsidP="00D21F58">
            <w:pPr>
              <w:pStyle w:val="a9"/>
            </w:pPr>
            <w:r w:rsidRPr="002F12DC">
              <w:t>Агроном, тракторист</w:t>
            </w:r>
          </w:p>
        </w:tc>
        <w:tc>
          <w:tcPr>
            <w:tcW w:w="872" w:type="dxa"/>
            <w:tcBorders>
              <w:top w:val="single" w:sz="4" w:space="0" w:color="auto"/>
              <w:left w:val="single" w:sz="4" w:space="0" w:color="auto"/>
              <w:bottom w:val="single" w:sz="4" w:space="0" w:color="auto"/>
            </w:tcBorders>
            <w:textDirection w:val="btLr"/>
          </w:tcPr>
          <w:p w:rsidR="00D123D8" w:rsidRPr="002F12DC" w:rsidRDefault="00D123D8" w:rsidP="00D21F58">
            <w:pPr>
              <w:pStyle w:val="a9"/>
            </w:pPr>
            <w:r w:rsidRPr="002F12DC">
              <w:t>До 10 раз в смену</w:t>
            </w:r>
          </w:p>
        </w:tc>
      </w:tr>
      <w:tr w:rsidR="00A32BA0" w:rsidRPr="002F12DC" w:rsidTr="00D21F58">
        <w:trPr>
          <w:cantSplit/>
          <w:trHeight w:val="1359"/>
        </w:trPr>
        <w:tc>
          <w:tcPr>
            <w:tcW w:w="1668" w:type="dxa"/>
            <w:tcBorders>
              <w:top w:val="single" w:sz="4" w:space="0" w:color="auto"/>
              <w:bottom w:val="single" w:sz="4" w:space="0" w:color="auto"/>
              <w:right w:val="single" w:sz="4" w:space="0" w:color="auto"/>
            </w:tcBorders>
          </w:tcPr>
          <w:p w:rsidR="00A32BA0" w:rsidRPr="002F12DC" w:rsidRDefault="00A32BA0" w:rsidP="00D21F58">
            <w:pPr>
              <w:pStyle w:val="a9"/>
            </w:pPr>
            <w:r w:rsidRPr="002F12DC">
              <w:t>Отклонение величины стыковых междурядий, см</w:t>
            </w:r>
          </w:p>
        </w:tc>
        <w:tc>
          <w:tcPr>
            <w:tcW w:w="2160" w:type="dxa"/>
            <w:tcBorders>
              <w:top w:val="single" w:sz="4" w:space="0" w:color="auto"/>
              <w:left w:val="single" w:sz="4" w:space="0" w:color="auto"/>
              <w:bottom w:val="single" w:sz="4" w:space="0" w:color="auto"/>
              <w:right w:val="single" w:sz="4" w:space="0" w:color="auto"/>
            </w:tcBorders>
          </w:tcPr>
          <w:p w:rsidR="00A32BA0" w:rsidRPr="002F12DC" w:rsidRDefault="00A32BA0" w:rsidP="00D21F58">
            <w:pPr>
              <w:pStyle w:val="a9"/>
            </w:pPr>
            <w:r w:rsidRPr="002F12DC">
              <w:t>Измерить ширину междурядий между крайними сошниками двух смежных проходов.</w:t>
            </w:r>
          </w:p>
        </w:tc>
        <w:tc>
          <w:tcPr>
            <w:tcW w:w="900" w:type="dxa"/>
            <w:tcBorders>
              <w:top w:val="single" w:sz="4" w:space="0" w:color="auto"/>
              <w:left w:val="single" w:sz="4" w:space="0" w:color="auto"/>
              <w:bottom w:val="single" w:sz="4" w:space="0" w:color="auto"/>
              <w:right w:val="single" w:sz="4" w:space="0" w:color="auto"/>
            </w:tcBorders>
            <w:textDirection w:val="btLr"/>
          </w:tcPr>
          <w:p w:rsidR="00A32BA0" w:rsidRPr="002F12DC" w:rsidRDefault="00A32BA0" w:rsidP="00D21F58">
            <w:pPr>
              <w:pStyle w:val="a9"/>
            </w:pPr>
            <w:r w:rsidRPr="002F12DC">
              <w:t>метр</w:t>
            </w:r>
          </w:p>
        </w:tc>
        <w:tc>
          <w:tcPr>
            <w:tcW w:w="2184" w:type="dxa"/>
            <w:tcBorders>
              <w:top w:val="single" w:sz="4" w:space="0" w:color="auto"/>
              <w:left w:val="single" w:sz="4" w:space="0" w:color="auto"/>
              <w:bottom w:val="single" w:sz="4" w:space="0" w:color="auto"/>
              <w:right w:val="single" w:sz="4" w:space="0" w:color="auto"/>
            </w:tcBorders>
          </w:tcPr>
          <w:p w:rsidR="00A32BA0" w:rsidRPr="002F12DC" w:rsidRDefault="00A32BA0" w:rsidP="00D21F58">
            <w:pPr>
              <w:pStyle w:val="a9"/>
            </w:pPr>
            <w:r w:rsidRPr="002F12DC">
              <w:t>Для смежных:</w:t>
            </w:r>
          </w:p>
          <w:p w:rsidR="00A32BA0" w:rsidRPr="002F12DC" w:rsidRDefault="00A32BA0" w:rsidP="00D21F58">
            <w:pPr>
              <w:pStyle w:val="a9"/>
            </w:pPr>
            <w:r w:rsidRPr="002F12DC">
              <w:t>сеялок</w:t>
            </w:r>
            <w:r w:rsidR="002F12DC">
              <w:t xml:space="preserve"> </w:t>
            </w:r>
            <w:r w:rsidRPr="002F12DC">
              <w:t>проходов</w:t>
            </w:r>
          </w:p>
          <w:p w:rsidR="00A32BA0" w:rsidRPr="002F12DC" w:rsidRDefault="00A32BA0" w:rsidP="00D21F58">
            <w:pPr>
              <w:pStyle w:val="a9"/>
            </w:pPr>
            <w:r w:rsidRPr="002F12DC">
              <w:t>до ±2</w:t>
            </w:r>
            <w:r w:rsidR="002F12DC">
              <w:t xml:space="preserve"> </w:t>
            </w:r>
            <w:r w:rsidRPr="002F12DC">
              <w:t>до ±5</w:t>
            </w:r>
          </w:p>
          <w:p w:rsidR="00A32BA0" w:rsidRPr="002F12DC" w:rsidRDefault="00A32BA0" w:rsidP="00D21F58">
            <w:pPr>
              <w:pStyle w:val="a9"/>
            </w:pPr>
            <w:r w:rsidRPr="002F12DC">
              <w:t>до ±3</w:t>
            </w:r>
            <w:r w:rsidR="002F12DC">
              <w:t xml:space="preserve"> </w:t>
            </w:r>
            <w:r w:rsidRPr="002F12DC">
              <w:t>до ±6</w:t>
            </w:r>
          </w:p>
          <w:p w:rsidR="00A32BA0" w:rsidRPr="002F12DC" w:rsidRDefault="00A32BA0" w:rsidP="00D21F58">
            <w:pPr>
              <w:pStyle w:val="a9"/>
            </w:pPr>
            <w:r w:rsidRPr="002F12DC">
              <w:t>свыше ±3</w:t>
            </w:r>
            <w:r w:rsidR="002F12DC">
              <w:t xml:space="preserve"> </w:t>
            </w:r>
            <w:r w:rsidRPr="002F12DC">
              <w:t>свыше ±6</w:t>
            </w:r>
          </w:p>
        </w:tc>
        <w:tc>
          <w:tcPr>
            <w:tcW w:w="567" w:type="dxa"/>
            <w:tcBorders>
              <w:top w:val="single" w:sz="4" w:space="0" w:color="auto"/>
              <w:left w:val="single" w:sz="4" w:space="0" w:color="auto"/>
              <w:bottom w:val="single" w:sz="4" w:space="0" w:color="auto"/>
              <w:right w:val="single" w:sz="4" w:space="0" w:color="auto"/>
            </w:tcBorders>
          </w:tcPr>
          <w:p w:rsidR="00A32BA0" w:rsidRPr="002F12DC" w:rsidRDefault="00A32BA0" w:rsidP="00D21F58">
            <w:pPr>
              <w:pStyle w:val="a9"/>
            </w:pPr>
          </w:p>
          <w:p w:rsidR="00D21F58" w:rsidRDefault="00D21F58" w:rsidP="00D21F58">
            <w:pPr>
              <w:pStyle w:val="a9"/>
            </w:pPr>
          </w:p>
          <w:p w:rsidR="00A32BA0" w:rsidRPr="002F12DC" w:rsidRDefault="00A32BA0" w:rsidP="00D21F58">
            <w:pPr>
              <w:pStyle w:val="a9"/>
            </w:pPr>
            <w:r w:rsidRPr="002F12DC">
              <w:t>2</w:t>
            </w:r>
          </w:p>
          <w:p w:rsidR="00A32BA0" w:rsidRPr="002F12DC" w:rsidRDefault="00A32BA0" w:rsidP="00D21F58">
            <w:pPr>
              <w:pStyle w:val="a9"/>
            </w:pPr>
            <w:r w:rsidRPr="002F12DC">
              <w:t>1</w:t>
            </w:r>
          </w:p>
          <w:p w:rsidR="00A32BA0" w:rsidRPr="002F12DC" w:rsidRDefault="00A32BA0" w:rsidP="00D21F58">
            <w:pPr>
              <w:pStyle w:val="a9"/>
            </w:pPr>
            <w:r w:rsidRPr="002F12DC">
              <w:t>0</w:t>
            </w:r>
          </w:p>
        </w:tc>
        <w:tc>
          <w:tcPr>
            <w:tcW w:w="851" w:type="dxa"/>
            <w:tcBorders>
              <w:top w:val="single" w:sz="4" w:space="0" w:color="auto"/>
              <w:left w:val="single" w:sz="4" w:space="0" w:color="auto"/>
              <w:bottom w:val="single" w:sz="4" w:space="0" w:color="auto"/>
              <w:right w:val="single" w:sz="4" w:space="0" w:color="auto"/>
            </w:tcBorders>
            <w:textDirection w:val="btLr"/>
          </w:tcPr>
          <w:p w:rsidR="00A32BA0" w:rsidRPr="002F12DC" w:rsidRDefault="00A32BA0" w:rsidP="00D21F58">
            <w:pPr>
              <w:pStyle w:val="a9"/>
            </w:pPr>
            <w:r w:rsidRPr="002F12DC">
              <w:t>Агроном, тракторист</w:t>
            </w:r>
          </w:p>
        </w:tc>
        <w:tc>
          <w:tcPr>
            <w:tcW w:w="872" w:type="dxa"/>
            <w:tcBorders>
              <w:top w:val="single" w:sz="4" w:space="0" w:color="auto"/>
              <w:left w:val="single" w:sz="4" w:space="0" w:color="auto"/>
              <w:bottom w:val="single" w:sz="4" w:space="0" w:color="auto"/>
            </w:tcBorders>
            <w:textDirection w:val="btLr"/>
          </w:tcPr>
          <w:p w:rsidR="00A32BA0" w:rsidRPr="002F12DC" w:rsidRDefault="00A32BA0" w:rsidP="00D21F58">
            <w:pPr>
              <w:pStyle w:val="a9"/>
            </w:pPr>
            <w:r w:rsidRPr="002F12DC">
              <w:t>До 10 раз в смену</w:t>
            </w:r>
          </w:p>
        </w:tc>
      </w:tr>
    </w:tbl>
    <w:p w:rsidR="00682349" w:rsidRPr="002F12DC" w:rsidRDefault="00682349" w:rsidP="002F12DC">
      <w:pPr>
        <w:pStyle w:val="a8"/>
      </w:pPr>
    </w:p>
    <w:p w:rsidR="00205724" w:rsidRPr="002F12DC" w:rsidRDefault="00835D5C" w:rsidP="002F12DC">
      <w:pPr>
        <w:pStyle w:val="a8"/>
      </w:pPr>
      <w:r>
        <w:br w:type="page"/>
      </w:r>
      <w:r w:rsidR="00205724" w:rsidRPr="002F12DC">
        <w:t>8. Охрана труда</w:t>
      </w:r>
    </w:p>
    <w:p w:rsidR="00205724" w:rsidRPr="002F12DC" w:rsidRDefault="00205724" w:rsidP="002F12DC">
      <w:pPr>
        <w:pStyle w:val="a8"/>
      </w:pPr>
    </w:p>
    <w:p w:rsidR="00205724" w:rsidRPr="002F12DC" w:rsidRDefault="00205724" w:rsidP="002F12DC">
      <w:pPr>
        <w:pStyle w:val="a8"/>
      </w:pPr>
      <w:r w:rsidRPr="002F12DC">
        <w:t>Безопасность механизатора и рабочих, обслуживающих сеялки, зависит главным образом от соблюдения требований безопасности при эксплуатации самих машин. К началу работ МТА должен быть исправным, и укомплектован необходимым оборудованием.</w:t>
      </w:r>
    </w:p>
    <w:p w:rsidR="00205724" w:rsidRPr="002F12DC" w:rsidRDefault="00205724" w:rsidP="002F12DC">
      <w:pPr>
        <w:pStyle w:val="a8"/>
      </w:pPr>
      <w:r w:rsidRPr="002F12DC">
        <w:t>Запрещается движение сеялок задним ходом с заглубленными сошниками. Нельзя класть в семенные ящики посторонние предметы, нельзя разравнивать семена руками, во избежание захвата пальцев высевающими аппаратами. Это следует делать специальной лопаткой. Забивание высевающих аппаратов, сошников, устраняют специальными чистиками. Ручную загрузку сеялок, поднятие маркеров выполняют только при полной остановке.</w:t>
      </w:r>
    </w:p>
    <w:p w:rsidR="002F12DC" w:rsidRDefault="00205724" w:rsidP="002F12DC">
      <w:pPr>
        <w:pStyle w:val="a8"/>
      </w:pPr>
      <w:r w:rsidRPr="002F12DC">
        <w:t>Сеяльщики должны находиться на подножных досках и держаться за поручни. Им запрещается сидеть на ящиках. Подъем опускание сеялки, начало движения агрегата происходят после подачи звукового сигнала. Во время работы посевного агрегата запрещается вскакивать на сеялку и соскакивать с нее на ходу</w:t>
      </w:r>
    </w:p>
    <w:p w:rsidR="00205724" w:rsidRPr="002F12DC" w:rsidRDefault="00205724" w:rsidP="002F12DC">
      <w:pPr>
        <w:pStyle w:val="a8"/>
      </w:pPr>
      <w:r w:rsidRPr="002F12DC">
        <w:t>Необходимо следить, чтобы перед пуском и во время работы никто не находился впереди агрегата.</w:t>
      </w:r>
    </w:p>
    <w:p w:rsidR="00205724" w:rsidRPr="002F12DC" w:rsidRDefault="00205724" w:rsidP="002F12DC">
      <w:pPr>
        <w:pStyle w:val="a8"/>
      </w:pPr>
      <w:r w:rsidRPr="002F12DC">
        <w:t>При использовании минеральных удобрений и в пыльную погоду сеяльщики должны пользоваться защитными очками и противопылевыми респираторами.</w:t>
      </w:r>
    </w:p>
    <w:p w:rsidR="00205724" w:rsidRPr="002F12DC" w:rsidRDefault="00205724" w:rsidP="002F12DC">
      <w:pPr>
        <w:pStyle w:val="a8"/>
      </w:pPr>
    </w:p>
    <w:p w:rsidR="00205724" w:rsidRPr="002F12DC" w:rsidRDefault="00D21F58" w:rsidP="002F12DC">
      <w:pPr>
        <w:pStyle w:val="a8"/>
      </w:pPr>
      <w:r>
        <w:br w:type="page"/>
        <w:t>Литература</w:t>
      </w:r>
    </w:p>
    <w:p w:rsidR="00205724" w:rsidRPr="002F12DC" w:rsidRDefault="00205724" w:rsidP="002F12DC">
      <w:pPr>
        <w:pStyle w:val="a8"/>
      </w:pPr>
    </w:p>
    <w:p w:rsidR="00205724" w:rsidRPr="002F12DC" w:rsidRDefault="00205724" w:rsidP="00D21F58">
      <w:pPr>
        <w:pStyle w:val="a8"/>
        <w:ind w:firstLine="0"/>
        <w:jc w:val="left"/>
      </w:pPr>
      <w:r w:rsidRPr="002F12DC">
        <w:t>1. Антышев Н.М., Бычков Н.И. Справочник по эксплуатации тракторов. - М.: Россельхозиздат, 1985.</w:t>
      </w:r>
    </w:p>
    <w:p w:rsidR="00205724" w:rsidRPr="002F12DC" w:rsidRDefault="00205724" w:rsidP="00D21F58">
      <w:pPr>
        <w:pStyle w:val="a8"/>
        <w:ind w:firstLine="0"/>
        <w:jc w:val="left"/>
      </w:pPr>
      <w:r w:rsidRPr="002F12DC">
        <w:t>2. Беляков Г.И. Охрана труда. – М.: Агропромиздат, 1990.</w:t>
      </w:r>
    </w:p>
    <w:p w:rsidR="00205724" w:rsidRPr="002F12DC" w:rsidRDefault="00205724" w:rsidP="00D21F58">
      <w:pPr>
        <w:pStyle w:val="a8"/>
        <w:ind w:firstLine="0"/>
        <w:jc w:val="left"/>
      </w:pPr>
      <w:r w:rsidRPr="002F12DC">
        <w:t>3. Водолазов Н.К. Курсовое и дипломное проектирование по механизации сельского хозяйства. – М.: Агропромиздат, 1991.</w:t>
      </w:r>
    </w:p>
    <w:p w:rsidR="00205724" w:rsidRPr="002F12DC" w:rsidRDefault="00205724" w:rsidP="00D21F58">
      <w:pPr>
        <w:pStyle w:val="a8"/>
        <w:ind w:firstLine="0"/>
        <w:jc w:val="left"/>
      </w:pPr>
      <w:r w:rsidRPr="002F12DC">
        <w:t>4. Иофинов С.А., Бабенко Э.П.,Зуев Ю.А. Справочник по эксплуатации машинно-тракторного парка. – М.: Агропромиздат, 1985.</w:t>
      </w:r>
    </w:p>
    <w:p w:rsidR="00205724" w:rsidRPr="002F12DC" w:rsidRDefault="00682349" w:rsidP="00D21F58">
      <w:pPr>
        <w:pStyle w:val="a8"/>
        <w:ind w:firstLine="0"/>
        <w:jc w:val="left"/>
      </w:pPr>
      <w:r w:rsidRPr="002F12DC">
        <w:t>5</w:t>
      </w:r>
      <w:r w:rsidR="00205724" w:rsidRPr="002F12DC">
        <w:t>. Организация и технология механизированных работ в растениеводстве: учеб.пособие для нач. проф. Образования. – М.: ИРПО; центр «Академия», 2000.</w:t>
      </w:r>
    </w:p>
    <w:p w:rsidR="00205724" w:rsidRPr="002F12DC" w:rsidRDefault="00682349" w:rsidP="00D21F58">
      <w:pPr>
        <w:pStyle w:val="a8"/>
        <w:ind w:firstLine="0"/>
        <w:jc w:val="left"/>
      </w:pPr>
      <w:r w:rsidRPr="002F12DC">
        <w:t>6</w:t>
      </w:r>
      <w:r w:rsidR="00205724" w:rsidRPr="002F12DC">
        <w:t>. Сельскохозяйственные машины и основы эксплуатации машинно-тракторного парка. /Четыркин Б.Н., Воцкий З.И., Поликутин Н.Г. и др/ – М.: Агропромиздат, 1989.</w:t>
      </w:r>
    </w:p>
    <w:p w:rsidR="00205724" w:rsidRPr="002F12DC" w:rsidRDefault="00682349" w:rsidP="00D21F58">
      <w:pPr>
        <w:pStyle w:val="a8"/>
        <w:ind w:firstLine="0"/>
        <w:jc w:val="left"/>
      </w:pPr>
      <w:r w:rsidRPr="002F12DC">
        <w:t>7</w:t>
      </w:r>
      <w:r w:rsidR="00205724" w:rsidRPr="002F12DC">
        <w:t>. Скоростная сельскохозяйственная техника. Россельхозиздат, 1986.</w:t>
      </w:r>
    </w:p>
    <w:p w:rsidR="00205724" w:rsidRPr="002F12DC" w:rsidRDefault="00682349" w:rsidP="00D21F58">
      <w:pPr>
        <w:pStyle w:val="a8"/>
        <w:ind w:firstLine="0"/>
        <w:jc w:val="left"/>
      </w:pPr>
      <w:r w:rsidRPr="002F12DC">
        <w:t>8</w:t>
      </w:r>
      <w:r w:rsidR="00205724" w:rsidRPr="002F12DC">
        <w:t>. Тяговые характеристики сельскохозяйственных тракторов. Альбом-справочник. – М.: Россельхозиздат, 1979.</w:t>
      </w:r>
    </w:p>
    <w:p w:rsidR="00205724" w:rsidRPr="002F12DC" w:rsidRDefault="00682349" w:rsidP="00D21F58">
      <w:pPr>
        <w:pStyle w:val="a8"/>
        <w:ind w:firstLine="0"/>
        <w:jc w:val="left"/>
      </w:pPr>
      <w:r w:rsidRPr="002F12DC">
        <w:t>9</w:t>
      </w:r>
      <w:r w:rsidR="00205724" w:rsidRPr="002F12DC">
        <w:t>. Филатов Л.С. Механизатору о безопасности труда. Справочник. – М.: Россельхозиздат, 1990.</w:t>
      </w:r>
    </w:p>
    <w:p w:rsidR="00205724" w:rsidRDefault="00205724" w:rsidP="00D21F58">
      <w:pPr>
        <w:pStyle w:val="a8"/>
        <w:ind w:firstLine="0"/>
        <w:jc w:val="left"/>
      </w:pPr>
      <w:r w:rsidRPr="002F12DC">
        <w:t>12. Методические указания. Расчет технологических карт возделывания сельскохозяйственных культур. ЧГАУ, 2000.</w:t>
      </w:r>
      <w:bookmarkStart w:id="0" w:name="_GoBack"/>
      <w:bookmarkEnd w:id="0"/>
    </w:p>
    <w:sectPr w:rsidR="00205724" w:rsidSect="00D21F5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E2109"/>
    <w:multiLevelType w:val="hybridMultilevel"/>
    <w:tmpl w:val="95BE2C6C"/>
    <w:lvl w:ilvl="0" w:tplc="BAD881E8">
      <w:start w:val="1"/>
      <w:numFmt w:val="decimal"/>
      <w:lvlText w:val="%1."/>
      <w:lvlJc w:val="left"/>
      <w:pPr>
        <w:tabs>
          <w:tab w:val="num" w:pos="1080"/>
        </w:tabs>
        <w:ind w:left="1080" w:hanging="360"/>
      </w:pPr>
      <w:rPr>
        <w:rFonts w:cs="Times New Roman" w:hint="default"/>
      </w:rPr>
    </w:lvl>
    <w:lvl w:ilvl="1" w:tplc="20A24B46">
      <w:numFmt w:val="none"/>
      <w:lvlText w:val=""/>
      <w:lvlJc w:val="left"/>
      <w:pPr>
        <w:tabs>
          <w:tab w:val="num" w:pos="360"/>
        </w:tabs>
      </w:pPr>
      <w:rPr>
        <w:rFonts w:cs="Times New Roman"/>
      </w:rPr>
    </w:lvl>
    <w:lvl w:ilvl="2" w:tplc="19F2A606">
      <w:numFmt w:val="none"/>
      <w:lvlText w:val=""/>
      <w:lvlJc w:val="left"/>
      <w:pPr>
        <w:tabs>
          <w:tab w:val="num" w:pos="360"/>
        </w:tabs>
      </w:pPr>
      <w:rPr>
        <w:rFonts w:cs="Times New Roman"/>
      </w:rPr>
    </w:lvl>
    <w:lvl w:ilvl="3" w:tplc="BCA81EA4">
      <w:numFmt w:val="none"/>
      <w:lvlText w:val=""/>
      <w:lvlJc w:val="left"/>
      <w:pPr>
        <w:tabs>
          <w:tab w:val="num" w:pos="360"/>
        </w:tabs>
      </w:pPr>
      <w:rPr>
        <w:rFonts w:cs="Times New Roman"/>
      </w:rPr>
    </w:lvl>
    <w:lvl w:ilvl="4" w:tplc="DC8A1AD8">
      <w:numFmt w:val="none"/>
      <w:lvlText w:val=""/>
      <w:lvlJc w:val="left"/>
      <w:pPr>
        <w:tabs>
          <w:tab w:val="num" w:pos="360"/>
        </w:tabs>
      </w:pPr>
      <w:rPr>
        <w:rFonts w:cs="Times New Roman"/>
      </w:rPr>
    </w:lvl>
    <w:lvl w:ilvl="5" w:tplc="24D20988">
      <w:numFmt w:val="none"/>
      <w:lvlText w:val=""/>
      <w:lvlJc w:val="left"/>
      <w:pPr>
        <w:tabs>
          <w:tab w:val="num" w:pos="360"/>
        </w:tabs>
      </w:pPr>
      <w:rPr>
        <w:rFonts w:cs="Times New Roman"/>
      </w:rPr>
    </w:lvl>
    <w:lvl w:ilvl="6" w:tplc="12DE4614">
      <w:numFmt w:val="none"/>
      <w:lvlText w:val=""/>
      <w:lvlJc w:val="left"/>
      <w:pPr>
        <w:tabs>
          <w:tab w:val="num" w:pos="360"/>
        </w:tabs>
      </w:pPr>
      <w:rPr>
        <w:rFonts w:cs="Times New Roman"/>
      </w:rPr>
    </w:lvl>
    <w:lvl w:ilvl="7" w:tplc="FCF29B98">
      <w:numFmt w:val="none"/>
      <w:lvlText w:val=""/>
      <w:lvlJc w:val="left"/>
      <w:pPr>
        <w:tabs>
          <w:tab w:val="num" w:pos="360"/>
        </w:tabs>
      </w:pPr>
      <w:rPr>
        <w:rFonts w:cs="Times New Roman"/>
      </w:rPr>
    </w:lvl>
    <w:lvl w:ilvl="8" w:tplc="AB1CF670">
      <w:numFmt w:val="none"/>
      <w:lvlText w:val=""/>
      <w:lvlJc w:val="left"/>
      <w:pPr>
        <w:tabs>
          <w:tab w:val="num" w:pos="360"/>
        </w:tabs>
      </w:pPr>
      <w:rPr>
        <w:rFonts w:cs="Times New Roman"/>
      </w:rPr>
    </w:lvl>
  </w:abstractNum>
  <w:abstractNum w:abstractNumId="1">
    <w:nsid w:val="34A73062"/>
    <w:multiLevelType w:val="hybridMultilevel"/>
    <w:tmpl w:val="6BBEE7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4DE"/>
    <w:rsid w:val="000C0CFF"/>
    <w:rsid w:val="000C32CB"/>
    <w:rsid w:val="001413C0"/>
    <w:rsid w:val="0016394A"/>
    <w:rsid w:val="00190C23"/>
    <w:rsid w:val="001D48DC"/>
    <w:rsid w:val="00205724"/>
    <w:rsid w:val="002119BC"/>
    <w:rsid w:val="002140F8"/>
    <w:rsid w:val="002217B4"/>
    <w:rsid w:val="002264DE"/>
    <w:rsid w:val="00257B9A"/>
    <w:rsid w:val="002F12DC"/>
    <w:rsid w:val="0034611F"/>
    <w:rsid w:val="003519AD"/>
    <w:rsid w:val="003966A8"/>
    <w:rsid w:val="0048743A"/>
    <w:rsid w:val="004C3CDF"/>
    <w:rsid w:val="00540B45"/>
    <w:rsid w:val="00555C6C"/>
    <w:rsid w:val="005C6B81"/>
    <w:rsid w:val="005D2702"/>
    <w:rsid w:val="0060615D"/>
    <w:rsid w:val="00682349"/>
    <w:rsid w:val="00696B05"/>
    <w:rsid w:val="007152B0"/>
    <w:rsid w:val="0076525B"/>
    <w:rsid w:val="00773A16"/>
    <w:rsid w:val="007D5963"/>
    <w:rsid w:val="007E2767"/>
    <w:rsid w:val="007F18FB"/>
    <w:rsid w:val="007F2F90"/>
    <w:rsid w:val="007F4AF2"/>
    <w:rsid w:val="00835D5C"/>
    <w:rsid w:val="008F0BAD"/>
    <w:rsid w:val="0094067F"/>
    <w:rsid w:val="009449F5"/>
    <w:rsid w:val="009E10AF"/>
    <w:rsid w:val="00A32BA0"/>
    <w:rsid w:val="00A352A8"/>
    <w:rsid w:val="00A942E8"/>
    <w:rsid w:val="00B55229"/>
    <w:rsid w:val="00B97107"/>
    <w:rsid w:val="00BC10BF"/>
    <w:rsid w:val="00BF7A0B"/>
    <w:rsid w:val="00C450DB"/>
    <w:rsid w:val="00C60CFA"/>
    <w:rsid w:val="00C778D4"/>
    <w:rsid w:val="00D11229"/>
    <w:rsid w:val="00D123D8"/>
    <w:rsid w:val="00D21F58"/>
    <w:rsid w:val="00D4412A"/>
    <w:rsid w:val="00D95027"/>
    <w:rsid w:val="00E53911"/>
    <w:rsid w:val="00FE7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7498F3C-8AEA-45E8-B489-2D778336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702"/>
  </w:style>
  <w:style w:type="paragraph" w:styleId="1">
    <w:name w:val="heading 1"/>
    <w:basedOn w:val="a"/>
    <w:next w:val="a"/>
    <w:link w:val="10"/>
    <w:uiPriority w:val="9"/>
    <w:qFormat/>
    <w:rsid w:val="00773A1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D2702"/>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10"/>
    <w:qFormat/>
    <w:rsid w:val="005D2702"/>
    <w:pPr>
      <w:spacing w:line="360" w:lineRule="exact"/>
      <w:ind w:firstLine="720"/>
      <w:jc w:val="center"/>
    </w:pPr>
    <w:rPr>
      <w:sz w:val="36"/>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rsid w:val="005D2702"/>
    <w:pPr>
      <w:ind w:firstLine="720"/>
      <w:jc w:val="both"/>
    </w:pPr>
    <w:rPr>
      <w:sz w:val="28"/>
    </w:rPr>
  </w:style>
  <w:style w:type="character" w:customStyle="1" w:styleId="a6">
    <w:name w:val="Основной текст с отступом Знак"/>
    <w:link w:val="a5"/>
    <w:uiPriority w:val="99"/>
    <w:semiHidden/>
    <w:locked/>
    <w:rPr>
      <w:rFonts w:cs="Times New Roman"/>
    </w:rPr>
  </w:style>
  <w:style w:type="table" w:styleId="a7">
    <w:name w:val="Table Grid"/>
    <w:basedOn w:val="a1"/>
    <w:uiPriority w:val="59"/>
    <w:rsid w:val="0016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773A16"/>
    <w:pPr>
      <w:spacing w:after="120" w:line="480" w:lineRule="auto"/>
      <w:ind w:left="283"/>
    </w:pPr>
  </w:style>
  <w:style w:type="character" w:customStyle="1" w:styleId="22">
    <w:name w:val="Основной текст с отступом 2 Знак"/>
    <w:link w:val="21"/>
    <w:uiPriority w:val="99"/>
    <w:semiHidden/>
    <w:locked/>
    <w:rPr>
      <w:rFonts w:cs="Times New Roman"/>
    </w:rPr>
  </w:style>
  <w:style w:type="paragraph" w:customStyle="1" w:styleId="a8">
    <w:name w:val="А"/>
    <w:basedOn w:val="a"/>
    <w:qFormat/>
    <w:rsid w:val="002F12DC"/>
    <w:pPr>
      <w:spacing w:line="360" w:lineRule="auto"/>
      <w:ind w:firstLine="709"/>
      <w:contextualSpacing/>
      <w:jc w:val="both"/>
    </w:pPr>
    <w:rPr>
      <w:sz w:val="28"/>
      <w:lang w:eastAsia="en-US"/>
    </w:rPr>
  </w:style>
  <w:style w:type="paragraph" w:customStyle="1" w:styleId="a9">
    <w:name w:val="Б"/>
    <w:basedOn w:val="a8"/>
    <w:qFormat/>
    <w:rsid w:val="002F12DC"/>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2564</Words>
  <Characters>14620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Задание</vt:lpstr>
    </vt:vector>
  </TitlesOfParts>
  <Company/>
  <LinksUpToDate>false</LinksUpToDate>
  <CharactersWithSpaces>17150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dc:title>
  <dc:subject/>
  <dc:creator>Батраева</dc:creator>
  <cp:keywords/>
  <dc:description/>
  <cp:lastModifiedBy>admin</cp:lastModifiedBy>
  <cp:revision>2</cp:revision>
  <dcterms:created xsi:type="dcterms:W3CDTF">2014-03-20T03:37:00Z</dcterms:created>
  <dcterms:modified xsi:type="dcterms:W3CDTF">2014-03-20T03:37:00Z</dcterms:modified>
</cp:coreProperties>
</file>