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49" w:rsidRPr="0008565F" w:rsidRDefault="00831149" w:rsidP="00E5746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31149" w:rsidRPr="0008565F" w:rsidRDefault="00831149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008F0" w:rsidRPr="0008565F" w:rsidRDefault="006008F0" w:rsidP="00E5746B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31149" w:rsidRPr="0008565F" w:rsidRDefault="00337A32" w:rsidP="00E5746B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08565F">
        <w:rPr>
          <w:color w:val="000000"/>
          <w:sz w:val="28"/>
          <w:szCs w:val="36"/>
        </w:rPr>
        <w:t>К</w:t>
      </w:r>
      <w:r w:rsidR="00831149" w:rsidRPr="0008565F">
        <w:rPr>
          <w:color w:val="000000"/>
          <w:sz w:val="28"/>
          <w:szCs w:val="36"/>
        </w:rPr>
        <w:t>урсовая</w:t>
      </w:r>
      <w:r w:rsidR="00BF750A" w:rsidRPr="0008565F">
        <w:rPr>
          <w:color w:val="000000"/>
          <w:sz w:val="28"/>
          <w:szCs w:val="36"/>
        </w:rPr>
        <w:t xml:space="preserve"> </w:t>
      </w:r>
      <w:r w:rsidR="00831149" w:rsidRPr="0008565F">
        <w:rPr>
          <w:color w:val="000000"/>
          <w:sz w:val="28"/>
          <w:szCs w:val="36"/>
        </w:rPr>
        <w:t>работа</w:t>
      </w:r>
      <w:r w:rsidR="00BF750A" w:rsidRPr="0008565F">
        <w:rPr>
          <w:color w:val="000000"/>
          <w:sz w:val="28"/>
          <w:szCs w:val="36"/>
        </w:rPr>
        <w:t xml:space="preserve"> </w:t>
      </w:r>
      <w:r w:rsidR="001D2607" w:rsidRPr="0008565F">
        <w:rPr>
          <w:color w:val="000000"/>
          <w:sz w:val="28"/>
          <w:szCs w:val="36"/>
        </w:rPr>
        <w:t>по</w:t>
      </w:r>
      <w:r w:rsidR="006008F0" w:rsidRPr="0008565F">
        <w:rPr>
          <w:color w:val="000000"/>
          <w:sz w:val="28"/>
          <w:szCs w:val="36"/>
        </w:rPr>
        <w:t xml:space="preserve"> р</w:t>
      </w:r>
      <w:r w:rsidR="00831149" w:rsidRPr="0008565F">
        <w:rPr>
          <w:color w:val="000000"/>
          <w:sz w:val="28"/>
          <w:szCs w:val="36"/>
        </w:rPr>
        <w:t>егиональному</w:t>
      </w:r>
      <w:r w:rsidR="00BF750A" w:rsidRPr="0008565F">
        <w:rPr>
          <w:color w:val="000000"/>
          <w:sz w:val="28"/>
          <w:szCs w:val="36"/>
        </w:rPr>
        <w:t xml:space="preserve"> </w:t>
      </w:r>
      <w:r w:rsidR="00831149" w:rsidRPr="0008565F">
        <w:rPr>
          <w:color w:val="000000"/>
          <w:sz w:val="28"/>
          <w:szCs w:val="36"/>
        </w:rPr>
        <w:t>природопользованию</w:t>
      </w:r>
    </w:p>
    <w:p w:rsidR="00E15101" w:rsidRPr="0008565F" w:rsidRDefault="00E15101" w:rsidP="00E5746B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831149" w:rsidRPr="0008565F" w:rsidRDefault="006008F0" w:rsidP="00E5746B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08565F">
        <w:rPr>
          <w:b/>
          <w:color w:val="000000"/>
          <w:sz w:val="28"/>
          <w:szCs w:val="32"/>
        </w:rPr>
        <w:t>Озеленение города Ставрополя</w:t>
      </w:r>
    </w:p>
    <w:p w:rsidR="0088329C" w:rsidRPr="0008565F" w:rsidRDefault="00831149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br w:type="page"/>
      </w:r>
      <w:r w:rsidR="0088329C" w:rsidRPr="0008565F">
        <w:rPr>
          <w:b/>
          <w:color w:val="000000"/>
          <w:sz w:val="28"/>
          <w:szCs w:val="32"/>
        </w:rPr>
        <w:t>Оглавление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8329C" w:rsidRPr="0008565F" w:rsidRDefault="0088329C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Введение</w:t>
      </w:r>
    </w:p>
    <w:p w:rsidR="0088329C" w:rsidRPr="0008565F" w:rsidRDefault="0088329C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История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Ставрополя</w:t>
      </w:r>
    </w:p>
    <w:p w:rsidR="00BF750A" w:rsidRPr="0008565F" w:rsidRDefault="00BF750A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2. Методы архитектурно – планировочной организации пространства</w:t>
      </w:r>
    </w:p>
    <w:p w:rsidR="0088329C" w:rsidRPr="0008565F" w:rsidRDefault="00BC0F0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</w:t>
      </w:r>
      <w:r w:rsidR="00BF750A" w:rsidRPr="0008565F">
        <w:rPr>
          <w:color w:val="000000"/>
          <w:sz w:val="28"/>
          <w:szCs w:val="32"/>
        </w:rPr>
        <w:t>.1 Дорожки</w:t>
      </w:r>
    </w:p>
    <w:p w:rsidR="0088329C" w:rsidRPr="0008565F" w:rsidRDefault="00BC0F0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</w:t>
      </w:r>
      <w:r w:rsidR="00BF750A" w:rsidRPr="0008565F">
        <w:rPr>
          <w:color w:val="000000"/>
          <w:sz w:val="28"/>
          <w:szCs w:val="32"/>
        </w:rPr>
        <w:t>.2</w:t>
      </w:r>
      <w:r w:rsidR="00E15101" w:rsidRPr="0008565F">
        <w:rPr>
          <w:color w:val="000000"/>
          <w:sz w:val="28"/>
          <w:szCs w:val="32"/>
        </w:rPr>
        <w:t xml:space="preserve"> </w:t>
      </w:r>
      <w:r w:rsidR="004825F9" w:rsidRPr="0008565F">
        <w:rPr>
          <w:color w:val="000000"/>
          <w:sz w:val="28"/>
          <w:szCs w:val="32"/>
        </w:rPr>
        <w:t>Терра</w:t>
      </w:r>
      <w:r w:rsidR="00BF750A" w:rsidRPr="0008565F">
        <w:rPr>
          <w:color w:val="000000"/>
          <w:sz w:val="28"/>
          <w:szCs w:val="32"/>
        </w:rPr>
        <w:t>сы</w:t>
      </w:r>
    </w:p>
    <w:p w:rsidR="0088329C" w:rsidRPr="0008565F" w:rsidRDefault="00BC0F0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2.3</w:t>
      </w:r>
      <w:r w:rsidR="00E15101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бельведеры</w:t>
      </w:r>
    </w:p>
    <w:p w:rsidR="0088329C" w:rsidRPr="0008565F" w:rsidRDefault="00BC0F0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2.4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Цветники</w:t>
      </w:r>
    </w:p>
    <w:p w:rsidR="0088329C" w:rsidRPr="0008565F" w:rsidRDefault="00BC0F0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</w:t>
      </w:r>
      <w:r w:rsidR="0088329C" w:rsidRPr="0008565F">
        <w:rPr>
          <w:color w:val="000000"/>
          <w:sz w:val="28"/>
          <w:szCs w:val="32"/>
        </w:rPr>
        <w:t>.5</w:t>
      </w:r>
      <w:r w:rsidR="00BF750A" w:rsidRPr="0008565F">
        <w:rPr>
          <w:color w:val="000000"/>
          <w:sz w:val="28"/>
          <w:szCs w:val="32"/>
        </w:rPr>
        <w:t xml:space="preserve"> Водоёмы</w:t>
      </w:r>
    </w:p>
    <w:p w:rsidR="0088329C" w:rsidRPr="0008565F" w:rsidRDefault="00ED6EB4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Заключение</w:t>
      </w:r>
    </w:p>
    <w:p w:rsidR="0088329C" w:rsidRPr="0008565F" w:rsidRDefault="007F6E82" w:rsidP="00C23BA5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Литература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31149" w:rsidRPr="0008565F" w:rsidRDefault="007F6E82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br w:type="page"/>
      </w:r>
      <w:r w:rsidR="00BF750A" w:rsidRPr="0008565F">
        <w:rPr>
          <w:b/>
          <w:color w:val="000000"/>
          <w:sz w:val="28"/>
          <w:szCs w:val="32"/>
        </w:rPr>
        <w:t>Введение</w:t>
      </w:r>
    </w:p>
    <w:p w:rsidR="0078476D" w:rsidRPr="0008565F" w:rsidRDefault="0078476D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8476D" w:rsidRPr="0008565F" w:rsidRDefault="0078476D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Окружающая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среда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оказывает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влияние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организм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человека.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Улучшение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её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является</w:t>
      </w:r>
      <w:r w:rsidR="001435B5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актуальных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проблем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современной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науки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практики.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велико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значение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проблемы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градостроительстве.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разработке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проектов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планировки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населенных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пунктов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внимание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уделяется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охране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защите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загрязнений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атмосферного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воздуха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населенных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пунктах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нашей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ведутся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работы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новых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насаждений.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Огромное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внимание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уделя</w:t>
      </w:r>
      <w:r w:rsidR="001B3B73" w:rsidRPr="0008565F">
        <w:rPr>
          <w:color w:val="000000"/>
          <w:sz w:val="28"/>
          <w:szCs w:val="32"/>
        </w:rPr>
        <w:t>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1B3B73" w:rsidRPr="0008565F">
        <w:rPr>
          <w:color w:val="000000"/>
          <w:sz w:val="28"/>
          <w:szCs w:val="32"/>
        </w:rPr>
        <w:t>реконструкции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B3B73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B3B73" w:rsidRPr="0008565F">
        <w:rPr>
          <w:color w:val="000000"/>
          <w:sz w:val="28"/>
          <w:szCs w:val="32"/>
        </w:rPr>
        <w:t>благоустройству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существующих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насаждений.</w:t>
      </w:r>
    </w:p>
    <w:p w:rsidR="001B3B73" w:rsidRPr="0008565F" w:rsidRDefault="001B3B7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Архитектурно-художественное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проектируемых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композиционного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внутреннего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пространства,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соответствия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целевому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назначению,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группировки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растительности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увязки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местности,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устройствами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наконец,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того,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гармонично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будут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связаны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единое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разнохарактерные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компоненты.</w:t>
      </w:r>
    </w:p>
    <w:p w:rsidR="001B3B73" w:rsidRPr="0008565F" w:rsidRDefault="001B3B7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Однако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решений,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заложенных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проекте,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качества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выполнения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проекта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натуре.</w:t>
      </w:r>
    </w:p>
    <w:p w:rsidR="001B3B73" w:rsidRPr="0008565F" w:rsidRDefault="001B3B7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Растения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мере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развития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меняют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размеры,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окраску.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результате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развития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изменяются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пропорции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соотношения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пространственной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организации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парка.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течени</w:t>
      </w:r>
      <w:r w:rsidR="00053C94" w:rsidRPr="0008565F">
        <w:rPr>
          <w:color w:val="000000"/>
          <w:sz w:val="28"/>
          <w:szCs w:val="32"/>
        </w:rPr>
        <w:t>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периода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существования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насаждений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необходимо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учитывать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процесс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развития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направлять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целесообразному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пути.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Сады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парки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есть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синтез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природы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искусства.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создавались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человечеством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древних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EE35D0" w:rsidRPr="0008565F">
        <w:rPr>
          <w:color w:val="000000"/>
          <w:sz w:val="28"/>
          <w:szCs w:val="32"/>
        </w:rPr>
        <w:t>времен.</w:t>
      </w:r>
    </w:p>
    <w:p w:rsidR="00EE35D0" w:rsidRPr="0008565F" w:rsidRDefault="00EE35D0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Город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момента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основания,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множество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парковых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радующих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жителей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сложных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геометрических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клумб</w:t>
      </w:r>
      <w:r w:rsidR="008148AD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у</w:t>
      </w:r>
      <w:r w:rsidRPr="0008565F">
        <w:rPr>
          <w:color w:val="000000"/>
          <w:sz w:val="28"/>
          <w:szCs w:val="32"/>
        </w:rPr>
        <w:t>хоженными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аллеями</w:t>
      </w:r>
      <w:r w:rsidR="008148AD" w:rsidRPr="0008565F">
        <w:rPr>
          <w:color w:val="000000"/>
          <w:sz w:val="28"/>
          <w:szCs w:val="32"/>
        </w:rPr>
        <w:t>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Благодаря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историческим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документам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можем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проследить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историю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развития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озеленения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Отдать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дань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памяти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замечательным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людям,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благодаря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которым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можем,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сей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день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наслаждаться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парками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садами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Ставрополя,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многому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8148AD" w:rsidRPr="0008565F">
        <w:rPr>
          <w:color w:val="000000"/>
          <w:sz w:val="28"/>
          <w:szCs w:val="32"/>
        </w:rPr>
        <w:t>научиться.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3B73" w:rsidRPr="0008565F" w:rsidRDefault="008148AD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br w:type="page"/>
      </w:r>
      <w:r w:rsidRPr="0008565F">
        <w:rPr>
          <w:b/>
          <w:color w:val="000000"/>
          <w:sz w:val="28"/>
          <w:szCs w:val="32"/>
        </w:rPr>
        <w:t>1.</w:t>
      </w:r>
      <w:r w:rsidR="00BF750A" w:rsidRPr="0008565F">
        <w:rPr>
          <w:b/>
          <w:color w:val="000000"/>
          <w:sz w:val="28"/>
          <w:szCs w:val="32"/>
        </w:rPr>
        <w:t xml:space="preserve"> История озеленения города Ставрополя</w:t>
      </w:r>
    </w:p>
    <w:p w:rsidR="00D15AF5" w:rsidRPr="0008565F" w:rsidRDefault="00D15AF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D2E60" w:rsidRPr="0008565F" w:rsidRDefault="00CD2E60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Общие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сведения</w:t>
      </w:r>
    </w:p>
    <w:p w:rsidR="00D15AF5" w:rsidRPr="0008565F" w:rsidRDefault="00D15AF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Город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находится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вершине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640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метров,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занимая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50,5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построен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плодородных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почвах-предкавказских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черноземах,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эталоном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плодородия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Эти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почвы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формируются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конца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неогена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2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миллионов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лет.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классификации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называются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миграционно-сегрегационными.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Наиболее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древние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мощные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(до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1,5-2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м)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почвы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покрывают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плоскую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вершину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горы.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содержат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6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10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%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гумуса.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юго-западной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окраине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города,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возле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южной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опушки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Русского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леса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расположено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единственное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место,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где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девственной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степью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уцелел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уникальный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северокавказский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чернозем.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1997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был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создан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почвенный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заказник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«Ставропольский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чернозем».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территории,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которую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занимает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город</w:t>
      </w:r>
      <w:r w:rsidR="00A77ACE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произрастает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80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видов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448A1" w:rsidRPr="0008565F">
        <w:rPr>
          <w:color w:val="000000"/>
          <w:sz w:val="28"/>
          <w:szCs w:val="32"/>
        </w:rPr>
        <w:t>растений.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Ставрополь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расположен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провинции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лесостепного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Верхнеегорлыкского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окультуренного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ландшафта,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основными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типами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растительности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являются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леса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луговая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77ACE" w:rsidRPr="0008565F">
        <w:rPr>
          <w:color w:val="000000"/>
          <w:sz w:val="28"/>
          <w:szCs w:val="32"/>
        </w:rPr>
        <w:t>степь.</w:t>
      </w:r>
    </w:p>
    <w:p w:rsidR="00A77ACE" w:rsidRPr="0008565F" w:rsidRDefault="00A77ACE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строилась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крепость,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центральную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верхнюю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занимал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трудно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проходимый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вековые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последствии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вырублены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солдатами,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драгунами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казаками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хозяйственных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нужд.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Остатком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когда-то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величественного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настоящее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Центральный,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где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день,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сохранились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великовозрастные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деревья.</w:t>
      </w:r>
    </w:p>
    <w:p w:rsidR="00A77ACE" w:rsidRPr="0008565F" w:rsidRDefault="00A77ACE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мере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роста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происходило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освоение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массивов,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располагающихся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близлежащих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окрестностях.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Долгое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географы-краеведы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считали,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современные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дачи,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окружающие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город,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прошлом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представляли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собой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целый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лесной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массив.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называли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Черным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лесом,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который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результате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вырубок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был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разделен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ряд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отдельных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участков.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Современные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исследования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опровергли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эту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гипотезу.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Леса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Ставрополя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самостоятельные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природные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единицы,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образованные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соответствующем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лесном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2973" w:rsidRPr="0008565F">
        <w:rPr>
          <w:color w:val="000000"/>
          <w:sz w:val="28"/>
          <w:szCs w:val="32"/>
        </w:rPr>
        <w:t>ландшафте.</w:t>
      </w:r>
    </w:p>
    <w:p w:rsidR="00FC2973" w:rsidRPr="0008565F" w:rsidRDefault="00FC297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настоящее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составляет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11321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гектаров.</w:t>
      </w:r>
    </w:p>
    <w:p w:rsidR="00D84DA6" w:rsidRPr="0008565F" w:rsidRDefault="00D84DA6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Согласно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климатическому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районированию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относится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южной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континентальной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Европейской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входит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юго-западный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район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возвышенности.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Климат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умеренно-континентальный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жарким,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временами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засушливым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умеренно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холодной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зимой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сильными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ветрами.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благоприятными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климатическими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особенностями.</w:t>
      </w:r>
    </w:p>
    <w:p w:rsidR="00D84DA6" w:rsidRPr="0008565F" w:rsidRDefault="00ED6EB4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Вернемся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к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истории</w:t>
      </w:r>
      <w:r w:rsidRPr="0008565F">
        <w:rPr>
          <w:color w:val="000000"/>
          <w:sz w:val="28"/>
          <w:szCs w:val="32"/>
        </w:rPr>
        <w:t>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результате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урбанизации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история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Историки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выделяют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шесть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этапов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ландшафтного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озеленения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D6B48" w:rsidRPr="0008565F">
        <w:rPr>
          <w:color w:val="000000"/>
          <w:sz w:val="28"/>
          <w:szCs w:val="32"/>
        </w:rPr>
        <w:t>центра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7AB1" w:rsidRPr="0008565F">
        <w:rPr>
          <w:color w:val="000000"/>
          <w:sz w:val="28"/>
          <w:szCs w:val="32"/>
        </w:rPr>
        <w:t>города.</w:t>
      </w:r>
    </w:p>
    <w:p w:rsidR="00987AB1" w:rsidRPr="0008565F" w:rsidRDefault="00987AB1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Первый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этап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этап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неокультуренного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(1777-1838гг.).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возникла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почтового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тракта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1785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Тифлисская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застава</w:t>
      </w:r>
      <w:r w:rsidR="00F95305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откуда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начиналась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Черкасская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улица,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восточной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границей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территории,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где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пролегала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улица,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годы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строительства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крепости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сеяли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хлеб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косили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сено.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Улица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шла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левому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склону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балки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Желобовки,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которой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протекал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ручей.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Западный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конец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упирался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русло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ручья.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Главная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улица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изрыта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ямами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приготовления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самана,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руслу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ручья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рос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F95305" w:rsidRPr="0008565F">
        <w:rPr>
          <w:color w:val="000000"/>
          <w:sz w:val="28"/>
          <w:szCs w:val="32"/>
        </w:rPr>
        <w:t>камыш.</w:t>
      </w:r>
    </w:p>
    <w:p w:rsidR="00F95305" w:rsidRPr="0008565F" w:rsidRDefault="00F9530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преобразованием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1822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центр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Кавказской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постепенно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благоустраиваться.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появились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1828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южного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склона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Крепостной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1839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пространство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верхней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</w:t>
      </w:r>
      <w:r w:rsidR="005E3EE2" w:rsidRPr="0008565F">
        <w:rPr>
          <w:color w:val="000000"/>
          <w:sz w:val="28"/>
          <w:szCs w:val="32"/>
        </w:rPr>
        <w:t>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Черкасской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улицы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театра,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к</w:t>
      </w:r>
      <w:r w:rsidRPr="0008565F">
        <w:rPr>
          <w:color w:val="000000"/>
          <w:sz w:val="28"/>
          <w:szCs w:val="32"/>
        </w:rPr>
        <w:t>оторый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располагался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нынешнего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офицеров,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Думы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теперь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месте)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находилось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запустении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зарастало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E3EE2" w:rsidRPr="0008565F">
        <w:rPr>
          <w:color w:val="000000"/>
          <w:sz w:val="28"/>
          <w:szCs w:val="32"/>
        </w:rPr>
        <w:t>бурьяном.</w:t>
      </w:r>
    </w:p>
    <w:p w:rsidR="005E3EE2" w:rsidRPr="0008565F" w:rsidRDefault="005E3EE2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проспекта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Карла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Маркса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направлении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запада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восток,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1700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метров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протянулся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Ермолова.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памятником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садово-паркового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Впервые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обозначен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1854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массив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нашего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закладывался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залегали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Характерные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степного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возвышенности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черноземами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серыми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настоящее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почвы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насыпные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грунты.</w:t>
      </w:r>
    </w:p>
    <w:p w:rsidR="00FD6B48" w:rsidRPr="0008565F" w:rsidRDefault="00FD6B48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Решением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Совета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народных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депутатов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13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1993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№58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включен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объединенную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охранную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зону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«Старый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город».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решением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Думы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31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марта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1999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№46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зеленой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зоной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проспекту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К.Маркса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присвоено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название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генерала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А.Ермолова</w:t>
      </w:r>
      <w:r w:rsidR="001D2607" w:rsidRPr="0008565F">
        <w:rPr>
          <w:color w:val="000000"/>
          <w:sz w:val="28"/>
          <w:szCs w:val="32"/>
        </w:rPr>
        <w:t>».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окружена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напряженной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транспортной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магистралью,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зеленый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островок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центре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важное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экологическое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значение.</w:t>
      </w:r>
    </w:p>
    <w:p w:rsidR="001D2607" w:rsidRPr="0008565F" w:rsidRDefault="001D2607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Второй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этап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Верхнебульварный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(1839-1848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гг.)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Официально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закладка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1839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инициативе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командующего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войсками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Кавказской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Черномории,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начальника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Кавказской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генерал-лейтенанта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П.Х.Граббе.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концу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1840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образована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верхняя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нынешнего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проспекта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Октябрьской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революции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Коста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Хетагурова.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Старые,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значительной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толщины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вырубили.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Существующий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пустырь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озеленить.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Дума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обратилась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Ставропольское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лесничество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ходатайством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получила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разрешение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выкопать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500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Казенного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(Русского)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Солдаты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привезли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саженцы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высадили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их,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затем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между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проложены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тропинки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обустроены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аллеи,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где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поставили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скамьи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отдыха.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помощью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посадок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шиповника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образована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«живая»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изгородь.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Верхняя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называлась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Городовым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Всеобщественном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садом.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начале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40-х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годов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благоустраивался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подрядчиком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Ф.Брациановым.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Верхний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разделяли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три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аллеи.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Раскидистые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кроны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создавали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прохладу,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скамейки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ними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привлекали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горожан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прогуливающихся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9629D3" w:rsidRPr="0008565F">
        <w:rPr>
          <w:color w:val="000000"/>
          <w:sz w:val="28"/>
          <w:szCs w:val="32"/>
        </w:rPr>
        <w:t>бульвару.</w:t>
      </w:r>
    </w:p>
    <w:p w:rsidR="009629D3" w:rsidRPr="0008565F" w:rsidRDefault="009629D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1849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начинается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третий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этап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нижнебульварный.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Генерал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кавалерии,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наказной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атаман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Черноморского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казачьего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войска,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командующий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войсками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Кавказской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Черномории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управляющий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гражданской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Кавказской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Н.С.Завадовский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(1789-1853)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решил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принять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обустройстве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нижней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065259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которая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должна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протянуться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Тифлисских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ворот.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Сначала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эту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осушили,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общая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длина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составила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1600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метров.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концу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1849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целом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было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завершено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формирование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основной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бульвара.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Впоследствии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претерпевал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неоднократные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изменения.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Над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благоустройством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работал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П.Н.Нечмиров.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появляются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первые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цветочные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клумбы,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устраивается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ограждение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бульвара,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высаживаются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новые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«дикорастущие»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деревья.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Весной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1871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вновь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Казенного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(Русского)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леса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привезены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высажены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бульваре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2000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саженцев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лип,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кленов,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ясеней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дубов.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Живую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изгородь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5259" w:rsidRPr="0008565F">
        <w:rPr>
          <w:color w:val="000000"/>
          <w:sz w:val="28"/>
          <w:szCs w:val="32"/>
        </w:rPr>
        <w:t>шиповника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заменили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белой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акацией.</w:t>
      </w:r>
    </w:p>
    <w:p w:rsidR="00F8041A" w:rsidRPr="0008565F" w:rsidRDefault="00CD2E60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Э</w:t>
      </w:r>
      <w:r w:rsidR="00F8041A" w:rsidRPr="0008565F">
        <w:rPr>
          <w:i/>
          <w:color w:val="000000"/>
          <w:sz w:val="28"/>
          <w:szCs w:val="32"/>
        </w:rPr>
        <w:t>тап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="00F8041A" w:rsidRPr="0008565F">
        <w:rPr>
          <w:i/>
          <w:color w:val="000000"/>
          <w:sz w:val="28"/>
          <w:szCs w:val="32"/>
        </w:rPr>
        <w:t>обновления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(1894-1919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гг.)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Городскими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садовником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становится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Бернард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Иосифович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Новак.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продолжил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дальнейшее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благоустройство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городского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бульвара.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было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высажено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450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деревьев,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проложены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новые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дорожки,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установлены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турникеты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8041A" w:rsidRPr="0008565F">
        <w:rPr>
          <w:color w:val="000000"/>
          <w:sz w:val="28"/>
          <w:szCs w:val="32"/>
        </w:rPr>
        <w:t>скамьи.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клумбах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Новака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писали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столичные,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зарубежные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газеты.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знаменитые,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сложные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инженерному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замыслу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композиции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клумбы,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изображавшие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величественные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ковры,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гиган</w:t>
      </w:r>
      <w:r w:rsidR="005C6E50" w:rsidRPr="0008565F">
        <w:rPr>
          <w:color w:val="000000"/>
          <w:sz w:val="28"/>
          <w:szCs w:val="32"/>
        </w:rPr>
        <w:t>тские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цветочные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вазы,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самолет,</w:t>
      </w:r>
      <w:r w:rsidR="00BF750A" w:rsidRPr="0008565F">
        <w:rPr>
          <w:color w:val="000000"/>
          <w:sz w:val="28"/>
          <w:szCs w:val="32"/>
        </w:rPr>
        <w:t xml:space="preserve"> </w:t>
      </w:r>
      <w:r w:rsidR="00ED6EB4" w:rsidRPr="0008565F">
        <w:rPr>
          <w:color w:val="000000"/>
          <w:sz w:val="28"/>
          <w:szCs w:val="32"/>
        </w:rPr>
        <w:t>дирижабль</w:t>
      </w:r>
      <w:r w:rsidR="005C6E50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качели,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разные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радовали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своим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видом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горожан.</w:t>
      </w:r>
    </w:p>
    <w:p w:rsidR="00F8041A" w:rsidRPr="0008565F" w:rsidRDefault="00F8041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Коренная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реконструкция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пятом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этапе</w:t>
      </w:r>
      <w:r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этапе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реконструкции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(1947-1980гг.)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Вторая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мировая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война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непосредственно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коснулась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Ставрополя.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оккупации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немецкие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солдаты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нещадно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рубили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дрова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вековые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деревья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скверах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парках,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поднимали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гусеницами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танков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цветочные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клумбы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газоны.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Именно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следующим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этапом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истории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озеленения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становится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период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восстановительных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работ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послевоенного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времени,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когда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кратчайшие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сроки,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минимальном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финансировании,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практически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голом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энтузиазме,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создавались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зеленые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массивы,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скверы,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парки.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аллеях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появляются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памятники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скульптуры.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продлен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железнодорожного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вокзала.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высадили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голубые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шаровидные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акации.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ноябре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1955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результате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заморозков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выпавшего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снега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акации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сломались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корень</w:t>
      </w:r>
      <w:r w:rsidR="00706174" w:rsidRPr="0008565F">
        <w:rPr>
          <w:color w:val="000000"/>
          <w:sz w:val="28"/>
          <w:szCs w:val="32"/>
        </w:rPr>
        <w:t>.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1956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высадили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замену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погибшим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деревьям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боярышник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розовоцветный,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1958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Крайозо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железнодорожного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вокзала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посадили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японскую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катальпу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706174" w:rsidRPr="0008565F">
        <w:rPr>
          <w:color w:val="000000"/>
          <w:sz w:val="28"/>
          <w:szCs w:val="32"/>
        </w:rPr>
        <w:t>дуб.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1976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около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памятника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Ленину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К.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Марксу,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напротив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здания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городской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администрации,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появились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голубые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ели,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самшит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береза,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возле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памятника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К.Хетагурову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туи.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октябре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1976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снова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ударили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заморозки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выпал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снег,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погубивший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растения.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Ели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районе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железнодорожного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вокзала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стали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постепенно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усыхать,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выкорчевали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заменили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46551" w:rsidRPr="0008565F">
        <w:rPr>
          <w:color w:val="000000"/>
          <w:sz w:val="28"/>
          <w:szCs w:val="32"/>
        </w:rPr>
        <w:t>дубами.</w:t>
      </w:r>
    </w:p>
    <w:p w:rsidR="00146551" w:rsidRPr="0008565F" w:rsidRDefault="00146551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Следующий,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современный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этап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1981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настоящего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времени).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период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1951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1976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C6E50" w:rsidRPr="0008565F">
        <w:rPr>
          <w:color w:val="000000"/>
          <w:sz w:val="28"/>
          <w:szCs w:val="32"/>
        </w:rPr>
        <w:t>озелен</w:t>
      </w:r>
      <w:r w:rsidR="00450D2E" w:rsidRPr="0008565F">
        <w:rPr>
          <w:color w:val="000000"/>
          <w:sz w:val="28"/>
          <w:szCs w:val="32"/>
        </w:rPr>
        <w:t>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основные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улицы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города,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такие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как: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ул.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Ленина,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Мира,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проспект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Октябрьской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революции,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Кулакова,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Морозова,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Лермонтова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т.д.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высаживались: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тополь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пирамидальный,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клен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остролистный,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береза,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каштан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0D2E" w:rsidRPr="0008565F">
        <w:rPr>
          <w:color w:val="000000"/>
          <w:sz w:val="28"/>
          <w:szCs w:val="32"/>
        </w:rPr>
        <w:t>другие.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1998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году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проекту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МУП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«Горзеленстрой»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был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создан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сквер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Триумфальной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арки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«Тифлисские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ворота»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памятника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А.П.Ермолову.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Начинается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обустройство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парадного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входа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Триумфальной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арки.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Возле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сквер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приобретает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четкие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геометрические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формы,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хорошо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прослеживающиеся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аллеи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памятника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869A1" w:rsidRPr="0008565F">
        <w:rPr>
          <w:color w:val="000000"/>
          <w:sz w:val="28"/>
          <w:szCs w:val="32"/>
        </w:rPr>
        <w:t>Ермолову.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обе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стороны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находятся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посадки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молодых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лип,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японской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катальпы,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голубых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елей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берез.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Разная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высота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создает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своеобразный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вертикальный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растительный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объем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места.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кромок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дорожек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растет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самшит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сирийская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роза.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Рядом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разбиты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клумбы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высокорослых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канн.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Памятник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Ермолову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окружают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стройные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каштаны.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Бульвар,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расположенный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склоне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балки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речки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Желобовки,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создавался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всем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правилам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русского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ландшафтного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искусства.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Главная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растительности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заключалась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гармоничном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включении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технических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объектов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сооружений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природную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среду,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учитывая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специфический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характер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местности.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отражала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подчеркивала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естественный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характер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территории.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широкая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аллея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пересекающими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боковыми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дорожками.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Групповые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посадки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кустарников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200" w:rsidRPr="0008565F">
        <w:rPr>
          <w:color w:val="000000"/>
          <w:sz w:val="28"/>
          <w:szCs w:val="32"/>
        </w:rPr>
        <w:t>размеще</w:t>
      </w:r>
      <w:r w:rsidR="006D0945" w:rsidRPr="0008565F">
        <w:rPr>
          <w:color w:val="000000"/>
          <w:sz w:val="28"/>
          <w:szCs w:val="32"/>
        </w:rPr>
        <w:t>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бокам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аллеи.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настоящее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территории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объекта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произрастает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1722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дерева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(на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2004</w:t>
      </w:r>
      <w:r w:rsidR="00BF750A" w:rsidRPr="0008565F">
        <w:rPr>
          <w:color w:val="000000"/>
          <w:sz w:val="28"/>
          <w:szCs w:val="32"/>
        </w:rPr>
        <w:t xml:space="preserve"> </w:t>
      </w:r>
      <w:r w:rsidR="006D0945" w:rsidRPr="0008565F">
        <w:rPr>
          <w:color w:val="000000"/>
          <w:sz w:val="28"/>
          <w:szCs w:val="32"/>
        </w:rPr>
        <w:t>год).</w:t>
      </w:r>
    </w:p>
    <w:p w:rsidR="006D0945" w:rsidRPr="0008565F" w:rsidRDefault="006D094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настоящее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экологическое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состояние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Ермолова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подошло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критической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точке.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Комплексная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экологическая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оценка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составляет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13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баллов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(Экологический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паспорт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1995),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радовать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еще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ухаживать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ним.</w:t>
      </w:r>
    </w:p>
    <w:p w:rsidR="006D0945" w:rsidRPr="0008565F" w:rsidRDefault="006D094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бульвар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имеет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свою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интересную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историю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озеленения,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i/>
          <w:color w:val="000000"/>
          <w:sz w:val="28"/>
          <w:szCs w:val="32"/>
        </w:rPr>
        <w:t>центральная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="00452105" w:rsidRPr="0008565F">
        <w:rPr>
          <w:i/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города.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Сейчас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нам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трудно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представить,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выглядела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середине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20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века.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центральной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западной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пустыря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находились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беспорядочно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возвышающиеся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кучи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бутового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камня,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щебня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разной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глубины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ямы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после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добычи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известняка-ракушечника.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юго-западном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углу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площади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котлованы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глубиной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4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метров.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северо-западной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располагались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два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длинных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барака,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углу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одиноко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стояла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водопроводная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будка.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северной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окраине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расположилась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каменная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керосиновая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будка.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Возле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собирались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голубятники,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шла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бойкая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торговля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этими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птицами.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северо-восточной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части,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перекрестка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современных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улиц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Дзержинского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Маршала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Жукова,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был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невысокий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каменный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мост.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452105" w:rsidRPr="0008565F">
        <w:rPr>
          <w:color w:val="000000"/>
          <w:sz w:val="28"/>
          <w:szCs w:val="32"/>
        </w:rPr>
        <w:t>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дождя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уходила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площади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открытые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городские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канавы.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Сама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испещрена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протоптанными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тропинками.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Георгий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Константинович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Праве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(1862-1925)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один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основателей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Ставропольского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краеведческого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музея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мечтал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вместо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пустыря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ботанический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сад.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Эта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мечта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осуществилась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1961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году.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Сама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работа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озеленению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началась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1956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году.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начала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вырубили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плиту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известняка,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затем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образовавшуюся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впадину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восточной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площади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насыпали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мощный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слой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чернозема.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дальнейшем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проекту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заслуженного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архитектора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Р</w:t>
      </w:r>
      <w:r w:rsidR="00BE502A" w:rsidRPr="0008565F">
        <w:rPr>
          <w:color w:val="000000"/>
          <w:sz w:val="28"/>
          <w:szCs w:val="32"/>
        </w:rPr>
        <w:t>ФСР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И.В.Лысяковой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между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сегодняшним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Домом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правительства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Ставропольского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края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драматическим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театром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86184D" w:rsidRPr="0008565F">
        <w:rPr>
          <w:color w:val="000000"/>
          <w:sz w:val="28"/>
          <w:szCs w:val="32"/>
        </w:rPr>
        <w:t>им</w:t>
      </w:r>
      <w:r w:rsidR="00BE502A" w:rsidRPr="0008565F">
        <w:rPr>
          <w:color w:val="000000"/>
          <w:sz w:val="28"/>
          <w:szCs w:val="32"/>
        </w:rPr>
        <w:t>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М.Ю.Лермонтова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работники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горзеленстроя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устроили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красивый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E502A" w:rsidRPr="0008565F">
        <w:rPr>
          <w:color w:val="000000"/>
          <w:sz w:val="28"/>
          <w:szCs w:val="32"/>
        </w:rPr>
        <w:t>сквер-дендрарий.</w:t>
      </w:r>
    </w:p>
    <w:p w:rsidR="00BE502A" w:rsidRPr="0008565F" w:rsidRDefault="00BE502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Прошло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сквер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неповторимостью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красотой.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познавательную,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эстетическую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сторону.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увидеть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лиственницу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канадский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клен,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японскую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лиану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олеандр.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Северную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сквера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украшает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возле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альпийская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экзотическими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сквере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клумбовых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культур,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например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зеленая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«мама-утка»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поражающая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мастерством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дизайнеров-озеленителей.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прекрасен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«Сад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цветов»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Артема.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любое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года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этот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уголок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необычайно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красив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927287" w:rsidRPr="0008565F">
        <w:rPr>
          <w:color w:val="000000"/>
          <w:sz w:val="28"/>
          <w:szCs w:val="32"/>
        </w:rPr>
        <w:t>привлекателен.</w:t>
      </w:r>
    </w:p>
    <w:p w:rsidR="00927287" w:rsidRPr="0008565F" w:rsidRDefault="00927287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Этот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малый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ботанический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собрал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около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70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разновидностей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кустарников.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акклиматизированы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Ставрополя.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флористическому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сквера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позавидовать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России.</w:t>
      </w:r>
    </w:p>
    <w:p w:rsidR="00053C94" w:rsidRPr="0008565F" w:rsidRDefault="00053C94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настоящее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строительство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микрорайона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включает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себя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запланированную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зеленую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зону.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</w:t>
      </w:r>
      <w:r w:rsidR="00C44C2C" w:rsidRPr="0008565F">
        <w:rPr>
          <w:color w:val="000000"/>
          <w:sz w:val="28"/>
          <w:szCs w:val="32"/>
        </w:rPr>
        <w:t>оектируя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новые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дороги,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архитекторы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предусматривают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зеленые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насаждения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бокам.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Оглядываясь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прошлое</w:t>
      </w:r>
      <w:r w:rsidR="00CD2E60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перенимаем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опыт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старших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поколений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вносим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свое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видение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озеленение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учетом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нашего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простого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стремительного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C44C2C" w:rsidRPr="0008565F">
        <w:rPr>
          <w:color w:val="000000"/>
          <w:sz w:val="28"/>
          <w:szCs w:val="32"/>
        </w:rPr>
        <w:t>времени.</w:t>
      </w:r>
    </w:p>
    <w:p w:rsidR="00450D2E" w:rsidRPr="0008565F" w:rsidRDefault="00450D2E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23D7" w:rsidRPr="0008565F" w:rsidRDefault="00831149" w:rsidP="00E574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br w:type="page"/>
      </w:r>
      <w:r w:rsidR="00BE4974" w:rsidRPr="0008565F">
        <w:rPr>
          <w:b/>
          <w:color w:val="000000"/>
          <w:sz w:val="28"/>
          <w:szCs w:val="32"/>
        </w:rPr>
        <w:t>2</w:t>
      </w:r>
      <w:r w:rsidR="00D15AF5" w:rsidRPr="0008565F">
        <w:rPr>
          <w:b/>
          <w:color w:val="000000"/>
          <w:sz w:val="28"/>
          <w:szCs w:val="32"/>
        </w:rPr>
        <w:t>.</w:t>
      </w:r>
      <w:r w:rsidR="00BF750A" w:rsidRPr="0008565F">
        <w:rPr>
          <w:b/>
          <w:color w:val="000000"/>
          <w:sz w:val="28"/>
          <w:szCs w:val="32"/>
        </w:rPr>
        <w:t xml:space="preserve"> Методы архитектурно </w:t>
      </w:r>
      <w:r w:rsidR="00D15AF5" w:rsidRPr="0008565F">
        <w:rPr>
          <w:b/>
          <w:color w:val="000000"/>
          <w:sz w:val="28"/>
          <w:szCs w:val="32"/>
        </w:rPr>
        <w:t>–</w:t>
      </w:r>
      <w:r w:rsidR="00BF750A" w:rsidRPr="0008565F">
        <w:rPr>
          <w:b/>
          <w:color w:val="000000"/>
          <w:sz w:val="28"/>
          <w:szCs w:val="32"/>
        </w:rPr>
        <w:t xml:space="preserve"> планировочной</w:t>
      </w:r>
      <w:r w:rsidR="00E5746B" w:rsidRPr="0008565F">
        <w:rPr>
          <w:b/>
          <w:color w:val="000000"/>
          <w:sz w:val="28"/>
          <w:szCs w:val="32"/>
        </w:rPr>
        <w:t xml:space="preserve"> о</w:t>
      </w:r>
      <w:r w:rsidR="00BF750A" w:rsidRPr="0008565F">
        <w:rPr>
          <w:b/>
          <w:color w:val="000000"/>
          <w:sz w:val="28"/>
          <w:szCs w:val="32"/>
        </w:rPr>
        <w:t>рганизации пространства</w:t>
      </w:r>
    </w:p>
    <w:p w:rsidR="001223D7" w:rsidRPr="0008565F" w:rsidRDefault="001223D7" w:rsidP="00C23B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40EF" w:rsidRPr="0008565F" w:rsidRDefault="001223D7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современном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лестницы,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беседки,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дорожки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другие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малые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формы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являются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такими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необходимыми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элементами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оформления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участка,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рельеф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растения.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способны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расставить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новые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акценты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оформлении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различных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территорий,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стать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доминирующем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элементом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композиции,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вокруг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которой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будет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развиваться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оформление.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Главное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этом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нарушить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целостную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картину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восприятия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6640EF" w:rsidRPr="0008565F">
        <w:rPr>
          <w:color w:val="000000"/>
          <w:sz w:val="28"/>
          <w:szCs w:val="32"/>
        </w:rPr>
        <w:t>пространства.</w:t>
      </w:r>
    </w:p>
    <w:p w:rsidR="001223D7" w:rsidRPr="0008565F" w:rsidRDefault="006640EF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подойдут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песчаника,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тропинки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брусчатки,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мостики.</w:t>
      </w:r>
    </w:p>
    <w:p w:rsidR="006640EF" w:rsidRPr="0008565F" w:rsidRDefault="006640EF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соответствии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строгими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классическими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канонами,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подойдут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бетонные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комбинированные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отдыха.</w:t>
      </w:r>
    </w:p>
    <w:p w:rsidR="006640EF" w:rsidRPr="0008565F" w:rsidRDefault="006640EF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Сторонникам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романтического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рекомендуется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предусмотреть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сооружения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беседок,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152B1" w:rsidRPr="0008565F">
        <w:rPr>
          <w:color w:val="000000"/>
          <w:sz w:val="28"/>
          <w:szCs w:val="32"/>
        </w:rPr>
        <w:t>бельведеров,</w:t>
      </w:r>
      <w:r w:rsidR="00BF750A" w:rsidRPr="0008565F">
        <w:rPr>
          <w:color w:val="000000"/>
          <w:sz w:val="28"/>
          <w:szCs w:val="32"/>
        </w:rPr>
        <w:t xml:space="preserve"> </w:t>
      </w:r>
      <w:r w:rsidR="006152B1" w:rsidRPr="0008565F">
        <w:rPr>
          <w:color w:val="000000"/>
          <w:sz w:val="28"/>
          <w:szCs w:val="32"/>
        </w:rPr>
        <w:t>простых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6152B1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6152B1" w:rsidRPr="0008565F">
        <w:rPr>
          <w:color w:val="000000"/>
          <w:sz w:val="28"/>
          <w:szCs w:val="32"/>
        </w:rPr>
        <w:t>комбинированных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6152B1" w:rsidRPr="0008565F">
        <w:rPr>
          <w:color w:val="000000"/>
          <w:sz w:val="28"/>
          <w:szCs w:val="32"/>
        </w:rPr>
        <w:t>террас.</w:t>
      </w:r>
    </w:p>
    <w:p w:rsidR="006152B1" w:rsidRPr="0008565F" w:rsidRDefault="006152B1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Расположение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бордюров,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альпийских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разнообразие.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Строгие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геометрические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хаотические,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неправильные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зависимости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замысла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дизайнера,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условий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уникальной.</w:t>
      </w:r>
    </w:p>
    <w:p w:rsidR="004F324B" w:rsidRPr="0008565F" w:rsidRDefault="004F324B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Рассмотрим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подробно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методы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архитектурно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планировочной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организации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пространства.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F324B" w:rsidRPr="0008565F" w:rsidRDefault="00BF750A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br w:type="page"/>
      </w:r>
      <w:r w:rsidRPr="0008565F">
        <w:rPr>
          <w:b/>
          <w:color w:val="000000"/>
          <w:sz w:val="28"/>
          <w:szCs w:val="32"/>
        </w:rPr>
        <w:t>2.1 Дорожки</w:t>
      </w:r>
    </w:p>
    <w:p w:rsidR="00E21B1E" w:rsidRPr="0008565F" w:rsidRDefault="00E21B1E" w:rsidP="00C23B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324B" w:rsidRPr="0008565F" w:rsidRDefault="004F324B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Садовая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полоска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земли,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удобно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ходить.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важный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заранее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продумать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дорожек,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вешний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Вариантов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множество.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случае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позаботиться,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давала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возможность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пройти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нужном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направлении,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ухаживать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насаждениями,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позволяла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выигрышно,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точек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осмотреть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целом.</w:t>
      </w:r>
    </w:p>
    <w:p w:rsidR="004F324B" w:rsidRPr="0008565F" w:rsidRDefault="004F324B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Деревянные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дорожки</w:t>
      </w:r>
      <w:r w:rsidR="001F1F20" w:rsidRPr="0008565F">
        <w:rPr>
          <w:color w:val="000000"/>
          <w:sz w:val="28"/>
          <w:szCs w:val="32"/>
        </w:rPr>
        <w:t>.</w:t>
      </w:r>
    </w:p>
    <w:p w:rsidR="00EA11B0" w:rsidRPr="0008565F" w:rsidRDefault="00EA11B0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лесу,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оригинальную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дорожку,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засыпав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измельченной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сосновой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корой.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допустить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попадания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пределы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дорожки,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нужно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бортики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(</w:t>
      </w:r>
      <w:r w:rsidRPr="0008565F">
        <w:rPr>
          <w:color w:val="000000"/>
          <w:sz w:val="28"/>
          <w:szCs w:val="32"/>
        </w:rPr>
        <w:t>например,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положить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краям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неотесанные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бревна,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покрытые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пропиткой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против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гниения</w:t>
      </w:r>
      <w:r w:rsidR="00BA43B9" w:rsidRPr="0008565F">
        <w:rPr>
          <w:color w:val="000000"/>
          <w:sz w:val="28"/>
          <w:szCs w:val="32"/>
        </w:rPr>
        <w:t>).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стволы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изогнутой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волнистую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тропинку,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которая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придаст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ландшафту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ощущение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естественности.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Бортики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досок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шпал.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дорожка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временем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потеряла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своего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первоначального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вида,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нужно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удалять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сорняки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времени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разравнивать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кору.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Еще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один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тип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покрытия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садовый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паркет,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настил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деревянных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плит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различной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формы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(деревянные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бруски,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закопанные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вертикально;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диски;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закопанные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брусья,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которым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приколочены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доски).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построить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такую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дорожку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хорошем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основании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древесину,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обработанную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против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гниения,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будет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долговечной.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временем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древесина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приобретает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мягкий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серый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A43B9" w:rsidRPr="0008565F">
        <w:rPr>
          <w:color w:val="000000"/>
          <w:sz w:val="28"/>
          <w:szCs w:val="32"/>
        </w:rPr>
        <w:t>цвет.</w:t>
      </w:r>
    </w:p>
    <w:p w:rsidR="00BA43B9" w:rsidRPr="0008565F" w:rsidRDefault="00BA43B9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Бетонные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дорожки</w:t>
      </w:r>
      <w:r w:rsidRPr="0008565F">
        <w:rPr>
          <w:color w:val="000000"/>
          <w:sz w:val="28"/>
          <w:szCs w:val="32"/>
        </w:rPr>
        <w:t>.</w:t>
      </w:r>
    </w:p>
    <w:p w:rsidR="00BA43B9" w:rsidRPr="0008565F" w:rsidRDefault="00BA43B9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Наиболее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надежны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долговечны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бетонного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раствора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готовых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бетонных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плит.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Дорожки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бетона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имеют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гладкую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поверхность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скучную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серую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окраску,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есть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способов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избавиться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этих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недостатков.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Например,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добавить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смесь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какое-нибудь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яркое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вещество.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Красивый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кирпичный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бордюр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поперечные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ряды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кирпичей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оживят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бе</w:t>
      </w:r>
      <w:r w:rsidR="00592679" w:rsidRPr="0008565F">
        <w:rPr>
          <w:color w:val="000000"/>
          <w:sz w:val="28"/>
          <w:szCs w:val="32"/>
        </w:rPr>
        <w:t>т</w:t>
      </w:r>
      <w:r w:rsidR="00A26DFC" w:rsidRPr="0008565F">
        <w:rPr>
          <w:color w:val="000000"/>
          <w:sz w:val="28"/>
          <w:szCs w:val="32"/>
        </w:rPr>
        <w:t>онную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дорожку.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«Офактуренную»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поверхность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имитацией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естественный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камень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выполняют,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включая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раствор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гравий,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гальку,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гранитный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щебень.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Интересную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поверхность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имеет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бетон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заполнителем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мелкозернистого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песчаника,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битого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сланца,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мелкой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гальки.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Однообразие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бетонных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плит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нарушить,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используя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плиты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неправильной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формы.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поворотных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площадок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идеально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подходят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трапециевидные,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конические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треугольные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плиты.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Круглые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плиты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уложить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двумя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рядами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шахматном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A26DFC" w:rsidRPr="0008565F">
        <w:rPr>
          <w:color w:val="000000"/>
          <w:sz w:val="28"/>
          <w:szCs w:val="32"/>
        </w:rPr>
        <w:t>порядке.</w:t>
      </w:r>
    </w:p>
    <w:p w:rsidR="00A26DFC" w:rsidRPr="0008565F" w:rsidRDefault="00A26DFC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Дорожки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из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камней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и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брусчатки</w:t>
      </w:r>
      <w:r w:rsidRPr="0008565F">
        <w:rPr>
          <w:color w:val="000000"/>
          <w:sz w:val="28"/>
          <w:szCs w:val="32"/>
        </w:rPr>
        <w:t>.</w:t>
      </w:r>
    </w:p>
    <w:p w:rsidR="00592679" w:rsidRPr="0008565F" w:rsidRDefault="00592679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Дорожка</w:t>
      </w:r>
      <w:r w:rsidR="00D1194A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скомпонованная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ряда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практична.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уложив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традиционно,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углами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один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другому.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различной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расположив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произвольно.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Оригинально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смотрится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речных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валунов.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укладке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условие: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валуны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смотрелись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будто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лежали.</w:t>
      </w:r>
    </w:p>
    <w:p w:rsidR="00592679" w:rsidRPr="0008565F" w:rsidRDefault="00592679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Мощеные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дорожки</w:t>
      </w:r>
      <w:r w:rsidRPr="0008565F">
        <w:rPr>
          <w:color w:val="000000"/>
          <w:sz w:val="28"/>
          <w:szCs w:val="32"/>
        </w:rPr>
        <w:t>.</w:t>
      </w:r>
    </w:p>
    <w:p w:rsidR="0027243C" w:rsidRPr="0008565F" w:rsidRDefault="00592679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Дорожки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тротуарных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прочнее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других.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Здесь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фантазии.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отличается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богатством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фактуры.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неожиданные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сочетания,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совершенно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оригинальную,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уникальную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роде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Примером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вариант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применения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квадратных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тротуарных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плиток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двух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цветов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отделкой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прямоугольных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плиток,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уложенных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061307" w:rsidRPr="0008565F">
        <w:rPr>
          <w:color w:val="000000"/>
          <w:sz w:val="28"/>
          <w:szCs w:val="32"/>
        </w:rPr>
        <w:t>елочкой.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21B1E" w:rsidRPr="0008565F" w:rsidRDefault="00BF750A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t>2.2 Лестницы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7243C" w:rsidRPr="0008565F" w:rsidRDefault="0027243C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преодоления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перепада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5%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целесообразно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соорудить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между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некоторыми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частями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уровнях,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украсят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похожим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другие.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совершенно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ровном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выполненных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ступенек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создадут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оптимистическую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иллюзию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перепада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высоты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взглянуть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ракурсах.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началом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продолжением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использовании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одинакового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строительного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материала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образовать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мощеной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площадкой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единый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ансамбль.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Двух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ступеней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достаточно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перехода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новой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сада,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парка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привлечения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внимания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беседке,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скамье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садовой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35AB" w:rsidRPr="0008565F">
        <w:rPr>
          <w:color w:val="000000"/>
          <w:sz w:val="28"/>
          <w:szCs w:val="32"/>
        </w:rPr>
        <w:t>скульптуре.</w:t>
      </w:r>
    </w:p>
    <w:p w:rsidR="00D235AB" w:rsidRPr="0008565F" w:rsidRDefault="00D235AB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Лестницы,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гармонировать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окружающими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регулярном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лучше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кирпич,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плитки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блоки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скрепленные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строительным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раствором.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ландшафтном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парке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ступени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железнодорожных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шпал,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бревен,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просто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утрамбованного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грунта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деревянными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краями.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Ступени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должны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удобными: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слишком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высокими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слишком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узкими.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длинном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D2CBF" w:rsidRPr="0008565F">
        <w:rPr>
          <w:color w:val="000000"/>
          <w:sz w:val="28"/>
          <w:szCs w:val="32"/>
        </w:rPr>
        <w:t>крутом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склоне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полезно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одну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две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площадки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отдыха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установить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перила.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Сбоку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необходимо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прорыть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дренажную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канаву,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дождевая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стекала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склону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нарушала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ступени.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Вместо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перил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крупные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камни,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растения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пеньки.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Правильно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построенная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соединяет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сада,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одновременно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служит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поддерживающей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стенкой.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форме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строительному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материалу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должна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гармонично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вписываться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задуманную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конфигурацию.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оформлении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участка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преобладают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плавные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линии,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ступени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должны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иметь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округлый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контур.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Сущес</w:t>
      </w:r>
      <w:r w:rsidR="00D1194A" w:rsidRPr="0008565F">
        <w:rPr>
          <w:color w:val="000000"/>
          <w:sz w:val="28"/>
          <w:szCs w:val="32"/>
        </w:rPr>
        <w:t>твуют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D1194A" w:rsidRPr="0008565F">
        <w:rPr>
          <w:color w:val="000000"/>
          <w:sz w:val="28"/>
          <w:szCs w:val="32"/>
        </w:rPr>
        <w:t>два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1194A" w:rsidRPr="0008565F">
        <w:rPr>
          <w:color w:val="000000"/>
          <w:sz w:val="28"/>
          <w:szCs w:val="32"/>
        </w:rPr>
        <w:t>основных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D1194A" w:rsidRPr="0008565F">
        <w:rPr>
          <w:color w:val="000000"/>
          <w:sz w:val="28"/>
          <w:szCs w:val="32"/>
        </w:rPr>
        <w:t>типа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1194A" w:rsidRPr="0008565F">
        <w:rPr>
          <w:color w:val="000000"/>
          <w:sz w:val="28"/>
          <w:szCs w:val="32"/>
        </w:rPr>
        <w:t>лестниц: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врезанная,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ступени</w:t>
      </w:r>
      <w:r w:rsidR="004053FF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которой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вырезаются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склоне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опираются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грунт,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свободная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примыкающая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вертикальной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стене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ведущая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одного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уровня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7344A" w:rsidRPr="0008565F">
        <w:rPr>
          <w:color w:val="000000"/>
          <w:sz w:val="28"/>
          <w:szCs w:val="32"/>
        </w:rPr>
        <w:t>другой.</w:t>
      </w:r>
    </w:p>
    <w:p w:rsidR="0037344A" w:rsidRPr="0008565F" w:rsidRDefault="0037344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Материал,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сделана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лестница,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должен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гармони</w:t>
      </w:r>
      <w:r w:rsidRPr="0008565F">
        <w:rPr>
          <w:color w:val="000000"/>
          <w:sz w:val="28"/>
          <w:szCs w:val="32"/>
        </w:rPr>
        <w:t>ровать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</w:t>
      </w:r>
      <w:r w:rsidR="00DB2BB3" w:rsidRPr="0008565F">
        <w:rPr>
          <w:color w:val="000000"/>
          <w:sz w:val="28"/>
          <w:szCs w:val="32"/>
        </w:rPr>
        <w:t>иалом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дорожек,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проходящая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поверху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понизу.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ступенек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взять,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например,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кирпич,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цемент,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дерево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DB2BB3" w:rsidRPr="0008565F">
        <w:rPr>
          <w:color w:val="000000"/>
          <w:sz w:val="28"/>
          <w:szCs w:val="32"/>
        </w:rPr>
        <w:t>сочетание.</w:t>
      </w:r>
    </w:p>
    <w:p w:rsidR="00DB2BB3" w:rsidRPr="0008565F" w:rsidRDefault="00DB2BB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Деревянные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лестницы.</w:t>
      </w:r>
    </w:p>
    <w:p w:rsidR="00DB2BB3" w:rsidRPr="0008565F" w:rsidRDefault="00DB2BB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Дерево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легкий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обработке,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деревянную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быстро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построить.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Кроме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того,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деревянная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хорошо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гармонирует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окружающим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ландшафтом.</w:t>
      </w:r>
    </w:p>
    <w:p w:rsidR="00DB2BB3" w:rsidRPr="0008565F" w:rsidRDefault="00DB2BB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постройки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следует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брусья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древесины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твердых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пород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Предварительно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обработав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составом</w:t>
      </w:r>
      <w:r w:rsidR="004053FF"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предохраняющим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гниения.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целью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регулярно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осматривают,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подгнившие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ступени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причиной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несчастного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случая.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Поэ</w:t>
      </w:r>
      <w:r w:rsidR="00F76665" w:rsidRPr="0008565F">
        <w:rPr>
          <w:color w:val="000000"/>
          <w:sz w:val="28"/>
          <w:szCs w:val="32"/>
        </w:rPr>
        <w:t>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F76665" w:rsidRPr="0008565F">
        <w:rPr>
          <w:color w:val="000000"/>
          <w:sz w:val="28"/>
          <w:szCs w:val="32"/>
        </w:rPr>
        <w:t>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76665"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76665" w:rsidRPr="0008565F">
        <w:rPr>
          <w:color w:val="000000"/>
          <w:sz w:val="28"/>
          <w:szCs w:val="32"/>
        </w:rPr>
        <w:t>распола</w:t>
      </w:r>
      <w:r w:rsidRPr="0008565F">
        <w:rPr>
          <w:color w:val="000000"/>
          <w:sz w:val="28"/>
          <w:szCs w:val="32"/>
        </w:rPr>
        <w:t>гают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солнечных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открытых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площадках.</w:t>
      </w:r>
    </w:p>
    <w:p w:rsidR="00F76665" w:rsidRPr="0008565F" w:rsidRDefault="00F7666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Лестницы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из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песчаника</w:t>
      </w:r>
      <w:r w:rsidRPr="0008565F">
        <w:rPr>
          <w:color w:val="000000"/>
          <w:sz w:val="28"/>
          <w:szCs w:val="32"/>
        </w:rPr>
        <w:t>.</w:t>
      </w:r>
    </w:p>
    <w:p w:rsidR="00F76665" w:rsidRPr="0008565F" w:rsidRDefault="00F7666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песчаника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смотрятся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эффективно.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оживляют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растущие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трещинах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суккулентные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неповторимый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песчаника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обеспечивают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ступени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разно-колоритных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неправильной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отделанные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длинными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песчаниковыми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блоками.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песчаника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практична.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служит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один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год.</w:t>
      </w:r>
    </w:p>
    <w:p w:rsidR="00F76665" w:rsidRPr="0008565F" w:rsidRDefault="00F7666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Комбинированные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лестницы</w:t>
      </w:r>
      <w:r w:rsidRPr="0008565F">
        <w:rPr>
          <w:color w:val="000000"/>
          <w:sz w:val="28"/>
          <w:szCs w:val="32"/>
        </w:rPr>
        <w:t>.</w:t>
      </w:r>
    </w:p>
    <w:p w:rsidR="00F76665" w:rsidRPr="0008565F" w:rsidRDefault="00F7666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Эти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выполняют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нескольких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выглядят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декоративно.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Со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временем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после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постройки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такой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лестницы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дерево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становится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серым,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лестница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органично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вписывается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022DC" w:rsidRPr="0008565F">
        <w:rPr>
          <w:color w:val="000000"/>
          <w:sz w:val="28"/>
          <w:szCs w:val="32"/>
        </w:rPr>
        <w:t>ландшафт.</w:t>
      </w:r>
    </w:p>
    <w:p w:rsidR="003022DC" w:rsidRPr="0008565F" w:rsidRDefault="003022DC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Пандус.</w:t>
      </w:r>
    </w:p>
    <w:p w:rsidR="00BF750A" w:rsidRPr="0008565F" w:rsidRDefault="003022DC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Пандус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обе</w:t>
      </w:r>
      <w:r w:rsidR="004053FF" w:rsidRPr="0008565F">
        <w:rPr>
          <w:color w:val="000000"/>
          <w:sz w:val="28"/>
          <w:szCs w:val="32"/>
        </w:rPr>
        <w:t>с</w:t>
      </w:r>
      <w:r w:rsidRPr="0008565F">
        <w:rPr>
          <w:color w:val="000000"/>
          <w:sz w:val="28"/>
          <w:szCs w:val="32"/>
        </w:rPr>
        <w:t>печивает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плавный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переход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между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уровнями.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где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склона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незначительна,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пандус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гораздо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лестницы,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людей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ограниченной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подвижностью.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изготовлен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материалов: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бетона,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земли,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посыпанной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гравием.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Главное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поверхность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скользкой.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удобства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устраивают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перила,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пандус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строят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людей,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передвигающихся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инвалидных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колясках,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перила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устанавливают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стороны.</w:t>
      </w:r>
    </w:p>
    <w:p w:rsidR="00BF750A" w:rsidRPr="0008565F" w:rsidRDefault="00BF750A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21B1E" w:rsidRPr="0008565F" w:rsidRDefault="00BF750A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br w:type="page"/>
      </w:r>
      <w:r w:rsidR="00C23BA5" w:rsidRPr="0008565F">
        <w:rPr>
          <w:b/>
          <w:color w:val="000000"/>
          <w:sz w:val="28"/>
          <w:szCs w:val="32"/>
        </w:rPr>
        <w:t>2.3 Беседки и Бельведеры</w:t>
      </w:r>
    </w:p>
    <w:p w:rsidR="00C23BA5" w:rsidRPr="0008565F" w:rsidRDefault="00C23BA5" w:rsidP="00C23B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Беседка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постройка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застекленными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окнами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дверью,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имеющая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привлекательный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служат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украшением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тихим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уединенного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любования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одинаково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удобное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расположение,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конструкция,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отделка.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Существует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основных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типа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комната.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Последняя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отличается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меньшим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количеством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открытой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верандой.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«комнаты»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уединения.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Беседка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меньше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размерам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почти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полностью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застеклена.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сельского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домика,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шале,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китайской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позволяет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входом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патио.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популярный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двускатной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крышей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застекленными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окнами,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позволяет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входом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патио.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популярный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двускатной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крышей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застекленными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окнами.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Наиболее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популярны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шестигранные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конструкции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капитальной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крыши.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служат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опорой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вьющихся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тенистый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уголок,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приятно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отдыхать,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наслаждаясь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природы.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Бельведеры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назначению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подобны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беседкам,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либо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решетчатые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либо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совсем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нет.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«Бельведер»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загадочное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непривычное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слово,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объясняется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историей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элегантного,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специфического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сооружения.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весьма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популярны: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лишь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помещики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любоваться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поместьями.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Кстати,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  <w:lang w:val="en-US"/>
        </w:rPr>
        <w:t>belvedere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переводиться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итальянского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языка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прекрасный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шло,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менялась,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впрочем,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забыты.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сейчас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ажурные,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словно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парящие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землей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вновь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возвращаются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наши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Изменился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внешний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теперь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сооружение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решетчатыми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опорными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стойками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сплошной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крышей.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Строят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алюминия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пластика.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назначению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любования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пейзажем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уединения.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Увитый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клематисами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плетистыми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розами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мечта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романтиков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поэтов.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Иногда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бывшая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пергола.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Пергола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модная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деталь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современного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себе,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вьющихся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практически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защищает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солнца,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превращают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бельведер.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Арка.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помощью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арки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разделить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эффектный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переход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другую.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представляет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сооружение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металлических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прутьев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хорошо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смотрится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арка,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обвитая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быстрорастущими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вьющимися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великолепно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сочетается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живыми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изгородями,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уголками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самостоятельный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объект.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C1D95" w:rsidRPr="0008565F" w:rsidRDefault="00C23BA5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t>2.4</w:t>
      </w:r>
      <w:r w:rsidR="00BF750A" w:rsidRPr="0008565F">
        <w:rPr>
          <w:b/>
          <w:color w:val="000000"/>
          <w:sz w:val="28"/>
          <w:szCs w:val="32"/>
        </w:rPr>
        <w:t xml:space="preserve"> </w:t>
      </w:r>
      <w:r w:rsidRPr="0008565F">
        <w:rPr>
          <w:b/>
          <w:color w:val="000000"/>
          <w:sz w:val="28"/>
          <w:szCs w:val="32"/>
        </w:rPr>
        <w:t>Цветники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Оригинальность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располагать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около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детских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площадок,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домом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оградами,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рядом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скульптурами,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газонов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«зеленых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стенок»,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обеим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сторонам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дорожек.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зависят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фантазии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человека.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Цветники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делятся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типа: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односезонные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многосезонные,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основе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многолетних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однолетних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максимально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сочетаться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декоративными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находящимися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классического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идеально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подойдут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круглые,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квадратные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прямоугольные.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смешанном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композиции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Рассмотрим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примеры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устройств</w:t>
      </w:r>
      <w:r w:rsidR="00CD2E60" w:rsidRPr="0008565F">
        <w:rPr>
          <w:color w:val="000000"/>
          <w:sz w:val="28"/>
          <w:szCs w:val="32"/>
        </w:rPr>
        <w:t>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цветников.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Клумбы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разновидностью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композиций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цветочных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лиственных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культур.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располагаться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прекрасно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вписываются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окружающий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состав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гамма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разнообразна.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Бордюр-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узкая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плотная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кайма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ярких,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одинаковых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низкорослых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высаживают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вокруг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клумб,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вдоль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дорожек,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украшают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приствольные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круги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деревьев.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бордюра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чаще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летники: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низкорослые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бархатцы,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различные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вербены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очитка,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агератума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т.п.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Рабатка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широкая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грядка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произвольной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длины,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овощами,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</w:t>
      </w:r>
      <w:r w:rsidRPr="0008565F">
        <w:rPr>
          <w:color w:val="000000"/>
          <w:sz w:val="28"/>
          <w:szCs w:val="32"/>
          <w:lang w:val="en-US"/>
        </w:rPr>
        <w:t>rabatte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по-немецки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“грядка»).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чаще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высаживают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однолетники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двулетники,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цвету.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Каждую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весну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газонах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увидеть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озеленителей,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старательно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высаживающих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цветочную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рассаду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рабатках,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рисуя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замысловатый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орнамент,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придуманный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дизайнером.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Миксобордер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смешанный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бордюр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</w:t>
      </w:r>
      <w:r w:rsidRPr="0008565F">
        <w:rPr>
          <w:color w:val="000000"/>
          <w:sz w:val="28"/>
          <w:szCs w:val="32"/>
          <w:lang w:val="en-US"/>
        </w:rPr>
        <w:t>mix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по-английски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“смешивать»).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составляют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всевозможных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высоте,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-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летников,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двулетников,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цветущих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кустарников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хвойников.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Ширина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миксобордера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1,5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4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метров,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длина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душе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угодно.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служат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живая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изгородь.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посадки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хорошо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видны,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заднем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высаживают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затем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средней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высоты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переднем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низкорослые.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великолепие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строгим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правилам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непрерывно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течении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лета.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Соответственно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миксобордера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необходимо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количество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необходимо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постоянно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тщательно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ухаживать.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Рокарий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композиция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(rock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по-английски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«скала»).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Совсем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необязательно,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рокарии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количество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иногда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достаточно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одного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двух,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удачно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сочетающихся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растениями.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Боскет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зеленых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насаждений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представляющих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замкнутое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пространство,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огороженное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плотно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посаженными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деревьями.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Внутри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боскета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расположить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мозаику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эмблемы,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бассейн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т.д.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Боскеты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служат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замечательным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малых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крупных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архитектурных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различного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Боскет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основным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центром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регулярном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стиле.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Альпинарий</w:t>
      </w:r>
      <w:r w:rsidRPr="0008565F">
        <w:rPr>
          <w:color w:val="000000"/>
          <w:sz w:val="28"/>
          <w:szCs w:val="32"/>
        </w:rPr>
        <w:t>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каменистый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придаст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очарование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Существует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типов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альпинариев.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Плоский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альпинарий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своеобразная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клумба,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слегка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приподнятая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землей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выложенная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Теневой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альпинарий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каменистый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теневыносливыми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Мини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альпинарии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разместить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даже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террасе,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беседке,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детской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площадке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рядом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бассейном.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Ёмкостью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размещения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этого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кадки,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бочки,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глиняные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сосуды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т.п.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C1D95" w:rsidRPr="0008565F" w:rsidRDefault="00AC1D95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b/>
          <w:color w:val="000000"/>
          <w:sz w:val="28"/>
          <w:szCs w:val="32"/>
        </w:rPr>
        <w:t>2.5</w:t>
      </w:r>
      <w:r w:rsidR="00BF750A" w:rsidRPr="0008565F">
        <w:rPr>
          <w:b/>
          <w:color w:val="000000"/>
          <w:sz w:val="28"/>
          <w:szCs w:val="32"/>
        </w:rPr>
        <w:t xml:space="preserve"> </w:t>
      </w:r>
      <w:r w:rsidR="00C23BA5" w:rsidRPr="0008565F">
        <w:rPr>
          <w:b/>
          <w:color w:val="000000"/>
          <w:sz w:val="28"/>
          <w:szCs w:val="32"/>
        </w:rPr>
        <w:t>Водоемы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времена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было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известно,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замечательным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успокаивающим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умиротворяющим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свойством.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Люди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стремились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являлась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еще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источником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жизни.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обладает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удивительной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притягательной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силой.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Маленький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ребёнок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пытается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наступить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каждую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лужу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дороге.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постарше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часами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плещутся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кромки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морского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прибоя.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Взрослых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людей,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попадают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водопады,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привлекают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гораздо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клумбы.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сегодняшний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существует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множество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вариантов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разнообразных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играют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далеко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последнюю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роль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Рядом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ручейками,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каскадами,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бассейнами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располагаются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места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отдыха.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Выбор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особенностей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участок.</w:t>
      </w:r>
    </w:p>
    <w:p w:rsidR="00AC1D95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Пруд</w:t>
      </w:r>
      <w:r w:rsidRPr="0008565F">
        <w:rPr>
          <w:color w:val="000000"/>
          <w:sz w:val="28"/>
          <w:szCs w:val="32"/>
        </w:rPr>
        <w:t>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бывает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искусственным.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Основное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различие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заключается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состояние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условий,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наполнение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происходит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счет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подземных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осадков.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наличии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достаточно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пространства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искусственный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максимально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напоминающий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естественный.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Заполнять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следует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натуральными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После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заполнения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желанию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высадить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берегам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различные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культуры.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сбалансированного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используют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три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типа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растений: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плавающие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поверхности,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оксигинаторы,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усиленно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обогащающие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кислородом,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кувшинки;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прибрежные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случаях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обязательны,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например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–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папоротники,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хосты,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камыши,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бадан,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ирис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т.д.</w:t>
      </w:r>
    </w:p>
    <w:p w:rsidR="005D5CE2" w:rsidRPr="0008565F" w:rsidRDefault="00AC1D9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Каскад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–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элемент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ландшафтного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дизайна,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представляющий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многоступенчатое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сооружение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камня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бетона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ниспадания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потоков.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Каскад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красив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человек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воспользовался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сказкой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природы,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искусственно.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</w:t>
      </w:r>
      <w:r w:rsidR="004D1215" w:rsidRPr="0008565F">
        <w:rPr>
          <w:color w:val="000000"/>
          <w:sz w:val="28"/>
          <w:szCs w:val="32"/>
        </w:rPr>
        <w:t>вный,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устройства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такого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водоёма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потребуется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времени,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места,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сил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материальных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средств.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особым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рельефом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всё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намного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проще.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строительства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каскада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надо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искусственные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склоны,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провести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них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систему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подачи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воды,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выложить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камнями,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засадить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водными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культурами,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камнеломками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установить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систему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очистки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4D1215" w:rsidRPr="0008565F">
        <w:rPr>
          <w:color w:val="000000"/>
          <w:sz w:val="28"/>
          <w:szCs w:val="32"/>
        </w:rPr>
        <w:t>воды.</w:t>
      </w:r>
    </w:p>
    <w:p w:rsidR="004D1215" w:rsidRPr="0008565F" w:rsidRDefault="004D121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Бассейн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любой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произвольной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Выбор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зависеть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весь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участок.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преобладают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прямые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четкие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дорожек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цветников,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лучше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подойдет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форма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круга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квадрата.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наоборот,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участок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оформлен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пейзажном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стиле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изогнутыми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дорожками,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следует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обратить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внимание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форму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неправильного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овала.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бассейнах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высаживают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растения.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Главное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достоинство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такого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водоёма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является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дно,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поэтому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должно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хорошо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видно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украшено.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оформления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использовать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мозаику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декоративную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плитку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самых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разнообразных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цветов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сочетаний.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красиво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смотрится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бассейн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рисунком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дне,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который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изображать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всё,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3C0B94" w:rsidRPr="0008565F">
        <w:rPr>
          <w:color w:val="000000"/>
          <w:sz w:val="28"/>
          <w:szCs w:val="32"/>
        </w:rPr>
        <w:t>угодно.</w:t>
      </w:r>
    </w:p>
    <w:p w:rsidR="003C0B94" w:rsidRPr="0008565F" w:rsidRDefault="003C0B94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Фонтаны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оформляются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классическом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стиле,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подходит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правильных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английских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садов,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произвольном,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зависимости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желания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вкусов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дизайнера.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Замечательно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смотрятся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фонтаны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прудах.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имеется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достаточное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количество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места,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устроить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большую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композицию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фонтана,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скульптурной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группы,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бассейна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ведущих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ним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прямых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дорожек,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вымощенных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декоративной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плиткой.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небольшом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сделать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мини-фонтаны.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Они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могут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располагаться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отдельно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небольшом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водоеме.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последнее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время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стали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FC538D" w:rsidRPr="0008565F">
        <w:rPr>
          <w:color w:val="000000"/>
          <w:sz w:val="28"/>
          <w:szCs w:val="32"/>
        </w:rPr>
        <w:t>популярны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называемые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плавающие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фонтаны.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сегодняшний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день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имеется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большой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выбор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насадок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подсветок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водоемов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такого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8906B8" w:rsidRPr="0008565F">
        <w:rPr>
          <w:color w:val="000000"/>
          <w:sz w:val="28"/>
          <w:szCs w:val="32"/>
        </w:rPr>
        <w:t>рода.</w:t>
      </w:r>
    </w:p>
    <w:p w:rsidR="008906B8" w:rsidRPr="0008565F" w:rsidRDefault="008906B8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Горный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источник.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Данный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вид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водоема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больше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подходит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устройства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сложным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неровным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рельефом.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Хорошо,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пути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протекания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источника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имеются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склоны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каскады.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нет,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собственными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руками.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Создавая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горный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источник,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следует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помнить,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должен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спускаться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углом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более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45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градусов.</w:t>
      </w:r>
    </w:p>
    <w:p w:rsidR="008906B8" w:rsidRPr="0008565F" w:rsidRDefault="008906B8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Ручей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чаще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выступает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дополнение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пруду.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имеется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ручей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естественного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происхождения,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необходимо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принять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меры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тому,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чтобы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размывал</w:t>
      </w:r>
      <w:r w:rsidR="00BF750A" w:rsidRPr="0008565F">
        <w:rPr>
          <w:color w:val="000000"/>
          <w:sz w:val="28"/>
          <w:szCs w:val="32"/>
        </w:rPr>
        <w:t xml:space="preserve"> </w:t>
      </w:r>
      <w:r w:rsidR="009821A3" w:rsidRPr="0008565F">
        <w:rPr>
          <w:color w:val="000000"/>
          <w:sz w:val="28"/>
          <w:szCs w:val="32"/>
        </w:rPr>
        <w:t>почву.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нет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возможности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устроить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участке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водоём,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создать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небольшой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ручеёк.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берегам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высадить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влаголюбивые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растения,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например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ирисы.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Чаще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всего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ручьи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входят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замкнутую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систему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водяной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системы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территории,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например,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вытекая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водоема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каскадом,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протекает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по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участку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возвращается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B84867" w:rsidRPr="0008565F">
        <w:rPr>
          <w:color w:val="000000"/>
          <w:sz w:val="28"/>
          <w:szCs w:val="32"/>
        </w:rPr>
        <w:t>каскад.</w:t>
      </w:r>
    </w:p>
    <w:p w:rsidR="00B84867" w:rsidRPr="0008565F" w:rsidRDefault="00B84867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Мини-пруд</w:t>
      </w:r>
      <w:r w:rsidR="00181D0F" w:rsidRPr="0008565F">
        <w:rPr>
          <w:i/>
          <w:color w:val="000000"/>
          <w:sz w:val="28"/>
          <w:szCs w:val="32"/>
        </w:rPr>
        <w:t>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Точного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определения,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такое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мини-пруд,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существует.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Обычно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называют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диаметром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0.5-1.2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м.,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котором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выращивают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одно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водных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растений.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Иногда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запускают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рыбок,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практически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никогда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устанавливают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фонтаны.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Фонтаны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обычно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устанавливают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мини-бассейнах.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Мини-пруд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устраивают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любом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водонепроницаемом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контейнере,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вмещающем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менее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20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литров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воды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изготовленном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из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нержавеющего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нетоксичного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материала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(например,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деревянные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181D0F" w:rsidRPr="0008565F">
        <w:rPr>
          <w:color w:val="000000"/>
          <w:sz w:val="28"/>
          <w:szCs w:val="32"/>
        </w:rPr>
        <w:t>бочки).</w:t>
      </w:r>
    </w:p>
    <w:p w:rsidR="00181D0F" w:rsidRPr="0008565F" w:rsidRDefault="00181D0F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i/>
          <w:color w:val="000000"/>
          <w:sz w:val="28"/>
          <w:szCs w:val="32"/>
        </w:rPr>
        <w:t>Мини-бассейн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i/>
          <w:color w:val="000000"/>
          <w:sz w:val="28"/>
          <w:szCs w:val="32"/>
        </w:rPr>
        <w:t>–</w:t>
      </w:r>
      <w:r w:rsidR="00BF750A" w:rsidRPr="0008565F">
        <w:rPr>
          <w:i/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водоём,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котором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устанавливают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фонтан.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быть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автономным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построенным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саду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учетом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окружающей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территории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размещаться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солнце,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так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тени.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заполнить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его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галькой,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будет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безопасен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маленьких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детей.</w:t>
      </w:r>
    </w:p>
    <w:p w:rsidR="00C23BA5" w:rsidRPr="0008565F" w:rsidRDefault="00C23BA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23BA5" w:rsidRPr="0008565F" w:rsidRDefault="00C23BA5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44C2C" w:rsidRPr="0008565F" w:rsidRDefault="00C23BA5" w:rsidP="00C23BA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br w:type="page"/>
      </w:r>
      <w:r w:rsidRPr="0008565F">
        <w:rPr>
          <w:b/>
          <w:color w:val="000000"/>
          <w:sz w:val="28"/>
          <w:szCs w:val="32"/>
        </w:rPr>
        <w:t>Заключение</w:t>
      </w:r>
    </w:p>
    <w:p w:rsidR="00A375E3" w:rsidRPr="0008565F" w:rsidRDefault="00A375E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375E3" w:rsidRPr="0008565F" w:rsidRDefault="00A375E3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работе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отразила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лишь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малый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материал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об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истории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родного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города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озеленении.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Очень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много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рассказывать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каждом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парке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или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сквере,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каждой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улице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оформленной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растениями,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иногда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невозможно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выразить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словами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то,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что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предстает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перед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Насколько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красота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создаваемая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простыми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людьми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протяжении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нескольких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столетий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радует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восхищает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нас.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Какой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простор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воплощения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идей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мыслей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дает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природа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человеку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своими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творениями.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Простой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полевой</w:t>
      </w:r>
      <w:r w:rsidR="00BF750A" w:rsidRPr="0008565F">
        <w:rPr>
          <w:color w:val="000000"/>
          <w:sz w:val="28"/>
          <w:szCs w:val="32"/>
        </w:rPr>
        <w:t xml:space="preserve"> </w:t>
      </w:r>
      <w:r w:rsidRPr="0008565F">
        <w:rPr>
          <w:color w:val="000000"/>
          <w:sz w:val="28"/>
          <w:szCs w:val="32"/>
        </w:rPr>
        <w:t>цветок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обрамлении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дизайнерской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идеи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будет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смотреться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как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диковинная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орхидея.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Особенности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архитектуры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также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дают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широ</w:t>
      </w:r>
      <w:r w:rsidR="00D25B0A" w:rsidRPr="0008565F">
        <w:rPr>
          <w:color w:val="000000"/>
          <w:sz w:val="28"/>
          <w:szCs w:val="32"/>
        </w:rPr>
        <w:t>кий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ра</w:t>
      </w:r>
      <w:r w:rsidR="00531103" w:rsidRPr="0008565F">
        <w:rPr>
          <w:color w:val="000000"/>
          <w:sz w:val="28"/>
          <w:szCs w:val="32"/>
        </w:rPr>
        <w:t>змах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для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мысли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531103" w:rsidRPr="0008565F">
        <w:rPr>
          <w:color w:val="000000"/>
          <w:sz w:val="28"/>
          <w:szCs w:val="32"/>
        </w:rPr>
        <w:t>дизайнера-озеленителя.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Человеку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даны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величайшие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возможности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природой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об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этом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нельзя</w:t>
      </w:r>
      <w:r w:rsidR="00BF750A" w:rsidRPr="0008565F">
        <w:rPr>
          <w:color w:val="000000"/>
          <w:sz w:val="28"/>
          <w:szCs w:val="32"/>
        </w:rPr>
        <w:t xml:space="preserve"> </w:t>
      </w:r>
      <w:r w:rsidR="00D25B0A" w:rsidRPr="0008565F">
        <w:rPr>
          <w:color w:val="000000"/>
          <w:sz w:val="28"/>
          <w:szCs w:val="32"/>
        </w:rPr>
        <w:t>забывать.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Природа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создала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нас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и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мы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перед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ней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в</w:t>
      </w:r>
      <w:r w:rsidR="00BF750A" w:rsidRPr="0008565F">
        <w:rPr>
          <w:color w:val="000000"/>
          <w:sz w:val="28"/>
          <w:szCs w:val="32"/>
        </w:rPr>
        <w:t xml:space="preserve"> </w:t>
      </w:r>
      <w:r w:rsidR="00CD2E60" w:rsidRPr="0008565F">
        <w:rPr>
          <w:color w:val="000000"/>
          <w:sz w:val="28"/>
          <w:szCs w:val="32"/>
        </w:rPr>
        <w:t>ответе.</w:t>
      </w:r>
    </w:p>
    <w:p w:rsidR="006008F0" w:rsidRPr="0008565F" w:rsidRDefault="006008F0" w:rsidP="00C23BA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008F0" w:rsidRPr="0008565F" w:rsidRDefault="006008F0" w:rsidP="006008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br w:type="page"/>
      </w:r>
      <w:r w:rsidRPr="0008565F">
        <w:rPr>
          <w:b/>
          <w:color w:val="000000"/>
          <w:sz w:val="28"/>
          <w:szCs w:val="32"/>
        </w:rPr>
        <w:t>Литература</w:t>
      </w:r>
    </w:p>
    <w:p w:rsidR="006008F0" w:rsidRPr="0008565F" w:rsidRDefault="006008F0" w:rsidP="006008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1. Экологический паспорт города Ставрополя.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2. Улейская Л. «Вертикальное озеленение» Москва «Фитон+» 2001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3. «Ландшафтные работы» переиздание с англ. Сапциной У.В. Москва 2001 г. «Росмен».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4. Горышина Т.К. «Экология растений» Москва 1979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5. Гайнер К. «Современное оформление сада» Москва 1998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6. Рубцов Л.И. «Проектирование садов и парков» Москва 1973г.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7. Аристамбекова Н. Иофина И. «Мозаика из гальки и укладка дорожек» Москва 2005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8. Хессайон Д.Р. «Всё об альпинарии и водоёме в саду» Москва «Кладезь-Букс» 2000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9. Бондарева О. Б. Садовые лестницы дорожки площадки мостики. Москва 2006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10. Шальнев В.А. Ландшафты Северного Кавказа. Эволюция и современность. СГУ 2004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11. Хрусталёв Ю.П. Современные ландшафты Ставропольского края. СГУ 2002 г.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12. Газов В. Лец М. Город Ставрополь и его окрестности. Ставрополье в названии.</w:t>
      </w:r>
    </w:p>
    <w:p w:rsidR="006008F0" w:rsidRPr="0008565F" w:rsidRDefault="006008F0" w:rsidP="006008F0">
      <w:pPr>
        <w:spacing w:line="360" w:lineRule="auto"/>
        <w:jc w:val="both"/>
        <w:rPr>
          <w:color w:val="000000"/>
          <w:sz w:val="28"/>
          <w:szCs w:val="32"/>
        </w:rPr>
      </w:pPr>
      <w:r w:rsidRPr="0008565F">
        <w:rPr>
          <w:color w:val="000000"/>
          <w:sz w:val="28"/>
          <w:szCs w:val="32"/>
        </w:rPr>
        <w:t>13. Ставропольский край. Справочник. 1961 г. Под редакцией В.Г.Гниловского.</w:t>
      </w:r>
      <w:bookmarkStart w:id="0" w:name="_GoBack"/>
      <w:bookmarkEnd w:id="0"/>
    </w:p>
    <w:sectPr w:rsidR="006008F0" w:rsidRPr="0008565F" w:rsidSect="00BF75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1EBB"/>
    <w:multiLevelType w:val="multilevel"/>
    <w:tmpl w:val="46B05F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435"/>
        </w:tabs>
        <w:ind w:left="34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150"/>
        </w:tabs>
        <w:ind w:left="6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225"/>
        </w:tabs>
        <w:ind w:left="9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940"/>
        </w:tabs>
        <w:ind w:left="11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15"/>
        </w:tabs>
        <w:ind w:left="1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90"/>
        </w:tabs>
        <w:ind w:left="18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5"/>
        </w:tabs>
        <w:ind w:left="20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80"/>
        </w:tabs>
        <w:ind w:left="23880" w:hanging="2160"/>
      </w:pPr>
      <w:rPr>
        <w:rFonts w:cs="Times New Roman" w:hint="default"/>
      </w:rPr>
    </w:lvl>
  </w:abstractNum>
  <w:abstractNum w:abstractNumId="1">
    <w:nsid w:val="2B673EEE"/>
    <w:multiLevelType w:val="hybridMultilevel"/>
    <w:tmpl w:val="25B4DF38"/>
    <w:lvl w:ilvl="0" w:tplc="A2D2BDA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>
    <w:nsid w:val="369411D0"/>
    <w:multiLevelType w:val="multilevel"/>
    <w:tmpl w:val="3072F84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435"/>
        </w:tabs>
        <w:ind w:left="343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65"/>
        </w:tabs>
        <w:ind w:left="2116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880"/>
        </w:tabs>
        <w:ind w:left="23880" w:hanging="2160"/>
      </w:pPr>
      <w:rPr>
        <w:rFonts w:cs="Times New Roman" w:hint="default"/>
      </w:rPr>
    </w:lvl>
  </w:abstractNum>
  <w:abstractNum w:abstractNumId="3">
    <w:nsid w:val="4ED9276D"/>
    <w:multiLevelType w:val="hybridMultilevel"/>
    <w:tmpl w:val="759C6C9E"/>
    <w:lvl w:ilvl="0" w:tplc="494AF47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791621AE"/>
    <w:multiLevelType w:val="hybridMultilevel"/>
    <w:tmpl w:val="EF7C1296"/>
    <w:lvl w:ilvl="0" w:tplc="AFCE225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D7"/>
    <w:rsid w:val="00012312"/>
    <w:rsid w:val="00051371"/>
    <w:rsid w:val="00053C94"/>
    <w:rsid w:val="00061200"/>
    <w:rsid w:val="00061307"/>
    <w:rsid w:val="00065259"/>
    <w:rsid w:val="0008565F"/>
    <w:rsid w:val="00085B9E"/>
    <w:rsid w:val="00090AC4"/>
    <w:rsid w:val="000C7C46"/>
    <w:rsid w:val="000D0DE4"/>
    <w:rsid w:val="0010413F"/>
    <w:rsid w:val="001223D7"/>
    <w:rsid w:val="001435B5"/>
    <w:rsid w:val="00146551"/>
    <w:rsid w:val="00181D0F"/>
    <w:rsid w:val="001B3B73"/>
    <w:rsid w:val="001D2607"/>
    <w:rsid w:val="001D2CBF"/>
    <w:rsid w:val="001F1F20"/>
    <w:rsid w:val="00240745"/>
    <w:rsid w:val="0027243C"/>
    <w:rsid w:val="002C53D2"/>
    <w:rsid w:val="003022DC"/>
    <w:rsid w:val="00337A32"/>
    <w:rsid w:val="0037344A"/>
    <w:rsid w:val="003A784B"/>
    <w:rsid w:val="003C0B94"/>
    <w:rsid w:val="004053FF"/>
    <w:rsid w:val="00450D2E"/>
    <w:rsid w:val="004514C9"/>
    <w:rsid w:val="00452105"/>
    <w:rsid w:val="004825F9"/>
    <w:rsid w:val="004D1215"/>
    <w:rsid w:val="004F324B"/>
    <w:rsid w:val="00531103"/>
    <w:rsid w:val="00592679"/>
    <w:rsid w:val="005C6E50"/>
    <w:rsid w:val="005D5CE2"/>
    <w:rsid w:val="005E3EE2"/>
    <w:rsid w:val="006008F0"/>
    <w:rsid w:val="006152B1"/>
    <w:rsid w:val="006640EF"/>
    <w:rsid w:val="006869A1"/>
    <w:rsid w:val="006A051A"/>
    <w:rsid w:val="006D0945"/>
    <w:rsid w:val="006E7AAC"/>
    <w:rsid w:val="00706174"/>
    <w:rsid w:val="00746732"/>
    <w:rsid w:val="0078476D"/>
    <w:rsid w:val="007D1BD1"/>
    <w:rsid w:val="007E74C0"/>
    <w:rsid w:val="007F6E82"/>
    <w:rsid w:val="008148AD"/>
    <w:rsid w:val="00831149"/>
    <w:rsid w:val="00833EA5"/>
    <w:rsid w:val="008448A1"/>
    <w:rsid w:val="0086184D"/>
    <w:rsid w:val="0088329C"/>
    <w:rsid w:val="008906B8"/>
    <w:rsid w:val="00927287"/>
    <w:rsid w:val="009629D3"/>
    <w:rsid w:val="009821A3"/>
    <w:rsid w:val="00987AB1"/>
    <w:rsid w:val="00A26DFC"/>
    <w:rsid w:val="00A375E3"/>
    <w:rsid w:val="00A77ACE"/>
    <w:rsid w:val="00AC1D95"/>
    <w:rsid w:val="00B07062"/>
    <w:rsid w:val="00B21D25"/>
    <w:rsid w:val="00B44459"/>
    <w:rsid w:val="00B84867"/>
    <w:rsid w:val="00BA43B9"/>
    <w:rsid w:val="00BC0F02"/>
    <w:rsid w:val="00BE4974"/>
    <w:rsid w:val="00BE502A"/>
    <w:rsid w:val="00BF750A"/>
    <w:rsid w:val="00C04158"/>
    <w:rsid w:val="00C23BA5"/>
    <w:rsid w:val="00C279A7"/>
    <w:rsid w:val="00C44C2C"/>
    <w:rsid w:val="00CB59A4"/>
    <w:rsid w:val="00CC6499"/>
    <w:rsid w:val="00CD2E60"/>
    <w:rsid w:val="00CF739D"/>
    <w:rsid w:val="00D1194A"/>
    <w:rsid w:val="00D15AF5"/>
    <w:rsid w:val="00D235AB"/>
    <w:rsid w:val="00D25B0A"/>
    <w:rsid w:val="00D7464D"/>
    <w:rsid w:val="00D84DA6"/>
    <w:rsid w:val="00DA4F35"/>
    <w:rsid w:val="00DB2BB3"/>
    <w:rsid w:val="00E13889"/>
    <w:rsid w:val="00E15101"/>
    <w:rsid w:val="00E21B1E"/>
    <w:rsid w:val="00E5746B"/>
    <w:rsid w:val="00EA11B0"/>
    <w:rsid w:val="00EA2FCE"/>
    <w:rsid w:val="00EA3277"/>
    <w:rsid w:val="00ED6EB4"/>
    <w:rsid w:val="00EE35D0"/>
    <w:rsid w:val="00F76665"/>
    <w:rsid w:val="00F8041A"/>
    <w:rsid w:val="00F95305"/>
    <w:rsid w:val="00FC2973"/>
    <w:rsid w:val="00FC538D"/>
    <w:rsid w:val="00FC7224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626A27-BD94-4E9A-9A69-2F19C86E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Волкодав</dc:creator>
  <cp:keywords/>
  <dc:description/>
  <cp:lastModifiedBy>admin</cp:lastModifiedBy>
  <cp:revision>2</cp:revision>
  <dcterms:created xsi:type="dcterms:W3CDTF">2014-03-21T10:31:00Z</dcterms:created>
  <dcterms:modified xsi:type="dcterms:W3CDTF">2014-03-21T10:31:00Z</dcterms:modified>
</cp:coreProperties>
</file>