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D5" w:rsidRPr="008D187A" w:rsidRDefault="00FC3CD5" w:rsidP="00736F46">
      <w:pPr>
        <w:widowControl/>
        <w:spacing w:line="360" w:lineRule="auto"/>
        <w:jc w:val="center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Министерство транспорта Российской Федерации</w:t>
      </w:r>
    </w:p>
    <w:p w:rsidR="00FC3CD5" w:rsidRPr="008D187A" w:rsidRDefault="00FC3CD5" w:rsidP="00736F46">
      <w:pPr>
        <w:widowControl/>
        <w:spacing w:line="360" w:lineRule="auto"/>
        <w:jc w:val="center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Санкт-Петербургский государственный университет гражданской авиации</w:t>
      </w:r>
    </w:p>
    <w:p w:rsidR="00FC3CD5" w:rsidRPr="008D187A" w:rsidRDefault="00FC3CD5" w:rsidP="00736F46">
      <w:pPr>
        <w:widowControl/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FC3CD5" w:rsidRPr="008D187A" w:rsidRDefault="00FC3CD5" w:rsidP="00736F46">
      <w:pPr>
        <w:widowControl/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FC3CD5" w:rsidRPr="008D187A" w:rsidRDefault="00FC3CD5" w:rsidP="00736F46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FC3CD5" w:rsidRPr="008D187A" w:rsidRDefault="00FC3CD5" w:rsidP="00736F46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736F46" w:rsidRPr="008D187A" w:rsidRDefault="00736F46" w:rsidP="00736F46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736F46" w:rsidRPr="008D187A" w:rsidRDefault="00736F46" w:rsidP="00736F46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736F46" w:rsidRPr="008D187A" w:rsidRDefault="00736F46" w:rsidP="00736F46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736F46" w:rsidRPr="008D187A" w:rsidRDefault="00736F46" w:rsidP="00736F46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736F46" w:rsidRPr="008D187A" w:rsidRDefault="00736F46" w:rsidP="00736F46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FC3CD5" w:rsidRPr="008D187A" w:rsidRDefault="00FC3CD5" w:rsidP="00736F46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Контрольная работа: Транспортные тарифы</w:t>
      </w:r>
    </w:p>
    <w:p w:rsidR="00736F46" w:rsidRPr="008D187A" w:rsidRDefault="00FC3CD5" w:rsidP="00736F46">
      <w:pPr>
        <w:pStyle w:val="ac"/>
        <w:shd w:val="clear" w:color="auto" w:fill="auto"/>
        <w:spacing w:line="360" w:lineRule="auto"/>
        <w:ind w:firstLine="0"/>
        <w:jc w:val="center"/>
        <w:rPr>
          <w:noProof/>
          <w:sz w:val="28"/>
          <w:szCs w:val="28"/>
        </w:rPr>
      </w:pPr>
      <w:r w:rsidRPr="008D187A">
        <w:rPr>
          <w:noProof/>
          <w:sz w:val="28"/>
          <w:szCs w:val="28"/>
        </w:rPr>
        <w:t>Тема:</w:t>
      </w:r>
    </w:p>
    <w:p w:rsidR="00FC3CD5" w:rsidRPr="008D187A" w:rsidRDefault="00FC3CD5" w:rsidP="00736F46">
      <w:pPr>
        <w:pStyle w:val="ac"/>
        <w:shd w:val="clear" w:color="auto" w:fill="auto"/>
        <w:spacing w:line="360" w:lineRule="auto"/>
        <w:ind w:firstLine="0"/>
        <w:jc w:val="center"/>
        <w:rPr>
          <w:b/>
          <w:noProof/>
          <w:sz w:val="28"/>
          <w:szCs w:val="28"/>
        </w:rPr>
      </w:pPr>
      <w:r w:rsidRPr="008D187A">
        <w:rPr>
          <w:b/>
          <w:noProof/>
          <w:sz w:val="28"/>
          <w:szCs w:val="28"/>
        </w:rPr>
        <w:t>Параметры условий применения тарифов на внутренних воздушных линиях</w:t>
      </w:r>
    </w:p>
    <w:p w:rsidR="00FC3CD5" w:rsidRPr="008D187A" w:rsidRDefault="00FC3CD5" w:rsidP="00736F46">
      <w:pPr>
        <w:widowControl/>
        <w:tabs>
          <w:tab w:val="left" w:pos="2295"/>
          <w:tab w:val="left" w:pos="831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tabs>
          <w:tab w:val="left" w:pos="7470"/>
          <w:tab w:val="left" w:pos="7938"/>
        </w:tabs>
        <w:spacing w:line="360" w:lineRule="auto"/>
        <w:ind w:firstLine="5245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Выполнил: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Сацик М.В.</w:t>
      </w:r>
    </w:p>
    <w:p w:rsidR="00FC3CD5" w:rsidRPr="008D187A" w:rsidRDefault="00FC3CD5" w:rsidP="00736F46">
      <w:pPr>
        <w:widowControl/>
        <w:tabs>
          <w:tab w:val="left" w:pos="7470"/>
          <w:tab w:val="left" w:pos="7797"/>
        </w:tabs>
        <w:spacing w:line="360" w:lineRule="auto"/>
        <w:ind w:firstLine="5245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Студент КФ СнТ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186 группа</w:t>
      </w:r>
    </w:p>
    <w:p w:rsidR="00FC3CD5" w:rsidRPr="008D187A" w:rsidRDefault="00FC3CD5" w:rsidP="00736F46">
      <w:pPr>
        <w:widowControl/>
        <w:tabs>
          <w:tab w:val="left" w:pos="747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36F46" w:rsidRPr="008D187A" w:rsidRDefault="00736F46" w:rsidP="00736F46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36F46" w:rsidRPr="008D187A" w:rsidRDefault="00736F46" w:rsidP="00736F46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tabs>
          <w:tab w:val="left" w:pos="313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tabs>
          <w:tab w:val="left" w:pos="313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Санкт-Петербург 2010 г.</w:t>
      </w:r>
    </w:p>
    <w:p w:rsidR="00FC3CD5" w:rsidRPr="008D187A" w:rsidRDefault="00FC3CD5" w:rsidP="00736F46">
      <w:pPr>
        <w:widowControl/>
        <w:tabs>
          <w:tab w:val="left" w:pos="31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br w:type="page"/>
      </w:r>
      <w:r w:rsidRPr="008D187A">
        <w:rPr>
          <w:b/>
          <w:noProof/>
          <w:color w:val="000000"/>
          <w:sz w:val="28"/>
          <w:szCs w:val="28"/>
        </w:rPr>
        <w:t>Оглавление</w:t>
      </w:r>
    </w:p>
    <w:p w:rsidR="00FC3CD5" w:rsidRPr="008D187A" w:rsidRDefault="00FC3CD5" w:rsidP="00736F46">
      <w:pPr>
        <w:widowControl/>
        <w:tabs>
          <w:tab w:val="left" w:pos="31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3CD5" w:rsidRPr="008D187A" w:rsidRDefault="00FC3CD5" w:rsidP="00736F46">
      <w:pPr>
        <w:widowControl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Стандартные условия применения тарифов и сборов</w:t>
      </w:r>
    </w:p>
    <w:p w:rsidR="00FC3CD5" w:rsidRPr="008D187A" w:rsidRDefault="00FC3CD5" w:rsidP="00736F46">
      <w:pPr>
        <w:pStyle w:val="aa"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187A">
        <w:rPr>
          <w:iCs/>
          <w:noProof/>
          <w:color w:val="000000"/>
          <w:sz w:val="28"/>
          <w:szCs w:val="28"/>
        </w:rPr>
        <w:t>Стандартные условия применения тарифов авиакомпании</w:t>
      </w:r>
    </w:p>
    <w:p w:rsidR="00FC3CD5" w:rsidRPr="008D187A" w:rsidRDefault="00FC3CD5" w:rsidP="00736F46">
      <w:pPr>
        <w:pStyle w:val="aa"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187A">
        <w:rPr>
          <w:iCs/>
          <w:noProof/>
          <w:color w:val="000000"/>
          <w:sz w:val="28"/>
          <w:szCs w:val="28"/>
        </w:rPr>
        <w:t>Условия применения тарифов и сборов перевозчика</w:t>
      </w:r>
    </w:p>
    <w:p w:rsidR="00736F46" w:rsidRPr="008D187A" w:rsidRDefault="00736F46" w:rsidP="00736F46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Описание ограничений по категориям</w:t>
      </w:r>
    </w:p>
    <w:p w:rsidR="0093728D" w:rsidRPr="008D187A" w:rsidRDefault="00FC3CD5" w:rsidP="00736F46">
      <w:pPr>
        <w:widowControl/>
        <w:numPr>
          <w:ilvl w:val="0"/>
          <w:numId w:val="23"/>
        </w:numPr>
        <w:spacing w:line="360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br w:type="page"/>
      </w:r>
      <w:r w:rsidR="0093728D" w:rsidRPr="008D187A">
        <w:rPr>
          <w:b/>
          <w:noProof/>
          <w:color w:val="000000"/>
          <w:sz w:val="28"/>
          <w:szCs w:val="28"/>
        </w:rPr>
        <w:t>Стандартные усло</w:t>
      </w:r>
      <w:r w:rsidR="00736F46" w:rsidRPr="008D187A">
        <w:rPr>
          <w:b/>
          <w:noProof/>
          <w:color w:val="000000"/>
          <w:sz w:val="28"/>
          <w:szCs w:val="28"/>
        </w:rPr>
        <w:t>вия применения тарифов и сборов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32"/>
        </w:rPr>
      </w:pPr>
    </w:p>
    <w:p w:rsidR="0093728D" w:rsidRPr="008D187A" w:rsidRDefault="0093728D" w:rsidP="00736F46">
      <w:pPr>
        <w:widowControl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Условия применения разграничиваются на стандартные условия применения тарифов (СУПТ) и условия применения тарифов (УПТ) перевозчика.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СУПТ могут быть двух видов:</w:t>
      </w:r>
    </w:p>
    <w:p w:rsidR="0093728D" w:rsidRPr="008D187A" w:rsidRDefault="0093728D" w:rsidP="00736F46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Стандартные условия применения тарифов (СУПТ-общие), которые устанавливаются ЦРТ ТКП на основании положений Воздушного кодекса РФ, нормативных документов Федерального Агентства воздушного транспорта, (ФАВТ), Минтранса России, - регламентирующих воздушные перевозки. СУПТ - общие действителен на дату начала перевозки.</w:t>
      </w:r>
    </w:p>
    <w:p w:rsidR="0093728D" w:rsidRPr="008D187A" w:rsidRDefault="0093728D" w:rsidP="00736F46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Стандартные условия применения тарифа (СУПТ – АПП) – условия перевозчика, опубликованные в отличие от Общих стандартных условий, применения тарифа для применения тарифной информации данного перевозчика, и действительные на дату начала перевозки, но они не должны противоречить СУПТ (общим).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В любой момент времени может действовать лишь одно СУПТ - либо СУПТ-общее, либо СУПТ-АПП.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СУПТ - общее или СУПТ-АПП может применяться для нормального или специального тарифа.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Условия применения тарифов (УПТ – перевозчика) устанавливаются перевозчиком только для специального тарифа и включают в себя условия, отличающиеся от условий, опубликованных тарифов в СУПТ – АПП или СУПТ – общие. УПТ действительно на дату начала перевозки.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 продаже авиабилетов кассиры запрашивают в АСБ все тарифы на пару городов, дату, определённую авиакомпанию. Из всего многообразия тарифов кассир должен уметь предложить пассажиру тариф, который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соответствует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предоставляемым документам. При оформлении перевозки по специальным тарифам основанием для предоставления скидки у пассажира должны быть соответствующие документы, которые являются основанием для оформления такой перевозки.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По системе всегда можно определить условия применения тарифа. Большое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количество тарифов дает возможность подобрать пассажиру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наиболее приемлемую для него стоимость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и форму оплаты билета.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Перевозчик имеет право изменить тарифы в сторону повышения или снижения по мере экономической целесообразности.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Перечень и порядок применения льгот, предоставляемых авиапредприятиями, определяется каждым авиапредприятием самостоятельно.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Помимо льгот, устанавливаемых перевозчиком, существуют льготы, установленные в соответствии с действующими законодательными актами РФ на воздушные перевозки отдельных категорий пассажиров, которые вводятся в действие нормативными актами ФАВТ при Министерстве Транспорта РФ. Подробнее эти льготы будут рассмотрены далее.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8D187A">
        <w:rPr>
          <w:bCs/>
          <w:noProof/>
          <w:color w:val="000000"/>
          <w:sz w:val="28"/>
          <w:szCs w:val="28"/>
        </w:rPr>
        <w:t>Параметры СУПТ (стандартные условия применения тарифов):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01=тариф предоставляется пассажирам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02 – день, время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 xml:space="preserve">03 – применение рейса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04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 xml:space="preserve">- бронирование и оформление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05 -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минимальное пребывание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06 – максимальное пребывание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07 – остановки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08 – ограничение продажи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09 – возврат и удержание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 xml:space="preserve">10 – важное уведомление на билете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11 – скидка для детей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12 – другие скидки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13 – другие условия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 xml:space="preserve">14 – срок годности билета </w:t>
      </w:r>
    </w:p>
    <w:p w:rsidR="0093728D" w:rsidRPr="008D187A" w:rsidRDefault="00736F46" w:rsidP="00736F46">
      <w:pPr>
        <w:widowControl/>
        <w:numPr>
          <w:ilvl w:val="0"/>
          <w:numId w:val="23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32"/>
        </w:rPr>
      </w:pPr>
      <w:r w:rsidRPr="008D187A">
        <w:rPr>
          <w:noProof/>
          <w:color w:val="000000"/>
          <w:sz w:val="28"/>
          <w:szCs w:val="32"/>
        </w:rPr>
        <w:br w:type="page"/>
      </w:r>
      <w:r w:rsidR="0093728D" w:rsidRPr="008D187A">
        <w:rPr>
          <w:b/>
          <w:noProof/>
          <w:color w:val="000000"/>
          <w:sz w:val="28"/>
          <w:szCs w:val="32"/>
        </w:rPr>
        <w:t>Стандартные условия применени</w:t>
      </w:r>
      <w:r w:rsidRPr="008D187A">
        <w:rPr>
          <w:b/>
          <w:noProof/>
          <w:color w:val="000000"/>
          <w:sz w:val="28"/>
          <w:szCs w:val="32"/>
        </w:rPr>
        <w:t>я тарифов авиакомпании «РОССИЯ»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ИА/ПЛ/8/1/200/Н3010000/7/2000/4/2/3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ПЛ РОССИЯ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Источник – ПЛ.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СУПТ - ПЛ31 (ТИ-110041)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ПД-12 октябрь 2006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01. Тариф предоставляется пассажирам – ККП-АА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02.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День-время – ограничений нет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03.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Применение рейса – ограничений нет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04.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 xml:space="preserve">Бронирование и оформление </w:t>
      </w:r>
    </w:p>
    <w:p w:rsidR="0093728D" w:rsidRPr="008D187A" w:rsidRDefault="0093728D" w:rsidP="00736F46">
      <w:pPr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Оформление перевозки нерезидентам РФ в г. Норильск производится только при наличии приглашения</w:t>
      </w:r>
    </w:p>
    <w:p w:rsidR="0093728D" w:rsidRPr="008D187A" w:rsidRDefault="0093728D" w:rsidP="00736F46">
      <w:pPr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На направлении СПТ-МОВ и обратно: бронирование в любое время-оформление и оплата не позднее, чем за 24 часа до вылета. При бронировании менее чем за 24 час – оплата перевозки и оформление А/Б должны производить одновременно.</w:t>
      </w:r>
    </w:p>
    <w:p w:rsidR="0093728D" w:rsidRPr="008D187A" w:rsidRDefault="0093728D" w:rsidP="00736F46">
      <w:pPr>
        <w:pStyle w:val="3"/>
        <w:spacing w:line="360" w:lineRule="auto"/>
        <w:ind w:right="0" w:firstLine="709"/>
        <w:jc w:val="both"/>
        <w:rPr>
          <w:b w:val="0"/>
          <w:noProof/>
          <w:color w:val="000000"/>
          <w:sz w:val="28"/>
        </w:rPr>
      </w:pPr>
      <w:r w:rsidRPr="008D187A">
        <w:rPr>
          <w:b w:val="0"/>
          <w:noProof/>
          <w:color w:val="000000"/>
          <w:sz w:val="28"/>
        </w:rPr>
        <w:t>05. Минимальное</w:t>
      </w:r>
      <w:r w:rsidR="00736F46" w:rsidRPr="008D187A">
        <w:rPr>
          <w:b w:val="0"/>
          <w:noProof/>
          <w:color w:val="000000"/>
          <w:sz w:val="28"/>
        </w:rPr>
        <w:t xml:space="preserve"> </w:t>
      </w:r>
      <w:r w:rsidRPr="008D187A">
        <w:rPr>
          <w:b w:val="0"/>
          <w:noProof/>
          <w:color w:val="000000"/>
          <w:sz w:val="28"/>
        </w:rPr>
        <w:t>пребывание – ограничений нет</w:t>
      </w:r>
    </w:p>
    <w:p w:rsidR="0093728D" w:rsidRPr="008D187A" w:rsidRDefault="0093728D" w:rsidP="00736F46">
      <w:pPr>
        <w:widowControl/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06. Максимальное пребывание – 12 месяцев</w:t>
      </w:r>
    </w:p>
    <w:p w:rsidR="0093728D" w:rsidRPr="008D187A" w:rsidRDefault="0093728D" w:rsidP="00736F46">
      <w:pPr>
        <w:widowControl/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07. Остановки – не разрешаются</w:t>
      </w:r>
    </w:p>
    <w:p w:rsidR="0093728D" w:rsidRPr="008D187A" w:rsidRDefault="0093728D" w:rsidP="00736F46">
      <w:pPr>
        <w:widowControl/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08. Ограничения продажи – ограничений нет</w:t>
      </w:r>
    </w:p>
    <w:p w:rsidR="00736F46" w:rsidRPr="008D187A" w:rsidRDefault="0093728D" w:rsidP="00736F46">
      <w:pPr>
        <w:widowControl/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09. Возврат и удержания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- изменения в любое время – добровольное и вынужденное изменение даты: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На первом полётном купоне – без доплаты, если на новую дату не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произошло изменение уровня тарифа;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На обратном полётном купоне – без доплаты в течение срока годности А/Б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-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отмена в любое время – при добровольном и вынужденном отказе от перевозки в течение срока действия билета – без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удержания сбора за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отказ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10.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Важные уведомления – ограничений нет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11.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Скидки для детей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-100 / Э/ Э-РМ – 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-100/ Б/ Б- РМ – 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на внутренних ВЛ без предоставления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отдельного места каждому взрослому пассажиру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разрешается перевозить бесплатно только одного ребёнка в возрасте до 2 лет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- 90/ Э/ Э-РМ- 90/ возраст – до 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- 90/Y/ Y-IN – 90/ возраст – до 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- 90/ Б/ Б-РМ- 90/ возраст -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до 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%-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90/ С/ С- IN – 90/ возраст – до 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на международных ВЛ без предоставления отдельного места каждому взрослому пассажиру разрешается перевезти со скидкой 90% только одного ребёнка в возрасте до 2 лет.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Э/ Э-РВ – 50/ возраст – до 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 /Y/ Y- IN- 50/ возраст – до 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Б/ Б-РВ – 50 / возраст – до 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50/C- IN- 50/ возраст – до 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на международных ВЛ без предоставления отдельного места по просьбе родителей, а также для 2,3- го и т.д. ребёнка.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Э/ Э-РБ– 50/ возраст – от 2 до 12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 /Y/ Y- СН-50/возраст – от 2 до 12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Б/ Б-РБ– 50 / возраст – от 2 до 12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- 50/C- IN- 50/ возраст – от 2 до 12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на международных ВЛ без предоставления отдельного места.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 xml:space="preserve">12. Другие скидки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-100 / Э/ Э-Ги – 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- 100/ Y/ Y- RUB- 100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Государственная льгота, в течение года. Удостов. героя и талон за текущий год предоставляет на всех ВЛ, кроме: СПТ- АНА/ КРР / КЯА / МРВ/ ОВБ/ ПРЛ/ РОВ/ СИП/ СОЧ/ ХБР;МУН-АНА/ КРР/РОВ/СОЧ/МРВ/ СИП; КЛД-АНА/КРР/ СОЧ; АРХ-СОЧ/АНА; ПРЛ-КЯА/ХБР/ОВБ; ХБР-ОВБ/КЯА, на которых продажа а/б разрешена только туда-обратно, с фиксированной данной вылета и не ранее, чем за 10 дней до вылета туда. Оформление, а/б обратно в соответствии с глубиной продажи.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-100 / Э/ Э-Ги – 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- 100/ Y/ Y- RUB- 100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Государственная льгота, в течение года, орденская книжка и талон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за текущий год предоставляется на всех направлениях кроме: СПТ-АНА/ КРР/ КЯА/ МРВ/ ОВБ/ ПРЛ/ РОВ/ СИП/ СОЧ/ ХБР;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МУН- АНА/КРР/МРВ/РОВ/СОЧ/СИП; КЛД- АНА/ КРР/СОЧ; АРХ-АНА/ СОЧ;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ПРЛ-КЯА/ ОВБ/ХБР;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ХБР-КЯА/ОВБ, на которых продажа, а/б только туда -обратно с фиксированной датой вылета и не ранее, чем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за 10 дней до вылета туда.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-100 / Э/ Э-ГС-100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- 100/ Y/ Y-SUB-100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Государственная льгота, в течение года, удостоверяющий героя, орденская книжка и талон за текущий год. Предоставляется на всех направлениях, кроме связей: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СПТ-АНА/КРР/КЯА/МРВ/ОВБ/ПРЛ/РОВ/СИП/СОЧ/ХБР; МУН-АНА/КРР/МРВ/РОВ/СОЧ/СИП;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АРХ-АНА/СОЧ;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ПРЛ-КЯА/ОВБ/ХБР;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ХБР-КЯА/ОВБ, на которых продажа а/б разрешается только туда –обратно, с фиксированной датой вылета и не ранее 10 дней до вылета туда.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-100 / Э/ Э-ГС1-100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- 100/ Y/ Y-SUB1-100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Государственная льгота, в течение года, удостоверяющая героя, орденская книжка и талон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за текущий год предоставляет на всех направлениях кроме связей: СПТ-АНА/КРР/КЯА/МРВ/ОВБ/ПРЛ/РОВ/СИП/СОЧ/ХБР;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МУН-АНА/КРР/МРВ/РОВ/СОЧ/СИП;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АРХ-АНА/СОЧ;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ПРЛ-КЯА/ОВБ/ХБР;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ХБР-КЯА/ОВБ, на которых продажа а/б разрешается только туда –обратно, с фиксированной датой вылета и не ранее 10 дней до вылета туда.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-50 / Э/ Э-ИВ2-50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Y/ Y-SBВ2-50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Государственная льгота, в течение года, удостоверяющая инвалида и талон ВТ за текущий год, кроме граждан РФ, предоставляется на всех направлениях, кроме связей: СПТ-АНА/ КРР/КЯА/МРВ/ОВБ/ПРЛ/РОВ/СОЧ/СИП/ХБР;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ПРЛ-КЯА/ОВБ/ХБР;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МУН-АНА/КРР/МРВ/РОВ/СОЧ/СИП;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АРХ-АНА/СОЧ;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ХБР-КЯА/ОВБ, на которых продажа а/б разрешается только туда – обратно, с фиксированной датой вылета и не ранее 10 дней до вылета «туда».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-100 / Э/ Э-ИВ3-100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- 100/ Y/ Y-SBВ3-100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 xml:space="preserve">Примечание – Государственная льгота, в течение года, удостоверяющая инвалида и 2 талона ВТ (за текущий и предыдущий и последующий год),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кроме граждан РФ, предоставляется на всех направлениях, кроме связей: СПТ-АНА/КРР/КЯА/МРВ/ОВБ/ПРЛ/РОВ/СИП/СОЧ/ХБР;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ПРЛ-КЯА/ОВБ/ХБР,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МУН-АНА/КРР/МРВ/РОВ/СОЧ/СИП;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 КРР/СОЧ;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АРХ-АНА/СОЧ; ХБР-КЯА/ОВБ; на</w:t>
      </w:r>
      <w:r w:rsidR="00736F46" w:rsidRPr="008D187A">
        <w:rPr>
          <w:noProof/>
          <w:color w:val="000000"/>
          <w:sz w:val="28"/>
          <w:szCs w:val="28"/>
        </w:rPr>
        <w:t>,</w:t>
      </w:r>
      <w:r w:rsidRPr="008D187A">
        <w:rPr>
          <w:noProof/>
          <w:color w:val="000000"/>
          <w:sz w:val="28"/>
          <w:szCs w:val="28"/>
        </w:rPr>
        <w:t xml:space="preserve"> на которых продажа а/б разрешается только туда – обратно, с фиксированной датой вылета и не ранее 10 дней до вылета «туда».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-50 / Э/ Э-ИВ4-50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Y/ Y-SBВ4-50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Государственная льгота по соглашению с 01. 10 по 15.05 удостоверяющая инвалида, кроме граждан РФ предоставляется на всех направлениях, кроме связей: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СПТ-АНА/ /КРР/КЯА/МРВ/ОВБ/ПРЛ/РОВ/СИП/СОЧ/ХБР;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МУН-АНА/КРР/МРВ/РОВ/СОЧ/СИП;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АРХ-СОЧ/АНА; ПРЛ-КЯА/ОВБ/ХАБ; ХБР-КЯА/ОВБ, на которых продажа а/б разрешается только туда – обратно, с фиксированной датой вылета и не ранее 10 дней до вылета «туда».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-50 / Э/ Э-ИГ5-50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Y/ Y-SBС3-50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 xml:space="preserve">Примечание – Государственная льгота по соглашению с 01. 10 по 15.05 удостоверяющая инвалида, кроме граждан РФ предоставляется на всех направлениях, кроме связей: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СПТ-АНА/КРР/КЯА/МРВ/ОВБ/ПРЛ/РОВ/СИП/СОЧ/ХБР;ПРЛ-КЯА/ОВБ/ХБР;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МУН-АНА/КРР/МРВ/РОВ/СОЧ/СИП;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АРХ-АНА/СОЧ;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ХБР-КЯА/ОВБ, на которых продажа а/б разрешается только туда – обратно, с фиксированной датой вылета и не ранее 10 дней до вылета «туда».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-50 / Э/ Э-ИС3-50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Y/ Y-АТВ3-50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льгота по соглашению, в течение года совместное следование с инвалидом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войны 1 группы, соответственное удостоверение инвалида войны 1 группы, талон ВТ за текущий год, кроме граждан РФ. Предоставляется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на всех направлениях, кроме связей: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СПТ-АНА/КРР/КЯА/МРВ/ОВБ/ПРЛ/РОВ/СИП/СОЧ/ХБР;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ПРЛ-КЯА/ОВБ/ХБР;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МУН-АНА/КРР/МРВ/РОВ/СОЯ/СИП;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КЛД-АНА/КРР/СОЧ/;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АРХ/АНА/СОЧ;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ХБР-КЯА/СОЧ, на которых продажа а/б разрешается только туда – обратно, с фиксированной датой вылета и не ранее 10 дней до вылета «туда».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-100 / Э/ Э-ИС4-100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- 100/ Y/ Y-АТВ4-100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льгота по соглашению, в течение года, совместное следование с инвалидом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войны 1 группы, соответственное удостоверение инвалида войны 1 группы, соответственное удостоверение инвалидов войны 1 группы и 2 талона ВТ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(за текущий и предыдущий или текущий и последний год), кроме граждан РФ, предоставляющий на всех направлениях, кроме связей: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СПТ-АНА/КРР/КЯА/МРВ/ОВБ/ПРЛ/РОВ/СИП/СОЧ/ХБР;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МУН-АНА/КРР/МРВ/РОВ/СОЧ/СИП;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АРХ-СОЧ/АНА;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ПРЛ-КЯА/ОВБ/ХБР;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ХБР-КЯА/ОВБ, на которых продажа а/б разрешается только туда – обратно, с фиксированной датой вылета и не ранее 10 дней до вылета «туда».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-50 / Э/ Э-ИС5-50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Y/ Y-АТВ5-50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льгота по соглашению, с 01.10 по 15.05 совместное следование с инвалидом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войны 1 группы, соответственное удостоверение инвалида войны 1 группы, талон ВТ за текущий год, кроме граждан РФ. Предоставляется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на всех направлениях, кроме связей: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СПТ-АНА/КРР/КЯА/МРВ/ОВБ/ПРЛ/РОВ/СИП/СОЧ/ХБР;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МУН-АНА/КРР/РОВ/СОЧ/МРВ/СИП: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КЛД-АНА/КРР/СОЧ; АРХ-СОЧ/АНА;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ПРЛ-КЯА/ХБР/ОВБ;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ХБР-ОВБ/КЯА, на которых продажа а/б разрешается только туда – обратно, с фиксированной датой вылета и не ранее 10 дней до вылета «туда».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-50 / Э/ Э-УВ3-50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- 50/ Y/ Y-WOD3-50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льгота по соглашению, в течение года, участники ВОВ и лица, приравненные к ним,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соответственно удостоверению и талону ВТ за текущий год, предоставляет на всех направлениях, кроме связей: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СПТ-АНА/КРР/КЯА/МРВ/ОВБ/ПРЛ/РОВ/СИП/СОЧ/ХБР;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МУН-АНА/КРР/МРВ/РОВ/СОЧ/СИП;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АРХ-АНА/СОЧ;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ПРЛ-КЯА/ОВБ/ХБР;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ХБР-КЯА/ОВБ, на которых продажа а/б разрешается только туда – обратно, с фиксированной датой вылета и не ранее 10 дней до вылета «туда».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-100 / Э/ Э-ИС4-100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% - 100/ Y/ Y-АТВ4-100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Примечание – льгота по соглашению, в течение года, участники ВОВ и лица, приравненные к ним,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соответственно удостоверению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и 2 талону Вт (за текущий и предыдущий или текущий и последний год) предоставленная,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кроме связей: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СПТ-АНА/КРР/КЯА/МРВ/ОВБ/ПРЛ/РОВ/СИП/СОЧ/ХБР;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КЛД-АНА/КРР/СОЧ;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МУН-АНА/КРР/МРВ/РОВ/СОЧ/СИП;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АРХ-АНА/СОЧ;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ХБР-КЯА/ОВБ;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ПРЛ-КЯА/ОВБ/ХБР, на которых продажа а/б разрешается только туда – обратно, с фиксированной датой вылета и не ранее 10 дней до вылета «туда». Оформление, а/б обратно в соответствии с глубиной продажи.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13. Другие условия.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При продаже, а/б по маршруту в пределах территории РФ, по просьбе пассажира выделяется сумма НДС с тарифа и таксы по формуле: величина тарифа или таксы делятся на 118 и умножаются на 18. Результат округляется до целых копеек по правилам округления. Сборы за отказ от полета по а/б, оформленным пассажирам, пользующимися государственными льготами, исчисляются от полного нормального тарифа экономического класса по маршруту, где положено взыскать сбор, уменьшенного на 50 %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14. Срок годности билета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1) общий-12 месяцев: до начала перевозки – с даты продажи билета; после начала перевозки – с даты начала перевозки.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2) для полёта - по а/б с гарантированной датой вылета – в течение всего срока перевозки рейсом, указанным в а/б.</w:t>
      </w:r>
    </w:p>
    <w:p w:rsidR="0093728D" w:rsidRPr="008D187A" w:rsidRDefault="0093728D" w:rsidP="00736F46">
      <w:pPr>
        <w:widowControl/>
        <w:tabs>
          <w:tab w:val="left" w:pos="634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3) для возврата – в пределах общего срока годности билета.</w:t>
      </w:r>
    </w:p>
    <w:p w:rsidR="0093728D" w:rsidRPr="008D187A" w:rsidRDefault="00736F46" w:rsidP="00736F46">
      <w:pPr>
        <w:pStyle w:val="af6"/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8D187A">
        <w:rPr>
          <w:b w:val="0"/>
          <w:noProof/>
          <w:color w:val="000000"/>
        </w:rPr>
        <w:br w:type="page"/>
      </w:r>
      <w:r w:rsidRPr="008D187A">
        <w:rPr>
          <w:noProof/>
          <w:color w:val="000000"/>
        </w:rPr>
        <w:t>Условия применения тарифов</w:t>
      </w:r>
      <w:r w:rsidR="0093728D" w:rsidRPr="008D187A">
        <w:rPr>
          <w:noProof/>
          <w:color w:val="000000"/>
        </w:rPr>
        <w:t xml:space="preserve"> и </w:t>
      </w:r>
      <w:r w:rsidRPr="008D187A">
        <w:rPr>
          <w:noProof/>
          <w:color w:val="000000"/>
        </w:rPr>
        <w:t>сборов</w:t>
      </w:r>
      <w:r w:rsidR="0093728D" w:rsidRPr="008D187A">
        <w:rPr>
          <w:noProof/>
          <w:color w:val="000000"/>
        </w:rPr>
        <w:t xml:space="preserve"> перевозчика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Условие применения тарифов и сборов (СУПТ-АПП или УПТ, далее по тексту условие применения) может быть опубликовано перевозчиком по одному из двух вариантов: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Вариант 1. Установление ограничений по категории в зависимости от кода базового тарифа и географического местоположения.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В данном варианте перевозчик в пределах одного условия применения для одной категории может устанавливать:</w:t>
      </w:r>
    </w:p>
    <w:p w:rsidR="0093728D" w:rsidRPr="008D187A" w:rsidRDefault="0093728D" w:rsidP="00736F46">
      <w:pPr>
        <w:widowControl/>
        <w:numPr>
          <w:ilvl w:val="0"/>
          <w:numId w:val="16"/>
        </w:numPr>
        <w:tabs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одинаковые ограничения для всех кодов базовых тарифов, которые ссылаются на это условие применения, для одного географического местоположения;</w:t>
      </w:r>
    </w:p>
    <w:p w:rsidR="0093728D" w:rsidRPr="008D187A" w:rsidRDefault="0093728D" w:rsidP="00736F46">
      <w:pPr>
        <w:widowControl/>
        <w:numPr>
          <w:ilvl w:val="0"/>
          <w:numId w:val="16"/>
        </w:numPr>
        <w:tabs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различные ограничения для каждого конкретного кода базового тарифа, который ссылается на это условие применения или группы этих кодов, для различных географических место положений.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Вариант 2. Установление ограничений по категории независимо от кода базового тарифа и географического местоположения.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В данном варианте перевозчик в пределах одного условия применения для всех кодов базовых тарифов, которые ссылаются на это условие применения, независимо от географического местоположения, может устанавливать только одинаковые ограничения для одной категории.</w:t>
      </w:r>
    </w:p>
    <w:p w:rsidR="0093728D" w:rsidRPr="008D187A" w:rsidRDefault="0093728D" w:rsidP="00736F46">
      <w:pPr>
        <w:pStyle w:val="af8"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ОПИСАНИЕ КАТЕГОРИЙ</w:t>
      </w:r>
    </w:p>
    <w:p w:rsidR="0093728D" w:rsidRPr="008D187A" w:rsidRDefault="0093728D" w:rsidP="00736F46">
      <w:pPr>
        <w:pStyle w:val="af8"/>
        <w:numPr>
          <w:ilvl w:val="2"/>
          <w:numId w:val="17"/>
        </w:numPr>
        <w:tabs>
          <w:tab w:val="left" w:pos="4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Ограничения по применению тарифа, в соответствии с настоящим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Положением, устанавливаются в следующих категориях: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0. ПРИМЕНЕНИЕ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 ИЗБИРАЕМОСТЬ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 ДЕНЬ НЕДЕЛИ/ВРЕМЯ СУТОК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3. СЕЗОННОСТЬ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4. ПРИМЕНЕНИЕ РЕЙСОВ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5. БРОНИРОВАНИЕ И ОФОРМЛЕНИЕ БИЛЕТА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6. МИНИМАЛЬНОЕ ПРЕБЫВАНИЕ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7. МАКСИМАЛЬНОЕ ПРЕБЫВАНИЕ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8. ОСТАНОВКИ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9. НЕ ИСПОЛЬЗУЕТСЯ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10. ПОСТРОЕНИЯ И КОМБИНАЦИИ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11. ДАТЫ ОТМЕНЫ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12. НАДБАВКИ (СКИДКИ) К ТАРИФУ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13. ПЕРЕВОЗКА С СОПРОВОЖДАЮЩИМИ ЛИЦАМИ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14. ОГРАНИЧЕНИЯ НА ПЕРЕВОЗКУ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15. ОГРАНИЧЕНИЯ ПО ПРОДАЖЕ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16. СБОРЫ ПРИ РАСТОРЖЕНИИ (ИЗМЕНЕНИИ УСЛОВИЙ) ДОГОВОРА ПЕРЕВОЗКИ</w:t>
      </w:r>
    </w:p>
    <w:p w:rsidR="00736F46" w:rsidRPr="008D187A" w:rsidRDefault="0093728D" w:rsidP="00736F46">
      <w:pPr>
        <w:widowControl/>
        <w:tabs>
          <w:tab w:val="left" w:pos="567"/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17. НЕ ИСПОЛЬЗУЕТСЯ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18. ВАЖНЫЕ УВЕДОМЛЕНИЯ НА БИЛЕТЕ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19. СКИДКИ ДЛЯ ДЕТЕЙ И МЛАДЕНЦЕВ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20. СКИДКИ ДЛЯ РУКОВОДИТЕЛЕЙ ГРУПП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21. СКИДКИ ДЛЯ АГЕНТОВ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22. ДРУГИЕ СКИДКИ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23. НЕ ИСПОЛЬЗУЕТСЯ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24. НЕ ИСПОЛЬЗУЕТСЯ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25. НЕ ИСПОЛЬЗУЕТСЯ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26. ГРУППЫ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27. НЕ ИСПОЛЬЗУЕТСЯ</w:t>
      </w:r>
    </w:p>
    <w:p w:rsidR="00736F46" w:rsidRPr="008D187A" w:rsidRDefault="0093728D" w:rsidP="00736F46">
      <w:pPr>
        <w:widowControl/>
        <w:tabs>
          <w:tab w:val="left" w:pos="567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28. НЕ ИСПОЛЬЗУЕТСЯ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29. НЕ ИСПОЛЬЗУЕТСЯ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93728D" w:rsidRPr="008D187A" w:rsidRDefault="00736F46" w:rsidP="00736F46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8D187A">
        <w:rPr>
          <w:b/>
          <w:noProof/>
          <w:color w:val="000000"/>
          <w:sz w:val="28"/>
          <w:szCs w:val="28"/>
        </w:rPr>
        <w:br w:type="page"/>
        <w:t>Описание ограничений по категориям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«0. ПРИМЕНЕНИЕ»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 отражает наиболее важную информацию о тарифе, такую как географическое местоположение применения тарифа, класс обслуживания, идентификатор использования тарифа (тариф OW или тариф RT), тип перевозки, для которой может применяться тариф, регулируемый данным условием применения.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НАЗВАНИЕ УПТ - ГРУППОВАЯ ПЕРЕВОЗКА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ДАННЫЕ ТАРИФЫ ПРИМЕНЯЮТСЯ В АНАПА.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ДАННЫЕ ТАРИФЫ ПРИМЕНЯЮТСЯ ДЛЯ ЭКОНОМИЧЕСКОГО КЛАССА ОБСЛУЖИВАНИЯ.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ДАННОЕ УПТ РЕГУЛИРУЕТ ТАРИФЫ RT.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ТАРИФЫ РЕГУЛИРУЕМЫЕ ДАННЫМ УПТ МОГУТ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КОМБИНИРОВАТЬСЯ ДЛЯ ПОСТРОЕНИЯ ТИПОВ ПЕРЕВОЗКИ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В ОДНУ СТОРОНУ (OW) /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ТУДА-ОБРАТНО (RT)/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ЗАМКНУТОЙ КРУГОВОЙ (CT).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ДАННОЕ УПТ РЕГУЛИРУЕТ ТАРИФЫ НА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ПЕРЕВОЗКУ ГРУППЫ.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«1. ИЗБИРАЕМОСТЬ»</w:t>
      </w:r>
    </w:p>
    <w:p w:rsidR="00736F46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определяет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требования по возрасту, месту проживания, документам, удостоверяющим статус для конкретной категории пассажира, а также требования по количеству пассажиров в составе семьи.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2. Если 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присутствует в условии применения тарифа и иное не установлено перевозчиком то, для получения права на перевозку по данному тарифу, требования по минимальному / максимальному возрасту пассажира соблюдаются на дату начала перевозки (первый рейс билета), а требования по минимальному / максимальному количеству совместно путешествующих пассажиров применяются к вылету рейса из начального пункта на каждом тарифном компоненте.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ТАРИФ ПРИМЕНЯЕТСЯ ДЛЯ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МОЛОДЕЖЬ ОТ 12 ДО 28 ЛЕТ.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ПАССАЖИР ДОЛЖЕН БЫТЬ ГРАЖДАНИНОМ: РОССИЙСКАЯ ФЕДЕРАЦИЯ (РОССИЯ).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ТАРИФ ПРИМЕНЯЕТСЯ ДЛЯ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ПОЖИЛОЙ ПАССАЖИР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60 ЛЕТ ИЛИ СТАРШЕ МУЖСКОГО ПОЛА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 ДОКУМЕНТОМ – ПЕНСИОННОЕ УДОСТОВЕРЕНИЕ И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Паспорт гражданина РФ (Паспорт гражданина СССР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с подтверждением гражданства РФ,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(при утрате паспорта – справка, удостоверяющая личность, по форме №9),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временное удостоверение личности, выданное органами внутренних дел,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справка об освобождении из мест лишения свободы).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ПАССАЖИР ДОЛЖЕН БЫТЬ ГРАЖДАНИНОМ: РОССИЙСКАЯ ФЕДЕРАЦИЯ (РОССИЯ). ИЛИ ТАРИФ ПРИМЕНЯЕТСЯ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ДЛЯ ПОЖИЛОЙ ПАССАЖИР 55 ЛЕТ ИЛИ СТАРШЕ ЖЕНСКОГО ПОЛА С ДОКУМЕНТОМ – ПЕНСИОННОЕ УДОСТОВЕРЕНИЕ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И Паспорт гражданина РФ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(Паспорт гражданина СССР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с подтверждением гражданства РФ,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(при утрате паспорта – справка, удостоверяющая личность, по форме №9),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временное удостоверение личности, выданное органами внутренних дел,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справка об освобождении из мест лишения свободы).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ПАССАЖИР ДОЛЖЕН БЫТЬ ГРАЖДАНИНОМ: РОССИЙСКАЯ ФЕДЕРАЦИЯ (РОССИЯ).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«2.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ДЕНЬ НЕДЕЛИ/ВРЕМЯ СУТОК»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определяет дни недели и/или время суток, когда разрешается или не разрешается перевозка по данному тарифу.</w:t>
      </w:r>
    </w:p>
    <w:p w:rsidR="0093728D" w:rsidRPr="008D187A" w:rsidRDefault="0093728D" w:rsidP="00736F46">
      <w:pPr>
        <w:widowControl/>
        <w:numPr>
          <w:ilvl w:val="0"/>
          <w:numId w:val="17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Если 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присутствует в условии применения тарифа и иное не установлено перевозчиком, то условия категории применяются к вылету рейса из начального пункта на каждом тарифном компоненте.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ТЕКСТ СООБЩЕНИЯ, ИСХОДЯЩЕГО ИЗ ЦРТ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ПЕРЕВОЗКА ИЗ НАЧАЛЬНОГО ПУНКТА НА КАЖДОМ ТАРИФНОМ КОМПОНЕНТЕ РАЗРЕШАЕТСЯ С 2000 ПЯТНИЦА ДО 0700</w:t>
      </w:r>
      <w:r w:rsidR="00736F46" w:rsidRPr="008D187A">
        <w:rPr>
          <w:noProof/>
          <w:color w:val="000000"/>
          <w:sz w:val="28"/>
        </w:rPr>
        <w:t xml:space="preserve"> </w:t>
      </w:r>
      <w:r w:rsidRPr="008D187A">
        <w:rPr>
          <w:noProof/>
          <w:color w:val="000000"/>
          <w:sz w:val="28"/>
        </w:rPr>
        <w:t>СУББОТА. ИЛИПЕРЕВОЗКА ИЗ НАЧАЛЬНОГО ПУНКТА НА КАЖДОМ ТАРИФНОМ КОМПОНЕНТЕ РАЗРЕШАЕТСЯ С 2000 СУББОТА ДО 0700</w:t>
      </w:r>
      <w:r w:rsidR="00736F46" w:rsidRPr="008D187A">
        <w:rPr>
          <w:noProof/>
          <w:color w:val="000000"/>
          <w:sz w:val="28"/>
        </w:rPr>
        <w:t xml:space="preserve"> </w:t>
      </w:r>
      <w:r w:rsidRPr="008D187A">
        <w:rPr>
          <w:noProof/>
          <w:color w:val="000000"/>
          <w:sz w:val="28"/>
        </w:rPr>
        <w:t>ВОСКРЕСЕНЬЕ.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ТЕКСТ СООБЩЕНИЯ, ИСХОДЯЩЕГО ИЗ ЦРТ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ПЕРЕВОЗКА РАЗРЕШАЕТСЯ С 0001 ДО 2400 ЕЖЕДНЕВНО.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ПЕРЕВОЗКА ИЗ НАЧАЛЬНОГО ПУНКТА ТАРИФНОГО КОМПОНЕНТА В НАПРАВЛЕНИИ ОБРАТНО ДОЛЖНА ВЫПОЛНЯТЬСЯ В ТОТ ЖЕ ДЕНЬ НЕДЕЛИ ЧТО И ПЕРЕВОЗКА ИЗ НАЧАЛЬНОГО ПУНКТА ТАРИФНОГО КОМПОНЕНТА В НАПРАВЛЕНИИ ТУДА.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«3. СЕЗОННОСТЬ»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определяет периоды конкретного сезона или даты, когда должна начаться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перевозка по данному тарифу.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2.Если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присутствует в условии применения тарифа и иное не установлено перевозчиком, то условия категории применяются к вылету рейса из начального пункта ценовой единицы.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ПЕРЕВОЗКА РАЗРЕШАЕТСЯ С 01АПР2004 ПО 20МАЙ2004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ИЗ НАЧАЛЬНОГО ПУНКТА ЦЕНОВОЙ ЕДИНИЦЫ.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ПЕРЕВОЗКА РАЗРЕШАЕТСЯ С 01СЕН2004 ПО 15 ОКТ2004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ИЗ НАЧАЛЬНОГО ПУНКТА ЦЕНОВОЙ ЕДИНИЦЫ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«4. ПРИМЕНЕНИЕ РЕЙСОВ»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используется для определения требований предъявляемых к номерам рейсов и дням их выполнения, типам воздушных судов, конкретным местам в салоне, на которых должна / не должна выполняться перевозка по данному тарифу.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ПЕРЕВОЗКА РАЗРЕШАЕТСЯ С 01АПР2004 ПО 20МАЙ2004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ИЗ НАЧАЛЬНОГО ПУНКТА ЦЕНОВОЙ ЕДИНИЦЫ.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ПЕРЕВОЗКА РАЗРЕШАЕТСЯ С 01СЕН2004 ПО 15 ОКТ2004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ИЗ НАЧАЛЬНОГО ПУНКТА ЦЕНОВОЙ ЕДИНИЦЫ.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«5. БРОНИРОВАНИЕ И ОФОРМЛЕНИЕ БИЛЕТА»</w:t>
      </w:r>
    </w:p>
    <w:p w:rsidR="0093728D" w:rsidRPr="008D187A" w:rsidRDefault="0093728D" w:rsidP="00736F46">
      <w:pPr>
        <w:pStyle w:val="22"/>
        <w:numPr>
          <w:ilvl w:val="0"/>
          <w:numId w:val="18"/>
        </w:numPr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Категория определяет требования к бронированию и/или оформлению только первоначального билета,</w:t>
      </w:r>
      <w:r w:rsidR="00736F46" w:rsidRPr="008D187A">
        <w:rPr>
          <w:noProof/>
          <w:color w:val="000000"/>
          <w:sz w:val="28"/>
        </w:rPr>
        <w:t xml:space="preserve"> </w:t>
      </w:r>
      <w:r w:rsidRPr="008D187A">
        <w:rPr>
          <w:noProof/>
          <w:color w:val="000000"/>
          <w:sz w:val="28"/>
        </w:rPr>
        <w:t>такие как: сроки бронирования и оформления билета, условия одновременного бронирования и оформления билета, участки перевозки, на которых не разрешается оформление билетов с открытой датой вылета, разрешение оформления билета на подсадку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ОФОРМЛЕНИЕ БИЛЕТА С ОТКРЫТОЙ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ДАТОЙ ВЫЛЕТА НЕ РАЗРЕШАЕТСЯ НА УЧАСТКАХ ОБРАТНОГО ВЫЛЕТА. ОФОРМЛЕНИЕ БИЛЕТА НА ПОДСАДКУ РАЗРЕШАЕТСЯ.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ОФОРМЛЕНИЕ БИЛЕТА ПРОИЗВОДИТСЯ НЕ ПОЗДНЕЕ ЧЕМ ЧЕРЕЗ 48 ЧАС ПОСЛЕ БРОНИРОВАНИЯ.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«6. МИНИМАЛЬНОЕ ПРЕБЫВАНИЕ»</w:t>
      </w:r>
    </w:p>
    <w:p w:rsidR="0093728D" w:rsidRPr="008D187A" w:rsidRDefault="0093728D" w:rsidP="00736F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 xml:space="preserve">устанавливает самый ранний срок, когда может начаться обратная перевозка. 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ОБРАТНАЯ ПЕРЕВОЗКА МОЖЕТ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НАЧАТЬСЯ НЕ РАНЕЕ ЧЕМ ЧЕРЕЗ 5 СУТ, СЧИТАЯ СО СЛЕДУЮЩЕГО ДАТОЙ ОТПРАВЛЕНИЯ ДНЯ, ДО САМОГО ПЕРВОГО ДНЯ, В КОТОРЫЙ МОЖЕТ НАЧАТЬСЯ ОБРАТНАЯ ПЕРЕВОЗКА ИЗ ПОСЛЕДНЕГО ПУНКТА ОСТАНОВКИ.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СРОК ПРЕБЫВАНИЯ МОЖЕТ БЫТЬ СОКРАЩЕН НА 3 СУТ.</w:t>
      </w:r>
    </w:p>
    <w:p w:rsidR="0093728D" w:rsidRPr="008D187A" w:rsidRDefault="0093728D" w:rsidP="00736F46">
      <w:pPr>
        <w:pStyle w:val="4"/>
        <w:spacing w:line="360" w:lineRule="auto"/>
        <w:ind w:left="0" w:right="0" w:firstLine="709"/>
        <w:jc w:val="both"/>
        <w:rPr>
          <w:b w:val="0"/>
          <w:bCs w:val="0"/>
          <w:noProof/>
          <w:color w:val="000000"/>
          <w:szCs w:val="28"/>
        </w:rPr>
      </w:pPr>
      <w:r w:rsidRPr="008D187A">
        <w:rPr>
          <w:b w:val="0"/>
          <w:bCs w:val="0"/>
          <w:noProof/>
          <w:color w:val="000000"/>
          <w:szCs w:val="28"/>
        </w:rPr>
        <w:t>КАТЕГОРИЯ «7.</w:t>
      </w:r>
      <w:r w:rsidR="00736F46" w:rsidRPr="008D187A">
        <w:rPr>
          <w:b w:val="0"/>
          <w:bCs w:val="0"/>
          <w:noProof/>
          <w:color w:val="000000"/>
          <w:szCs w:val="28"/>
        </w:rPr>
        <w:t xml:space="preserve"> </w:t>
      </w:r>
      <w:r w:rsidRPr="008D187A">
        <w:rPr>
          <w:b w:val="0"/>
          <w:bCs w:val="0"/>
          <w:noProof/>
          <w:color w:val="000000"/>
          <w:szCs w:val="28"/>
        </w:rPr>
        <w:t>МАКСИМАЛЬНОЕ ПРЕБЫВАНИЕ»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1.Категория устанавливает самый поздний срок, когда может начаться обратная перевозка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ОБРАТНАЯ ПЕРЕВОЗКА МОЖЕТ НАЧАТЬСЯ НЕ ПОЗДНЕЕ ЧЕМ ЧЕРЕЗ 1 МЕС, СЧИТАЯ СО ДНЯ ОТПРАВЛЕНИЯ, В КОТОРЫЙ МОЖЕТ НАЧАТЬСЯ ОБРАТНАЯ ПЕРЕВОЗКА ИЗ ПОСЛЕДНЕГО ПУНКТА ОСТАНОВКИ.</w:t>
      </w:r>
    </w:p>
    <w:p w:rsidR="0093728D" w:rsidRPr="008D187A" w:rsidRDefault="0093728D" w:rsidP="00736F46">
      <w:pPr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«8. ОСТАНОВКИ»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Категория определяет количество требуемых и разрешенных остановок в пунктах пересадки в пределах ценовой единицы и на тарифных</w:t>
      </w:r>
      <w:r w:rsidR="00736F46" w:rsidRPr="008D187A">
        <w:rPr>
          <w:noProof/>
          <w:color w:val="000000"/>
          <w:sz w:val="28"/>
        </w:rPr>
        <w:t xml:space="preserve"> </w:t>
      </w:r>
      <w:r w:rsidRPr="008D187A">
        <w:rPr>
          <w:noProof/>
          <w:color w:val="000000"/>
          <w:sz w:val="28"/>
        </w:rPr>
        <w:t>компонентах, географические местоположения, в которых разрешаются / не разрешаются / требуются остановки, их количество и продолжительность, величину надбавки к тарифу за остановки и условия их взимания.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МАКСИМУМ 2 ОСТАНОВКИ РАЗРЕШАЮТСЯ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НА ТАРИФНОМ КОМПОНЕНТЕ В НАПРАВЛЕНИИ ТУДА 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ОБРАТНО.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1 ОСТАНОВКИ ТРЕБУЮТСЯ И МАКСИМУМ 3 ОСТАНОВКИ РАЗРЕШАЮТСЯ- 2 НА ТАРИФНОМ КОМПОНЕНТЕ В НАПРАВЛЕНИИ ТУДА И 1 НА ТАРИФНОМ КОМПОНЕНТЕ В НАПРАВЛЕНИИ ОБРАТНО.1 ОСТАНОВКИ ПО НАДБАВКЕ 1</w:t>
      </w:r>
      <w:r w:rsidR="00736F46" w:rsidRPr="008D187A">
        <w:rPr>
          <w:noProof/>
          <w:color w:val="000000"/>
          <w:sz w:val="28"/>
        </w:rPr>
        <w:t xml:space="preserve"> </w:t>
      </w:r>
      <w:r w:rsidRPr="008D187A">
        <w:rPr>
          <w:noProof/>
          <w:color w:val="000000"/>
          <w:sz w:val="28"/>
        </w:rPr>
        <w:t>500 РУБ ЗА КАЖДУЮ ОСТАНОВКУИ 2 ОСТАНОВКИ ПО НАДБАВКЕ2</w:t>
      </w:r>
      <w:r w:rsidR="00736F46" w:rsidRPr="008D187A">
        <w:rPr>
          <w:noProof/>
          <w:color w:val="000000"/>
          <w:sz w:val="28"/>
        </w:rPr>
        <w:t xml:space="preserve"> </w:t>
      </w:r>
      <w:r w:rsidRPr="008D187A">
        <w:rPr>
          <w:noProof/>
          <w:color w:val="000000"/>
          <w:sz w:val="28"/>
        </w:rPr>
        <w:t>300 РУБ ЗА КАЖДУЮ ОСТАНОВКУДЛЯ ЛЮБОГО ПАССАЖИРА.ОСТАНОВКИ НЕ РАЗРЕШАЮТСЯ В ЕКАТЕРИНБУРГ/ТЮМЕНЬ.ОСТАНОВКА НЕ ПРОИСХОДИТ ЕСЛИ ПАССАЖИР ИСПОЛЬЗУЕТ БЛИЖАЙШИЙ ИМЕЮЩИЙСЯ РЕЙС В ТЕЧЕНИЕ 18 ЧАС.ВРЕМЯ ОСТАНОВКИ НЕ МОЖЕТ ПРЕВЫШАТЬ 5 СУТ.</w:t>
      </w:r>
    </w:p>
    <w:p w:rsidR="0093728D" w:rsidRPr="008D187A" w:rsidRDefault="0093728D" w:rsidP="00736F46">
      <w:pPr>
        <w:pStyle w:val="af6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8D187A">
        <w:rPr>
          <w:b w:val="0"/>
          <w:noProof/>
          <w:color w:val="000000"/>
          <w:szCs w:val="28"/>
        </w:rPr>
        <w:t>КАТЕГОРИЯ «10. ПОСТРОЕНИЯ И КОМБИНАЦИИ»</w:t>
      </w:r>
    </w:p>
    <w:p w:rsidR="0093728D" w:rsidRPr="008D187A" w:rsidRDefault="0093728D" w:rsidP="00736F46">
      <w:pPr>
        <w:pStyle w:val="22"/>
        <w:numPr>
          <w:ilvl w:val="0"/>
          <w:numId w:val="19"/>
        </w:numPr>
        <w:spacing w:after="0" w:line="360" w:lineRule="auto"/>
        <w:ind w:left="0" w:firstLine="709"/>
        <w:jc w:val="both"/>
        <w:rPr>
          <w:bCs/>
          <w:noProof/>
          <w:color w:val="000000"/>
          <w:sz w:val="28"/>
        </w:rPr>
      </w:pPr>
      <w:r w:rsidRPr="008D187A">
        <w:rPr>
          <w:bCs/>
          <w:noProof/>
          <w:color w:val="000000"/>
          <w:sz w:val="28"/>
        </w:rPr>
        <w:t>Категория устанавливает условия комбинирования тарифов для различных типов перевозки, условия комбинации «end – on – end», а также условия построения сквозного тарифа.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ИСХОДЯЩИЙ ИЗ ЦРТ</w:t>
      </w:r>
    </w:p>
    <w:p w:rsidR="0093728D" w:rsidRPr="008D187A" w:rsidRDefault="0093728D" w:rsidP="00736F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КОМБИНИРОВАНИЕ ТАРИФОВ ДЛЯ НЕЗАМКНУТОЙ КРУГОВОЙ ПЕРЕВОЗКИ РАЗРЕШАЕТСЯ.</w:t>
      </w:r>
    </w:p>
    <w:p w:rsidR="0093728D" w:rsidRPr="008D187A" w:rsidRDefault="0093728D" w:rsidP="00736F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РАЗРЕШАЕТСЯ КОМБИНИРОВАНИЕ ТОЛЬКО С ТАРИФАМИ ПУБЛИКУЮЩЕГО ПЕРЕВОЗЧИКА.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ТАРИФЫ МОГУТ КОМБИНИРОВАТЬСЯ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ДЛЯ ПОСТРОЕНИЯ НЕЗАМКНУТОЙ КРУГОВОЙ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ПЕРЕВОЗКИ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С ОТКРЫТЫМ ИЛИ С НАЗЕМНЫМ УЧАСТКОМ (SOJ).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РАЗРЕШАЕТСЯ МАКСИМУМ 4 ТАРИФНЫХ КОМПОНЕНТОВ.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РАЗРЕШАЕТСЯ МАКСИМУМ 2 ОСТАНОВОК В ПУНКТАХ ПЕРЕСАДКИ МЕЖДУ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ТАРИФНЫМИ КОМПОНЕНТАМИ. 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НЕЗАМКНУТАЯ КРУГОВАЯ ПЕРЕВОЗКА ИМЕЕТ МЕСТО, ЕСЛИ ПРОТЯЖЕННОСТЬ ОТКРЫТОГО И/ИЛИ НАЗЕМНОГО УЧАСТКА РАВНА ИЛИ МЕНЬШЕ ПРОТЯЖЕННОСТИ САМОГО КОРОТКОГО УЧАСТКА ПЕРЕВОЗКИ МЕЖДУ ПУНКТОМ ОТПРАВЛЕНИЯ И ПУНКТОМ ПРИБЫТИЯ В НАПРАВЛЕНИИ «ТУДА» И МЕЖДУ ПУНКТОМ ОБРАТНОГО ВЫЛЕТА И</w:t>
      </w:r>
      <w:r w:rsidR="00736F46" w:rsidRPr="008D187A">
        <w:rPr>
          <w:noProof/>
          <w:color w:val="000000"/>
          <w:sz w:val="28"/>
        </w:rPr>
        <w:t xml:space="preserve"> </w:t>
      </w:r>
      <w:r w:rsidRPr="008D187A">
        <w:rPr>
          <w:noProof/>
          <w:color w:val="000000"/>
          <w:sz w:val="28"/>
        </w:rPr>
        <w:t>ПУНКТОМ НАЗНАЧЕНИЯ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«11. ДАТЫ ОТМЕНЫ»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 используется для установления конкретных дат или диапазона дат, когда перевозка по данному тарифу не разрешается.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ИСХОДЯЩИЙ ИЗ ЦРТ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ПЕРЕВОЗКА НЕ РАЗРЕШАЕТСЯ 15МАЙ2004 И 29МАЙ2004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ИЗ НАЧАЛЬНОГО ПУНКТА НА КАЖДОМ ТАРИФНОМ КОМПОНЕНТЕ.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ПЕРЕВОЗКА НЕ РАЗРЕШАЕТСЯ 31МАЙ 2004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ИЗ НАЧАЛЬНОГО ПУНКТА НА КАЖДОМ ТАРИФНОМ КОМПОНЕНТЕ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«12. НАДБАВКИ (СКИДКИ) К ТАРИФУ»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1диапазон дат, время суток, дни недели, категория пассажира (взрослый или ребенок),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а также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у. Категория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определяет тип надбавки (скидки) к тарифу и условия ее применения, такие как: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устанавливает величину надбавки (скидки) к тарифу.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 01ЯНВ2004 ПО 31ДЕК2004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С 0001 ДО 2400 ЕЖЕДНЕВНО ПРИМЕНЯЕТСЯ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НАДБАВКА К ТАРИФУ – ЗА ПЕРЕВОЗКУ В ОПРЕДЕЛЕННЫЕ ДНИ НЕДЕЛИ ДЛЯ ВЗРОСЛЫХ ПАССАЖИРОВ В РАЗМЕРЕ 300 РУБ ЗА ПЕРЕВОЗКУ ИЗ НАЧАЛЬНОГО ПУНКТА ЦЕНОВОЙ ЕДИНИЦЫ ИЛИ С 01ЯНВ2004 ПО 31ДЕК2004 С 0001 ДО 2400 ЕЖЕДНЕВНО ПРИМЕНЯЕТСЯ СКИДКА К ТАРИФУ – ЗА ПЕРЕВОЗКУ В ВЫХОДНЫЕ ДНИ ДЛЯ ВЗРОСЛЫХ ПАССАЖИРОВ В РАЗМЕРЕ 500 РУБ ЗА ПЕРЕВОЗКУ ИЗ НАЧАЛЬНОГО ПУНКТА ЦЕНОВОЙ ЕДИНИЦЫ.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«13. ПЕРЕВОЗКА С СОПРОВОЖДАЮЩИМИ ЛИЦАМИ»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 определяет требования по перевозке с сопровождающими пассажирами, такие как: возраст, место проживания, документы, удостоверяющие статус сопровождающего пассажира, количество сопровождающих и сопровождаемых, код базового тарифа и код бронирования для сопровождающего пассажира, направление тарифного компонента, на которых сопровождающий пассажир следует вместе с сопровождаемым пассажиром.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ТАРИФ ПРИМЕНЯЕТСЯ ДЛЯ ЛИЦА, СОПРОВОЖДАЮЩЕЕ ИНВАЛИДА ВОВ ИЛИ ИНВАЛИДА, ПРИРАВНЕННОГО К НЕМУ, ИМЕЮЩЕГО 1 ГРУППУ ИНВАЛИДНОСТИ.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ПАССАЖИР ДОЛЖЕН БЫТЬ ГРАЖДАНИНОМ: РОССИЙСКАЯ ФЕДЕРАЦИЯ (РОССИЯ).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СОПРОВОЖДАЮЩИЙ И СОПРОВОЖДАЕМЫЙ ПАССАЖИРЫ СЛЕДУЮТ ВМЕСТЕ НА ТАРИФНОМ КОМПОНЕНТЕ В НАПРАВЛЕНИИ ТУДА И ОБРАТНО.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«14. ОГРАНИЧЕНИЯ НА ПЕРЕВОЗКУ»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 используется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 xml:space="preserve">для указания даты начала перевозки, а также даты (времени) начала / окончания обратной перевозки. </w:t>
      </w:r>
    </w:p>
    <w:p w:rsidR="0093728D" w:rsidRPr="008D187A" w:rsidRDefault="0093728D" w:rsidP="00736F46">
      <w:pPr>
        <w:pStyle w:val="22"/>
        <w:tabs>
          <w:tab w:val="left" w:pos="142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ТЕКСТ СООБЩЕНИЯ, ИСХОДЯЩЕГО ИЗ ЦРТ</w:t>
      </w:r>
    </w:p>
    <w:p w:rsidR="0093728D" w:rsidRPr="008D187A" w:rsidRDefault="0093728D" w:rsidP="00736F46">
      <w:pPr>
        <w:pStyle w:val="22"/>
        <w:tabs>
          <w:tab w:val="left" w:pos="142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ПЕРЕВОЗКА НА ТАРИФНОМ КОМПОНЕНТЕ В НАПРАВЛЕНИИ ТУДА МОЖЕТ НАЧАТЬСЯ С 21МАЙ2004</w:t>
      </w:r>
      <w:r w:rsidR="00736F46" w:rsidRPr="008D187A">
        <w:rPr>
          <w:noProof/>
          <w:color w:val="000000"/>
          <w:sz w:val="28"/>
        </w:rPr>
        <w:t xml:space="preserve"> </w:t>
      </w:r>
      <w:r w:rsidRPr="008D187A">
        <w:rPr>
          <w:noProof/>
          <w:color w:val="000000"/>
          <w:sz w:val="28"/>
        </w:rPr>
        <w:t>ПО</w:t>
      </w:r>
      <w:r w:rsidR="00736F46" w:rsidRPr="008D187A">
        <w:rPr>
          <w:noProof/>
          <w:color w:val="000000"/>
          <w:sz w:val="28"/>
        </w:rPr>
        <w:t xml:space="preserve"> </w:t>
      </w:r>
      <w:r w:rsidRPr="008D187A">
        <w:rPr>
          <w:noProof/>
          <w:color w:val="000000"/>
          <w:sz w:val="28"/>
        </w:rPr>
        <w:t>30МАЙ2004.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«15.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>ОГРАНИЧЕНИЯ ПО ПРОДАЖЕ»</w:t>
      </w:r>
    </w:p>
    <w:p w:rsidR="0093728D" w:rsidRPr="008D187A" w:rsidRDefault="0093728D" w:rsidP="00736F46">
      <w:pPr>
        <w:widowControl/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устанавливает ограничения, связанные с продажей перевозки, такие как: начальная/конечная даты продажи, бланк билета, форма оплаты, место и способ оформления билета.</w:t>
      </w:r>
    </w:p>
    <w:p w:rsidR="0093728D" w:rsidRPr="008D187A" w:rsidRDefault="0093728D" w:rsidP="00736F46">
      <w:pPr>
        <w:pStyle w:val="22"/>
        <w:tabs>
          <w:tab w:val="left" w:pos="709"/>
        </w:tabs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НЕ РАЗРЕШАЕТСЯ ОФОРМЛЕ ИЕ БИЛЕТОВ В РОССИЙСКАЯ ФЕДЕРАЦИЯ(РОССИЯ).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«16. СБОРЫ ПРИ РАСТОРЖЕНИИ (ИЗМЕНЕНИИ УСЛОВИЙ) ДОГОВОРА ПЕРЕВОЗКИ»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 определяет условия расторжения договора перевозки (возврат)/ изменения условий договора перевозки,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 xml:space="preserve">такие как: тип условия (добровольное или вынужденное расторжение/ изменение условий договора перевозки), условия, при которых разрешается взимать сбор, величина сбора, причины, при которых не взимается сбор.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РАЗРЕШАЕТСЯ ДОБРОВОЛЬНОЕ ИЗМЕНЕНИЕ УСЛОВИЙ ДОГОВОРА ПЕРЕВОЗКИ ПО ПОЛНОСТЬЮ НЕИСПОЛЬЗОВАННОМУ БИЛЕТУ МЕНЕЕ ЧЕМ ЗА 3 ЧАС ДО ОТПРАВЛЕНИЯ ВОЗДУШНОГО СУДНА. ПРИ ЭТОМ ПРОИЗВОДИТСЯ ДОПЛАТА ДО ТАРИФА KEE6M. ВЗИМАЕТСЯ СБОР В РАЗМЕРЕ 10 ПРОЦЕНТОВ ОТ ТАРИФА YOW неиспользованного участка маршрута перевозки НА ДАТУ ИЗМЕНЕНИЯ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ИЛИ РАЗРЕШАЕТСЯ ВЫНУЖДЕННОЕ ИЗМЕНЕНИЕ УСЛОВИЙ ДОГОВОРА ПЕРЕВОЗКИ ПО ПОЛНОСТЬЮ НЕИСПОЛЬЗОВАННОМУ БИЛЕТУ МЕНЕЕ ЧЕМ ЗА 3 ЧАС ДО ОТПРАВЛЕНИЯ ВОЗДУШНОГО СУДНА. ПРИ ЭТОМ ПРОИЗВОДИТСЯ ДОПЛАТА ДО ТАРИФА KEE6M. ВЗИМАЕТСЯ СБОР В РАЗМЕРЕ 10 ПРОЦЕНТОВ ОТ ТАРИФА YOW неиспользованного участка маршрута перевозки НА ДАТУ ИЗМЕНЕНИЯ.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ИЛИ РАЗРЕШАЕТСЯ ДОБРОВОЛЬНОЕ ИЗМЕНЕНИЕ УСЛОВИЙ ДОГОВОРА ПЕРЕВОЗКИ ПО ПОЛНОСТЬЮ НЕИСПОЛЬЗОВАННОМУ БИЛЕТУ ПОСЛЕ ОТПРАВЛЕНИЯ ВОЗДУШНОГО СУДНА С ПОЛНОЙ ИЛИ НЕПОЛНОЙ КОММЕРЧЕСКОЙ ЗАГРУЗКОЙ. ПРИ ЭТОМ ПРОИЗВОДИТСЯ ДОПЛАТА ДО ТАРИФА KEE6M. ВЗИМАЕТСЯ СБОР В РАЗМЕРЕ 10 ПРОЦЕНТОВ ОТ ТАРИФА YOW неиспользованного участка маршрута перевозки НА ДАТУ ИЗМЕНЕНИЯ.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ИЛИ РАЗРЕШАЕТСЯ ВЫНУЖДЕННОЕ ИЗМЕНЕНИЕ ПО ПОЛНОСТЬЮ НЕИСПОЛЬЗОВАННОМУ БИЛЕТУ ПОСЛЕ ОТПРАВЛЕНИЯ ВОЗДУШНОГО СУДНА С ПОЛНОЙ ИЛИ НЕПОЛНОЙ КОММЕРЧЕСКОЙ ЗАГРУЗКОЙ. ПРИ ЭТОМ ПРОИЗВОДИТСЯ ДОПЛАТА ДО ТАРИФА KEE6M. ВЗИМАЕТСЯ СБОР В РАЗМЕРЕ 10 ПРОЦЕНТОВ ОТ ТАРИФА YOW неиспользованного участка маршрута перевозки НА ДАТУ ИЗМЕНЕНИЯ. 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РАЗРЕШАЕТСЯ ДОБРОВОЛЬНОЕ ИЗМЕНЕНИЕ ПО ЧАСТИЧНО ИСПОЛЬЗОВАННОМУ БИЛЕТУ ДО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ОТПРАВЛЕНИЯ И ПОСЛЕ ОТПРАВЛЕНИЯ ВОЗДУШНОГО СУДНА С ПОЛНОЙ ИЛИ НЕПОЛНОЙ КОММЕРЧЕСКОЙ ЗАГРУЗКОЙ. ПРИ ЭТОМ ПРОИЗВОДИТСЯ ДОПЛАТА РАЗНИЦЫ МЕЖДУ СТАРЫМ И НОВЫМ УРОВНЯМИ ПРИ УВЕЛИЧЕНИИ ТАРИФА. СБОР НЕ ВЗИМАЕТСЯ. ИЛИ РАЗРЕШАЕТСЯ ВЫНУЖДЕННОЕ ИЗМЕНЕНИЕ ПО ЧАСТИЧНО ИСПОЛЬЗОВАННОМУ БИЛЕТУ ДО ОТПРАВЛЕНИЯ И ПОСЛЕ ОТПРАВЛЕНИЯ ВОЗДУШНОГО СУДНА С ПОЛНОЙ ИЛИ НЕПОЛНОЙ КОММЕРЧЕСКОЙ ЗАГРУЗКОЙ. ПРИ ЭТОМ ПРОИЗВОДИТСЯ ДОПЛАТА РАЗНИЦЫ МЕЖДУ СТАРЫМ И НОВЫМ УРОВНЯМИ ПРИ УВЕЛИЧЕНИИ ТАРИФА. СБОР НЕ ВЗИМАЕТСЯ.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РАЗРЕШАЕТСЯ ДОБРОВОЛЬНЫЙ ВОЗВРАТ ПО ПОЛНОСТЬЮ НЕИСПОЛЬЗОВАННОМУ БИЛЕТУ МЕНЕЕ ЧЕМ ЗА 3 ЧАС ДО ОТПРАВЛЕНИЯ ВОЗДУШНОГО СУДНА. ПРИ ЭТОМ ВОЗВРАЩАЕТСЯ ТАРИФ НЕИСПОЛЬЗОВАННОГО УЧАСТКА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МАРШРУТА ПЕРЕВОЗКИ. ВЗИМАЕТСЯ СБОР В РАЗМЕРЕ 20 ПРОЦЕНТОВ ОТ ОПЛАЧЕННОГО ТАРИФА.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РАЗРЕШАЕТСЯ ДОБРОВОЛЬНЫЙ ВОЗВРАТ ПО ПОЛНОСТЬЮ НЕИСПОЛЬЗОВАННОМУ БИЛЕТУ ЗА 3 ЧАС И БОЛЕЕ ДО ОТПРАВЛЕНИЯ ВОЗДУШНОГО СУДНА. ПРИ ЭТОМ ВОЗВРАЩАЕТСЯ ТАРИФ НЕИСПОЛЬЗОВАННОГО УЧАСТКА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МАРШРУТА ПЕРЕВОЗКИ.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ВЗИМАЕТСЯ СБОР В РАЗМЕРЕ 10 ПРОЦЕНТОВ ОТ ОПЛАЧЕННОГО ТАРИФА.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РАЗРЕШАЕТСЯ ДОБРОВОЛЬНЫЙ ВОЗВРАТ ПО ПОЛНОСТЬЮ НЕИСПОЛЬЗОВАННОМУ БИЛЕТУ ПОСЛЕ ОТПРАВЛЕНИЯ ВОЗДУШНОГО СУДНА С ПОЛНОЙ ИЛИ НЕПОЛНОЙ КОММЕРЧЕСКОЙ ЗАГРУЗКОЙ. ПРИ ЭТОМ ВОЗВРАЩАЕТСЯ ТАРИФ НЕИСПОЛЬЗОВАННОГО УЧАСТКА МАРШРУТА ПЕРЕВОЗКИ. ВЗИМАЕТСЯ СБОР В РАЗМЕРЕ 20 ПРОЦЕНТОВ ОТ ОПЛАЧЕННОГО ТАРИФА.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РАЗРЕШАЕТСЯ ДОБРОВОЛЬНЫЙ ВОЗВРАТ ПО ЧАСТИЧНО ИСПОЛЬЗОВАННОМУ БИЛЕТУ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МЕНЕЕ ЧЕМ ЗА 3 ЧАС ДО ОТПРАВЛЕНИЯ ВОЗДУШНОГО СУДНА.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ЭТОМ ВОЗВРАЩАЕТСЯ РАЗНИЦА МЕЖДУ ОПЛАЧЕННЫМ ТАРИФОМ И ТАРИФОМ YOW ИСПОЛЬЗОВАННОГО УЧАСТКА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МАРШРУТА ПЕРЕВОЗКИ НА ДАТУ НАЧАЛА ПЕРЕВОЗКИ. ВЗИМАЕТСЯ СБОР В РАЗМЕРЕ 20 ПРОЦЕНТОВ ОТ РАЗНИЦЫ МЕЖДУ ОПЛАЧЕННЫМ ТАРИФОМ И ТАРИФОМ YOW ИСПОЛЬЗОВАННОГО УЧАСТКА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МАРШРУТА ПЕРЕВОЗКИ НА ДАТУ НАЧАЛА ПЕРЕВОЗКИ.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РАЗРЕШАЕТСЯ ДОБРОВОЛЬНЫЙ ВОЗВРАТ ПО ЧАСТИЧНО ИСПОЛЬЗОВАННОМУ БИЛЕТУ ЗА 3 ЧАС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И БОЛЕЕ ДО ОТПРАВЛЕНИЯ ВОЗДУШНОГО СУДНА.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ЭТОМ ВОЗВРАЩАЕТСЯ РАЗНИЦА МЕЖДУ ОПЛАЧЕННЫМ ТАРИФОМ И ТАРИФОМ YOW ИСПОЛЬЗОВАННОГО УЧАСТКА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МАРШРУТА ПЕРЕВОЗКИ НА ДАТУ НАЧАЛА ПЕРЕВОЗКИ. ВЗИМАЕТСЯ СБОР В РАЗМЕРЕ 10 ПРОЦЕНТОВ ОТ РАЗНИЦЫ МЕЖДУ ОПЛАЧЕННЫМ ТАРИФОМ И ТАРИФОМ YOW ИСПОЛЬЗОВАННОГО УЧАСТКА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МАРШРУТА ПЕРЕВОЗКИ НА ДАТУ НАЧАЛА ПЕРЕВОЗКИ.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РАЗРЕШАЕТСЯ ДОБРОВОЛЬНЫЙ ВОЗВРАТ ПО ЧАСТИЧНО ИСПОЛЬЗОВАННОМУ БИЛЕТУ ПОСЛЕ ОТПРАВЛЕНИЯ ВОЗДУШНОГО СУДНА С ПОЛНОЙ ИЛИ НЕПОЛНОЙ КОММЕРЧЕСКОЙ ЗАГРУЗКОЙ. ПРИ ЭТОМ ВОЗВРАЩАЕТСЯ РАЗНИЦА МЕЖДУ ОПЛАЧЕННЫМ ТАРИФОМ И ТАРИФОМ YOW ИСПОЛЬЗОВАННОГО УЧАСТКА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МАРШРУТА ПЕРЕВОЗКИ НА ДАТУ НАЧАЛА ПЕРЕВОЗКИ. ВЗИМАЕТСЯ СБОР В РАЗМЕРЕ 20 ПРОЦЕНТОВ ОТ РАЗНИЦЫ МЕЖДУ ОПЛАЧЕННЫМ ТАРИФОМ И ТАРИФОМ YOW ИСПОЛЬЗОВАННОГО УЧАСТКА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МАРШРУТА ПЕРЕВОЗКИ НА ДАТУ НАЧАЛА ПЕРЕВОЗКИ.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РАЗРЕШАЕТСЯ ВЫНУЖДЕННЫЙ ВОЗВРАТ ДО ОТПРАВЛЕНИЯ И ПОСЛЕ ОТПРАВЛЕНИЯ ВОЗДУШНОГО СУДНА С ПОЛНОЙ ИЛИ НЕПОЛНОЙ КОММЕРЧЕСКОЙ ЗАГРУЗКОЙ. ПРИ ЭТОМ ВОЗВРАЩАЕТСЯ ТАРИФ НЕИСПОЛЬЗОВАННОГО УЧАСТКА МАРШРУТА ПЕРЕВОЗКИ. СБОР НЕ ВЗИМАЕТСЯ.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«18 ВАЖНЫЕ УВЕДОМЛЕНИЯ НА БИЛЕТЕ»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 отражает сведения, которые указываются на билете, а также графы билета, используемые для этого.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ПЕРВОНАЧАЛЬНЫЙ БИЛЕТ ДОЛЖЕН СОДЕРЖАТЬ ТЕКСТ -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ВОЗВРАТ С ОГРАНИЧЕНИЯМИ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В ГРАФЕ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РАЗРЕШАЕТСЯ/ НЕ РАЗРЕШАЕТСЯ (КОПИРКА)/ Endorsements/ Restrictions (Carbon).</w:t>
      </w:r>
    </w:p>
    <w:p w:rsidR="0093728D" w:rsidRPr="008D187A" w:rsidRDefault="0093728D" w:rsidP="00736F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«19. СКИДКИ ДЛЯ ДЕТЕЙ И МЛАДЕНЦЕВ»</w:t>
      </w:r>
    </w:p>
    <w:p w:rsidR="00736F46" w:rsidRPr="008D187A" w:rsidRDefault="0093728D" w:rsidP="00736F46">
      <w:pPr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 xml:space="preserve">Категория используется для указания информации по расчету скидки для ребенка и/ или младенца.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ПРИМЕНЕНИЕ СКИДКИ РАЗРЕШАЕТСЯ ДЛЯ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МЛАДЕНЕЦ (ДО 2 ЛЕТ) БЕЗ ПРЕДОСТАВЛЕНИЯ МЕСТА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C ДОКУМЕНТОМ – СВИДЕТЕЛЬСТВО О РОЖДЕНИИ.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ПАССАЖИР ДОЛЖЕН БЫТЬ ГРАЖДАНИНОМ: РОССИЙСКАЯ ФЕДЕРАЦИЯ (РОССИЯ).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СКИДКА 90 ПРОЦЕНТОВ ОТ ТАРИФА С КОДОМ БАЗОВОГО ТАРИФА WAP3M.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ПРИМЕНЕНИЕ СКИДКИ РАЗРЕШАЕТСЯ ДЛЯ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МЛАДЕНЕЦ (ДО 2 ЛЕТ) С ПРЕДОСТАВЛЕНИЕМ МЕСТА ПО ПРОСЬБЕ РОДИТЕЛЕЙ, А ТАКЖЕ ВТОРОЙ, ТРЕТИЙ И Т.Д. МЛАДЕНЕЦ,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СЛЕДУЮЩИЙ С ПАССАЖИРОМ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C ДОКУМЕНТОМ – СВИДЕТЕЛЬСТВО О РОЖДЕНИИ.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ПАССАЖИР ДОЛЖЕН БЫТЬ ГРАЖДАНИНОМ: РОССИЙСКАЯ ФЕДЕРАЦИЯ (РОССИЯ).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СКИДКА 33 ПРОЦЕНТОВ ОТ ТАРИФА С КОДОМ БАЗОВОГО ТАРИФА WAP3M.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ПРИМЕНЕНИЕ СКИДКИ РАЗРЕШАЕТСЯ ДЛЯ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РЕБЕНОК СОПРОВОЖДАЕМЫЙ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ОТ 2 ДО 12 ЛЕТ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C ДОКУМЕНТОМ – СВИДЕТЕЛЬСТВО О РОЖДЕНИИ.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ПАССАЖИР ДОЛЖЕН БЫТЬ ГРАЖДАНИНОМ: РОССИЙСКАЯ ФЕДЕРАЦИЯ (РОССИЯ).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СКИДКА 33 ПРОЦЕНТОВ ОТ ТАРИФА С КОДОМ БАЗОВОГО ТАРИФА WAP3M.</w:t>
      </w:r>
    </w:p>
    <w:p w:rsidR="0093728D" w:rsidRPr="008D187A" w:rsidRDefault="0093728D" w:rsidP="00736F4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iCs/>
          <w:noProof/>
          <w:color w:val="000000"/>
        </w:rPr>
      </w:pPr>
      <w:r w:rsidRPr="008D187A">
        <w:rPr>
          <w:rFonts w:ascii="Times New Roman" w:hAnsi="Times New Roman"/>
          <w:b w:val="0"/>
          <w:bCs w:val="0"/>
          <w:iCs/>
          <w:noProof/>
          <w:color w:val="000000"/>
        </w:rPr>
        <w:t>КАТЕГОРИЯ «20. СКИДКИ ДЛЯ РУКОВОДИТЕЛЕЙ ГРУПП»</w:t>
      </w:r>
    </w:p>
    <w:p w:rsidR="0093728D" w:rsidRPr="008D187A" w:rsidRDefault="0093728D" w:rsidP="00736F46">
      <w:pPr>
        <w:widowControl/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используется для указания информации по расчету скидки для руководителя группы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ПРИМЕНЕНИЕ СКИДКИ РАЗРЕШАЕТСЯ ДЛЯ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РУКОВОДИТЕЛЬ ГРУППЫ.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СКИДКА 20 ПРОЦЕНТОВ ОТ ТАРИФА С КОДОМ БАЗОВОГО ТАРИФА LOWGP.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ПОЛУЧЕННЫЙ ТАРИФ СО СКИДКОЙ ЯВЛЯЕТСЯ ТАРИФОМ С КОДОМ БАЗОВОГО ТАРИФА MOWCG С КОДОМ БРОНИРОВАНИЯ G.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bCs/>
          <w:iCs/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</w:rPr>
        <w:t>ПРИМЕЧАНИЕ - ПРИ НАЛИЧИИ СПИСКА ГРУППЫ С УКАЗАНИЕМ ДАННЫХ СВИДЕТЕЛЬСТВ О РОЖДЕНИИ, ЗАВЕРЕННЫХ ПЕЧАТЬЮ ОТПРАВЛЯЮЩЕЙ ОРГАНИЗАЦИИ.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«21. СКИДКИ ДЛЯ АГЕНТОВ»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1. Категория используется для указания информации по расчету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  <w:r w:rsidRPr="008D187A">
        <w:rPr>
          <w:noProof/>
          <w:color w:val="000000"/>
          <w:sz w:val="28"/>
          <w:szCs w:val="28"/>
        </w:rPr>
        <w:t xml:space="preserve">скидки для агента по продаже.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ПРИМЕНЕНИЕ СКИДКИ РАЗРЕШАЕТСЯ ДЛЯ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АГЕНТ.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СКИДКА 10 ПРОЦЕНТОВ ОТ ОПЛАЧЕННОГО ТАРИФА.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«22. ДРУГИЕ СКИДКИ»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 Категория используется для указания информации по расчету скидки для всех категорий пассажиров, кроме ребенка, младенца, руководителя группы и агента по продаже.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ПРИМЕНЕНИЕ СКИДКИ РАЗРЕШАЕТСЯ ДЛЯ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МОЛОДЕЖЬ ОТ 18 ДО 26 ЛЕТ.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СКИДКА 15 ПРОЦЕНТОВ ОТ ОПЛАЧЕННОГО ТАРИФА.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ПОЛУЧЕННЫЙ ТАРИФ СО СКИДКОЙ ЯВЛЯЕТСЯ ТАРИФОМ С КОДОМ БРОНИРОВАНИЯ S.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ПРИМЕЧАНИЕ – ПО ПРЕДЪЯВЛЕНИИ ДОКУМЕНТА, УДОСТОВЕРЯЮЩЕГО ВОЗРАСТ.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ИЛИ ПРИ СОВМЕСТНОМ СЛЕДОВАНИИ ОТ 2 ИЛИ БОЛЕЕ ПАССАЖИРОВ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ПРИМЕНЕНИЕ СКИДКИ РАЗРЕШАЕТСЯ ДЛЯ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ДЛЯ: ГЛАВА СЕМЬИ. 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СОСТАВ СЕМЬИ: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МУЖ, ЖЕНА, ДЕТИ (ВКЛЮЧАЯ ПРИЕМНЫХ).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 xml:space="preserve">ДЕТИ В СЕМЬЕ: 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ОТ 2 ДО 25 ЛЕТ.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СКИДКА 15 ПРОЦЕНТОВ ОТ ОПЛАЧЕННОГО ТАРИФА.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ПОЛУЧЕННЫЙ ТАРИФ СО СКИДКОЙ ЯВЛЯЕТСЯ ТАРИФОМ С КОДОМ БРОНИРОВАНИЯ X.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ПРИМЕЧАНИЕ - ИНДИВИДУАЛЬНОЕ СЛЕДОВАНИЕ ГЛАВЫ СЕМЬИ – В СЛУЧАЕ ЕГО БОЛЕЗНИ ПО ПРЕДЪЯВЛЕНИИ СООТВЕТСТВУЮЩЕГО МЕДИЦИНСКОГО ДОКУМЕНТА.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ИЛИ ПРИМЕНЕНИЕ СКИДКИ РАЗРЕШАЕТСЯ ДЛЯ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ИНВАЛИД 3 ГРУППЫ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С ДОКУМЕНТОМ – УДОСТОВЕРЕНИЕ ИНВАЛИДА.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ПАССАЖИР ДОЛЖЕН БЫТЬ ГРАЖДАНИНОМ: РОССИЙСКАЯ ФЕДЕРАЦИЯ (РОССИЯ).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СКИДКА 50 ПРОЦЕНТОВ ОТ ОПЛАЧЕННОГО ТАРИФА.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ПОЛУЧЕННЫЙ ТАРИФ ЯВЛЯЕТСЯ ТАРИФОМ С КОДОМ БРОНИРОВАНИЯ L.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8"/>
        </w:rPr>
        <w:t>КАТЕГОРИЯ «26. ГРУППЫ»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 Категория определяет требования по перевозке групп пассажиров, такие как: тип группы, ее численность,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совместное следование, возможность изменения состава группы, требования к совместной и индивидуальной перевозке.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ТЕКСТ СООБЩЕНИЯ, ИСХОДЯЩЕГО ИЗ ЦРТ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ТАРИФ ПРИМЕНЯЕТСЯ ДЛЯ</w:t>
      </w:r>
    </w:p>
    <w:p w:rsidR="0093728D" w:rsidRPr="008D187A" w:rsidRDefault="0093728D" w:rsidP="00736F46">
      <w:pPr>
        <w:pStyle w:val="afc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8D187A">
        <w:rPr>
          <w:noProof/>
          <w:color w:val="000000"/>
          <w:sz w:val="28"/>
        </w:rPr>
        <w:t>ГРУППА МОЛОДЕЖИ.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ЧИСЛЕННОСТЬ ГРУППЫ: ОТ 10 ИЛИ БОЛЕЕ ПАССАЖИРОВ.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ВОЗРАСТ ПАССАЖИРОВ В ГРУППЕ: ОТ 12 ДО 28 ЛЕТ.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ПАССАЖИРЫ В ГРУППЕ ДОЛЖНЫ БЫТЬ ГРАЖДАНАМИ: РОССИЙСКАЯ ФЕДЕРАЦИЯ (РОССИЯ).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ФИО ПАССАЖИРОВ, СЛЕДУЮЩИХ В СОСТАВЕ ГРУППЫ, ТРЕБУЕТСЯ ПРЕДСТАВИТЬ ПРИ БРОНИРОВАНИИ.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СОСТАВ ГРУППЫ МОЖЕТ БЫТЬ ИЗМЕНЕН НА 5 ИЛИ МЕНЕЕ ЧЕЛОВЕК.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ОФОРМЛЕНИЕ БИЛЕТОВ ЗАМЕНЯЮЩИХ ПАССАЖИРОВ В ГРУППЕ ПРОИЗВОДИТСЯ ОДНОВРЕМЕННО С БРОНИРОВАНИЕМ.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ГРУППА ДОЛЖНА СОВМЕСТНО СЛЕДОВАТЬ НА РЕЙСАХ ОДНОГО ДНЯ НА ТАРИФНОМ КОМПОНЕНТЕ В НАПРАВЛЕНИИ ТУДА ИЛИ ОБРАТНО.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ПРИМЕЧАНИЕ - СПИСОК ГРУППЫ В 2 ЭКЗЕМПЛЯРАХ С УКАЗАНИЕМ ДАННЫХ СВИДЕТЕЛЬСТВ О РОЖДЕНИИ (ИЛИ ПАСПОРТНЫХ ДАННЫХ) И ДАТ РОЖДЕНИЯ/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ИЛИ ТАРИФ ПРИМЕНЯЕТСЯ ДЛЯ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 xml:space="preserve">ГРУППА ТУРИСТОВ ПО ПУТЕВКАМ.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ЧИСЛЕННОСТЬ ГРУППЫ: ОТ 5 ДО 20 ЧЕЛОВЕК.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ГРУППА МОЖЕТ БЫТЬ ПЕРЕВЕЗЕНА НА 2 РЕЙСАХ.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СОСТАВ ГРУППЫ МОЖЕТ БЫТЬ УВЕЛИЧЕН НА 5 ИЛИ МЕНЕЕ ЧЕЛОВЕК.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НЕ ПОЗДНЕЕ ЧЕМ ЗА 7 СУТ ДО ОТПРАВЛЕНИЯ ВОЗДУШНОГО СУДНА.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ОФОРМЛЕНИЕ БИЛЕТОВ ДОПОЛНИТЕЛЬНО ВКЛЮЧЕННЫХ В СОСТАВ ГРУППЫ ПАССАЖИРОВ ПРОИЗВОДИТСЯ ОДНОВРЕМЕННО С БРОНИРОВАНИЕМ.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РАЗРЕШАЕТСЯ ИНДИВИДУАЛЬНАЯ ПЕРЕВОЗКА.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УСЛОВИЯ ИНДИВИДУАЛЬНОЙ ПЕРЕВОЗКИ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ДОЛЖНЫ БЫТЬ СОГЛАСОВАНЫ НЕ ПОЗДНЕЕ ЧЕМ ЗА 7 СУТ ДО ОТПРАВЛЕНИЯ РЕЙСА ИЗ НАЧАЛЬНОГО ПУНКТА ТАРИФНОГО КОМПОНЕНТА В НАПРАВЛЕНИИ ТУДА ИЛИ ОБРАТНО.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ПРИМЕЧАНИЕ = ОФОРМЛЕНИЕ – НА ОСНОВАНИИ СПИСКА ГРУППЫ С УКАЗАНИЕМ ПАСПОРТНЫХ ДАННЫХ, ЗАВЕРЕННЫХ ШТАМПОМ ТУРИСТИЧЕСКОЙ ФИРМЫ.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bCs/>
          <w:noProof/>
          <w:color w:val="000000"/>
          <w:sz w:val="28"/>
          <w:szCs w:val="28"/>
        </w:rPr>
        <w:t>УПТ ДЛЯ ПЕНСИОНЕРОВ ПО ВОЗВРАСТУ</w:t>
      </w:r>
      <w:r w:rsidR="00736F46" w:rsidRPr="008D187A">
        <w:rPr>
          <w:noProof/>
          <w:color w:val="000000"/>
          <w:sz w:val="28"/>
          <w:szCs w:val="28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МАРШРУТ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ПН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ТАРИФ ВАЛ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РЕЙСЫ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СПТ МОВ 1950.00РУБ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ВСЕ РЕЙСЫ ПЛ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МОВ СПТ 1950.00РУБ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ВСЕ РЕЙСЫ ПЛ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РАСЧЕТ ТАРИФА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1950.00РУБ ЯЬЕЦП3М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1950.00РУБ ЯЬЕЦП3М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УПТ ПЛ172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01.ИЗБИРАЕМОСТЬ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КАТЕГОРИИ ПАССАЖИРОВ: ЦП,РМ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МЕСТО ЖИТЕЛЬСТВА: СГ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 55 И СТАРШЕ-ЖЕНЩИНЫ.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60 И СТАРШЕ-МУЖЧИНЫ.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1.ПРИ ПРЕДЬЯВЛЕНИИ ДОКУМЕНТА,ПОДТВЕРЖДАЮЩЕГО ВОЗРАСТ-ПЕНСИОННОЕ УДОСТОВЕРЕНИЕ ИЛИ ПАСПОРТ.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2.ОФОРМЛЕНИЕ ПЕРЕВОЗКИ НЕРЕЗИДЕНТАМ В Г.НОРИЛЬСК ПРОИЗВОДИТСЯ ТОЛЬКО ПРИ НАЛИ4ИИ ПРИГЛАШЕНИЯ.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3.ОФОРМЛЕНИЕ ПЕРЕВОЗКИ ВОЕННОСЛУЖАЩИМ МО РФ ПРОИЗВОДИТСЯ НА ОСНОВАНИИ ВПД И ВЫДАННЫХ УЧРЕЖДЕНИЕМ ВОЕННЫХ СООБЩЕНИЙ ТАЛОНОВ, В КОТОРЫХ УКАЗЫВАЕТСЯ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НАПРАВЛЕНИЕ, НОМЕР РЕЙСА, ДАТА ВЫЛЕТА, ФАМИЛИИ ПАССАЖИРОВ И КОЛИЧЕСТВО МЕСТ./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02.ДЕНЬ НЕДЕЛИ/ВРЕМЯ СУТОК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ДНИ ДЕЙСТВИЯ: ЕЖД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05.БРОНИРОВАНИЕ И ОФОРМЛЕНИЕ БИЛЕТА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ОТКРЫТАЯ ДАТА ВЫЛЕТА: ЗАПРЕЩЕНА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1.БРОНИРОВАНИЕ НЕОБХОДИМО НА ВСЕ У4АСТКИ.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2.ЗАПРЕЩЕНА ОТКРЫТАЯ ДАТА ОБРАТНОГО ВЫЛЕТА./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07.МАКСИМАЛЬНОЕ ПРЕБЫВАНИЕ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МАКС. СРОК ПРЕБЫВАНИЯ: ВЫЛЕТ ИЗ КОНЕЧНОГО/ПОВОРОТНОГО ПУНКТА НЕ ПОЗЖЕ 3 МЕСЯЦЕВ ПОСЛЕ ПРИБЫТИЯ В НЕГО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08.ОСТАНОВКИ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ОСТАНОВКИ: НЕ РАЗРЕШАЮТСЯ.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15.ОГРАНИЧЕНИЯ ПО ПРОДАЖЕ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ПУНКТЫ ПРОДАЖИ: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ВСЕ АГЕНТСТВА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НА ТЕРРИТОРИИ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СГ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 КРОМЕ АГЕНТСТВ,РАСПОЛОЖЕННЫХ НА ТЕРРИТОРИИ ДАЛЬНЕГО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ЗАРУБЕЖЬЯ./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16.СБОРЫ ПРИ РАСТОРЖЕНИИ (ИЗМЕНЕНИИ УСЛОВИЙ) ДОГОВОРА ПЕРЕВОЗКИ ДРУГИЕ ОГРАНИЧЕНИЯ: ИЗМЕНЕНИЯ ДО ОТПРАВЛЕНИЯ=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1.ДОБРОВОЛЬНОЕ ИЗМЕНЕНИЕ ДАТЫ ВЫЛЕТА НА БОЛЕЕ РАННЮЮ РАЗРЕШАЕТСЯ ОДИН РАЗ В ПРЕДЕЛАХ СРОКА ГОДНОСТИ АВИАБИЛЕТА БЕЗ ВЗИМАНИЯ УДЕРЖАНИЙ ЗА ИЗМЕНЕНИЕ.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ИЗМЕНЕНИИ ДАТЫ ВЫЛЕТА НА БОЛЕЕ РАННЮЮ ПРИ ИЗМЕНЕНИИ УРОВНЯ ТАРИФА В БОЛЬШУЮ СТОРОНУ ДОБОР ДО НОВОГО УРОВНЯ ТАРИФА НЕ ПРОИЗВОДИТСЯ.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2.ДОБРОВОЛЬНОЕ ИЗМЕНЕНИЕ ДАТЫ ВЫЛЕТА НА БОЛЕЕ ПОЗДНЮЮ РАЗРЕШАЕТСЯ ОДИН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РАЗ В ПРЕДЕЛАХ СРОКА ГОДНОСТИ АВИАБИЛТА ПО ПЕРВОМУ ПОЛЕТНОМУ КУПОНУ СУДЕРЖАНИЕМ СБОРА В РАЗМЕРЕ 5 ПРОЦЕНТОВ ОТ ПРИМЕНЕННОГО ТАРИФА,ПО ОБРАТНОМУ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ПОЛЕТНОМУ КУПОНУ БЕЗ УДЕРЖАНИЯ СБОРА.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ИЗМЕНЕНИИ ДАТЫ ВЫЛЕТА НА БОЛЕЕ ПОЗДНЮЮ ПРИ ИЗМЕНЕНИИ УРОВНЯ ТАРИФА В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БОЛЬШУЮ СТОРОНУ ПРОИЗВОДИТСЯ ДОБОР ДО НОВОГО УРОВНЯ ТАРИФА./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ИЗМЕНЕНИЯ ПОСЛЕ ОТПРАВЛЕНИЯ=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ДОБРОВОЛЬНОЕ ИЗМЕНЕНИЕ ДАТЫ ВЫЛЕТА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НЕ РАЗРЕШАЕТСЯ./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ИЗМЕНЕНИЯ В ЛЮБОЕ ВРЕМЯ=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1.ВЫНУЖДЕННОЕ ИЗМЕНЕНИЕ УСЛОВИЙ ПЕРЕВОЗКИ РАЗРЕШАЕТСЯ НЕ БОЛЕЕ ОДНОГО РАЗ В ПРЕДЕЛАХ СРОКА ГОДНОСТИ АВИАБИЛЕТА БЕЗ ВЗИМАНИЯ УДЕРЖАНИЙ.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2.ПРИ ДОБРОВОЛЬНОМ ИЗМЕНЕНИИ ДАТЫ ВЫЛЕТА РАЗРЕШАЕТСЯ ДОБОР ДО ЛЮБОГО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БОЛЕЕ ВЫСОКОГО УРОВНЯ ТАРИФА В ПРЕДЕЛАХ СРОКА ГОДНОСТИ ПЕРВОНАЧАЛЬНОГО БИЛЕТА. ПОСЛЕ ИЗМЕНЕНИЯ ДЕЙСТВУЮТ ПРАВИЛА НОВОГО ТАРИФА./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ОТМЕНА ДО ОТПРАВЛЕНИЯ=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ДОБРОВОЛЬНОМ ОТКАЗЕ ОТ ПОЛЕТА: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1.ПО НЕИСПОЛЬЗОВАННОМУ БИЛЕТУ ВОЗВРАЩАЕТСЯ ПРИМЕНЕННЫЙ ТАРИФ С УДЕРЖАНИЕМ СБОРА ЗА ОТКАЗ ОТ ПРИМЕНЕННОГО ТАРИФА В РАЗМЕРЕ: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-10 ПРОЦЕНТОВ-ПРИ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ОТКАЗЕ МЕНЕЕ, ЧЕМ ЗА 24 ЧАСА, НО НЕ ПОЗДНЕЕ, ЧЕМ ЗА 3 ЧАСА ДО ОТПРАВЛЕНИЯ ВС.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2.ПО ЧАСТИЧНО ИСПОЛЬЗОВАННОМУ БИЛЕТУ ВОЗВРАЩАЕТСЯ РАЗНИЦА МЕЖДУ ПРИМЕНЕННЫМ ТАРИФОМ И ТАРИФОМ ЭКОНОМИЧЕСКОГО КЛАССА (НА ДЕНЬ ПРИОБРЕТЕНИЯ БИЛЕТА) ИСПОЛЬЗОВАННОГО УЧАСТКА БЕЗ УДЕРЖАНИЯ СБОРА ЗА ОТКАЗ./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ОТМЕНА ПОСЛЕ ОТПРАВЛЕНИЯ=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ДОБРОВОЛЬНОМ ОТКАЗЕ ОТ ПОЛЕТА: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1.ПО НЕИСПОЛЬЗОВАННОМУ БИЛЕТУ ВОЗВРАЩАЕТСЯ ПРИМЕНЕННЫЙ ТАРИФ С УДЕРЖАНИЕМ СБОРА В РАЗМЕРЕ 25 ПРОЦЕНТОВ ОТ ПРИМЕНЕННОГО ТАРИФА.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2.ПО ЧАСТИЧНО ИСПОЛЬЗОВАННОМУ БИЛЕТУ ВОЗВРАЩАЕТСЯ РАЗНИЦА МЕЖДУ ПРИМЕНЕННЫМ ТАРИФОМ И ТАРИФОМ ЭКОНОМИЧЕСКОГО КЛАССА (НА ДЕНЬ ПРИОБРЕТЕНИЯ БИЛЕТА) ИСПОЛЬЗОВАННОГО УЧАСТКА БЕЗ УДЕРЖАНИЯ СБОРА ЗА ОТКАЗ./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ОТМЕНА В ЛЮБОЕ ВРЕМЯ=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1.ПРИ ВЫНУЖДЕННОМ ОТКАЗЕ ОТ ПЕРЕВОЗКИ: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-ПО НЕИСПОЛЬЗОВАННОМУ БИЛЕТУ ВОЗВРАЩАЕТСЯ ПРИМЕНЕННЫЙ ТАРИФ БЕЗ ВЗИМАНИЯ УДЕРЖАНИЙ.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-ПО ЧАСТИЧНО ИСПОЛЬЗОВАННОМУ БИЛЕТУ ВОЗВРАЩАЕТСЯ ПОЛОВИНА ПРИМЕНЕННОГО ТАРИФА.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2.ПРИ ВЫНУЖДЕННОМ ОТКАЗЕ ОТ ПЕРЕВОЗКИ ПО ЧАСТИЧНО ИСПОЛЬЗОВАННОМУ БИЛЕТУ В АЭРОПОРТУ ВЫНУЖДЕННОЙ ПОСАДКИ ВОЗВРАЩАЕТСЯ НАИМЕНЬШИЙ ТАРИФ ОТ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БЛИЖАЙШЕГО К МЕСТУ ВЫНУЖДЕННОЙ ПОСАДКИ АЭРОПОРТА ДО АЭРОПОРТА НАЗНАЧЕНИЯ, УКАЗАННОГО В БИЛЕТЕ.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3.ВОЗВРАТ НАЛИЧНЫМИ ВОЕННОСЛУЖАЩИМ МО РФ ЗАПРЕЩАЕТСЯ./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19.СКИДКИ ДЛЯ ДЕТЕЙ И МЛАДЕНЦЕВ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СКИДКИ ДЛЯ ДЕТЕЙ: СКИДКА 100% КОДТАР=ЯЬЕЦП3М-РМ-100 ДЛЯ КП=РМ ОПОРКОД=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ЯЬЕЦП3М ВОЗРАСТ=ДО 2 ПРИМЕЧАНИЕ=НА ВНУТРЕННИХ ВЛ(РФ)/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98.СРОК ГОДНОСТИ БИЛЕТА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СРОК ГОДНОСТИ БИЛЕТА: ДЛЯ ПОЛЕТА 12МЕС, ДЛЯ ВОЗВРАТА 12МЕС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1.ОБЩИЙ СРОК ГОДНОСТИ БИЛЕТА-12 МЕСЯЦЕВ: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-ДО НАЧАЛА ПЕРЕВОЗКИ-С ДАТЫ ПРОДАЖИ БИЛЕТА,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-ПОСЛЕ НАЧАЛА ПЕРЕВОЗКИ-С ДАТЫ НАЧАЛА ПЕРЕВОЗКИ.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2.СРОК ГОДНОСТИ ДЛЯ ПОЛЕТА:ПО БИЛЕТУ С ГАРАНТИРОВАННОЙ ДАТОЙ ВЫЛЕТА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-В ТЕЧЕНИЕ ВСЕГО СРОКА ПЕРЕВОЗКИ РЕЙСОМ,УКАЗАННЫМ В БИЛЕТЕ.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3.СРОК ГОДНОСТИ ДЛЯ ВОЗВРАТА-В ПРЕДЕЛАХ ОБЩЕГО СРОКА ГОДНОСТИ БИЛЕТА/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99.ДРУГИЕ УСЛОВИЯ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ЛЬГОТНЫЕ КАТЕГОРИИ ПАССАЖИРОВ: РМ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pStyle w:val="4"/>
        <w:spacing w:line="360" w:lineRule="auto"/>
        <w:ind w:left="0" w:right="0" w:firstLine="709"/>
        <w:jc w:val="both"/>
        <w:rPr>
          <w:b w:val="0"/>
          <w:noProof/>
          <w:color w:val="000000"/>
          <w:szCs w:val="28"/>
        </w:rPr>
      </w:pPr>
      <w:r w:rsidRPr="008D187A">
        <w:rPr>
          <w:b w:val="0"/>
          <w:noProof/>
          <w:color w:val="000000"/>
          <w:szCs w:val="28"/>
        </w:rPr>
        <w:t>УПТ</w:t>
      </w:r>
      <w:r w:rsidR="00736F46" w:rsidRPr="008D187A">
        <w:rPr>
          <w:b w:val="0"/>
          <w:noProof/>
          <w:color w:val="000000"/>
          <w:szCs w:val="28"/>
        </w:rPr>
        <w:t xml:space="preserve"> </w:t>
      </w:r>
      <w:r w:rsidRPr="008D187A">
        <w:rPr>
          <w:b w:val="0"/>
          <w:noProof/>
          <w:color w:val="000000"/>
          <w:szCs w:val="28"/>
        </w:rPr>
        <w:t>МОЛОДЕЖНОГО ТАРИФА</w:t>
      </w:r>
      <w:r w:rsidR="00736F46" w:rsidRPr="008D187A">
        <w:rPr>
          <w:b w:val="0"/>
          <w:noProof/>
          <w:color w:val="000000"/>
          <w:szCs w:val="28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МАРШРУТ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ПН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ТАРИФ ВАЛ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РЕЙСЫ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СПТ МОВ 1950.00РУБ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ВСЕ РЕЙСЫ ПЛ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МОВ СПТ 1950.00РУБ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ВСЕ РЕЙСЫ ПЛ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РАСЧЕТ ТАРИФА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1950.00РУБ ЯЬЕМЛ3М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1950.00РУБ ЯЬЕМЛ3М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УПТ ПЛ171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01.ИЗБИРАЕМОСТЬ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КАТЕГОРИИ ПАССАЖИРОВ: МЛ,РМ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ВОЗРАСТ: ОТ 12 ДО 25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МЕСТО ЖИТЕЛЬСТВА: СГ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1.ПРИ ПРЕДЬЯВЛЕНИИ ДОКУМЕНТА,ПОДТВЕРЖДАЮЩЕГО ВОЗРАСТ-СВИДЕТЕЛЬСТВО О РОЖДЕНИИ ИЛИ ПАСПОРТ.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2.ОФОРМЛЕНИЕ ПЕРЕВОЗКИ НЕРЕЗИДЕНТАМ РФ В Г.НОРИЛЬСК ПРОИЗВОДИТСЯ ТОЛЬКО ПРИ НАЛИ4ИИ ПРИГЛАШЕНИЯ.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3.ОФОРМЛЕНИЕ ПЕРЕВОЗКИ ДЛЯ ВОЕННОСЛУЖАЩИХ МО РФ ПРОИЗВОДИТСЯ НА ОСНОВАНИИ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ВПД И ВЫДАННЫХ УЧРЕЖДЕНИЕМ ВОЕННЫХ СООБЩЕНИЙ ТАЛОНОВ, В КОТОРЫХ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УКАЗЫВАЕТСЯ НАПРАВЛЕНИЕ, НОМЕР РЕЙСА, ДАТА ВЫЛЕТА, ФАМИЛИИ ПАССАЖИРОВ 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КОЛИЧЕСТВО МЕСТ./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02.ДЕНЬ НЕДЕЛИ/ВРЕМЯ СУТОК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ДНИ ДЕЙСТВИЯ: ЕЖД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05.БРОНИРОВАНИЕ И ОФОРМЛЕНИЕ БИЛЕТА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ОТКРЫТАЯ ДАТА ВЫЛЕТА: ЗАПРЕЩЕНА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1.БРОНИРОВАНИЕ НЕОБХОДИМО НА ВСЕ У4АСТКИ.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2.ЗАПРЕЩЕНА ОТКРЫТАЯ ДАТА ОБРАТНОГО ВЫЛЕТА./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07.МАКСИМАЛЬНОЕ ПРЕБЫВАНИЕ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МАКС. СРОК ПРЕБЫВАНИЯ: ВЫЛЕТ ИЗ КОНЕЧНОГО/ПОВОРОТНОГО ПУНКТА НЕ ПОЗЖЕ 3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МЕСЯЦЕВ ПОСЛЕ ПРИБЫТИЯ В НЕГО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08.ОСТАНОВКИ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ОСТАНОВКИ: НЕ РАЗРЕШАЮТСЯ/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15.ОГРАНИЧЕНИЯ ПО ПРОДАЖЕ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ПУНКТЫ ПРОДАЖИ: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ВСЕ АГЕНТСТВА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НА ТЕРРИТОРИИ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СГ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 КРОМЕ АГЕНТСТВ,РАСПОЛОЖЕННЫХ НА ТЕРРИТОРИИ ДАЛЬНЕГО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ЗАРУБЕЖЬЯ./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16.СБОРЫ ПРИ РАСТОРЖЕНИИ (ИЗМЕНЕНИИ УСЛОВИЙ) ДОГОВОРА ПЕРЕВОЗКИ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 ИЗМЕНЕНИЯ ДО ОТПРАВЛЕНИЯ=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1.ДОБРОВОЛЬНОЕ ИЗМЕНЕНИЕ ДАТЫ ВЫЛЕТА НА БОЛЕЕ РАННЮЮ РАЗРЕШАЕТСЯ ОДИН РАЗ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В ПРЕДЕЛАХ СРОКА ГОДНОСТИ АВИАБИЛЕТА БЕЗ ВЗИМАНИЯ УДЕРЖАНИЙ ЗА ИЗМЕНЕНИЕ.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ИЗМЕНЕНИИ ДАТЫ ВЫЛЕТА НА БОЛЕЕ РАННЮЮ ПРИ ИЗМЕНЕНИИ УРОВНЯ ТАРИФА В БОЛЬШУЮ СТОРОНУ ДОБОР ДО НОВОГО УРОВНЯ ТАРИФА НЕ ПРОИЗВОДИТСЯ.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2.ДОБРОВОЛЬНОЕ ИЗМЕНЕНИЕ ДАТЫ ВЫЛЕТА НА БОЛЕЕ ПОЗДНЮЮ РАЗРЕШАЕТСЯ ОДИН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РАЗ В ПРЕДЕЛАХ СРОКА ГОДНОСТИ АВИАБИЛТА ПО ПЕРВОМУ ПОЛЕТНОМУ КУПОНУ С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УДЕРЖАНИЕМ СБОРА В РАЗМЕРЕ 5 ПРОЦЕНТОВ ОТ ПРИМЕНЕННОГО ТАРИФА,ПО ОБРАТНОМ ПОЛЕТНОМУ КУПОНУ БЕЗ УДЕРЖАНИЯ СБОРА.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ИЗМЕНЕНИИ ДАТЫ ВЫЛЕТА НА БОЛЕЕ ПОЗДНЮЮ ПРИ ИЗМЕНЕНИИ УРОВНЯ ТАРИФА В БОЛЬШУЮ СТОРОНУ ПРОИЗВОДИТСЯ ДОБОР ДО НОВОГО УРОВНЯ ТАРИФА./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ИЗМЕНЕНИЯ ПОСЛЕ ОТПРАВЛЕНИЯ=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ДОБРОВОЛЬНОЕ ИЗМЕНЕНИЕ ДАТЫ ВЫЛЕТА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НЕ РАЗРЕШАЕТСЯ./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ИЗМЕНЕНИЯ В ЛЮБОЕ ВРЕМЯ=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1.ПРИ ДОБРОВОЛЬНОМ ИЗМЕНЕНИИ ДАТЫ ВЫЛЕТА РАЗРЕШАЕТСЯ ДОБОР ДО БОЛЕЕ ВЫСОКОГО УРОВНЯ ТАРИФА В ПРЕДЕЛАХ СРОКА ГОДНОСТИ ПЕРВОНАЧАЛЬНОГО БИЛЕТА.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ПОСЛЕ ИЗМЕНЕНИЯ ДЕЙСТВУЮТ ПРАВИЛА НОВОГО ТАРИФА.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2.ВЫНУЖДЕННОЕ ИЗМЕНЕНИЕ УСЛОВИЙ ПЕРЕВОЗКИ РАЗРЕШАЕТСЯ НЕ БОЛЕЕ ОДНОГО РАЗ В ПРЕДЕЛАХ СРОКА ГОДНОСТИ АВИАБИЛЕТА БЕЗ ВЗИМАНИЯ УДЕРЖАНИЙ./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ОТМЕНА ДО ОТПРАВЛЕНИЯ=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(НЗ,&gt;,&lt;,&lt;&lt;,&gt;&gt;,...)ЧАСТЬ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noBreakHyphen/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ПРИ ДОБРОВОЛЬНОМ ОТКАЗЕ ОТ ПОЛЕТА: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1.ПО НЕИСПОЛЬЗОВАННОМУ БИЛЕТУ ВОЗВРАЩАЕТСЯ ПРИМЕНЕННЫЙ ТАРИФ С УДЕРЖАНИЕМ СБОРА ЗА ОТКАЗ ОТ ПРИМЕНЕННОГО ТАРИФА В РАЗМЕРЕ: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-10 ПРОЦЕНТОВ- ПРИ ОТКАЗЕ МЕНЕЕ, ЧЕМ ЗА 24 ЧАСА, НО НЕ ПОЗДНЕЕ, ЧЕМ ЗА 3 ЧАСА ДО ОТПРАВЛЕНИЯ ВС;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-25 ПРОЦЕНТОВ- ПРИ ОТКАЗЕ МЕНЕЕ, ЧЕМ ЗА 3 ЧАСА ДО ОТПРАВЛЕНИЯ ВС.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2.ПО ЧАСТИЧНО ИСПОЛЬЗОВАННОМУ БИЛЕТУ ВОЗВРАЩАЕТСЯ РАЗНИЦА МЕЖДУ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ПРИМЕНЕННЫМ ТАРИФОМ И ТАРИФОМ ЭКОНОМИЧЕСКОГО КЛАССА (НА ДЕНЬ ПРИОБРЕТЕНИЯ БИЛЕТА) ИСПОЛЬЗОВАННОГО УЧАСТКА БЕЗ УДЕРЖАНИЯ СБОРА ЗА ОТКАЗ./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ОТМЕНА ПОСЛЕ ОТПРАВЛЕНИЯ=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ДОБРОВОЛЬНОМ ОТКАЗЕ ОТ ПОЛЕТА: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1.ПО НЕИСПОЛЬЗОВАННОМУ БИЛЕТУ ВОЗВРАЩАЕТСЯ ПРИМЕНЕННЫЙ ТАРИФ С УДЕРЖАНИЕМ СБОРА В РАЗМЕРЕ 25 ПРЦЕНТОВ ОТ ПРИМЕНЕННОГО ТАРИФА.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2.ПО ЧАСТИЧНО ИСПОЛЬЗОВАННОМУ БИЛЕТУ ВОЗВРАЩАЕТСЯ РАЗНИЦА МЕЖДУ ПРИМЕНЕННЫМ ТАРИФОМ И ТАРИФОМ ЭКОНОМИЧЕСКОГО КЛАССА (НА ДЕНЬ ПРИОБРЕТЕНИЯ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БИЛЕТА) ИСПОЛЬЗОВАННОГО УЧАСТКА БЕЗ УДЕРЖАНИЯ СБОРА ЗА ОТКАЗ./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ОТМЕНА В ЛЮБОЕ ВРЕМЯ=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1.ПРИ ВЫНУЖДЕННОМ ОТКАЗЕ ОТ ПЕРЕВОЗКИ: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-ПО НЕИСПОЛЬЗОВАННОМУ БИЛЕТУ ВОЗВРАЩАЕТСЯ ПРИМЕНЕННЫЙ ТАРИФ БЕЗ ВЗИМАНИЯ УДЕРЖАНИЙ.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-ПО ЧАСТИЧНО ИСПОЛЬЗОВАННОМУ БИЛЕТУ ВОЗВРАЩАЕТСЯ ПОЛОВИНА ПРИМЕНЕННОГО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ПРИ ДОБРОВОЛЬНОМ ОТКАЗЕ ОТ ПОЛЕТА: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1.ПО НЕИСПОЛЬЗОВАННОМУ БИЛЕТУ ВОЗВРАЩАЕТСЯ ПРИМЕНЕННЫЙ ТАРИФ С УДЕРЖАНИЕМ СБОРА ЗА ОТКАЗ ОТ ПРИМЕНЕННОГО ТАРИФА В РАЗМЕРЕ: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-10 ПРОЦЕНТОВ- ПРИ ОТКАЗЕ МЕНЕЕ, ЧЕМ ЗА 24 ЧАСА, НО НЕ ПОЗДНЕЕ, ЧЕМ ЗА 3 ЧАСА ДО ОТПРАВЛЕНИЯ ВС;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-25 ПРОЦЕНТОВ- ПРИ ОТКАЗЕ МЕНЕЕ, ЧЕМ ЗА 3 ЧАСА ДО ОТПРАВЛЕНИЯ ВС.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2.ПО ЧАСТИЧНО ИСПОЛЬЗОВАННОМУ БИЛЕТУ ВОЗВРАЩАЕТСЯ РАЗНИЦА МЕЖДУ ПРИМЕНЕННЫМ ТАРИФОМ И ТАРИФОМ ЭКОНОМИЧЕСКОГО КЛАССА (НА ДЕНЬ ПРИОБРЕТЕНИЯ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БИЛЕТА) ИСПОЛЬЗОВАННОГО УЧАСТКА БЕЗ УДЕРЖАНИЯ СБОРА ЗА ОТКАЗ./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ОТМЕНА ПОСЛЕ ОТПРАВЛЕНИЯ=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ДОБРОВОЛЬНОМ ОТКАЗЕ ОТ ПОЛЕТА: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1.ПО НЕИСПОЛЬЗОВАННОМУ БИЛЕТУ ВОЗВРАЩАЕТСЯ ПРИМЕНЕННЫЙ ТАРИФ С УДЕРЖАНИЕМ СБОРА В РАЗМЕРЕ 25 ПРЦЕНТОВ ОТ ПРИМЕНЕННОГО ТАРИФА.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2.ПО ЧАСТИЧНО ИСПОЛЬЗОВАННОМУ БИЛЕТУ ВОЗВРАЩАЕТСЯ РАЗНИЦА МЕЖДУ ПРИМЕНЕННЫМ ТАРИФОМ И ТАРИФОМ ЭКОНОМИЧЕСКОГО КЛАССА (НА ДЕНЬ ПРИОБРЕТЕНИЯ БИЛЕТА) ИСПОЛЬЗОВАННОГО УЧАСТКА БЕЗ УДЕРЖАНИЯ СБОРА ЗА ОТКАЗ./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ОТМЕНА В ЛЮБОЕ ВРЕМЯ=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1.ПРИ ВЫНУЖДЕННОМ ОТКАЗЕ ОТ ПЕРЕВОЗКИ: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-ПО НЕИСПОЛЬЗОВАННОМУ БИЛЕТУ ВОЗВРАЩАЕТСЯ ПРИМЕНЕННЫЙ ТАРИФ БЕЗ ВЗИМАНИЯ УДЕРЖАНИЙ.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-ПО ЧАСТИЧНО ИСПОЛЬЗОВАННОМУ БИЛЕТУ ВОЗВРАЩАЕТСЯ ПОЛОВИНА ПРИМЕНЕННОГО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  <w:sz w:val="28"/>
          <w:szCs w:val="28"/>
        </w:rPr>
      </w:pPr>
      <w:r w:rsidRPr="008D187A">
        <w:rPr>
          <w:rFonts w:ascii="Times New Roman" w:hAnsi="Times New Roman"/>
          <w:b w:val="0"/>
          <w:i w:val="0"/>
          <w:noProof/>
          <w:color w:val="000000"/>
          <w:sz w:val="28"/>
          <w:szCs w:val="28"/>
        </w:rPr>
        <w:t>УПТ СЕМЕЙНОГО ТАРИФА</w:t>
      </w:r>
      <w:r w:rsidR="00736F46" w:rsidRPr="008D187A">
        <w:rPr>
          <w:rFonts w:ascii="Times New Roman" w:hAnsi="Times New Roman"/>
          <w:b w:val="0"/>
          <w:i w:val="0"/>
          <w:noProof/>
          <w:color w:val="000000"/>
          <w:sz w:val="28"/>
          <w:szCs w:val="28"/>
        </w:rPr>
        <w:t xml:space="preserve"> 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МАРШРУТ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ПО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ПН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ТАРИФ ВАЛ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РЕЙСЫ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СПТ МОВ 2140.00РУБ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ВСЕ РЕЙСЫ ПЛ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РАСЧЕТ ТАРИФА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2850.00РУБ Э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>ФФ 25% ЛЬАФФ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УПТ ПЛ016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01.ИЗБИРАЕМОСТЬ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КАТЕГОРИИ ПАССАЖИРОВ: ФФ,РМ,РБ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ВОЗРАСТ: 0 И СТАРШЕ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МИНИМАЛЬНОЕ КОЛИЧЕСТВО: ПАССАЖИРОВ ОДНОЙ СЕМЬИ-2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1.ПРЕДОСТАВЛЯЕТСЯ ВЗРОСЛЫМ ЧЛЕНАМ СЕМЬИ-ОТЕЦ И (ИЛИ МАТЬ),ДЕТИ В ВОЗРАСТЕ ОТ 12 ДО 18 ЛЕТ,ПУТЕШЕСТВУЮЩИХ ВМЕСТЕ,ПРИ ПРЕД'ЯВЛЕНИИ ДОКУМЕНТОВ, ПОДТВЕРЖДАЮЩИХ РОДСТВЕННЫЕ СВЯЗИ.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2.В МИНИМАЛЬНЫЙ СОСТАВ СЕМЬИ МОГУТ ВХОДИТЬ ДЕТИ В ВОЗРАСТЕ ОТ 0 ДО 12 ЛЕТ, КОТОРЫЕ ТАРИФИЦИРУЮТСЯ ОТ НОРМАЛЬНОГО ТАРИФА ЭКОНОМИЧЕСКОГО КЛАССА.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3.ОФОРМЛЕНИЕ ПЕРЕВОЗКИ В Г.НОРИЛЬСК ПРОИЗВОДИТСЯ ТОЛЬКО ПРИ НАЛИЧИИ ПРИГЛАШЕНИЯ.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4.ДЛЯ СУПРУГОВ,ПУТЕШЕСТВУЮЩИХ ВДВОЕМ,СКИДКА НЕ ПРЕДОСТАВЛЯЕТСЯ./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(НЗ,&gt;,&gt;&gt;,...)ЧАСТЬ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02.ДЕНЬ НЕДЕЛИ/ВРЕМЯ СУТОК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ДНИ ДЕЙСТВИЯ: ЕЖД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05.БРОНИРОВАНИЕ И ОФОРМЛЕНИЕ БИЛЕТА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МАКС. СРОК ОФОРМЛЕНИЯ БИЛЕТА: 0ЧАС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ОТКРЫТАЯ ДАТА ВЫЛЕТА: ЗАПРЕЩЕНА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КОД БРОНИРОВАНИЯ: Э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1.БРОНИРОВАНИЕ.ОПЛАТА ПЕРЕВОЗКИ И ОФОРМЛЕНИЕ БИЛЕТА ПРОИЗВОДИТСЯ ОДНОВРЕМЕННО.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2.ВСЕ БИЛЕТЫ ДОЛЖНЫ БЫТЬ ОФОРМЛЕНЫ КАК СОВМЕСТНЫЕ.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3.ОФОРМЛЕНИЕ С ОТКРЫТОЙ ДАТОЙ НЕ РАЗРЕШАЕТСЯ./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15.ОГРАНИЧЕНИЯ ПО ПРОДАЖЕ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ПУНКТЫ ПРОДАЖИ: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ВСЕ АГЕНТСТВА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НА ТЕРРИТОРИИ СГ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16.СБОРЫ ПРИ РАСТОРЖЕНИИ (ИЗМЕНЕНИИ УСЛОВИЙ) ДОГОВОРА ПЕРЕВОЗКИ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ДРУГИЕ ОГРАНИЧЕНИЯ: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  <w:r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ИЗМЕНЕНИЯ В ЛЮБОЕ ВРЕМЯ=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ДОБРОВОЛЬНОЕ И ВЫНУЖДЕННОЕ ИЗМЕНЕНИЕ ДАТЫ ВЫЛЕТА НА ПЕРВОМ ПОЛЕТНОМ КУПОНЕ РАЗРЕШАЕТСЯ ВСЕМ ЧЛЕНАМ СЕМЬИ ОДНОВРЕМЕННО БЕЗ ДОПЛАТЫ,ЕСЛИ НА НОВУЮ ДАТУ НЕ ПРОИЗОШЛО ИЗМЕНЕНИЕ УРОВНЯ ТАРИФА В БОЛЬШУЮ СТОРОНУ.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НА ОБРАТНОМ ПОЛЕТНОМ КУПОНЕ ИЗМЕНЕНИЕ ДАТЫ ВЫЛЕТА РАЗРЕШАЕТСЯ ВСЕМ ЧЛЕНАМ СЕМЬИ ОДНОВРЕМЕННО БЕЗ ДОПЛАТЫ В ТЕЧЕНИИ СРОКА ГОДНОСТИ БИЛЕТА.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ПЕРЕНОСЕ ДАТЫ ВЫЛЕТА ОДНОГО ИЗ ЧЛЕНОВ СЕМЬИ СКИДКА НЕ СОХРАНЯЕТСЯ./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ОТМЕНА В ЛЮБОЕ ВРЕМЯ=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РАЗРЕШАЕТСЯ ВСЕМ ЧЛЕНАМ СЕМЬИ ОДНОВРЕМЕННО В ТЕЧЕНИИ СРОКА ГОДНОСТИ АВИАБИЛЕТА БЕЗ УДЕРЖАНИЯ СБОРА ЗА ОТКАЗ.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ПРИ ВОЗВРАТЕ БИЛЕТА ОДНОГО ИЗ ЧЛЕНОВ СЕМЬИ СКИДКА НЕ СОХРАНЯЕТСЯ./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19.СКИДКИ ДЛЯ ДЕТЕЙ И МЛАДЕНЦЕВ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СКИДКИ ДЛЯ ДЕТЕЙ: СКИДКА 100% КОДТАР=Э-РМ-100 ДЛЯ КП=РМ ОПОРКОД=Э ВОЗРАСТ=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ОТ 0 ДО 2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СКИДКИ ДЛЯ ДЕТЕЙ: СКИДКА 50% КОДТАР=Э-РБ-50 ДЛЯ КП=РБ ОПОРКОД=Э ВОЗРАСТ=ОТ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93728D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2 ДО 12</w:t>
      </w:r>
      <w:r w:rsidR="00736F46" w:rsidRPr="008D187A">
        <w:rPr>
          <w:noProof/>
          <w:color w:val="000000"/>
          <w:sz w:val="28"/>
          <w:szCs w:val="24"/>
        </w:rPr>
        <w:t xml:space="preserve">  </w:t>
      </w:r>
    </w:p>
    <w:p w:rsidR="00736F46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D187A">
        <w:rPr>
          <w:noProof/>
          <w:color w:val="000000"/>
          <w:sz w:val="28"/>
          <w:szCs w:val="24"/>
        </w:rPr>
        <w:t>98.СРОК ГОДНОСТИ БИЛЕТА</w:t>
      </w:r>
      <w:r w:rsidR="00736F46" w:rsidRPr="008D187A">
        <w:rPr>
          <w:noProof/>
          <w:color w:val="000000"/>
          <w:sz w:val="28"/>
          <w:szCs w:val="24"/>
        </w:rPr>
        <w:t xml:space="preserve"> </w:t>
      </w:r>
    </w:p>
    <w:p w:rsidR="00245138" w:rsidRPr="008D187A" w:rsidRDefault="0093728D" w:rsidP="00736F46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D187A">
        <w:rPr>
          <w:noProof/>
          <w:color w:val="000000"/>
          <w:sz w:val="28"/>
          <w:szCs w:val="24"/>
        </w:rPr>
        <w:t>СРОК ГОДНОСТИ БИЛЕТА: ДЛЯ ПОЛЕТА 12МЕС, ДЛЯ ВОЗВРАТА 12МЕС</w:t>
      </w:r>
      <w:bookmarkStart w:id="0" w:name="_GoBack"/>
      <w:bookmarkEnd w:id="0"/>
    </w:p>
    <w:sectPr w:rsidR="00245138" w:rsidRPr="008D187A" w:rsidSect="00736F46"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6B" w:rsidRDefault="00300A6B" w:rsidP="00DC2D5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00A6B" w:rsidRDefault="00300A6B" w:rsidP="00DC2D5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56" w:rsidRDefault="00FE76A1">
    <w:pPr>
      <w:pStyle w:val="a7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6B" w:rsidRDefault="00300A6B" w:rsidP="00DC2D5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00A6B" w:rsidRDefault="00300A6B" w:rsidP="00DC2D5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7A0"/>
    <w:multiLevelType w:val="hybridMultilevel"/>
    <w:tmpl w:val="2B1ACFF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8F36FB"/>
    <w:multiLevelType w:val="hybridMultilevel"/>
    <w:tmpl w:val="1116C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323DF"/>
    <w:multiLevelType w:val="hybridMultilevel"/>
    <w:tmpl w:val="9328EB30"/>
    <w:lvl w:ilvl="0" w:tplc="4830AD26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53FC8"/>
    <w:multiLevelType w:val="hybridMultilevel"/>
    <w:tmpl w:val="91DE9D6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11E6B2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702E3A"/>
    <w:multiLevelType w:val="singleLevel"/>
    <w:tmpl w:val="31D088B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4F81A2C"/>
    <w:multiLevelType w:val="hybridMultilevel"/>
    <w:tmpl w:val="6DEEE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F93AAB"/>
    <w:multiLevelType w:val="hybridMultilevel"/>
    <w:tmpl w:val="3CD4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88036B"/>
    <w:multiLevelType w:val="hybridMultilevel"/>
    <w:tmpl w:val="75EEA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1B14B4"/>
    <w:multiLevelType w:val="hybridMultilevel"/>
    <w:tmpl w:val="A678C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165ED6"/>
    <w:multiLevelType w:val="hybridMultilevel"/>
    <w:tmpl w:val="E3AE12F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DDB7193"/>
    <w:multiLevelType w:val="hybridMultilevel"/>
    <w:tmpl w:val="1C80D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5A67A5"/>
    <w:multiLevelType w:val="hybridMultilevel"/>
    <w:tmpl w:val="566C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2A7BDE"/>
    <w:multiLevelType w:val="hybridMultilevel"/>
    <w:tmpl w:val="B42A59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8E7DFB"/>
    <w:multiLevelType w:val="singleLevel"/>
    <w:tmpl w:val="C9C628A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AED715D"/>
    <w:multiLevelType w:val="hybridMultilevel"/>
    <w:tmpl w:val="817264B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1AC5859"/>
    <w:multiLevelType w:val="multilevel"/>
    <w:tmpl w:val="86EEE77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6BEC01F0"/>
    <w:multiLevelType w:val="hybridMultilevel"/>
    <w:tmpl w:val="E0386692"/>
    <w:lvl w:ilvl="0" w:tplc="B8F6657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>
    <w:nsid w:val="6C036B8A"/>
    <w:multiLevelType w:val="hybridMultilevel"/>
    <w:tmpl w:val="288CF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4D0465"/>
    <w:multiLevelType w:val="hybridMultilevel"/>
    <w:tmpl w:val="7FE01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794786"/>
    <w:multiLevelType w:val="hybridMultilevel"/>
    <w:tmpl w:val="3B6889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13E5D"/>
    <w:multiLevelType w:val="hybridMultilevel"/>
    <w:tmpl w:val="9754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4E0E13"/>
    <w:multiLevelType w:val="hybridMultilevel"/>
    <w:tmpl w:val="E870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FC406E"/>
    <w:multiLevelType w:val="hybridMultilevel"/>
    <w:tmpl w:val="1D662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C076C6"/>
    <w:multiLevelType w:val="singleLevel"/>
    <w:tmpl w:val="D1CCF94C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2"/>
  </w:num>
  <w:num w:numId="5">
    <w:abstractNumId w:val="14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23"/>
  </w:num>
  <w:num w:numId="13">
    <w:abstractNumId w:val="21"/>
  </w:num>
  <w:num w:numId="14">
    <w:abstractNumId w:val="16"/>
  </w:num>
  <w:num w:numId="15">
    <w:abstractNumId w:val="18"/>
  </w:num>
  <w:num w:numId="16">
    <w:abstractNumId w:val="13"/>
  </w:num>
  <w:num w:numId="17">
    <w:abstractNumId w:val="15"/>
  </w:num>
  <w:num w:numId="18">
    <w:abstractNumId w:val="8"/>
  </w:num>
  <w:num w:numId="19">
    <w:abstractNumId w:val="10"/>
  </w:num>
  <w:num w:numId="20">
    <w:abstractNumId w:val="5"/>
  </w:num>
  <w:num w:numId="21">
    <w:abstractNumId w:val="7"/>
  </w:num>
  <w:num w:numId="22">
    <w:abstractNumId w:val="17"/>
  </w:num>
  <w:num w:numId="23">
    <w:abstractNumId w:val="11"/>
  </w:num>
  <w:num w:numId="2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D56"/>
    <w:rsid w:val="001324CE"/>
    <w:rsid w:val="00245138"/>
    <w:rsid w:val="002A668B"/>
    <w:rsid w:val="002C5069"/>
    <w:rsid w:val="00300A6B"/>
    <w:rsid w:val="00305355"/>
    <w:rsid w:val="00330273"/>
    <w:rsid w:val="00346A0C"/>
    <w:rsid w:val="0037591E"/>
    <w:rsid w:val="003F45AB"/>
    <w:rsid w:val="004A7283"/>
    <w:rsid w:val="004D5667"/>
    <w:rsid w:val="004D6A5C"/>
    <w:rsid w:val="004E3BA8"/>
    <w:rsid w:val="00551603"/>
    <w:rsid w:val="005D0820"/>
    <w:rsid w:val="005F13E6"/>
    <w:rsid w:val="0063544B"/>
    <w:rsid w:val="00736F46"/>
    <w:rsid w:val="007C51E5"/>
    <w:rsid w:val="007D1A6D"/>
    <w:rsid w:val="008D187A"/>
    <w:rsid w:val="0093728D"/>
    <w:rsid w:val="00965D90"/>
    <w:rsid w:val="009743B3"/>
    <w:rsid w:val="00980DC5"/>
    <w:rsid w:val="009B6E8A"/>
    <w:rsid w:val="009C53C3"/>
    <w:rsid w:val="009E0EB7"/>
    <w:rsid w:val="009F340D"/>
    <w:rsid w:val="00A30B86"/>
    <w:rsid w:val="00A8394E"/>
    <w:rsid w:val="00B202E8"/>
    <w:rsid w:val="00B54826"/>
    <w:rsid w:val="00B66CC2"/>
    <w:rsid w:val="00BB6FF9"/>
    <w:rsid w:val="00C0387A"/>
    <w:rsid w:val="00CC27F9"/>
    <w:rsid w:val="00CD4524"/>
    <w:rsid w:val="00DC2D56"/>
    <w:rsid w:val="00DF1B50"/>
    <w:rsid w:val="00E028C3"/>
    <w:rsid w:val="00E51F3B"/>
    <w:rsid w:val="00E86BA5"/>
    <w:rsid w:val="00EE0F16"/>
    <w:rsid w:val="00FC3CD5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990874-32E6-4FC4-94F0-245E4B9E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05355"/>
    <w:pPr>
      <w:widowControl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DC2D56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D0820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5D0820"/>
    <w:pPr>
      <w:keepNext/>
      <w:widowControl/>
      <w:ind w:right="-2160"/>
      <w:outlineLvl w:val="2"/>
    </w:pPr>
    <w:rPr>
      <w:b/>
      <w:bCs/>
      <w:sz w:val="24"/>
    </w:rPr>
  </w:style>
  <w:style w:type="paragraph" w:styleId="4">
    <w:name w:val="heading 4"/>
    <w:basedOn w:val="a0"/>
    <w:next w:val="a0"/>
    <w:link w:val="40"/>
    <w:uiPriority w:val="9"/>
    <w:qFormat/>
    <w:rsid w:val="005D0820"/>
    <w:pPr>
      <w:keepNext/>
      <w:widowControl/>
      <w:tabs>
        <w:tab w:val="left" w:pos="900"/>
        <w:tab w:val="left" w:pos="2688"/>
        <w:tab w:val="left" w:pos="7200"/>
      </w:tabs>
      <w:ind w:left="708" w:right="-2160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A668B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D0820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2D56"/>
    <w:rPr>
      <w:rFonts w:ascii="Cambria" w:hAnsi="Cambria"/>
      <w:b/>
      <w:color w:val="365F91"/>
      <w:sz w:val="28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5D082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5D0820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uiPriority w:val="9"/>
    <w:locked/>
    <w:rsid w:val="005D0820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sid w:val="002A668B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"/>
    <w:locked/>
    <w:rsid w:val="005D0820"/>
    <w:rPr>
      <w:rFonts w:ascii="Times New Roman" w:hAnsi="Times New Roman"/>
      <w:b/>
      <w:sz w:val="22"/>
    </w:rPr>
  </w:style>
  <w:style w:type="paragraph" w:customStyle="1" w:styleId="a">
    <w:name w:val="Заголовок третий"/>
    <w:basedOn w:val="1"/>
    <w:autoRedefine/>
    <w:rsid w:val="00DC2D56"/>
    <w:pPr>
      <w:keepNext w:val="0"/>
      <w:keepLines w:val="0"/>
      <w:numPr>
        <w:numId w:val="1"/>
      </w:numPr>
      <w:spacing w:before="0" w:line="360" w:lineRule="auto"/>
      <w:jc w:val="both"/>
      <w:outlineLvl w:val="9"/>
    </w:pPr>
    <w:rPr>
      <w:rFonts w:ascii="Arial" w:hAnsi="Arial" w:cs="Arial"/>
      <w:color w:val="000000"/>
    </w:rPr>
  </w:style>
  <w:style w:type="paragraph" w:customStyle="1" w:styleId="21">
    <w:name w:val="Стиль2"/>
    <w:basedOn w:val="a0"/>
    <w:next w:val="a0"/>
    <w:rsid w:val="00DC2D56"/>
    <w:pPr>
      <w:widowControl/>
      <w:spacing w:line="360" w:lineRule="auto"/>
      <w:jc w:val="both"/>
    </w:pPr>
    <w:rPr>
      <w:rFonts w:cs="Arial"/>
      <w:sz w:val="28"/>
      <w:szCs w:val="28"/>
    </w:rPr>
  </w:style>
  <w:style w:type="paragraph" w:styleId="a4">
    <w:name w:val="List Paragraph"/>
    <w:basedOn w:val="a0"/>
    <w:uiPriority w:val="34"/>
    <w:qFormat/>
    <w:rsid w:val="00DC2D56"/>
    <w:pPr>
      <w:widowControl/>
      <w:ind w:left="720"/>
      <w:contextualSpacing/>
    </w:pPr>
    <w:rPr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DC2D5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DC2D56"/>
    <w:rPr>
      <w:rFonts w:ascii="Times New Roman" w:hAnsi="Times New Roman"/>
      <w:sz w:val="24"/>
      <w:lang w:val="x-none" w:eastAsia="ru-RU"/>
    </w:rPr>
  </w:style>
  <w:style w:type="paragraph" w:styleId="a7">
    <w:name w:val="footer"/>
    <w:basedOn w:val="a0"/>
    <w:link w:val="a8"/>
    <w:uiPriority w:val="99"/>
    <w:unhideWhenUsed/>
    <w:rsid w:val="00DC2D5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DC2D56"/>
    <w:rPr>
      <w:rFonts w:ascii="Times New Roman" w:hAnsi="Times New Roman"/>
      <w:sz w:val="24"/>
      <w:lang w:val="x-none" w:eastAsia="ru-RU"/>
    </w:rPr>
  </w:style>
  <w:style w:type="paragraph" w:customStyle="1" w:styleId="a9">
    <w:name w:val="обычный"/>
    <w:basedOn w:val="a0"/>
    <w:rsid w:val="00A30B86"/>
    <w:pPr>
      <w:autoSpaceDE w:val="0"/>
      <w:autoSpaceDN w:val="0"/>
      <w:adjustRightInd w:val="0"/>
      <w:jc w:val="both"/>
    </w:pPr>
    <w:rPr>
      <w:b/>
      <w:bCs/>
      <w:spacing w:val="-1"/>
      <w:w w:val="98"/>
      <w:sz w:val="28"/>
      <w:szCs w:val="24"/>
    </w:rPr>
  </w:style>
  <w:style w:type="paragraph" w:styleId="aa">
    <w:name w:val="Body Text"/>
    <w:basedOn w:val="a0"/>
    <w:link w:val="ab"/>
    <w:uiPriority w:val="99"/>
    <w:rsid w:val="002A668B"/>
    <w:pPr>
      <w:autoSpaceDE w:val="0"/>
      <w:autoSpaceDN w:val="0"/>
      <w:adjustRightInd w:val="0"/>
      <w:jc w:val="center"/>
    </w:pPr>
  </w:style>
  <w:style w:type="character" w:customStyle="1" w:styleId="ab">
    <w:name w:val="Основной текст Знак"/>
    <w:link w:val="aa"/>
    <w:uiPriority w:val="99"/>
    <w:locked/>
    <w:rsid w:val="002A668B"/>
    <w:rPr>
      <w:rFonts w:ascii="Times New Roman" w:hAnsi="Times New Roman"/>
    </w:rPr>
  </w:style>
  <w:style w:type="paragraph" w:styleId="ac">
    <w:name w:val="Body Text Indent"/>
    <w:aliases w:val="Основной текст с отступом юра"/>
    <w:basedOn w:val="a0"/>
    <w:link w:val="ad"/>
    <w:uiPriority w:val="99"/>
    <w:rsid w:val="002A668B"/>
    <w:pPr>
      <w:widowControl/>
      <w:shd w:val="clear" w:color="auto" w:fill="FFFFFF"/>
      <w:autoSpaceDE w:val="0"/>
      <w:autoSpaceDN w:val="0"/>
      <w:adjustRightInd w:val="0"/>
      <w:ind w:firstLine="540"/>
    </w:pPr>
    <w:rPr>
      <w:color w:val="000000"/>
      <w:sz w:val="24"/>
      <w:szCs w:val="24"/>
    </w:rPr>
  </w:style>
  <w:style w:type="character" w:customStyle="1" w:styleId="ad">
    <w:name w:val="Основной текст с отступом Знак"/>
    <w:aliases w:val="Основной текст с отступом юра Знак"/>
    <w:link w:val="ac"/>
    <w:uiPriority w:val="99"/>
    <w:locked/>
    <w:rsid w:val="002A668B"/>
    <w:rPr>
      <w:rFonts w:ascii="Times New Roman" w:hAnsi="Times New Roman"/>
      <w:color w:val="000000"/>
      <w:sz w:val="24"/>
      <w:shd w:val="clear" w:color="auto" w:fill="FFFFFF"/>
    </w:rPr>
  </w:style>
  <w:style w:type="paragraph" w:styleId="22">
    <w:name w:val="Body Text 2"/>
    <w:basedOn w:val="a0"/>
    <w:link w:val="23"/>
    <w:uiPriority w:val="99"/>
    <w:unhideWhenUsed/>
    <w:rsid w:val="00980DC5"/>
    <w:pPr>
      <w:widowControl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980DC5"/>
    <w:rPr>
      <w:rFonts w:ascii="Times New Roman" w:hAnsi="Times New Roman"/>
      <w:sz w:val="24"/>
    </w:rPr>
  </w:style>
  <w:style w:type="paragraph" w:styleId="31">
    <w:name w:val="Body Text 3"/>
    <w:basedOn w:val="a0"/>
    <w:link w:val="32"/>
    <w:uiPriority w:val="99"/>
    <w:unhideWhenUsed/>
    <w:rsid w:val="005D0820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D0820"/>
    <w:rPr>
      <w:rFonts w:ascii="Times New Roman" w:hAnsi="Times New Roman"/>
      <w:sz w:val="16"/>
    </w:rPr>
  </w:style>
  <w:style w:type="paragraph" w:styleId="ae">
    <w:name w:val="Block Text"/>
    <w:basedOn w:val="a0"/>
    <w:uiPriority w:val="99"/>
    <w:rsid w:val="005D0820"/>
    <w:pPr>
      <w:widowControl/>
      <w:ind w:left="900" w:right="-2160"/>
    </w:pPr>
  </w:style>
  <w:style w:type="character" w:styleId="af">
    <w:name w:val="page number"/>
    <w:uiPriority w:val="99"/>
    <w:rsid w:val="005D0820"/>
    <w:rPr>
      <w:rFonts w:cs="Times New Roman"/>
    </w:rPr>
  </w:style>
  <w:style w:type="table" w:styleId="af0">
    <w:name w:val="Table Grid"/>
    <w:basedOn w:val="a2"/>
    <w:uiPriority w:val="59"/>
    <w:rsid w:val="005D082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0"/>
    <w:uiPriority w:val="99"/>
    <w:rsid w:val="005D0820"/>
    <w:pPr>
      <w:widowControl/>
      <w:spacing w:before="100" w:beforeAutospacing="1" w:after="100" w:afterAutospacing="1"/>
    </w:pPr>
    <w:rPr>
      <w:rFonts w:eastAsia="Arial Unicode MS"/>
      <w:color w:val="000000"/>
      <w:sz w:val="24"/>
      <w:szCs w:val="24"/>
    </w:rPr>
  </w:style>
  <w:style w:type="character" w:styleId="af2">
    <w:name w:val="Strong"/>
    <w:uiPriority w:val="22"/>
    <w:qFormat/>
    <w:rsid w:val="005D0820"/>
    <w:rPr>
      <w:b/>
    </w:rPr>
  </w:style>
  <w:style w:type="character" w:styleId="af3">
    <w:name w:val="Hyperlink"/>
    <w:uiPriority w:val="99"/>
    <w:rsid w:val="005D0820"/>
    <w:rPr>
      <w:color w:val="000099"/>
      <w:u w:val="single"/>
    </w:rPr>
  </w:style>
  <w:style w:type="paragraph" w:styleId="24">
    <w:name w:val="Body Text Indent 2"/>
    <w:basedOn w:val="a0"/>
    <w:link w:val="25"/>
    <w:uiPriority w:val="99"/>
    <w:unhideWhenUsed/>
    <w:rsid w:val="0030535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305355"/>
    <w:rPr>
      <w:rFonts w:ascii="Times New Roman" w:hAnsi="Times New Roman"/>
      <w:sz w:val="24"/>
    </w:rPr>
  </w:style>
  <w:style w:type="paragraph" w:styleId="af4">
    <w:name w:val="Plain Text"/>
    <w:basedOn w:val="a0"/>
    <w:link w:val="af5"/>
    <w:uiPriority w:val="99"/>
    <w:rsid w:val="00305355"/>
    <w:pPr>
      <w:widowControl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locked/>
    <w:rsid w:val="00305355"/>
    <w:rPr>
      <w:rFonts w:ascii="Courier New" w:hAnsi="Courier New"/>
    </w:rPr>
  </w:style>
  <w:style w:type="paragraph" w:styleId="af6">
    <w:name w:val="Title"/>
    <w:basedOn w:val="a0"/>
    <w:link w:val="af7"/>
    <w:uiPriority w:val="10"/>
    <w:qFormat/>
    <w:rsid w:val="00305355"/>
    <w:pPr>
      <w:widowControl/>
      <w:jc w:val="center"/>
    </w:pPr>
    <w:rPr>
      <w:b/>
      <w:sz w:val="28"/>
    </w:rPr>
  </w:style>
  <w:style w:type="character" w:customStyle="1" w:styleId="af7">
    <w:name w:val="Название Знак"/>
    <w:link w:val="af6"/>
    <w:uiPriority w:val="10"/>
    <w:locked/>
    <w:rsid w:val="00305355"/>
    <w:rPr>
      <w:rFonts w:ascii="Times New Roman" w:hAnsi="Times New Roman"/>
      <w:b/>
      <w:sz w:val="28"/>
    </w:rPr>
  </w:style>
  <w:style w:type="paragraph" w:styleId="af8">
    <w:name w:val="endnote text"/>
    <w:basedOn w:val="a0"/>
    <w:link w:val="af9"/>
    <w:uiPriority w:val="99"/>
    <w:semiHidden/>
    <w:rsid w:val="00305355"/>
    <w:pPr>
      <w:widowControl/>
    </w:pPr>
  </w:style>
  <w:style w:type="character" w:customStyle="1" w:styleId="af9">
    <w:name w:val="Текст концевой сноски Знак"/>
    <w:link w:val="af8"/>
    <w:uiPriority w:val="99"/>
    <w:semiHidden/>
    <w:locked/>
    <w:rsid w:val="00305355"/>
    <w:rPr>
      <w:rFonts w:ascii="Times New Roman" w:hAnsi="Times New Roman"/>
    </w:rPr>
  </w:style>
  <w:style w:type="paragraph" w:styleId="afa">
    <w:name w:val="Document Map"/>
    <w:basedOn w:val="a0"/>
    <w:link w:val="afb"/>
    <w:uiPriority w:val="99"/>
    <w:semiHidden/>
    <w:rsid w:val="00305355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b">
    <w:name w:val="Схема документа Знак"/>
    <w:link w:val="afa"/>
    <w:uiPriority w:val="99"/>
    <w:semiHidden/>
    <w:locked/>
    <w:rsid w:val="00305355"/>
    <w:rPr>
      <w:rFonts w:ascii="Tahoma" w:hAnsi="Tahoma"/>
      <w:sz w:val="24"/>
      <w:shd w:val="clear" w:color="auto" w:fill="000080"/>
    </w:rPr>
  </w:style>
  <w:style w:type="paragraph" w:styleId="afc">
    <w:name w:val="footnote text"/>
    <w:basedOn w:val="a0"/>
    <w:link w:val="afd"/>
    <w:uiPriority w:val="99"/>
    <w:semiHidden/>
    <w:rsid w:val="00305355"/>
    <w:pPr>
      <w:widowControl/>
    </w:pPr>
  </w:style>
  <w:style w:type="character" w:customStyle="1" w:styleId="afd">
    <w:name w:val="Текст сноски Знак"/>
    <w:link w:val="afc"/>
    <w:uiPriority w:val="99"/>
    <w:semiHidden/>
    <w:locked/>
    <w:rsid w:val="00305355"/>
    <w:rPr>
      <w:rFonts w:ascii="Times New Roman" w:hAnsi="Times New Roman"/>
    </w:rPr>
  </w:style>
  <w:style w:type="paragraph" w:styleId="33">
    <w:name w:val="Body Text Indent 3"/>
    <w:basedOn w:val="a0"/>
    <w:link w:val="34"/>
    <w:uiPriority w:val="99"/>
    <w:rsid w:val="00305355"/>
    <w:pPr>
      <w:widowControl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305355"/>
    <w:rPr>
      <w:rFonts w:ascii="Times New Roman" w:hAnsi="Times New Roman"/>
      <w:sz w:val="16"/>
    </w:rPr>
  </w:style>
  <w:style w:type="character" w:customStyle="1" w:styleId="afe">
    <w:name w:val="Рисунок номер"/>
    <w:rsid w:val="00305355"/>
    <w:rPr>
      <w:rFonts w:ascii="Arial" w:hAnsi="Arial"/>
      <w:vanish/>
      <w:sz w:val="18"/>
    </w:rPr>
  </w:style>
  <w:style w:type="paragraph" w:customStyle="1" w:styleId="aff">
    <w:name w:val="Рисунок в таблице"/>
    <w:basedOn w:val="a0"/>
    <w:rsid w:val="00305355"/>
    <w:pPr>
      <w:widowControl/>
      <w:spacing w:before="60" w:after="60"/>
      <w:jc w:val="center"/>
    </w:pPr>
    <w:rPr>
      <w:rFonts w:ascii="Arial" w:hAnsi="Arial"/>
      <w:sz w:val="22"/>
    </w:rPr>
  </w:style>
  <w:style w:type="paragraph" w:customStyle="1" w:styleId="aff0">
    <w:name w:val="С. описание"/>
    <w:basedOn w:val="a0"/>
    <w:rsid w:val="00305355"/>
    <w:pPr>
      <w:keepNext/>
      <w:widowControl/>
      <w:spacing w:before="40" w:after="40"/>
      <w:ind w:left="680" w:hanging="680"/>
      <w:jc w:val="both"/>
    </w:pPr>
    <w:rPr>
      <w:rFonts w:ascii="Arial" w:hAnsi="Arial"/>
      <w:sz w:val="22"/>
    </w:rPr>
  </w:style>
  <w:style w:type="paragraph" w:customStyle="1" w:styleId="11">
    <w:name w:val="С. описание У1 С.код"/>
    <w:basedOn w:val="a0"/>
    <w:rsid w:val="00305355"/>
    <w:pPr>
      <w:widowControl/>
      <w:spacing w:after="60"/>
      <w:ind w:left="1020" w:hanging="340"/>
      <w:jc w:val="both"/>
    </w:pPr>
    <w:rPr>
      <w:rFonts w:ascii="Arial" w:hAnsi="Arial"/>
      <w:sz w:val="22"/>
    </w:rPr>
  </w:style>
  <w:style w:type="paragraph" w:customStyle="1" w:styleId="26">
    <w:name w:val="С. описание У2 Обычный"/>
    <w:basedOn w:val="a0"/>
    <w:rsid w:val="00305355"/>
    <w:pPr>
      <w:widowControl/>
      <w:spacing w:after="60"/>
      <w:ind w:left="1021"/>
      <w:jc w:val="both"/>
    </w:pPr>
    <w:rPr>
      <w:rFonts w:ascii="Arial" w:hAnsi="Arial"/>
      <w:sz w:val="22"/>
    </w:rPr>
  </w:style>
  <w:style w:type="paragraph" w:customStyle="1" w:styleId="aff1">
    <w:name w:val="Тема"/>
    <w:basedOn w:val="a0"/>
    <w:rsid w:val="00305355"/>
    <w:pPr>
      <w:keepNext/>
      <w:widowControl/>
      <w:spacing w:before="120" w:after="120"/>
      <w:ind w:left="1503" w:hanging="1503"/>
      <w:jc w:val="both"/>
    </w:pPr>
    <w:rPr>
      <w:b/>
      <w:bCs/>
      <w:sz w:val="24"/>
      <w:szCs w:val="24"/>
    </w:rPr>
  </w:style>
  <w:style w:type="character" w:customStyle="1" w:styleId="aff2">
    <w:name w:val="Основной выделенный"/>
    <w:rsid w:val="00305355"/>
    <w:rPr>
      <w:rFonts w:ascii="Arial" w:hAnsi="Arial"/>
      <w:b/>
    </w:rPr>
  </w:style>
  <w:style w:type="paragraph" w:customStyle="1" w:styleId="12">
    <w:name w:val="С. описание У1 маркированный"/>
    <w:basedOn w:val="a0"/>
    <w:rsid w:val="00305355"/>
    <w:pPr>
      <w:widowControl/>
      <w:tabs>
        <w:tab w:val="num" w:pos="360"/>
      </w:tabs>
      <w:spacing w:after="60"/>
      <w:ind w:left="1020" w:hanging="340"/>
      <w:jc w:val="both"/>
    </w:pPr>
    <w:rPr>
      <w:rFonts w:ascii="Arial" w:hAnsi="Arial"/>
      <w:sz w:val="22"/>
    </w:rPr>
  </w:style>
  <w:style w:type="paragraph" w:customStyle="1" w:styleId="13">
    <w:name w:val="С. описание У1 Обычный"/>
    <w:basedOn w:val="a0"/>
    <w:rsid w:val="00305355"/>
    <w:pPr>
      <w:widowControl/>
      <w:spacing w:after="60"/>
      <w:ind w:left="680"/>
      <w:jc w:val="both"/>
    </w:pPr>
    <w:rPr>
      <w:rFonts w:ascii="Arial" w:hAnsi="Arial"/>
      <w:sz w:val="22"/>
    </w:rPr>
  </w:style>
  <w:style w:type="paragraph" w:customStyle="1" w:styleId="35">
    <w:name w:val="С. описание У3 С. код"/>
    <w:basedOn w:val="a0"/>
    <w:rsid w:val="00305355"/>
    <w:pPr>
      <w:widowControl/>
      <w:spacing w:after="60"/>
      <w:ind w:left="1701" w:hanging="340"/>
      <w:jc w:val="both"/>
    </w:pPr>
    <w:rPr>
      <w:rFonts w:ascii="Arial" w:hAnsi="Arial"/>
      <w:sz w:val="22"/>
    </w:rPr>
  </w:style>
  <w:style w:type="paragraph" w:customStyle="1" w:styleId="27">
    <w:name w:val="С. описание У2 маркированный"/>
    <w:basedOn w:val="a0"/>
    <w:rsid w:val="00305355"/>
    <w:pPr>
      <w:widowControl/>
      <w:spacing w:after="60"/>
      <w:ind w:left="1361" w:hanging="340"/>
      <w:jc w:val="both"/>
    </w:pPr>
    <w:rPr>
      <w:rFonts w:ascii="Arial" w:hAnsi="Arial"/>
      <w:sz w:val="22"/>
    </w:rPr>
  </w:style>
  <w:style w:type="character" w:customStyle="1" w:styleId="14">
    <w:name w:val="Основной текст Знак1"/>
    <w:rsid w:val="00305355"/>
    <w:rPr>
      <w:rFonts w:ascii="Arial" w:hAnsi="Arial"/>
      <w:sz w:val="22"/>
      <w:lang w:val="ru-RU" w:eastAsia="ru-RU"/>
    </w:rPr>
  </w:style>
  <w:style w:type="paragraph" w:customStyle="1" w:styleId="aff3">
    <w:name w:val="Раздел"/>
    <w:basedOn w:val="a0"/>
    <w:rsid w:val="00305355"/>
    <w:pPr>
      <w:spacing w:before="120" w:after="120" w:line="360" w:lineRule="auto"/>
      <w:ind w:left="1134" w:hanging="1134"/>
    </w:pPr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Администраторы</Company>
  <LinksUpToDate>false</LinksUpToDate>
  <CharactersWithSpaces>47036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Mikhail_Irisha</dc:creator>
  <cp:keywords/>
  <dc:description/>
  <cp:lastModifiedBy>admin</cp:lastModifiedBy>
  <cp:revision>2</cp:revision>
  <dcterms:created xsi:type="dcterms:W3CDTF">2014-03-09T23:21:00Z</dcterms:created>
  <dcterms:modified xsi:type="dcterms:W3CDTF">2014-03-09T23:21:00Z</dcterms:modified>
</cp:coreProperties>
</file>