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EB5" w:rsidRDefault="00B56EB5" w:rsidP="009E692B">
      <w:pPr>
        <w:snapToGrid w:val="0"/>
        <w:ind w:right="-5"/>
        <w:jc w:val="center"/>
      </w:pPr>
    </w:p>
    <w:p w:rsidR="009E692B" w:rsidRPr="00CF0CD0" w:rsidRDefault="009E692B" w:rsidP="009E692B">
      <w:pPr>
        <w:snapToGrid w:val="0"/>
        <w:ind w:right="-5"/>
        <w:jc w:val="center"/>
      </w:pPr>
      <w:r w:rsidRPr="00CF0CD0">
        <w:t>Федеральное агентство по образованию</w:t>
      </w:r>
    </w:p>
    <w:p w:rsidR="009E692B" w:rsidRPr="00CF0CD0" w:rsidRDefault="009E692B" w:rsidP="009E692B">
      <w:pPr>
        <w:snapToGrid w:val="0"/>
        <w:ind w:right="-5"/>
        <w:jc w:val="center"/>
      </w:pPr>
      <w:r w:rsidRPr="00CF0CD0">
        <w:t>Государственное образовательное учреждение</w:t>
      </w:r>
      <w:r w:rsidR="00CF0CD0" w:rsidRPr="00CF0CD0">
        <w:t xml:space="preserve"> </w:t>
      </w:r>
      <w:r w:rsidRPr="00CF0CD0">
        <w:t>высшего профессионального образования</w:t>
      </w:r>
    </w:p>
    <w:p w:rsidR="009E692B" w:rsidRPr="005F4888" w:rsidRDefault="009E692B" w:rsidP="009E692B">
      <w:pPr>
        <w:snapToGrid w:val="0"/>
        <w:ind w:right="-5"/>
        <w:jc w:val="center"/>
        <w:rPr>
          <w:sz w:val="28"/>
          <w:szCs w:val="28"/>
        </w:rPr>
      </w:pPr>
      <w:r w:rsidRPr="005F4888">
        <w:rPr>
          <w:sz w:val="28"/>
          <w:szCs w:val="28"/>
        </w:rPr>
        <w:t>“Петрозаводский государственный университет”</w:t>
      </w:r>
    </w:p>
    <w:p w:rsidR="009E692B" w:rsidRPr="005F4888" w:rsidRDefault="009E692B" w:rsidP="009E692B">
      <w:pPr>
        <w:snapToGrid w:val="0"/>
        <w:ind w:right="-5"/>
        <w:jc w:val="center"/>
        <w:rPr>
          <w:sz w:val="28"/>
          <w:szCs w:val="28"/>
        </w:rPr>
      </w:pPr>
      <w:r w:rsidRPr="005F4888">
        <w:rPr>
          <w:sz w:val="28"/>
          <w:szCs w:val="28"/>
        </w:rPr>
        <w:t>Кольский филиал</w:t>
      </w:r>
    </w:p>
    <w:p w:rsidR="009E692B" w:rsidRPr="005F4888" w:rsidRDefault="009E692B" w:rsidP="009E692B">
      <w:pPr>
        <w:snapToGrid w:val="0"/>
        <w:spacing w:line="360" w:lineRule="auto"/>
        <w:ind w:right="-5"/>
        <w:rPr>
          <w:sz w:val="28"/>
          <w:szCs w:val="28"/>
        </w:rPr>
      </w:pPr>
    </w:p>
    <w:p w:rsidR="009E692B" w:rsidRPr="005F4888" w:rsidRDefault="009E692B" w:rsidP="009E692B">
      <w:pPr>
        <w:snapToGrid w:val="0"/>
        <w:ind w:right="-5"/>
        <w:rPr>
          <w:sz w:val="28"/>
          <w:szCs w:val="28"/>
        </w:rPr>
      </w:pPr>
    </w:p>
    <w:p w:rsidR="009E692B" w:rsidRPr="005F4888" w:rsidRDefault="009E692B" w:rsidP="009E692B">
      <w:pPr>
        <w:snapToGrid w:val="0"/>
        <w:spacing w:line="360" w:lineRule="auto"/>
        <w:ind w:right="-5"/>
        <w:rPr>
          <w:sz w:val="28"/>
          <w:szCs w:val="28"/>
        </w:rPr>
      </w:pPr>
    </w:p>
    <w:p w:rsidR="009E692B" w:rsidRPr="005F4888" w:rsidRDefault="009E692B" w:rsidP="009E692B">
      <w:pPr>
        <w:snapToGrid w:val="0"/>
        <w:spacing w:line="360" w:lineRule="auto"/>
        <w:ind w:right="-5"/>
        <w:rPr>
          <w:sz w:val="28"/>
          <w:szCs w:val="28"/>
        </w:rPr>
      </w:pPr>
      <w:r w:rsidRPr="005F4888">
        <w:rPr>
          <w:sz w:val="28"/>
          <w:szCs w:val="28"/>
        </w:rPr>
        <w:t xml:space="preserve">                                                              </w:t>
      </w:r>
      <w:r w:rsidR="00F3401D" w:rsidRPr="00F3401D">
        <w:rPr>
          <w:sz w:val="28"/>
          <w:szCs w:val="28"/>
        </w:rPr>
        <w:t xml:space="preserve">         </w:t>
      </w:r>
      <w:r w:rsidRPr="005F4888">
        <w:rPr>
          <w:sz w:val="28"/>
          <w:szCs w:val="28"/>
        </w:rPr>
        <w:t xml:space="preserve">Кафедра </w:t>
      </w:r>
      <w:r w:rsidR="001F0360">
        <w:rPr>
          <w:sz w:val="28"/>
          <w:szCs w:val="28"/>
        </w:rPr>
        <w:t>истории и педагогики</w:t>
      </w:r>
    </w:p>
    <w:p w:rsidR="009E692B" w:rsidRDefault="009E692B" w:rsidP="009E692B">
      <w:pPr>
        <w:snapToGrid w:val="0"/>
        <w:spacing w:line="360" w:lineRule="auto"/>
        <w:ind w:right="-5"/>
        <w:rPr>
          <w:sz w:val="28"/>
          <w:szCs w:val="28"/>
        </w:rPr>
      </w:pPr>
      <w:r w:rsidRPr="005F4888">
        <w:rPr>
          <w:sz w:val="28"/>
          <w:szCs w:val="28"/>
        </w:rPr>
        <w:t xml:space="preserve">                                </w:t>
      </w:r>
      <w:r>
        <w:rPr>
          <w:sz w:val="28"/>
          <w:szCs w:val="28"/>
        </w:rPr>
        <w:t xml:space="preserve">                              </w:t>
      </w:r>
      <w:r w:rsidR="00F3401D" w:rsidRPr="00F3401D">
        <w:rPr>
          <w:sz w:val="28"/>
          <w:szCs w:val="28"/>
        </w:rPr>
        <w:t xml:space="preserve">         </w:t>
      </w:r>
      <w:r w:rsidR="00101539">
        <w:rPr>
          <w:sz w:val="28"/>
          <w:szCs w:val="28"/>
        </w:rPr>
        <w:t>Дисциплина «</w:t>
      </w:r>
      <w:r w:rsidR="001F0360">
        <w:rPr>
          <w:sz w:val="28"/>
          <w:szCs w:val="28"/>
        </w:rPr>
        <w:t>Отечественная история»</w:t>
      </w:r>
      <w:r>
        <w:rPr>
          <w:sz w:val="28"/>
          <w:szCs w:val="28"/>
        </w:rPr>
        <w:t xml:space="preserve"> </w:t>
      </w:r>
    </w:p>
    <w:p w:rsidR="001F0360" w:rsidRDefault="009E692B" w:rsidP="009E692B">
      <w:pPr>
        <w:snapToGrid w:val="0"/>
        <w:spacing w:line="360" w:lineRule="auto"/>
        <w:ind w:right="-5"/>
        <w:rPr>
          <w:sz w:val="28"/>
          <w:szCs w:val="28"/>
        </w:rPr>
      </w:pPr>
      <w:r>
        <w:rPr>
          <w:sz w:val="28"/>
          <w:szCs w:val="28"/>
        </w:rPr>
        <w:t xml:space="preserve">                                                       </w:t>
      </w:r>
    </w:p>
    <w:p w:rsidR="009E692B" w:rsidRPr="005F4888" w:rsidRDefault="009E692B" w:rsidP="009E692B">
      <w:pPr>
        <w:snapToGrid w:val="0"/>
        <w:spacing w:line="360" w:lineRule="auto"/>
        <w:ind w:right="-5"/>
        <w:rPr>
          <w:sz w:val="28"/>
          <w:szCs w:val="28"/>
        </w:rPr>
      </w:pPr>
      <w:r w:rsidRPr="005F4888">
        <w:rPr>
          <w:sz w:val="28"/>
          <w:szCs w:val="28"/>
        </w:rPr>
        <w:t xml:space="preserve">                               </w:t>
      </w:r>
    </w:p>
    <w:p w:rsidR="009E692B" w:rsidRPr="005F4888" w:rsidRDefault="009E692B" w:rsidP="009E692B">
      <w:pPr>
        <w:snapToGrid w:val="0"/>
        <w:spacing w:line="360" w:lineRule="auto"/>
        <w:ind w:right="-5"/>
        <w:rPr>
          <w:sz w:val="28"/>
          <w:szCs w:val="28"/>
        </w:rPr>
      </w:pPr>
    </w:p>
    <w:p w:rsidR="001F0360" w:rsidRDefault="001F0360" w:rsidP="009E692B">
      <w:pPr>
        <w:snapToGrid w:val="0"/>
        <w:spacing w:line="360" w:lineRule="auto"/>
        <w:ind w:right="-5"/>
        <w:jc w:val="center"/>
        <w:rPr>
          <w:b/>
          <w:sz w:val="28"/>
          <w:szCs w:val="28"/>
        </w:rPr>
      </w:pPr>
      <w:r>
        <w:rPr>
          <w:b/>
          <w:sz w:val="28"/>
          <w:szCs w:val="28"/>
        </w:rPr>
        <w:t xml:space="preserve">ПЕТР </w:t>
      </w:r>
      <w:r>
        <w:rPr>
          <w:b/>
          <w:sz w:val="28"/>
          <w:szCs w:val="28"/>
          <w:lang w:val="en-US"/>
        </w:rPr>
        <w:t>I</w:t>
      </w:r>
      <w:r>
        <w:rPr>
          <w:b/>
          <w:sz w:val="28"/>
          <w:szCs w:val="28"/>
        </w:rPr>
        <w:t>. ЛИЧНОСТЬ, ЭПОХА, ПРАВЛЕНИЕ</w:t>
      </w:r>
    </w:p>
    <w:p w:rsidR="009E692B" w:rsidRPr="005F4888" w:rsidRDefault="009E692B" w:rsidP="009E692B">
      <w:pPr>
        <w:snapToGrid w:val="0"/>
        <w:spacing w:line="360" w:lineRule="auto"/>
        <w:ind w:right="-5"/>
        <w:jc w:val="center"/>
        <w:rPr>
          <w:b/>
          <w:sz w:val="28"/>
          <w:szCs w:val="28"/>
        </w:rPr>
      </w:pPr>
      <w:r>
        <w:rPr>
          <w:b/>
          <w:sz w:val="28"/>
          <w:szCs w:val="28"/>
        </w:rPr>
        <w:t xml:space="preserve"> </w:t>
      </w:r>
    </w:p>
    <w:p w:rsidR="009E692B" w:rsidRDefault="009E692B" w:rsidP="009E692B">
      <w:pPr>
        <w:snapToGrid w:val="0"/>
        <w:spacing w:line="360" w:lineRule="auto"/>
        <w:ind w:right="-5"/>
        <w:jc w:val="both"/>
        <w:rPr>
          <w:b/>
        </w:rPr>
      </w:pPr>
    </w:p>
    <w:p w:rsidR="00CF0CD0" w:rsidRPr="005F4888" w:rsidRDefault="00CF0CD0" w:rsidP="009E692B">
      <w:pPr>
        <w:snapToGrid w:val="0"/>
        <w:spacing w:line="360" w:lineRule="auto"/>
        <w:ind w:right="-5"/>
        <w:jc w:val="both"/>
        <w:rPr>
          <w:b/>
        </w:rPr>
      </w:pPr>
    </w:p>
    <w:p w:rsidR="00CF0CD0" w:rsidRPr="00CF0CD0" w:rsidRDefault="009E692B" w:rsidP="00CF0CD0">
      <w:pPr>
        <w:snapToGrid w:val="0"/>
        <w:spacing w:line="360" w:lineRule="auto"/>
        <w:ind w:right="-5"/>
        <w:rPr>
          <w:sz w:val="28"/>
          <w:szCs w:val="28"/>
        </w:rPr>
      </w:pPr>
      <w:r w:rsidRPr="005F4888">
        <w:rPr>
          <w:sz w:val="28"/>
          <w:szCs w:val="28"/>
        </w:rPr>
        <w:t xml:space="preserve">                                                                  </w:t>
      </w:r>
      <w:r w:rsidR="00CF0CD0" w:rsidRPr="005F4888">
        <w:rPr>
          <w:sz w:val="28"/>
          <w:szCs w:val="28"/>
        </w:rPr>
        <w:t xml:space="preserve">                                                                  </w:t>
      </w:r>
      <w:r w:rsidR="00CF0CD0" w:rsidRPr="00A35578">
        <w:rPr>
          <w:sz w:val="28"/>
          <w:szCs w:val="28"/>
        </w:rPr>
        <w:t xml:space="preserve">          </w:t>
      </w:r>
      <w:r w:rsidR="00CF0CD0" w:rsidRPr="00CF0CD0">
        <w:rPr>
          <w:sz w:val="28"/>
          <w:szCs w:val="28"/>
        </w:rPr>
        <w:t xml:space="preserve">                    </w:t>
      </w:r>
    </w:p>
    <w:p w:rsidR="00CF0CD0" w:rsidRPr="005F4888" w:rsidRDefault="00CF0CD0" w:rsidP="00CF0CD0">
      <w:pPr>
        <w:snapToGrid w:val="0"/>
        <w:spacing w:line="360" w:lineRule="auto"/>
        <w:ind w:right="-5"/>
        <w:rPr>
          <w:sz w:val="28"/>
          <w:szCs w:val="28"/>
        </w:rPr>
      </w:pPr>
      <w:r w:rsidRPr="00CF0CD0">
        <w:rPr>
          <w:sz w:val="28"/>
          <w:szCs w:val="28"/>
        </w:rPr>
        <w:t xml:space="preserve">                                                                            </w:t>
      </w:r>
      <w:r w:rsidRPr="005F4888">
        <w:rPr>
          <w:b/>
          <w:sz w:val="28"/>
          <w:szCs w:val="28"/>
        </w:rPr>
        <w:t>Контрольная работа</w:t>
      </w:r>
    </w:p>
    <w:p w:rsidR="00CF0CD0" w:rsidRPr="00A35578" w:rsidRDefault="00CF0CD0" w:rsidP="00CF0CD0">
      <w:pPr>
        <w:snapToGrid w:val="0"/>
        <w:spacing w:line="360" w:lineRule="auto"/>
        <w:ind w:right="-5"/>
        <w:jc w:val="center"/>
        <w:rPr>
          <w:sz w:val="28"/>
          <w:szCs w:val="28"/>
        </w:rPr>
      </w:pPr>
      <w:r w:rsidRPr="005F4888">
        <w:rPr>
          <w:sz w:val="28"/>
          <w:szCs w:val="28"/>
        </w:rPr>
        <w:t xml:space="preserve">                       </w:t>
      </w:r>
      <w:r w:rsidRPr="005A0975">
        <w:rPr>
          <w:sz w:val="28"/>
          <w:szCs w:val="28"/>
        </w:rPr>
        <w:t xml:space="preserve">                     </w:t>
      </w:r>
      <w:r w:rsidRPr="005F4888">
        <w:rPr>
          <w:sz w:val="28"/>
          <w:szCs w:val="28"/>
        </w:rPr>
        <w:t xml:space="preserve"> студентки 1 курса </w:t>
      </w:r>
    </w:p>
    <w:p w:rsidR="00CF0CD0" w:rsidRPr="005F4888" w:rsidRDefault="00CF0CD0" w:rsidP="00CF0CD0">
      <w:pPr>
        <w:snapToGrid w:val="0"/>
        <w:spacing w:line="360" w:lineRule="auto"/>
        <w:ind w:right="-5"/>
        <w:jc w:val="center"/>
        <w:rPr>
          <w:sz w:val="28"/>
          <w:szCs w:val="28"/>
        </w:rPr>
      </w:pPr>
      <w:r w:rsidRPr="00A35578">
        <w:rPr>
          <w:sz w:val="28"/>
          <w:szCs w:val="28"/>
        </w:rPr>
        <w:t xml:space="preserve">                             </w:t>
      </w:r>
      <w:r>
        <w:rPr>
          <w:sz w:val="28"/>
          <w:szCs w:val="28"/>
        </w:rPr>
        <w:t xml:space="preserve">                </w:t>
      </w:r>
      <w:r w:rsidRPr="005A0975">
        <w:rPr>
          <w:sz w:val="28"/>
          <w:szCs w:val="28"/>
        </w:rPr>
        <w:t>(</w:t>
      </w:r>
      <w:r>
        <w:rPr>
          <w:sz w:val="28"/>
          <w:szCs w:val="28"/>
        </w:rPr>
        <w:t>гр. БАиА-2</w:t>
      </w:r>
      <w:r w:rsidRPr="005F4888">
        <w:rPr>
          <w:sz w:val="28"/>
          <w:szCs w:val="28"/>
        </w:rPr>
        <w:t>/0</w:t>
      </w:r>
      <w:r>
        <w:rPr>
          <w:sz w:val="28"/>
          <w:szCs w:val="28"/>
        </w:rPr>
        <w:t>8-3)</w:t>
      </w:r>
    </w:p>
    <w:p w:rsidR="00CF0CD0" w:rsidRPr="005F4888" w:rsidRDefault="00CF0CD0" w:rsidP="00CF0CD0">
      <w:pPr>
        <w:snapToGrid w:val="0"/>
        <w:spacing w:line="360" w:lineRule="auto"/>
        <w:ind w:right="-5"/>
        <w:rPr>
          <w:sz w:val="28"/>
          <w:szCs w:val="28"/>
        </w:rPr>
      </w:pPr>
      <w:r w:rsidRPr="005F4888">
        <w:rPr>
          <w:sz w:val="28"/>
          <w:szCs w:val="28"/>
        </w:rPr>
        <w:t xml:space="preserve">                                                                 </w:t>
      </w:r>
      <w:r w:rsidRPr="00A35578">
        <w:rPr>
          <w:sz w:val="28"/>
          <w:szCs w:val="28"/>
        </w:rPr>
        <w:t xml:space="preserve">          </w:t>
      </w:r>
      <w:r w:rsidRPr="005F4888">
        <w:rPr>
          <w:sz w:val="28"/>
          <w:szCs w:val="28"/>
        </w:rPr>
        <w:t xml:space="preserve"> заочной формы обучения</w:t>
      </w:r>
    </w:p>
    <w:p w:rsidR="00CF0CD0" w:rsidRPr="005F4888" w:rsidRDefault="00CF0CD0" w:rsidP="00CF0CD0">
      <w:pPr>
        <w:snapToGrid w:val="0"/>
        <w:spacing w:line="360" w:lineRule="auto"/>
        <w:ind w:right="-5"/>
        <w:rPr>
          <w:sz w:val="28"/>
          <w:szCs w:val="28"/>
        </w:rPr>
      </w:pPr>
      <w:r w:rsidRPr="005F4888">
        <w:rPr>
          <w:sz w:val="28"/>
          <w:szCs w:val="28"/>
        </w:rPr>
        <w:t xml:space="preserve">                                                                  </w:t>
      </w:r>
      <w:r w:rsidRPr="00A35578">
        <w:rPr>
          <w:sz w:val="28"/>
          <w:szCs w:val="28"/>
        </w:rPr>
        <w:t xml:space="preserve">          </w:t>
      </w:r>
      <w:r w:rsidRPr="005F4888">
        <w:rPr>
          <w:sz w:val="28"/>
          <w:szCs w:val="28"/>
        </w:rPr>
        <w:t>экономического факультета</w:t>
      </w:r>
    </w:p>
    <w:p w:rsidR="009E692B" w:rsidRPr="005F4888" w:rsidRDefault="009E692B" w:rsidP="009E692B">
      <w:pPr>
        <w:snapToGrid w:val="0"/>
        <w:spacing w:line="360" w:lineRule="auto"/>
        <w:ind w:right="-5"/>
        <w:rPr>
          <w:sz w:val="28"/>
          <w:szCs w:val="28"/>
        </w:rPr>
      </w:pPr>
      <w:r w:rsidRPr="005F4888">
        <w:rPr>
          <w:sz w:val="28"/>
          <w:szCs w:val="28"/>
        </w:rPr>
        <w:t xml:space="preserve">                                                                 </w:t>
      </w:r>
      <w:r w:rsidR="00CF0CD0">
        <w:rPr>
          <w:sz w:val="28"/>
          <w:szCs w:val="28"/>
          <w:lang w:val="en-US"/>
        </w:rPr>
        <w:t xml:space="preserve">          </w:t>
      </w:r>
      <w:r w:rsidRPr="005F4888">
        <w:rPr>
          <w:sz w:val="28"/>
          <w:szCs w:val="28"/>
        </w:rPr>
        <w:t xml:space="preserve"> специальность 06</w:t>
      </w:r>
      <w:r>
        <w:rPr>
          <w:sz w:val="28"/>
          <w:szCs w:val="28"/>
        </w:rPr>
        <w:t>0500</w:t>
      </w:r>
      <w:r w:rsidRPr="005F4888">
        <w:rPr>
          <w:sz w:val="28"/>
          <w:szCs w:val="28"/>
        </w:rPr>
        <w:t xml:space="preserve"> - </w:t>
      </w:r>
    </w:p>
    <w:p w:rsidR="009E692B" w:rsidRPr="005F4888" w:rsidRDefault="009E692B" w:rsidP="009E692B">
      <w:pPr>
        <w:snapToGrid w:val="0"/>
        <w:spacing w:line="360" w:lineRule="auto"/>
        <w:ind w:right="-5"/>
        <w:rPr>
          <w:sz w:val="28"/>
          <w:szCs w:val="28"/>
        </w:rPr>
      </w:pPr>
      <w:r w:rsidRPr="005F4888">
        <w:rPr>
          <w:sz w:val="28"/>
          <w:szCs w:val="28"/>
        </w:rPr>
        <w:t xml:space="preserve">                                                                  </w:t>
      </w:r>
      <w:r w:rsidR="00CF0CD0" w:rsidRPr="00CF0CD0">
        <w:rPr>
          <w:sz w:val="28"/>
          <w:szCs w:val="28"/>
        </w:rPr>
        <w:t xml:space="preserve">          </w:t>
      </w:r>
      <w:r>
        <w:rPr>
          <w:sz w:val="28"/>
          <w:szCs w:val="28"/>
        </w:rPr>
        <w:t>Бухгалтерский учет, анализ и аудит</w:t>
      </w:r>
    </w:p>
    <w:p w:rsidR="009E692B" w:rsidRPr="005F4888" w:rsidRDefault="009E692B" w:rsidP="009E692B">
      <w:pPr>
        <w:snapToGrid w:val="0"/>
        <w:spacing w:line="360" w:lineRule="auto"/>
        <w:ind w:right="-5"/>
        <w:rPr>
          <w:b/>
          <w:sz w:val="28"/>
          <w:szCs w:val="28"/>
        </w:rPr>
      </w:pPr>
      <w:r w:rsidRPr="005F4888">
        <w:rPr>
          <w:sz w:val="28"/>
          <w:szCs w:val="28"/>
        </w:rPr>
        <w:t xml:space="preserve">  </w:t>
      </w:r>
      <w:r>
        <w:rPr>
          <w:sz w:val="28"/>
          <w:szCs w:val="28"/>
        </w:rPr>
        <w:t xml:space="preserve">        </w:t>
      </w:r>
      <w:r w:rsidRPr="005F4888">
        <w:rPr>
          <w:sz w:val="28"/>
          <w:szCs w:val="28"/>
        </w:rPr>
        <w:t xml:space="preserve">                                                        </w:t>
      </w:r>
      <w:r w:rsidR="00CF0CD0" w:rsidRPr="00CF0CD0">
        <w:rPr>
          <w:sz w:val="28"/>
          <w:szCs w:val="28"/>
        </w:rPr>
        <w:t xml:space="preserve">          </w:t>
      </w:r>
      <w:r>
        <w:rPr>
          <w:sz w:val="28"/>
          <w:szCs w:val="28"/>
        </w:rPr>
        <w:t>Козловой Виктории Григорьевной</w:t>
      </w:r>
    </w:p>
    <w:p w:rsidR="009E692B" w:rsidRPr="005F4888" w:rsidRDefault="009E692B" w:rsidP="009E692B">
      <w:pPr>
        <w:snapToGrid w:val="0"/>
        <w:spacing w:line="360" w:lineRule="auto"/>
        <w:ind w:right="-5"/>
        <w:rPr>
          <w:sz w:val="28"/>
          <w:szCs w:val="28"/>
        </w:rPr>
      </w:pPr>
    </w:p>
    <w:p w:rsidR="009E692B" w:rsidRPr="005F4888" w:rsidRDefault="009E692B" w:rsidP="009E692B">
      <w:pPr>
        <w:snapToGrid w:val="0"/>
        <w:spacing w:line="360" w:lineRule="auto"/>
        <w:ind w:right="-5"/>
        <w:rPr>
          <w:sz w:val="28"/>
          <w:szCs w:val="28"/>
        </w:rPr>
      </w:pPr>
      <w:r w:rsidRPr="005F4888">
        <w:rPr>
          <w:sz w:val="28"/>
          <w:szCs w:val="28"/>
        </w:rPr>
        <w:t xml:space="preserve">                                                                  </w:t>
      </w:r>
      <w:r w:rsidR="00CF0CD0" w:rsidRPr="00CF0CD0">
        <w:rPr>
          <w:sz w:val="28"/>
          <w:szCs w:val="28"/>
        </w:rPr>
        <w:t xml:space="preserve">        </w:t>
      </w:r>
      <w:r w:rsidR="00CF0CD0">
        <w:rPr>
          <w:sz w:val="28"/>
          <w:szCs w:val="28"/>
        </w:rPr>
        <w:t xml:space="preserve">  Преподаватель – </w:t>
      </w:r>
    </w:p>
    <w:p w:rsidR="009E692B" w:rsidRPr="005F4888" w:rsidRDefault="009E692B" w:rsidP="009E692B">
      <w:pPr>
        <w:snapToGrid w:val="0"/>
        <w:spacing w:line="360" w:lineRule="auto"/>
        <w:ind w:right="-5"/>
        <w:rPr>
          <w:sz w:val="28"/>
          <w:szCs w:val="28"/>
        </w:rPr>
      </w:pPr>
      <w:r w:rsidRPr="005F4888">
        <w:rPr>
          <w:sz w:val="28"/>
          <w:szCs w:val="28"/>
        </w:rPr>
        <w:t xml:space="preserve">                                                                 </w:t>
      </w:r>
      <w:r w:rsidR="00CF0CD0">
        <w:rPr>
          <w:sz w:val="28"/>
          <w:szCs w:val="28"/>
        </w:rPr>
        <w:t xml:space="preserve">          </w:t>
      </w:r>
      <w:r w:rsidRPr="005F4888">
        <w:rPr>
          <w:sz w:val="28"/>
          <w:szCs w:val="28"/>
        </w:rPr>
        <w:t xml:space="preserve"> </w:t>
      </w:r>
      <w:r w:rsidR="00CF0CD0">
        <w:rPr>
          <w:sz w:val="28"/>
          <w:szCs w:val="28"/>
        </w:rPr>
        <w:t>с</w:t>
      </w:r>
      <w:r w:rsidR="001F0360">
        <w:rPr>
          <w:sz w:val="28"/>
          <w:szCs w:val="28"/>
        </w:rPr>
        <w:t xml:space="preserve">т. </w:t>
      </w:r>
      <w:r>
        <w:rPr>
          <w:sz w:val="28"/>
          <w:szCs w:val="28"/>
        </w:rPr>
        <w:t>преп</w:t>
      </w:r>
      <w:r w:rsidR="00CF0CD0">
        <w:rPr>
          <w:sz w:val="28"/>
          <w:szCs w:val="28"/>
        </w:rPr>
        <w:t>.</w:t>
      </w:r>
      <w:r>
        <w:rPr>
          <w:sz w:val="28"/>
          <w:szCs w:val="28"/>
        </w:rPr>
        <w:t xml:space="preserve"> </w:t>
      </w:r>
      <w:r w:rsidR="001F0360">
        <w:rPr>
          <w:sz w:val="28"/>
          <w:szCs w:val="28"/>
        </w:rPr>
        <w:t>Ю</w:t>
      </w:r>
      <w:r>
        <w:rPr>
          <w:sz w:val="28"/>
          <w:szCs w:val="28"/>
        </w:rPr>
        <w:t>.</w:t>
      </w:r>
      <w:r w:rsidR="001F0360">
        <w:rPr>
          <w:sz w:val="28"/>
          <w:szCs w:val="28"/>
        </w:rPr>
        <w:t>П</w:t>
      </w:r>
      <w:r>
        <w:rPr>
          <w:sz w:val="28"/>
          <w:szCs w:val="28"/>
        </w:rPr>
        <w:t xml:space="preserve">. </w:t>
      </w:r>
      <w:r w:rsidR="001F0360">
        <w:rPr>
          <w:sz w:val="28"/>
          <w:szCs w:val="28"/>
        </w:rPr>
        <w:t>Третьякова</w:t>
      </w:r>
    </w:p>
    <w:p w:rsidR="009E692B" w:rsidRDefault="009E692B" w:rsidP="009E692B">
      <w:pPr>
        <w:snapToGrid w:val="0"/>
        <w:ind w:right="-5"/>
        <w:rPr>
          <w:sz w:val="28"/>
          <w:szCs w:val="28"/>
        </w:rPr>
      </w:pPr>
      <w:r w:rsidRPr="005F4888">
        <w:rPr>
          <w:sz w:val="28"/>
          <w:szCs w:val="28"/>
        </w:rPr>
        <w:t xml:space="preserve">                                                     </w:t>
      </w:r>
    </w:p>
    <w:p w:rsidR="009E692B" w:rsidRDefault="009E692B" w:rsidP="009E692B">
      <w:pPr>
        <w:snapToGrid w:val="0"/>
        <w:ind w:right="-5"/>
        <w:rPr>
          <w:sz w:val="28"/>
          <w:szCs w:val="28"/>
        </w:rPr>
      </w:pPr>
    </w:p>
    <w:p w:rsidR="009E692B" w:rsidRDefault="009E692B" w:rsidP="009E692B">
      <w:pPr>
        <w:snapToGrid w:val="0"/>
        <w:ind w:right="-5"/>
        <w:rPr>
          <w:sz w:val="28"/>
          <w:szCs w:val="28"/>
        </w:rPr>
      </w:pPr>
    </w:p>
    <w:p w:rsidR="009E692B" w:rsidRDefault="009E692B" w:rsidP="009E692B">
      <w:pPr>
        <w:snapToGrid w:val="0"/>
        <w:ind w:right="-5"/>
        <w:rPr>
          <w:sz w:val="28"/>
          <w:szCs w:val="28"/>
        </w:rPr>
      </w:pPr>
    </w:p>
    <w:p w:rsidR="009E692B" w:rsidRPr="005F4888" w:rsidRDefault="009E692B" w:rsidP="009E692B">
      <w:pPr>
        <w:snapToGrid w:val="0"/>
        <w:ind w:right="-5"/>
        <w:rPr>
          <w:sz w:val="28"/>
          <w:szCs w:val="28"/>
        </w:rPr>
      </w:pPr>
    </w:p>
    <w:p w:rsidR="009E692B" w:rsidRPr="005F4888" w:rsidRDefault="009E692B" w:rsidP="009E692B">
      <w:pPr>
        <w:snapToGrid w:val="0"/>
        <w:ind w:right="-5"/>
        <w:jc w:val="center"/>
        <w:rPr>
          <w:sz w:val="28"/>
          <w:szCs w:val="28"/>
        </w:rPr>
      </w:pPr>
      <w:r w:rsidRPr="005F4888">
        <w:rPr>
          <w:sz w:val="28"/>
          <w:szCs w:val="28"/>
        </w:rPr>
        <w:t>Апатиты</w:t>
      </w:r>
    </w:p>
    <w:p w:rsidR="005F4888" w:rsidRDefault="009E692B" w:rsidP="009E692B">
      <w:pPr>
        <w:snapToGrid w:val="0"/>
        <w:ind w:right="-5"/>
        <w:jc w:val="center"/>
        <w:rPr>
          <w:sz w:val="28"/>
          <w:szCs w:val="28"/>
        </w:rPr>
      </w:pPr>
      <w:r w:rsidRPr="005F4888">
        <w:rPr>
          <w:sz w:val="28"/>
          <w:szCs w:val="28"/>
        </w:rPr>
        <w:t>200</w:t>
      </w:r>
      <w:r>
        <w:rPr>
          <w:sz w:val="28"/>
          <w:szCs w:val="28"/>
        </w:rPr>
        <w:t>9</w:t>
      </w:r>
      <w:r w:rsidR="005F4888" w:rsidRPr="005F4888">
        <w:rPr>
          <w:sz w:val="28"/>
          <w:szCs w:val="28"/>
        </w:rPr>
        <w:t xml:space="preserve">                                          </w:t>
      </w:r>
    </w:p>
    <w:p w:rsidR="00FE09F6" w:rsidRPr="004F0D7B" w:rsidRDefault="00FE09F6" w:rsidP="00FE09F6">
      <w:pPr>
        <w:snapToGrid w:val="0"/>
        <w:jc w:val="center"/>
        <w:rPr>
          <w:b/>
        </w:rPr>
      </w:pPr>
      <w:r w:rsidRPr="004F0D7B">
        <w:rPr>
          <w:b/>
        </w:rPr>
        <w:t>СОДЕРЖАНИЕ</w:t>
      </w:r>
    </w:p>
    <w:p w:rsidR="00FE09F6" w:rsidRPr="004F0D7B" w:rsidRDefault="00FE09F6" w:rsidP="00FE09F6">
      <w:pPr>
        <w:snapToGrid w:val="0"/>
        <w:jc w:val="center"/>
      </w:pPr>
    </w:p>
    <w:p w:rsidR="00FE09F6" w:rsidRPr="004F0D7B" w:rsidRDefault="00FE09F6" w:rsidP="00FE09F6">
      <w:pPr>
        <w:snapToGrid w:val="0"/>
        <w:jc w:val="center"/>
      </w:pPr>
    </w:p>
    <w:p w:rsidR="00FE09F6" w:rsidRPr="004F0D7B" w:rsidRDefault="009E692B" w:rsidP="00FE09F6">
      <w:pPr>
        <w:snapToGrid w:val="0"/>
        <w:spacing w:line="360" w:lineRule="auto"/>
        <w:jc w:val="both"/>
      </w:pPr>
      <w:r w:rsidRPr="004F0D7B">
        <w:t>В</w:t>
      </w:r>
      <w:r w:rsidR="00CF0CD0" w:rsidRPr="004F0D7B">
        <w:t>ведение…….</w:t>
      </w:r>
      <w:r w:rsidRPr="004F0D7B">
        <w:t>…</w:t>
      </w:r>
      <w:r w:rsidR="00CF0CD0" w:rsidRPr="004F0D7B">
        <w:t>….</w:t>
      </w:r>
      <w:r w:rsidRPr="004F0D7B">
        <w:t>……</w:t>
      </w:r>
      <w:r w:rsidR="00FE09F6" w:rsidRPr="004F0D7B">
        <w:t>………………………………..……………..…</w:t>
      </w:r>
      <w:r w:rsidR="00CF0CD0" w:rsidRPr="004F0D7B">
        <w:t>………………..</w:t>
      </w:r>
      <w:r w:rsidR="00FE09F6" w:rsidRPr="004F0D7B">
        <w:t xml:space="preserve">…    </w:t>
      </w:r>
      <w:r w:rsidRPr="004F0D7B">
        <w:t xml:space="preserve"> </w:t>
      </w:r>
      <w:r w:rsidR="00FE09F6" w:rsidRPr="004F0D7B">
        <w:t xml:space="preserve">  </w:t>
      </w:r>
      <w:r w:rsidRPr="004F0D7B">
        <w:t>3</w:t>
      </w:r>
    </w:p>
    <w:p w:rsidR="00D27921" w:rsidRPr="004F0D7B" w:rsidRDefault="00CF0CD0" w:rsidP="00FE09F6">
      <w:pPr>
        <w:snapToGrid w:val="0"/>
        <w:spacing w:line="360" w:lineRule="auto"/>
        <w:jc w:val="both"/>
      </w:pPr>
      <w:r w:rsidRPr="004F0D7B">
        <w:t>1</w:t>
      </w:r>
      <w:r w:rsidR="003B6028" w:rsidRPr="004F0D7B">
        <w:t>. Л</w:t>
      </w:r>
      <w:r w:rsidRPr="004F0D7B">
        <w:t xml:space="preserve">ичность Петра </w:t>
      </w:r>
      <w:r w:rsidR="003B6028" w:rsidRPr="004F0D7B">
        <w:t xml:space="preserve">I </w:t>
      </w:r>
      <w:r w:rsidRPr="004F0D7B">
        <w:t>и борьба за власть…………..</w:t>
      </w:r>
      <w:r w:rsidR="003B6028" w:rsidRPr="004F0D7B">
        <w:t>………………………</w:t>
      </w:r>
      <w:r w:rsidRPr="004F0D7B">
        <w:t>………………</w:t>
      </w:r>
      <w:r w:rsidR="003B6028" w:rsidRPr="004F0D7B">
        <w:t>…       4</w:t>
      </w:r>
    </w:p>
    <w:p w:rsidR="003B6028" w:rsidRPr="004F0D7B" w:rsidRDefault="00CF0CD0" w:rsidP="00FE09F6">
      <w:pPr>
        <w:snapToGrid w:val="0"/>
        <w:spacing w:line="360" w:lineRule="auto"/>
        <w:jc w:val="both"/>
      </w:pPr>
      <w:r w:rsidRPr="004F0D7B">
        <w:t>2</w:t>
      </w:r>
      <w:r w:rsidR="003B6028" w:rsidRPr="004F0D7B">
        <w:t>. Н</w:t>
      </w:r>
      <w:r w:rsidRPr="004F0D7B">
        <w:t>ачало преобразований. Великое посольство………………...</w:t>
      </w:r>
      <w:r w:rsidR="003B6028" w:rsidRPr="004F0D7B">
        <w:t>………</w:t>
      </w:r>
      <w:r w:rsidRPr="004F0D7B">
        <w:t>………………</w:t>
      </w:r>
      <w:r w:rsidR="003B6028" w:rsidRPr="004F0D7B">
        <w:t>…       7</w:t>
      </w:r>
    </w:p>
    <w:p w:rsidR="003B6028" w:rsidRPr="004F0D7B" w:rsidRDefault="00CF0CD0" w:rsidP="00FE09F6">
      <w:pPr>
        <w:snapToGrid w:val="0"/>
        <w:spacing w:line="360" w:lineRule="auto"/>
        <w:jc w:val="both"/>
      </w:pPr>
      <w:r w:rsidRPr="004F0D7B">
        <w:t>3</w:t>
      </w:r>
      <w:r w:rsidR="003B6028" w:rsidRPr="004F0D7B">
        <w:t>. С</w:t>
      </w:r>
      <w:r w:rsidR="00C5119A" w:rsidRPr="004F0D7B">
        <w:t>еверная война и военные реформы……………</w:t>
      </w:r>
      <w:r w:rsidR="003B6028" w:rsidRPr="004F0D7B">
        <w:t>………………………</w:t>
      </w:r>
      <w:r w:rsidRPr="004F0D7B">
        <w:t>………………</w:t>
      </w:r>
      <w:r w:rsidR="003B6028" w:rsidRPr="004F0D7B">
        <w:t>..      10</w:t>
      </w:r>
    </w:p>
    <w:p w:rsidR="003B6028" w:rsidRPr="004F0D7B" w:rsidRDefault="00CF0CD0" w:rsidP="00FE09F6">
      <w:pPr>
        <w:snapToGrid w:val="0"/>
        <w:spacing w:line="360" w:lineRule="auto"/>
        <w:jc w:val="both"/>
      </w:pPr>
      <w:r w:rsidRPr="004F0D7B">
        <w:t>4</w:t>
      </w:r>
      <w:r w:rsidR="003B6028" w:rsidRPr="004F0D7B">
        <w:t xml:space="preserve">. </w:t>
      </w:r>
      <w:r w:rsidR="00C5119A" w:rsidRPr="004F0D7B">
        <w:t xml:space="preserve">Хозяйственные реформы </w:t>
      </w:r>
      <w:r w:rsidR="003B6028" w:rsidRPr="004F0D7B">
        <w:t>П</w:t>
      </w:r>
      <w:r w:rsidR="00C5119A" w:rsidRPr="004F0D7B">
        <w:t>етра</w:t>
      </w:r>
      <w:r w:rsidR="003B6028" w:rsidRPr="004F0D7B">
        <w:t xml:space="preserve"> I. В</w:t>
      </w:r>
      <w:r w:rsidR="00C5119A" w:rsidRPr="004F0D7B">
        <w:t>осстание</w:t>
      </w:r>
      <w:r w:rsidR="003B6028" w:rsidRPr="004F0D7B">
        <w:t xml:space="preserve"> Б</w:t>
      </w:r>
      <w:r w:rsidR="00C5119A" w:rsidRPr="004F0D7B">
        <w:t>улавина………………….</w:t>
      </w:r>
      <w:r w:rsidRPr="004F0D7B">
        <w:t>………………</w:t>
      </w:r>
      <w:r w:rsidR="003B6028" w:rsidRPr="004F0D7B">
        <w:t xml:space="preserve">   14</w:t>
      </w:r>
    </w:p>
    <w:p w:rsidR="003B6028" w:rsidRPr="004F0D7B" w:rsidRDefault="00CF0CD0" w:rsidP="00FE09F6">
      <w:pPr>
        <w:snapToGrid w:val="0"/>
        <w:spacing w:line="360" w:lineRule="auto"/>
        <w:jc w:val="both"/>
      </w:pPr>
      <w:r w:rsidRPr="004F0D7B">
        <w:t>5</w:t>
      </w:r>
      <w:r w:rsidR="003B6028" w:rsidRPr="004F0D7B">
        <w:t>. А</w:t>
      </w:r>
      <w:r w:rsidR="00C5119A" w:rsidRPr="004F0D7B">
        <w:t>дминистративные преобразования…………….</w:t>
      </w:r>
      <w:r w:rsidR="003B6028" w:rsidRPr="004F0D7B">
        <w:t>………………………</w:t>
      </w:r>
      <w:r w:rsidRPr="004F0D7B">
        <w:t>……………….</w:t>
      </w:r>
      <w:r w:rsidR="003B6028" w:rsidRPr="004F0D7B">
        <w:t xml:space="preserve">      17</w:t>
      </w:r>
    </w:p>
    <w:p w:rsidR="003B6028" w:rsidRPr="004F0D7B" w:rsidRDefault="00CF0CD0" w:rsidP="00FE09F6">
      <w:pPr>
        <w:snapToGrid w:val="0"/>
        <w:spacing w:line="360" w:lineRule="auto"/>
        <w:jc w:val="both"/>
      </w:pPr>
      <w:r w:rsidRPr="004F0D7B">
        <w:t>6</w:t>
      </w:r>
      <w:r w:rsidR="003B6028" w:rsidRPr="004F0D7B">
        <w:t>. К</w:t>
      </w:r>
      <w:r w:rsidR="00C5119A" w:rsidRPr="004F0D7B">
        <w:t>ультура при</w:t>
      </w:r>
      <w:r w:rsidR="003B6028" w:rsidRPr="004F0D7B">
        <w:t xml:space="preserve"> П</w:t>
      </w:r>
      <w:r w:rsidR="00C5119A" w:rsidRPr="004F0D7B">
        <w:t>етре</w:t>
      </w:r>
      <w:r w:rsidR="003B6028" w:rsidRPr="004F0D7B">
        <w:t xml:space="preserve"> В</w:t>
      </w:r>
      <w:r w:rsidR="00C5119A" w:rsidRPr="004F0D7B">
        <w:t>еликом………..</w:t>
      </w:r>
      <w:r w:rsidR="003B6028" w:rsidRPr="004F0D7B">
        <w:t>……………………………………</w:t>
      </w:r>
      <w:r w:rsidRPr="004F0D7B">
        <w:t>……………….</w:t>
      </w:r>
      <w:r w:rsidR="003B6028" w:rsidRPr="004F0D7B">
        <w:t>.   20</w:t>
      </w:r>
    </w:p>
    <w:p w:rsidR="003B6028" w:rsidRPr="004F0D7B" w:rsidRDefault="003B6028" w:rsidP="00FE09F6">
      <w:pPr>
        <w:snapToGrid w:val="0"/>
        <w:spacing w:line="360" w:lineRule="auto"/>
        <w:jc w:val="both"/>
      </w:pPr>
      <w:r w:rsidRPr="004F0D7B">
        <w:t>З</w:t>
      </w:r>
      <w:r w:rsidR="00C5119A" w:rsidRPr="004F0D7B">
        <w:t>аключение……</w:t>
      </w:r>
      <w:r w:rsidRPr="004F0D7B">
        <w:t>……………………………………………………………</w:t>
      </w:r>
      <w:r w:rsidR="00CF0CD0" w:rsidRPr="004F0D7B">
        <w:t>…</w:t>
      </w:r>
      <w:r w:rsidRPr="004F0D7B">
        <w:t>…</w:t>
      </w:r>
      <w:r w:rsidR="00CF0CD0" w:rsidRPr="004F0D7B">
        <w:t>………………</w:t>
      </w:r>
      <w:r w:rsidRPr="004F0D7B">
        <w:t xml:space="preserve">  22</w:t>
      </w:r>
    </w:p>
    <w:p w:rsidR="00FE09F6" w:rsidRPr="004F0D7B" w:rsidRDefault="003B6028" w:rsidP="00FE09F6">
      <w:pPr>
        <w:snapToGrid w:val="0"/>
        <w:spacing w:line="360" w:lineRule="auto"/>
        <w:jc w:val="both"/>
      </w:pPr>
      <w:r w:rsidRPr="004F0D7B">
        <w:t>С</w:t>
      </w:r>
      <w:r w:rsidR="00C5119A" w:rsidRPr="004F0D7B">
        <w:t>писок использованных источников……………...</w:t>
      </w:r>
      <w:r w:rsidR="00CF0CD0" w:rsidRPr="004F0D7B">
        <w:t>……………………………………………</w:t>
      </w:r>
      <w:r w:rsidRPr="004F0D7B">
        <w:t xml:space="preserve"> 24</w:t>
      </w:r>
    </w:p>
    <w:p w:rsidR="00FE09F6" w:rsidRPr="004F0D7B" w:rsidRDefault="00FE09F6" w:rsidP="00FE09F6">
      <w:pPr>
        <w:snapToGrid w:val="0"/>
        <w:spacing w:line="360" w:lineRule="auto"/>
        <w:jc w:val="both"/>
      </w:pPr>
    </w:p>
    <w:p w:rsidR="00FE09F6" w:rsidRPr="004F0D7B" w:rsidRDefault="00FE09F6" w:rsidP="00FE09F6">
      <w:pPr>
        <w:snapToGrid w:val="0"/>
      </w:pPr>
    </w:p>
    <w:p w:rsidR="00FE09F6" w:rsidRPr="004F0D7B" w:rsidRDefault="00FE09F6" w:rsidP="00FE09F6">
      <w:pPr>
        <w:snapToGrid w:val="0"/>
      </w:pPr>
    </w:p>
    <w:p w:rsidR="00FE09F6" w:rsidRPr="004F0D7B" w:rsidRDefault="00FE09F6" w:rsidP="00FE09F6">
      <w:pPr>
        <w:snapToGrid w:val="0"/>
        <w:spacing w:line="360" w:lineRule="auto"/>
        <w:jc w:val="center"/>
      </w:pPr>
    </w:p>
    <w:p w:rsidR="00FE09F6" w:rsidRPr="004F0D7B" w:rsidRDefault="00FE09F6" w:rsidP="00FE09F6">
      <w:pPr>
        <w:snapToGrid w:val="0"/>
        <w:spacing w:line="360" w:lineRule="auto"/>
        <w:jc w:val="center"/>
      </w:pPr>
    </w:p>
    <w:p w:rsidR="00FE09F6" w:rsidRPr="004F0D7B" w:rsidRDefault="00FE09F6" w:rsidP="00FE09F6">
      <w:pPr>
        <w:snapToGrid w:val="0"/>
        <w:spacing w:line="360" w:lineRule="auto"/>
        <w:jc w:val="center"/>
      </w:pPr>
    </w:p>
    <w:p w:rsidR="00FE09F6" w:rsidRPr="004F0D7B" w:rsidRDefault="00FE09F6" w:rsidP="00FE09F6">
      <w:pPr>
        <w:snapToGrid w:val="0"/>
        <w:spacing w:line="360" w:lineRule="auto"/>
        <w:jc w:val="center"/>
      </w:pPr>
    </w:p>
    <w:p w:rsidR="00FE09F6" w:rsidRPr="004F0D7B" w:rsidRDefault="00FE09F6" w:rsidP="00FE09F6">
      <w:pPr>
        <w:snapToGrid w:val="0"/>
        <w:spacing w:line="360" w:lineRule="auto"/>
        <w:jc w:val="center"/>
      </w:pPr>
    </w:p>
    <w:p w:rsidR="00FE09F6" w:rsidRPr="004F0D7B" w:rsidRDefault="00FE09F6" w:rsidP="00FE09F6">
      <w:pPr>
        <w:snapToGrid w:val="0"/>
        <w:spacing w:line="360" w:lineRule="auto"/>
        <w:jc w:val="center"/>
      </w:pPr>
    </w:p>
    <w:p w:rsidR="00FE09F6" w:rsidRPr="004F0D7B" w:rsidRDefault="00FE09F6" w:rsidP="00FE09F6">
      <w:pPr>
        <w:snapToGrid w:val="0"/>
        <w:spacing w:line="360" w:lineRule="auto"/>
        <w:jc w:val="center"/>
      </w:pPr>
    </w:p>
    <w:p w:rsidR="00FE09F6" w:rsidRPr="004F0D7B" w:rsidRDefault="00FE09F6" w:rsidP="00FE09F6">
      <w:pPr>
        <w:snapToGrid w:val="0"/>
        <w:spacing w:line="360" w:lineRule="auto"/>
        <w:jc w:val="center"/>
      </w:pPr>
    </w:p>
    <w:p w:rsidR="00FE09F6" w:rsidRPr="004F0D7B" w:rsidRDefault="00FE09F6" w:rsidP="00FE09F6">
      <w:pPr>
        <w:snapToGrid w:val="0"/>
        <w:spacing w:line="360" w:lineRule="auto"/>
        <w:jc w:val="center"/>
      </w:pPr>
    </w:p>
    <w:p w:rsidR="00FE09F6" w:rsidRPr="004F0D7B" w:rsidRDefault="00FE09F6" w:rsidP="00FE09F6">
      <w:pPr>
        <w:snapToGrid w:val="0"/>
        <w:spacing w:line="360" w:lineRule="auto"/>
        <w:jc w:val="center"/>
      </w:pPr>
    </w:p>
    <w:p w:rsidR="00FE09F6" w:rsidRPr="004F0D7B" w:rsidRDefault="00FE09F6" w:rsidP="00FE09F6">
      <w:pPr>
        <w:snapToGrid w:val="0"/>
        <w:spacing w:line="360" w:lineRule="auto"/>
        <w:jc w:val="center"/>
      </w:pPr>
    </w:p>
    <w:p w:rsidR="00FE09F6" w:rsidRPr="004F0D7B" w:rsidRDefault="00FE09F6" w:rsidP="00FE09F6">
      <w:pPr>
        <w:snapToGrid w:val="0"/>
        <w:spacing w:line="360" w:lineRule="auto"/>
        <w:jc w:val="center"/>
      </w:pPr>
    </w:p>
    <w:p w:rsidR="00FE09F6" w:rsidRPr="004F0D7B" w:rsidRDefault="00FE09F6" w:rsidP="00FE09F6">
      <w:pPr>
        <w:snapToGrid w:val="0"/>
        <w:spacing w:line="360" w:lineRule="auto"/>
        <w:jc w:val="center"/>
      </w:pPr>
    </w:p>
    <w:p w:rsidR="00FE09F6" w:rsidRPr="004F0D7B" w:rsidRDefault="00FE09F6" w:rsidP="00FE09F6">
      <w:pPr>
        <w:snapToGrid w:val="0"/>
        <w:spacing w:line="360" w:lineRule="auto"/>
        <w:jc w:val="center"/>
      </w:pPr>
    </w:p>
    <w:p w:rsidR="00FE09F6" w:rsidRPr="004F0D7B" w:rsidRDefault="00FE09F6" w:rsidP="00FE09F6">
      <w:pPr>
        <w:snapToGrid w:val="0"/>
        <w:spacing w:line="360" w:lineRule="auto"/>
        <w:jc w:val="center"/>
      </w:pPr>
    </w:p>
    <w:p w:rsidR="00FE09F6" w:rsidRPr="004F0D7B" w:rsidRDefault="00FE09F6" w:rsidP="00FE09F6">
      <w:pPr>
        <w:snapToGrid w:val="0"/>
        <w:spacing w:line="360" w:lineRule="auto"/>
        <w:jc w:val="center"/>
      </w:pPr>
    </w:p>
    <w:p w:rsidR="003B6028" w:rsidRPr="004F0D7B" w:rsidRDefault="003B6028" w:rsidP="00297136">
      <w:pPr>
        <w:pStyle w:val="a3"/>
        <w:ind w:firstLine="709"/>
        <w:jc w:val="center"/>
        <w:rPr>
          <w:b/>
          <w:sz w:val="24"/>
        </w:rPr>
      </w:pPr>
    </w:p>
    <w:p w:rsidR="003B6028" w:rsidRPr="004F0D7B" w:rsidRDefault="003B6028" w:rsidP="00297136">
      <w:pPr>
        <w:pStyle w:val="a3"/>
        <w:ind w:firstLine="709"/>
        <w:jc w:val="center"/>
        <w:rPr>
          <w:b/>
          <w:sz w:val="24"/>
        </w:rPr>
      </w:pPr>
    </w:p>
    <w:p w:rsidR="00C5119A" w:rsidRPr="004F0D7B" w:rsidRDefault="00C5119A" w:rsidP="00297136">
      <w:pPr>
        <w:pStyle w:val="a3"/>
        <w:ind w:firstLine="709"/>
        <w:jc w:val="center"/>
        <w:rPr>
          <w:b/>
          <w:sz w:val="24"/>
        </w:rPr>
      </w:pPr>
    </w:p>
    <w:p w:rsidR="003B6028" w:rsidRDefault="003B6028" w:rsidP="00297136">
      <w:pPr>
        <w:pStyle w:val="a3"/>
        <w:ind w:firstLine="709"/>
        <w:jc w:val="center"/>
        <w:rPr>
          <w:b/>
          <w:sz w:val="24"/>
        </w:rPr>
      </w:pPr>
    </w:p>
    <w:p w:rsidR="004F0D7B" w:rsidRDefault="004F0D7B" w:rsidP="00297136">
      <w:pPr>
        <w:pStyle w:val="a3"/>
        <w:ind w:firstLine="709"/>
        <w:jc w:val="center"/>
        <w:rPr>
          <w:b/>
          <w:sz w:val="24"/>
        </w:rPr>
      </w:pPr>
    </w:p>
    <w:p w:rsidR="004F0D7B" w:rsidRPr="004F0D7B" w:rsidRDefault="004F0D7B" w:rsidP="00297136">
      <w:pPr>
        <w:pStyle w:val="a3"/>
        <w:ind w:firstLine="709"/>
        <w:jc w:val="center"/>
        <w:rPr>
          <w:b/>
          <w:sz w:val="24"/>
        </w:rPr>
      </w:pPr>
    </w:p>
    <w:p w:rsidR="00574A81" w:rsidRPr="004F0D7B" w:rsidRDefault="00895AC6" w:rsidP="00297136">
      <w:pPr>
        <w:pStyle w:val="a3"/>
        <w:ind w:firstLine="709"/>
        <w:jc w:val="center"/>
        <w:rPr>
          <w:b/>
          <w:sz w:val="24"/>
        </w:rPr>
      </w:pPr>
      <w:r w:rsidRPr="004F0D7B">
        <w:rPr>
          <w:b/>
          <w:sz w:val="24"/>
        </w:rPr>
        <w:t>В</w:t>
      </w:r>
      <w:r w:rsidR="00C5119A" w:rsidRPr="004F0D7B">
        <w:rPr>
          <w:b/>
          <w:sz w:val="24"/>
        </w:rPr>
        <w:t>ведение</w:t>
      </w:r>
    </w:p>
    <w:p w:rsidR="00297136" w:rsidRPr="004F0D7B" w:rsidRDefault="00297136" w:rsidP="00297136">
      <w:pPr>
        <w:pStyle w:val="a3"/>
        <w:ind w:firstLine="709"/>
        <w:jc w:val="center"/>
        <w:rPr>
          <w:b/>
          <w:sz w:val="24"/>
        </w:rPr>
      </w:pPr>
    </w:p>
    <w:p w:rsidR="00297136" w:rsidRPr="004F0D7B" w:rsidRDefault="00297136" w:rsidP="00297136">
      <w:pPr>
        <w:pStyle w:val="a3"/>
        <w:ind w:firstLine="709"/>
        <w:jc w:val="center"/>
        <w:rPr>
          <w:b/>
          <w:sz w:val="24"/>
        </w:rPr>
      </w:pPr>
    </w:p>
    <w:p w:rsidR="00D27921" w:rsidRPr="004F0D7B" w:rsidRDefault="00D27921" w:rsidP="00D27921">
      <w:pPr>
        <w:pStyle w:val="a3"/>
        <w:ind w:firstLine="709"/>
        <w:rPr>
          <w:sz w:val="24"/>
        </w:rPr>
      </w:pPr>
      <w:r w:rsidRPr="004F0D7B">
        <w:rPr>
          <w:sz w:val="24"/>
        </w:rPr>
        <w:t>Пока светит солнце и вертится земля, будет весенняя капель и половодье проснувшихся рек. Пока жива Россия, не умолкнут споры о Петре Великом, начатые еще его современниками. Стрельцы и петровские гвардейцы, старообрядцы и синодальные чиновники, старое боярство и новая знать - все они соответственно будут искать в Петре то "царя-анархиста", то отца отечества. Затем эти споры продолжат и углубят западники и славянофилы, "государственники" и анархисты, монархисты и социалисты... Причем каждая сторона посвоему права, но права односторонне, наполовину относительно истины. Истина же в противоречивости самого царя и его реформ, неоднозначности его дела, сочетания доброго и злого, государственного блага и народного страдания.</w:t>
      </w:r>
    </w:p>
    <w:p w:rsidR="00D27921" w:rsidRPr="004F0D7B" w:rsidRDefault="00D27921" w:rsidP="00D27921">
      <w:pPr>
        <w:pStyle w:val="a3"/>
        <w:ind w:firstLine="709"/>
        <w:rPr>
          <w:sz w:val="24"/>
        </w:rPr>
      </w:pPr>
      <w:r w:rsidRPr="004F0D7B">
        <w:rPr>
          <w:sz w:val="24"/>
        </w:rPr>
        <w:t>Петровское время относительно хорошо изучено русскими историками. Вряд ли есть такая тема русской истории XVIII века, освященная лучше. Противоречивые оценки личности и деяний Петра Великого привлекали внимание и историографов.</w:t>
      </w:r>
    </w:p>
    <w:p w:rsidR="00D27921" w:rsidRPr="004F0D7B" w:rsidRDefault="00D27921" w:rsidP="00D27921">
      <w:pPr>
        <w:pStyle w:val="a3"/>
        <w:ind w:firstLine="709"/>
        <w:rPr>
          <w:sz w:val="24"/>
        </w:rPr>
      </w:pPr>
    </w:p>
    <w:p w:rsidR="00D27921" w:rsidRPr="004F0D7B" w:rsidRDefault="00D27921" w:rsidP="00D27921">
      <w:pPr>
        <w:pStyle w:val="a3"/>
        <w:ind w:firstLine="709"/>
        <w:rPr>
          <w:sz w:val="24"/>
        </w:rPr>
      </w:pPr>
    </w:p>
    <w:p w:rsidR="00895AC6" w:rsidRPr="004F0D7B" w:rsidRDefault="00895AC6" w:rsidP="00297136">
      <w:pPr>
        <w:pStyle w:val="a3"/>
        <w:ind w:firstLine="709"/>
        <w:jc w:val="center"/>
        <w:rPr>
          <w:b/>
          <w:sz w:val="24"/>
        </w:rPr>
      </w:pPr>
    </w:p>
    <w:p w:rsidR="00895AC6" w:rsidRPr="004F0D7B" w:rsidRDefault="00895AC6" w:rsidP="00297136">
      <w:pPr>
        <w:pStyle w:val="a3"/>
        <w:ind w:firstLine="709"/>
        <w:jc w:val="center"/>
        <w:rPr>
          <w:b/>
          <w:sz w:val="24"/>
        </w:rPr>
      </w:pPr>
    </w:p>
    <w:p w:rsidR="00895AC6" w:rsidRPr="004F0D7B" w:rsidRDefault="00895AC6" w:rsidP="00297136">
      <w:pPr>
        <w:pStyle w:val="a3"/>
        <w:ind w:firstLine="709"/>
        <w:jc w:val="center"/>
        <w:rPr>
          <w:b/>
          <w:sz w:val="24"/>
        </w:rPr>
      </w:pPr>
    </w:p>
    <w:p w:rsidR="00895AC6" w:rsidRPr="004F0D7B" w:rsidRDefault="00895AC6" w:rsidP="00297136">
      <w:pPr>
        <w:pStyle w:val="a3"/>
        <w:ind w:firstLine="709"/>
        <w:jc w:val="center"/>
        <w:rPr>
          <w:b/>
          <w:sz w:val="24"/>
        </w:rPr>
      </w:pPr>
    </w:p>
    <w:p w:rsidR="00895AC6" w:rsidRPr="004F0D7B" w:rsidRDefault="00895AC6" w:rsidP="00297136">
      <w:pPr>
        <w:pStyle w:val="a3"/>
        <w:ind w:firstLine="709"/>
        <w:jc w:val="center"/>
        <w:rPr>
          <w:b/>
          <w:sz w:val="24"/>
        </w:rPr>
      </w:pPr>
    </w:p>
    <w:p w:rsidR="00895AC6" w:rsidRPr="004F0D7B" w:rsidRDefault="00895AC6" w:rsidP="00297136">
      <w:pPr>
        <w:pStyle w:val="a3"/>
        <w:ind w:firstLine="709"/>
        <w:jc w:val="center"/>
        <w:rPr>
          <w:b/>
          <w:sz w:val="24"/>
        </w:rPr>
      </w:pPr>
    </w:p>
    <w:p w:rsidR="00895AC6" w:rsidRPr="004F0D7B" w:rsidRDefault="00895AC6" w:rsidP="00297136">
      <w:pPr>
        <w:pStyle w:val="a3"/>
        <w:ind w:firstLine="709"/>
        <w:jc w:val="center"/>
        <w:rPr>
          <w:b/>
          <w:sz w:val="24"/>
        </w:rPr>
      </w:pPr>
    </w:p>
    <w:p w:rsidR="00895AC6" w:rsidRPr="004F0D7B" w:rsidRDefault="00895AC6" w:rsidP="00297136">
      <w:pPr>
        <w:pStyle w:val="a3"/>
        <w:ind w:firstLine="709"/>
        <w:jc w:val="center"/>
        <w:rPr>
          <w:b/>
          <w:sz w:val="24"/>
        </w:rPr>
      </w:pPr>
    </w:p>
    <w:p w:rsidR="00895AC6" w:rsidRPr="004F0D7B" w:rsidRDefault="00895AC6" w:rsidP="00297136">
      <w:pPr>
        <w:pStyle w:val="a3"/>
        <w:ind w:firstLine="709"/>
        <w:jc w:val="center"/>
        <w:rPr>
          <w:b/>
          <w:sz w:val="24"/>
        </w:rPr>
      </w:pPr>
    </w:p>
    <w:p w:rsidR="00895AC6" w:rsidRPr="004F0D7B" w:rsidRDefault="00895AC6" w:rsidP="00297136">
      <w:pPr>
        <w:pStyle w:val="a3"/>
        <w:ind w:firstLine="709"/>
        <w:jc w:val="center"/>
        <w:rPr>
          <w:b/>
          <w:sz w:val="24"/>
        </w:rPr>
      </w:pPr>
    </w:p>
    <w:p w:rsidR="00895AC6" w:rsidRPr="004F0D7B" w:rsidRDefault="00895AC6" w:rsidP="00297136">
      <w:pPr>
        <w:pStyle w:val="a3"/>
        <w:ind w:firstLine="709"/>
        <w:jc w:val="center"/>
        <w:rPr>
          <w:b/>
          <w:sz w:val="24"/>
        </w:rPr>
      </w:pPr>
    </w:p>
    <w:p w:rsidR="00895AC6" w:rsidRPr="004F0D7B" w:rsidRDefault="00895AC6" w:rsidP="00297136">
      <w:pPr>
        <w:pStyle w:val="a3"/>
        <w:ind w:firstLine="709"/>
        <w:jc w:val="center"/>
        <w:rPr>
          <w:b/>
          <w:sz w:val="24"/>
        </w:rPr>
      </w:pPr>
    </w:p>
    <w:p w:rsidR="00895AC6" w:rsidRPr="004F0D7B" w:rsidRDefault="00895AC6" w:rsidP="00297136">
      <w:pPr>
        <w:pStyle w:val="a3"/>
        <w:ind w:firstLine="709"/>
        <w:jc w:val="center"/>
        <w:rPr>
          <w:b/>
          <w:sz w:val="24"/>
        </w:rPr>
      </w:pPr>
    </w:p>
    <w:p w:rsidR="00895AC6" w:rsidRPr="004F0D7B" w:rsidRDefault="00895AC6" w:rsidP="00297136">
      <w:pPr>
        <w:pStyle w:val="a3"/>
        <w:ind w:firstLine="709"/>
        <w:jc w:val="center"/>
        <w:rPr>
          <w:b/>
          <w:sz w:val="24"/>
        </w:rPr>
      </w:pPr>
    </w:p>
    <w:p w:rsidR="00895AC6" w:rsidRPr="004F0D7B" w:rsidRDefault="00895AC6" w:rsidP="00297136">
      <w:pPr>
        <w:pStyle w:val="a3"/>
        <w:ind w:firstLine="709"/>
        <w:jc w:val="center"/>
        <w:rPr>
          <w:b/>
          <w:sz w:val="24"/>
        </w:rPr>
      </w:pPr>
    </w:p>
    <w:p w:rsidR="00895AC6" w:rsidRPr="004F0D7B" w:rsidRDefault="00895AC6" w:rsidP="00297136">
      <w:pPr>
        <w:pStyle w:val="a3"/>
        <w:ind w:firstLine="709"/>
        <w:jc w:val="center"/>
        <w:rPr>
          <w:b/>
          <w:sz w:val="24"/>
        </w:rPr>
      </w:pPr>
    </w:p>
    <w:p w:rsidR="00C5119A" w:rsidRPr="004F0D7B" w:rsidRDefault="00C5119A" w:rsidP="00297136">
      <w:pPr>
        <w:pStyle w:val="a3"/>
        <w:ind w:firstLine="709"/>
        <w:jc w:val="center"/>
        <w:rPr>
          <w:b/>
          <w:sz w:val="24"/>
        </w:rPr>
      </w:pPr>
    </w:p>
    <w:p w:rsidR="00895AC6" w:rsidRPr="004F0D7B" w:rsidRDefault="00895AC6" w:rsidP="00297136">
      <w:pPr>
        <w:pStyle w:val="a3"/>
        <w:ind w:firstLine="709"/>
        <w:jc w:val="center"/>
        <w:rPr>
          <w:b/>
          <w:sz w:val="24"/>
        </w:rPr>
      </w:pPr>
    </w:p>
    <w:p w:rsidR="00895AC6" w:rsidRPr="004F0D7B" w:rsidRDefault="00C5119A" w:rsidP="00297136">
      <w:pPr>
        <w:pStyle w:val="a3"/>
        <w:ind w:firstLine="709"/>
        <w:jc w:val="center"/>
        <w:rPr>
          <w:b/>
          <w:sz w:val="24"/>
        </w:rPr>
      </w:pPr>
      <w:r w:rsidRPr="004F0D7B">
        <w:rPr>
          <w:b/>
          <w:sz w:val="24"/>
        </w:rPr>
        <w:t xml:space="preserve">1. Личность Петра I и борьба за власть </w:t>
      </w:r>
    </w:p>
    <w:p w:rsidR="00895AC6" w:rsidRPr="004F0D7B" w:rsidRDefault="00895AC6" w:rsidP="00297136">
      <w:pPr>
        <w:pStyle w:val="a3"/>
        <w:ind w:firstLine="709"/>
        <w:jc w:val="center"/>
        <w:rPr>
          <w:b/>
          <w:sz w:val="24"/>
        </w:rPr>
      </w:pPr>
    </w:p>
    <w:p w:rsidR="00C5119A" w:rsidRPr="004F0D7B" w:rsidRDefault="00C5119A" w:rsidP="00297136">
      <w:pPr>
        <w:pStyle w:val="a3"/>
        <w:ind w:firstLine="709"/>
        <w:jc w:val="center"/>
        <w:rPr>
          <w:b/>
          <w:sz w:val="24"/>
        </w:rPr>
      </w:pPr>
    </w:p>
    <w:p w:rsidR="00D27921" w:rsidRPr="004F0D7B" w:rsidRDefault="00D27921" w:rsidP="003741EB">
      <w:pPr>
        <w:spacing w:line="360" w:lineRule="auto"/>
        <w:ind w:firstLine="709"/>
        <w:jc w:val="both"/>
      </w:pPr>
      <w:r w:rsidRPr="004F0D7B">
        <w:t xml:space="preserve">Петр I (30.05.1672 – 28.01.1725) - царь с 1682 года, император с 1721 года. </w:t>
      </w:r>
    </w:p>
    <w:p w:rsidR="00D27921" w:rsidRPr="004F0D7B" w:rsidRDefault="00D27921" w:rsidP="00D27921">
      <w:pPr>
        <w:spacing w:line="360" w:lineRule="auto"/>
        <w:ind w:firstLine="709"/>
        <w:jc w:val="both"/>
      </w:pPr>
      <w:r w:rsidRPr="004F0D7B">
        <w:t xml:space="preserve">В истории Российского государства Петр I сыграл ключевую роль. Его правление считают своеобразным рубежом между Московским царством и Российской империей. Рубеж четко разграничивает формы государственной власти: от Ивана III — до Петра I и от Петра I — до Советской России. </w:t>
      </w:r>
    </w:p>
    <w:p w:rsidR="00D27921" w:rsidRPr="004F0D7B" w:rsidRDefault="00D27921" w:rsidP="00D27921">
      <w:pPr>
        <w:spacing w:line="360" w:lineRule="auto"/>
        <w:ind w:firstLine="709"/>
        <w:jc w:val="both"/>
      </w:pPr>
      <w:r w:rsidRPr="004F0D7B">
        <w:t xml:space="preserve">У царя Алексея Михайловича Романова (1645—1676) от первой супруги — Марии Ильиничны Милославской — было 13 детей. Но если дочери росли крепкими и здоровыми, то сыновья — хилыми и болезненными. При жизни царя три его сына скончались в раннем возрасте, старший сын Федор не мог передвигать опухшие ноги, а другой сын Иван был «скуден умом» и подслеповат. </w:t>
      </w:r>
    </w:p>
    <w:p w:rsidR="00D27921" w:rsidRPr="004F0D7B" w:rsidRDefault="00D27921" w:rsidP="00D27921">
      <w:pPr>
        <w:spacing w:line="360" w:lineRule="auto"/>
        <w:ind w:firstLine="709"/>
        <w:jc w:val="both"/>
      </w:pPr>
      <w:r w:rsidRPr="004F0D7B">
        <w:t xml:space="preserve">Овдовев, 42-летний царь Алексей Михайлович женился снова и взял в супруги молодую, здоровую Наталью Нарышкину, которая 30 мая </w:t>
      </w:r>
      <w:smartTag w:uri="urn:schemas-microsoft-com:office:smarttags" w:element="metricconverter">
        <w:smartTagPr>
          <w:attr w:name="ProductID" w:val="1672 г"/>
        </w:smartTagPr>
        <w:r w:rsidRPr="004F0D7B">
          <w:t>1672 г</w:t>
        </w:r>
      </w:smartTag>
      <w:r w:rsidRPr="004F0D7B">
        <w:t>. родила ему сына Петра. Петру было три с половиной года, когда царь Алексей неожиданно занемог и скончался. Престол занял Федор Алексеевич (1676—1682). Процарствовав 6 лет, болезненный Федор умер, не оставив ни потомства, ни памяти о себе у современников и последующих поколений. Преемником должен был стать Иван, старший брат Петра, но против слабого умом наследника выступили Освященный собор и Боярская дума. Положение осложнялось тем, что после смерти Алексея Михайловича родственники его первой жены — Милославские — стали хозяевами положения, отстранив от двора лиц, близких к царице-вдове Наталье Нарышкиной. Перспектива воцарения Петра не устраивала Милославских, и они задумали использовать недовольство стрельцов, которые жаловались на задержку жалованья. Милославские и сестра Петра царевна Софья сумели направить стрелецкий бунт в выгодное для себя русло — против Нарышкиных. Часть Нарышкиных была перебита, другие сосланы.</w:t>
      </w:r>
    </w:p>
    <w:p w:rsidR="00D27921" w:rsidRPr="004F0D7B" w:rsidRDefault="00D27921" w:rsidP="00D27921">
      <w:pPr>
        <w:spacing w:line="360" w:lineRule="auto"/>
        <w:ind w:firstLine="709"/>
        <w:jc w:val="both"/>
      </w:pPr>
      <w:r w:rsidRPr="004F0D7B">
        <w:t>В результате стрелецкого мятежа первым царем был объявлен Иван, вторым — Петр, а их старшая сестра Софья стала регентшей при малолетних царях. В годы правления Софьи Петр и его мать жили преимущественно в подмосковных селах Коломенском, Преображенском, Семеновском. С трех лет Петр начал учиться грамоте у дьяка Никиты Зотова. Систематического образования Петр не получил (в зрелые годы он писал с грамматическими ошибками). Когда Петру исполнилось 17 лет, царица Наталья решила женить своего сына и, таким образом, избавиться от опеки Софьи.</w:t>
      </w:r>
      <w:r w:rsidR="009065A2" w:rsidRPr="004F0D7B">
        <w:t xml:space="preserve"> Женой Петра стала Евдокия Лопухина. Но нормальная супружеская жизнь у них так и не наладилась.</w:t>
      </w:r>
      <w:r w:rsidRPr="004F0D7B">
        <w:t xml:space="preserve"> После женитьбы враждебность между Софьей и Петром усилилась. Софья снова попыталась использовать в своих целях стрельцов, однако новый стрелецкий бунт в августе </w:t>
      </w:r>
      <w:smartTag w:uri="urn:schemas-microsoft-com:office:smarttags" w:element="metricconverter">
        <w:smartTagPr>
          <w:attr w:name="ProductID" w:val="1689 г"/>
        </w:smartTagPr>
        <w:r w:rsidRPr="004F0D7B">
          <w:t>1689 г</w:t>
        </w:r>
      </w:smartTag>
      <w:r w:rsidRPr="004F0D7B">
        <w:t>. был подавлен. Софья под именем сестры Сусанны была сослана в Новодевичий монастырь, где прожила 14 лет — вплоть до своей смерти в 1704 году.</w:t>
      </w:r>
    </w:p>
    <w:p w:rsidR="00D27921" w:rsidRPr="004F0D7B" w:rsidRDefault="00D27921" w:rsidP="00D27921">
      <w:pPr>
        <w:spacing w:line="360" w:lineRule="auto"/>
        <w:ind w:firstLine="709"/>
        <w:jc w:val="both"/>
      </w:pPr>
      <w:r w:rsidRPr="004F0D7B">
        <w:t>Формально Петр стал править совместно с Иваном, но больной Иван не принимал никакого участия в государственных делах — за исключением официальных церемоний. Молодой Петр был поглощен военными забавами, и текущие государственные дела решали князья Борис Алексеевич Голицын, Федор Юрьевич Ромодановский и царица Наталья. Петр, хотя и чувствовал в себе неукротимую энергию, еще не представлял той роли, которую ему предстояло сыграть в истории России.</w:t>
      </w:r>
    </w:p>
    <w:p w:rsidR="00DA1853" w:rsidRPr="004F0D7B" w:rsidRDefault="00DA1853" w:rsidP="00DA1853">
      <w:pPr>
        <w:spacing w:line="360" w:lineRule="auto"/>
        <w:ind w:firstLine="709"/>
        <w:jc w:val="both"/>
      </w:pPr>
      <w:r w:rsidRPr="004F0D7B">
        <w:t>Россия в конце XVII века: огромная территория и «непохожесть» России на западные страны сразу бросались в глаза иностранцам, побывавшим в России. Многим из них, в том числе иностранцам, сподвижникам Петра, Патрику Гордону, Францу Лефорту, Московское государство представлялось отсталым и даже «полудиким». Это отставание было обусловлено рядом причин. Долгие годы ушли на преодоление разрухи, вызванной Смутой начала XVII в., когда были разорены многие районы страны. Но разорительные войны были не единственной и не главной причиной этого отставания. Решающее влияние на развитие страны оказывали ее природно-географические и социальные условия, суровость климата, малая (сравнительно с развитыми странами) численность населения, оторванность от торговых путей. Окруженное сильными врагами Русское государство было вынуждено направлять все силы на нужды обороны. Отсюда — тенденция к превращению всех сословий в слуг государства, к формированию и усилению крепостничества.</w:t>
      </w:r>
    </w:p>
    <w:p w:rsidR="00DA1853" w:rsidRPr="004F0D7B" w:rsidRDefault="00DA1853" w:rsidP="00DA1853">
      <w:pPr>
        <w:spacing w:line="360" w:lineRule="auto"/>
        <w:ind w:firstLine="709"/>
        <w:jc w:val="both"/>
      </w:pPr>
      <w:r w:rsidRPr="004F0D7B">
        <w:t xml:space="preserve">Кроме внутренних, имелись и внешние факторы: отсутствие у России выхода к морям затрудняло связи с развитыми странами Европы. Два моря — Черное и Балтийское — для внешних связей были закрыты Османской империей и Швецией. Единственными морскими воротами России оставался Архангельск — порт на Белом море, но он был большую часть года скован льдами, да и путь сюда из Западной Европы был в два раза длиннее, чем на Балтику. </w:t>
      </w:r>
    </w:p>
    <w:p w:rsidR="00DA1853" w:rsidRPr="004F0D7B" w:rsidRDefault="00DA1853" w:rsidP="00DA1853">
      <w:pPr>
        <w:spacing w:line="360" w:lineRule="auto"/>
        <w:ind w:firstLine="709"/>
        <w:jc w:val="both"/>
      </w:pPr>
      <w:r w:rsidRPr="004F0D7B">
        <w:t>Для проведения преобразований необходим был импульс, толчок. Опыт отечественной истории свидетельствует, что почти все эпохальные перестройки в России начинались сверху. Величие Петра, в том, что хотя и пытками и батогами, но он заставил жителей «варварской Московии» перенять от Европы начало европейской культуры. Вместо варварского Московского царства Петр в кратчайшие сроки создал, по высоким образцам тогдашней Европы, Российскую империю.</w:t>
      </w:r>
    </w:p>
    <w:p w:rsidR="00DA1853" w:rsidRPr="004F0D7B" w:rsidRDefault="00DA1853" w:rsidP="00DA1853">
      <w:pPr>
        <w:spacing w:line="360" w:lineRule="auto"/>
        <w:ind w:firstLine="709"/>
        <w:jc w:val="both"/>
      </w:pPr>
      <w:r w:rsidRPr="004F0D7B">
        <w:t xml:space="preserve">Петр являлся фигурой огромного исторического масштаба, фигурой сложной и весьма противоречивой. Он был умен, любознателен, трудолюбив, энергичен. Не получив должного образования, он тем не менее обладал обширными познаниями в самых разнообразных сферах науки, техники, ремесла, военного искусства. Нет сомнений, что все, что он делал, было направлено, по мнению самого Петра, на благо России, а не его, царя, лично. Но многие личные качества Петра были обусловлены характером той суровой эпохи, в которой он жил, и в значительной мере определили его жестокость, подозрительность, властолюбие и т. п. Весьма показательно, что Петру нравилось, когда его сравнивали с Иваном Грозным. В достижении поставленных целей он не гнушался никакими средствами, был не просто жесток к людям (лично, например, рубил головы стрельцам в </w:t>
      </w:r>
      <w:smartTag w:uri="urn:schemas-microsoft-com:office:smarttags" w:element="metricconverter">
        <w:smartTagPr>
          <w:attr w:name="ProductID" w:val="1689 г"/>
        </w:smartTagPr>
        <w:r w:rsidRPr="004F0D7B">
          <w:t>1689 г</w:t>
        </w:r>
      </w:smartTag>
      <w:r w:rsidRPr="004F0D7B">
        <w:t>.), он вообще смотрел на человека как на орудие, материал для создания того, что было им задумано для блага империи. За время правления Петра в стране в три раза выросли налоги и на 15% сократилось население. Петр не останавливался перед применением самых изощренных методов средневековья: пыток, слежки, поощрения доносов. Он был убежден, что во имя государственной «пользы» можно пренебречь моральными нормами.</w:t>
      </w:r>
    </w:p>
    <w:p w:rsidR="00DA1853" w:rsidRPr="004F0D7B" w:rsidRDefault="00DA1853" w:rsidP="00DA1853">
      <w:pPr>
        <w:spacing w:line="360" w:lineRule="auto"/>
        <w:ind w:firstLine="709"/>
        <w:jc w:val="both"/>
      </w:pPr>
      <w:r w:rsidRPr="004F0D7B">
        <w:t>Итак, на рубеже XVII—XVIII вв. Россия стояла на пороге преобразований. Эти преобразования могли происходить в разных формах и привести к различным результатам. В выборе форм развития огромную роль сыграла личность реформатора.</w:t>
      </w:r>
    </w:p>
    <w:p w:rsidR="00DA1853" w:rsidRPr="004F0D7B" w:rsidRDefault="00DA1853" w:rsidP="00DA1853">
      <w:pPr>
        <w:spacing w:line="360" w:lineRule="auto"/>
        <w:ind w:firstLine="709"/>
        <w:jc w:val="both"/>
      </w:pPr>
      <w:r w:rsidRPr="004F0D7B">
        <w:t>С именем Петра связано превращение России в империю, евразийскую военную державу.</w:t>
      </w:r>
    </w:p>
    <w:p w:rsidR="005849A9" w:rsidRPr="004F0D7B" w:rsidRDefault="005849A9" w:rsidP="00895AC6">
      <w:pPr>
        <w:pStyle w:val="a3"/>
        <w:ind w:firstLine="709"/>
        <w:rPr>
          <w:sz w:val="24"/>
          <w:u w:val="single"/>
        </w:rPr>
      </w:pPr>
    </w:p>
    <w:p w:rsidR="005849A9" w:rsidRPr="004F0D7B" w:rsidRDefault="005849A9" w:rsidP="00895AC6">
      <w:pPr>
        <w:pStyle w:val="a3"/>
        <w:ind w:firstLine="709"/>
        <w:rPr>
          <w:sz w:val="24"/>
          <w:u w:val="single"/>
        </w:rPr>
      </w:pPr>
    </w:p>
    <w:p w:rsidR="005849A9" w:rsidRPr="004F0D7B" w:rsidRDefault="005849A9" w:rsidP="00895AC6">
      <w:pPr>
        <w:pStyle w:val="a3"/>
        <w:ind w:firstLine="709"/>
        <w:rPr>
          <w:sz w:val="24"/>
          <w:u w:val="single"/>
        </w:rPr>
      </w:pPr>
    </w:p>
    <w:p w:rsidR="005849A9" w:rsidRPr="004F0D7B" w:rsidRDefault="005849A9" w:rsidP="00895AC6">
      <w:pPr>
        <w:pStyle w:val="a3"/>
        <w:ind w:firstLine="709"/>
        <w:rPr>
          <w:sz w:val="24"/>
          <w:u w:val="single"/>
        </w:rPr>
      </w:pPr>
    </w:p>
    <w:p w:rsidR="005849A9" w:rsidRPr="004F0D7B" w:rsidRDefault="005849A9" w:rsidP="00895AC6">
      <w:pPr>
        <w:pStyle w:val="a3"/>
        <w:ind w:firstLine="709"/>
        <w:rPr>
          <w:sz w:val="24"/>
          <w:u w:val="single"/>
        </w:rPr>
      </w:pPr>
    </w:p>
    <w:p w:rsidR="005849A9" w:rsidRPr="004F0D7B" w:rsidRDefault="005849A9" w:rsidP="00895AC6">
      <w:pPr>
        <w:pStyle w:val="a3"/>
        <w:ind w:firstLine="709"/>
        <w:rPr>
          <w:sz w:val="24"/>
          <w:u w:val="single"/>
        </w:rPr>
      </w:pPr>
    </w:p>
    <w:p w:rsidR="005849A9" w:rsidRPr="004F0D7B" w:rsidRDefault="005849A9" w:rsidP="00895AC6">
      <w:pPr>
        <w:pStyle w:val="a3"/>
        <w:ind w:firstLine="709"/>
        <w:rPr>
          <w:sz w:val="24"/>
          <w:u w:val="single"/>
        </w:rPr>
      </w:pPr>
    </w:p>
    <w:p w:rsidR="005849A9" w:rsidRPr="004F0D7B" w:rsidRDefault="005849A9" w:rsidP="00895AC6">
      <w:pPr>
        <w:pStyle w:val="a3"/>
        <w:ind w:firstLine="709"/>
        <w:rPr>
          <w:sz w:val="24"/>
          <w:u w:val="single"/>
        </w:rPr>
      </w:pPr>
    </w:p>
    <w:p w:rsidR="005849A9" w:rsidRPr="004F0D7B" w:rsidRDefault="005849A9" w:rsidP="00895AC6">
      <w:pPr>
        <w:pStyle w:val="a3"/>
        <w:ind w:firstLine="709"/>
        <w:rPr>
          <w:sz w:val="24"/>
          <w:u w:val="single"/>
        </w:rPr>
      </w:pPr>
    </w:p>
    <w:p w:rsidR="005849A9" w:rsidRPr="004F0D7B" w:rsidRDefault="005849A9" w:rsidP="00895AC6">
      <w:pPr>
        <w:pStyle w:val="a3"/>
        <w:ind w:firstLine="709"/>
        <w:rPr>
          <w:sz w:val="24"/>
          <w:u w:val="single"/>
        </w:rPr>
      </w:pPr>
    </w:p>
    <w:p w:rsidR="005849A9" w:rsidRPr="004F0D7B" w:rsidRDefault="005849A9" w:rsidP="00895AC6">
      <w:pPr>
        <w:pStyle w:val="a3"/>
        <w:ind w:firstLine="709"/>
        <w:rPr>
          <w:sz w:val="24"/>
          <w:u w:val="single"/>
        </w:rPr>
      </w:pPr>
    </w:p>
    <w:p w:rsidR="003B6028" w:rsidRPr="004F0D7B" w:rsidRDefault="003B6028" w:rsidP="00895AC6">
      <w:pPr>
        <w:pStyle w:val="a3"/>
        <w:ind w:firstLine="709"/>
        <w:rPr>
          <w:sz w:val="24"/>
          <w:u w:val="single"/>
        </w:rPr>
      </w:pPr>
    </w:p>
    <w:p w:rsidR="003B6028" w:rsidRPr="004F0D7B" w:rsidRDefault="003B6028" w:rsidP="00895AC6">
      <w:pPr>
        <w:pStyle w:val="a3"/>
        <w:ind w:firstLine="709"/>
        <w:rPr>
          <w:sz w:val="24"/>
          <w:u w:val="single"/>
        </w:rPr>
      </w:pPr>
    </w:p>
    <w:p w:rsidR="005849A9" w:rsidRPr="004F0D7B" w:rsidRDefault="005849A9" w:rsidP="00895AC6">
      <w:pPr>
        <w:pStyle w:val="a3"/>
        <w:ind w:firstLine="709"/>
        <w:rPr>
          <w:sz w:val="24"/>
          <w:u w:val="single"/>
        </w:rPr>
      </w:pPr>
    </w:p>
    <w:p w:rsidR="005849A9" w:rsidRPr="004F0D7B" w:rsidRDefault="005849A9" w:rsidP="00895AC6">
      <w:pPr>
        <w:pStyle w:val="a3"/>
        <w:ind w:firstLine="709"/>
        <w:rPr>
          <w:sz w:val="24"/>
          <w:u w:val="single"/>
        </w:rPr>
      </w:pPr>
    </w:p>
    <w:p w:rsidR="009065A2" w:rsidRPr="004F0D7B" w:rsidRDefault="00C5119A" w:rsidP="005849A9">
      <w:pPr>
        <w:spacing w:line="360" w:lineRule="auto"/>
        <w:ind w:firstLine="709"/>
        <w:jc w:val="center"/>
        <w:rPr>
          <w:b/>
        </w:rPr>
      </w:pPr>
      <w:r w:rsidRPr="004F0D7B">
        <w:rPr>
          <w:b/>
        </w:rPr>
        <w:t>2. Начало преобразований. Великое посольство</w:t>
      </w:r>
    </w:p>
    <w:p w:rsidR="005849A9" w:rsidRPr="004F0D7B" w:rsidRDefault="005849A9" w:rsidP="005849A9">
      <w:pPr>
        <w:spacing w:line="360" w:lineRule="auto"/>
        <w:ind w:firstLine="709"/>
        <w:jc w:val="center"/>
      </w:pPr>
    </w:p>
    <w:p w:rsidR="005849A9" w:rsidRPr="004F0D7B" w:rsidRDefault="005849A9" w:rsidP="005849A9">
      <w:pPr>
        <w:spacing w:line="360" w:lineRule="auto"/>
        <w:ind w:firstLine="709"/>
        <w:jc w:val="both"/>
      </w:pPr>
    </w:p>
    <w:p w:rsidR="009065A2" w:rsidRPr="004F0D7B" w:rsidRDefault="009065A2" w:rsidP="009065A2">
      <w:pPr>
        <w:spacing w:line="360" w:lineRule="auto"/>
        <w:ind w:firstLine="709"/>
        <w:jc w:val="both"/>
      </w:pPr>
      <w:r w:rsidRPr="004F0D7B">
        <w:t>Петровские реформы - главный нерв, ведущая ось отечественной истории XVIII века, берут свое начало в веке XVII. В этом бесспорном факте сходятся почти все историки Петра, по-разному, однако, "периодизируя" начало преобразований. Так, А. Г. Брикнер в "истории Петра Великого" склонен открывать счет им после путешествия царя в Западную Европу в 1697 - 1698 гг., где, по его мнению, возник сам план реформ, и были собраны необходимые сведения для их начала. Но уже С. М. Соловьёв в "Истории России", а затем "Публичных чтениях о Петре Великом" показал, что дело обстояло прямо наоборот: сама идея Великого посольства возникла в результате и в русле начавшихся преобразований: требовались иностранные специалисты и русские кораблестроители для создания флота. С. М. Соловьёв, а за ним и современный исследователь Н.И. Павленко считают исходным пунктом преобразований Азовские походы1695 - 1696 гг. Как отмечает Н. И. Павленко, хотя эти походы были направлены против традиционного противника, но сопровождались рядом нетрадиционных черт: использованием флота, обеспечившего победу и взятие Азова.</w:t>
      </w:r>
    </w:p>
    <w:p w:rsidR="009065A2" w:rsidRPr="004F0D7B" w:rsidRDefault="009065A2" w:rsidP="009065A2">
      <w:pPr>
        <w:spacing w:line="360" w:lineRule="auto"/>
        <w:ind w:firstLine="709"/>
        <w:jc w:val="both"/>
      </w:pPr>
      <w:r w:rsidRPr="004F0D7B">
        <w:t>Таким образом, по мысли историка, походы эти переросли роль чисто военных кампаний, они послужили исходным пунктом реформ, "они повлекли строительство воронежского флота, вызвали начальные меры по созданию регулярной армии. Оба новшества требовали огромных финансовых затрат. Отсюда городская реформа и начало изобретательской деятельности прибыльщиков. Введена была и новая форма поощрения воинской доблести - Петр учредил орден Андрея Первозванного. От перечисленных новшеств рукой подать до преобразований в области культуры, прежде всего распространения образований с целью обеспечения армии и флота квалифицированными специалистами". (Н.И. Павленко "Петр Великий").</w:t>
      </w:r>
    </w:p>
    <w:p w:rsidR="005229CF" w:rsidRPr="004F0D7B" w:rsidRDefault="009065A2" w:rsidP="009065A2">
      <w:pPr>
        <w:spacing w:line="360" w:lineRule="auto"/>
        <w:ind w:firstLine="709"/>
        <w:jc w:val="both"/>
      </w:pPr>
      <w:r w:rsidRPr="004F0D7B">
        <w:t>Характеризуя эти первые реформы, автор останавливается, прежде всего, на создании флота. Сама идея создания флота в сухопутной стране при почти полном отсутствии традиций кораблестроения, а главное, денег в казне, была чрезвычайно смелой, обличая в царе "человека необычайной энергии и широкого кругозора, не промышлявшего о сиюминутных выгодах и смотревшего в отдаленное будущее".</w:t>
      </w:r>
    </w:p>
    <w:p w:rsidR="009065A2" w:rsidRPr="004F0D7B" w:rsidRDefault="009065A2" w:rsidP="009065A2">
      <w:pPr>
        <w:spacing w:line="360" w:lineRule="auto"/>
        <w:ind w:firstLine="709"/>
        <w:jc w:val="both"/>
      </w:pPr>
      <w:r w:rsidRPr="004F0D7B">
        <w:t xml:space="preserve">Проблема выхода к магистральным морским путям оставалась нерешенной, а союзники России (в </w:t>
      </w:r>
      <w:smartTag w:uri="urn:schemas-microsoft-com:office:smarttags" w:element="metricconverter">
        <w:smartTagPr>
          <w:attr w:name="ProductID" w:val="1697 г"/>
        </w:smartTagPr>
        <w:r w:rsidRPr="004F0D7B">
          <w:t>1697 г</w:t>
        </w:r>
      </w:smartTag>
      <w:r w:rsidRPr="004F0D7B">
        <w:t xml:space="preserve">. Россия, Австрия и Венеция заключили антиосманский союз) свертывали военные действия. С целью оживления коалиции и расширения ее состава в </w:t>
      </w:r>
      <w:smartTag w:uri="urn:schemas-microsoft-com:office:smarttags" w:element="metricconverter">
        <w:smartTagPr>
          <w:attr w:name="ProductID" w:val="1697 г"/>
        </w:smartTagPr>
        <w:r w:rsidRPr="004F0D7B">
          <w:t>1697 г</w:t>
        </w:r>
      </w:smartTag>
      <w:r w:rsidRPr="004F0D7B">
        <w:t xml:space="preserve">. за границу было отправлено "Великое посольство". В него входили также молодые "валантиры", вызвавшиеся обучаться за границей морскому делу. Среди них под именем "урядника Петра Михайлова" был и царь. Вдохнуть новую жизнь в антиосманскую коалицию не удалось. Война с Турцией заканчивалась, а европейские державы начали уже готовиться к разделу огромных владений угасающей династии испанских Габсбургов (1700 - 1713 гг. на континенте полыхала "война за испанское наследство"). Однако "Великое посольство" сыграло немалую роль в судьбе России. Петр познакомился с европейской жизнью и получил важные уроки дипломатии, а также навигации и кораблестроения. Было нанято 672 иностранных специалиста - офицеров, моряков, кораблестроителей, врачей и т.д. Наконец, встреча на обратном пути с польским королем и саксонским курфюрстом Августом II, фактически, положила начало новому, теперь уже антишведскому Северному союзу. В </w:t>
      </w:r>
      <w:smartTag w:uri="urn:schemas-microsoft-com:office:smarttags" w:element="metricconverter">
        <w:smartTagPr>
          <w:attr w:name="ProductID" w:val="1699 г"/>
        </w:smartTagPr>
        <w:r w:rsidRPr="004F0D7B">
          <w:t>1699 г</w:t>
        </w:r>
      </w:smartTag>
      <w:r w:rsidRPr="004F0D7B">
        <w:t xml:space="preserve">. он был заключен Россией, Саксонией и Данией. Летом </w:t>
      </w:r>
      <w:smartTag w:uri="urn:schemas-microsoft-com:office:smarttags" w:element="metricconverter">
        <w:smartTagPr>
          <w:attr w:name="ProductID" w:val="1698 г"/>
        </w:smartTagPr>
        <w:r w:rsidRPr="004F0D7B">
          <w:t>1698 г</w:t>
        </w:r>
      </w:smartTag>
      <w:r w:rsidRPr="004F0D7B">
        <w:t>. посольство было прервано полученным из Москвы известием о бунте стрельцов.</w:t>
      </w:r>
    </w:p>
    <w:p w:rsidR="009065A2" w:rsidRPr="004F0D7B" w:rsidRDefault="009065A2" w:rsidP="009065A2">
      <w:pPr>
        <w:spacing w:line="360" w:lineRule="auto"/>
        <w:ind w:firstLine="709"/>
        <w:jc w:val="both"/>
      </w:pPr>
      <w:r w:rsidRPr="004F0D7B">
        <w:t>За созданием флота последовала замена дворянской конницы и ненадежных стрельцов регулярной армией. По сути, сознание регулярной армии началось еще в детстве с создания Преображенского и Семеновского полков. Но чисто юридически начало постоянной армии положили указы от 8 и 17 ноября 1699 года, где были определены источники формирования новых полков. Первыми были "охотничьи люди" из числа лично свободных подданных разных званий, служивших за высокое жалование - 11 рублей в год. В итоге было сформировано 2 9 пехотных и 2 драгунских полка общей численностью 32000 человек, с иностранными офицерами во главе.</w:t>
      </w:r>
    </w:p>
    <w:p w:rsidR="009065A2" w:rsidRPr="004F0D7B" w:rsidRDefault="009065A2" w:rsidP="009065A2">
      <w:pPr>
        <w:spacing w:line="360" w:lineRule="auto"/>
        <w:ind w:firstLine="709"/>
        <w:jc w:val="both"/>
      </w:pPr>
      <w:r w:rsidRPr="004F0D7B">
        <w:t>Для вновь создаваемой регулярной армии требовалось обмундирование и амуниция. Необходимые для этого средства правительство искало на пути увеличения косвенных налогов.</w:t>
      </w:r>
    </w:p>
    <w:p w:rsidR="009065A2" w:rsidRPr="004F0D7B" w:rsidRDefault="009065A2" w:rsidP="009065A2">
      <w:pPr>
        <w:spacing w:line="360" w:lineRule="auto"/>
        <w:ind w:firstLine="709"/>
        <w:jc w:val="both"/>
      </w:pPr>
      <w:r w:rsidRPr="004F0D7B">
        <w:t xml:space="preserve">23 января 1700 года Петр обнародовал указ о введении в России гербовой или орленой бумаги "для пополнения своей, великого государя, казны". Отныне все частные акты должны были составляться не на обычной бумаге, а исключительно на орленой. </w:t>
      </w:r>
    </w:p>
    <w:p w:rsidR="009065A2" w:rsidRPr="004F0D7B" w:rsidRDefault="009065A2" w:rsidP="009065A2">
      <w:pPr>
        <w:spacing w:line="360" w:lineRule="auto"/>
        <w:ind w:firstLine="709"/>
        <w:jc w:val="both"/>
      </w:pPr>
      <w:r w:rsidRPr="004F0D7B">
        <w:t xml:space="preserve">Согласно указу 30 января </w:t>
      </w:r>
      <w:smartTag w:uri="urn:schemas-microsoft-com:office:smarttags" w:element="metricconverter">
        <w:smartTagPr>
          <w:attr w:name="ProductID" w:val="1699 г"/>
        </w:smartTagPr>
        <w:r w:rsidRPr="004F0D7B">
          <w:t>1699 г</w:t>
        </w:r>
      </w:smartTag>
      <w:r w:rsidRPr="004F0D7B">
        <w:t>., в центре учреждалась выборная коллегия - Бурмистрская палата, отвечающая за сбор прямых и косвенных налогов во всех городах и имевшая право суда над посадскими людьми.</w:t>
      </w:r>
    </w:p>
    <w:p w:rsidR="009065A2" w:rsidRPr="004F0D7B" w:rsidRDefault="009065A2" w:rsidP="009065A2">
      <w:pPr>
        <w:spacing w:line="360" w:lineRule="auto"/>
        <w:ind w:firstLine="709"/>
        <w:jc w:val="both"/>
      </w:pPr>
      <w:r w:rsidRPr="004F0D7B">
        <w:t xml:space="preserve">1699 год ознаменовался двумя важными событиями. Поздней осенью в Преображенском под Москвой в глубокой тайне был заключен Северный союз между Россией и саксонским курфюрстом Августом II против Швеции. </w:t>
      </w:r>
    </w:p>
    <w:p w:rsidR="009065A2" w:rsidRPr="004F0D7B" w:rsidRDefault="009065A2" w:rsidP="009065A2">
      <w:pPr>
        <w:spacing w:line="360" w:lineRule="auto"/>
        <w:ind w:firstLine="709"/>
        <w:jc w:val="both"/>
      </w:pPr>
      <w:r w:rsidRPr="004F0D7B">
        <w:t>В конце 1699 года было определено считать годы не от сотворения мира, а от рождества Христова. Новолетие было приказано считать не от 1 сентября, а от 1 января, по европейскому примеру.</w:t>
      </w:r>
    </w:p>
    <w:p w:rsidR="009065A2" w:rsidRPr="004F0D7B" w:rsidRDefault="009065A2" w:rsidP="009065A2">
      <w:pPr>
        <w:spacing w:line="360" w:lineRule="auto"/>
        <w:ind w:firstLine="709"/>
        <w:jc w:val="both"/>
      </w:pPr>
      <w:r w:rsidRPr="004F0D7B">
        <w:t>Дальнейшие преобразования уже продолжались в следующем столетии, в условиях начавшейся северной войны.</w:t>
      </w:r>
    </w:p>
    <w:p w:rsidR="009065A2" w:rsidRPr="004F0D7B" w:rsidRDefault="009065A2" w:rsidP="009065A2">
      <w:pPr>
        <w:spacing w:line="360" w:lineRule="auto"/>
        <w:ind w:firstLine="709"/>
        <w:jc w:val="both"/>
      </w:pPr>
    </w:p>
    <w:p w:rsidR="003E350D" w:rsidRPr="004F0D7B" w:rsidRDefault="003E350D" w:rsidP="005849A9">
      <w:pPr>
        <w:spacing w:line="360" w:lineRule="auto"/>
        <w:ind w:firstLine="709"/>
        <w:jc w:val="both"/>
      </w:pPr>
    </w:p>
    <w:p w:rsidR="005229CF" w:rsidRPr="004F0D7B" w:rsidRDefault="005229CF" w:rsidP="005849A9">
      <w:pPr>
        <w:spacing w:line="360" w:lineRule="auto"/>
        <w:ind w:firstLine="709"/>
        <w:jc w:val="both"/>
      </w:pPr>
    </w:p>
    <w:p w:rsidR="005229CF" w:rsidRPr="004F0D7B" w:rsidRDefault="005229CF" w:rsidP="005849A9">
      <w:pPr>
        <w:spacing w:line="360" w:lineRule="auto"/>
        <w:ind w:firstLine="709"/>
        <w:jc w:val="both"/>
      </w:pPr>
    </w:p>
    <w:p w:rsidR="005229CF" w:rsidRPr="004F0D7B" w:rsidRDefault="005229CF" w:rsidP="005849A9">
      <w:pPr>
        <w:spacing w:line="360" w:lineRule="auto"/>
        <w:ind w:firstLine="709"/>
        <w:jc w:val="both"/>
      </w:pPr>
    </w:p>
    <w:p w:rsidR="005229CF" w:rsidRPr="004F0D7B" w:rsidRDefault="005229CF" w:rsidP="005849A9">
      <w:pPr>
        <w:spacing w:line="360" w:lineRule="auto"/>
        <w:ind w:firstLine="709"/>
        <w:jc w:val="both"/>
      </w:pPr>
    </w:p>
    <w:p w:rsidR="005229CF" w:rsidRPr="004F0D7B" w:rsidRDefault="005229CF" w:rsidP="005849A9">
      <w:pPr>
        <w:spacing w:line="360" w:lineRule="auto"/>
        <w:ind w:firstLine="709"/>
        <w:jc w:val="both"/>
      </w:pPr>
    </w:p>
    <w:p w:rsidR="005229CF" w:rsidRPr="004F0D7B" w:rsidRDefault="005229CF" w:rsidP="005849A9">
      <w:pPr>
        <w:spacing w:line="360" w:lineRule="auto"/>
        <w:ind w:firstLine="709"/>
        <w:jc w:val="both"/>
      </w:pPr>
    </w:p>
    <w:p w:rsidR="005229CF" w:rsidRPr="004F0D7B" w:rsidRDefault="005229CF" w:rsidP="005849A9">
      <w:pPr>
        <w:spacing w:line="360" w:lineRule="auto"/>
        <w:ind w:firstLine="709"/>
        <w:jc w:val="both"/>
      </w:pPr>
    </w:p>
    <w:p w:rsidR="005229CF" w:rsidRPr="004F0D7B" w:rsidRDefault="005229CF" w:rsidP="005849A9">
      <w:pPr>
        <w:spacing w:line="360" w:lineRule="auto"/>
        <w:ind w:firstLine="709"/>
        <w:jc w:val="both"/>
      </w:pPr>
    </w:p>
    <w:p w:rsidR="005229CF" w:rsidRPr="004F0D7B" w:rsidRDefault="005229CF" w:rsidP="005849A9">
      <w:pPr>
        <w:spacing w:line="360" w:lineRule="auto"/>
        <w:ind w:firstLine="709"/>
        <w:jc w:val="both"/>
      </w:pPr>
    </w:p>
    <w:p w:rsidR="005229CF" w:rsidRPr="004F0D7B" w:rsidRDefault="005229CF" w:rsidP="005849A9">
      <w:pPr>
        <w:spacing w:line="360" w:lineRule="auto"/>
        <w:ind w:firstLine="709"/>
        <w:jc w:val="both"/>
      </w:pPr>
    </w:p>
    <w:p w:rsidR="005229CF" w:rsidRPr="004F0D7B" w:rsidRDefault="005229CF" w:rsidP="005849A9">
      <w:pPr>
        <w:spacing w:line="360" w:lineRule="auto"/>
        <w:ind w:firstLine="709"/>
        <w:jc w:val="both"/>
      </w:pPr>
    </w:p>
    <w:p w:rsidR="005229CF" w:rsidRPr="004F0D7B" w:rsidRDefault="005229CF" w:rsidP="005849A9">
      <w:pPr>
        <w:spacing w:line="360" w:lineRule="auto"/>
        <w:ind w:firstLine="709"/>
        <w:jc w:val="both"/>
      </w:pPr>
    </w:p>
    <w:p w:rsidR="005229CF" w:rsidRPr="004F0D7B" w:rsidRDefault="005229CF" w:rsidP="005849A9">
      <w:pPr>
        <w:spacing w:line="360" w:lineRule="auto"/>
        <w:ind w:firstLine="709"/>
        <w:jc w:val="both"/>
      </w:pPr>
    </w:p>
    <w:p w:rsidR="005229CF" w:rsidRPr="004F0D7B" w:rsidRDefault="005229CF" w:rsidP="005849A9">
      <w:pPr>
        <w:spacing w:line="360" w:lineRule="auto"/>
        <w:ind w:firstLine="709"/>
        <w:jc w:val="both"/>
      </w:pPr>
    </w:p>
    <w:p w:rsidR="005229CF" w:rsidRPr="004F0D7B" w:rsidRDefault="005229CF" w:rsidP="005849A9">
      <w:pPr>
        <w:spacing w:line="360" w:lineRule="auto"/>
        <w:ind w:firstLine="709"/>
        <w:jc w:val="both"/>
      </w:pPr>
    </w:p>
    <w:p w:rsidR="005229CF" w:rsidRPr="004F0D7B" w:rsidRDefault="005229CF" w:rsidP="005849A9">
      <w:pPr>
        <w:spacing w:line="360" w:lineRule="auto"/>
        <w:ind w:firstLine="709"/>
        <w:jc w:val="both"/>
      </w:pPr>
    </w:p>
    <w:p w:rsidR="005229CF" w:rsidRPr="004F0D7B" w:rsidRDefault="005229CF" w:rsidP="005849A9">
      <w:pPr>
        <w:spacing w:line="360" w:lineRule="auto"/>
        <w:ind w:firstLine="709"/>
        <w:jc w:val="both"/>
      </w:pPr>
    </w:p>
    <w:p w:rsidR="005229CF" w:rsidRPr="004F0D7B" w:rsidRDefault="005229CF" w:rsidP="005849A9">
      <w:pPr>
        <w:spacing w:line="360" w:lineRule="auto"/>
        <w:ind w:firstLine="709"/>
        <w:jc w:val="both"/>
      </w:pPr>
    </w:p>
    <w:p w:rsidR="005229CF" w:rsidRPr="004F0D7B" w:rsidRDefault="005229CF" w:rsidP="005849A9">
      <w:pPr>
        <w:spacing w:line="360" w:lineRule="auto"/>
        <w:ind w:firstLine="709"/>
        <w:jc w:val="both"/>
      </w:pPr>
    </w:p>
    <w:p w:rsidR="005229CF" w:rsidRPr="004F0D7B" w:rsidRDefault="005229CF" w:rsidP="005849A9">
      <w:pPr>
        <w:spacing w:line="360" w:lineRule="auto"/>
        <w:ind w:firstLine="709"/>
        <w:jc w:val="both"/>
      </w:pPr>
    </w:p>
    <w:p w:rsidR="005229CF" w:rsidRPr="004F0D7B" w:rsidRDefault="005229CF" w:rsidP="005849A9">
      <w:pPr>
        <w:spacing w:line="360" w:lineRule="auto"/>
        <w:ind w:firstLine="709"/>
        <w:jc w:val="both"/>
      </w:pPr>
    </w:p>
    <w:p w:rsidR="005229CF" w:rsidRPr="004F0D7B" w:rsidRDefault="005229CF" w:rsidP="005849A9">
      <w:pPr>
        <w:spacing w:line="360" w:lineRule="auto"/>
        <w:ind w:firstLine="709"/>
        <w:jc w:val="both"/>
      </w:pPr>
    </w:p>
    <w:p w:rsidR="005229CF" w:rsidRPr="004F0D7B" w:rsidRDefault="005229CF" w:rsidP="005849A9">
      <w:pPr>
        <w:spacing w:line="360" w:lineRule="auto"/>
        <w:ind w:firstLine="709"/>
        <w:jc w:val="both"/>
      </w:pPr>
    </w:p>
    <w:p w:rsidR="005229CF" w:rsidRPr="004F0D7B" w:rsidRDefault="005229CF" w:rsidP="005849A9">
      <w:pPr>
        <w:spacing w:line="360" w:lineRule="auto"/>
        <w:ind w:firstLine="709"/>
        <w:jc w:val="both"/>
      </w:pPr>
    </w:p>
    <w:p w:rsidR="005229CF" w:rsidRPr="004F0D7B" w:rsidRDefault="005229CF" w:rsidP="005849A9">
      <w:pPr>
        <w:spacing w:line="360" w:lineRule="auto"/>
        <w:ind w:firstLine="709"/>
        <w:jc w:val="both"/>
      </w:pPr>
    </w:p>
    <w:p w:rsidR="005229CF" w:rsidRPr="004F0D7B" w:rsidRDefault="005229CF" w:rsidP="005849A9">
      <w:pPr>
        <w:spacing w:line="360" w:lineRule="auto"/>
        <w:ind w:firstLine="709"/>
        <w:jc w:val="both"/>
      </w:pPr>
    </w:p>
    <w:p w:rsidR="005229CF" w:rsidRPr="004F0D7B" w:rsidRDefault="005229CF" w:rsidP="005849A9">
      <w:pPr>
        <w:spacing w:line="360" w:lineRule="auto"/>
        <w:ind w:firstLine="709"/>
        <w:jc w:val="both"/>
      </w:pPr>
    </w:p>
    <w:p w:rsidR="005229CF" w:rsidRPr="004F0D7B" w:rsidRDefault="005229CF" w:rsidP="005849A9">
      <w:pPr>
        <w:spacing w:line="360" w:lineRule="auto"/>
        <w:ind w:firstLine="709"/>
        <w:jc w:val="both"/>
      </w:pPr>
    </w:p>
    <w:p w:rsidR="005229CF" w:rsidRPr="004F0D7B" w:rsidRDefault="005229CF" w:rsidP="005849A9">
      <w:pPr>
        <w:spacing w:line="360" w:lineRule="auto"/>
        <w:ind w:firstLine="709"/>
        <w:jc w:val="both"/>
      </w:pPr>
    </w:p>
    <w:p w:rsidR="005229CF" w:rsidRPr="004F0D7B" w:rsidRDefault="005229CF" w:rsidP="005849A9">
      <w:pPr>
        <w:spacing w:line="360" w:lineRule="auto"/>
        <w:ind w:firstLine="709"/>
        <w:jc w:val="both"/>
      </w:pPr>
    </w:p>
    <w:p w:rsidR="005229CF" w:rsidRPr="004F0D7B" w:rsidRDefault="005229CF" w:rsidP="005849A9">
      <w:pPr>
        <w:spacing w:line="360" w:lineRule="auto"/>
        <w:ind w:firstLine="709"/>
        <w:jc w:val="both"/>
      </w:pPr>
    </w:p>
    <w:p w:rsidR="005229CF" w:rsidRPr="004F0D7B" w:rsidRDefault="00C5119A" w:rsidP="005229CF">
      <w:pPr>
        <w:spacing w:line="360" w:lineRule="auto"/>
        <w:ind w:firstLine="709"/>
        <w:jc w:val="center"/>
        <w:rPr>
          <w:b/>
        </w:rPr>
      </w:pPr>
      <w:r w:rsidRPr="004F0D7B">
        <w:rPr>
          <w:b/>
        </w:rPr>
        <w:t>3. Северная война и военные реформы</w:t>
      </w:r>
    </w:p>
    <w:p w:rsidR="005229CF" w:rsidRPr="004F0D7B" w:rsidRDefault="005229CF" w:rsidP="005229CF">
      <w:pPr>
        <w:spacing w:line="360" w:lineRule="auto"/>
        <w:ind w:firstLine="709"/>
        <w:jc w:val="center"/>
        <w:rPr>
          <w:b/>
        </w:rPr>
      </w:pPr>
    </w:p>
    <w:p w:rsidR="005229CF" w:rsidRPr="004F0D7B" w:rsidRDefault="005229CF" w:rsidP="005229CF">
      <w:pPr>
        <w:spacing w:line="360" w:lineRule="auto"/>
        <w:ind w:firstLine="709"/>
        <w:jc w:val="center"/>
        <w:rPr>
          <w:b/>
        </w:rPr>
      </w:pPr>
    </w:p>
    <w:p w:rsidR="005229CF" w:rsidRPr="004F0D7B" w:rsidRDefault="005229CF" w:rsidP="005229CF">
      <w:pPr>
        <w:pStyle w:val="a3"/>
        <w:ind w:firstLine="709"/>
        <w:rPr>
          <w:sz w:val="24"/>
        </w:rPr>
      </w:pPr>
      <w:r w:rsidRPr="004F0D7B">
        <w:rPr>
          <w:sz w:val="24"/>
        </w:rPr>
        <w:t>Необходимость вести войну с хорошо обученной шведской армией вызвала дальнейшие преобразования в военной сфере.</w:t>
      </w:r>
    </w:p>
    <w:p w:rsidR="005229CF" w:rsidRPr="004F0D7B" w:rsidRDefault="005229CF" w:rsidP="005229CF">
      <w:pPr>
        <w:pStyle w:val="a3"/>
        <w:ind w:firstLine="709"/>
        <w:rPr>
          <w:sz w:val="24"/>
        </w:rPr>
      </w:pPr>
      <w:r w:rsidRPr="004F0D7B">
        <w:rPr>
          <w:sz w:val="24"/>
        </w:rPr>
        <w:t xml:space="preserve">В 1705 году правительство переходит к набору рекрутов непосредственно с крестьянского населения (раньше по указам 1699 года войска формировались путем набора "охотничьих" и "даточных людей"). </w:t>
      </w:r>
    </w:p>
    <w:p w:rsidR="005229CF" w:rsidRPr="004F0D7B" w:rsidRDefault="005229CF" w:rsidP="005229CF">
      <w:pPr>
        <w:pStyle w:val="a3"/>
        <w:ind w:firstLine="709"/>
        <w:rPr>
          <w:sz w:val="24"/>
        </w:rPr>
      </w:pPr>
      <w:r w:rsidRPr="004F0D7B">
        <w:rPr>
          <w:sz w:val="24"/>
        </w:rPr>
        <w:t>Система рекрутских наборов оказалась устойчивой и достаточно эффективной, просуществовав без изменений 170 лет - до 1874 года. Е. В. Анисимов в книге "Время Петровских реформ" объясняет такую устойчивость те, что рекрутская система полностью отвечала особенностям социальной и экономической структуры страны. "Рекрутская повинность и крепостнические отношения - это две стороны одной медали. На армию, где дворянин - офицер, а вчерашний крестьянин - солдат, крепостническая система накладывала, несмотря на принципиальное различие поместья и полка, свой неизгладимый отпечаток". (С. 104). Судьба рекрутов, становившихся пожизненными солдатами, была тяжка. В народе возникло сопротивление рекрутским наборам.</w:t>
      </w:r>
    </w:p>
    <w:p w:rsidR="005229CF" w:rsidRPr="004F0D7B" w:rsidRDefault="005229CF" w:rsidP="005229CF">
      <w:pPr>
        <w:pStyle w:val="a3"/>
        <w:ind w:firstLine="709"/>
        <w:rPr>
          <w:sz w:val="24"/>
        </w:rPr>
      </w:pPr>
      <w:r w:rsidRPr="004F0D7B">
        <w:rPr>
          <w:sz w:val="24"/>
        </w:rPr>
        <w:t xml:space="preserve">Убедившись в невозможности обретения выхода к южным морям и, в то же время, в реальности борьбы за балтийское побережье, Петр сразу же после получение известий о заключении перемирия с Турцией 8 августа </w:t>
      </w:r>
      <w:smartTag w:uri="urn:schemas-microsoft-com:office:smarttags" w:element="metricconverter">
        <w:smartTagPr>
          <w:attr w:name="ProductID" w:val="1700 г"/>
        </w:smartTagPr>
        <w:r w:rsidRPr="004F0D7B">
          <w:rPr>
            <w:sz w:val="24"/>
          </w:rPr>
          <w:t>1700 г</w:t>
        </w:r>
      </w:smartTag>
      <w:r w:rsidRPr="004F0D7B">
        <w:rPr>
          <w:sz w:val="24"/>
        </w:rPr>
        <w:t xml:space="preserve">. объявил войну Швеции и осадил Нарву (союзники России уже воевали со Швецией.) Однако шведский король Карл ХП, который, несмотря на свои восемнадцать лет, успел зарекомендовать себя блестящим полководцем, вынудил датчан подписать мир и в ноябре </w:t>
      </w:r>
      <w:smartTag w:uri="urn:schemas-microsoft-com:office:smarttags" w:element="metricconverter">
        <w:smartTagPr>
          <w:attr w:name="ProductID" w:val="1700 г"/>
        </w:smartTagPr>
        <w:r w:rsidRPr="004F0D7B">
          <w:rPr>
            <w:sz w:val="24"/>
          </w:rPr>
          <w:t>1700 г</w:t>
        </w:r>
      </w:smartTag>
      <w:r w:rsidRPr="004F0D7B">
        <w:rPr>
          <w:sz w:val="24"/>
        </w:rPr>
        <w:t xml:space="preserve">. неожиданно появился под Нарвой. Его войско, насчитывавшее до 12 тыс. человек, разбило 34-тысячную русскую армию, захватив всю ее артиллерию, множество генералов и офицеров. Но, недооценив Петра, Карл ХП совершил роковую ошибку: он не пошел на Москву, а двинулся в Польшу, на Августа II, которого считал более серьезным противником. </w:t>
      </w:r>
    </w:p>
    <w:p w:rsidR="005229CF" w:rsidRPr="004F0D7B" w:rsidRDefault="005229CF" w:rsidP="005229CF">
      <w:pPr>
        <w:pStyle w:val="a3"/>
        <w:ind w:firstLine="709"/>
        <w:rPr>
          <w:sz w:val="24"/>
        </w:rPr>
      </w:pPr>
      <w:r w:rsidRPr="004F0D7B">
        <w:rPr>
          <w:sz w:val="24"/>
        </w:rPr>
        <w:t>Анализируя поражение под Нарвой, Петр отметил в своём "Журнале": "искусство ниже вида", то есть крайне неудовлетворительное состояние боевой подготовки и искусства ведения военных действий.</w:t>
      </w:r>
    </w:p>
    <w:p w:rsidR="005229CF" w:rsidRPr="004F0D7B" w:rsidRDefault="005229CF" w:rsidP="005229CF">
      <w:pPr>
        <w:pStyle w:val="a3"/>
        <w:ind w:firstLine="709"/>
        <w:rPr>
          <w:sz w:val="24"/>
        </w:rPr>
      </w:pPr>
      <w:r w:rsidRPr="004F0D7B">
        <w:rPr>
          <w:sz w:val="24"/>
        </w:rPr>
        <w:t>Русские войска не привыкли воевать в поле, предпочитая отсиживаться за стенами крепостей или в укрепленных лагерях. Тем самым инициатива отдавалась противнику. Так было и под Нарвой, когда, зная о приближении шведов, войска не вышли из-за укреплений.</w:t>
      </w:r>
    </w:p>
    <w:p w:rsidR="005229CF" w:rsidRPr="004F0D7B" w:rsidRDefault="005229CF" w:rsidP="005229CF">
      <w:pPr>
        <w:pStyle w:val="a3"/>
        <w:ind w:firstLine="709"/>
        <w:rPr>
          <w:sz w:val="24"/>
        </w:rPr>
      </w:pPr>
      <w:r w:rsidRPr="004F0D7B">
        <w:rPr>
          <w:sz w:val="24"/>
        </w:rPr>
        <w:t>Петр понял порочность такой концепции. "Главной целью военных действий - пишет Анисимов - становится не взятие крепостей противника, а нанесение поражения армии противника в непосредственном быстротечном контакте - бою, сражении". Соответственно новым стратегическим принципам была изменена концепция подготовки войск к боевым действиям. На смену прежним смотрам раз в год и редким стрельбам приходит постоянная подготовка, ориентированная на активное ведение боевых действий. Здесь сочетания индивидуального и группового обучения приемам и различным перестроениям в бою. Здесь и четкое управление боем со стороны офицеров.</w:t>
      </w:r>
    </w:p>
    <w:p w:rsidR="005229CF" w:rsidRPr="004F0D7B" w:rsidRDefault="005229CF" w:rsidP="005229CF">
      <w:pPr>
        <w:pStyle w:val="a3"/>
        <w:ind w:firstLine="709"/>
        <w:rPr>
          <w:sz w:val="24"/>
        </w:rPr>
      </w:pPr>
      <w:r w:rsidRPr="004F0D7B">
        <w:rPr>
          <w:sz w:val="24"/>
        </w:rPr>
        <w:t>Петр развернул кипучую деятельность по подготовке новых войск, воссозданию артиллерии (добывая медь для пушек, он не останавливался и перед снятием церковных колоколов), широкому строительству металлургических, оружейных, суконных и иных мануфактур.</w:t>
      </w:r>
    </w:p>
    <w:p w:rsidR="005229CF" w:rsidRPr="004F0D7B" w:rsidRDefault="005229CF" w:rsidP="005229CF">
      <w:pPr>
        <w:pStyle w:val="a3"/>
        <w:ind w:firstLine="709"/>
        <w:rPr>
          <w:sz w:val="24"/>
        </w:rPr>
      </w:pPr>
      <w:r w:rsidRPr="004F0D7B">
        <w:rPr>
          <w:sz w:val="24"/>
        </w:rPr>
        <w:t xml:space="preserve">Уже летом </w:t>
      </w:r>
      <w:smartTag w:uri="urn:schemas-microsoft-com:office:smarttags" w:element="metricconverter">
        <w:smartTagPr>
          <w:attr w:name="ProductID" w:val="1701 г"/>
        </w:smartTagPr>
        <w:r w:rsidRPr="004F0D7B">
          <w:rPr>
            <w:sz w:val="24"/>
          </w:rPr>
          <w:t>1701 г</w:t>
        </w:r>
      </w:smartTag>
      <w:r w:rsidRPr="004F0D7B">
        <w:rPr>
          <w:sz w:val="24"/>
        </w:rPr>
        <w:t xml:space="preserve">. было успешно отбито нападение шведских кораблей на Архангельск, а 29 декабря русские войска под командованием Б.П.Шереметева впервые разбили шведов под Эрестфером. С этого времени относительно слабые силы, оставленные Карлом ХП в Прибалтике, стали терпеть поражение за поражением. В </w:t>
      </w:r>
      <w:smartTag w:uri="urn:schemas-microsoft-com:office:smarttags" w:element="metricconverter">
        <w:smartTagPr>
          <w:attr w:name="ProductID" w:val="1702 г"/>
        </w:smartTagPr>
        <w:r w:rsidRPr="004F0D7B">
          <w:rPr>
            <w:sz w:val="24"/>
          </w:rPr>
          <w:t>1702 г</w:t>
        </w:r>
      </w:smartTag>
      <w:r w:rsidRPr="004F0D7B">
        <w:rPr>
          <w:sz w:val="24"/>
        </w:rPr>
        <w:t xml:space="preserve">. была взята крепость Нотебург, находившаяся у истоков Невы. В </w:t>
      </w:r>
      <w:smartTag w:uri="urn:schemas-microsoft-com:office:smarttags" w:element="metricconverter">
        <w:smartTagPr>
          <w:attr w:name="ProductID" w:val="1703 г"/>
        </w:smartTagPr>
        <w:r w:rsidRPr="004F0D7B">
          <w:rPr>
            <w:sz w:val="24"/>
          </w:rPr>
          <w:t>1703 г</w:t>
        </w:r>
      </w:smartTag>
      <w:r w:rsidRPr="004F0D7B">
        <w:rPr>
          <w:sz w:val="24"/>
        </w:rPr>
        <w:t>. с овладением крепости Ниеншанц вся Нева вновь стала российской. В мае этого года на ее болотистых, лесистых берегах был заложен Петербург, ставший через 10 лет столицей России и ее крупнейшим портом.</w:t>
      </w:r>
    </w:p>
    <w:p w:rsidR="005229CF" w:rsidRPr="004F0D7B" w:rsidRDefault="005229CF" w:rsidP="005229CF">
      <w:pPr>
        <w:pStyle w:val="a3"/>
        <w:ind w:firstLine="709"/>
        <w:rPr>
          <w:sz w:val="24"/>
        </w:rPr>
      </w:pPr>
      <w:r w:rsidRPr="004F0D7B">
        <w:rPr>
          <w:sz w:val="24"/>
        </w:rPr>
        <w:t xml:space="preserve">За поражения в Прибалтике Карл ХП взял реванш в Польше. Саксонские и российские войска потерпели здесь неудачу и в </w:t>
      </w:r>
      <w:smartTag w:uri="urn:schemas-microsoft-com:office:smarttags" w:element="metricconverter">
        <w:smartTagPr>
          <w:attr w:name="ProductID" w:val="1706 г"/>
        </w:smartTagPr>
        <w:r w:rsidRPr="004F0D7B">
          <w:rPr>
            <w:sz w:val="24"/>
          </w:rPr>
          <w:t>1706 г</w:t>
        </w:r>
      </w:smartTag>
      <w:r w:rsidRPr="004F0D7B">
        <w:rPr>
          <w:sz w:val="24"/>
        </w:rPr>
        <w:t xml:space="preserve">. Август II вынужден был отказаться от польской короны и от союза с Петром. Россия осталась без союзников, положение ее стало опасным. Хотя по численности русская армия примерно в 2 раза превосходила шведскую, последняя имела великолепную боевую выучку и находилась зените славы. В декабре </w:t>
      </w:r>
      <w:smartTag w:uri="urn:schemas-microsoft-com:office:smarttags" w:element="metricconverter">
        <w:smartTagPr>
          <w:attr w:name="ProductID" w:val="1707 г"/>
        </w:smartTagPr>
        <w:r w:rsidRPr="004F0D7B">
          <w:rPr>
            <w:sz w:val="24"/>
          </w:rPr>
          <w:t>1707 г</w:t>
        </w:r>
      </w:smartTag>
      <w:r w:rsidRPr="004F0D7B">
        <w:rPr>
          <w:sz w:val="24"/>
        </w:rPr>
        <w:t>. Карл начал наступление на войска Петра I. Он занял Гродно, Могилев и ждал 16-тысячный корпус Левенгаупта, везший крайне необходимые шведам припасы (русская армия использовала тактику выжженной земли). Но, не дождавшись, король двинулся на Украину, где надеялся поправить снабжение армии найти союзника в лице гетмана Мазепы. Между тем, 28 сентября 1708. у деревни Лесной российские войска разбили корпус Левенгаупта и захватили огромный обоз.</w:t>
      </w:r>
    </w:p>
    <w:p w:rsidR="005229CF" w:rsidRPr="004F0D7B" w:rsidRDefault="005229CF" w:rsidP="005229CF">
      <w:pPr>
        <w:pStyle w:val="a3"/>
        <w:ind w:firstLine="709"/>
        <w:rPr>
          <w:sz w:val="24"/>
        </w:rPr>
      </w:pPr>
      <w:r w:rsidRPr="004F0D7B">
        <w:rPr>
          <w:sz w:val="24"/>
        </w:rPr>
        <w:t xml:space="preserve">На Украине после присоединения к России наблюдалось непрерывное брожение: если низшие слои населения в целом приветствовали падение польского господства, то верхние - казачья старшина - были настроены пропольски, их привлекало самовластие шляхты. После Богдана Хмельницкого практически все гетманы Украины, не исключая даже и его сына, были противниками присоединения к России и, как правило, не удерживались долго у власти. На этом фоне Мазепа, казалось, был исключением, и Петр не верил поступавшим на него доносам. </w:t>
      </w:r>
    </w:p>
    <w:p w:rsidR="005229CF" w:rsidRPr="004F0D7B" w:rsidRDefault="005229CF" w:rsidP="005229CF">
      <w:pPr>
        <w:pStyle w:val="a3"/>
        <w:ind w:firstLine="709"/>
        <w:rPr>
          <w:sz w:val="24"/>
        </w:rPr>
      </w:pPr>
      <w:r w:rsidRPr="004F0D7B">
        <w:rPr>
          <w:sz w:val="24"/>
        </w:rPr>
        <w:t xml:space="preserve">Однако 29 октября </w:t>
      </w:r>
      <w:smartTag w:uri="urn:schemas-microsoft-com:office:smarttags" w:element="metricconverter">
        <w:smartTagPr>
          <w:attr w:name="ProductID" w:val="1708 г"/>
        </w:smartTagPr>
        <w:r w:rsidRPr="004F0D7B">
          <w:rPr>
            <w:sz w:val="24"/>
          </w:rPr>
          <w:t>1708 г</w:t>
        </w:r>
      </w:smartTag>
      <w:r w:rsidRPr="004F0D7B">
        <w:rPr>
          <w:sz w:val="24"/>
        </w:rPr>
        <w:t>. Мазепа с 4 тыс. казаков неожиданно присоединился к шведским войскам. В ответ русская армия под командованием ближайшего соратника Петра I - А.Д. Меньшикова разгромила столицу Мазепы Батурин. Борьбу со шведами начали и сами украинцы. Вскоре был избран новый гетман, а духовенство предало изменника Мазепу анафеме.</w:t>
      </w:r>
    </w:p>
    <w:p w:rsidR="005229CF" w:rsidRPr="004F0D7B" w:rsidRDefault="005229CF" w:rsidP="005229CF">
      <w:pPr>
        <w:pStyle w:val="a3"/>
        <w:ind w:firstLine="709"/>
        <w:rPr>
          <w:sz w:val="24"/>
        </w:rPr>
      </w:pPr>
      <w:r w:rsidRPr="004F0D7B">
        <w:rPr>
          <w:sz w:val="24"/>
        </w:rPr>
        <w:t xml:space="preserve">27 июня </w:t>
      </w:r>
      <w:smartTag w:uri="urn:schemas-microsoft-com:office:smarttags" w:element="metricconverter">
        <w:smartTagPr>
          <w:attr w:name="ProductID" w:val="1709 г"/>
        </w:smartTagPr>
        <w:r w:rsidRPr="004F0D7B">
          <w:rPr>
            <w:sz w:val="24"/>
          </w:rPr>
          <w:t>1709 г</w:t>
        </w:r>
      </w:smartTag>
      <w:r w:rsidRPr="004F0D7B">
        <w:rPr>
          <w:sz w:val="24"/>
        </w:rPr>
        <w:t xml:space="preserve">. русские войска выиграли генеральное сражение под Полтавой, полностью разгромив шведскую армию. В итоге шведы потеряли убитыми и пленными более 28 тыс. человек. Битва стала поворотным пунктом войны. Мощь шведской армии была подорвана, а Европа ввергнута в шок. Поначалу европейские газеты, будучи не в состоянии представить иной исход сражения, стали по привычке превозносить очередную победу Северного Льва над Русским Медведем. Но когда стали известны истинные результаты битвы, это сразу же изменило международную ситуацию. В </w:t>
      </w:r>
      <w:smartTag w:uri="urn:schemas-microsoft-com:office:smarttags" w:element="metricconverter">
        <w:smartTagPr>
          <w:attr w:name="ProductID" w:val="1709 г"/>
        </w:smartTagPr>
        <w:r w:rsidRPr="004F0D7B">
          <w:rPr>
            <w:sz w:val="24"/>
          </w:rPr>
          <w:t>1709 г</w:t>
        </w:r>
      </w:smartTag>
      <w:r w:rsidRPr="004F0D7B">
        <w:rPr>
          <w:sz w:val="24"/>
        </w:rPr>
        <w:t xml:space="preserve">. воссоздается Северный Союз (в </w:t>
      </w:r>
      <w:smartTag w:uri="urn:schemas-microsoft-com:office:smarttags" w:element="metricconverter">
        <w:smartTagPr>
          <w:attr w:name="ProductID" w:val="1714 г"/>
        </w:smartTagPr>
        <w:r w:rsidRPr="004F0D7B">
          <w:rPr>
            <w:sz w:val="24"/>
          </w:rPr>
          <w:t>1714 г</w:t>
        </w:r>
      </w:smartTag>
      <w:r w:rsidRPr="004F0D7B">
        <w:rPr>
          <w:sz w:val="24"/>
        </w:rPr>
        <w:t xml:space="preserve">. к нему присоединилась Пруссия). В </w:t>
      </w:r>
      <w:smartTag w:uri="urn:schemas-microsoft-com:office:smarttags" w:element="metricconverter">
        <w:smartTagPr>
          <w:attr w:name="ProductID" w:val="1710 г"/>
        </w:smartTagPr>
        <w:r w:rsidRPr="004F0D7B">
          <w:rPr>
            <w:sz w:val="24"/>
          </w:rPr>
          <w:t>1710 г</w:t>
        </w:r>
      </w:smartTag>
      <w:r w:rsidRPr="004F0D7B">
        <w:rPr>
          <w:sz w:val="24"/>
        </w:rPr>
        <w:t>. русские войска овладели Ригой, Выборгом, Ревелем и другими прибалтийскими городами.</w:t>
      </w:r>
    </w:p>
    <w:p w:rsidR="005229CF" w:rsidRPr="004F0D7B" w:rsidRDefault="005229CF" w:rsidP="005229CF">
      <w:pPr>
        <w:pStyle w:val="a3"/>
        <w:ind w:firstLine="709"/>
        <w:rPr>
          <w:sz w:val="24"/>
        </w:rPr>
      </w:pPr>
      <w:r w:rsidRPr="004F0D7B">
        <w:rPr>
          <w:sz w:val="24"/>
        </w:rPr>
        <w:t xml:space="preserve">Триумфальное шествие России было прервано Турцией. Осенью </w:t>
      </w:r>
      <w:smartTag w:uri="urn:schemas-microsoft-com:office:smarttags" w:element="metricconverter">
        <w:smartTagPr>
          <w:attr w:name="ProductID" w:val="1710 г"/>
        </w:smartTagPr>
        <w:r w:rsidRPr="004F0D7B">
          <w:rPr>
            <w:sz w:val="24"/>
          </w:rPr>
          <w:t>1710 г</w:t>
        </w:r>
      </w:smartTag>
      <w:r w:rsidRPr="004F0D7B">
        <w:rPr>
          <w:sz w:val="24"/>
        </w:rPr>
        <w:t>., подстрекаемая Швецией и Англией, она объявила войну России. Петр двинул войска в Молдавию, но возле реки Прут они были окружены турецко</w:t>
      </w:r>
      <w:r w:rsidR="008E31FE" w:rsidRPr="004F0D7B">
        <w:rPr>
          <w:sz w:val="24"/>
        </w:rPr>
        <w:t>-</w:t>
      </w:r>
      <w:r w:rsidRPr="004F0D7B">
        <w:rPr>
          <w:sz w:val="24"/>
        </w:rPr>
        <w:t xml:space="preserve">татарской армией, превосходившей русскую более чем в три раза. 9 июля </w:t>
      </w:r>
      <w:smartTag w:uri="urn:schemas-microsoft-com:office:smarttags" w:element="metricconverter">
        <w:smartTagPr>
          <w:attr w:name="ProductID" w:val="1711 г"/>
        </w:smartTagPr>
        <w:r w:rsidRPr="004F0D7B">
          <w:rPr>
            <w:sz w:val="24"/>
          </w:rPr>
          <w:t>1711 г</w:t>
        </w:r>
      </w:smartTag>
      <w:r w:rsidRPr="004F0D7B">
        <w:rPr>
          <w:sz w:val="24"/>
        </w:rPr>
        <w:t xml:space="preserve">. русские войска сумели отбить атаку, нанеся туркам большие потери. На следующий день янычары отказались идти в бой. В свою очередь, русские войска страдали от отсутствия воды и пищи. В результате 12 июля был подписан </w:t>
      </w:r>
      <w:r w:rsidR="008E31FE" w:rsidRPr="004F0D7B">
        <w:rPr>
          <w:sz w:val="24"/>
        </w:rPr>
        <w:t>Прусский</w:t>
      </w:r>
      <w:r w:rsidRPr="004F0D7B">
        <w:rPr>
          <w:sz w:val="24"/>
        </w:rPr>
        <w:t xml:space="preserve"> договор, по которому Турции был возвращен Азов. Россия обязывалась срыть укрепления Таганрога, не вмешиваться в дела Польши и не поддерживать донских и запорожских казаков. Однако все завоевания России в Прибалтике были сохранены. </w:t>
      </w:r>
    </w:p>
    <w:p w:rsidR="005229CF" w:rsidRPr="004F0D7B" w:rsidRDefault="005229CF" w:rsidP="005229CF">
      <w:pPr>
        <w:pStyle w:val="a3"/>
        <w:ind w:firstLine="709"/>
        <w:rPr>
          <w:sz w:val="24"/>
        </w:rPr>
      </w:pPr>
      <w:r w:rsidRPr="004F0D7B">
        <w:rPr>
          <w:sz w:val="24"/>
        </w:rPr>
        <w:t xml:space="preserve">Между тем война со Швецией продолжалась. Предложения Петра о мире, которые он начал выдвигать сразу же после Полтавы, были отвергнуты. В 1713 - 1715 гг. русская армия овладела Финляндией, а в </w:t>
      </w:r>
      <w:smartTag w:uri="urn:schemas-microsoft-com:office:smarttags" w:element="metricconverter">
        <w:smartTagPr>
          <w:attr w:name="ProductID" w:val="1714 г"/>
        </w:smartTagPr>
        <w:r w:rsidRPr="004F0D7B">
          <w:rPr>
            <w:sz w:val="24"/>
          </w:rPr>
          <w:t>1714 г</w:t>
        </w:r>
      </w:smartTag>
      <w:r w:rsidRPr="004F0D7B">
        <w:rPr>
          <w:sz w:val="24"/>
        </w:rPr>
        <w:t xml:space="preserve">. была впервые одержана крупная победа над шведским флотом у мыса Гангут. На другом театре военных действий - в шведской провинции Померании (южная Прибалтика) война шла вяло. Тем не менее, в 1717г. русские и союзные войска все же вытеснили Швецию из Германии. Более решительным действиям препятствовали противоречия внутри антишведской коалиции. В </w:t>
      </w:r>
      <w:smartTag w:uri="urn:schemas-microsoft-com:office:smarttags" w:element="metricconverter">
        <w:smartTagPr>
          <w:attr w:name="ProductID" w:val="1717 г"/>
        </w:smartTagPr>
        <w:r w:rsidRPr="004F0D7B">
          <w:rPr>
            <w:sz w:val="24"/>
          </w:rPr>
          <w:t>1717 г</w:t>
        </w:r>
      </w:smartTag>
      <w:r w:rsidRPr="004F0D7B">
        <w:rPr>
          <w:sz w:val="24"/>
        </w:rPr>
        <w:t>. они привели к распаду этого союза.</w:t>
      </w:r>
    </w:p>
    <w:p w:rsidR="005229CF" w:rsidRPr="004F0D7B" w:rsidRDefault="005229CF" w:rsidP="005229CF">
      <w:pPr>
        <w:pStyle w:val="a3"/>
        <w:ind w:firstLine="709"/>
        <w:rPr>
          <w:sz w:val="24"/>
        </w:rPr>
      </w:pPr>
      <w:r w:rsidRPr="004F0D7B">
        <w:rPr>
          <w:sz w:val="24"/>
        </w:rPr>
        <w:t xml:space="preserve">Начавшиеся в </w:t>
      </w:r>
      <w:smartTag w:uri="urn:schemas-microsoft-com:office:smarttags" w:element="metricconverter">
        <w:smartTagPr>
          <w:attr w:name="ProductID" w:val="1718 г"/>
        </w:smartTagPr>
        <w:r w:rsidRPr="004F0D7B">
          <w:rPr>
            <w:sz w:val="24"/>
          </w:rPr>
          <w:t>1718 г</w:t>
        </w:r>
      </w:smartTag>
      <w:r w:rsidRPr="004F0D7B">
        <w:rPr>
          <w:sz w:val="24"/>
        </w:rPr>
        <w:t xml:space="preserve">. мирные переговоры со Швецией были прерваны после гибели Карла ХП. Англия настраивала Швецию на продолжение войны и восстанавливала против России другие страны. В </w:t>
      </w:r>
      <w:smartTag w:uri="urn:schemas-microsoft-com:office:smarttags" w:element="metricconverter">
        <w:smartTagPr>
          <w:attr w:name="ProductID" w:val="1719 г"/>
        </w:smartTagPr>
        <w:r w:rsidRPr="004F0D7B">
          <w:rPr>
            <w:sz w:val="24"/>
          </w:rPr>
          <w:t>1719 г</w:t>
        </w:r>
      </w:smartTag>
      <w:r w:rsidRPr="004F0D7B">
        <w:rPr>
          <w:sz w:val="24"/>
        </w:rPr>
        <w:t xml:space="preserve">. Австрия, Саксония и Ганновер создали антироссийскую коалицию. Только новые победы русского флота у островов Эзель и Гренгам, а также три десанта в Швецию в 1719 - 1721 гг. заставили последнюю 30 августа </w:t>
      </w:r>
      <w:smartTag w:uri="urn:schemas-microsoft-com:office:smarttags" w:element="metricconverter">
        <w:smartTagPr>
          <w:attr w:name="ProductID" w:val="1721 г"/>
        </w:smartTagPr>
        <w:r w:rsidRPr="004F0D7B">
          <w:rPr>
            <w:sz w:val="24"/>
          </w:rPr>
          <w:t>1721 г</w:t>
        </w:r>
      </w:smartTag>
      <w:r w:rsidRPr="004F0D7B">
        <w:rPr>
          <w:sz w:val="24"/>
        </w:rPr>
        <w:t>. подписать Ништадтский мир. По нему Россия оставляла за собой завоеванные ею земли, за исключением Финляндии. "Окно в Европу" было прорублено. Россия превратилась в одну из могущественнейших на континенте держав.</w:t>
      </w:r>
    </w:p>
    <w:p w:rsidR="005229CF" w:rsidRPr="004F0D7B" w:rsidRDefault="005229CF"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C5119A" w:rsidP="00C5119A">
      <w:pPr>
        <w:spacing w:line="360" w:lineRule="auto"/>
        <w:ind w:firstLine="709"/>
        <w:jc w:val="center"/>
      </w:pPr>
      <w:r w:rsidRPr="004F0D7B">
        <w:rPr>
          <w:b/>
        </w:rPr>
        <w:t xml:space="preserve">4. Хозяйственные реформы Петра I. Восстание Булавина </w:t>
      </w:r>
    </w:p>
    <w:p w:rsidR="008E31FE" w:rsidRPr="004F0D7B" w:rsidRDefault="008E31FE" w:rsidP="008E31FE">
      <w:pPr>
        <w:spacing w:line="360" w:lineRule="auto"/>
        <w:ind w:firstLine="709"/>
        <w:jc w:val="both"/>
      </w:pPr>
    </w:p>
    <w:p w:rsidR="008E31FE" w:rsidRPr="004F0D7B" w:rsidRDefault="008E31FE" w:rsidP="008E31FE">
      <w:pPr>
        <w:spacing w:line="360" w:lineRule="auto"/>
        <w:ind w:firstLine="709"/>
        <w:jc w:val="both"/>
      </w:pPr>
    </w:p>
    <w:p w:rsidR="008E31FE" w:rsidRPr="004F0D7B" w:rsidRDefault="008E31FE" w:rsidP="008E31FE">
      <w:pPr>
        <w:spacing w:line="360" w:lineRule="auto"/>
        <w:ind w:firstLine="709"/>
        <w:jc w:val="both"/>
      </w:pPr>
      <w:r w:rsidRPr="004F0D7B">
        <w:t>Северная война требовала металл и порох для пушек, сукно и шелк для мундиров, лес и парусину для флота. Все это побуждало царя вплотную заняться промышленностью и торговлей. Но наследство, полученное Петром от его "тишайшего" отца, казалось, не оставляло надежд на то, чтобы в короткий срок встать на уровень с остальной Европой. Огромная страна имела население всего 13 млн. человек, т.е. в среднем 4 человека на квадратную версту. Горожане составляли 3% всего населения. Причем даже среди этого немногочисленного городского населения далеко не все занимались торговлей и ремеслом.</w:t>
      </w:r>
    </w:p>
    <w:p w:rsidR="008E31FE" w:rsidRPr="004F0D7B" w:rsidRDefault="008E31FE" w:rsidP="008E31FE">
      <w:pPr>
        <w:spacing w:line="360" w:lineRule="auto"/>
        <w:ind w:firstLine="709"/>
        <w:jc w:val="both"/>
      </w:pPr>
      <w:r w:rsidRPr="004F0D7B">
        <w:t>Правда, в XVII веке мы видим начало формирования специализации отдельных областей и связанное с ним некоторое оживление торговли и рост купечества, появление первых мануфактур. Но в целом большая часть России живет в условиях натурального хозяйства.</w:t>
      </w:r>
    </w:p>
    <w:p w:rsidR="008E31FE" w:rsidRPr="004F0D7B" w:rsidRDefault="008E31FE" w:rsidP="008E31FE">
      <w:pPr>
        <w:spacing w:line="360" w:lineRule="auto"/>
        <w:ind w:firstLine="709"/>
        <w:jc w:val="both"/>
      </w:pPr>
      <w:r w:rsidRPr="004F0D7B">
        <w:t>В этих условиях ликвидация технико-экономической отсталости возможна только путем государственного вмешательства сверху. Петр хотел поставить торговлю и промышленность на службу уже не личных, а государственных интересов.</w:t>
      </w:r>
    </w:p>
    <w:p w:rsidR="008E31FE" w:rsidRPr="004F0D7B" w:rsidRDefault="008E31FE" w:rsidP="008E31FE">
      <w:pPr>
        <w:spacing w:line="360" w:lineRule="auto"/>
        <w:ind w:firstLine="709"/>
        <w:jc w:val="both"/>
      </w:pPr>
      <w:r w:rsidRPr="004F0D7B">
        <w:t xml:space="preserve">Понимая, что Россия обладает огромными запасами минералов, царь решает взяться за их разработку. По всей стране ездили выписанные за рубежом и русские рудознатцы. "Искали и находили то серебряные руды, то "краску марену", то каменный уголь, то селитру, торф и пр." (А.Г. Брикнер. История Петра Великого). Но особенно важным в условиях северной войны был поиск железных руд. В короткие сроки на Урале создается целый металлургический комплекс. В первое десятилетие на Урале создаются и другие заводы: Каменский, Уктусский, Алпатьевский, одновременно строятся металлургические заводы на Устюжне и Белоозере. За пять лет было основано не менее 11 казенных заводов, давших столь нужный стране металл. Одновременно строятся мануфактуры в легкой промышленности. Еще в 1696-1697 в Преображенском был основан Хамовный двор для производства парусины. В </w:t>
      </w:r>
      <w:smartTag w:uri="urn:schemas-microsoft-com:office:smarttags" w:element="metricconverter">
        <w:smartTagPr>
          <w:attr w:name="ProductID" w:val="1719 г"/>
        </w:smartTagPr>
        <w:r w:rsidRPr="004F0D7B">
          <w:t>1719 г</w:t>
        </w:r>
      </w:smartTag>
      <w:r w:rsidRPr="004F0D7B">
        <w:t>. Это уже огромное предприятие, где работало свыше 1200 человек.</w:t>
      </w:r>
    </w:p>
    <w:p w:rsidR="008E31FE" w:rsidRPr="004F0D7B" w:rsidRDefault="008E31FE" w:rsidP="008E31FE">
      <w:pPr>
        <w:spacing w:line="360" w:lineRule="auto"/>
        <w:ind w:firstLine="709"/>
        <w:jc w:val="both"/>
      </w:pPr>
      <w:r w:rsidRPr="004F0D7B">
        <w:t>Одновременно с собственной промышленностью государство организовало и собственную торговлю. Это достигалось введением государственных монополий, весьма прибыльных для казны, но разорительных для народа.</w:t>
      </w:r>
    </w:p>
    <w:p w:rsidR="008E31FE" w:rsidRPr="004F0D7B" w:rsidRDefault="008E31FE" w:rsidP="008E31FE">
      <w:pPr>
        <w:spacing w:line="360" w:lineRule="auto"/>
        <w:ind w:firstLine="709"/>
        <w:jc w:val="both"/>
      </w:pPr>
      <w:r w:rsidRPr="004F0D7B">
        <w:t xml:space="preserve">Отрицательно сказывались на торговле некоторые плохо продуманные административные меры. В </w:t>
      </w:r>
      <w:smartTag w:uri="urn:schemas-microsoft-com:office:smarttags" w:element="metricconverter">
        <w:smartTagPr>
          <w:attr w:name="ProductID" w:val="1713 г"/>
        </w:smartTagPr>
        <w:r w:rsidRPr="004F0D7B">
          <w:t>1713 г</w:t>
        </w:r>
      </w:smartTag>
      <w:r w:rsidRPr="004F0D7B">
        <w:t xml:space="preserve">. Царским указом был жестко ограничен русский экспорт через Архангельск. Отныне товары должны были направляться в Петербург. Несмотря на большее географическое и климатическое удобство новый порт был совершенно не приспособлен для торговли (отсутствовали торговые склады и помещения). Более того, Петр возжелал своей волей создать не только главный порт России, но и петербургское купечество. Несколько купцов с семьями насильно были переселены в новую столицу. Насильственные переселение вообще были одним из любимых методов решения Петром экономических проблем. Для строительства Петербурга было мобилизовано 40 тысяч крестьян, этот контингент постоянно пополнялся новыми несчастными взамен умерших от тяжкого труда и малярии. </w:t>
      </w:r>
    </w:p>
    <w:p w:rsidR="008E31FE" w:rsidRPr="004F0D7B" w:rsidRDefault="008E31FE" w:rsidP="008E31FE">
      <w:pPr>
        <w:spacing w:line="360" w:lineRule="auto"/>
        <w:ind w:firstLine="709"/>
        <w:jc w:val="both"/>
      </w:pPr>
      <w:r w:rsidRPr="004F0D7B">
        <w:t>Обеднение и упадок некогда богатейших купеческих фирм, разорение городов, бегство жителей - это была та высокая цена, которую заплатили русские купцы, горожане за успех Северной войны, финансируя её расходы, лишаясь своих барышей вследствие жесткой монопольной политики и различных ограничений, вошедших в практику экономической политики Петра с начала XVIII века.</w:t>
      </w:r>
    </w:p>
    <w:p w:rsidR="008E31FE" w:rsidRPr="004F0D7B" w:rsidRDefault="008E31FE" w:rsidP="008E31FE">
      <w:pPr>
        <w:spacing w:line="360" w:lineRule="auto"/>
        <w:ind w:firstLine="709"/>
        <w:jc w:val="both"/>
      </w:pPr>
      <w:r w:rsidRPr="004F0D7B">
        <w:t xml:space="preserve">Не меньшие тяготы несли и русские крестьяне. Они поставляли армии рекрутов, давали подводы и лошадей, несли натуральные и денежные повинности. Не удивительно, что бегство крестьян и посадских целыми семьями стало характерной чертой Петровского времени. Некоторые из беглых становились разбойниками, многие находили приют на Дону. Игнорируя неписанный казачий закон "с Дону выдачи нет", Петр отправил туда летом сыщика, чтобы освидетельствовать и вывезти под конвоем беглых. Его отряды чинили многие насилия и вызвали сопротивление не только вчерашних крестьян, но и коренных казаков. Кондратий Булавин в ночь на 9 октября окружил с двумя сотнями человек лагерь князя и перебил всех. </w:t>
      </w:r>
    </w:p>
    <w:p w:rsidR="008E31FE" w:rsidRPr="004F0D7B" w:rsidRDefault="008E31FE" w:rsidP="008E31FE">
      <w:pPr>
        <w:spacing w:line="360" w:lineRule="auto"/>
        <w:ind w:firstLine="709"/>
        <w:jc w:val="both"/>
      </w:pPr>
      <w:r w:rsidRPr="004F0D7B">
        <w:t>Восстание в разгар Северной войны, когда боевые действия шли на Украине, было очень опасным. Петр не без основания опасался создания коалиции шведов, крымского хана и Булавина. Для усмирения бунта был направлен карательный отряд под командованием В. В. Булавина, брата убитого Булавиным сыщика. В июне 1708 года казаки подступили к Азову, где потерпели поражение. Решающую роль в их поражении сыграла корабельная артиллерия.</w:t>
      </w:r>
    </w:p>
    <w:p w:rsidR="008E31FE" w:rsidRPr="004F0D7B" w:rsidRDefault="008E31FE" w:rsidP="008E31FE">
      <w:pPr>
        <w:spacing w:line="360" w:lineRule="auto"/>
        <w:ind w:firstLine="709"/>
        <w:jc w:val="both"/>
      </w:pPr>
      <w:r w:rsidRPr="004F0D7B">
        <w:t>Как и в случае с Разиным, восстание продолжалось некоторое время после гибели атамана: военные действия переместились на Волгу, где повстанцам удалось овладеть Царицыном и захватить Саратов. Но к осени бунтовщики были разгромлены. Сопротивление не могло остановить преобразователя в его реформах.</w:t>
      </w:r>
    </w:p>
    <w:p w:rsidR="008E31FE" w:rsidRPr="004F0D7B" w:rsidRDefault="008E31FE" w:rsidP="008E31FE">
      <w:pPr>
        <w:spacing w:line="360" w:lineRule="auto"/>
        <w:ind w:firstLine="709"/>
        <w:jc w:val="both"/>
      </w:pPr>
      <w:r w:rsidRPr="004F0D7B">
        <w:t>Однако Петр вносит некоторые коррективы в свою хозяйственную политику. В 1717 году он отказался от монополий на продажу за границей некоторых ходовых товаров. По указу 1719 года государь определил "казенным товарам быть только двум: поташу и смольчугу". Эти меры знаменовали собой новый этап торгово-промышленной политики: фактически провозглашалась свобода торговли. Одновременно с частной торговлей поощрялось и частное предпринимательство. "Бергпривилегия" 1719 года разрешала всем жителям не зависимо от социального статуса, отыскивать руды и основывать заводы. Найденные образцы руды надо было только предъявить в ведавшую полезными ископаемыми Бергколлегию, которая, проверив их качество, передавала заводчику месторождение.</w:t>
      </w:r>
    </w:p>
    <w:p w:rsidR="008E31FE" w:rsidRPr="004F0D7B" w:rsidRDefault="008E31FE" w:rsidP="008E31FE">
      <w:pPr>
        <w:spacing w:line="360" w:lineRule="auto"/>
        <w:ind w:firstLine="709"/>
        <w:jc w:val="both"/>
      </w:pPr>
      <w:r w:rsidRPr="004F0D7B">
        <w:t>Развитием промышленности ведала Мануфактурколлегия. В 20-е годы целый ряд заводов передается в частные руки. Еще в 1702 году Невьянский металлургический завод был передан Никите Демидову, бывшему тульскому кузнецу-оружейнику.</w:t>
      </w:r>
    </w:p>
    <w:p w:rsidR="008E31FE" w:rsidRPr="004F0D7B" w:rsidRDefault="008E31FE" w:rsidP="008E31FE">
      <w:pPr>
        <w:spacing w:line="360" w:lineRule="auto"/>
        <w:ind w:firstLine="709"/>
        <w:jc w:val="both"/>
      </w:pPr>
      <w:r w:rsidRPr="004F0D7B">
        <w:t>Существенную помощь предпринимателям оказывал и таможенный тариф 1724 года. Он устанавливал размер пошлин на заграничные товары в зависимости от наличия или отсутствия отечественных аналогов, чтобы стимулировать собственных производителей.</w:t>
      </w:r>
    </w:p>
    <w:p w:rsidR="008E31FE" w:rsidRPr="004F0D7B" w:rsidRDefault="008E31FE" w:rsidP="008E31FE">
      <w:pPr>
        <w:spacing w:line="360" w:lineRule="auto"/>
        <w:ind w:firstLine="709"/>
        <w:jc w:val="both"/>
      </w:pPr>
      <w:r w:rsidRPr="004F0D7B">
        <w:t>К концу царствования Петра Первого внутренний рынок получил достаточно металла и страна стала экспортировать железо, год от года все больше.</w:t>
      </w:r>
    </w:p>
    <w:p w:rsidR="008E31FE" w:rsidRPr="004F0D7B" w:rsidRDefault="008E31FE" w:rsidP="008E31FE">
      <w:pPr>
        <w:spacing w:line="360" w:lineRule="auto"/>
        <w:ind w:firstLine="709"/>
        <w:jc w:val="both"/>
      </w:pPr>
      <w:r w:rsidRPr="004F0D7B">
        <w:t>Труд на заводах был крепостным. Вольнонаемные рабочие, согласно переписи 1744-1745 гг. составляли не более 1,7 % их общего числа. Этому способствовал указ января 1721 года, разрешавший заводам покупать крепостных крестьян.</w:t>
      </w:r>
    </w:p>
    <w:p w:rsidR="008E31FE" w:rsidRPr="004F0D7B" w:rsidRDefault="008E31FE" w:rsidP="008E31FE">
      <w:pPr>
        <w:spacing w:line="360" w:lineRule="auto"/>
        <w:ind w:firstLine="709"/>
        <w:jc w:val="both"/>
      </w:pPr>
      <w:r w:rsidRPr="004F0D7B">
        <w:t>Тяжелую руку государственного регулирования испытывали на себе и купцы. Государственными органами, тяготевшими над ними, были Коммерц-коллегия и главный магистрат. Правительство стремилось навязать негоциантам создание компаний. Компании привлекали Петра ни сколько большими возможностями, сколько удобством для контроля и налогообложения. В указе об учреждении компаний были характерные для Петровской эпохи слова: "буде волею не похотят, хотя в неволе" брать купцов в компании. Эти добровольно-принудительные объединения купцов действовали как в промышленности, так и в торговле.</w:t>
      </w:r>
    </w:p>
    <w:p w:rsidR="008E31FE" w:rsidRPr="004F0D7B" w:rsidRDefault="008E31FE" w:rsidP="008E31FE">
      <w:pPr>
        <w:spacing w:line="360" w:lineRule="auto"/>
        <w:ind w:firstLine="709"/>
        <w:jc w:val="both"/>
      </w:pPr>
      <w:r w:rsidRPr="004F0D7B">
        <w:t>Таковы противоречивые итоги хозяйственных реформ Петра Первого. Промышленный подъем и частичное преодоление технической отсталости от европейских стран достигались торможением капиталистических тенденций в экономике. Несмотря на хозяйственные успехи первой четверти XVIII века, Россия оставалась страной с крепостнической экономикой, с решительным преобладанием сельского хозяйства над промышленностью и сельского населения над городским.</w:t>
      </w:r>
    </w:p>
    <w:p w:rsidR="005229CF" w:rsidRPr="004F0D7B" w:rsidRDefault="005229CF" w:rsidP="005849A9">
      <w:pPr>
        <w:spacing w:line="360" w:lineRule="auto"/>
        <w:ind w:firstLine="709"/>
        <w:jc w:val="both"/>
      </w:pPr>
    </w:p>
    <w:p w:rsidR="003E350D" w:rsidRPr="004F0D7B" w:rsidRDefault="003E350D" w:rsidP="005849A9">
      <w:pPr>
        <w:spacing w:line="360" w:lineRule="auto"/>
        <w:ind w:firstLine="709"/>
        <w:jc w:val="both"/>
      </w:pPr>
    </w:p>
    <w:p w:rsidR="00C5119A" w:rsidRPr="004F0D7B" w:rsidRDefault="00C5119A" w:rsidP="008E31FE">
      <w:pPr>
        <w:spacing w:line="360" w:lineRule="auto"/>
        <w:ind w:firstLine="709"/>
        <w:jc w:val="center"/>
        <w:rPr>
          <w:b/>
        </w:rPr>
      </w:pPr>
    </w:p>
    <w:p w:rsidR="008E31FE" w:rsidRPr="004F0D7B" w:rsidRDefault="00C5119A" w:rsidP="008E31FE">
      <w:pPr>
        <w:spacing w:line="360" w:lineRule="auto"/>
        <w:ind w:firstLine="709"/>
        <w:jc w:val="center"/>
        <w:rPr>
          <w:b/>
        </w:rPr>
      </w:pPr>
      <w:r w:rsidRPr="004F0D7B">
        <w:rPr>
          <w:b/>
        </w:rPr>
        <w:t xml:space="preserve">5. Административные преобразования </w:t>
      </w:r>
    </w:p>
    <w:p w:rsidR="008E31FE" w:rsidRPr="004F0D7B" w:rsidRDefault="008E31FE" w:rsidP="008E31FE">
      <w:pPr>
        <w:spacing w:line="360" w:lineRule="auto"/>
        <w:ind w:firstLine="709"/>
        <w:jc w:val="center"/>
        <w:rPr>
          <w:b/>
        </w:rPr>
      </w:pPr>
    </w:p>
    <w:p w:rsidR="008E31FE" w:rsidRPr="004F0D7B" w:rsidRDefault="008E31FE" w:rsidP="008E31FE">
      <w:pPr>
        <w:spacing w:line="360" w:lineRule="auto"/>
        <w:ind w:firstLine="709"/>
        <w:jc w:val="center"/>
        <w:rPr>
          <w:b/>
        </w:rPr>
      </w:pPr>
    </w:p>
    <w:p w:rsidR="008E31FE" w:rsidRPr="004F0D7B" w:rsidRDefault="008E31FE" w:rsidP="008E31FE">
      <w:pPr>
        <w:pStyle w:val="a3"/>
        <w:ind w:firstLine="709"/>
        <w:rPr>
          <w:sz w:val="24"/>
        </w:rPr>
      </w:pPr>
      <w:r w:rsidRPr="004F0D7B">
        <w:rPr>
          <w:sz w:val="24"/>
        </w:rPr>
        <w:t xml:space="preserve">С </w:t>
      </w:r>
      <w:smartTag w:uri="urn:schemas-microsoft-com:office:smarttags" w:element="metricconverter">
        <w:smartTagPr>
          <w:attr w:name="ProductID" w:val="1708 г"/>
        </w:smartTagPr>
        <w:r w:rsidRPr="004F0D7B">
          <w:rPr>
            <w:sz w:val="24"/>
          </w:rPr>
          <w:t>1708 г</w:t>
        </w:r>
      </w:smartTag>
      <w:r w:rsidRPr="004F0D7B">
        <w:rPr>
          <w:sz w:val="24"/>
        </w:rPr>
        <w:t>. Петр начал перестраивать старые органы власти и управления и заменять их новыми. В результате к концу первой четверти XVIII в. сложилась следующая система органов власти и управления.</w:t>
      </w:r>
    </w:p>
    <w:p w:rsidR="008E31FE" w:rsidRPr="004F0D7B" w:rsidRDefault="008E31FE" w:rsidP="008E31FE">
      <w:pPr>
        <w:pStyle w:val="a3"/>
        <w:ind w:firstLine="709"/>
        <w:rPr>
          <w:sz w:val="24"/>
        </w:rPr>
      </w:pPr>
      <w:r w:rsidRPr="004F0D7B">
        <w:rPr>
          <w:sz w:val="24"/>
        </w:rPr>
        <w:t xml:space="preserve">Вся полнота законодательной, исполнительной, и судебной власти сосредоточилась в руках Петра, который после завершения Северной войны получил титул императора. В </w:t>
      </w:r>
      <w:smartTag w:uri="urn:schemas-microsoft-com:office:smarttags" w:element="metricconverter">
        <w:smartTagPr>
          <w:attr w:name="ProductID" w:val="1711 г"/>
        </w:smartTagPr>
        <w:r w:rsidRPr="004F0D7B">
          <w:rPr>
            <w:sz w:val="24"/>
          </w:rPr>
          <w:t>1711 г</w:t>
        </w:r>
      </w:smartTag>
      <w:r w:rsidRPr="004F0D7B">
        <w:rPr>
          <w:sz w:val="24"/>
        </w:rPr>
        <w:t>. был создан новый высший орган исполнительной и судебной власти - Сенат, обладавший и значительными законодательными функциями. Он принципиально отличался от своего предшественника - Боярской думы.</w:t>
      </w:r>
    </w:p>
    <w:p w:rsidR="008E31FE" w:rsidRPr="004F0D7B" w:rsidRDefault="008E31FE" w:rsidP="008E31FE">
      <w:pPr>
        <w:pStyle w:val="a3"/>
        <w:ind w:firstLine="709"/>
        <w:rPr>
          <w:sz w:val="24"/>
        </w:rPr>
      </w:pPr>
      <w:r w:rsidRPr="004F0D7B">
        <w:rPr>
          <w:sz w:val="24"/>
        </w:rPr>
        <w:t xml:space="preserve">Члены совета назначались императором. В порядке осуществления исполнительной власти Сенат издавал указы, имевшие силу закона. В </w:t>
      </w:r>
      <w:smartTag w:uri="urn:schemas-microsoft-com:office:smarttags" w:element="metricconverter">
        <w:smartTagPr>
          <w:attr w:name="ProductID" w:val="1722 г"/>
        </w:smartTagPr>
        <w:r w:rsidRPr="004F0D7B">
          <w:rPr>
            <w:sz w:val="24"/>
          </w:rPr>
          <w:t>1722 г</w:t>
        </w:r>
      </w:smartTag>
      <w:r w:rsidRPr="004F0D7B">
        <w:rPr>
          <w:sz w:val="24"/>
        </w:rPr>
        <w:t>. во главе Сената был поставлен генерал-прокурор, на которого возлагался контроль за деятельностью всех правительственных учреждений. Генерал-прокурор должен был выполнять функции "ока государства". Этот контроль он осуществлял через прокуроров, назначаемых во все правительственные учреждения. В первой четверти XVIII в. к системе прокуроров добавилась система фискалов, возглавляемая оберфискалом. В обязанности фискалов входило донесение обо всех злоупотреблениях учреждений и должностных лиц, нарушавших "казенный интерес".</w:t>
      </w:r>
    </w:p>
    <w:p w:rsidR="008E31FE" w:rsidRPr="004F0D7B" w:rsidRDefault="008E31FE" w:rsidP="008E31FE">
      <w:pPr>
        <w:pStyle w:val="a3"/>
        <w:ind w:firstLine="709"/>
        <w:rPr>
          <w:sz w:val="24"/>
        </w:rPr>
      </w:pPr>
      <w:r w:rsidRPr="004F0D7B">
        <w:rPr>
          <w:sz w:val="24"/>
        </w:rPr>
        <w:t>Никак не соответствовали новым условиям и задачам приказная система, сложившаяся при Боярской думе. Возникшие в разное время приказы (Посольский, Стрелецкий, Поместный, Сибирский, Казанский, Малороссийский и др.) сильно различались по своему характеру и функциям. Распоряжения и указы приказов зачастую противоречили друг другу, создавая невообразимую путаницу и надолго задерживая решение неотложных вопросов.</w:t>
      </w:r>
    </w:p>
    <w:p w:rsidR="008E31FE" w:rsidRPr="004F0D7B" w:rsidRDefault="008E31FE" w:rsidP="008E31FE">
      <w:pPr>
        <w:pStyle w:val="a3"/>
        <w:ind w:firstLine="709"/>
        <w:rPr>
          <w:sz w:val="24"/>
        </w:rPr>
      </w:pPr>
      <w:r w:rsidRPr="004F0D7B">
        <w:rPr>
          <w:sz w:val="24"/>
        </w:rPr>
        <w:t>Взамен устаревшей системе приказов в 1717-1718 гг. было создано 12 коллегий, каждая из которых ведала определенной отраслью или сферой управления и подчинялась Сенату. Главными считались три коллегии: Иностранная, Военная и Адмиралтейство. В компетенцию Комерц-, Мануфактур- и Берг - коллегии входили вопросы торговли и промышленности. Три коллегии ведали финансами: Камерколлегия - доходами, Штатсколлегия - расходами, а Ревизионколлегия контролировала поступления доходов, сбор податей, налогов, пошлин, правильность расходования учреждениями отпущенных им сумм. Юстицколлегия ведала гражданским судопроизводством, а Вотчинная, учрежденная несколько позже, - дворянским землевладением. Был создан еще Главный магистрат, ведавший всем посадским населением; ему подчинялись магистраты и ратуши всех городов. Коллегии получили право издавать указы по тем вопросам, которые входили в их ведение.</w:t>
      </w:r>
    </w:p>
    <w:p w:rsidR="008E31FE" w:rsidRPr="004F0D7B" w:rsidRDefault="008E31FE" w:rsidP="008E31FE">
      <w:pPr>
        <w:pStyle w:val="a3"/>
        <w:ind w:firstLine="709"/>
        <w:rPr>
          <w:sz w:val="24"/>
        </w:rPr>
      </w:pPr>
      <w:r w:rsidRPr="004F0D7B">
        <w:rPr>
          <w:sz w:val="24"/>
        </w:rPr>
        <w:t>Кроме коллегий было создано несколько контор, канцелярий, департаментов, приказов, функции которых были также четко разграничены. Одни из них, например Герольдмейстерская контора, ведавшая службой и производством в чины дворян; Преображенский приказ и Тайная канцелярия, ведавшие делами о государственных преступлениях, подчинялись Сенату, другие - Монетный департамент, Соляная контора, Межевая канцелярия и др. - подчинялись одной из коллегий.</w:t>
      </w:r>
    </w:p>
    <w:p w:rsidR="008E31FE" w:rsidRPr="004F0D7B" w:rsidRDefault="008E31FE" w:rsidP="008E31FE">
      <w:pPr>
        <w:pStyle w:val="a3"/>
        <w:ind w:firstLine="709"/>
        <w:rPr>
          <w:sz w:val="24"/>
        </w:rPr>
      </w:pPr>
      <w:r w:rsidRPr="004F0D7B">
        <w:rPr>
          <w:sz w:val="24"/>
        </w:rPr>
        <w:t>В 1708 - 1709 гг. была начата перестройка органов власти и управления на местах. Страна была разделена на 8 губерний, различавшихся по территории и количеству населения. Так, Смоленская и Архангелогородская губернии своим размером мало отличались от современных областей, а Московская губерния охватывала весь густонаселенный центр, территорию современных Владимирской, Ивановской, Калужской, Тверской, Костромской, Московской, Рязанской, Тульской и Ярославской областей, на которой жила почти половина всего населения страны. В число губерний вошли Петербургская, Киевская, Казанская, Азовская и Сибирская.</w:t>
      </w:r>
    </w:p>
    <w:p w:rsidR="008E31FE" w:rsidRPr="004F0D7B" w:rsidRDefault="008E31FE" w:rsidP="008E31FE">
      <w:pPr>
        <w:pStyle w:val="a3"/>
        <w:ind w:firstLine="709"/>
        <w:rPr>
          <w:sz w:val="24"/>
        </w:rPr>
      </w:pPr>
      <w:r w:rsidRPr="004F0D7B">
        <w:rPr>
          <w:sz w:val="24"/>
        </w:rPr>
        <w:t>Во главе губернии стоял назначаемый царем губернатор, сосредоточивавший в своих руках исполнительную и судебную власть. При губернаторе существовала губернская канцелярия. Но положение осложнялось тем, что губернатор подчинялся не только императору и Сенату, но и всем коллегиям, распоряжения и указы которых зачастую противоречили друг другу.</w:t>
      </w:r>
    </w:p>
    <w:p w:rsidR="008E31FE" w:rsidRPr="004F0D7B" w:rsidRDefault="008E31FE" w:rsidP="008E31FE">
      <w:pPr>
        <w:pStyle w:val="a3"/>
        <w:ind w:firstLine="709"/>
        <w:rPr>
          <w:sz w:val="24"/>
        </w:rPr>
      </w:pPr>
      <w:r w:rsidRPr="004F0D7B">
        <w:rPr>
          <w:sz w:val="24"/>
        </w:rPr>
        <w:t xml:space="preserve">Губернии в </w:t>
      </w:r>
      <w:smartTag w:uri="urn:schemas-microsoft-com:office:smarttags" w:element="metricconverter">
        <w:smartTagPr>
          <w:attr w:name="ProductID" w:val="1719 г"/>
        </w:smartTagPr>
        <w:r w:rsidRPr="004F0D7B">
          <w:rPr>
            <w:sz w:val="24"/>
          </w:rPr>
          <w:t>1719 г</w:t>
        </w:r>
      </w:smartTag>
      <w:r w:rsidRPr="004F0D7B">
        <w:rPr>
          <w:sz w:val="24"/>
        </w:rPr>
        <w:t xml:space="preserve">. были разделены на провинции, число которых равнялось 50. Во главе провинции стоял воевода с канцелярией при нем. Провинции, в свою очередь, делились на уезды с воеводой и уездной канцелярией. Некоторое время в царствование Петра уездная администрация была заменена выборным земским комиссаром из местных дворян или отставных офицеров. Его функции ограничивались сбором подушной подати, наблюдением за выполнением казенных повинностей, задержанием беглых крестьян. Подчинялся земский комиссар провинциальной канцелярии. В </w:t>
      </w:r>
      <w:smartTag w:uri="urn:schemas-microsoft-com:office:smarttags" w:element="metricconverter">
        <w:smartTagPr>
          <w:attr w:name="ProductID" w:val="1713 г"/>
        </w:smartTagPr>
        <w:r w:rsidRPr="004F0D7B">
          <w:rPr>
            <w:sz w:val="24"/>
          </w:rPr>
          <w:t>1713 г</w:t>
        </w:r>
      </w:smartTag>
      <w:r w:rsidRPr="004F0D7B">
        <w:rPr>
          <w:sz w:val="24"/>
        </w:rPr>
        <w:t xml:space="preserve">. местному дворянству было предоставлено выбирать по 8-12 ландратов (советников от дворян уезда) в помощь губернатору, а после введения подушной подати были созданы полковые дистрикты. Квартировавшие в них воинские части наблюдали за сбором податей и пресекали проявления недовольства и антифеодальные выступления. Роспись чинов 24 января </w:t>
      </w:r>
      <w:smartTag w:uri="urn:schemas-microsoft-com:office:smarttags" w:element="metricconverter">
        <w:smartTagPr>
          <w:attr w:name="ProductID" w:val="1722 г"/>
        </w:smartTagPr>
        <w:r w:rsidRPr="004F0D7B">
          <w:rPr>
            <w:sz w:val="24"/>
          </w:rPr>
          <w:t>1722 г</w:t>
        </w:r>
      </w:smartTag>
      <w:r w:rsidRPr="004F0D7B">
        <w:rPr>
          <w:sz w:val="24"/>
        </w:rPr>
        <w:t>., табель о рангах, вводила новую классификацию служащего люда. Все новые учрежденные должности - все с иностранными названиями, латинскими и немецкими, кроме весьма немногих, - выстроены по табели в три параллельных ряда: воинский, статский и придворный, с разделением каждого на 14 рангов, или классов. Аналогичная лестница с 14 ступенями чинов вводилась во флоте и придворной службе. Этот учредительный акт реформированного русского чиновничества, ставил бюрократическую иерархию, заслуги и выслуги, на место аристократической иерархии породы, родословной книги. В одной из статей, присоединенных к табели, с ударением пояснено, что знатность рода сама по себе, без службы, ничего не значит, не создает человеку никакого положения, людям знатной породы никакого положения не дается, пока они государю и отечеству заслуг не покажут.</w:t>
      </w:r>
    </w:p>
    <w:p w:rsidR="003E350D" w:rsidRPr="004F0D7B" w:rsidRDefault="003E350D" w:rsidP="005849A9">
      <w:pPr>
        <w:spacing w:line="360" w:lineRule="auto"/>
        <w:ind w:firstLine="709"/>
        <w:jc w:val="both"/>
      </w:pPr>
    </w:p>
    <w:p w:rsidR="003E350D" w:rsidRPr="004F0D7B" w:rsidRDefault="003E350D"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8E31FE" w:rsidP="005849A9">
      <w:pPr>
        <w:spacing w:line="360" w:lineRule="auto"/>
        <w:ind w:firstLine="709"/>
        <w:jc w:val="both"/>
      </w:pPr>
    </w:p>
    <w:p w:rsidR="008E31FE" w:rsidRPr="004F0D7B" w:rsidRDefault="00C5119A" w:rsidP="008E31FE">
      <w:pPr>
        <w:spacing w:line="360" w:lineRule="auto"/>
        <w:ind w:firstLine="709"/>
        <w:jc w:val="center"/>
        <w:rPr>
          <w:b/>
        </w:rPr>
      </w:pPr>
      <w:r w:rsidRPr="004F0D7B">
        <w:rPr>
          <w:b/>
        </w:rPr>
        <w:t xml:space="preserve">6. Культура при Петре Великом </w:t>
      </w:r>
    </w:p>
    <w:p w:rsidR="008E31FE" w:rsidRPr="004F0D7B" w:rsidRDefault="008E31FE" w:rsidP="008E31FE">
      <w:pPr>
        <w:spacing w:line="360" w:lineRule="auto"/>
        <w:ind w:firstLine="709"/>
        <w:jc w:val="both"/>
      </w:pPr>
    </w:p>
    <w:p w:rsidR="008E31FE" w:rsidRPr="004F0D7B" w:rsidRDefault="008E31FE" w:rsidP="008E31FE">
      <w:pPr>
        <w:spacing w:line="360" w:lineRule="auto"/>
        <w:ind w:firstLine="709"/>
        <w:jc w:val="both"/>
      </w:pPr>
    </w:p>
    <w:p w:rsidR="008E31FE" w:rsidRPr="004F0D7B" w:rsidRDefault="008E31FE" w:rsidP="008E31FE">
      <w:pPr>
        <w:spacing w:line="360" w:lineRule="auto"/>
        <w:ind w:firstLine="709"/>
        <w:jc w:val="both"/>
      </w:pPr>
      <w:r w:rsidRPr="004F0D7B">
        <w:t xml:space="preserve">Развитие торговли и промышленности, создание регулярной армии и флота, формирование совершенно новых структур чиновничье- бюрократического аппарата абсолютизма и другие реформы в стране требовали коренной перестройки всей системы образования, подготовки большого числа квалифицированных специалистов. В петровское время были открыты Медицинская школа, а также инженерные, кораблестроительные, штурманские, горные и ремесленные школы. В провинции начальное образование осуществлялось в трех типах школ: 46 епархиальных, готовящих священнослужителей; 42 цифирных- для подготовки местных мелких чиновников; в гарнизонных школах- для обучения солдатских детей. </w:t>
      </w:r>
    </w:p>
    <w:p w:rsidR="008E31FE" w:rsidRPr="004F0D7B" w:rsidRDefault="008E31FE" w:rsidP="008E31FE">
      <w:pPr>
        <w:spacing w:line="360" w:lineRule="auto"/>
        <w:ind w:firstLine="709"/>
        <w:jc w:val="both"/>
      </w:pPr>
      <w:r w:rsidRPr="004F0D7B">
        <w:t>Светское образование потребовало массу новых учебников. В создание новых учебников и учебных пособий большой вклад внесли Ф. П. Поликарпов, Ф.Прокопович и др.</w:t>
      </w:r>
    </w:p>
    <w:p w:rsidR="008E31FE" w:rsidRPr="004F0D7B" w:rsidRDefault="008E31FE" w:rsidP="008E31FE">
      <w:pPr>
        <w:spacing w:line="360" w:lineRule="auto"/>
        <w:ind w:firstLine="709"/>
        <w:jc w:val="both"/>
      </w:pPr>
      <w:r w:rsidRPr="004F0D7B">
        <w:t xml:space="preserve">Одновременно с реформой в сфере образования бурное развитие получило развитие издательского дела. В </w:t>
      </w:r>
      <w:smartTag w:uri="urn:schemas-microsoft-com:office:smarttags" w:element="metricconverter">
        <w:smartTagPr>
          <w:attr w:name="ProductID" w:val="1708 г"/>
        </w:smartTagPr>
        <w:r w:rsidRPr="004F0D7B">
          <w:t>1708 г</w:t>
        </w:r>
      </w:smartTag>
      <w:r w:rsidRPr="004F0D7B">
        <w:t>. Петр ввел вместо церковнославянского новый гражданский шрифт. Были созданы новые типографии в Москве и др. городах.</w:t>
      </w:r>
    </w:p>
    <w:p w:rsidR="008E31FE" w:rsidRPr="004F0D7B" w:rsidRDefault="008E31FE" w:rsidP="008E31FE">
      <w:pPr>
        <w:spacing w:line="360" w:lineRule="auto"/>
        <w:ind w:firstLine="709"/>
        <w:jc w:val="both"/>
      </w:pPr>
      <w:r w:rsidRPr="004F0D7B">
        <w:t xml:space="preserve">Развитие книгопечатания повлекло за собой начало организованной книготорговли, была открыта государственная библиотека. Большие собрания книг принадлежали князю Д. М. Голицину, графу Б. П. Шереметеву, графу А. А. Метвееву и др. С декабря </w:t>
      </w:r>
      <w:smartTag w:uri="urn:schemas-microsoft-com:office:smarttags" w:element="metricconverter">
        <w:smartTagPr>
          <w:attr w:name="ProductID" w:val="1702 г"/>
        </w:smartTagPr>
        <w:r w:rsidRPr="004F0D7B">
          <w:t>1702 г</w:t>
        </w:r>
      </w:smartTag>
      <w:r w:rsidRPr="004F0D7B">
        <w:t>. стало выходить первое периодическое издание- газета "Ведомости".</w:t>
      </w:r>
    </w:p>
    <w:p w:rsidR="008E31FE" w:rsidRPr="004F0D7B" w:rsidRDefault="008E31FE" w:rsidP="008E31FE">
      <w:pPr>
        <w:spacing w:line="360" w:lineRule="auto"/>
        <w:ind w:firstLine="709"/>
        <w:jc w:val="both"/>
      </w:pPr>
      <w:r w:rsidRPr="004F0D7B">
        <w:t>В основе развития науки и техники в Петровскую эпоху лежали в первую очередь практические потребности государства. Большие успехи были достигнуты в геодезии, гидрографии, картографии, в изучении недр и полезных ископаемых.</w:t>
      </w:r>
    </w:p>
    <w:p w:rsidR="008E31FE" w:rsidRPr="004F0D7B" w:rsidRDefault="008E31FE" w:rsidP="008E31FE">
      <w:pPr>
        <w:spacing w:line="360" w:lineRule="auto"/>
        <w:ind w:firstLine="709"/>
        <w:jc w:val="both"/>
      </w:pPr>
      <w:r w:rsidRPr="004F0D7B">
        <w:t xml:space="preserve">Большими успехами была отмечена деятельность русских изобретателей, был написан целый ряд ценных исследований по отечественной истории. По инициативе Петра в Росси было положено начало собиранию научных коллекций. В </w:t>
      </w:r>
      <w:smartTag w:uri="urn:schemas-microsoft-com:office:smarttags" w:element="metricconverter">
        <w:smartTagPr>
          <w:attr w:name="ProductID" w:val="1719 г"/>
        </w:smartTagPr>
        <w:r w:rsidRPr="004F0D7B">
          <w:t>1719 г</w:t>
        </w:r>
      </w:smartTag>
      <w:r w:rsidRPr="004F0D7B">
        <w:t>. для всеобщего обозрения была открыта Кунсткамера, собрание "раритетов" которой послужило основой для коллекций будущих музеев: Эрмитажа, Артиллерийского, Военно</w:t>
      </w:r>
      <w:r w:rsidR="002231F7" w:rsidRPr="004F0D7B">
        <w:t>-</w:t>
      </w:r>
      <w:r w:rsidRPr="004F0D7B">
        <w:t>морского и др.</w:t>
      </w:r>
    </w:p>
    <w:p w:rsidR="008E31FE" w:rsidRPr="004F0D7B" w:rsidRDefault="008E31FE" w:rsidP="008E31FE">
      <w:pPr>
        <w:spacing w:line="360" w:lineRule="auto"/>
        <w:ind w:firstLine="709"/>
        <w:jc w:val="both"/>
      </w:pPr>
      <w:r w:rsidRPr="004F0D7B">
        <w:t>В Петровскую эпоху в градостроительстве осуществлялся переход к регулярной застройке городов, созданию крупных архитектурных ассамблей, в основном гражданского, а не культ</w:t>
      </w:r>
      <w:r w:rsidR="002231F7" w:rsidRPr="004F0D7B">
        <w:t>урн</w:t>
      </w:r>
      <w:r w:rsidRPr="004F0D7B">
        <w:t>ого назначения. Наиболее ярким примером этого является строительство Петербурга.</w:t>
      </w:r>
    </w:p>
    <w:p w:rsidR="008E31FE" w:rsidRPr="004F0D7B" w:rsidRDefault="008E31FE" w:rsidP="008E31FE">
      <w:pPr>
        <w:spacing w:line="360" w:lineRule="auto"/>
        <w:ind w:firstLine="709"/>
        <w:jc w:val="both"/>
      </w:pPr>
      <w:r w:rsidRPr="004F0D7B">
        <w:t>В эпоху Петра 1 коренной ломке подверглись все традиционные представления о бытовом укладе жизни российского общества. Царь в приказном порядке ввел брадобрите, европейскую одежду, обязательное ношение мундиров для военных и гражданских чиновников. Поведение молодых дворян в обществе регламентировалось западноевропейскими нормами, изложенными в переводной книге "Юности честное зерцало".</w:t>
      </w:r>
    </w:p>
    <w:p w:rsidR="008E31FE" w:rsidRPr="004F0D7B" w:rsidRDefault="008E31FE" w:rsidP="008E31FE">
      <w:pPr>
        <w:spacing w:line="360" w:lineRule="auto"/>
        <w:ind w:firstLine="709"/>
        <w:jc w:val="both"/>
      </w:pPr>
      <w:r w:rsidRPr="004F0D7B">
        <w:t xml:space="preserve">Патриархальный образ жизни постепенно уступал место "светскости" и рационализму. В </w:t>
      </w:r>
      <w:smartTag w:uri="urn:schemas-microsoft-com:office:smarttags" w:element="metricconverter">
        <w:smartTagPr>
          <w:attr w:name="ProductID" w:val="1718 г"/>
        </w:smartTagPr>
        <w:r w:rsidRPr="004F0D7B">
          <w:t>1718 г</w:t>
        </w:r>
      </w:smartTag>
      <w:r w:rsidRPr="004F0D7B">
        <w:t>. Петр 1 издал указ о проведении ассамблей с обязательным присутствием женщин. Ассамблеи устраивались не только для забав и увеселений, но и для деловых встреч. Поощрялось употребление в беседах иностранных слов, преимущественно французских.</w:t>
      </w:r>
    </w:p>
    <w:p w:rsidR="008E31FE" w:rsidRPr="004F0D7B" w:rsidRDefault="008E31FE" w:rsidP="008E31FE">
      <w:pPr>
        <w:spacing w:line="360" w:lineRule="auto"/>
        <w:ind w:firstLine="709"/>
        <w:jc w:val="both"/>
      </w:pPr>
      <w:r w:rsidRPr="004F0D7B">
        <w:t>Петровские преобразования в сфере культуры, быта и нравов носили ярко выраженный политический характер, вводились зачастую насильственными методами. Во главу угла этих реформ были поставлены интересы государства, которое строилось по жесткому плану монаршей воли. Чисто внешние атрибуты Петровской эпохи, проявившиеся в декретивном введении европейских обычаев и нравов, в отрыве от вековых традиций русской культуры должны были подчеркивать принципиальные отличия созданной за четверть века Российской империи - великого государства европейского типа.</w:t>
      </w:r>
    </w:p>
    <w:p w:rsidR="003E350D" w:rsidRPr="004F0D7B" w:rsidRDefault="003E350D" w:rsidP="005849A9">
      <w:pPr>
        <w:spacing w:line="360" w:lineRule="auto"/>
        <w:ind w:firstLine="709"/>
        <w:jc w:val="both"/>
      </w:pPr>
    </w:p>
    <w:p w:rsidR="003E350D" w:rsidRPr="004F0D7B" w:rsidRDefault="003E350D" w:rsidP="005849A9">
      <w:pPr>
        <w:spacing w:line="360" w:lineRule="auto"/>
        <w:ind w:firstLine="709"/>
        <w:jc w:val="both"/>
      </w:pPr>
    </w:p>
    <w:p w:rsidR="003E350D" w:rsidRPr="004F0D7B" w:rsidRDefault="003E350D" w:rsidP="005849A9">
      <w:pPr>
        <w:spacing w:line="360" w:lineRule="auto"/>
        <w:ind w:firstLine="709"/>
        <w:jc w:val="both"/>
      </w:pPr>
    </w:p>
    <w:p w:rsidR="003E350D" w:rsidRPr="004F0D7B" w:rsidRDefault="003E350D" w:rsidP="005849A9">
      <w:pPr>
        <w:spacing w:line="360" w:lineRule="auto"/>
        <w:ind w:firstLine="709"/>
        <w:jc w:val="both"/>
      </w:pPr>
    </w:p>
    <w:p w:rsidR="003E350D" w:rsidRPr="004F0D7B" w:rsidRDefault="003E350D" w:rsidP="005849A9">
      <w:pPr>
        <w:spacing w:line="360" w:lineRule="auto"/>
        <w:ind w:firstLine="709"/>
        <w:jc w:val="both"/>
      </w:pPr>
    </w:p>
    <w:p w:rsidR="003E350D" w:rsidRPr="004F0D7B" w:rsidRDefault="003E350D" w:rsidP="005849A9">
      <w:pPr>
        <w:spacing w:line="360" w:lineRule="auto"/>
        <w:ind w:firstLine="709"/>
        <w:jc w:val="both"/>
      </w:pPr>
    </w:p>
    <w:p w:rsidR="003E350D" w:rsidRPr="004F0D7B" w:rsidRDefault="003E350D" w:rsidP="005849A9">
      <w:pPr>
        <w:spacing w:line="360" w:lineRule="auto"/>
        <w:ind w:firstLine="709"/>
        <w:jc w:val="both"/>
      </w:pPr>
    </w:p>
    <w:p w:rsidR="003E350D" w:rsidRPr="004F0D7B" w:rsidRDefault="003E350D" w:rsidP="005849A9">
      <w:pPr>
        <w:spacing w:line="360" w:lineRule="auto"/>
        <w:ind w:firstLine="709"/>
        <w:jc w:val="both"/>
      </w:pPr>
    </w:p>
    <w:p w:rsidR="003E350D" w:rsidRPr="004F0D7B" w:rsidRDefault="003E350D" w:rsidP="005849A9">
      <w:pPr>
        <w:spacing w:line="360" w:lineRule="auto"/>
        <w:ind w:firstLine="709"/>
        <w:jc w:val="both"/>
      </w:pPr>
    </w:p>
    <w:p w:rsidR="003E350D" w:rsidRPr="004F0D7B" w:rsidRDefault="003E350D" w:rsidP="005849A9">
      <w:pPr>
        <w:spacing w:line="360" w:lineRule="auto"/>
        <w:ind w:firstLine="709"/>
        <w:jc w:val="both"/>
      </w:pPr>
    </w:p>
    <w:p w:rsidR="003E350D" w:rsidRPr="004F0D7B" w:rsidRDefault="003E350D" w:rsidP="005849A9">
      <w:pPr>
        <w:spacing w:line="360" w:lineRule="auto"/>
        <w:ind w:firstLine="709"/>
        <w:jc w:val="both"/>
      </w:pPr>
    </w:p>
    <w:p w:rsidR="003E350D" w:rsidRPr="004F0D7B" w:rsidRDefault="003E350D" w:rsidP="005849A9">
      <w:pPr>
        <w:spacing w:line="360" w:lineRule="auto"/>
        <w:ind w:firstLine="709"/>
        <w:jc w:val="both"/>
      </w:pPr>
    </w:p>
    <w:p w:rsidR="003E350D" w:rsidRPr="004F0D7B" w:rsidRDefault="003E350D" w:rsidP="005849A9">
      <w:pPr>
        <w:spacing w:line="360" w:lineRule="auto"/>
        <w:ind w:firstLine="709"/>
        <w:jc w:val="both"/>
      </w:pPr>
    </w:p>
    <w:p w:rsidR="003E350D" w:rsidRPr="004F0D7B" w:rsidRDefault="003E350D" w:rsidP="005849A9">
      <w:pPr>
        <w:spacing w:line="360" w:lineRule="auto"/>
        <w:ind w:firstLine="709"/>
        <w:jc w:val="both"/>
      </w:pPr>
    </w:p>
    <w:p w:rsidR="003E350D" w:rsidRPr="004F0D7B" w:rsidRDefault="003E350D" w:rsidP="005849A9">
      <w:pPr>
        <w:spacing w:line="360" w:lineRule="auto"/>
        <w:ind w:firstLine="709"/>
        <w:jc w:val="both"/>
      </w:pPr>
    </w:p>
    <w:p w:rsidR="003E350D" w:rsidRPr="004F0D7B" w:rsidRDefault="003E350D" w:rsidP="005849A9">
      <w:pPr>
        <w:spacing w:line="360" w:lineRule="auto"/>
        <w:ind w:firstLine="709"/>
        <w:jc w:val="both"/>
      </w:pPr>
    </w:p>
    <w:p w:rsidR="003E350D" w:rsidRPr="004F0D7B" w:rsidRDefault="003E350D" w:rsidP="005849A9">
      <w:pPr>
        <w:spacing w:line="360" w:lineRule="auto"/>
        <w:ind w:firstLine="709"/>
        <w:jc w:val="both"/>
      </w:pPr>
    </w:p>
    <w:p w:rsidR="00101539" w:rsidRPr="004F0D7B" w:rsidRDefault="00101539" w:rsidP="005849A9">
      <w:pPr>
        <w:spacing w:line="360" w:lineRule="auto"/>
        <w:ind w:firstLine="709"/>
        <w:jc w:val="both"/>
      </w:pPr>
    </w:p>
    <w:p w:rsidR="00101539" w:rsidRPr="004F0D7B" w:rsidRDefault="00101539" w:rsidP="005849A9">
      <w:pPr>
        <w:spacing w:line="360" w:lineRule="auto"/>
        <w:ind w:firstLine="709"/>
        <w:jc w:val="both"/>
      </w:pPr>
    </w:p>
    <w:p w:rsidR="003E350D" w:rsidRPr="004F0D7B" w:rsidRDefault="00C5119A" w:rsidP="003E350D">
      <w:pPr>
        <w:spacing w:line="360" w:lineRule="auto"/>
        <w:ind w:firstLine="709"/>
        <w:jc w:val="center"/>
        <w:rPr>
          <w:b/>
        </w:rPr>
      </w:pPr>
      <w:r w:rsidRPr="004F0D7B">
        <w:rPr>
          <w:b/>
        </w:rPr>
        <w:t xml:space="preserve">Заключение </w:t>
      </w:r>
    </w:p>
    <w:p w:rsidR="003E350D" w:rsidRPr="004F0D7B" w:rsidRDefault="003E350D" w:rsidP="003E350D">
      <w:pPr>
        <w:spacing w:line="360" w:lineRule="auto"/>
        <w:ind w:firstLine="709"/>
        <w:jc w:val="center"/>
        <w:rPr>
          <w:b/>
        </w:rPr>
      </w:pPr>
    </w:p>
    <w:p w:rsidR="003E350D" w:rsidRPr="004F0D7B" w:rsidRDefault="003E350D" w:rsidP="003E350D">
      <w:pPr>
        <w:spacing w:line="360" w:lineRule="auto"/>
        <w:ind w:firstLine="709"/>
        <w:jc w:val="center"/>
        <w:rPr>
          <w:b/>
        </w:rPr>
      </w:pPr>
    </w:p>
    <w:p w:rsidR="002231F7" w:rsidRPr="004F0D7B" w:rsidRDefault="002231F7" w:rsidP="002231F7">
      <w:pPr>
        <w:spacing w:line="360" w:lineRule="auto"/>
        <w:ind w:firstLine="709"/>
        <w:jc w:val="both"/>
      </w:pPr>
      <w:r w:rsidRPr="004F0D7B">
        <w:t>По своему масштабу и стремительности проведения реформы Петра I не имели аналогов не только в российской, но и, по меньшей мере, в европейской истории. Мощный и противоречивый отпечаток наложили на них особенности предшествующего развития страны, экстремальные внешнеполитические условия и личность самого царя. Опираясь на некоторые тенденции, наметившиеся в XVII в., Петр I не только развил их, но как бы "пришпорив" страну, за минимальный исторический промежуток времени вывел ее на качественно более высокий уровень. Всего лишь за четверть века, причем века XVIII-го, отнюдь не столь стремительного, как XIX-й и уж тем более XX-ый, он превратил Россию в могущественную державу, которая по своей промышленной и военной силе не уступала самым развитым странам того времени. Петр приобщил Россию к передовым достижениям западной культуры, добился широкого выхода к Балтийскому морю, чего не могли добиться московские государи, начиная с XVI в. Из своего изолированного, захолустного положения страна не только вступила "на порог" Европы, но и стала доминировать на Востоке и Севере континента.</w:t>
      </w:r>
    </w:p>
    <w:p w:rsidR="002231F7" w:rsidRPr="004F0D7B" w:rsidRDefault="002231F7" w:rsidP="002231F7">
      <w:pPr>
        <w:spacing w:line="360" w:lineRule="auto"/>
        <w:ind w:firstLine="709"/>
        <w:jc w:val="both"/>
      </w:pPr>
      <w:r w:rsidRPr="004F0D7B">
        <w:t>Платой за эти радикальные изменения явилось дальнейшее укрепление крепостничества, временное торможение формирования капиталистических отношений и сильнейший налоговый нажим на население. И все же вряд ли можно согласиться с известным тезисом П.Н.Милюкова о том, что "ценой разорения Россия была возведена в ранг европейских держав", а уж тем более с реанимируемыми в последнее время положениями об "исторической неоправданности" действий Петра, которые де "в максимально возможной степени затормозили прогрессивное развитие России". Выше уже отмечалось, что, несмотря на огромные тяготы реформ и действительное разорение масс сельского и городского населения, промышленность и торговля при Петре I шагнули далеко вперед и даже сельское хозяйство, невзирая на кризисные явления, порожденные Северной войной, удовлетворяло в целом возросшие внутренние и экспортные потребности.</w:t>
      </w:r>
    </w:p>
    <w:p w:rsidR="002231F7" w:rsidRPr="004F0D7B" w:rsidRDefault="002231F7" w:rsidP="002231F7">
      <w:pPr>
        <w:spacing w:line="360" w:lineRule="auto"/>
        <w:ind w:firstLine="709"/>
        <w:jc w:val="both"/>
      </w:pPr>
      <w:r w:rsidRPr="004F0D7B">
        <w:t>Ключевым, для оценки петровских преобразований, является вопрос о том, можно ли было решать насущные проблемы с меньшими издержками, не за счет усиления крепостничества и самодержавия, а развивая капиталистические отношения? Ответ, по-видимому, будет отрицательным. Объективные потребности страны в преодолении крайне неблагоприятного международного положения, в морских путях, необходимых для развития товарно-денежных отношений, неизбежно подталкивали к войне, а та, в свою очередь, - к максимальной централизации власти и мобилизации всех ресурсов. Отсюда и "государственно-крепостнический" характер многих реформ и их радикализм. С точки зрения внутренних условий, российские традиции крепостничества, самодержавие (которых не было в Западной Европе), несформированность капиталистических отношений и их социальных "носителей" также делали невозможным буржуазное развитие. К тому же, не стоит забывать, что почти вся Европа, исключая Голландию и Англию, в XVIII в. отнюдь не рассталась еще с феодализмом, пусть и гораздо более мягким и предрасположенным к капиталистической эволюции, чем российский.</w:t>
      </w:r>
    </w:p>
    <w:p w:rsidR="002231F7" w:rsidRPr="004F0D7B" w:rsidRDefault="002231F7" w:rsidP="002231F7">
      <w:pPr>
        <w:spacing w:line="360" w:lineRule="auto"/>
        <w:ind w:firstLine="709"/>
        <w:jc w:val="both"/>
      </w:pPr>
      <w:r w:rsidRPr="004F0D7B">
        <w:t>Несмотря на всю противоречивость личности Петра и его преобразований, в отечественной истории его фигура стала символом решительного реформаторства, плодотворности использования достижений Запада и беззаветного, не щадящего ни себя, ни других, служения Российскому государству. У потомков Петр I, практически, единственный среди царей по праву сохранил дарованный ему при жизни титул Великого.</w:t>
      </w:r>
    </w:p>
    <w:p w:rsidR="002231F7" w:rsidRPr="004F0D7B" w:rsidRDefault="002231F7" w:rsidP="002231F7">
      <w:pPr>
        <w:spacing w:line="360" w:lineRule="auto"/>
        <w:ind w:firstLine="709"/>
        <w:jc w:val="both"/>
      </w:pPr>
    </w:p>
    <w:p w:rsidR="00075224" w:rsidRPr="004F0D7B" w:rsidRDefault="00075224" w:rsidP="005849A9">
      <w:pPr>
        <w:spacing w:line="360" w:lineRule="auto"/>
        <w:ind w:firstLine="709"/>
        <w:jc w:val="both"/>
      </w:pPr>
    </w:p>
    <w:p w:rsidR="00075224" w:rsidRPr="004F0D7B" w:rsidRDefault="00075224" w:rsidP="005849A9">
      <w:pPr>
        <w:spacing w:line="360" w:lineRule="auto"/>
        <w:ind w:firstLine="709"/>
        <w:jc w:val="both"/>
      </w:pPr>
    </w:p>
    <w:p w:rsidR="00075224" w:rsidRPr="004F0D7B" w:rsidRDefault="00075224" w:rsidP="005849A9">
      <w:pPr>
        <w:spacing w:line="360" w:lineRule="auto"/>
        <w:ind w:firstLine="709"/>
        <w:jc w:val="both"/>
      </w:pPr>
    </w:p>
    <w:p w:rsidR="00075224" w:rsidRPr="004F0D7B" w:rsidRDefault="00075224" w:rsidP="005849A9">
      <w:pPr>
        <w:spacing w:line="360" w:lineRule="auto"/>
        <w:ind w:firstLine="709"/>
        <w:jc w:val="both"/>
      </w:pPr>
    </w:p>
    <w:p w:rsidR="00075224" w:rsidRPr="004F0D7B" w:rsidRDefault="00075224" w:rsidP="005849A9">
      <w:pPr>
        <w:spacing w:line="360" w:lineRule="auto"/>
        <w:ind w:firstLine="709"/>
        <w:jc w:val="both"/>
      </w:pPr>
    </w:p>
    <w:p w:rsidR="00075224" w:rsidRPr="004F0D7B" w:rsidRDefault="00075224" w:rsidP="005849A9">
      <w:pPr>
        <w:spacing w:line="360" w:lineRule="auto"/>
        <w:ind w:firstLine="709"/>
        <w:jc w:val="both"/>
      </w:pPr>
    </w:p>
    <w:p w:rsidR="00075224" w:rsidRPr="004F0D7B" w:rsidRDefault="00075224" w:rsidP="005849A9">
      <w:pPr>
        <w:spacing w:line="360" w:lineRule="auto"/>
        <w:ind w:firstLine="709"/>
        <w:jc w:val="both"/>
      </w:pPr>
    </w:p>
    <w:p w:rsidR="00075224" w:rsidRPr="004F0D7B" w:rsidRDefault="00075224" w:rsidP="005849A9">
      <w:pPr>
        <w:spacing w:line="360" w:lineRule="auto"/>
        <w:ind w:firstLine="709"/>
        <w:jc w:val="both"/>
      </w:pPr>
    </w:p>
    <w:p w:rsidR="00075224" w:rsidRPr="004F0D7B" w:rsidRDefault="00075224" w:rsidP="005849A9">
      <w:pPr>
        <w:spacing w:line="360" w:lineRule="auto"/>
        <w:ind w:firstLine="709"/>
        <w:jc w:val="both"/>
      </w:pPr>
    </w:p>
    <w:p w:rsidR="00075224" w:rsidRPr="004F0D7B" w:rsidRDefault="00075224" w:rsidP="005849A9">
      <w:pPr>
        <w:spacing w:line="360" w:lineRule="auto"/>
        <w:ind w:firstLine="709"/>
        <w:jc w:val="both"/>
      </w:pPr>
    </w:p>
    <w:p w:rsidR="00075224" w:rsidRPr="004F0D7B" w:rsidRDefault="00075224" w:rsidP="005849A9">
      <w:pPr>
        <w:spacing w:line="360" w:lineRule="auto"/>
        <w:ind w:firstLine="709"/>
        <w:jc w:val="both"/>
      </w:pPr>
    </w:p>
    <w:p w:rsidR="00075224" w:rsidRPr="004F0D7B" w:rsidRDefault="00075224" w:rsidP="005849A9">
      <w:pPr>
        <w:spacing w:line="360" w:lineRule="auto"/>
        <w:ind w:firstLine="709"/>
        <w:jc w:val="both"/>
      </w:pPr>
    </w:p>
    <w:p w:rsidR="00075224" w:rsidRPr="004F0D7B" w:rsidRDefault="00075224" w:rsidP="005849A9">
      <w:pPr>
        <w:spacing w:line="360" w:lineRule="auto"/>
        <w:ind w:firstLine="709"/>
        <w:jc w:val="both"/>
      </w:pPr>
    </w:p>
    <w:p w:rsidR="00075224" w:rsidRPr="004F0D7B" w:rsidRDefault="00075224" w:rsidP="005849A9">
      <w:pPr>
        <w:spacing w:line="360" w:lineRule="auto"/>
        <w:ind w:firstLine="709"/>
        <w:jc w:val="both"/>
      </w:pPr>
    </w:p>
    <w:p w:rsidR="00075224" w:rsidRPr="004F0D7B" w:rsidRDefault="00075224" w:rsidP="005849A9">
      <w:pPr>
        <w:spacing w:line="360" w:lineRule="auto"/>
        <w:ind w:firstLine="709"/>
        <w:jc w:val="both"/>
      </w:pPr>
    </w:p>
    <w:p w:rsidR="00075224" w:rsidRPr="004F0D7B" w:rsidRDefault="00075224" w:rsidP="005849A9">
      <w:pPr>
        <w:spacing w:line="360" w:lineRule="auto"/>
        <w:ind w:firstLine="709"/>
        <w:jc w:val="both"/>
      </w:pPr>
    </w:p>
    <w:p w:rsidR="00075224" w:rsidRPr="004F0D7B" w:rsidRDefault="00075224" w:rsidP="005849A9">
      <w:pPr>
        <w:spacing w:line="360" w:lineRule="auto"/>
        <w:ind w:firstLine="709"/>
        <w:jc w:val="both"/>
      </w:pPr>
    </w:p>
    <w:p w:rsidR="009E692B" w:rsidRPr="004F0D7B" w:rsidRDefault="009E692B" w:rsidP="005849A9">
      <w:pPr>
        <w:spacing w:line="360" w:lineRule="auto"/>
        <w:ind w:firstLine="709"/>
        <w:jc w:val="both"/>
      </w:pPr>
    </w:p>
    <w:p w:rsidR="009E692B" w:rsidRPr="004F0D7B" w:rsidRDefault="009E692B" w:rsidP="005849A9">
      <w:pPr>
        <w:spacing w:line="360" w:lineRule="auto"/>
        <w:ind w:firstLine="709"/>
        <w:jc w:val="both"/>
      </w:pPr>
    </w:p>
    <w:p w:rsidR="00075224" w:rsidRPr="004F0D7B" w:rsidRDefault="00075224" w:rsidP="005849A9">
      <w:pPr>
        <w:spacing w:line="360" w:lineRule="auto"/>
        <w:ind w:firstLine="709"/>
        <w:jc w:val="both"/>
      </w:pPr>
    </w:p>
    <w:p w:rsidR="00075224" w:rsidRPr="004F0D7B" w:rsidRDefault="00075224" w:rsidP="005849A9">
      <w:pPr>
        <w:spacing w:line="360" w:lineRule="auto"/>
        <w:ind w:firstLine="709"/>
        <w:jc w:val="both"/>
      </w:pPr>
    </w:p>
    <w:p w:rsidR="00C5119A" w:rsidRPr="004F0D7B" w:rsidRDefault="00C5119A" w:rsidP="002376EB">
      <w:pPr>
        <w:pStyle w:val="a3"/>
        <w:ind w:firstLine="709"/>
        <w:jc w:val="center"/>
        <w:rPr>
          <w:sz w:val="24"/>
        </w:rPr>
      </w:pPr>
    </w:p>
    <w:p w:rsidR="002376EB" w:rsidRPr="004F0D7B" w:rsidRDefault="00C5119A" w:rsidP="002376EB">
      <w:pPr>
        <w:pStyle w:val="a3"/>
        <w:ind w:firstLine="709"/>
        <w:jc w:val="center"/>
        <w:rPr>
          <w:b/>
          <w:sz w:val="24"/>
        </w:rPr>
      </w:pPr>
      <w:r w:rsidRPr="004F0D7B">
        <w:rPr>
          <w:b/>
          <w:sz w:val="24"/>
        </w:rPr>
        <w:t xml:space="preserve">Список использованных источников </w:t>
      </w:r>
    </w:p>
    <w:p w:rsidR="002376EB" w:rsidRPr="004F0D7B" w:rsidRDefault="002376EB" w:rsidP="002376EB">
      <w:pPr>
        <w:pStyle w:val="a3"/>
        <w:ind w:firstLine="709"/>
        <w:jc w:val="center"/>
        <w:rPr>
          <w:b/>
          <w:sz w:val="24"/>
        </w:rPr>
      </w:pPr>
    </w:p>
    <w:p w:rsidR="002376EB" w:rsidRPr="004F0D7B" w:rsidRDefault="002376EB" w:rsidP="002376EB">
      <w:pPr>
        <w:pStyle w:val="a3"/>
        <w:ind w:firstLine="709"/>
        <w:jc w:val="center"/>
        <w:rPr>
          <w:b/>
          <w:sz w:val="24"/>
        </w:rPr>
      </w:pPr>
    </w:p>
    <w:p w:rsidR="002231F7" w:rsidRPr="004F0D7B" w:rsidRDefault="002231F7" w:rsidP="00103E67">
      <w:pPr>
        <w:pStyle w:val="a3"/>
        <w:numPr>
          <w:ilvl w:val="0"/>
          <w:numId w:val="3"/>
        </w:numPr>
        <w:rPr>
          <w:sz w:val="24"/>
        </w:rPr>
      </w:pPr>
      <w:r w:rsidRPr="004F0D7B">
        <w:rPr>
          <w:sz w:val="24"/>
        </w:rPr>
        <w:t>Анисимов</w:t>
      </w:r>
      <w:r w:rsidR="00A4461E" w:rsidRPr="004F0D7B">
        <w:rPr>
          <w:sz w:val="24"/>
        </w:rPr>
        <w:t>,</w:t>
      </w:r>
      <w:r w:rsidRPr="004F0D7B">
        <w:rPr>
          <w:sz w:val="24"/>
        </w:rPr>
        <w:t xml:space="preserve"> Е.</w:t>
      </w:r>
      <w:r w:rsidR="00101539" w:rsidRPr="004F0D7B">
        <w:rPr>
          <w:sz w:val="24"/>
        </w:rPr>
        <w:t xml:space="preserve"> </w:t>
      </w:r>
      <w:r w:rsidRPr="004F0D7B">
        <w:rPr>
          <w:sz w:val="24"/>
        </w:rPr>
        <w:t xml:space="preserve">В. Петр Первый: рождение империи. История отечества: люди, идеи, решения. Очерки по истории России </w:t>
      </w:r>
      <w:r w:rsidRPr="004F0D7B">
        <w:rPr>
          <w:sz w:val="24"/>
          <w:lang w:val="en-US"/>
        </w:rPr>
        <w:t>IX</w:t>
      </w:r>
      <w:r w:rsidRPr="004F0D7B">
        <w:rPr>
          <w:sz w:val="24"/>
        </w:rPr>
        <w:t xml:space="preserve"> - начала </w:t>
      </w:r>
      <w:r w:rsidRPr="004F0D7B">
        <w:rPr>
          <w:sz w:val="24"/>
          <w:lang w:val="en-US"/>
        </w:rPr>
        <w:t>XX</w:t>
      </w:r>
      <w:r w:rsidRPr="004F0D7B">
        <w:rPr>
          <w:sz w:val="24"/>
        </w:rPr>
        <w:t xml:space="preserve"> вв.</w:t>
      </w:r>
      <w:r w:rsidR="00A4461E" w:rsidRPr="004F0D7B">
        <w:rPr>
          <w:sz w:val="24"/>
        </w:rPr>
        <w:t xml:space="preserve"> / Е.</w:t>
      </w:r>
      <w:r w:rsidR="00101539" w:rsidRPr="004F0D7B">
        <w:rPr>
          <w:sz w:val="24"/>
        </w:rPr>
        <w:t xml:space="preserve"> </w:t>
      </w:r>
      <w:r w:rsidR="00A4461E" w:rsidRPr="004F0D7B">
        <w:rPr>
          <w:sz w:val="24"/>
        </w:rPr>
        <w:t>В. Анисимов.</w:t>
      </w:r>
      <w:r w:rsidRPr="004F0D7B">
        <w:rPr>
          <w:sz w:val="24"/>
        </w:rPr>
        <w:t xml:space="preserve"> </w:t>
      </w:r>
      <w:r w:rsidR="00103E67" w:rsidRPr="004F0D7B">
        <w:rPr>
          <w:sz w:val="24"/>
        </w:rPr>
        <w:t>– М.</w:t>
      </w:r>
      <w:r w:rsidR="00101539" w:rsidRPr="004F0D7B">
        <w:rPr>
          <w:sz w:val="24"/>
        </w:rPr>
        <w:t xml:space="preserve"> </w:t>
      </w:r>
      <w:r w:rsidR="00103E67" w:rsidRPr="004F0D7B">
        <w:rPr>
          <w:sz w:val="24"/>
        </w:rPr>
        <w:t xml:space="preserve">: Политиздат, 1991. </w:t>
      </w:r>
      <w:r w:rsidR="003D1526" w:rsidRPr="004F0D7B">
        <w:rPr>
          <w:sz w:val="24"/>
        </w:rPr>
        <w:t>–</w:t>
      </w:r>
      <w:r w:rsidR="00103E67" w:rsidRPr="004F0D7B">
        <w:rPr>
          <w:sz w:val="24"/>
        </w:rPr>
        <w:t xml:space="preserve"> </w:t>
      </w:r>
      <w:r w:rsidR="003D1526" w:rsidRPr="004F0D7B">
        <w:rPr>
          <w:sz w:val="24"/>
        </w:rPr>
        <w:t xml:space="preserve">220 </w:t>
      </w:r>
      <w:r w:rsidR="00103E67" w:rsidRPr="004F0D7B">
        <w:rPr>
          <w:sz w:val="24"/>
        </w:rPr>
        <w:t>с.</w:t>
      </w:r>
    </w:p>
    <w:p w:rsidR="00103E67" w:rsidRPr="004F0D7B" w:rsidRDefault="00103E67" w:rsidP="00103E67">
      <w:pPr>
        <w:pStyle w:val="a3"/>
        <w:numPr>
          <w:ilvl w:val="0"/>
          <w:numId w:val="3"/>
        </w:numPr>
        <w:rPr>
          <w:sz w:val="24"/>
        </w:rPr>
      </w:pPr>
      <w:r w:rsidRPr="004F0D7B">
        <w:rPr>
          <w:sz w:val="24"/>
        </w:rPr>
        <w:t>Анисимов</w:t>
      </w:r>
      <w:r w:rsidR="00A4461E" w:rsidRPr="004F0D7B">
        <w:rPr>
          <w:sz w:val="24"/>
        </w:rPr>
        <w:t>, Е.</w:t>
      </w:r>
      <w:r w:rsidR="00101539" w:rsidRPr="004F0D7B">
        <w:rPr>
          <w:sz w:val="24"/>
        </w:rPr>
        <w:t xml:space="preserve"> </w:t>
      </w:r>
      <w:r w:rsidR="00A4461E" w:rsidRPr="004F0D7B">
        <w:rPr>
          <w:sz w:val="24"/>
        </w:rPr>
        <w:t>В. Время петровских реформ / Е.</w:t>
      </w:r>
      <w:r w:rsidR="00101539" w:rsidRPr="004F0D7B">
        <w:rPr>
          <w:sz w:val="24"/>
        </w:rPr>
        <w:t xml:space="preserve"> </w:t>
      </w:r>
      <w:r w:rsidR="00A4461E" w:rsidRPr="004F0D7B">
        <w:rPr>
          <w:sz w:val="24"/>
        </w:rPr>
        <w:t>В. Анисимов.</w:t>
      </w:r>
      <w:r w:rsidRPr="004F0D7B">
        <w:rPr>
          <w:sz w:val="24"/>
        </w:rPr>
        <w:t xml:space="preserve"> - Л.</w:t>
      </w:r>
      <w:r w:rsidR="00101539" w:rsidRPr="004F0D7B">
        <w:rPr>
          <w:sz w:val="24"/>
        </w:rPr>
        <w:t xml:space="preserve"> </w:t>
      </w:r>
      <w:r w:rsidRPr="004F0D7B">
        <w:rPr>
          <w:sz w:val="24"/>
        </w:rPr>
        <w:t xml:space="preserve">: Лениздат, 1989. </w:t>
      </w:r>
      <w:r w:rsidR="00101539" w:rsidRPr="004F0D7B">
        <w:rPr>
          <w:sz w:val="24"/>
        </w:rPr>
        <w:t>–</w:t>
      </w:r>
      <w:r w:rsidRPr="004F0D7B">
        <w:rPr>
          <w:sz w:val="24"/>
        </w:rPr>
        <w:t xml:space="preserve"> 495 с.</w:t>
      </w:r>
    </w:p>
    <w:p w:rsidR="00103E67" w:rsidRPr="004F0D7B" w:rsidRDefault="00103E67" w:rsidP="00103E67">
      <w:pPr>
        <w:pStyle w:val="a3"/>
        <w:numPr>
          <w:ilvl w:val="0"/>
          <w:numId w:val="3"/>
        </w:numPr>
        <w:rPr>
          <w:sz w:val="24"/>
        </w:rPr>
      </w:pPr>
      <w:r w:rsidRPr="004F0D7B">
        <w:rPr>
          <w:sz w:val="24"/>
        </w:rPr>
        <w:t>Анисимов</w:t>
      </w:r>
      <w:r w:rsidR="00A4461E" w:rsidRPr="004F0D7B">
        <w:rPr>
          <w:sz w:val="24"/>
        </w:rPr>
        <w:t>,</w:t>
      </w:r>
      <w:r w:rsidRPr="004F0D7B">
        <w:rPr>
          <w:sz w:val="24"/>
        </w:rPr>
        <w:t xml:space="preserve"> Е.</w:t>
      </w:r>
      <w:r w:rsidR="00101539" w:rsidRPr="004F0D7B">
        <w:rPr>
          <w:sz w:val="24"/>
        </w:rPr>
        <w:t xml:space="preserve"> </w:t>
      </w:r>
      <w:r w:rsidRPr="004F0D7B">
        <w:rPr>
          <w:sz w:val="24"/>
        </w:rPr>
        <w:t>В. Россия в середине XVIII века. Борьба за наследие Петра</w:t>
      </w:r>
      <w:r w:rsidR="00A4461E" w:rsidRPr="004F0D7B">
        <w:rPr>
          <w:sz w:val="24"/>
        </w:rPr>
        <w:t xml:space="preserve"> / Е.</w:t>
      </w:r>
      <w:r w:rsidR="00101539" w:rsidRPr="004F0D7B">
        <w:rPr>
          <w:sz w:val="24"/>
        </w:rPr>
        <w:t xml:space="preserve"> </w:t>
      </w:r>
      <w:r w:rsidR="00A4461E" w:rsidRPr="004F0D7B">
        <w:rPr>
          <w:sz w:val="24"/>
        </w:rPr>
        <w:t>В. Анисимов</w:t>
      </w:r>
      <w:r w:rsidRPr="004F0D7B">
        <w:rPr>
          <w:sz w:val="24"/>
        </w:rPr>
        <w:t xml:space="preserve"> </w:t>
      </w:r>
      <w:r w:rsidR="00101539" w:rsidRPr="004F0D7B">
        <w:rPr>
          <w:sz w:val="24"/>
        </w:rPr>
        <w:t>–</w:t>
      </w:r>
      <w:r w:rsidRPr="004F0D7B">
        <w:rPr>
          <w:sz w:val="24"/>
        </w:rPr>
        <w:t xml:space="preserve"> М.</w:t>
      </w:r>
      <w:r w:rsidR="00101539" w:rsidRPr="004F0D7B">
        <w:rPr>
          <w:sz w:val="24"/>
        </w:rPr>
        <w:t xml:space="preserve"> </w:t>
      </w:r>
      <w:r w:rsidRPr="004F0D7B">
        <w:rPr>
          <w:sz w:val="24"/>
        </w:rPr>
        <w:t xml:space="preserve">: Мысль, 1989. </w:t>
      </w:r>
      <w:r w:rsidR="00101539" w:rsidRPr="004F0D7B">
        <w:rPr>
          <w:sz w:val="24"/>
        </w:rPr>
        <w:t>–</w:t>
      </w:r>
      <w:r w:rsidRPr="004F0D7B">
        <w:rPr>
          <w:sz w:val="24"/>
        </w:rPr>
        <w:t xml:space="preserve"> 237 с.</w:t>
      </w:r>
    </w:p>
    <w:p w:rsidR="002376EB" w:rsidRPr="004F0D7B" w:rsidRDefault="002231F7" w:rsidP="002376EB">
      <w:pPr>
        <w:pStyle w:val="a3"/>
        <w:numPr>
          <w:ilvl w:val="0"/>
          <w:numId w:val="3"/>
        </w:numPr>
        <w:rPr>
          <w:sz w:val="24"/>
        </w:rPr>
      </w:pPr>
      <w:r w:rsidRPr="004F0D7B">
        <w:rPr>
          <w:sz w:val="24"/>
        </w:rPr>
        <w:t>Буганов</w:t>
      </w:r>
      <w:r w:rsidR="003D1526" w:rsidRPr="004F0D7B">
        <w:rPr>
          <w:sz w:val="24"/>
        </w:rPr>
        <w:t>,</w:t>
      </w:r>
      <w:r w:rsidRPr="004F0D7B">
        <w:rPr>
          <w:sz w:val="24"/>
        </w:rPr>
        <w:t xml:space="preserve"> В.</w:t>
      </w:r>
      <w:r w:rsidR="00101539" w:rsidRPr="004F0D7B">
        <w:rPr>
          <w:sz w:val="24"/>
        </w:rPr>
        <w:t xml:space="preserve"> </w:t>
      </w:r>
      <w:r w:rsidRPr="004F0D7B">
        <w:rPr>
          <w:sz w:val="24"/>
        </w:rPr>
        <w:t>И. Пет</w:t>
      </w:r>
      <w:r w:rsidR="00A4461E" w:rsidRPr="004F0D7B">
        <w:rPr>
          <w:sz w:val="24"/>
        </w:rPr>
        <w:t>р Великий и его время / В.</w:t>
      </w:r>
      <w:r w:rsidR="00101539" w:rsidRPr="004F0D7B">
        <w:rPr>
          <w:sz w:val="24"/>
        </w:rPr>
        <w:t xml:space="preserve"> </w:t>
      </w:r>
      <w:r w:rsidR="00A4461E" w:rsidRPr="004F0D7B">
        <w:rPr>
          <w:sz w:val="24"/>
        </w:rPr>
        <w:t>И. Буганов.</w:t>
      </w:r>
      <w:r w:rsidRPr="004F0D7B">
        <w:rPr>
          <w:sz w:val="24"/>
        </w:rPr>
        <w:t xml:space="preserve"> М.</w:t>
      </w:r>
      <w:r w:rsidR="00101539" w:rsidRPr="004F0D7B">
        <w:rPr>
          <w:sz w:val="24"/>
        </w:rPr>
        <w:t xml:space="preserve"> </w:t>
      </w:r>
      <w:r w:rsidR="00103E67" w:rsidRPr="004F0D7B">
        <w:rPr>
          <w:sz w:val="24"/>
        </w:rPr>
        <w:t xml:space="preserve">: Наука, 1989. </w:t>
      </w:r>
      <w:r w:rsidR="00101539" w:rsidRPr="004F0D7B">
        <w:rPr>
          <w:sz w:val="24"/>
        </w:rPr>
        <w:t>–</w:t>
      </w:r>
      <w:r w:rsidR="00103E67" w:rsidRPr="004F0D7B">
        <w:rPr>
          <w:sz w:val="24"/>
        </w:rPr>
        <w:t xml:space="preserve"> 187 с.</w:t>
      </w:r>
    </w:p>
    <w:p w:rsidR="002231F7" w:rsidRPr="004F0D7B" w:rsidRDefault="002231F7" w:rsidP="002376EB">
      <w:pPr>
        <w:pStyle w:val="a3"/>
        <w:numPr>
          <w:ilvl w:val="0"/>
          <w:numId w:val="3"/>
        </w:numPr>
        <w:rPr>
          <w:sz w:val="24"/>
        </w:rPr>
      </w:pPr>
      <w:r w:rsidRPr="004F0D7B">
        <w:rPr>
          <w:sz w:val="24"/>
        </w:rPr>
        <w:t>Павленко</w:t>
      </w:r>
      <w:r w:rsidR="006B3803" w:rsidRPr="004F0D7B">
        <w:rPr>
          <w:sz w:val="24"/>
        </w:rPr>
        <w:t>,</w:t>
      </w:r>
      <w:r w:rsidRPr="004F0D7B">
        <w:rPr>
          <w:sz w:val="24"/>
        </w:rPr>
        <w:t xml:space="preserve"> Н.</w:t>
      </w:r>
      <w:r w:rsidR="00101539" w:rsidRPr="004F0D7B">
        <w:rPr>
          <w:sz w:val="24"/>
        </w:rPr>
        <w:t xml:space="preserve"> </w:t>
      </w:r>
      <w:r w:rsidRPr="004F0D7B">
        <w:rPr>
          <w:sz w:val="24"/>
        </w:rPr>
        <w:t>И. Петр Великий</w:t>
      </w:r>
      <w:r w:rsidR="006B3803" w:rsidRPr="004F0D7B">
        <w:rPr>
          <w:sz w:val="24"/>
        </w:rPr>
        <w:t xml:space="preserve"> / Н.</w:t>
      </w:r>
      <w:r w:rsidR="00101539" w:rsidRPr="004F0D7B">
        <w:rPr>
          <w:sz w:val="24"/>
        </w:rPr>
        <w:t xml:space="preserve"> </w:t>
      </w:r>
      <w:r w:rsidR="006B3803" w:rsidRPr="004F0D7B">
        <w:rPr>
          <w:sz w:val="24"/>
        </w:rPr>
        <w:t>И. Павленко.</w:t>
      </w:r>
      <w:r w:rsidRPr="004F0D7B">
        <w:rPr>
          <w:sz w:val="24"/>
        </w:rPr>
        <w:t xml:space="preserve"> М.</w:t>
      </w:r>
      <w:r w:rsidR="00101539" w:rsidRPr="004F0D7B">
        <w:rPr>
          <w:sz w:val="24"/>
        </w:rPr>
        <w:t xml:space="preserve"> : Мысль</w:t>
      </w:r>
      <w:r w:rsidRPr="004F0D7B">
        <w:rPr>
          <w:sz w:val="24"/>
        </w:rPr>
        <w:t>,</w:t>
      </w:r>
      <w:r w:rsidR="00103E67" w:rsidRPr="004F0D7B">
        <w:rPr>
          <w:sz w:val="24"/>
        </w:rPr>
        <w:t xml:space="preserve"> </w:t>
      </w:r>
      <w:r w:rsidRPr="004F0D7B">
        <w:rPr>
          <w:sz w:val="24"/>
        </w:rPr>
        <w:t>199</w:t>
      </w:r>
      <w:r w:rsidR="00101539" w:rsidRPr="004F0D7B">
        <w:rPr>
          <w:sz w:val="24"/>
        </w:rPr>
        <w:t>4</w:t>
      </w:r>
      <w:r w:rsidRPr="004F0D7B">
        <w:rPr>
          <w:sz w:val="24"/>
        </w:rPr>
        <w:t xml:space="preserve">. </w:t>
      </w:r>
      <w:r w:rsidR="006B3803" w:rsidRPr="004F0D7B">
        <w:rPr>
          <w:sz w:val="24"/>
        </w:rPr>
        <w:t>– 592 с.</w:t>
      </w:r>
    </w:p>
    <w:p w:rsidR="002231F7" w:rsidRPr="004F0D7B" w:rsidRDefault="002231F7" w:rsidP="00101539">
      <w:pPr>
        <w:pStyle w:val="a3"/>
        <w:numPr>
          <w:ilvl w:val="0"/>
          <w:numId w:val="3"/>
        </w:numPr>
        <w:rPr>
          <w:sz w:val="24"/>
        </w:rPr>
      </w:pPr>
      <w:r w:rsidRPr="004F0D7B">
        <w:rPr>
          <w:sz w:val="24"/>
        </w:rPr>
        <w:t>Соловьев</w:t>
      </w:r>
      <w:r w:rsidR="00101539" w:rsidRPr="004F0D7B">
        <w:rPr>
          <w:sz w:val="24"/>
        </w:rPr>
        <w:t>,</w:t>
      </w:r>
      <w:r w:rsidRPr="004F0D7B">
        <w:rPr>
          <w:sz w:val="24"/>
        </w:rPr>
        <w:t xml:space="preserve"> С.</w:t>
      </w:r>
      <w:r w:rsidR="00101539" w:rsidRPr="004F0D7B">
        <w:rPr>
          <w:sz w:val="24"/>
        </w:rPr>
        <w:t xml:space="preserve"> </w:t>
      </w:r>
      <w:r w:rsidRPr="004F0D7B">
        <w:rPr>
          <w:sz w:val="24"/>
        </w:rPr>
        <w:t>М. Публичные чтения о Петре Великом. Чтения и рассказы по истории России</w:t>
      </w:r>
      <w:r w:rsidR="00101539" w:rsidRPr="004F0D7B">
        <w:rPr>
          <w:sz w:val="24"/>
        </w:rPr>
        <w:t xml:space="preserve"> / С. М. Соловьев</w:t>
      </w:r>
      <w:r w:rsidRPr="004F0D7B">
        <w:rPr>
          <w:sz w:val="24"/>
        </w:rPr>
        <w:t>. М.</w:t>
      </w:r>
      <w:r w:rsidR="00101539" w:rsidRPr="004F0D7B">
        <w:rPr>
          <w:sz w:val="24"/>
        </w:rPr>
        <w:t xml:space="preserve"> </w:t>
      </w:r>
      <w:r w:rsidR="00103E67" w:rsidRPr="004F0D7B">
        <w:rPr>
          <w:sz w:val="24"/>
        </w:rPr>
        <w:t>: Наука</w:t>
      </w:r>
      <w:r w:rsidRPr="004F0D7B">
        <w:rPr>
          <w:sz w:val="24"/>
        </w:rPr>
        <w:t>,</w:t>
      </w:r>
      <w:r w:rsidR="00103E67" w:rsidRPr="004F0D7B">
        <w:rPr>
          <w:sz w:val="24"/>
        </w:rPr>
        <w:t xml:space="preserve"> </w:t>
      </w:r>
      <w:r w:rsidRPr="004F0D7B">
        <w:rPr>
          <w:sz w:val="24"/>
        </w:rPr>
        <w:t xml:space="preserve">1989. </w:t>
      </w:r>
      <w:r w:rsidR="00101539" w:rsidRPr="004F0D7B">
        <w:rPr>
          <w:sz w:val="24"/>
        </w:rPr>
        <w:t>–</w:t>
      </w:r>
      <w:r w:rsidR="00103E67" w:rsidRPr="004F0D7B">
        <w:rPr>
          <w:sz w:val="24"/>
        </w:rPr>
        <w:t xml:space="preserve"> 187 с.</w:t>
      </w:r>
    </w:p>
    <w:p w:rsidR="00101539" w:rsidRPr="004F0D7B" w:rsidRDefault="00101539" w:rsidP="00101539">
      <w:pPr>
        <w:pStyle w:val="a3"/>
        <w:numPr>
          <w:ilvl w:val="0"/>
          <w:numId w:val="3"/>
        </w:numPr>
        <w:rPr>
          <w:sz w:val="24"/>
        </w:rPr>
      </w:pPr>
      <w:r w:rsidRPr="004F0D7B">
        <w:rPr>
          <w:sz w:val="24"/>
        </w:rPr>
        <w:t xml:space="preserve">Свободная энциклопедия. Режим доступа: </w:t>
      </w:r>
      <w:r w:rsidRPr="00B0660D">
        <w:rPr>
          <w:sz w:val="24"/>
        </w:rPr>
        <w:t>http://ru.wikipedia.org/wiki</w:t>
      </w:r>
    </w:p>
    <w:p w:rsidR="002376EB" w:rsidRPr="004F0D7B" w:rsidRDefault="002376EB" w:rsidP="00075224">
      <w:pPr>
        <w:pStyle w:val="a3"/>
        <w:ind w:left="709"/>
        <w:rPr>
          <w:sz w:val="24"/>
        </w:rPr>
      </w:pPr>
    </w:p>
    <w:p w:rsidR="002376EB" w:rsidRPr="004F0D7B" w:rsidRDefault="002376EB" w:rsidP="00075224">
      <w:pPr>
        <w:pStyle w:val="a3"/>
        <w:ind w:left="709"/>
        <w:rPr>
          <w:sz w:val="24"/>
        </w:rPr>
      </w:pPr>
    </w:p>
    <w:p w:rsidR="003E350D" w:rsidRPr="004F0D7B" w:rsidRDefault="003E350D" w:rsidP="00075224">
      <w:pPr>
        <w:pStyle w:val="a3"/>
        <w:ind w:left="709"/>
        <w:rPr>
          <w:sz w:val="24"/>
        </w:rPr>
      </w:pPr>
    </w:p>
    <w:p w:rsidR="003E350D" w:rsidRPr="004F0D7B" w:rsidRDefault="003E350D" w:rsidP="00075224">
      <w:pPr>
        <w:pStyle w:val="a3"/>
        <w:ind w:left="709"/>
        <w:rPr>
          <w:sz w:val="24"/>
        </w:rPr>
      </w:pPr>
    </w:p>
    <w:p w:rsidR="005849A9" w:rsidRPr="004F0D7B" w:rsidRDefault="005849A9" w:rsidP="00895AC6">
      <w:pPr>
        <w:pStyle w:val="a3"/>
        <w:ind w:firstLine="709"/>
        <w:rPr>
          <w:sz w:val="24"/>
          <w:u w:val="single"/>
        </w:rPr>
      </w:pPr>
    </w:p>
    <w:p w:rsidR="005849A9" w:rsidRPr="004F0D7B" w:rsidRDefault="005849A9" w:rsidP="00895AC6">
      <w:pPr>
        <w:pStyle w:val="a3"/>
        <w:ind w:firstLine="709"/>
        <w:rPr>
          <w:sz w:val="24"/>
          <w:u w:val="single"/>
        </w:rPr>
      </w:pPr>
    </w:p>
    <w:p w:rsidR="005849A9" w:rsidRPr="005849A9" w:rsidRDefault="005849A9" w:rsidP="00895AC6">
      <w:pPr>
        <w:pStyle w:val="a3"/>
        <w:ind w:firstLine="709"/>
        <w:rPr>
          <w:sz w:val="24"/>
          <w:u w:val="single"/>
        </w:rPr>
      </w:pPr>
    </w:p>
    <w:p w:rsidR="007716E9" w:rsidRDefault="007716E9" w:rsidP="007716E9">
      <w:pPr>
        <w:pStyle w:val="a3"/>
        <w:ind w:firstLine="709"/>
        <w:rPr>
          <w:sz w:val="24"/>
        </w:rPr>
      </w:pPr>
    </w:p>
    <w:p w:rsidR="007716E9" w:rsidRDefault="007716E9" w:rsidP="007716E9">
      <w:pPr>
        <w:pStyle w:val="a3"/>
        <w:ind w:firstLine="709"/>
        <w:rPr>
          <w:sz w:val="24"/>
        </w:rPr>
      </w:pPr>
    </w:p>
    <w:p w:rsidR="007716E9" w:rsidRDefault="007716E9" w:rsidP="007716E9">
      <w:pPr>
        <w:pStyle w:val="a3"/>
        <w:ind w:firstLine="709"/>
        <w:rPr>
          <w:sz w:val="24"/>
        </w:rPr>
      </w:pPr>
    </w:p>
    <w:p w:rsidR="007716E9" w:rsidRDefault="007716E9" w:rsidP="007716E9">
      <w:pPr>
        <w:pStyle w:val="a3"/>
        <w:ind w:firstLine="709"/>
        <w:rPr>
          <w:sz w:val="24"/>
        </w:rPr>
      </w:pPr>
    </w:p>
    <w:p w:rsidR="007716E9" w:rsidRDefault="007716E9" w:rsidP="007716E9">
      <w:pPr>
        <w:pStyle w:val="a3"/>
        <w:ind w:firstLine="709"/>
        <w:rPr>
          <w:sz w:val="24"/>
        </w:rPr>
      </w:pPr>
    </w:p>
    <w:p w:rsidR="007716E9" w:rsidRDefault="007716E9" w:rsidP="007716E9">
      <w:pPr>
        <w:pStyle w:val="a3"/>
        <w:ind w:firstLine="709"/>
        <w:rPr>
          <w:sz w:val="24"/>
        </w:rPr>
      </w:pPr>
    </w:p>
    <w:p w:rsidR="00895AC6" w:rsidRPr="00297136" w:rsidRDefault="00895AC6" w:rsidP="00297136">
      <w:pPr>
        <w:pStyle w:val="a3"/>
        <w:ind w:firstLine="709"/>
        <w:jc w:val="center"/>
        <w:rPr>
          <w:b/>
          <w:sz w:val="24"/>
        </w:rPr>
      </w:pPr>
      <w:bookmarkStart w:id="0" w:name="_GoBack"/>
      <w:bookmarkEnd w:id="0"/>
    </w:p>
    <w:sectPr w:rsidR="00895AC6" w:rsidRPr="00297136" w:rsidSect="00BD48FD">
      <w:headerReference w:type="even" r:id="rId7"/>
      <w:headerReference w:type="default" r:id="rId8"/>
      <w:pgSz w:w="11906" w:h="16838" w:code="9"/>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ADB" w:rsidRDefault="00AC3ADB">
      <w:r>
        <w:separator/>
      </w:r>
    </w:p>
  </w:endnote>
  <w:endnote w:type="continuationSeparator" w:id="0">
    <w:p w:rsidR="00AC3ADB" w:rsidRDefault="00AC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ADB" w:rsidRDefault="00AC3ADB">
      <w:r>
        <w:separator/>
      </w:r>
    </w:p>
  </w:footnote>
  <w:footnote w:type="continuationSeparator" w:id="0">
    <w:p w:rsidR="00AC3ADB" w:rsidRDefault="00AC3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61E" w:rsidRDefault="00A4461E" w:rsidP="00BD48FD">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4461E" w:rsidRDefault="00A4461E" w:rsidP="00BD48FD">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61E" w:rsidRDefault="00A4461E" w:rsidP="00BD48FD">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F0D7B">
      <w:rPr>
        <w:rStyle w:val="a6"/>
        <w:noProof/>
      </w:rPr>
      <w:t>24</w:t>
    </w:r>
    <w:r>
      <w:rPr>
        <w:rStyle w:val="a6"/>
      </w:rPr>
      <w:fldChar w:fldCharType="end"/>
    </w:r>
  </w:p>
  <w:p w:rsidR="00A4461E" w:rsidRDefault="00A4461E" w:rsidP="00BD48FD">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CB3FDA"/>
    <w:multiLevelType w:val="hybridMultilevel"/>
    <w:tmpl w:val="94E80550"/>
    <w:lvl w:ilvl="0" w:tplc="0419000F">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37EF1012"/>
    <w:multiLevelType w:val="hybridMultilevel"/>
    <w:tmpl w:val="73BA32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62232AB1"/>
    <w:multiLevelType w:val="hybridMultilevel"/>
    <w:tmpl w:val="3FC8525C"/>
    <w:lvl w:ilvl="0" w:tplc="4698943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1DE2"/>
    <w:rsid w:val="00002764"/>
    <w:rsid w:val="00025392"/>
    <w:rsid w:val="000339BE"/>
    <w:rsid w:val="00075224"/>
    <w:rsid w:val="00101539"/>
    <w:rsid w:val="00103E67"/>
    <w:rsid w:val="00121810"/>
    <w:rsid w:val="00124806"/>
    <w:rsid w:val="00177D73"/>
    <w:rsid w:val="00195C7F"/>
    <w:rsid w:val="001A0490"/>
    <w:rsid w:val="001F0360"/>
    <w:rsid w:val="002231F7"/>
    <w:rsid w:val="002376EB"/>
    <w:rsid w:val="00260FA2"/>
    <w:rsid w:val="002740E9"/>
    <w:rsid w:val="00292176"/>
    <w:rsid w:val="00297136"/>
    <w:rsid w:val="002B777D"/>
    <w:rsid w:val="002C4A85"/>
    <w:rsid w:val="00336C22"/>
    <w:rsid w:val="00343B3A"/>
    <w:rsid w:val="003741EB"/>
    <w:rsid w:val="00390EE5"/>
    <w:rsid w:val="003952EC"/>
    <w:rsid w:val="003B6028"/>
    <w:rsid w:val="003D1526"/>
    <w:rsid w:val="003D75EF"/>
    <w:rsid w:val="003E13F5"/>
    <w:rsid w:val="003E350D"/>
    <w:rsid w:val="00402FDC"/>
    <w:rsid w:val="00416B36"/>
    <w:rsid w:val="004D7068"/>
    <w:rsid w:val="004F0D7B"/>
    <w:rsid w:val="005229CF"/>
    <w:rsid w:val="00540579"/>
    <w:rsid w:val="00552C58"/>
    <w:rsid w:val="00574A81"/>
    <w:rsid w:val="005849A9"/>
    <w:rsid w:val="005E6AD7"/>
    <w:rsid w:val="005F4888"/>
    <w:rsid w:val="0064376B"/>
    <w:rsid w:val="00693385"/>
    <w:rsid w:val="00694358"/>
    <w:rsid w:val="006B3803"/>
    <w:rsid w:val="0075413B"/>
    <w:rsid w:val="0076361C"/>
    <w:rsid w:val="007636CA"/>
    <w:rsid w:val="007716E9"/>
    <w:rsid w:val="00787E73"/>
    <w:rsid w:val="00793AFF"/>
    <w:rsid w:val="00895AC6"/>
    <w:rsid w:val="008964FF"/>
    <w:rsid w:val="008A5270"/>
    <w:rsid w:val="008C3E88"/>
    <w:rsid w:val="008E31FE"/>
    <w:rsid w:val="009065A2"/>
    <w:rsid w:val="009309D8"/>
    <w:rsid w:val="00932B7E"/>
    <w:rsid w:val="00960E9D"/>
    <w:rsid w:val="00990B2F"/>
    <w:rsid w:val="009A5E1A"/>
    <w:rsid w:val="009D146C"/>
    <w:rsid w:val="009D67F0"/>
    <w:rsid w:val="009E692B"/>
    <w:rsid w:val="009E7DC0"/>
    <w:rsid w:val="009F249B"/>
    <w:rsid w:val="00A13A4F"/>
    <w:rsid w:val="00A4461E"/>
    <w:rsid w:val="00A61F63"/>
    <w:rsid w:val="00AC3ADB"/>
    <w:rsid w:val="00AC4763"/>
    <w:rsid w:val="00B0660D"/>
    <w:rsid w:val="00B16857"/>
    <w:rsid w:val="00B56EB5"/>
    <w:rsid w:val="00BD48FD"/>
    <w:rsid w:val="00C11E48"/>
    <w:rsid w:val="00C20342"/>
    <w:rsid w:val="00C2637D"/>
    <w:rsid w:val="00C5119A"/>
    <w:rsid w:val="00C55AEB"/>
    <w:rsid w:val="00CE4BF4"/>
    <w:rsid w:val="00CF0CD0"/>
    <w:rsid w:val="00D21DE2"/>
    <w:rsid w:val="00D27921"/>
    <w:rsid w:val="00D433EA"/>
    <w:rsid w:val="00D74880"/>
    <w:rsid w:val="00DA1853"/>
    <w:rsid w:val="00DB6C37"/>
    <w:rsid w:val="00E10E2A"/>
    <w:rsid w:val="00E21FEB"/>
    <w:rsid w:val="00E27A1E"/>
    <w:rsid w:val="00F1456B"/>
    <w:rsid w:val="00F3401D"/>
    <w:rsid w:val="00FE09F6"/>
    <w:rsid w:val="00FF1FB4"/>
    <w:rsid w:val="00FF3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1242DCF-5D82-4D2A-9C5F-DCEAEF77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DE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ндарт"/>
    <w:basedOn w:val="a"/>
    <w:rsid w:val="00D21DE2"/>
    <w:pPr>
      <w:spacing w:line="360" w:lineRule="auto"/>
      <w:jc w:val="both"/>
    </w:pPr>
    <w:rPr>
      <w:sz w:val="28"/>
    </w:rPr>
  </w:style>
  <w:style w:type="table" w:styleId="a4">
    <w:name w:val="Table Grid"/>
    <w:basedOn w:val="a1"/>
    <w:rsid w:val="00D21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BD48FD"/>
    <w:pPr>
      <w:tabs>
        <w:tab w:val="center" w:pos="4677"/>
        <w:tab w:val="right" w:pos="9355"/>
      </w:tabs>
    </w:pPr>
  </w:style>
  <w:style w:type="character" w:styleId="a6">
    <w:name w:val="page number"/>
    <w:basedOn w:val="a0"/>
    <w:rsid w:val="00BD48FD"/>
  </w:style>
  <w:style w:type="paragraph" w:styleId="a7">
    <w:name w:val="header"/>
    <w:basedOn w:val="a"/>
    <w:rsid w:val="00BD48FD"/>
    <w:pPr>
      <w:tabs>
        <w:tab w:val="center" w:pos="4677"/>
        <w:tab w:val="right" w:pos="9355"/>
      </w:tabs>
    </w:pPr>
  </w:style>
  <w:style w:type="character" w:styleId="a8">
    <w:name w:val="Hyperlink"/>
    <w:basedOn w:val="a0"/>
    <w:rsid w:val="001015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881023">
      <w:bodyDiv w:val="1"/>
      <w:marLeft w:val="0"/>
      <w:marRight w:val="0"/>
      <w:marTop w:val="0"/>
      <w:marBottom w:val="0"/>
      <w:divBdr>
        <w:top w:val="none" w:sz="0" w:space="0" w:color="auto"/>
        <w:left w:val="none" w:sz="0" w:space="0" w:color="auto"/>
        <w:bottom w:val="none" w:sz="0" w:space="0" w:color="auto"/>
        <w:right w:val="none" w:sz="0" w:space="0" w:color="auto"/>
      </w:divBdr>
      <w:divsChild>
        <w:div w:id="1362241517">
          <w:marLeft w:val="0"/>
          <w:marRight w:val="0"/>
          <w:marTop w:val="90"/>
          <w:marBottom w:val="0"/>
          <w:divBdr>
            <w:top w:val="none" w:sz="0" w:space="0" w:color="auto"/>
            <w:left w:val="none" w:sz="0" w:space="0" w:color="auto"/>
            <w:bottom w:val="none" w:sz="0" w:space="0" w:color="auto"/>
            <w:right w:val="none" w:sz="0" w:space="0" w:color="auto"/>
          </w:divBdr>
        </w:div>
      </w:divsChild>
    </w:div>
    <w:div w:id="2101564237">
      <w:bodyDiv w:val="1"/>
      <w:marLeft w:val="0"/>
      <w:marRight w:val="0"/>
      <w:marTop w:val="0"/>
      <w:marBottom w:val="0"/>
      <w:divBdr>
        <w:top w:val="none" w:sz="0" w:space="0" w:color="auto"/>
        <w:left w:val="none" w:sz="0" w:space="0" w:color="auto"/>
        <w:bottom w:val="none" w:sz="0" w:space="0" w:color="auto"/>
        <w:right w:val="none" w:sz="0" w:space="0" w:color="auto"/>
      </w:divBdr>
      <w:divsChild>
        <w:div w:id="818302644">
          <w:marLeft w:val="0"/>
          <w:marRight w:val="0"/>
          <w:marTop w:val="90"/>
          <w:marBottom w:val="0"/>
          <w:divBdr>
            <w:top w:val="none" w:sz="0" w:space="0" w:color="auto"/>
            <w:left w:val="none" w:sz="0" w:space="0" w:color="auto"/>
            <w:bottom w:val="none" w:sz="0" w:space="0" w:color="auto"/>
            <w:right w:val="none" w:sz="0" w:space="0" w:color="auto"/>
          </w:divBdr>
        </w:div>
      </w:divsChild>
    </w:div>
    <w:div w:id="2124881767">
      <w:bodyDiv w:val="1"/>
      <w:marLeft w:val="0"/>
      <w:marRight w:val="0"/>
      <w:marTop w:val="0"/>
      <w:marBottom w:val="0"/>
      <w:divBdr>
        <w:top w:val="none" w:sz="0" w:space="0" w:color="auto"/>
        <w:left w:val="none" w:sz="0" w:space="0" w:color="auto"/>
        <w:bottom w:val="none" w:sz="0" w:space="0" w:color="auto"/>
        <w:right w:val="none" w:sz="0" w:space="0" w:color="auto"/>
      </w:divBdr>
      <w:divsChild>
        <w:div w:id="839001984">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6614</Words>
  <Characters>37705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FGUZ</Company>
  <LinksUpToDate>false</LinksUpToDate>
  <CharactersWithSpaces>44231</CharactersWithSpaces>
  <SharedDoc>false</SharedDoc>
  <HLinks>
    <vt:vector size="6" baseType="variant">
      <vt:variant>
        <vt:i4>524289</vt:i4>
      </vt:variant>
      <vt:variant>
        <vt:i4>0</vt:i4>
      </vt:variant>
      <vt:variant>
        <vt:i4>0</vt:i4>
      </vt:variant>
      <vt:variant>
        <vt:i4>5</vt:i4>
      </vt:variant>
      <vt:variant>
        <vt:lpwstr>http://ru.wikipedia.org/wiki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subject/>
  <dc:creator>Kozlova</dc:creator>
  <cp:keywords/>
  <cp:lastModifiedBy>Irina</cp:lastModifiedBy>
  <cp:revision>2</cp:revision>
  <cp:lastPrinted>2009-03-29T09:53:00Z</cp:lastPrinted>
  <dcterms:created xsi:type="dcterms:W3CDTF">2014-08-18T05:17:00Z</dcterms:created>
  <dcterms:modified xsi:type="dcterms:W3CDTF">2014-08-18T05:17:00Z</dcterms:modified>
</cp:coreProperties>
</file>