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E12" w:rsidRPr="00EE0EA8" w:rsidRDefault="00D40D2B" w:rsidP="00EE0EA8">
      <w:pPr>
        <w:spacing w:after="0" w:line="360" w:lineRule="auto"/>
        <w:ind w:firstLine="709"/>
        <w:jc w:val="center"/>
        <w:rPr>
          <w:rFonts w:ascii="Times New Roman" w:hAnsi="Times New Roman"/>
          <w:sz w:val="28"/>
          <w:szCs w:val="28"/>
        </w:rPr>
      </w:pPr>
      <w:r w:rsidRPr="00EE0EA8">
        <w:rPr>
          <w:rFonts w:ascii="Times New Roman" w:hAnsi="Times New Roman"/>
          <w:sz w:val="28"/>
          <w:szCs w:val="28"/>
        </w:rPr>
        <w:t>Содержание</w:t>
      </w:r>
    </w:p>
    <w:p w:rsidR="00D40D2B" w:rsidRPr="00EE0EA8" w:rsidRDefault="00D40D2B" w:rsidP="00EE0EA8">
      <w:pPr>
        <w:spacing w:after="0" w:line="360" w:lineRule="auto"/>
        <w:jc w:val="both"/>
        <w:rPr>
          <w:rFonts w:ascii="Times New Roman" w:hAnsi="Times New Roman"/>
          <w:sz w:val="28"/>
          <w:szCs w:val="28"/>
        </w:rPr>
      </w:pPr>
    </w:p>
    <w:p w:rsidR="00D40D2B" w:rsidRPr="00EE0EA8" w:rsidRDefault="00D40D2B" w:rsidP="00EE0EA8">
      <w:pPr>
        <w:spacing w:after="0" w:line="360" w:lineRule="auto"/>
        <w:jc w:val="both"/>
        <w:rPr>
          <w:rFonts w:ascii="Times New Roman" w:hAnsi="Times New Roman"/>
          <w:sz w:val="28"/>
          <w:szCs w:val="28"/>
        </w:rPr>
      </w:pPr>
      <w:r w:rsidRPr="00EE0EA8">
        <w:rPr>
          <w:rFonts w:ascii="Times New Roman" w:hAnsi="Times New Roman"/>
          <w:sz w:val="28"/>
          <w:szCs w:val="28"/>
        </w:rPr>
        <w:t>Введение</w:t>
      </w:r>
    </w:p>
    <w:p w:rsidR="00D40D2B" w:rsidRPr="00EE0EA8" w:rsidRDefault="00EE0EA8" w:rsidP="00EE0EA8">
      <w:pPr>
        <w:spacing w:after="0" w:line="360" w:lineRule="auto"/>
        <w:jc w:val="both"/>
        <w:rPr>
          <w:rFonts w:ascii="Times New Roman" w:hAnsi="Times New Roman"/>
          <w:sz w:val="28"/>
          <w:szCs w:val="28"/>
        </w:rPr>
      </w:pPr>
      <w:r>
        <w:rPr>
          <w:rFonts w:ascii="Times New Roman" w:hAnsi="Times New Roman"/>
          <w:sz w:val="28"/>
          <w:szCs w:val="28"/>
        </w:rPr>
        <w:t xml:space="preserve">1. </w:t>
      </w:r>
      <w:r w:rsidR="00D40D2B" w:rsidRPr="00EE0EA8">
        <w:rPr>
          <w:rFonts w:ascii="Times New Roman" w:hAnsi="Times New Roman"/>
          <w:sz w:val="28"/>
          <w:szCs w:val="28"/>
        </w:rPr>
        <w:t>Пищевая и биологическая ценность основных пищевых продуктов</w:t>
      </w:r>
    </w:p>
    <w:p w:rsidR="00D40D2B" w:rsidRPr="00EE0EA8" w:rsidRDefault="00EE0EA8" w:rsidP="00EE0EA8">
      <w:pPr>
        <w:spacing w:after="0" w:line="360" w:lineRule="auto"/>
        <w:jc w:val="both"/>
        <w:rPr>
          <w:rFonts w:ascii="Times New Roman" w:hAnsi="Times New Roman"/>
          <w:sz w:val="28"/>
          <w:szCs w:val="28"/>
        </w:rPr>
      </w:pPr>
      <w:r>
        <w:rPr>
          <w:rFonts w:ascii="Times New Roman" w:hAnsi="Times New Roman"/>
          <w:sz w:val="28"/>
          <w:szCs w:val="28"/>
        </w:rPr>
        <w:t xml:space="preserve">2. </w:t>
      </w:r>
      <w:r w:rsidR="00D40D2B" w:rsidRPr="00EE0EA8">
        <w:rPr>
          <w:rFonts w:ascii="Times New Roman" w:hAnsi="Times New Roman"/>
          <w:sz w:val="28"/>
          <w:szCs w:val="28"/>
        </w:rPr>
        <w:t>Классификация основных пищевых продуктов</w:t>
      </w:r>
    </w:p>
    <w:p w:rsidR="00490467" w:rsidRPr="00EE0EA8" w:rsidRDefault="00EE0EA8" w:rsidP="00EE0EA8">
      <w:pPr>
        <w:spacing w:after="0" w:line="360" w:lineRule="auto"/>
        <w:jc w:val="both"/>
        <w:rPr>
          <w:rFonts w:ascii="Times New Roman" w:hAnsi="Times New Roman"/>
          <w:sz w:val="28"/>
          <w:szCs w:val="28"/>
        </w:rPr>
      </w:pPr>
      <w:r>
        <w:rPr>
          <w:rFonts w:ascii="Times New Roman" w:hAnsi="Times New Roman"/>
          <w:sz w:val="28"/>
          <w:szCs w:val="28"/>
        </w:rPr>
        <w:t xml:space="preserve">3. </w:t>
      </w:r>
      <w:r w:rsidR="00D40D2B" w:rsidRPr="00EE0EA8">
        <w:rPr>
          <w:rFonts w:ascii="Times New Roman" w:hAnsi="Times New Roman"/>
          <w:sz w:val="28"/>
          <w:szCs w:val="28"/>
        </w:rPr>
        <w:t>Безопасность питания</w:t>
      </w:r>
    </w:p>
    <w:p w:rsidR="00490467" w:rsidRPr="00EE0EA8" w:rsidRDefault="00EE0EA8" w:rsidP="00EE0EA8">
      <w:pPr>
        <w:pStyle w:val="a4"/>
        <w:spacing w:after="0" w:line="360" w:lineRule="auto"/>
        <w:ind w:left="0"/>
        <w:jc w:val="both"/>
        <w:rPr>
          <w:rFonts w:ascii="Times New Roman" w:hAnsi="Times New Roman"/>
          <w:bCs/>
          <w:sz w:val="28"/>
          <w:szCs w:val="28"/>
        </w:rPr>
      </w:pPr>
      <w:r>
        <w:rPr>
          <w:rFonts w:ascii="Times New Roman" w:hAnsi="Times New Roman"/>
          <w:bCs/>
          <w:sz w:val="28"/>
          <w:szCs w:val="28"/>
        </w:rPr>
        <w:t xml:space="preserve">3.1 </w:t>
      </w:r>
      <w:r w:rsidR="00490467" w:rsidRPr="00EE0EA8">
        <w:rPr>
          <w:rFonts w:ascii="Times New Roman" w:hAnsi="Times New Roman"/>
          <w:bCs/>
          <w:sz w:val="28"/>
          <w:szCs w:val="28"/>
        </w:rPr>
        <w:t>Биологические опасности, связанные с пищей</w:t>
      </w:r>
    </w:p>
    <w:p w:rsidR="00490467" w:rsidRPr="00EE0EA8" w:rsidRDefault="00EE0EA8" w:rsidP="00EE0EA8">
      <w:pPr>
        <w:pStyle w:val="a4"/>
        <w:spacing w:after="0" w:line="360" w:lineRule="auto"/>
        <w:ind w:left="0"/>
        <w:jc w:val="both"/>
        <w:rPr>
          <w:rFonts w:ascii="Times New Roman" w:hAnsi="Times New Roman"/>
          <w:bCs/>
          <w:sz w:val="28"/>
          <w:szCs w:val="28"/>
        </w:rPr>
      </w:pPr>
      <w:r>
        <w:rPr>
          <w:rFonts w:ascii="Times New Roman" w:hAnsi="Times New Roman"/>
          <w:bCs/>
          <w:sz w:val="28"/>
          <w:szCs w:val="28"/>
        </w:rPr>
        <w:t xml:space="preserve">3.2 </w:t>
      </w:r>
      <w:r w:rsidR="00490467" w:rsidRPr="00EE0EA8">
        <w:rPr>
          <w:rFonts w:ascii="Times New Roman" w:hAnsi="Times New Roman"/>
          <w:bCs/>
          <w:sz w:val="28"/>
          <w:szCs w:val="28"/>
        </w:rPr>
        <w:t>Генно-модифицированные продукты</w:t>
      </w:r>
    </w:p>
    <w:p w:rsidR="00490467" w:rsidRPr="00EE0EA8" w:rsidRDefault="00EE0EA8" w:rsidP="00EE0EA8">
      <w:pPr>
        <w:pStyle w:val="a4"/>
        <w:spacing w:after="0" w:line="360" w:lineRule="auto"/>
        <w:ind w:left="0"/>
        <w:jc w:val="both"/>
        <w:rPr>
          <w:rFonts w:ascii="Times New Roman" w:hAnsi="Times New Roman"/>
          <w:bCs/>
          <w:sz w:val="28"/>
          <w:szCs w:val="28"/>
        </w:rPr>
      </w:pPr>
      <w:r>
        <w:rPr>
          <w:rFonts w:ascii="Times New Roman" w:hAnsi="Times New Roman"/>
          <w:bCs/>
          <w:sz w:val="28"/>
          <w:szCs w:val="28"/>
        </w:rPr>
        <w:t xml:space="preserve">3.3 </w:t>
      </w:r>
      <w:r w:rsidR="00490467" w:rsidRPr="00EE0EA8">
        <w:rPr>
          <w:rFonts w:ascii="Times New Roman" w:hAnsi="Times New Roman"/>
          <w:bCs/>
          <w:sz w:val="28"/>
          <w:szCs w:val="28"/>
        </w:rPr>
        <w:t>Уровни воздействия техногенных факторов на организм человека в процессе поглощения продуктов питания</w:t>
      </w:r>
    </w:p>
    <w:p w:rsidR="00D40D2B" w:rsidRPr="00EE0EA8" w:rsidRDefault="00D40D2B" w:rsidP="00EE0EA8">
      <w:pPr>
        <w:spacing w:after="0" w:line="360" w:lineRule="auto"/>
        <w:jc w:val="both"/>
        <w:rPr>
          <w:rFonts w:ascii="Times New Roman" w:hAnsi="Times New Roman"/>
          <w:sz w:val="28"/>
          <w:szCs w:val="28"/>
        </w:rPr>
      </w:pPr>
      <w:r w:rsidRPr="00EE0EA8">
        <w:rPr>
          <w:rFonts w:ascii="Times New Roman" w:hAnsi="Times New Roman"/>
          <w:sz w:val="28"/>
          <w:szCs w:val="28"/>
        </w:rPr>
        <w:t>Выводы</w:t>
      </w:r>
    </w:p>
    <w:p w:rsidR="00D40D2B" w:rsidRPr="00EE0EA8" w:rsidRDefault="00D40D2B" w:rsidP="00EE0EA8">
      <w:pPr>
        <w:spacing w:after="0" w:line="360" w:lineRule="auto"/>
        <w:jc w:val="both"/>
        <w:rPr>
          <w:rFonts w:ascii="Times New Roman" w:hAnsi="Times New Roman"/>
          <w:sz w:val="28"/>
          <w:szCs w:val="28"/>
        </w:rPr>
      </w:pPr>
      <w:r w:rsidRPr="00EE0EA8">
        <w:rPr>
          <w:rFonts w:ascii="Times New Roman" w:hAnsi="Times New Roman"/>
          <w:sz w:val="28"/>
          <w:szCs w:val="28"/>
        </w:rPr>
        <w:t>Список использованной литературы</w:t>
      </w:r>
    </w:p>
    <w:p w:rsidR="00D40D2B" w:rsidRPr="00EE0EA8" w:rsidRDefault="00D40D2B" w:rsidP="00EE0EA8">
      <w:pPr>
        <w:spacing w:after="0" w:line="360" w:lineRule="auto"/>
        <w:jc w:val="both"/>
        <w:rPr>
          <w:rFonts w:ascii="Times New Roman" w:hAnsi="Times New Roman"/>
          <w:sz w:val="28"/>
          <w:szCs w:val="28"/>
        </w:rPr>
      </w:pPr>
    </w:p>
    <w:p w:rsidR="00EE0EA8" w:rsidRDefault="00EE0EA8">
      <w:pPr>
        <w:rPr>
          <w:rFonts w:ascii="Times New Roman" w:hAnsi="Times New Roman"/>
          <w:sz w:val="28"/>
          <w:szCs w:val="28"/>
        </w:rPr>
      </w:pPr>
      <w:r>
        <w:rPr>
          <w:rFonts w:ascii="Times New Roman" w:hAnsi="Times New Roman"/>
          <w:sz w:val="28"/>
          <w:szCs w:val="28"/>
        </w:rPr>
        <w:br w:type="page"/>
      </w:r>
    </w:p>
    <w:p w:rsidR="00D40D2B" w:rsidRDefault="00D40D2B" w:rsidP="00EE0EA8">
      <w:pPr>
        <w:spacing w:after="0" w:line="360" w:lineRule="auto"/>
        <w:ind w:firstLine="709"/>
        <w:jc w:val="center"/>
        <w:rPr>
          <w:rFonts w:ascii="Times New Roman" w:hAnsi="Times New Roman"/>
          <w:sz w:val="28"/>
          <w:szCs w:val="28"/>
        </w:rPr>
      </w:pPr>
      <w:r w:rsidRPr="00EE0EA8">
        <w:rPr>
          <w:rFonts w:ascii="Times New Roman" w:hAnsi="Times New Roman"/>
          <w:sz w:val="28"/>
          <w:szCs w:val="28"/>
        </w:rPr>
        <w:t>Введение</w:t>
      </w:r>
    </w:p>
    <w:p w:rsidR="00EE0EA8" w:rsidRPr="00EE0EA8" w:rsidRDefault="00EE0EA8" w:rsidP="00EE0EA8">
      <w:pPr>
        <w:spacing w:after="0" w:line="360" w:lineRule="auto"/>
        <w:ind w:firstLine="709"/>
        <w:jc w:val="both"/>
        <w:rPr>
          <w:rFonts w:ascii="Times New Roman" w:hAnsi="Times New Roman"/>
          <w:sz w:val="28"/>
          <w:szCs w:val="28"/>
        </w:rPr>
      </w:pPr>
    </w:p>
    <w:p w:rsidR="00D40D2B" w:rsidRPr="00EE0EA8" w:rsidRDefault="00D40D2B" w:rsidP="00EE0EA8">
      <w:pPr>
        <w:pStyle w:val="a3"/>
        <w:spacing w:before="0" w:after="0" w:line="360" w:lineRule="auto"/>
        <w:ind w:firstLine="709"/>
        <w:rPr>
          <w:color w:val="auto"/>
          <w:sz w:val="28"/>
          <w:szCs w:val="28"/>
        </w:rPr>
      </w:pPr>
      <w:r w:rsidRPr="00EE0EA8">
        <w:rPr>
          <w:color w:val="auto"/>
          <w:sz w:val="28"/>
          <w:szCs w:val="28"/>
        </w:rPr>
        <w:t>Пищевые продукты различны по химическому составу, перевариваемости, характеру воздействия на организм человека, что надо учитывать при построении лечебных диет и выборе оптимальных способов кулинарной обработки продуктов. Продукты питания характеризует их пищевая, биологическая и энергетическая ценность. Пищевая ценность — общее понятие, включающее энергоценность продуктов, содержание в них пищевых веществ и степень их усвоения организмом, органолептические достоинства, доброкачественность (безвредность). Более высока пищевая ценность продуктов, химический состав которых в большей степени соответствует принципам сбалансированного и адекватного питания, а также продуктов — источников незаменимых пищевых веществ. Энергетическая ценность определяется количеством энергии, которую дают пищевые вещества продукта: белки, жиры, усвояемые углеводы, органические кислоты. Биологическая ценность отражает прежде всего качество белков в продукте, их аминокислотный состав, перевариваемость и усвояемость организмом. В более широком смысле в это понятие включают содержание в продукте других жизненно важных веществ (витамины, микроэлементы, незаменимые жирные кислоты и др.).</w:t>
      </w:r>
    </w:p>
    <w:p w:rsidR="00D40D2B" w:rsidRPr="00EE0EA8" w:rsidRDefault="00D40D2B" w:rsidP="00EE0EA8">
      <w:pPr>
        <w:pStyle w:val="a3"/>
        <w:spacing w:before="0" w:after="0" w:line="360" w:lineRule="auto"/>
        <w:ind w:firstLine="709"/>
        <w:rPr>
          <w:color w:val="auto"/>
          <w:sz w:val="28"/>
          <w:szCs w:val="28"/>
        </w:rPr>
      </w:pPr>
      <w:r w:rsidRPr="00EE0EA8">
        <w:rPr>
          <w:color w:val="auto"/>
          <w:sz w:val="28"/>
          <w:szCs w:val="28"/>
        </w:rPr>
        <w:t>Различные продукты отличаются по своей пищевой ценности, однако среди них нет вредных или исключительно полезных. Продукты полезны при соблюдении принципов сбалансированного, адекватного питания, но могут оказать вред при нарушении указанных принципов. Это положение сохраняет свою силу в лечебном питании, хотя в зависимости от заболевания одни продукты в диетах на короткий или продолжительный срок ограничивают, исключают или допускают после особой кулинарной обработки, а другие считают более предпочтительными.</w:t>
      </w:r>
    </w:p>
    <w:p w:rsidR="00D40D2B" w:rsidRPr="00EE0EA8" w:rsidRDefault="00D40D2B" w:rsidP="00EE0EA8">
      <w:pPr>
        <w:pStyle w:val="a3"/>
        <w:spacing w:before="0" w:after="0" w:line="360" w:lineRule="auto"/>
        <w:ind w:firstLine="709"/>
        <w:rPr>
          <w:color w:val="auto"/>
          <w:sz w:val="28"/>
          <w:szCs w:val="28"/>
        </w:rPr>
      </w:pPr>
      <w:r w:rsidRPr="00EE0EA8">
        <w:rPr>
          <w:color w:val="auto"/>
          <w:sz w:val="28"/>
          <w:szCs w:val="28"/>
        </w:rPr>
        <w:t>Среди продуктов питания отсутствуют такие, которые удовлетворяют потребность человека во всех пищевых веществах. Например, молочные продукты бедны витамином С и кроветворными микроэлементами; фрукты и ягоды бедны белками и некоторыми витаминами группы В.</w:t>
      </w:r>
    </w:p>
    <w:p w:rsidR="00D40D2B" w:rsidRPr="00EE0EA8" w:rsidRDefault="00D40D2B" w:rsidP="00EE0EA8">
      <w:pPr>
        <w:pStyle w:val="a3"/>
        <w:spacing w:before="0" w:after="0" w:line="360" w:lineRule="auto"/>
        <w:ind w:firstLine="709"/>
        <w:rPr>
          <w:color w:val="auto"/>
          <w:sz w:val="28"/>
          <w:szCs w:val="28"/>
        </w:rPr>
      </w:pPr>
      <w:r w:rsidRPr="00EE0EA8">
        <w:rPr>
          <w:color w:val="auto"/>
          <w:sz w:val="28"/>
          <w:szCs w:val="28"/>
        </w:rPr>
        <w:t>Только широкий продуктовый набор обеспечивает организм всеми пищевыми веществами. Расстройства питания организма часто связаны с недостатком или избытком одних продуктов в ущерб другим. Учет этого особенно важен при составлении меню лечебного питания. Можно сравнивать различные продукты по биологической ценности, кулинарным достоинствам и другим показателям, но не противопоставлять их. При сравнении надо принимать во внимание количество используемых в питании продуктов, национальные особенности питания и другие факторы. Например, в красном сладком перце в 5 раз больше витамина С, чем в белокочанной капусте, но последняя в повседневном питании является реальным источником витамина С. При многих заболеваниях не рекомендуется баранина, так как она содержит тугоплавкие жиры. Однако в тех республиках, где баранина является основным видом потребляемого с детства мяса, можно использовать нежирную баранину и в лечебном питании.</w:t>
      </w:r>
    </w:p>
    <w:p w:rsidR="00126658" w:rsidRDefault="00D40D2B" w:rsidP="00EE0EA8">
      <w:pPr>
        <w:pStyle w:val="a3"/>
        <w:spacing w:before="0" w:after="0" w:line="360" w:lineRule="auto"/>
        <w:ind w:firstLine="709"/>
        <w:rPr>
          <w:color w:val="auto"/>
          <w:sz w:val="28"/>
          <w:szCs w:val="28"/>
        </w:rPr>
      </w:pPr>
      <w:r w:rsidRPr="00EE0EA8">
        <w:rPr>
          <w:color w:val="auto"/>
          <w:sz w:val="28"/>
          <w:szCs w:val="28"/>
        </w:rPr>
        <w:t>Число потребляемых натуральных продуктов ограничено: в основном это свежие овощи, фрукты, ягоды, орехи, мед. Большинство продуктов употребляют после переработки: колбасные, кондитерские, хлебобулочные изделия, кисломолочные продукты, различные блюда и т. д. Целесообразно применение в лечебном питании комбинированных для лучшей сбалансированности пищевых веществ продуктов: новые виды круп, яичные и молочные макаронные изделия, сливочное масло и плавленый сыр с пастой «Океан» и др. Перспективно использование таких комбинированных продуктов, которые получают на основе белков и других пищевых веществ природного происхождения, но их состав, структура, внешний вид и другие свойства образованы искусственным путем (крупомакаронные изделия и мясопродукты, икра белковая зернистая и др.).</w:t>
      </w:r>
    </w:p>
    <w:p w:rsidR="00EE0EA8" w:rsidRDefault="00EE0EA8">
      <w:pPr>
        <w:rPr>
          <w:rFonts w:ascii="Times New Roman" w:hAnsi="Times New Roman"/>
          <w:sz w:val="28"/>
          <w:szCs w:val="28"/>
        </w:rPr>
      </w:pPr>
      <w:r>
        <w:rPr>
          <w:sz w:val="28"/>
          <w:szCs w:val="28"/>
        </w:rPr>
        <w:br w:type="page"/>
      </w:r>
    </w:p>
    <w:p w:rsidR="00D40D2B" w:rsidRPr="00EE0EA8" w:rsidRDefault="00D40D2B" w:rsidP="00EE0EA8">
      <w:pPr>
        <w:pStyle w:val="a3"/>
        <w:spacing w:before="0" w:after="0" w:line="360" w:lineRule="auto"/>
        <w:ind w:firstLine="709"/>
        <w:jc w:val="center"/>
        <w:rPr>
          <w:color w:val="auto"/>
          <w:sz w:val="28"/>
          <w:szCs w:val="28"/>
        </w:rPr>
      </w:pPr>
      <w:r w:rsidRPr="00EE0EA8">
        <w:rPr>
          <w:color w:val="auto"/>
          <w:sz w:val="28"/>
          <w:szCs w:val="28"/>
        </w:rPr>
        <w:t>1. Пищевая и биологическая ценность основных пищевых продуктов</w:t>
      </w:r>
    </w:p>
    <w:p w:rsidR="00EE0EA8" w:rsidRDefault="00EE0EA8" w:rsidP="00EE0EA8">
      <w:pPr>
        <w:spacing w:after="0" w:line="360" w:lineRule="auto"/>
        <w:ind w:firstLine="709"/>
        <w:jc w:val="both"/>
        <w:rPr>
          <w:rFonts w:ascii="Times New Roman" w:hAnsi="Times New Roman"/>
          <w:sz w:val="28"/>
          <w:szCs w:val="28"/>
        </w:rPr>
      </w:pPr>
    </w:p>
    <w:p w:rsidR="001249F1" w:rsidRPr="00EE0EA8" w:rsidRDefault="001249F1"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Продукты не равнозначны по своей пищевой ценности. Описание пищевой ценности продукта в целом дает наиболее полное представление о всех полезных свойствах пищевого продукта, в том числе и о его энергетической и биологической ценности.</w:t>
      </w:r>
    </w:p>
    <w:p w:rsidR="001249F1" w:rsidRPr="00EE0EA8" w:rsidRDefault="001249F1" w:rsidP="00EE0EA8">
      <w:pPr>
        <w:pStyle w:val="a3"/>
        <w:spacing w:before="0" w:after="0" w:line="360" w:lineRule="auto"/>
        <w:ind w:firstLine="709"/>
        <w:rPr>
          <w:color w:val="auto"/>
          <w:sz w:val="28"/>
          <w:szCs w:val="28"/>
        </w:rPr>
      </w:pPr>
      <w:r w:rsidRPr="00EE0EA8">
        <w:rPr>
          <w:color w:val="auto"/>
          <w:sz w:val="28"/>
          <w:szCs w:val="28"/>
        </w:rPr>
        <w:t>Энергетическая ценность пищевого продукта характеризует его усвояемую энергию, то есть ту долю суммарной энергии химических связей белков, жиров и углеводов, которая может высвобождаться в процессе биологического окисления и использоваться для обеспечения физиологических функций организма. Величина этой энергии зависит главным образом от степени усвоения питательных веществ данного пищевого продукта. Усвоение питательных веществ из продуктов животного происхождения выше, чем из растительных продуктов.</w:t>
      </w:r>
    </w:p>
    <w:p w:rsidR="001249F1" w:rsidRDefault="001249F1"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Усвояемость питательных веществ (в %) из разных пищевых продуктов. Из смешанной пищи белки усваиваются в среднем на 92%, жиры – на 95%, углеводы – на 98%. Установлены расчетные энергетические коэффициенты питательных веществ - для белков и углеводов – 4 ккал/г, для жиров – 9 ккал/г.</w:t>
      </w:r>
    </w:p>
    <w:p w:rsidR="00EE0EA8" w:rsidRPr="00EE0EA8" w:rsidRDefault="00EE0EA8" w:rsidP="00EE0EA8">
      <w:pPr>
        <w:spacing w:after="0" w:line="360" w:lineRule="auto"/>
        <w:ind w:firstLine="709"/>
        <w:jc w:val="both"/>
        <w:rPr>
          <w:rFonts w:ascii="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003"/>
        <w:gridCol w:w="752"/>
        <w:gridCol w:w="1100"/>
      </w:tblGrid>
      <w:tr w:rsidR="001249F1" w:rsidRPr="002D1CC5" w:rsidTr="002D1CC5">
        <w:trPr>
          <w:trHeight w:val="526"/>
        </w:trPr>
        <w:tc>
          <w:tcPr>
            <w:tcW w:w="2835" w:type="dxa"/>
            <w:vMerge w:val="restart"/>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Пищевые продукты</w:t>
            </w:r>
          </w:p>
        </w:tc>
        <w:tc>
          <w:tcPr>
            <w:tcW w:w="2855" w:type="dxa"/>
            <w:gridSpan w:val="3"/>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Питательные вещества</w:t>
            </w:r>
          </w:p>
        </w:tc>
      </w:tr>
      <w:tr w:rsidR="001249F1" w:rsidRPr="002D1CC5" w:rsidTr="002D1CC5">
        <w:trPr>
          <w:trHeight w:val="617"/>
        </w:trPr>
        <w:tc>
          <w:tcPr>
            <w:tcW w:w="2835" w:type="dxa"/>
            <w:vMerge/>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c>
          <w:tcPr>
            <w:tcW w:w="928"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белки</w:t>
            </w:r>
          </w:p>
        </w:tc>
        <w:tc>
          <w:tcPr>
            <w:tcW w:w="0" w:type="auto"/>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жиры</w:t>
            </w:r>
          </w:p>
        </w:tc>
        <w:tc>
          <w:tcPr>
            <w:tcW w:w="0" w:type="auto"/>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углеводы</w:t>
            </w:r>
          </w:p>
        </w:tc>
      </w:tr>
      <w:tr w:rsidR="001249F1" w:rsidRPr="002D1CC5" w:rsidTr="002D1CC5">
        <w:tc>
          <w:tcPr>
            <w:tcW w:w="2835"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Животная пища</w:t>
            </w:r>
          </w:p>
        </w:tc>
        <w:tc>
          <w:tcPr>
            <w:tcW w:w="928"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97</w:t>
            </w:r>
          </w:p>
        </w:tc>
        <w:tc>
          <w:tcPr>
            <w:tcW w:w="0" w:type="auto"/>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95</w:t>
            </w:r>
          </w:p>
        </w:tc>
        <w:tc>
          <w:tcPr>
            <w:tcW w:w="0" w:type="auto"/>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98</w:t>
            </w:r>
          </w:p>
        </w:tc>
      </w:tr>
      <w:tr w:rsidR="001249F1" w:rsidRPr="002D1CC5" w:rsidTr="002D1CC5">
        <w:tc>
          <w:tcPr>
            <w:tcW w:w="2835"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Злаки и хлебные культуры</w:t>
            </w:r>
          </w:p>
        </w:tc>
        <w:tc>
          <w:tcPr>
            <w:tcW w:w="928"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85</w:t>
            </w:r>
          </w:p>
        </w:tc>
        <w:tc>
          <w:tcPr>
            <w:tcW w:w="0" w:type="auto"/>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90</w:t>
            </w:r>
          </w:p>
        </w:tc>
        <w:tc>
          <w:tcPr>
            <w:tcW w:w="0" w:type="auto"/>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98</w:t>
            </w:r>
          </w:p>
        </w:tc>
      </w:tr>
      <w:tr w:rsidR="001249F1" w:rsidRPr="002D1CC5" w:rsidTr="002D1CC5">
        <w:tc>
          <w:tcPr>
            <w:tcW w:w="2835"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Сушеные овощи</w:t>
            </w:r>
          </w:p>
        </w:tc>
        <w:tc>
          <w:tcPr>
            <w:tcW w:w="928"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78</w:t>
            </w:r>
          </w:p>
        </w:tc>
        <w:tc>
          <w:tcPr>
            <w:tcW w:w="0" w:type="auto"/>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90</w:t>
            </w:r>
          </w:p>
        </w:tc>
        <w:tc>
          <w:tcPr>
            <w:tcW w:w="0" w:type="auto"/>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97</w:t>
            </w:r>
          </w:p>
        </w:tc>
      </w:tr>
      <w:tr w:rsidR="001249F1" w:rsidRPr="002D1CC5" w:rsidTr="002D1CC5">
        <w:tc>
          <w:tcPr>
            <w:tcW w:w="2835"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Свежие овощи</w:t>
            </w:r>
          </w:p>
        </w:tc>
        <w:tc>
          <w:tcPr>
            <w:tcW w:w="928"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83</w:t>
            </w:r>
          </w:p>
        </w:tc>
        <w:tc>
          <w:tcPr>
            <w:tcW w:w="0" w:type="auto"/>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90</w:t>
            </w:r>
          </w:p>
        </w:tc>
        <w:tc>
          <w:tcPr>
            <w:tcW w:w="0" w:type="auto"/>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95</w:t>
            </w:r>
          </w:p>
        </w:tc>
      </w:tr>
      <w:tr w:rsidR="001249F1" w:rsidRPr="002D1CC5" w:rsidTr="002D1CC5">
        <w:tc>
          <w:tcPr>
            <w:tcW w:w="2835"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Фрукты</w:t>
            </w:r>
          </w:p>
        </w:tc>
        <w:tc>
          <w:tcPr>
            <w:tcW w:w="928"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85</w:t>
            </w:r>
          </w:p>
        </w:tc>
        <w:tc>
          <w:tcPr>
            <w:tcW w:w="0" w:type="auto"/>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90</w:t>
            </w:r>
          </w:p>
        </w:tc>
        <w:tc>
          <w:tcPr>
            <w:tcW w:w="0" w:type="auto"/>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90</w:t>
            </w:r>
          </w:p>
        </w:tc>
      </w:tr>
      <w:tr w:rsidR="001249F1" w:rsidRPr="002D1CC5" w:rsidTr="002D1CC5">
        <w:tc>
          <w:tcPr>
            <w:tcW w:w="2835"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Смешанная пища</w:t>
            </w:r>
          </w:p>
        </w:tc>
        <w:tc>
          <w:tcPr>
            <w:tcW w:w="928"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92</w:t>
            </w:r>
          </w:p>
        </w:tc>
        <w:tc>
          <w:tcPr>
            <w:tcW w:w="0" w:type="auto"/>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95</w:t>
            </w:r>
          </w:p>
        </w:tc>
        <w:tc>
          <w:tcPr>
            <w:tcW w:w="0" w:type="auto"/>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98</w:t>
            </w:r>
          </w:p>
        </w:tc>
      </w:tr>
    </w:tbl>
    <w:p w:rsidR="001249F1" w:rsidRPr="00EE0EA8" w:rsidRDefault="001249F1" w:rsidP="00EE0EA8">
      <w:pPr>
        <w:spacing w:after="0" w:line="360" w:lineRule="auto"/>
        <w:ind w:firstLine="709"/>
        <w:jc w:val="both"/>
        <w:rPr>
          <w:rFonts w:ascii="Times New Roman" w:hAnsi="Times New Roman"/>
          <w:sz w:val="28"/>
          <w:szCs w:val="28"/>
        </w:rPr>
      </w:pPr>
    </w:p>
    <w:p w:rsidR="00EE0EA8" w:rsidRDefault="00EE0EA8">
      <w:pPr>
        <w:rPr>
          <w:rFonts w:ascii="Times New Roman" w:hAnsi="Times New Roman"/>
          <w:sz w:val="28"/>
          <w:szCs w:val="28"/>
        </w:rPr>
      </w:pPr>
      <w:r>
        <w:rPr>
          <w:rFonts w:ascii="Times New Roman" w:hAnsi="Times New Roman"/>
          <w:sz w:val="28"/>
          <w:szCs w:val="28"/>
        </w:rPr>
        <w:br w:type="page"/>
      </w:r>
    </w:p>
    <w:p w:rsidR="001249F1" w:rsidRPr="00EE0EA8" w:rsidRDefault="001249F1"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Мерой пищевой ценности продукта служит интегральный скор, который представляет собой ряд расчетных величин, выраженных в процентах, характеризующих степень соответствия оцениваемого продукта оптимально сбалансированному суточному рациону с учетом энергосодержания и наиболее важных качественных показателей. Интегральный скор определяют обычно в расчете на такую массу продукта, которая обеспечивает 10% энергии суточного рациона (например, 300 ккал при суточном рационе в 3000 ккал). Для определения интегрального скора, на первом этапе, по соответствующим таблицам находят энергосодержание 100 г оцениваемого продукта, после чего вычисляют его массу, обеспечивающую 300 ккал энергии. Затем в найденном количестве продукта рассчитывают содержание важнейших питательных веществ. Полученные по каждому из этих веществ величины представляют в виде процента от общего количества соответствующего вещества, содержащегося в оптимально сбалансированном суточном рационе.</w:t>
      </w:r>
    </w:p>
    <w:p w:rsidR="001249F1" w:rsidRDefault="001249F1"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Определение интегрального скора пищевых продуктов существенно расширяет информацию об их химическом составе. Исследование способствует количественной оценке преимуществ или недостатков отдельных продуктов питания.</w:t>
      </w:r>
    </w:p>
    <w:p w:rsidR="00EE0EA8" w:rsidRPr="00EE0EA8" w:rsidRDefault="00EE0EA8" w:rsidP="00EE0EA8">
      <w:pPr>
        <w:spacing w:after="0" w:line="360" w:lineRule="auto"/>
        <w:ind w:firstLine="709"/>
        <w:jc w:val="both"/>
        <w:rPr>
          <w:rFonts w:ascii="Times New Roman" w:hAnsi="Times New Roman"/>
          <w:sz w:val="28"/>
          <w:szCs w:val="28"/>
        </w:rPr>
      </w:pPr>
    </w:p>
    <w:p w:rsidR="001249F1" w:rsidRPr="00EE0EA8" w:rsidRDefault="001249F1"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Интегральный скор некоторых продуктов питания:</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162"/>
        <w:gridCol w:w="964"/>
        <w:gridCol w:w="850"/>
        <w:gridCol w:w="993"/>
        <w:gridCol w:w="1559"/>
        <w:gridCol w:w="850"/>
        <w:gridCol w:w="851"/>
      </w:tblGrid>
      <w:tr w:rsidR="00EE0EA8" w:rsidRPr="002D1CC5" w:rsidTr="002D1CC5">
        <w:trPr>
          <w:trHeight w:val="146"/>
        </w:trPr>
        <w:tc>
          <w:tcPr>
            <w:tcW w:w="2127"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Показатели химического состава и энергосодержания</w:t>
            </w:r>
          </w:p>
        </w:tc>
        <w:tc>
          <w:tcPr>
            <w:tcW w:w="1162"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Говядина I категории</w:t>
            </w:r>
          </w:p>
        </w:tc>
        <w:tc>
          <w:tcPr>
            <w:tcW w:w="964"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Свинина жирная</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Треска</w:t>
            </w:r>
          </w:p>
        </w:tc>
        <w:tc>
          <w:tcPr>
            <w:tcW w:w="993"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Молоко коровье</w:t>
            </w:r>
          </w:p>
        </w:tc>
        <w:tc>
          <w:tcPr>
            <w:tcW w:w="1559"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Хлеб из пшеничной муки 1 сорта</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Картофель</w:t>
            </w:r>
          </w:p>
        </w:tc>
        <w:tc>
          <w:tcPr>
            <w:tcW w:w="851"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Сахар</w:t>
            </w:r>
          </w:p>
        </w:tc>
      </w:tr>
      <w:tr w:rsidR="00EE0EA8" w:rsidRPr="002D1CC5" w:rsidTr="002D1CC5">
        <w:trPr>
          <w:trHeight w:val="146"/>
        </w:trPr>
        <w:tc>
          <w:tcPr>
            <w:tcW w:w="2127"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Белки</w:t>
            </w:r>
          </w:p>
        </w:tc>
        <w:tc>
          <w:tcPr>
            <w:tcW w:w="1162"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3360</w:t>
            </w:r>
          </w:p>
        </w:tc>
        <w:tc>
          <w:tcPr>
            <w:tcW w:w="964"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814</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78146</w:t>
            </w:r>
          </w:p>
        </w:tc>
        <w:tc>
          <w:tcPr>
            <w:tcW w:w="993"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1628</w:t>
            </w:r>
          </w:p>
        </w:tc>
        <w:tc>
          <w:tcPr>
            <w:tcW w:w="1559"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110</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8,00</w:t>
            </w:r>
          </w:p>
        </w:tc>
        <w:tc>
          <w:tcPr>
            <w:tcW w:w="851"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r>
      <w:tr w:rsidR="00EE0EA8" w:rsidRPr="002D1CC5" w:rsidTr="002D1CC5">
        <w:trPr>
          <w:trHeight w:val="210"/>
        </w:trPr>
        <w:tc>
          <w:tcPr>
            <w:tcW w:w="2127"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Жиры</w:t>
            </w:r>
          </w:p>
        </w:tc>
        <w:tc>
          <w:tcPr>
            <w:tcW w:w="1162"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220</w:t>
            </w:r>
          </w:p>
        </w:tc>
        <w:tc>
          <w:tcPr>
            <w:tcW w:w="964"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330</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30</w:t>
            </w:r>
          </w:p>
        </w:tc>
        <w:tc>
          <w:tcPr>
            <w:tcW w:w="993"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190</w:t>
            </w:r>
          </w:p>
        </w:tc>
        <w:tc>
          <w:tcPr>
            <w:tcW w:w="1559"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15</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0,42</w:t>
            </w:r>
          </w:p>
        </w:tc>
        <w:tc>
          <w:tcPr>
            <w:tcW w:w="851"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r>
      <w:tr w:rsidR="00EE0EA8" w:rsidRPr="002D1CC5" w:rsidTr="002D1CC5">
        <w:trPr>
          <w:trHeight w:val="285"/>
        </w:trPr>
        <w:tc>
          <w:tcPr>
            <w:tcW w:w="2127"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Углеводы</w:t>
            </w:r>
          </w:p>
        </w:tc>
        <w:tc>
          <w:tcPr>
            <w:tcW w:w="1162"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c>
          <w:tcPr>
            <w:tcW w:w="964"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c>
          <w:tcPr>
            <w:tcW w:w="993"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5</w:t>
            </w:r>
          </w:p>
        </w:tc>
        <w:tc>
          <w:tcPr>
            <w:tcW w:w="1559"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15</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16,0</w:t>
            </w:r>
          </w:p>
        </w:tc>
        <w:tc>
          <w:tcPr>
            <w:tcW w:w="851"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18</w:t>
            </w:r>
          </w:p>
        </w:tc>
      </w:tr>
      <w:tr w:rsidR="00EE0EA8" w:rsidRPr="002D1CC5" w:rsidTr="002D1CC5">
        <w:trPr>
          <w:trHeight w:val="219"/>
        </w:trPr>
        <w:tc>
          <w:tcPr>
            <w:tcW w:w="2127"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Натрий</w:t>
            </w:r>
          </w:p>
        </w:tc>
        <w:tc>
          <w:tcPr>
            <w:tcW w:w="1162"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2</w:t>
            </w:r>
          </w:p>
        </w:tc>
        <w:tc>
          <w:tcPr>
            <w:tcW w:w="964"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6</w:t>
            </w:r>
          </w:p>
        </w:tc>
        <w:tc>
          <w:tcPr>
            <w:tcW w:w="993"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5</w:t>
            </w:r>
          </w:p>
        </w:tc>
        <w:tc>
          <w:tcPr>
            <w:tcW w:w="1559"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13</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2,0</w:t>
            </w:r>
          </w:p>
        </w:tc>
        <w:tc>
          <w:tcPr>
            <w:tcW w:w="851"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r>
      <w:tr w:rsidR="00EE0EA8" w:rsidRPr="002D1CC5" w:rsidTr="002D1CC5">
        <w:trPr>
          <w:trHeight w:val="140"/>
        </w:trPr>
        <w:tc>
          <w:tcPr>
            <w:tcW w:w="2127"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Калий</w:t>
            </w:r>
          </w:p>
        </w:tc>
        <w:tc>
          <w:tcPr>
            <w:tcW w:w="1162"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14</w:t>
            </w:r>
          </w:p>
        </w:tc>
        <w:tc>
          <w:tcPr>
            <w:tcW w:w="964"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3</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36</w:t>
            </w:r>
          </w:p>
        </w:tc>
        <w:tc>
          <w:tcPr>
            <w:tcW w:w="993"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19</w:t>
            </w:r>
          </w:p>
        </w:tc>
        <w:tc>
          <w:tcPr>
            <w:tcW w:w="1559"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5</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55,0</w:t>
            </w:r>
          </w:p>
        </w:tc>
        <w:tc>
          <w:tcPr>
            <w:tcW w:w="851"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r>
      <w:tr w:rsidR="00EE0EA8" w:rsidRPr="002D1CC5" w:rsidTr="002D1CC5">
        <w:trPr>
          <w:trHeight w:val="201"/>
        </w:trPr>
        <w:tc>
          <w:tcPr>
            <w:tcW w:w="2127"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Кальций</w:t>
            </w:r>
          </w:p>
        </w:tc>
        <w:tc>
          <w:tcPr>
            <w:tcW w:w="1162"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2</w:t>
            </w:r>
          </w:p>
        </w:tc>
        <w:tc>
          <w:tcPr>
            <w:tcW w:w="964"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17</w:t>
            </w:r>
          </w:p>
        </w:tc>
        <w:tc>
          <w:tcPr>
            <w:tcW w:w="993"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70</w:t>
            </w:r>
          </w:p>
        </w:tc>
        <w:tc>
          <w:tcPr>
            <w:tcW w:w="1559"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4</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4,0</w:t>
            </w:r>
          </w:p>
        </w:tc>
        <w:tc>
          <w:tcPr>
            <w:tcW w:w="851"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r>
      <w:tr w:rsidR="00EE0EA8" w:rsidRPr="002D1CC5" w:rsidTr="002D1CC5">
        <w:trPr>
          <w:trHeight w:val="291"/>
        </w:trPr>
        <w:tc>
          <w:tcPr>
            <w:tcW w:w="2127"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Фосфор</w:t>
            </w:r>
          </w:p>
        </w:tc>
        <w:tc>
          <w:tcPr>
            <w:tcW w:w="1162"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25</w:t>
            </w:r>
          </w:p>
        </w:tc>
        <w:tc>
          <w:tcPr>
            <w:tcW w:w="964"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6</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71</w:t>
            </w:r>
          </w:p>
        </w:tc>
        <w:tc>
          <w:tcPr>
            <w:tcW w:w="993"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38</w:t>
            </w:r>
          </w:p>
        </w:tc>
        <w:tc>
          <w:tcPr>
            <w:tcW w:w="1559"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17,0</w:t>
            </w:r>
          </w:p>
        </w:tc>
        <w:tc>
          <w:tcPr>
            <w:tcW w:w="851"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r>
      <w:tr w:rsidR="00EE0EA8" w:rsidRPr="002D1CC5" w:rsidTr="002D1CC5">
        <w:trPr>
          <w:trHeight w:val="354"/>
        </w:trPr>
        <w:tc>
          <w:tcPr>
            <w:tcW w:w="2127"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Железо</w:t>
            </w:r>
          </w:p>
        </w:tc>
        <w:tc>
          <w:tcPr>
            <w:tcW w:w="1162"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28</w:t>
            </w:r>
          </w:p>
        </w:tc>
        <w:tc>
          <w:tcPr>
            <w:tcW w:w="964"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5</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16</w:t>
            </w:r>
          </w:p>
        </w:tc>
        <w:tc>
          <w:tcPr>
            <w:tcW w:w="993"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w:t>
            </w:r>
          </w:p>
        </w:tc>
        <w:tc>
          <w:tcPr>
            <w:tcW w:w="1559"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14</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21,0</w:t>
            </w:r>
          </w:p>
        </w:tc>
        <w:tc>
          <w:tcPr>
            <w:tcW w:w="851"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2</w:t>
            </w:r>
          </w:p>
        </w:tc>
      </w:tr>
      <w:tr w:rsidR="00EE0EA8" w:rsidRPr="002D1CC5" w:rsidTr="002D1CC5">
        <w:trPr>
          <w:trHeight w:val="273"/>
        </w:trPr>
        <w:tc>
          <w:tcPr>
            <w:tcW w:w="2127"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Витамин С</w:t>
            </w:r>
          </w:p>
        </w:tc>
        <w:tc>
          <w:tcPr>
            <w:tcW w:w="1162"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c>
          <w:tcPr>
            <w:tcW w:w="964"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c>
          <w:tcPr>
            <w:tcW w:w="993"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w:t>
            </w:r>
          </w:p>
        </w:tc>
        <w:tc>
          <w:tcPr>
            <w:tcW w:w="1559"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90,0</w:t>
            </w:r>
          </w:p>
        </w:tc>
        <w:tc>
          <w:tcPr>
            <w:tcW w:w="851"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r>
      <w:tr w:rsidR="00EE0EA8" w:rsidRPr="002D1CC5" w:rsidTr="002D1CC5">
        <w:trPr>
          <w:trHeight w:val="131"/>
        </w:trPr>
        <w:tc>
          <w:tcPr>
            <w:tcW w:w="2127"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Витамин B1</w:t>
            </w:r>
          </w:p>
        </w:tc>
        <w:tc>
          <w:tcPr>
            <w:tcW w:w="1162"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6</w:t>
            </w:r>
          </w:p>
        </w:tc>
        <w:tc>
          <w:tcPr>
            <w:tcW w:w="964"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14</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21</w:t>
            </w:r>
          </w:p>
        </w:tc>
        <w:tc>
          <w:tcPr>
            <w:tcW w:w="993"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9</w:t>
            </w:r>
          </w:p>
        </w:tc>
        <w:tc>
          <w:tcPr>
            <w:tcW w:w="1559"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12</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25,0</w:t>
            </w:r>
          </w:p>
        </w:tc>
        <w:tc>
          <w:tcPr>
            <w:tcW w:w="851"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r>
      <w:tr w:rsidR="00EE0EA8" w:rsidRPr="002D1CC5" w:rsidTr="002D1CC5">
        <w:trPr>
          <w:trHeight w:val="207"/>
        </w:trPr>
        <w:tc>
          <w:tcPr>
            <w:tcW w:w="2127"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Витамин В2</w:t>
            </w:r>
          </w:p>
        </w:tc>
        <w:tc>
          <w:tcPr>
            <w:tcW w:w="1162"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11</w:t>
            </w:r>
          </w:p>
        </w:tc>
        <w:tc>
          <w:tcPr>
            <w:tcW w:w="964"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3</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28</w:t>
            </w:r>
          </w:p>
        </w:tc>
        <w:tc>
          <w:tcPr>
            <w:tcW w:w="993"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30</w:t>
            </w:r>
          </w:p>
        </w:tc>
        <w:tc>
          <w:tcPr>
            <w:tcW w:w="1559"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5</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8,0</w:t>
            </w:r>
          </w:p>
        </w:tc>
        <w:tc>
          <w:tcPr>
            <w:tcW w:w="851"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p>
        </w:tc>
      </w:tr>
      <w:tr w:rsidR="00EE0EA8" w:rsidRPr="002D1CC5" w:rsidTr="002D1CC5">
        <w:trPr>
          <w:trHeight w:val="269"/>
        </w:trPr>
        <w:tc>
          <w:tcPr>
            <w:tcW w:w="2127"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Энергосодержание</w:t>
            </w:r>
          </w:p>
        </w:tc>
        <w:tc>
          <w:tcPr>
            <w:tcW w:w="1162"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10</w:t>
            </w:r>
          </w:p>
        </w:tc>
        <w:tc>
          <w:tcPr>
            <w:tcW w:w="964"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10</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10</w:t>
            </w:r>
          </w:p>
        </w:tc>
        <w:tc>
          <w:tcPr>
            <w:tcW w:w="993"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10</w:t>
            </w:r>
          </w:p>
        </w:tc>
        <w:tc>
          <w:tcPr>
            <w:tcW w:w="1559"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10</w:t>
            </w:r>
          </w:p>
        </w:tc>
        <w:tc>
          <w:tcPr>
            <w:tcW w:w="850"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10,0</w:t>
            </w:r>
          </w:p>
        </w:tc>
        <w:tc>
          <w:tcPr>
            <w:tcW w:w="851" w:type="dxa"/>
            <w:shd w:val="clear" w:color="auto" w:fill="auto"/>
            <w:hideMark/>
          </w:tcPr>
          <w:p w:rsidR="001249F1" w:rsidRPr="002D1CC5" w:rsidRDefault="001249F1" w:rsidP="002D1CC5">
            <w:pPr>
              <w:spacing w:after="0" w:line="360" w:lineRule="auto"/>
              <w:jc w:val="both"/>
              <w:rPr>
                <w:rFonts w:ascii="Times New Roman" w:hAnsi="Times New Roman"/>
                <w:sz w:val="20"/>
                <w:szCs w:val="20"/>
              </w:rPr>
            </w:pPr>
            <w:r w:rsidRPr="002D1CC5">
              <w:rPr>
                <w:rFonts w:ascii="Times New Roman" w:hAnsi="Times New Roman"/>
                <w:sz w:val="20"/>
                <w:szCs w:val="20"/>
              </w:rPr>
              <w:t>10</w:t>
            </w:r>
          </w:p>
        </w:tc>
      </w:tr>
    </w:tbl>
    <w:p w:rsidR="001249F1" w:rsidRPr="00EE0EA8" w:rsidRDefault="001249F1" w:rsidP="00EE0EA8">
      <w:pPr>
        <w:spacing w:after="0" w:line="360" w:lineRule="auto"/>
        <w:ind w:firstLine="709"/>
        <w:jc w:val="both"/>
        <w:rPr>
          <w:rFonts w:ascii="Times New Roman" w:hAnsi="Times New Roman"/>
          <w:sz w:val="28"/>
          <w:szCs w:val="28"/>
        </w:rPr>
      </w:pPr>
    </w:p>
    <w:p w:rsidR="00EE0EA8" w:rsidRDefault="00EE0EA8">
      <w:pPr>
        <w:rPr>
          <w:rFonts w:ascii="Times New Roman" w:hAnsi="Times New Roman"/>
          <w:sz w:val="28"/>
          <w:szCs w:val="28"/>
        </w:rPr>
      </w:pPr>
      <w:r>
        <w:rPr>
          <w:rFonts w:ascii="Times New Roman" w:hAnsi="Times New Roman"/>
          <w:sz w:val="28"/>
          <w:szCs w:val="28"/>
        </w:rPr>
        <w:br w:type="page"/>
      </w:r>
    </w:p>
    <w:p w:rsidR="00E55E12" w:rsidRDefault="001249F1" w:rsidP="00EE0EA8">
      <w:pPr>
        <w:spacing w:after="0" w:line="360" w:lineRule="auto"/>
        <w:ind w:firstLine="709"/>
        <w:jc w:val="center"/>
        <w:rPr>
          <w:rFonts w:ascii="Times New Roman" w:hAnsi="Times New Roman"/>
          <w:sz w:val="28"/>
          <w:szCs w:val="28"/>
        </w:rPr>
      </w:pPr>
      <w:r w:rsidRPr="00EE0EA8">
        <w:rPr>
          <w:rFonts w:ascii="Times New Roman" w:hAnsi="Times New Roman"/>
          <w:sz w:val="28"/>
          <w:szCs w:val="28"/>
        </w:rPr>
        <w:t>2.</w:t>
      </w:r>
      <w:r w:rsidR="00EE0EA8">
        <w:rPr>
          <w:rFonts w:ascii="Times New Roman" w:hAnsi="Times New Roman"/>
          <w:sz w:val="28"/>
          <w:szCs w:val="28"/>
        </w:rPr>
        <w:t xml:space="preserve"> </w:t>
      </w:r>
      <w:r w:rsidRPr="00EE0EA8">
        <w:rPr>
          <w:rFonts w:ascii="Times New Roman" w:hAnsi="Times New Roman"/>
          <w:sz w:val="28"/>
          <w:szCs w:val="28"/>
        </w:rPr>
        <w:t>Классифик</w:t>
      </w:r>
      <w:r w:rsidR="00E55E12" w:rsidRPr="00EE0EA8">
        <w:rPr>
          <w:rFonts w:ascii="Times New Roman" w:hAnsi="Times New Roman"/>
          <w:sz w:val="28"/>
          <w:szCs w:val="28"/>
        </w:rPr>
        <w:t>ация основных пищевых продуктов</w:t>
      </w:r>
    </w:p>
    <w:p w:rsidR="00EE0EA8" w:rsidRPr="00EE0EA8" w:rsidRDefault="00EE0EA8" w:rsidP="00EE0EA8">
      <w:pPr>
        <w:spacing w:after="0" w:line="360" w:lineRule="auto"/>
        <w:ind w:firstLine="709"/>
        <w:jc w:val="both"/>
        <w:rPr>
          <w:rFonts w:ascii="Times New Roman" w:hAnsi="Times New Roman"/>
          <w:sz w:val="28"/>
          <w:szCs w:val="28"/>
        </w:rPr>
      </w:pP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Приводимая классификация</w:t>
      </w:r>
      <w:r w:rsidR="00EE0EA8">
        <w:rPr>
          <w:rFonts w:ascii="Times New Roman" w:hAnsi="Times New Roman"/>
          <w:sz w:val="28"/>
          <w:szCs w:val="28"/>
        </w:rPr>
        <w:t xml:space="preserve"> </w:t>
      </w:r>
      <w:r w:rsidRPr="00EE0EA8">
        <w:rPr>
          <w:rFonts w:ascii="Times New Roman" w:hAnsi="Times New Roman"/>
          <w:sz w:val="28"/>
          <w:szCs w:val="28"/>
        </w:rPr>
        <w:t>основных</w:t>
      </w:r>
      <w:r w:rsidR="00EE0EA8">
        <w:rPr>
          <w:rFonts w:ascii="Times New Roman" w:hAnsi="Times New Roman"/>
          <w:sz w:val="28"/>
          <w:szCs w:val="28"/>
        </w:rPr>
        <w:t xml:space="preserve"> </w:t>
      </w:r>
      <w:r w:rsidRPr="00EE0EA8">
        <w:rPr>
          <w:rFonts w:ascii="Times New Roman" w:hAnsi="Times New Roman"/>
          <w:sz w:val="28"/>
          <w:szCs w:val="28"/>
        </w:rPr>
        <w:t>видов</w:t>
      </w:r>
      <w:r w:rsidR="00EE0EA8">
        <w:rPr>
          <w:rFonts w:ascii="Times New Roman" w:hAnsi="Times New Roman"/>
          <w:sz w:val="28"/>
          <w:szCs w:val="28"/>
        </w:rPr>
        <w:t xml:space="preserve"> </w:t>
      </w:r>
      <w:r w:rsidRPr="00EE0EA8">
        <w:rPr>
          <w:rFonts w:ascii="Times New Roman" w:hAnsi="Times New Roman"/>
          <w:sz w:val="28"/>
          <w:szCs w:val="28"/>
        </w:rPr>
        <w:t>пищевых</w:t>
      </w:r>
      <w:r w:rsidR="00EE0EA8">
        <w:rPr>
          <w:rFonts w:ascii="Times New Roman" w:hAnsi="Times New Roman"/>
          <w:sz w:val="28"/>
          <w:szCs w:val="28"/>
        </w:rPr>
        <w:t xml:space="preserve"> </w:t>
      </w:r>
      <w:r w:rsidRPr="00EE0EA8">
        <w:rPr>
          <w:rFonts w:ascii="Times New Roman" w:hAnsi="Times New Roman"/>
          <w:sz w:val="28"/>
          <w:szCs w:val="28"/>
        </w:rPr>
        <w:t>продуктов</w:t>
      </w:r>
      <w:r w:rsidR="00EE0EA8">
        <w:rPr>
          <w:rFonts w:ascii="Times New Roman" w:hAnsi="Times New Roman"/>
          <w:sz w:val="28"/>
          <w:szCs w:val="28"/>
        </w:rPr>
        <w:t xml:space="preserve"> </w:t>
      </w:r>
      <w:r w:rsidRPr="00EE0EA8">
        <w:rPr>
          <w:rFonts w:ascii="Times New Roman" w:hAnsi="Times New Roman"/>
          <w:sz w:val="28"/>
          <w:szCs w:val="28"/>
        </w:rPr>
        <w:t>разработана НИИ питания РАМН и утверждена</w:t>
      </w:r>
      <w:r w:rsidR="00EE0EA8">
        <w:rPr>
          <w:rFonts w:ascii="Times New Roman" w:hAnsi="Times New Roman"/>
          <w:sz w:val="28"/>
          <w:szCs w:val="28"/>
        </w:rPr>
        <w:t xml:space="preserve"> </w:t>
      </w:r>
      <w:r w:rsidRPr="00EE0EA8">
        <w:rPr>
          <w:rFonts w:ascii="Times New Roman" w:hAnsi="Times New Roman"/>
          <w:sz w:val="28"/>
          <w:szCs w:val="28"/>
        </w:rPr>
        <w:t>руководителем</w:t>
      </w:r>
      <w:r w:rsidR="00EE0EA8">
        <w:rPr>
          <w:rFonts w:ascii="Times New Roman" w:hAnsi="Times New Roman"/>
          <w:sz w:val="28"/>
          <w:szCs w:val="28"/>
        </w:rPr>
        <w:t xml:space="preserve"> </w:t>
      </w:r>
      <w:r w:rsidRPr="00EE0EA8">
        <w:rPr>
          <w:rFonts w:ascii="Times New Roman" w:hAnsi="Times New Roman"/>
          <w:sz w:val="28"/>
          <w:szCs w:val="28"/>
        </w:rPr>
        <w:t>Департамента госсанэпиднадзора Российской Федерации (2000 г.). Дополнение к</w:t>
      </w:r>
      <w:r w:rsidR="00EE0EA8">
        <w:rPr>
          <w:rFonts w:ascii="Times New Roman" w:hAnsi="Times New Roman"/>
          <w:sz w:val="28"/>
          <w:szCs w:val="28"/>
        </w:rPr>
        <w:t xml:space="preserve"> </w:t>
      </w:r>
      <w:r w:rsidRPr="00EE0EA8">
        <w:rPr>
          <w:rFonts w:ascii="Times New Roman" w:hAnsi="Times New Roman"/>
          <w:sz w:val="28"/>
          <w:szCs w:val="28"/>
        </w:rPr>
        <w:t>Ассортименту</w:t>
      </w:r>
      <w:r w:rsidR="00EE0EA8">
        <w:rPr>
          <w:rFonts w:ascii="Times New Roman" w:hAnsi="Times New Roman"/>
          <w:sz w:val="28"/>
          <w:szCs w:val="28"/>
        </w:rPr>
        <w:t xml:space="preserve"> </w:t>
      </w:r>
      <w:r w:rsidRPr="00EE0EA8">
        <w:rPr>
          <w:rFonts w:ascii="Times New Roman" w:hAnsi="Times New Roman"/>
          <w:sz w:val="28"/>
          <w:szCs w:val="28"/>
        </w:rPr>
        <w:t>основных</w:t>
      </w:r>
      <w:r w:rsidR="00EE0EA8">
        <w:rPr>
          <w:rFonts w:ascii="Times New Roman" w:hAnsi="Times New Roman"/>
          <w:sz w:val="28"/>
          <w:szCs w:val="28"/>
        </w:rPr>
        <w:t xml:space="preserve"> </w:t>
      </w:r>
      <w:r w:rsidRPr="00EE0EA8">
        <w:rPr>
          <w:rFonts w:ascii="Times New Roman" w:hAnsi="Times New Roman"/>
          <w:sz w:val="28"/>
          <w:szCs w:val="28"/>
        </w:rPr>
        <w:t>продуктов</w:t>
      </w:r>
      <w:r w:rsidR="00EE0EA8">
        <w:rPr>
          <w:rFonts w:ascii="Times New Roman" w:hAnsi="Times New Roman"/>
          <w:sz w:val="28"/>
          <w:szCs w:val="28"/>
        </w:rPr>
        <w:t xml:space="preserve"> </w:t>
      </w:r>
      <w:r w:rsidRPr="00EE0EA8">
        <w:rPr>
          <w:rFonts w:ascii="Times New Roman" w:hAnsi="Times New Roman"/>
          <w:sz w:val="28"/>
          <w:szCs w:val="28"/>
        </w:rPr>
        <w:t>питания,</w:t>
      </w:r>
      <w:r w:rsidR="00EE0EA8">
        <w:rPr>
          <w:rFonts w:ascii="Times New Roman" w:hAnsi="Times New Roman"/>
          <w:sz w:val="28"/>
          <w:szCs w:val="28"/>
        </w:rPr>
        <w:t xml:space="preserve"> </w:t>
      </w:r>
      <w:r w:rsidRPr="00EE0EA8">
        <w:rPr>
          <w:rFonts w:ascii="Times New Roman" w:hAnsi="Times New Roman"/>
          <w:sz w:val="28"/>
          <w:szCs w:val="28"/>
        </w:rPr>
        <w:t>рекомендуемых</w:t>
      </w:r>
      <w:r w:rsidR="00EE0EA8">
        <w:rPr>
          <w:rFonts w:ascii="Times New Roman" w:hAnsi="Times New Roman"/>
          <w:sz w:val="28"/>
          <w:szCs w:val="28"/>
        </w:rPr>
        <w:t xml:space="preserve"> </w:t>
      </w:r>
      <w:r w:rsidRPr="00EE0EA8">
        <w:rPr>
          <w:rFonts w:ascii="Times New Roman" w:hAnsi="Times New Roman"/>
          <w:sz w:val="28"/>
          <w:szCs w:val="28"/>
        </w:rPr>
        <w:t>для</w:t>
      </w:r>
      <w:r w:rsidR="00EE0EA8">
        <w:rPr>
          <w:rFonts w:ascii="Times New Roman" w:hAnsi="Times New Roman"/>
          <w:sz w:val="28"/>
          <w:szCs w:val="28"/>
        </w:rPr>
        <w:t xml:space="preserve"> </w:t>
      </w:r>
      <w:r w:rsidRPr="00EE0EA8">
        <w:rPr>
          <w:rFonts w:ascii="Times New Roman" w:hAnsi="Times New Roman"/>
          <w:sz w:val="28"/>
          <w:szCs w:val="28"/>
        </w:rPr>
        <w:t>использования</w:t>
      </w:r>
      <w:r w:rsidR="00EE0EA8">
        <w:rPr>
          <w:rFonts w:ascii="Times New Roman" w:hAnsi="Times New Roman"/>
          <w:sz w:val="28"/>
          <w:szCs w:val="28"/>
        </w:rPr>
        <w:t xml:space="preserve"> </w:t>
      </w:r>
      <w:r w:rsidRPr="00EE0EA8">
        <w:rPr>
          <w:rFonts w:ascii="Times New Roman" w:hAnsi="Times New Roman"/>
          <w:sz w:val="28"/>
          <w:szCs w:val="28"/>
        </w:rPr>
        <w:t>в</w:t>
      </w:r>
      <w:r w:rsidR="00EE0EA8">
        <w:rPr>
          <w:rFonts w:ascii="Times New Roman" w:hAnsi="Times New Roman"/>
          <w:sz w:val="28"/>
          <w:szCs w:val="28"/>
        </w:rPr>
        <w:t xml:space="preserve"> </w:t>
      </w:r>
      <w:r w:rsidRPr="00EE0EA8">
        <w:rPr>
          <w:rFonts w:ascii="Times New Roman" w:hAnsi="Times New Roman"/>
          <w:sz w:val="28"/>
          <w:szCs w:val="28"/>
        </w:rPr>
        <w:t>питании</w:t>
      </w:r>
      <w:r w:rsidR="00EE0EA8">
        <w:rPr>
          <w:rFonts w:ascii="Times New Roman" w:hAnsi="Times New Roman"/>
          <w:sz w:val="28"/>
          <w:szCs w:val="28"/>
        </w:rPr>
        <w:t xml:space="preserve"> </w:t>
      </w:r>
      <w:r w:rsidRPr="00EE0EA8">
        <w:rPr>
          <w:rFonts w:ascii="Times New Roman" w:hAnsi="Times New Roman"/>
          <w:sz w:val="28"/>
          <w:szCs w:val="28"/>
        </w:rPr>
        <w:t>детей</w:t>
      </w:r>
      <w:r w:rsidR="00EE0EA8">
        <w:rPr>
          <w:rFonts w:ascii="Times New Roman" w:hAnsi="Times New Roman"/>
          <w:sz w:val="28"/>
          <w:szCs w:val="28"/>
        </w:rPr>
        <w:t xml:space="preserve"> </w:t>
      </w:r>
      <w:r w:rsidRPr="00EE0EA8">
        <w:rPr>
          <w:rFonts w:ascii="Times New Roman" w:hAnsi="Times New Roman"/>
          <w:sz w:val="28"/>
          <w:szCs w:val="28"/>
        </w:rPr>
        <w:t>и</w:t>
      </w:r>
      <w:r w:rsidR="00EE0EA8">
        <w:rPr>
          <w:rFonts w:ascii="Times New Roman" w:hAnsi="Times New Roman"/>
          <w:sz w:val="28"/>
          <w:szCs w:val="28"/>
        </w:rPr>
        <w:t xml:space="preserve"> </w:t>
      </w:r>
      <w:r w:rsidRPr="00EE0EA8">
        <w:rPr>
          <w:rFonts w:ascii="Times New Roman" w:hAnsi="Times New Roman"/>
          <w:sz w:val="28"/>
          <w:szCs w:val="28"/>
        </w:rPr>
        <w:t>подростков</w:t>
      </w:r>
      <w:r w:rsidR="00EE0EA8">
        <w:rPr>
          <w:rFonts w:ascii="Times New Roman" w:hAnsi="Times New Roman"/>
          <w:sz w:val="28"/>
          <w:szCs w:val="28"/>
        </w:rPr>
        <w:t xml:space="preserve"> </w:t>
      </w:r>
      <w:r w:rsidRPr="00EE0EA8">
        <w:rPr>
          <w:rFonts w:ascii="Times New Roman" w:hAnsi="Times New Roman"/>
          <w:sz w:val="28"/>
          <w:szCs w:val="28"/>
        </w:rPr>
        <w:t>в</w:t>
      </w:r>
      <w:r w:rsidR="00EE0EA8">
        <w:rPr>
          <w:rFonts w:ascii="Times New Roman" w:hAnsi="Times New Roman"/>
          <w:sz w:val="28"/>
          <w:szCs w:val="28"/>
        </w:rPr>
        <w:t xml:space="preserve"> </w:t>
      </w:r>
      <w:r w:rsidRPr="00EE0EA8">
        <w:rPr>
          <w:rFonts w:ascii="Times New Roman" w:hAnsi="Times New Roman"/>
          <w:sz w:val="28"/>
          <w:szCs w:val="28"/>
        </w:rPr>
        <w:t>организованных коллективах (детские сады,</w:t>
      </w:r>
      <w:r w:rsidR="00EE0EA8">
        <w:rPr>
          <w:rFonts w:ascii="Times New Roman" w:hAnsi="Times New Roman"/>
          <w:sz w:val="28"/>
          <w:szCs w:val="28"/>
        </w:rPr>
        <w:t xml:space="preserve"> </w:t>
      </w:r>
      <w:r w:rsidRPr="00EE0EA8">
        <w:rPr>
          <w:rFonts w:ascii="Times New Roman" w:hAnsi="Times New Roman"/>
          <w:sz w:val="28"/>
          <w:szCs w:val="28"/>
        </w:rPr>
        <w:t>образовательные</w:t>
      </w:r>
      <w:r w:rsidR="00EE0EA8">
        <w:rPr>
          <w:rFonts w:ascii="Times New Roman" w:hAnsi="Times New Roman"/>
          <w:sz w:val="28"/>
          <w:szCs w:val="28"/>
        </w:rPr>
        <w:t xml:space="preserve"> </w:t>
      </w:r>
      <w:r w:rsidRPr="00EE0EA8">
        <w:rPr>
          <w:rFonts w:ascii="Times New Roman" w:hAnsi="Times New Roman"/>
          <w:sz w:val="28"/>
          <w:szCs w:val="28"/>
        </w:rPr>
        <w:t>учреждения</w:t>
      </w:r>
      <w:r w:rsidR="00EE0EA8">
        <w:rPr>
          <w:rFonts w:ascii="Times New Roman" w:hAnsi="Times New Roman"/>
          <w:sz w:val="28"/>
          <w:szCs w:val="28"/>
        </w:rPr>
        <w:t xml:space="preserve"> </w:t>
      </w:r>
      <w:r w:rsidRPr="00EE0EA8">
        <w:rPr>
          <w:rFonts w:ascii="Times New Roman" w:hAnsi="Times New Roman"/>
          <w:sz w:val="28"/>
          <w:szCs w:val="28"/>
        </w:rPr>
        <w:t>общего</w:t>
      </w:r>
      <w:r w:rsidR="00EE0EA8">
        <w:rPr>
          <w:rFonts w:ascii="Times New Roman" w:hAnsi="Times New Roman"/>
          <w:sz w:val="28"/>
          <w:szCs w:val="28"/>
        </w:rPr>
        <w:t xml:space="preserve"> </w:t>
      </w:r>
      <w:r w:rsidRPr="00EE0EA8">
        <w:rPr>
          <w:rFonts w:ascii="Times New Roman" w:hAnsi="Times New Roman"/>
          <w:sz w:val="28"/>
          <w:szCs w:val="28"/>
        </w:rPr>
        <w:t>и</w:t>
      </w:r>
      <w:r w:rsidR="00EE0EA8">
        <w:rPr>
          <w:rFonts w:ascii="Times New Roman" w:hAnsi="Times New Roman"/>
          <w:sz w:val="28"/>
          <w:szCs w:val="28"/>
        </w:rPr>
        <w:t xml:space="preserve"> </w:t>
      </w:r>
      <w:r w:rsidRPr="00EE0EA8">
        <w:rPr>
          <w:rFonts w:ascii="Times New Roman" w:hAnsi="Times New Roman"/>
          <w:sz w:val="28"/>
          <w:szCs w:val="28"/>
        </w:rPr>
        <w:t>коррекционного</w:t>
      </w:r>
      <w:r w:rsidR="00EE0EA8">
        <w:rPr>
          <w:rFonts w:ascii="Times New Roman" w:hAnsi="Times New Roman"/>
          <w:sz w:val="28"/>
          <w:szCs w:val="28"/>
        </w:rPr>
        <w:t xml:space="preserve"> </w:t>
      </w:r>
      <w:r w:rsidRPr="00EE0EA8">
        <w:rPr>
          <w:rFonts w:ascii="Times New Roman" w:hAnsi="Times New Roman"/>
          <w:sz w:val="28"/>
          <w:szCs w:val="28"/>
        </w:rPr>
        <w:t>типа,</w:t>
      </w:r>
      <w:r w:rsidR="00EE0EA8">
        <w:rPr>
          <w:rFonts w:ascii="Times New Roman" w:hAnsi="Times New Roman"/>
          <w:sz w:val="28"/>
          <w:szCs w:val="28"/>
        </w:rPr>
        <w:t xml:space="preserve"> </w:t>
      </w:r>
      <w:r w:rsidRPr="00EE0EA8">
        <w:rPr>
          <w:rFonts w:ascii="Times New Roman" w:hAnsi="Times New Roman"/>
          <w:sz w:val="28"/>
          <w:szCs w:val="28"/>
        </w:rPr>
        <w:t>детские</w:t>
      </w:r>
      <w:r w:rsidR="00EE0EA8">
        <w:rPr>
          <w:rFonts w:ascii="Times New Roman" w:hAnsi="Times New Roman"/>
          <w:sz w:val="28"/>
          <w:szCs w:val="28"/>
        </w:rPr>
        <w:t xml:space="preserve"> </w:t>
      </w:r>
      <w:r w:rsidRPr="00EE0EA8">
        <w:rPr>
          <w:rFonts w:ascii="Times New Roman" w:hAnsi="Times New Roman"/>
          <w:sz w:val="28"/>
          <w:szCs w:val="28"/>
        </w:rPr>
        <w:t>дома</w:t>
      </w:r>
      <w:r w:rsidR="00EE0EA8">
        <w:rPr>
          <w:rFonts w:ascii="Times New Roman" w:hAnsi="Times New Roman"/>
          <w:sz w:val="28"/>
          <w:szCs w:val="28"/>
        </w:rPr>
        <w:t xml:space="preserve"> </w:t>
      </w:r>
      <w:r w:rsidRPr="00EE0EA8">
        <w:rPr>
          <w:rFonts w:ascii="Times New Roman" w:hAnsi="Times New Roman"/>
          <w:sz w:val="28"/>
          <w:szCs w:val="28"/>
        </w:rPr>
        <w:t>и</w:t>
      </w:r>
      <w:r w:rsidR="00EE0EA8">
        <w:rPr>
          <w:rFonts w:ascii="Times New Roman" w:hAnsi="Times New Roman"/>
          <w:sz w:val="28"/>
          <w:szCs w:val="28"/>
        </w:rPr>
        <w:t xml:space="preserve"> </w:t>
      </w:r>
      <w:r w:rsidRPr="00EE0EA8">
        <w:rPr>
          <w:rFonts w:ascii="Times New Roman" w:hAnsi="Times New Roman"/>
          <w:sz w:val="28"/>
          <w:szCs w:val="28"/>
        </w:rPr>
        <w:t>школы-интернаты,</w:t>
      </w:r>
      <w:r w:rsidR="00EE0EA8">
        <w:rPr>
          <w:rFonts w:ascii="Times New Roman" w:hAnsi="Times New Roman"/>
          <w:sz w:val="28"/>
          <w:szCs w:val="28"/>
        </w:rPr>
        <w:t xml:space="preserve"> </w:t>
      </w:r>
      <w:r w:rsidRPr="00EE0EA8">
        <w:rPr>
          <w:rFonts w:ascii="Times New Roman" w:hAnsi="Times New Roman"/>
          <w:sz w:val="28"/>
          <w:szCs w:val="28"/>
        </w:rPr>
        <w:t>учреждения</w:t>
      </w:r>
      <w:r w:rsidR="00EE0EA8">
        <w:rPr>
          <w:rFonts w:ascii="Times New Roman" w:hAnsi="Times New Roman"/>
          <w:sz w:val="28"/>
          <w:szCs w:val="28"/>
        </w:rPr>
        <w:t xml:space="preserve"> </w:t>
      </w:r>
      <w:r w:rsidRPr="00EE0EA8">
        <w:rPr>
          <w:rFonts w:ascii="Times New Roman" w:hAnsi="Times New Roman"/>
          <w:sz w:val="28"/>
          <w:szCs w:val="28"/>
        </w:rPr>
        <w:t>начального</w:t>
      </w:r>
      <w:r w:rsidR="00EE0EA8">
        <w:rPr>
          <w:rFonts w:ascii="Times New Roman" w:hAnsi="Times New Roman"/>
          <w:sz w:val="28"/>
          <w:szCs w:val="28"/>
        </w:rPr>
        <w:t xml:space="preserve"> </w:t>
      </w:r>
      <w:r w:rsidRPr="00EE0EA8">
        <w:rPr>
          <w:rFonts w:ascii="Times New Roman" w:hAnsi="Times New Roman"/>
          <w:sz w:val="28"/>
          <w:szCs w:val="28"/>
        </w:rPr>
        <w:t>и</w:t>
      </w:r>
      <w:r w:rsidR="00EE0EA8">
        <w:rPr>
          <w:rFonts w:ascii="Times New Roman" w:hAnsi="Times New Roman"/>
          <w:sz w:val="28"/>
          <w:szCs w:val="28"/>
        </w:rPr>
        <w:t xml:space="preserve"> </w:t>
      </w:r>
      <w:r w:rsidRPr="00EE0EA8">
        <w:rPr>
          <w:rFonts w:ascii="Times New Roman" w:hAnsi="Times New Roman"/>
          <w:sz w:val="28"/>
          <w:szCs w:val="28"/>
        </w:rPr>
        <w:t>среднего</w:t>
      </w:r>
      <w:r w:rsidR="00EE0EA8">
        <w:rPr>
          <w:rFonts w:ascii="Times New Roman" w:hAnsi="Times New Roman"/>
          <w:sz w:val="28"/>
          <w:szCs w:val="28"/>
        </w:rPr>
        <w:t xml:space="preserve"> </w:t>
      </w:r>
      <w:r w:rsidRPr="00EE0EA8">
        <w:rPr>
          <w:rFonts w:ascii="Times New Roman" w:hAnsi="Times New Roman"/>
          <w:sz w:val="28"/>
          <w:szCs w:val="28"/>
        </w:rPr>
        <w:t>профессионального</w:t>
      </w:r>
      <w:r w:rsidR="00EE0EA8">
        <w:rPr>
          <w:rFonts w:ascii="Times New Roman" w:hAnsi="Times New Roman"/>
          <w:sz w:val="28"/>
          <w:szCs w:val="28"/>
        </w:rPr>
        <w:t xml:space="preserve"> </w:t>
      </w:r>
      <w:r w:rsidRPr="00EE0EA8">
        <w:rPr>
          <w:rFonts w:ascii="Times New Roman" w:hAnsi="Times New Roman"/>
          <w:sz w:val="28"/>
          <w:szCs w:val="28"/>
        </w:rPr>
        <w:t>образования),</w:t>
      </w:r>
      <w:r w:rsidR="00EE0EA8">
        <w:rPr>
          <w:rFonts w:ascii="Times New Roman" w:hAnsi="Times New Roman"/>
          <w:sz w:val="28"/>
          <w:szCs w:val="28"/>
        </w:rPr>
        <w:t xml:space="preserve"> </w:t>
      </w:r>
      <w:r w:rsidRPr="00EE0EA8">
        <w:rPr>
          <w:rFonts w:ascii="Times New Roman" w:hAnsi="Times New Roman"/>
          <w:sz w:val="28"/>
          <w:szCs w:val="28"/>
        </w:rPr>
        <w:t>утвержденному</w:t>
      </w:r>
      <w:r w:rsidR="00EE0EA8">
        <w:rPr>
          <w:rFonts w:ascii="Times New Roman" w:hAnsi="Times New Roman"/>
          <w:sz w:val="28"/>
          <w:szCs w:val="28"/>
        </w:rPr>
        <w:t xml:space="preserve"> </w:t>
      </w:r>
      <w:r w:rsidRPr="00EE0EA8">
        <w:rPr>
          <w:rFonts w:ascii="Times New Roman" w:hAnsi="Times New Roman"/>
          <w:sz w:val="28"/>
          <w:szCs w:val="28"/>
        </w:rPr>
        <w:t>Министерством</w:t>
      </w:r>
      <w:r w:rsidR="00EE0EA8">
        <w:rPr>
          <w:rFonts w:ascii="Times New Roman" w:hAnsi="Times New Roman"/>
          <w:sz w:val="28"/>
          <w:szCs w:val="28"/>
        </w:rPr>
        <w:t xml:space="preserve"> </w:t>
      </w:r>
      <w:r w:rsidRPr="00EE0EA8">
        <w:rPr>
          <w:rFonts w:ascii="Times New Roman" w:hAnsi="Times New Roman"/>
          <w:sz w:val="28"/>
          <w:szCs w:val="28"/>
        </w:rPr>
        <w:t>здравоохранения</w:t>
      </w:r>
      <w:r w:rsidR="00EE0EA8">
        <w:rPr>
          <w:rFonts w:ascii="Times New Roman" w:hAnsi="Times New Roman"/>
          <w:sz w:val="28"/>
          <w:szCs w:val="28"/>
        </w:rPr>
        <w:t xml:space="preserve"> </w:t>
      </w:r>
      <w:r w:rsidRPr="00EE0EA8">
        <w:rPr>
          <w:rFonts w:ascii="Times New Roman" w:hAnsi="Times New Roman"/>
          <w:sz w:val="28"/>
          <w:szCs w:val="28"/>
        </w:rPr>
        <w:t>Российской</w:t>
      </w:r>
      <w:r w:rsidR="00EE0EA8">
        <w:rPr>
          <w:rFonts w:ascii="Times New Roman" w:hAnsi="Times New Roman"/>
          <w:sz w:val="28"/>
          <w:szCs w:val="28"/>
        </w:rPr>
        <w:t xml:space="preserve"> </w:t>
      </w:r>
      <w:r w:rsidRPr="00EE0EA8">
        <w:rPr>
          <w:rFonts w:ascii="Times New Roman" w:hAnsi="Times New Roman"/>
          <w:sz w:val="28"/>
          <w:szCs w:val="28"/>
        </w:rPr>
        <w:t>Федерации</w:t>
      </w:r>
      <w:r w:rsidR="00EE0EA8">
        <w:rPr>
          <w:rFonts w:ascii="Times New Roman" w:hAnsi="Times New Roman"/>
          <w:sz w:val="28"/>
          <w:szCs w:val="28"/>
        </w:rPr>
        <w:t>.</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В связи</w:t>
      </w:r>
      <w:r w:rsidR="00EE0EA8">
        <w:rPr>
          <w:rFonts w:ascii="Times New Roman" w:hAnsi="Times New Roman"/>
          <w:sz w:val="28"/>
          <w:szCs w:val="28"/>
        </w:rPr>
        <w:t xml:space="preserve"> </w:t>
      </w:r>
      <w:r w:rsidRPr="00EE0EA8">
        <w:rPr>
          <w:rFonts w:ascii="Times New Roman" w:hAnsi="Times New Roman"/>
          <w:sz w:val="28"/>
          <w:szCs w:val="28"/>
        </w:rPr>
        <w:t>с</w:t>
      </w:r>
      <w:r w:rsidR="00EE0EA8">
        <w:rPr>
          <w:rFonts w:ascii="Times New Roman" w:hAnsi="Times New Roman"/>
          <w:sz w:val="28"/>
          <w:szCs w:val="28"/>
        </w:rPr>
        <w:t xml:space="preserve"> </w:t>
      </w:r>
      <w:r w:rsidRPr="00EE0EA8">
        <w:rPr>
          <w:rFonts w:ascii="Times New Roman" w:hAnsi="Times New Roman"/>
          <w:sz w:val="28"/>
          <w:szCs w:val="28"/>
        </w:rPr>
        <w:t>тем,</w:t>
      </w:r>
      <w:r w:rsidR="00EE0EA8">
        <w:rPr>
          <w:rFonts w:ascii="Times New Roman" w:hAnsi="Times New Roman"/>
          <w:sz w:val="28"/>
          <w:szCs w:val="28"/>
        </w:rPr>
        <w:t xml:space="preserve"> </w:t>
      </w:r>
      <w:r w:rsidRPr="00EE0EA8">
        <w:rPr>
          <w:rFonts w:ascii="Times New Roman" w:hAnsi="Times New Roman"/>
          <w:sz w:val="28"/>
          <w:szCs w:val="28"/>
        </w:rPr>
        <w:t>что при применении в практике работы учреждений</w:t>
      </w:r>
      <w:r w:rsidR="00EE0EA8">
        <w:rPr>
          <w:rFonts w:ascii="Times New Roman" w:hAnsi="Times New Roman"/>
          <w:sz w:val="28"/>
          <w:szCs w:val="28"/>
        </w:rPr>
        <w:t xml:space="preserve"> </w:t>
      </w:r>
      <w:r w:rsidRPr="00EE0EA8">
        <w:rPr>
          <w:rFonts w:ascii="Times New Roman" w:hAnsi="Times New Roman"/>
          <w:sz w:val="28"/>
          <w:szCs w:val="28"/>
        </w:rPr>
        <w:t>санитарно-эпидемиологической службы</w:t>
      </w:r>
      <w:r w:rsidR="00EE0EA8">
        <w:rPr>
          <w:rFonts w:ascii="Times New Roman" w:hAnsi="Times New Roman"/>
          <w:sz w:val="28"/>
          <w:szCs w:val="28"/>
        </w:rPr>
        <w:t xml:space="preserve"> </w:t>
      </w:r>
      <w:r w:rsidRPr="00EE0EA8">
        <w:rPr>
          <w:rFonts w:ascii="Times New Roman" w:hAnsi="Times New Roman"/>
          <w:sz w:val="28"/>
          <w:szCs w:val="28"/>
        </w:rPr>
        <w:t>Ассортимента</w:t>
      </w:r>
      <w:r w:rsidR="00EE0EA8">
        <w:rPr>
          <w:rFonts w:ascii="Times New Roman" w:hAnsi="Times New Roman"/>
          <w:sz w:val="28"/>
          <w:szCs w:val="28"/>
        </w:rPr>
        <w:t xml:space="preserve"> </w:t>
      </w:r>
      <w:r w:rsidRPr="00EE0EA8">
        <w:rPr>
          <w:rFonts w:ascii="Times New Roman" w:hAnsi="Times New Roman"/>
          <w:sz w:val="28"/>
          <w:szCs w:val="28"/>
        </w:rPr>
        <w:t>основных</w:t>
      </w:r>
      <w:r w:rsidR="00EE0EA8">
        <w:rPr>
          <w:rFonts w:ascii="Times New Roman" w:hAnsi="Times New Roman"/>
          <w:sz w:val="28"/>
          <w:szCs w:val="28"/>
        </w:rPr>
        <w:t xml:space="preserve"> </w:t>
      </w:r>
      <w:r w:rsidRPr="00EE0EA8">
        <w:rPr>
          <w:rFonts w:ascii="Times New Roman" w:hAnsi="Times New Roman"/>
          <w:sz w:val="28"/>
          <w:szCs w:val="28"/>
        </w:rPr>
        <w:t>продуктов питания,</w:t>
      </w:r>
      <w:r w:rsidR="00EE0EA8">
        <w:rPr>
          <w:rFonts w:ascii="Times New Roman" w:hAnsi="Times New Roman"/>
          <w:sz w:val="28"/>
          <w:szCs w:val="28"/>
        </w:rPr>
        <w:t xml:space="preserve"> </w:t>
      </w:r>
      <w:r w:rsidRPr="00EE0EA8">
        <w:rPr>
          <w:rFonts w:ascii="Times New Roman" w:hAnsi="Times New Roman"/>
          <w:sz w:val="28"/>
          <w:szCs w:val="28"/>
        </w:rPr>
        <w:t>рекомендуемых для использования в питании детей и подростков в организованных коллективах (детские сады, образовательные учреждения общего</w:t>
      </w:r>
      <w:r w:rsidR="00EE0EA8">
        <w:rPr>
          <w:rFonts w:ascii="Times New Roman" w:hAnsi="Times New Roman"/>
          <w:sz w:val="28"/>
          <w:szCs w:val="28"/>
        </w:rPr>
        <w:t xml:space="preserve"> </w:t>
      </w:r>
      <w:r w:rsidRPr="00EE0EA8">
        <w:rPr>
          <w:rFonts w:ascii="Times New Roman" w:hAnsi="Times New Roman"/>
          <w:sz w:val="28"/>
          <w:szCs w:val="28"/>
        </w:rPr>
        <w:t>и</w:t>
      </w:r>
      <w:r w:rsidR="00EE0EA8">
        <w:rPr>
          <w:rFonts w:ascii="Times New Roman" w:hAnsi="Times New Roman"/>
          <w:sz w:val="28"/>
          <w:szCs w:val="28"/>
        </w:rPr>
        <w:t xml:space="preserve"> </w:t>
      </w:r>
      <w:r w:rsidRPr="00EE0EA8">
        <w:rPr>
          <w:rFonts w:ascii="Times New Roman" w:hAnsi="Times New Roman"/>
          <w:sz w:val="28"/>
          <w:szCs w:val="28"/>
        </w:rPr>
        <w:t>коррекционного</w:t>
      </w:r>
      <w:r w:rsidR="00EE0EA8">
        <w:rPr>
          <w:rFonts w:ascii="Times New Roman" w:hAnsi="Times New Roman"/>
          <w:sz w:val="28"/>
          <w:szCs w:val="28"/>
        </w:rPr>
        <w:t xml:space="preserve"> </w:t>
      </w:r>
      <w:r w:rsidRPr="00EE0EA8">
        <w:rPr>
          <w:rFonts w:ascii="Times New Roman" w:hAnsi="Times New Roman"/>
          <w:sz w:val="28"/>
          <w:szCs w:val="28"/>
        </w:rPr>
        <w:t>типа,</w:t>
      </w:r>
      <w:r w:rsidR="00EE0EA8">
        <w:rPr>
          <w:rFonts w:ascii="Times New Roman" w:hAnsi="Times New Roman"/>
          <w:sz w:val="28"/>
          <w:szCs w:val="28"/>
        </w:rPr>
        <w:t xml:space="preserve"> </w:t>
      </w:r>
      <w:r w:rsidRPr="00EE0EA8">
        <w:rPr>
          <w:rFonts w:ascii="Times New Roman" w:hAnsi="Times New Roman"/>
          <w:sz w:val="28"/>
          <w:szCs w:val="28"/>
        </w:rPr>
        <w:t>детские</w:t>
      </w:r>
      <w:r w:rsidR="00EE0EA8">
        <w:rPr>
          <w:rFonts w:ascii="Times New Roman" w:hAnsi="Times New Roman"/>
          <w:sz w:val="28"/>
          <w:szCs w:val="28"/>
        </w:rPr>
        <w:t xml:space="preserve"> </w:t>
      </w:r>
      <w:r w:rsidRPr="00EE0EA8">
        <w:rPr>
          <w:rFonts w:ascii="Times New Roman" w:hAnsi="Times New Roman"/>
          <w:sz w:val="28"/>
          <w:szCs w:val="28"/>
        </w:rPr>
        <w:t>дома</w:t>
      </w:r>
      <w:r w:rsidR="00EE0EA8">
        <w:rPr>
          <w:rFonts w:ascii="Times New Roman" w:hAnsi="Times New Roman"/>
          <w:sz w:val="28"/>
          <w:szCs w:val="28"/>
        </w:rPr>
        <w:t xml:space="preserve"> </w:t>
      </w:r>
      <w:r w:rsidRPr="00EE0EA8">
        <w:rPr>
          <w:rFonts w:ascii="Times New Roman" w:hAnsi="Times New Roman"/>
          <w:sz w:val="28"/>
          <w:szCs w:val="28"/>
        </w:rPr>
        <w:t>и</w:t>
      </w:r>
      <w:r w:rsidR="00EE0EA8">
        <w:rPr>
          <w:rFonts w:ascii="Times New Roman" w:hAnsi="Times New Roman"/>
          <w:sz w:val="28"/>
          <w:szCs w:val="28"/>
        </w:rPr>
        <w:t xml:space="preserve"> </w:t>
      </w:r>
      <w:r w:rsidRPr="00EE0EA8">
        <w:rPr>
          <w:rFonts w:ascii="Times New Roman" w:hAnsi="Times New Roman"/>
          <w:sz w:val="28"/>
          <w:szCs w:val="28"/>
        </w:rPr>
        <w:t>школы-интернаты, учреждения</w:t>
      </w:r>
      <w:r w:rsidR="00EE0EA8">
        <w:rPr>
          <w:rFonts w:ascii="Times New Roman" w:hAnsi="Times New Roman"/>
          <w:sz w:val="28"/>
          <w:szCs w:val="28"/>
        </w:rPr>
        <w:t xml:space="preserve"> </w:t>
      </w:r>
      <w:r w:rsidRPr="00EE0EA8">
        <w:rPr>
          <w:rFonts w:ascii="Times New Roman" w:hAnsi="Times New Roman"/>
          <w:sz w:val="28"/>
          <w:szCs w:val="28"/>
        </w:rPr>
        <w:t>начального</w:t>
      </w:r>
      <w:r w:rsidR="00EE0EA8">
        <w:rPr>
          <w:rFonts w:ascii="Times New Roman" w:hAnsi="Times New Roman"/>
          <w:sz w:val="28"/>
          <w:szCs w:val="28"/>
        </w:rPr>
        <w:t xml:space="preserve"> </w:t>
      </w:r>
      <w:r w:rsidRPr="00EE0EA8">
        <w:rPr>
          <w:rFonts w:ascii="Times New Roman" w:hAnsi="Times New Roman"/>
          <w:sz w:val="28"/>
          <w:szCs w:val="28"/>
        </w:rPr>
        <w:t>и</w:t>
      </w:r>
      <w:r w:rsidR="00EE0EA8">
        <w:rPr>
          <w:rFonts w:ascii="Times New Roman" w:hAnsi="Times New Roman"/>
          <w:sz w:val="28"/>
          <w:szCs w:val="28"/>
        </w:rPr>
        <w:t xml:space="preserve"> </w:t>
      </w:r>
      <w:r w:rsidRPr="00EE0EA8">
        <w:rPr>
          <w:rFonts w:ascii="Times New Roman" w:hAnsi="Times New Roman"/>
          <w:sz w:val="28"/>
          <w:szCs w:val="28"/>
        </w:rPr>
        <w:t>среднего</w:t>
      </w:r>
      <w:r w:rsidR="00EE0EA8">
        <w:rPr>
          <w:rFonts w:ascii="Times New Roman" w:hAnsi="Times New Roman"/>
          <w:sz w:val="28"/>
          <w:szCs w:val="28"/>
        </w:rPr>
        <w:t xml:space="preserve"> </w:t>
      </w:r>
      <w:r w:rsidRPr="00EE0EA8">
        <w:rPr>
          <w:rFonts w:ascii="Times New Roman" w:hAnsi="Times New Roman"/>
          <w:sz w:val="28"/>
          <w:szCs w:val="28"/>
        </w:rPr>
        <w:t>профессионального</w:t>
      </w:r>
      <w:r w:rsidR="00EE0EA8">
        <w:rPr>
          <w:rFonts w:ascii="Times New Roman" w:hAnsi="Times New Roman"/>
          <w:sz w:val="28"/>
          <w:szCs w:val="28"/>
        </w:rPr>
        <w:t xml:space="preserve"> </w:t>
      </w:r>
      <w:r w:rsidRPr="00EE0EA8">
        <w:rPr>
          <w:rFonts w:ascii="Times New Roman" w:hAnsi="Times New Roman"/>
          <w:sz w:val="28"/>
          <w:szCs w:val="28"/>
        </w:rPr>
        <w:t>образования), возникает ряд вопросов,</w:t>
      </w:r>
      <w:r w:rsidR="00EE0EA8">
        <w:rPr>
          <w:rFonts w:ascii="Times New Roman" w:hAnsi="Times New Roman"/>
          <w:sz w:val="28"/>
          <w:szCs w:val="28"/>
        </w:rPr>
        <w:t xml:space="preserve"> </w:t>
      </w:r>
      <w:r w:rsidRPr="00EE0EA8">
        <w:rPr>
          <w:rFonts w:ascii="Times New Roman" w:hAnsi="Times New Roman"/>
          <w:sz w:val="28"/>
          <w:szCs w:val="28"/>
        </w:rPr>
        <w:t>связанных с возможностью включения конкретных продуктов</w:t>
      </w:r>
      <w:r w:rsidR="00EE0EA8">
        <w:rPr>
          <w:rFonts w:ascii="Times New Roman" w:hAnsi="Times New Roman"/>
          <w:sz w:val="28"/>
          <w:szCs w:val="28"/>
        </w:rPr>
        <w:t xml:space="preserve"> </w:t>
      </w:r>
      <w:r w:rsidRPr="00EE0EA8">
        <w:rPr>
          <w:rFonts w:ascii="Times New Roman" w:hAnsi="Times New Roman"/>
          <w:sz w:val="28"/>
          <w:szCs w:val="28"/>
        </w:rPr>
        <w:t>в</w:t>
      </w:r>
      <w:r w:rsidR="00EE0EA8">
        <w:rPr>
          <w:rFonts w:ascii="Times New Roman" w:hAnsi="Times New Roman"/>
          <w:sz w:val="28"/>
          <w:szCs w:val="28"/>
        </w:rPr>
        <w:t xml:space="preserve"> </w:t>
      </w:r>
      <w:r w:rsidRPr="00EE0EA8">
        <w:rPr>
          <w:rFonts w:ascii="Times New Roman" w:hAnsi="Times New Roman"/>
          <w:sz w:val="28"/>
          <w:szCs w:val="28"/>
        </w:rPr>
        <w:t>школьные</w:t>
      </w:r>
      <w:r w:rsidR="00EE0EA8">
        <w:rPr>
          <w:rFonts w:ascii="Times New Roman" w:hAnsi="Times New Roman"/>
          <w:sz w:val="28"/>
          <w:szCs w:val="28"/>
        </w:rPr>
        <w:t xml:space="preserve"> </w:t>
      </w:r>
      <w:r w:rsidRPr="00EE0EA8">
        <w:rPr>
          <w:rFonts w:ascii="Times New Roman" w:hAnsi="Times New Roman"/>
          <w:sz w:val="28"/>
          <w:szCs w:val="28"/>
        </w:rPr>
        <w:t>рационы</w:t>
      </w:r>
      <w:r w:rsidR="00EE0EA8">
        <w:rPr>
          <w:rFonts w:ascii="Times New Roman" w:hAnsi="Times New Roman"/>
          <w:sz w:val="28"/>
          <w:szCs w:val="28"/>
        </w:rPr>
        <w:t xml:space="preserve"> </w:t>
      </w:r>
      <w:r w:rsidRPr="00EE0EA8">
        <w:rPr>
          <w:rFonts w:ascii="Times New Roman" w:hAnsi="Times New Roman"/>
          <w:sz w:val="28"/>
          <w:szCs w:val="28"/>
        </w:rPr>
        <w:t>питания,</w:t>
      </w:r>
      <w:r w:rsidR="00EE0EA8">
        <w:rPr>
          <w:rFonts w:ascii="Times New Roman" w:hAnsi="Times New Roman"/>
          <w:sz w:val="28"/>
          <w:szCs w:val="28"/>
        </w:rPr>
        <w:t xml:space="preserve"> </w:t>
      </w:r>
      <w:r w:rsidRPr="00EE0EA8">
        <w:rPr>
          <w:rFonts w:ascii="Times New Roman" w:hAnsi="Times New Roman"/>
          <w:sz w:val="28"/>
          <w:szCs w:val="28"/>
        </w:rPr>
        <w:t>в</w:t>
      </w:r>
      <w:r w:rsidR="00EE0EA8">
        <w:rPr>
          <w:rFonts w:ascii="Times New Roman" w:hAnsi="Times New Roman"/>
          <w:sz w:val="28"/>
          <w:szCs w:val="28"/>
        </w:rPr>
        <w:t xml:space="preserve"> </w:t>
      </w:r>
      <w:r w:rsidRPr="00EE0EA8">
        <w:rPr>
          <w:rFonts w:ascii="Times New Roman" w:hAnsi="Times New Roman"/>
          <w:sz w:val="28"/>
          <w:szCs w:val="28"/>
        </w:rPr>
        <w:t>настоящем</w:t>
      </w:r>
      <w:r w:rsidR="00EE0EA8">
        <w:rPr>
          <w:rFonts w:ascii="Times New Roman" w:hAnsi="Times New Roman"/>
          <w:sz w:val="28"/>
          <w:szCs w:val="28"/>
        </w:rPr>
        <w:t xml:space="preserve"> </w:t>
      </w:r>
      <w:r w:rsidRPr="00EE0EA8">
        <w:rPr>
          <w:rFonts w:ascii="Times New Roman" w:hAnsi="Times New Roman"/>
          <w:sz w:val="28"/>
          <w:szCs w:val="28"/>
        </w:rPr>
        <w:t>Дополнении</w:t>
      </w:r>
      <w:r w:rsidR="00EE0EA8">
        <w:rPr>
          <w:rFonts w:ascii="Times New Roman" w:hAnsi="Times New Roman"/>
          <w:sz w:val="28"/>
          <w:szCs w:val="28"/>
        </w:rPr>
        <w:t xml:space="preserve"> </w:t>
      </w:r>
      <w:r w:rsidRPr="00EE0EA8">
        <w:rPr>
          <w:rFonts w:ascii="Times New Roman" w:hAnsi="Times New Roman"/>
          <w:sz w:val="28"/>
          <w:szCs w:val="28"/>
        </w:rPr>
        <w:t>к Ассортименту</w:t>
      </w:r>
      <w:r w:rsidR="00EE0EA8">
        <w:rPr>
          <w:rFonts w:ascii="Times New Roman" w:hAnsi="Times New Roman"/>
          <w:sz w:val="28"/>
          <w:szCs w:val="28"/>
        </w:rPr>
        <w:t xml:space="preserve"> </w:t>
      </w:r>
      <w:r w:rsidRPr="00EE0EA8">
        <w:rPr>
          <w:rFonts w:ascii="Times New Roman" w:hAnsi="Times New Roman"/>
          <w:sz w:val="28"/>
          <w:szCs w:val="28"/>
        </w:rPr>
        <w:t>представлены</w:t>
      </w:r>
      <w:r w:rsidR="00EE0EA8">
        <w:rPr>
          <w:rFonts w:ascii="Times New Roman" w:hAnsi="Times New Roman"/>
          <w:sz w:val="28"/>
          <w:szCs w:val="28"/>
        </w:rPr>
        <w:t xml:space="preserve"> </w:t>
      </w:r>
      <w:r w:rsidRPr="00EE0EA8">
        <w:rPr>
          <w:rFonts w:ascii="Times New Roman" w:hAnsi="Times New Roman"/>
          <w:sz w:val="28"/>
          <w:szCs w:val="28"/>
        </w:rPr>
        <w:t>данные</w:t>
      </w:r>
      <w:r w:rsidR="00EE0EA8">
        <w:rPr>
          <w:rFonts w:ascii="Times New Roman" w:hAnsi="Times New Roman"/>
          <w:sz w:val="28"/>
          <w:szCs w:val="28"/>
        </w:rPr>
        <w:t xml:space="preserve"> </w:t>
      </w:r>
      <w:r w:rsidRPr="00EE0EA8">
        <w:rPr>
          <w:rFonts w:ascii="Times New Roman" w:hAnsi="Times New Roman"/>
          <w:sz w:val="28"/>
          <w:szCs w:val="28"/>
        </w:rPr>
        <w:t>по характеристике пищевой ценности различных продуктов питания.</w:t>
      </w:r>
      <w:r w:rsidR="00EE0EA8">
        <w:rPr>
          <w:rFonts w:ascii="Times New Roman" w:hAnsi="Times New Roman"/>
          <w:sz w:val="28"/>
          <w:szCs w:val="28"/>
        </w:rPr>
        <w:t xml:space="preserve"> </w:t>
      </w:r>
      <w:r w:rsidRPr="00EE0EA8">
        <w:rPr>
          <w:rFonts w:ascii="Times New Roman" w:hAnsi="Times New Roman"/>
          <w:sz w:val="28"/>
          <w:szCs w:val="28"/>
        </w:rPr>
        <w:t>Эти сведения</w:t>
      </w:r>
      <w:r w:rsidR="00EE0EA8">
        <w:rPr>
          <w:rFonts w:ascii="Times New Roman" w:hAnsi="Times New Roman"/>
          <w:sz w:val="28"/>
          <w:szCs w:val="28"/>
        </w:rPr>
        <w:t xml:space="preserve"> </w:t>
      </w:r>
      <w:r w:rsidRPr="00EE0EA8">
        <w:rPr>
          <w:rFonts w:ascii="Times New Roman" w:hAnsi="Times New Roman"/>
          <w:sz w:val="28"/>
          <w:szCs w:val="28"/>
        </w:rPr>
        <w:t>необходимо</w:t>
      </w:r>
      <w:r w:rsidR="00EE0EA8">
        <w:rPr>
          <w:rFonts w:ascii="Times New Roman" w:hAnsi="Times New Roman"/>
          <w:sz w:val="28"/>
          <w:szCs w:val="28"/>
        </w:rPr>
        <w:t xml:space="preserve"> </w:t>
      </w:r>
      <w:r w:rsidRPr="00EE0EA8">
        <w:rPr>
          <w:rFonts w:ascii="Times New Roman" w:hAnsi="Times New Roman"/>
          <w:sz w:val="28"/>
          <w:szCs w:val="28"/>
        </w:rPr>
        <w:t>учитывать</w:t>
      </w:r>
      <w:r w:rsidR="00EE0EA8">
        <w:rPr>
          <w:rFonts w:ascii="Times New Roman" w:hAnsi="Times New Roman"/>
          <w:sz w:val="28"/>
          <w:szCs w:val="28"/>
        </w:rPr>
        <w:t xml:space="preserve"> </w:t>
      </w:r>
      <w:r w:rsidRPr="00EE0EA8">
        <w:rPr>
          <w:rFonts w:ascii="Times New Roman" w:hAnsi="Times New Roman"/>
          <w:sz w:val="28"/>
          <w:szCs w:val="28"/>
        </w:rPr>
        <w:t>при организации</w:t>
      </w:r>
      <w:r w:rsidR="00EE0EA8">
        <w:rPr>
          <w:rFonts w:ascii="Times New Roman" w:hAnsi="Times New Roman"/>
          <w:sz w:val="28"/>
          <w:szCs w:val="28"/>
        </w:rPr>
        <w:t xml:space="preserve"> </w:t>
      </w:r>
      <w:r w:rsidRPr="00EE0EA8">
        <w:rPr>
          <w:rFonts w:ascii="Times New Roman" w:hAnsi="Times New Roman"/>
          <w:sz w:val="28"/>
          <w:szCs w:val="28"/>
        </w:rPr>
        <w:t>в</w:t>
      </w:r>
      <w:r w:rsidR="00EE0EA8">
        <w:rPr>
          <w:rFonts w:ascii="Times New Roman" w:hAnsi="Times New Roman"/>
          <w:sz w:val="28"/>
          <w:szCs w:val="28"/>
        </w:rPr>
        <w:t xml:space="preserve"> </w:t>
      </w:r>
      <w:r w:rsidRPr="00EE0EA8">
        <w:rPr>
          <w:rFonts w:ascii="Times New Roman" w:hAnsi="Times New Roman"/>
          <w:sz w:val="28"/>
          <w:szCs w:val="28"/>
        </w:rPr>
        <w:t>школах</w:t>
      </w:r>
      <w:r w:rsidR="00EE0EA8">
        <w:rPr>
          <w:rFonts w:ascii="Times New Roman" w:hAnsi="Times New Roman"/>
          <w:sz w:val="28"/>
          <w:szCs w:val="28"/>
        </w:rPr>
        <w:t xml:space="preserve"> </w:t>
      </w:r>
      <w:r w:rsidRPr="00EE0EA8">
        <w:rPr>
          <w:rFonts w:ascii="Times New Roman" w:hAnsi="Times New Roman"/>
          <w:sz w:val="28"/>
          <w:szCs w:val="28"/>
        </w:rPr>
        <w:t>горячего</w:t>
      </w:r>
      <w:r w:rsidR="00EE0EA8">
        <w:rPr>
          <w:rFonts w:ascii="Times New Roman" w:hAnsi="Times New Roman"/>
          <w:sz w:val="28"/>
          <w:szCs w:val="28"/>
        </w:rPr>
        <w:t xml:space="preserve"> </w:t>
      </w:r>
      <w:r w:rsidRPr="00EE0EA8">
        <w:rPr>
          <w:rFonts w:ascii="Times New Roman" w:hAnsi="Times New Roman"/>
          <w:sz w:val="28"/>
          <w:szCs w:val="28"/>
        </w:rPr>
        <w:t>питания,</w:t>
      </w:r>
      <w:r w:rsidR="00EE0EA8">
        <w:rPr>
          <w:rFonts w:ascii="Times New Roman" w:hAnsi="Times New Roman"/>
          <w:sz w:val="28"/>
          <w:szCs w:val="28"/>
        </w:rPr>
        <w:t xml:space="preserve"> </w:t>
      </w:r>
      <w:r w:rsidRPr="00EE0EA8">
        <w:rPr>
          <w:rFonts w:ascii="Times New Roman" w:hAnsi="Times New Roman"/>
          <w:sz w:val="28"/>
          <w:szCs w:val="28"/>
        </w:rPr>
        <w:t>а</w:t>
      </w:r>
      <w:r w:rsidR="00EE0EA8">
        <w:rPr>
          <w:rFonts w:ascii="Times New Roman" w:hAnsi="Times New Roman"/>
          <w:sz w:val="28"/>
          <w:szCs w:val="28"/>
        </w:rPr>
        <w:t xml:space="preserve"> </w:t>
      </w:r>
      <w:r w:rsidRPr="00EE0EA8">
        <w:rPr>
          <w:rFonts w:ascii="Times New Roman" w:hAnsi="Times New Roman"/>
          <w:sz w:val="28"/>
          <w:szCs w:val="28"/>
        </w:rPr>
        <w:t>также свободной продаже продуктов питания через школьные буфеты.</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При характеристике</w:t>
      </w:r>
      <w:r w:rsidR="00EE0EA8">
        <w:rPr>
          <w:rFonts w:ascii="Times New Roman" w:hAnsi="Times New Roman"/>
          <w:sz w:val="28"/>
          <w:szCs w:val="28"/>
        </w:rPr>
        <w:t xml:space="preserve"> </w:t>
      </w:r>
      <w:r w:rsidRPr="00EE0EA8">
        <w:rPr>
          <w:rFonts w:ascii="Times New Roman" w:hAnsi="Times New Roman"/>
          <w:sz w:val="28"/>
          <w:szCs w:val="28"/>
        </w:rPr>
        <w:t>пищевой</w:t>
      </w:r>
      <w:r w:rsidR="00EE0EA8">
        <w:rPr>
          <w:rFonts w:ascii="Times New Roman" w:hAnsi="Times New Roman"/>
          <w:sz w:val="28"/>
          <w:szCs w:val="28"/>
        </w:rPr>
        <w:t xml:space="preserve"> </w:t>
      </w:r>
      <w:r w:rsidRPr="00EE0EA8">
        <w:rPr>
          <w:rFonts w:ascii="Times New Roman" w:hAnsi="Times New Roman"/>
          <w:sz w:val="28"/>
          <w:szCs w:val="28"/>
        </w:rPr>
        <w:t>ценности</w:t>
      </w:r>
      <w:r w:rsidR="00EE0EA8">
        <w:rPr>
          <w:rFonts w:ascii="Times New Roman" w:hAnsi="Times New Roman"/>
          <w:sz w:val="28"/>
          <w:szCs w:val="28"/>
        </w:rPr>
        <w:t xml:space="preserve"> </w:t>
      </w:r>
      <w:r w:rsidRPr="00EE0EA8">
        <w:rPr>
          <w:rFonts w:ascii="Times New Roman" w:hAnsi="Times New Roman"/>
          <w:sz w:val="28"/>
          <w:szCs w:val="28"/>
        </w:rPr>
        <w:t>продуктов</w:t>
      </w:r>
      <w:r w:rsidR="00EE0EA8">
        <w:rPr>
          <w:rFonts w:ascii="Times New Roman" w:hAnsi="Times New Roman"/>
          <w:sz w:val="28"/>
          <w:szCs w:val="28"/>
        </w:rPr>
        <w:t xml:space="preserve"> </w:t>
      </w:r>
      <w:r w:rsidRPr="00EE0EA8">
        <w:rPr>
          <w:rFonts w:ascii="Times New Roman" w:hAnsi="Times New Roman"/>
          <w:sz w:val="28"/>
          <w:szCs w:val="28"/>
        </w:rPr>
        <w:t>следует иметь в</w:t>
      </w:r>
      <w:r w:rsidR="00EE0EA8">
        <w:rPr>
          <w:rFonts w:ascii="Times New Roman" w:hAnsi="Times New Roman"/>
          <w:sz w:val="28"/>
          <w:szCs w:val="28"/>
        </w:rPr>
        <w:t xml:space="preserve"> </w:t>
      </w:r>
      <w:r w:rsidRPr="00EE0EA8">
        <w:rPr>
          <w:rFonts w:ascii="Times New Roman" w:hAnsi="Times New Roman"/>
          <w:sz w:val="28"/>
          <w:szCs w:val="28"/>
        </w:rPr>
        <w:t>виду, что все продукты можно условно разделить на два больших класса:</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I класс - продукты и блюда,</w:t>
      </w:r>
      <w:r w:rsidR="00EE0EA8">
        <w:rPr>
          <w:rFonts w:ascii="Times New Roman" w:hAnsi="Times New Roman"/>
          <w:sz w:val="28"/>
          <w:szCs w:val="28"/>
        </w:rPr>
        <w:t xml:space="preserve"> </w:t>
      </w:r>
      <w:r w:rsidRPr="00EE0EA8">
        <w:rPr>
          <w:rFonts w:ascii="Times New Roman" w:hAnsi="Times New Roman"/>
          <w:sz w:val="28"/>
          <w:szCs w:val="28"/>
        </w:rPr>
        <w:t>являющиеся источниками</w:t>
      </w:r>
      <w:r w:rsidR="00EE0EA8">
        <w:rPr>
          <w:rFonts w:ascii="Times New Roman" w:hAnsi="Times New Roman"/>
          <w:sz w:val="28"/>
          <w:szCs w:val="28"/>
        </w:rPr>
        <w:t xml:space="preserve"> </w:t>
      </w:r>
      <w:r w:rsidRPr="00EE0EA8">
        <w:rPr>
          <w:rFonts w:ascii="Times New Roman" w:hAnsi="Times New Roman"/>
          <w:sz w:val="28"/>
          <w:szCs w:val="28"/>
        </w:rPr>
        <w:t>основных</w:t>
      </w:r>
      <w:r w:rsidR="00EE0EA8">
        <w:rPr>
          <w:rFonts w:ascii="Times New Roman" w:hAnsi="Times New Roman"/>
          <w:sz w:val="28"/>
          <w:szCs w:val="28"/>
        </w:rPr>
        <w:t xml:space="preserve"> </w:t>
      </w:r>
      <w:r w:rsidRPr="00EE0EA8">
        <w:rPr>
          <w:rFonts w:ascii="Times New Roman" w:hAnsi="Times New Roman"/>
          <w:sz w:val="28"/>
          <w:szCs w:val="28"/>
        </w:rPr>
        <w:t>пищевых</w:t>
      </w:r>
      <w:r w:rsidR="00EE0EA8">
        <w:rPr>
          <w:rFonts w:ascii="Times New Roman" w:hAnsi="Times New Roman"/>
          <w:sz w:val="28"/>
          <w:szCs w:val="28"/>
        </w:rPr>
        <w:t xml:space="preserve"> </w:t>
      </w:r>
      <w:r w:rsidRPr="00EE0EA8">
        <w:rPr>
          <w:rFonts w:ascii="Times New Roman" w:hAnsi="Times New Roman"/>
          <w:sz w:val="28"/>
          <w:szCs w:val="28"/>
        </w:rPr>
        <w:t>веществ</w:t>
      </w:r>
      <w:r w:rsidR="00EE0EA8">
        <w:rPr>
          <w:rFonts w:ascii="Times New Roman" w:hAnsi="Times New Roman"/>
          <w:sz w:val="28"/>
          <w:szCs w:val="28"/>
        </w:rPr>
        <w:t xml:space="preserve"> </w:t>
      </w:r>
      <w:r w:rsidRPr="00EE0EA8">
        <w:rPr>
          <w:rFonts w:ascii="Times New Roman" w:hAnsi="Times New Roman"/>
          <w:sz w:val="28"/>
          <w:szCs w:val="28"/>
        </w:rPr>
        <w:t>(белков,</w:t>
      </w:r>
      <w:r w:rsidR="00EE0EA8">
        <w:rPr>
          <w:rFonts w:ascii="Times New Roman" w:hAnsi="Times New Roman"/>
          <w:sz w:val="28"/>
          <w:szCs w:val="28"/>
        </w:rPr>
        <w:t xml:space="preserve"> </w:t>
      </w:r>
      <w:r w:rsidRPr="00EE0EA8">
        <w:rPr>
          <w:rFonts w:ascii="Times New Roman" w:hAnsi="Times New Roman"/>
          <w:sz w:val="28"/>
          <w:szCs w:val="28"/>
        </w:rPr>
        <w:t>жиров</w:t>
      </w:r>
      <w:r w:rsidR="00EE0EA8">
        <w:rPr>
          <w:rFonts w:ascii="Times New Roman" w:hAnsi="Times New Roman"/>
          <w:sz w:val="28"/>
          <w:szCs w:val="28"/>
        </w:rPr>
        <w:t xml:space="preserve"> </w:t>
      </w:r>
      <w:r w:rsidRPr="00EE0EA8">
        <w:rPr>
          <w:rFonts w:ascii="Times New Roman" w:hAnsi="Times New Roman"/>
          <w:sz w:val="28"/>
          <w:szCs w:val="28"/>
        </w:rPr>
        <w:t>и</w:t>
      </w:r>
      <w:r w:rsidR="00EE0EA8">
        <w:rPr>
          <w:rFonts w:ascii="Times New Roman" w:hAnsi="Times New Roman"/>
          <w:sz w:val="28"/>
          <w:szCs w:val="28"/>
        </w:rPr>
        <w:t xml:space="preserve"> </w:t>
      </w:r>
      <w:r w:rsidRPr="00EE0EA8">
        <w:rPr>
          <w:rFonts w:ascii="Times New Roman" w:hAnsi="Times New Roman"/>
          <w:sz w:val="28"/>
          <w:szCs w:val="28"/>
        </w:rPr>
        <w:t>углеводов),</w:t>
      </w:r>
      <w:r w:rsidR="00EE0EA8">
        <w:rPr>
          <w:rFonts w:ascii="Times New Roman" w:hAnsi="Times New Roman"/>
          <w:sz w:val="28"/>
          <w:szCs w:val="28"/>
        </w:rPr>
        <w:t xml:space="preserve"> </w:t>
      </w:r>
      <w:r w:rsidRPr="00EE0EA8">
        <w:rPr>
          <w:rFonts w:ascii="Times New Roman" w:hAnsi="Times New Roman"/>
          <w:sz w:val="28"/>
          <w:szCs w:val="28"/>
        </w:rPr>
        <w:t>а</w:t>
      </w:r>
      <w:r w:rsidR="00EE0EA8">
        <w:rPr>
          <w:rFonts w:ascii="Times New Roman" w:hAnsi="Times New Roman"/>
          <w:sz w:val="28"/>
          <w:szCs w:val="28"/>
        </w:rPr>
        <w:t xml:space="preserve"> </w:t>
      </w:r>
      <w:r w:rsidRPr="00EE0EA8">
        <w:rPr>
          <w:rFonts w:ascii="Times New Roman" w:hAnsi="Times New Roman"/>
          <w:sz w:val="28"/>
          <w:szCs w:val="28"/>
        </w:rPr>
        <w:t>также витаминов,</w:t>
      </w:r>
      <w:r w:rsidR="00EE0EA8">
        <w:rPr>
          <w:rFonts w:ascii="Times New Roman" w:hAnsi="Times New Roman"/>
          <w:sz w:val="28"/>
          <w:szCs w:val="28"/>
        </w:rPr>
        <w:t xml:space="preserve"> </w:t>
      </w:r>
      <w:r w:rsidRPr="00EE0EA8">
        <w:rPr>
          <w:rFonts w:ascii="Times New Roman" w:hAnsi="Times New Roman"/>
          <w:sz w:val="28"/>
          <w:szCs w:val="28"/>
        </w:rPr>
        <w:t>минеральных солей и микроэлементов;</w:t>
      </w:r>
      <w:r w:rsidR="00EE0EA8">
        <w:rPr>
          <w:rFonts w:ascii="Times New Roman" w:hAnsi="Times New Roman"/>
          <w:sz w:val="28"/>
          <w:szCs w:val="28"/>
        </w:rPr>
        <w:t xml:space="preserve"> </w:t>
      </w:r>
      <w:r w:rsidRPr="00EE0EA8">
        <w:rPr>
          <w:rFonts w:ascii="Times New Roman" w:hAnsi="Times New Roman"/>
          <w:sz w:val="28"/>
          <w:szCs w:val="28"/>
        </w:rPr>
        <w:t>Существенным</w:t>
      </w:r>
      <w:r w:rsidR="00EE0EA8">
        <w:rPr>
          <w:rFonts w:ascii="Times New Roman" w:hAnsi="Times New Roman"/>
          <w:sz w:val="28"/>
          <w:szCs w:val="28"/>
        </w:rPr>
        <w:t xml:space="preserve"> </w:t>
      </w:r>
      <w:r w:rsidRPr="00EE0EA8">
        <w:rPr>
          <w:rFonts w:ascii="Times New Roman" w:hAnsi="Times New Roman"/>
          <w:sz w:val="28"/>
          <w:szCs w:val="28"/>
        </w:rPr>
        <w:t>источником</w:t>
      </w:r>
      <w:r w:rsidR="00EE0EA8">
        <w:rPr>
          <w:rFonts w:ascii="Times New Roman" w:hAnsi="Times New Roman"/>
          <w:sz w:val="28"/>
          <w:szCs w:val="28"/>
        </w:rPr>
        <w:t xml:space="preserve"> </w:t>
      </w:r>
      <w:r w:rsidRPr="00EE0EA8">
        <w:rPr>
          <w:rFonts w:ascii="Times New Roman" w:hAnsi="Times New Roman"/>
          <w:sz w:val="28"/>
          <w:szCs w:val="28"/>
        </w:rPr>
        <w:t>того</w:t>
      </w:r>
      <w:r w:rsidR="00EE0EA8">
        <w:rPr>
          <w:rFonts w:ascii="Times New Roman" w:hAnsi="Times New Roman"/>
          <w:sz w:val="28"/>
          <w:szCs w:val="28"/>
        </w:rPr>
        <w:t xml:space="preserve"> </w:t>
      </w:r>
      <w:r w:rsidRPr="00EE0EA8">
        <w:rPr>
          <w:rFonts w:ascii="Times New Roman" w:hAnsi="Times New Roman"/>
          <w:sz w:val="28"/>
          <w:szCs w:val="28"/>
        </w:rPr>
        <w:t>или иного нутриента (пищевого</w:t>
      </w:r>
      <w:r w:rsidR="00EE0EA8">
        <w:rPr>
          <w:rFonts w:ascii="Times New Roman" w:hAnsi="Times New Roman"/>
          <w:sz w:val="28"/>
          <w:szCs w:val="28"/>
        </w:rPr>
        <w:t xml:space="preserve"> </w:t>
      </w:r>
      <w:r w:rsidRPr="00EE0EA8">
        <w:rPr>
          <w:rFonts w:ascii="Times New Roman" w:hAnsi="Times New Roman"/>
          <w:sz w:val="28"/>
          <w:szCs w:val="28"/>
        </w:rPr>
        <w:t>вещества) продукт признается в случае,</w:t>
      </w:r>
      <w:r w:rsidR="00EE0EA8">
        <w:rPr>
          <w:rFonts w:ascii="Times New Roman" w:hAnsi="Times New Roman"/>
          <w:sz w:val="28"/>
          <w:szCs w:val="28"/>
        </w:rPr>
        <w:t xml:space="preserve"> </w:t>
      </w:r>
      <w:r w:rsidRPr="00EE0EA8">
        <w:rPr>
          <w:rFonts w:ascii="Times New Roman" w:hAnsi="Times New Roman"/>
          <w:sz w:val="28"/>
          <w:szCs w:val="28"/>
        </w:rPr>
        <w:t>если его содержание в продукте</w:t>
      </w:r>
      <w:r w:rsidR="00EE0EA8">
        <w:rPr>
          <w:rFonts w:ascii="Times New Roman" w:hAnsi="Times New Roman"/>
          <w:sz w:val="28"/>
          <w:szCs w:val="28"/>
        </w:rPr>
        <w:t xml:space="preserve"> </w:t>
      </w:r>
      <w:r w:rsidRPr="00EE0EA8">
        <w:rPr>
          <w:rFonts w:ascii="Times New Roman" w:hAnsi="Times New Roman"/>
          <w:sz w:val="28"/>
          <w:szCs w:val="28"/>
        </w:rPr>
        <w:t>обеспечивает</w:t>
      </w:r>
      <w:r w:rsidR="00EE0EA8">
        <w:rPr>
          <w:rFonts w:ascii="Times New Roman" w:hAnsi="Times New Roman"/>
          <w:sz w:val="28"/>
          <w:szCs w:val="28"/>
        </w:rPr>
        <w:t xml:space="preserve"> </w:t>
      </w:r>
      <w:r w:rsidRPr="00EE0EA8">
        <w:rPr>
          <w:rFonts w:ascii="Times New Roman" w:hAnsi="Times New Roman"/>
          <w:sz w:val="28"/>
          <w:szCs w:val="28"/>
        </w:rPr>
        <w:t>поступление</w:t>
      </w:r>
      <w:r w:rsidR="00EE0EA8">
        <w:rPr>
          <w:rFonts w:ascii="Times New Roman" w:hAnsi="Times New Roman"/>
          <w:sz w:val="28"/>
          <w:szCs w:val="28"/>
        </w:rPr>
        <w:t xml:space="preserve"> </w:t>
      </w:r>
      <w:r w:rsidRPr="00EE0EA8">
        <w:rPr>
          <w:rFonts w:ascii="Times New Roman" w:hAnsi="Times New Roman"/>
          <w:sz w:val="28"/>
          <w:szCs w:val="28"/>
        </w:rPr>
        <w:t>этого</w:t>
      </w:r>
      <w:r w:rsidR="00EE0EA8">
        <w:rPr>
          <w:rFonts w:ascii="Times New Roman" w:hAnsi="Times New Roman"/>
          <w:sz w:val="28"/>
          <w:szCs w:val="28"/>
        </w:rPr>
        <w:t xml:space="preserve"> </w:t>
      </w:r>
      <w:r w:rsidRPr="00EE0EA8">
        <w:rPr>
          <w:rFonts w:ascii="Times New Roman" w:hAnsi="Times New Roman"/>
          <w:sz w:val="28"/>
          <w:szCs w:val="28"/>
        </w:rPr>
        <w:t>нутриента в организм в количестве не</w:t>
      </w:r>
      <w:r w:rsidR="00EE0EA8">
        <w:rPr>
          <w:rFonts w:ascii="Times New Roman" w:hAnsi="Times New Roman"/>
          <w:sz w:val="28"/>
          <w:szCs w:val="28"/>
        </w:rPr>
        <w:t xml:space="preserve"> </w:t>
      </w:r>
      <w:r w:rsidRPr="00EE0EA8">
        <w:rPr>
          <w:rFonts w:ascii="Times New Roman" w:hAnsi="Times New Roman"/>
          <w:sz w:val="28"/>
          <w:szCs w:val="28"/>
        </w:rPr>
        <w:t>менее 5% от суточной потребности в данном нутриенте при обычном уровне</w:t>
      </w:r>
      <w:r w:rsidR="00EE0EA8">
        <w:rPr>
          <w:rFonts w:ascii="Times New Roman" w:hAnsi="Times New Roman"/>
          <w:sz w:val="28"/>
          <w:szCs w:val="28"/>
        </w:rPr>
        <w:t xml:space="preserve"> </w:t>
      </w:r>
      <w:r w:rsidRPr="00EE0EA8">
        <w:rPr>
          <w:rFonts w:ascii="Times New Roman" w:hAnsi="Times New Roman"/>
          <w:sz w:val="28"/>
          <w:szCs w:val="28"/>
        </w:rPr>
        <w:t>потребления данного конкретного продукта.</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II класс - продукты и блюда, являющиеся носителями энергии, но не</w:t>
      </w:r>
      <w:r w:rsidR="00EE0EA8">
        <w:rPr>
          <w:rFonts w:ascii="Times New Roman" w:hAnsi="Times New Roman"/>
          <w:sz w:val="28"/>
          <w:szCs w:val="28"/>
        </w:rPr>
        <w:t xml:space="preserve"> </w:t>
      </w:r>
      <w:r w:rsidRPr="00EE0EA8">
        <w:rPr>
          <w:rFonts w:ascii="Times New Roman" w:hAnsi="Times New Roman"/>
          <w:sz w:val="28"/>
          <w:szCs w:val="28"/>
        </w:rPr>
        <w:t>содержащие</w:t>
      </w:r>
      <w:r w:rsidR="00EE0EA8">
        <w:rPr>
          <w:rFonts w:ascii="Times New Roman" w:hAnsi="Times New Roman"/>
          <w:sz w:val="28"/>
          <w:szCs w:val="28"/>
        </w:rPr>
        <w:t xml:space="preserve"> </w:t>
      </w:r>
      <w:r w:rsidRPr="00EE0EA8">
        <w:rPr>
          <w:rFonts w:ascii="Times New Roman" w:hAnsi="Times New Roman"/>
          <w:sz w:val="28"/>
          <w:szCs w:val="28"/>
        </w:rPr>
        <w:t>или</w:t>
      </w:r>
      <w:r w:rsidR="00EE0EA8">
        <w:rPr>
          <w:rFonts w:ascii="Times New Roman" w:hAnsi="Times New Roman"/>
          <w:sz w:val="28"/>
          <w:szCs w:val="28"/>
        </w:rPr>
        <w:t xml:space="preserve"> </w:t>
      </w:r>
      <w:r w:rsidRPr="00EE0EA8">
        <w:rPr>
          <w:rFonts w:ascii="Times New Roman" w:hAnsi="Times New Roman"/>
          <w:sz w:val="28"/>
          <w:szCs w:val="28"/>
        </w:rPr>
        <w:t>содержащие</w:t>
      </w:r>
      <w:r w:rsidR="00EE0EA8">
        <w:rPr>
          <w:rFonts w:ascii="Times New Roman" w:hAnsi="Times New Roman"/>
          <w:sz w:val="28"/>
          <w:szCs w:val="28"/>
        </w:rPr>
        <w:t xml:space="preserve"> </w:t>
      </w:r>
      <w:r w:rsidRPr="00EE0EA8">
        <w:rPr>
          <w:rFonts w:ascii="Times New Roman" w:hAnsi="Times New Roman"/>
          <w:sz w:val="28"/>
          <w:szCs w:val="28"/>
        </w:rPr>
        <w:t>минимальные</w:t>
      </w:r>
      <w:r w:rsidR="00EE0EA8">
        <w:rPr>
          <w:rFonts w:ascii="Times New Roman" w:hAnsi="Times New Roman"/>
          <w:sz w:val="28"/>
          <w:szCs w:val="28"/>
        </w:rPr>
        <w:t xml:space="preserve"> </w:t>
      </w:r>
      <w:r w:rsidRPr="00EE0EA8">
        <w:rPr>
          <w:rFonts w:ascii="Times New Roman" w:hAnsi="Times New Roman"/>
          <w:sz w:val="28"/>
          <w:szCs w:val="28"/>
        </w:rPr>
        <w:t>количества</w:t>
      </w:r>
      <w:r w:rsidR="00EE0EA8">
        <w:rPr>
          <w:rFonts w:ascii="Times New Roman" w:hAnsi="Times New Roman"/>
          <w:sz w:val="28"/>
          <w:szCs w:val="28"/>
        </w:rPr>
        <w:t xml:space="preserve"> </w:t>
      </w:r>
      <w:r w:rsidRPr="00EE0EA8">
        <w:rPr>
          <w:rFonts w:ascii="Times New Roman" w:hAnsi="Times New Roman"/>
          <w:sz w:val="28"/>
          <w:szCs w:val="28"/>
        </w:rPr>
        <w:t>пластического</w:t>
      </w:r>
      <w:r w:rsidR="00EE0EA8">
        <w:rPr>
          <w:rFonts w:ascii="Times New Roman" w:hAnsi="Times New Roman"/>
          <w:sz w:val="28"/>
          <w:szCs w:val="28"/>
        </w:rPr>
        <w:t xml:space="preserve"> </w:t>
      </w:r>
      <w:r w:rsidRPr="00EE0EA8">
        <w:rPr>
          <w:rFonts w:ascii="Times New Roman" w:hAnsi="Times New Roman"/>
          <w:sz w:val="28"/>
          <w:szCs w:val="28"/>
        </w:rPr>
        <w:t>материала (белка,</w:t>
      </w:r>
      <w:r w:rsidR="00EE0EA8">
        <w:rPr>
          <w:rFonts w:ascii="Times New Roman" w:hAnsi="Times New Roman"/>
          <w:sz w:val="28"/>
          <w:szCs w:val="28"/>
        </w:rPr>
        <w:t xml:space="preserve"> </w:t>
      </w:r>
      <w:r w:rsidRPr="00EE0EA8">
        <w:rPr>
          <w:rFonts w:ascii="Times New Roman" w:hAnsi="Times New Roman"/>
          <w:sz w:val="28"/>
          <w:szCs w:val="28"/>
        </w:rPr>
        <w:t>ПНЖК, витаминов и микроэлементов); вследствие этого</w:t>
      </w:r>
      <w:r w:rsidR="00EE0EA8">
        <w:rPr>
          <w:rFonts w:ascii="Times New Roman" w:hAnsi="Times New Roman"/>
          <w:sz w:val="28"/>
          <w:szCs w:val="28"/>
        </w:rPr>
        <w:t xml:space="preserve"> </w:t>
      </w:r>
      <w:r w:rsidRPr="00EE0EA8">
        <w:rPr>
          <w:rFonts w:ascii="Times New Roman" w:hAnsi="Times New Roman"/>
          <w:sz w:val="28"/>
          <w:szCs w:val="28"/>
        </w:rPr>
        <w:t>пищевая</w:t>
      </w:r>
      <w:r w:rsidR="00EE0EA8">
        <w:rPr>
          <w:rFonts w:ascii="Times New Roman" w:hAnsi="Times New Roman"/>
          <w:sz w:val="28"/>
          <w:szCs w:val="28"/>
        </w:rPr>
        <w:t xml:space="preserve"> </w:t>
      </w:r>
      <w:r w:rsidRPr="00EE0EA8">
        <w:rPr>
          <w:rFonts w:ascii="Times New Roman" w:hAnsi="Times New Roman"/>
          <w:sz w:val="28"/>
          <w:szCs w:val="28"/>
        </w:rPr>
        <w:t>ценность</w:t>
      </w:r>
      <w:r w:rsidR="00EE0EA8">
        <w:rPr>
          <w:rFonts w:ascii="Times New Roman" w:hAnsi="Times New Roman"/>
          <w:sz w:val="28"/>
          <w:szCs w:val="28"/>
        </w:rPr>
        <w:t xml:space="preserve"> </w:t>
      </w:r>
      <w:r w:rsidRPr="00EE0EA8">
        <w:rPr>
          <w:rFonts w:ascii="Times New Roman" w:hAnsi="Times New Roman"/>
          <w:sz w:val="28"/>
          <w:szCs w:val="28"/>
        </w:rPr>
        <w:t>продуктов</w:t>
      </w:r>
      <w:r w:rsidR="00EE0EA8">
        <w:rPr>
          <w:rFonts w:ascii="Times New Roman" w:hAnsi="Times New Roman"/>
          <w:sz w:val="28"/>
          <w:szCs w:val="28"/>
        </w:rPr>
        <w:t xml:space="preserve"> </w:t>
      </w:r>
      <w:r w:rsidRPr="00EE0EA8">
        <w:rPr>
          <w:rFonts w:ascii="Times New Roman" w:hAnsi="Times New Roman"/>
          <w:sz w:val="28"/>
          <w:szCs w:val="28"/>
        </w:rPr>
        <w:t>II</w:t>
      </w:r>
      <w:r w:rsidR="00EE0EA8">
        <w:rPr>
          <w:rFonts w:ascii="Times New Roman" w:hAnsi="Times New Roman"/>
          <w:sz w:val="28"/>
          <w:szCs w:val="28"/>
        </w:rPr>
        <w:t xml:space="preserve"> </w:t>
      </w:r>
      <w:r w:rsidRPr="00EE0EA8">
        <w:rPr>
          <w:rFonts w:ascii="Times New Roman" w:hAnsi="Times New Roman"/>
          <w:sz w:val="28"/>
          <w:szCs w:val="28"/>
        </w:rPr>
        <w:t>класса</w:t>
      </w:r>
      <w:r w:rsidR="00EE0EA8">
        <w:rPr>
          <w:rFonts w:ascii="Times New Roman" w:hAnsi="Times New Roman"/>
          <w:sz w:val="28"/>
          <w:szCs w:val="28"/>
        </w:rPr>
        <w:t xml:space="preserve"> </w:t>
      </w:r>
      <w:r w:rsidRPr="00EE0EA8">
        <w:rPr>
          <w:rFonts w:ascii="Times New Roman" w:hAnsi="Times New Roman"/>
          <w:sz w:val="28"/>
          <w:szCs w:val="28"/>
        </w:rPr>
        <w:t>существенно уступает пищевой</w:t>
      </w:r>
      <w:r w:rsidR="00EE0EA8">
        <w:rPr>
          <w:rFonts w:ascii="Times New Roman" w:hAnsi="Times New Roman"/>
          <w:sz w:val="28"/>
          <w:szCs w:val="28"/>
        </w:rPr>
        <w:t xml:space="preserve"> </w:t>
      </w:r>
      <w:r w:rsidRPr="00EE0EA8">
        <w:rPr>
          <w:rFonts w:ascii="Times New Roman" w:hAnsi="Times New Roman"/>
          <w:sz w:val="28"/>
          <w:szCs w:val="28"/>
        </w:rPr>
        <w:t>ценности продуктов I класса.</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К первому классу относятся:</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1. Мясо и мясопродукты,</w:t>
      </w:r>
      <w:r w:rsidR="00EE0EA8">
        <w:rPr>
          <w:rFonts w:ascii="Times New Roman" w:hAnsi="Times New Roman"/>
          <w:sz w:val="28"/>
          <w:szCs w:val="28"/>
        </w:rPr>
        <w:t xml:space="preserve"> </w:t>
      </w:r>
      <w:r w:rsidRPr="00EE0EA8">
        <w:rPr>
          <w:rFonts w:ascii="Times New Roman" w:hAnsi="Times New Roman"/>
          <w:sz w:val="28"/>
          <w:szCs w:val="28"/>
        </w:rPr>
        <w:t>молоко и молочные продукты,</w:t>
      </w:r>
      <w:r w:rsidR="00EE0EA8">
        <w:rPr>
          <w:rFonts w:ascii="Times New Roman" w:hAnsi="Times New Roman"/>
          <w:sz w:val="28"/>
          <w:szCs w:val="28"/>
        </w:rPr>
        <w:t xml:space="preserve"> </w:t>
      </w:r>
      <w:r w:rsidRPr="00EE0EA8">
        <w:rPr>
          <w:rFonts w:ascii="Times New Roman" w:hAnsi="Times New Roman"/>
          <w:sz w:val="28"/>
          <w:szCs w:val="28"/>
        </w:rPr>
        <w:t>яйца, рыба,</w:t>
      </w:r>
      <w:r w:rsidR="00EE0EA8">
        <w:rPr>
          <w:rFonts w:ascii="Times New Roman" w:hAnsi="Times New Roman"/>
          <w:sz w:val="28"/>
          <w:szCs w:val="28"/>
        </w:rPr>
        <w:t xml:space="preserve"> </w:t>
      </w:r>
      <w:r w:rsidRPr="00EE0EA8">
        <w:rPr>
          <w:rFonts w:ascii="Times New Roman" w:hAnsi="Times New Roman"/>
          <w:sz w:val="28"/>
          <w:szCs w:val="28"/>
        </w:rPr>
        <w:t>рыбо- и морепродукты - основные источники полноценного белка.</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2. Пищевые жиры (масло</w:t>
      </w:r>
      <w:r w:rsidR="00EE0EA8">
        <w:rPr>
          <w:rFonts w:ascii="Times New Roman" w:hAnsi="Times New Roman"/>
          <w:sz w:val="28"/>
          <w:szCs w:val="28"/>
        </w:rPr>
        <w:t xml:space="preserve"> </w:t>
      </w:r>
      <w:r w:rsidRPr="00EE0EA8">
        <w:rPr>
          <w:rFonts w:ascii="Times New Roman" w:hAnsi="Times New Roman"/>
          <w:sz w:val="28"/>
          <w:szCs w:val="28"/>
        </w:rPr>
        <w:t>сливочное,</w:t>
      </w:r>
      <w:r w:rsidR="00EE0EA8">
        <w:rPr>
          <w:rFonts w:ascii="Times New Roman" w:hAnsi="Times New Roman"/>
          <w:sz w:val="28"/>
          <w:szCs w:val="28"/>
        </w:rPr>
        <w:t xml:space="preserve"> </w:t>
      </w:r>
      <w:r w:rsidRPr="00EE0EA8">
        <w:rPr>
          <w:rFonts w:ascii="Times New Roman" w:hAnsi="Times New Roman"/>
          <w:sz w:val="28"/>
          <w:szCs w:val="28"/>
        </w:rPr>
        <w:t>растительные</w:t>
      </w:r>
      <w:r w:rsidR="00EE0EA8">
        <w:rPr>
          <w:rFonts w:ascii="Times New Roman" w:hAnsi="Times New Roman"/>
          <w:sz w:val="28"/>
          <w:szCs w:val="28"/>
        </w:rPr>
        <w:t xml:space="preserve"> </w:t>
      </w:r>
      <w:r w:rsidRPr="00EE0EA8">
        <w:rPr>
          <w:rFonts w:ascii="Times New Roman" w:hAnsi="Times New Roman"/>
          <w:sz w:val="28"/>
          <w:szCs w:val="28"/>
        </w:rPr>
        <w:t>масла</w:t>
      </w:r>
      <w:r w:rsidR="00EE0EA8">
        <w:rPr>
          <w:rFonts w:ascii="Times New Roman" w:hAnsi="Times New Roman"/>
          <w:sz w:val="28"/>
          <w:szCs w:val="28"/>
        </w:rPr>
        <w:t xml:space="preserve"> </w:t>
      </w:r>
      <w:r w:rsidRPr="00EE0EA8">
        <w:rPr>
          <w:rFonts w:ascii="Times New Roman" w:hAnsi="Times New Roman"/>
          <w:sz w:val="28"/>
          <w:szCs w:val="28"/>
        </w:rPr>
        <w:t>и</w:t>
      </w:r>
      <w:r w:rsidR="00EE0EA8">
        <w:rPr>
          <w:rFonts w:ascii="Times New Roman" w:hAnsi="Times New Roman"/>
          <w:sz w:val="28"/>
          <w:szCs w:val="28"/>
        </w:rPr>
        <w:t xml:space="preserve"> </w:t>
      </w:r>
      <w:r w:rsidRPr="00EE0EA8">
        <w:rPr>
          <w:rFonts w:ascii="Times New Roman" w:hAnsi="Times New Roman"/>
          <w:sz w:val="28"/>
          <w:szCs w:val="28"/>
        </w:rPr>
        <w:t>жиры,</w:t>
      </w:r>
      <w:r w:rsidR="00EE0EA8">
        <w:rPr>
          <w:rFonts w:ascii="Times New Roman" w:hAnsi="Times New Roman"/>
          <w:sz w:val="28"/>
          <w:szCs w:val="28"/>
        </w:rPr>
        <w:t xml:space="preserve"> </w:t>
      </w:r>
      <w:r w:rsidRPr="00EE0EA8">
        <w:rPr>
          <w:rFonts w:ascii="Times New Roman" w:hAnsi="Times New Roman"/>
          <w:sz w:val="28"/>
          <w:szCs w:val="28"/>
        </w:rPr>
        <w:t>сметана,</w:t>
      </w:r>
      <w:r w:rsidR="00EE0EA8">
        <w:rPr>
          <w:rFonts w:ascii="Times New Roman" w:hAnsi="Times New Roman"/>
          <w:sz w:val="28"/>
          <w:szCs w:val="28"/>
        </w:rPr>
        <w:t xml:space="preserve"> </w:t>
      </w:r>
      <w:r w:rsidRPr="00EE0EA8">
        <w:rPr>
          <w:rFonts w:ascii="Times New Roman" w:hAnsi="Times New Roman"/>
          <w:sz w:val="28"/>
          <w:szCs w:val="28"/>
        </w:rPr>
        <w:t>высококачественные</w:t>
      </w:r>
      <w:r w:rsidR="00EE0EA8">
        <w:rPr>
          <w:rFonts w:ascii="Times New Roman" w:hAnsi="Times New Roman"/>
          <w:sz w:val="28"/>
          <w:szCs w:val="28"/>
        </w:rPr>
        <w:t xml:space="preserve"> </w:t>
      </w:r>
      <w:r w:rsidRPr="00EE0EA8">
        <w:rPr>
          <w:rFonts w:ascii="Times New Roman" w:hAnsi="Times New Roman"/>
          <w:sz w:val="28"/>
          <w:szCs w:val="28"/>
        </w:rPr>
        <w:t>маргарины</w:t>
      </w:r>
      <w:r w:rsidR="00EE0EA8">
        <w:rPr>
          <w:rFonts w:ascii="Times New Roman" w:hAnsi="Times New Roman"/>
          <w:sz w:val="28"/>
          <w:szCs w:val="28"/>
        </w:rPr>
        <w:t xml:space="preserve"> </w:t>
      </w:r>
      <w:r w:rsidRPr="00EE0EA8">
        <w:rPr>
          <w:rFonts w:ascii="Times New Roman" w:hAnsi="Times New Roman"/>
          <w:sz w:val="28"/>
          <w:szCs w:val="28"/>
        </w:rPr>
        <w:t>и</w:t>
      </w:r>
      <w:r w:rsidR="00EE0EA8">
        <w:rPr>
          <w:rFonts w:ascii="Times New Roman" w:hAnsi="Times New Roman"/>
          <w:sz w:val="28"/>
          <w:szCs w:val="28"/>
        </w:rPr>
        <w:t xml:space="preserve"> </w:t>
      </w:r>
      <w:r w:rsidRPr="00EE0EA8">
        <w:rPr>
          <w:rFonts w:ascii="Times New Roman" w:hAnsi="Times New Roman"/>
          <w:sz w:val="28"/>
          <w:szCs w:val="28"/>
        </w:rPr>
        <w:t>др.)</w:t>
      </w:r>
      <w:r w:rsidR="00EE0EA8">
        <w:rPr>
          <w:rFonts w:ascii="Times New Roman" w:hAnsi="Times New Roman"/>
          <w:sz w:val="28"/>
          <w:szCs w:val="28"/>
        </w:rPr>
        <w:t xml:space="preserve"> </w:t>
      </w:r>
      <w:r w:rsidRPr="00EE0EA8">
        <w:rPr>
          <w:rFonts w:ascii="Times New Roman" w:hAnsi="Times New Roman"/>
          <w:sz w:val="28"/>
          <w:szCs w:val="28"/>
        </w:rPr>
        <w:t>- основные источники</w:t>
      </w:r>
      <w:r w:rsidR="00EE0EA8">
        <w:rPr>
          <w:rFonts w:ascii="Times New Roman" w:hAnsi="Times New Roman"/>
          <w:sz w:val="28"/>
          <w:szCs w:val="28"/>
        </w:rPr>
        <w:t xml:space="preserve"> </w:t>
      </w:r>
      <w:r w:rsidRPr="00EE0EA8">
        <w:rPr>
          <w:rFonts w:ascii="Times New Roman" w:hAnsi="Times New Roman"/>
          <w:sz w:val="28"/>
          <w:szCs w:val="28"/>
        </w:rPr>
        <w:t>жиров и жирных кислот.</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3. Овощи, картофель, фрукты, соки и нектары - носители углеводов,</w:t>
      </w:r>
      <w:r w:rsidR="00EE0EA8">
        <w:rPr>
          <w:rFonts w:ascii="Times New Roman" w:hAnsi="Times New Roman"/>
          <w:sz w:val="28"/>
          <w:szCs w:val="28"/>
        </w:rPr>
        <w:t xml:space="preserve"> </w:t>
      </w:r>
      <w:r w:rsidRPr="00EE0EA8">
        <w:rPr>
          <w:rFonts w:ascii="Times New Roman" w:hAnsi="Times New Roman"/>
          <w:sz w:val="28"/>
          <w:szCs w:val="28"/>
        </w:rPr>
        <w:t>витаминов С,</w:t>
      </w:r>
      <w:r w:rsidR="00EE0EA8">
        <w:rPr>
          <w:rFonts w:ascii="Times New Roman" w:hAnsi="Times New Roman"/>
          <w:sz w:val="28"/>
          <w:szCs w:val="28"/>
        </w:rPr>
        <w:t xml:space="preserve"> </w:t>
      </w:r>
      <w:r w:rsidRPr="00EE0EA8">
        <w:rPr>
          <w:rFonts w:ascii="Times New Roman" w:hAnsi="Times New Roman"/>
          <w:sz w:val="28"/>
          <w:szCs w:val="28"/>
        </w:rPr>
        <w:t>Р,</w:t>
      </w:r>
      <w:r w:rsidR="00EE0EA8">
        <w:rPr>
          <w:rFonts w:ascii="Times New Roman" w:hAnsi="Times New Roman"/>
          <w:sz w:val="28"/>
          <w:szCs w:val="28"/>
        </w:rPr>
        <w:t xml:space="preserve"> </w:t>
      </w:r>
      <w:r w:rsidRPr="00EE0EA8">
        <w:rPr>
          <w:rFonts w:ascii="Times New Roman" w:hAnsi="Times New Roman"/>
          <w:sz w:val="28"/>
          <w:szCs w:val="28"/>
        </w:rPr>
        <w:t>бета-каротина, органических кислот, пищевых волокон,</w:t>
      </w:r>
      <w:r w:rsidR="00EE0EA8">
        <w:rPr>
          <w:rFonts w:ascii="Times New Roman" w:hAnsi="Times New Roman"/>
          <w:sz w:val="28"/>
          <w:szCs w:val="28"/>
        </w:rPr>
        <w:t xml:space="preserve"> </w:t>
      </w:r>
      <w:r w:rsidRPr="00EE0EA8">
        <w:rPr>
          <w:rFonts w:ascii="Times New Roman" w:hAnsi="Times New Roman"/>
          <w:sz w:val="28"/>
          <w:szCs w:val="28"/>
        </w:rPr>
        <w:t>калия и некоторых других минеральных веществ.</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4. Хлеб</w:t>
      </w:r>
      <w:r w:rsidR="00EE0EA8">
        <w:rPr>
          <w:rFonts w:ascii="Times New Roman" w:hAnsi="Times New Roman"/>
          <w:sz w:val="28"/>
          <w:szCs w:val="28"/>
        </w:rPr>
        <w:t xml:space="preserve"> </w:t>
      </w:r>
      <w:r w:rsidRPr="00EE0EA8">
        <w:rPr>
          <w:rFonts w:ascii="Times New Roman" w:hAnsi="Times New Roman"/>
          <w:sz w:val="28"/>
          <w:szCs w:val="28"/>
        </w:rPr>
        <w:t>и</w:t>
      </w:r>
      <w:r w:rsidR="00EE0EA8">
        <w:rPr>
          <w:rFonts w:ascii="Times New Roman" w:hAnsi="Times New Roman"/>
          <w:sz w:val="28"/>
          <w:szCs w:val="28"/>
        </w:rPr>
        <w:t xml:space="preserve"> </w:t>
      </w:r>
      <w:r w:rsidRPr="00EE0EA8">
        <w:rPr>
          <w:rFonts w:ascii="Times New Roman" w:hAnsi="Times New Roman"/>
          <w:sz w:val="28"/>
          <w:szCs w:val="28"/>
        </w:rPr>
        <w:t>хлебобулочные</w:t>
      </w:r>
      <w:r w:rsidR="00EE0EA8">
        <w:rPr>
          <w:rFonts w:ascii="Times New Roman" w:hAnsi="Times New Roman"/>
          <w:sz w:val="28"/>
          <w:szCs w:val="28"/>
        </w:rPr>
        <w:t xml:space="preserve"> </w:t>
      </w:r>
      <w:r w:rsidRPr="00EE0EA8">
        <w:rPr>
          <w:rFonts w:ascii="Times New Roman" w:hAnsi="Times New Roman"/>
          <w:sz w:val="28"/>
          <w:szCs w:val="28"/>
        </w:rPr>
        <w:t>изделия,</w:t>
      </w:r>
      <w:r w:rsidR="00EE0EA8">
        <w:rPr>
          <w:rFonts w:ascii="Times New Roman" w:hAnsi="Times New Roman"/>
          <w:sz w:val="28"/>
          <w:szCs w:val="28"/>
        </w:rPr>
        <w:t xml:space="preserve"> </w:t>
      </w:r>
      <w:r w:rsidRPr="00EE0EA8">
        <w:rPr>
          <w:rFonts w:ascii="Times New Roman" w:hAnsi="Times New Roman"/>
          <w:sz w:val="28"/>
          <w:szCs w:val="28"/>
        </w:rPr>
        <w:t>крупы,</w:t>
      </w:r>
      <w:r w:rsidR="00EE0EA8">
        <w:rPr>
          <w:rFonts w:ascii="Times New Roman" w:hAnsi="Times New Roman"/>
          <w:sz w:val="28"/>
          <w:szCs w:val="28"/>
        </w:rPr>
        <w:t xml:space="preserve"> </w:t>
      </w:r>
      <w:r w:rsidRPr="00EE0EA8">
        <w:rPr>
          <w:rFonts w:ascii="Times New Roman" w:hAnsi="Times New Roman"/>
          <w:sz w:val="28"/>
          <w:szCs w:val="28"/>
        </w:rPr>
        <w:t>крупяные</w:t>
      </w:r>
      <w:r w:rsidR="00EE0EA8">
        <w:rPr>
          <w:rFonts w:ascii="Times New Roman" w:hAnsi="Times New Roman"/>
          <w:sz w:val="28"/>
          <w:szCs w:val="28"/>
        </w:rPr>
        <w:t xml:space="preserve"> </w:t>
      </w:r>
      <w:r w:rsidRPr="00EE0EA8">
        <w:rPr>
          <w:rFonts w:ascii="Times New Roman" w:hAnsi="Times New Roman"/>
          <w:sz w:val="28"/>
          <w:szCs w:val="28"/>
        </w:rPr>
        <w:t>изделия,</w:t>
      </w:r>
      <w:r w:rsidR="00EE0EA8">
        <w:rPr>
          <w:rFonts w:ascii="Times New Roman" w:hAnsi="Times New Roman"/>
          <w:sz w:val="28"/>
          <w:szCs w:val="28"/>
        </w:rPr>
        <w:t xml:space="preserve"> </w:t>
      </w:r>
      <w:r w:rsidRPr="00EE0EA8">
        <w:rPr>
          <w:rFonts w:ascii="Times New Roman" w:hAnsi="Times New Roman"/>
          <w:sz w:val="28"/>
          <w:szCs w:val="28"/>
        </w:rPr>
        <w:t>макаронные</w:t>
      </w:r>
      <w:r w:rsidR="00EE0EA8">
        <w:rPr>
          <w:rFonts w:ascii="Times New Roman" w:hAnsi="Times New Roman"/>
          <w:sz w:val="28"/>
          <w:szCs w:val="28"/>
        </w:rPr>
        <w:t xml:space="preserve"> </w:t>
      </w:r>
      <w:r w:rsidRPr="00EE0EA8">
        <w:rPr>
          <w:rFonts w:ascii="Times New Roman" w:hAnsi="Times New Roman"/>
          <w:sz w:val="28"/>
          <w:szCs w:val="28"/>
        </w:rPr>
        <w:t>изделия</w:t>
      </w:r>
      <w:r w:rsidR="00EE0EA8">
        <w:rPr>
          <w:rFonts w:ascii="Times New Roman" w:hAnsi="Times New Roman"/>
          <w:sz w:val="28"/>
          <w:szCs w:val="28"/>
        </w:rPr>
        <w:t xml:space="preserve"> </w:t>
      </w:r>
      <w:r w:rsidRPr="00EE0EA8">
        <w:rPr>
          <w:rFonts w:ascii="Times New Roman" w:hAnsi="Times New Roman"/>
          <w:sz w:val="28"/>
          <w:szCs w:val="28"/>
        </w:rPr>
        <w:t>- источники белка,</w:t>
      </w:r>
      <w:r w:rsidR="00EE0EA8">
        <w:rPr>
          <w:rFonts w:ascii="Times New Roman" w:hAnsi="Times New Roman"/>
          <w:sz w:val="28"/>
          <w:szCs w:val="28"/>
        </w:rPr>
        <w:t xml:space="preserve"> </w:t>
      </w:r>
      <w:r w:rsidRPr="00EE0EA8">
        <w:rPr>
          <w:rFonts w:ascii="Times New Roman" w:hAnsi="Times New Roman"/>
          <w:sz w:val="28"/>
          <w:szCs w:val="28"/>
        </w:rPr>
        <w:t>углеводов,</w:t>
      </w:r>
      <w:r w:rsidR="00EE0EA8">
        <w:rPr>
          <w:rFonts w:ascii="Times New Roman" w:hAnsi="Times New Roman"/>
          <w:sz w:val="28"/>
          <w:szCs w:val="28"/>
        </w:rPr>
        <w:t xml:space="preserve"> </w:t>
      </w:r>
      <w:r w:rsidRPr="00EE0EA8">
        <w:rPr>
          <w:rFonts w:ascii="Times New Roman" w:hAnsi="Times New Roman"/>
          <w:sz w:val="28"/>
          <w:szCs w:val="28"/>
        </w:rPr>
        <w:t>энергии,</w:t>
      </w:r>
      <w:r w:rsidR="00EE0EA8">
        <w:rPr>
          <w:rFonts w:ascii="Times New Roman" w:hAnsi="Times New Roman"/>
          <w:sz w:val="28"/>
          <w:szCs w:val="28"/>
        </w:rPr>
        <w:t xml:space="preserve"> </w:t>
      </w:r>
      <w:r w:rsidRPr="00EE0EA8">
        <w:rPr>
          <w:rFonts w:ascii="Times New Roman" w:hAnsi="Times New Roman"/>
          <w:sz w:val="28"/>
          <w:szCs w:val="28"/>
        </w:rPr>
        <w:t>пищевых</w:t>
      </w:r>
      <w:r w:rsidR="00EE0EA8">
        <w:rPr>
          <w:rFonts w:ascii="Times New Roman" w:hAnsi="Times New Roman"/>
          <w:sz w:val="28"/>
          <w:szCs w:val="28"/>
        </w:rPr>
        <w:t xml:space="preserve"> </w:t>
      </w:r>
      <w:r w:rsidRPr="00EE0EA8">
        <w:rPr>
          <w:rFonts w:ascii="Times New Roman" w:hAnsi="Times New Roman"/>
          <w:sz w:val="28"/>
          <w:szCs w:val="28"/>
        </w:rPr>
        <w:t>волокон, витаминов В1, В2, РР.</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5. Напитки</w:t>
      </w:r>
      <w:r w:rsidR="00EE0EA8">
        <w:rPr>
          <w:rFonts w:ascii="Times New Roman" w:hAnsi="Times New Roman"/>
          <w:sz w:val="28"/>
          <w:szCs w:val="28"/>
        </w:rPr>
        <w:t xml:space="preserve"> </w:t>
      </w:r>
      <w:r w:rsidRPr="00EE0EA8">
        <w:rPr>
          <w:rFonts w:ascii="Times New Roman" w:hAnsi="Times New Roman"/>
          <w:sz w:val="28"/>
          <w:szCs w:val="28"/>
        </w:rPr>
        <w:t>и кондитерские изделия,</w:t>
      </w:r>
      <w:r w:rsidR="00EE0EA8">
        <w:rPr>
          <w:rFonts w:ascii="Times New Roman" w:hAnsi="Times New Roman"/>
          <w:sz w:val="28"/>
          <w:szCs w:val="28"/>
        </w:rPr>
        <w:t xml:space="preserve"> </w:t>
      </w:r>
      <w:r w:rsidRPr="00EE0EA8">
        <w:rPr>
          <w:rFonts w:ascii="Times New Roman" w:hAnsi="Times New Roman"/>
          <w:sz w:val="28"/>
          <w:szCs w:val="28"/>
        </w:rPr>
        <w:t>обогащенные микронутриентами</w:t>
      </w:r>
      <w:r w:rsidR="00EE0EA8">
        <w:rPr>
          <w:rFonts w:ascii="Times New Roman" w:hAnsi="Times New Roman"/>
          <w:sz w:val="28"/>
          <w:szCs w:val="28"/>
        </w:rPr>
        <w:t xml:space="preserve"> </w:t>
      </w:r>
      <w:r w:rsidRPr="00EE0EA8">
        <w:rPr>
          <w:rFonts w:ascii="Times New Roman" w:hAnsi="Times New Roman"/>
          <w:sz w:val="28"/>
          <w:szCs w:val="28"/>
        </w:rPr>
        <w:t>(витаминами,</w:t>
      </w:r>
      <w:r w:rsidR="00EE0EA8">
        <w:rPr>
          <w:rFonts w:ascii="Times New Roman" w:hAnsi="Times New Roman"/>
          <w:sz w:val="28"/>
          <w:szCs w:val="28"/>
        </w:rPr>
        <w:t xml:space="preserve"> </w:t>
      </w:r>
      <w:r w:rsidRPr="00EE0EA8">
        <w:rPr>
          <w:rFonts w:ascii="Times New Roman" w:hAnsi="Times New Roman"/>
          <w:sz w:val="28"/>
          <w:szCs w:val="28"/>
        </w:rPr>
        <w:t>макро- и микроэлементами и другими незаменимыми пищевыми веществами до уровня не ниже 20% от рекомендуемой нормы потребления).</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Ко второму классу относятся:</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1. Кондитерские изделия.</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2. Напитки.</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3. Колбасные</w:t>
      </w:r>
      <w:r w:rsidR="00EE0EA8">
        <w:rPr>
          <w:rFonts w:ascii="Times New Roman" w:hAnsi="Times New Roman"/>
          <w:sz w:val="28"/>
          <w:szCs w:val="28"/>
        </w:rPr>
        <w:t xml:space="preserve"> </w:t>
      </w:r>
      <w:r w:rsidRPr="00EE0EA8">
        <w:rPr>
          <w:rFonts w:ascii="Times New Roman" w:hAnsi="Times New Roman"/>
          <w:sz w:val="28"/>
          <w:szCs w:val="28"/>
        </w:rPr>
        <w:t>изделия,</w:t>
      </w:r>
      <w:r w:rsidR="00EE0EA8">
        <w:rPr>
          <w:rFonts w:ascii="Times New Roman" w:hAnsi="Times New Roman"/>
          <w:sz w:val="28"/>
          <w:szCs w:val="28"/>
        </w:rPr>
        <w:t xml:space="preserve"> </w:t>
      </w:r>
      <w:r w:rsidRPr="00EE0EA8">
        <w:rPr>
          <w:rFonts w:ascii="Times New Roman" w:hAnsi="Times New Roman"/>
          <w:sz w:val="28"/>
          <w:szCs w:val="28"/>
        </w:rPr>
        <w:t>чипсы,</w:t>
      </w:r>
      <w:r w:rsidR="00EE0EA8">
        <w:rPr>
          <w:rFonts w:ascii="Times New Roman" w:hAnsi="Times New Roman"/>
          <w:sz w:val="28"/>
          <w:szCs w:val="28"/>
        </w:rPr>
        <w:t xml:space="preserve"> </w:t>
      </w:r>
      <w:r w:rsidRPr="00EE0EA8">
        <w:rPr>
          <w:rFonts w:ascii="Times New Roman" w:hAnsi="Times New Roman"/>
          <w:sz w:val="28"/>
          <w:szCs w:val="28"/>
        </w:rPr>
        <w:t>хрустящий</w:t>
      </w:r>
      <w:r w:rsidR="00EE0EA8">
        <w:rPr>
          <w:rFonts w:ascii="Times New Roman" w:hAnsi="Times New Roman"/>
          <w:sz w:val="28"/>
          <w:szCs w:val="28"/>
        </w:rPr>
        <w:t xml:space="preserve"> </w:t>
      </w:r>
      <w:r w:rsidRPr="00EE0EA8">
        <w:rPr>
          <w:rFonts w:ascii="Times New Roman" w:hAnsi="Times New Roman"/>
          <w:sz w:val="28"/>
          <w:szCs w:val="28"/>
        </w:rPr>
        <w:t>картофель</w:t>
      </w:r>
      <w:r w:rsidR="00EE0EA8">
        <w:rPr>
          <w:rFonts w:ascii="Times New Roman" w:hAnsi="Times New Roman"/>
          <w:sz w:val="28"/>
          <w:szCs w:val="28"/>
        </w:rPr>
        <w:t xml:space="preserve"> </w:t>
      </w:r>
      <w:r w:rsidRPr="00EE0EA8">
        <w:rPr>
          <w:rFonts w:ascii="Times New Roman" w:hAnsi="Times New Roman"/>
          <w:sz w:val="28"/>
          <w:szCs w:val="28"/>
        </w:rPr>
        <w:t>и</w:t>
      </w:r>
      <w:r w:rsidR="00EE0EA8">
        <w:rPr>
          <w:rFonts w:ascii="Times New Roman" w:hAnsi="Times New Roman"/>
          <w:sz w:val="28"/>
          <w:szCs w:val="28"/>
        </w:rPr>
        <w:t xml:space="preserve"> </w:t>
      </w:r>
      <w:r w:rsidRPr="00EE0EA8">
        <w:rPr>
          <w:rFonts w:ascii="Times New Roman" w:hAnsi="Times New Roman"/>
          <w:sz w:val="28"/>
          <w:szCs w:val="28"/>
        </w:rPr>
        <w:t>другие</w:t>
      </w:r>
      <w:r w:rsidR="00EE0EA8">
        <w:rPr>
          <w:rFonts w:ascii="Times New Roman" w:hAnsi="Times New Roman"/>
          <w:sz w:val="28"/>
          <w:szCs w:val="28"/>
        </w:rPr>
        <w:t xml:space="preserve"> </w:t>
      </w:r>
      <w:r w:rsidRPr="00EE0EA8">
        <w:rPr>
          <w:rFonts w:ascii="Times New Roman" w:hAnsi="Times New Roman"/>
          <w:sz w:val="28"/>
          <w:szCs w:val="28"/>
        </w:rPr>
        <w:t>немолочные продукты с содержанием жира более 30%.</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Наряду с делением на указанные классы</w:t>
      </w:r>
      <w:r w:rsidR="00EE0EA8">
        <w:rPr>
          <w:rFonts w:ascii="Times New Roman" w:hAnsi="Times New Roman"/>
          <w:sz w:val="28"/>
          <w:szCs w:val="28"/>
        </w:rPr>
        <w:t xml:space="preserve"> </w:t>
      </w:r>
      <w:r w:rsidRPr="00EE0EA8">
        <w:rPr>
          <w:rFonts w:ascii="Times New Roman" w:hAnsi="Times New Roman"/>
          <w:sz w:val="28"/>
          <w:szCs w:val="28"/>
        </w:rPr>
        <w:t>важным</w:t>
      </w:r>
      <w:r w:rsidR="00EE0EA8">
        <w:rPr>
          <w:rFonts w:ascii="Times New Roman" w:hAnsi="Times New Roman"/>
          <w:sz w:val="28"/>
          <w:szCs w:val="28"/>
        </w:rPr>
        <w:t xml:space="preserve"> </w:t>
      </w:r>
      <w:r w:rsidRPr="00EE0EA8">
        <w:rPr>
          <w:rFonts w:ascii="Times New Roman" w:hAnsi="Times New Roman"/>
          <w:sz w:val="28"/>
          <w:szCs w:val="28"/>
        </w:rPr>
        <w:t>критерием</w:t>
      </w:r>
      <w:r w:rsidR="00EE0EA8">
        <w:rPr>
          <w:rFonts w:ascii="Times New Roman" w:hAnsi="Times New Roman"/>
          <w:sz w:val="28"/>
          <w:szCs w:val="28"/>
        </w:rPr>
        <w:t xml:space="preserve"> </w:t>
      </w:r>
      <w:r w:rsidRPr="00EE0EA8">
        <w:rPr>
          <w:rFonts w:ascii="Times New Roman" w:hAnsi="Times New Roman"/>
          <w:sz w:val="28"/>
          <w:szCs w:val="28"/>
        </w:rPr>
        <w:t>высокой</w:t>
      </w:r>
      <w:r w:rsidR="00EE0EA8">
        <w:rPr>
          <w:rFonts w:ascii="Times New Roman" w:hAnsi="Times New Roman"/>
          <w:sz w:val="28"/>
          <w:szCs w:val="28"/>
        </w:rPr>
        <w:t xml:space="preserve"> </w:t>
      </w:r>
      <w:r w:rsidRPr="00EE0EA8">
        <w:rPr>
          <w:rFonts w:ascii="Times New Roman" w:hAnsi="Times New Roman"/>
          <w:sz w:val="28"/>
          <w:szCs w:val="28"/>
        </w:rPr>
        <w:t>пищевой ценности продуктов питания для школьников является минимальное использование при их изготовлении поваренной соли,</w:t>
      </w:r>
      <w:r w:rsidR="00EE0EA8">
        <w:rPr>
          <w:rFonts w:ascii="Times New Roman" w:hAnsi="Times New Roman"/>
          <w:sz w:val="28"/>
          <w:szCs w:val="28"/>
        </w:rPr>
        <w:t xml:space="preserve"> </w:t>
      </w:r>
      <w:r w:rsidRPr="00EE0EA8">
        <w:rPr>
          <w:rFonts w:ascii="Times New Roman" w:hAnsi="Times New Roman"/>
          <w:sz w:val="28"/>
          <w:szCs w:val="28"/>
        </w:rPr>
        <w:t>специй,</w:t>
      </w:r>
      <w:r w:rsidR="00EE0EA8">
        <w:rPr>
          <w:rFonts w:ascii="Times New Roman" w:hAnsi="Times New Roman"/>
          <w:sz w:val="28"/>
          <w:szCs w:val="28"/>
        </w:rPr>
        <w:t xml:space="preserve"> </w:t>
      </w:r>
      <w:r w:rsidRPr="00EE0EA8">
        <w:rPr>
          <w:rFonts w:ascii="Times New Roman" w:hAnsi="Times New Roman"/>
          <w:sz w:val="28"/>
          <w:szCs w:val="28"/>
        </w:rPr>
        <w:t>различных пищевых</w:t>
      </w:r>
      <w:r w:rsidR="00EE0EA8">
        <w:rPr>
          <w:rFonts w:ascii="Times New Roman" w:hAnsi="Times New Roman"/>
          <w:sz w:val="28"/>
          <w:szCs w:val="28"/>
        </w:rPr>
        <w:t xml:space="preserve"> </w:t>
      </w:r>
      <w:r w:rsidRPr="00EE0EA8">
        <w:rPr>
          <w:rFonts w:ascii="Times New Roman" w:hAnsi="Times New Roman"/>
          <w:sz w:val="28"/>
          <w:szCs w:val="28"/>
        </w:rPr>
        <w:t>добавок - консервантов (нитритов,</w:t>
      </w:r>
      <w:r w:rsidR="00EE0EA8">
        <w:rPr>
          <w:rFonts w:ascii="Times New Roman" w:hAnsi="Times New Roman"/>
          <w:sz w:val="28"/>
          <w:szCs w:val="28"/>
        </w:rPr>
        <w:t xml:space="preserve"> </w:t>
      </w:r>
      <w:r w:rsidRPr="00EE0EA8">
        <w:rPr>
          <w:rFonts w:ascii="Times New Roman" w:hAnsi="Times New Roman"/>
          <w:sz w:val="28"/>
          <w:szCs w:val="28"/>
        </w:rPr>
        <w:t>сорбиновой кислоты и др.), красителей,</w:t>
      </w:r>
      <w:r w:rsidR="00EE0EA8">
        <w:rPr>
          <w:rFonts w:ascii="Times New Roman" w:hAnsi="Times New Roman"/>
          <w:sz w:val="28"/>
          <w:szCs w:val="28"/>
        </w:rPr>
        <w:t xml:space="preserve"> </w:t>
      </w:r>
      <w:r w:rsidRPr="00EE0EA8">
        <w:rPr>
          <w:rFonts w:ascii="Times New Roman" w:hAnsi="Times New Roman"/>
          <w:sz w:val="28"/>
          <w:szCs w:val="28"/>
        </w:rPr>
        <w:t>ароматизаторов,</w:t>
      </w:r>
      <w:r w:rsidR="00EE0EA8">
        <w:rPr>
          <w:rFonts w:ascii="Times New Roman" w:hAnsi="Times New Roman"/>
          <w:sz w:val="28"/>
          <w:szCs w:val="28"/>
        </w:rPr>
        <w:t xml:space="preserve"> </w:t>
      </w:r>
      <w:r w:rsidRPr="00EE0EA8">
        <w:rPr>
          <w:rFonts w:ascii="Times New Roman" w:hAnsi="Times New Roman"/>
          <w:sz w:val="28"/>
          <w:szCs w:val="28"/>
        </w:rPr>
        <w:t>стабилизаторов и др.,</w:t>
      </w:r>
      <w:r w:rsidR="00EE0EA8">
        <w:rPr>
          <w:rFonts w:ascii="Times New Roman" w:hAnsi="Times New Roman"/>
          <w:sz w:val="28"/>
          <w:szCs w:val="28"/>
        </w:rPr>
        <w:t xml:space="preserve"> </w:t>
      </w:r>
      <w:r w:rsidRPr="00EE0EA8">
        <w:rPr>
          <w:rFonts w:ascii="Times New Roman" w:hAnsi="Times New Roman"/>
          <w:sz w:val="28"/>
          <w:szCs w:val="28"/>
        </w:rPr>
        <w:t>а</w:t>
      </w:r>
      <w:r w:rsidR="00EE0EA8">
        <w:rPr>
          <w:rFonts w:ascii="Times New Roman" w:hAnsi="Times New Roman"/>
          <w:sz w:val="28"/>
          <w:szCs w:val="28"/>
        </w:rPr>
        <w:t xml:space="preserve"> </w:t>
      </w:r>
      <w:r w:rsidRPr="00EE0EA8">
        <w:rPr>
          <w:rFonts w:ascii="Times New Roman" w:hAnsi="Times New Roman"/>
          <w:sz w:val="28"/>
          <w:szCs w:val="28"/>
        </w:rPr>
        <w:t>также</w:t>
      </w:r>
      <w:r w:rsidR="00EE0EA8">
        <w:rPr>
          <w:rFonts w:ascii="Times New Roman" w:hAnsi="Times New Roman"/>
          <w:sz w:val="28"/>
          <w:szCs w:val="28"/>
        </w:rPr>
        <w:t xml:space="preserve"> </w:t>
      </w:r>
      <w:r w:rsidRPr="00EE0EA8">
        <w:rPr>
          <w:rFonts w:ascii="Times New Roman" w:hAnsi="Times New Roman"/>
          <w:sz w:val="28"/>
          <w:szCs w:val="28"/>
        </w:rPr>
        <w:t>жесткой тепловой обработки (обжаривание и др.).</w:t>
      </w:r>
      <w:r w:rsidR="00EE0EA8">
        <w:rPr>
          <w:rFonts w:ascii="Times New Roman" w:hAnsi="Times New Roman"/>
          <w:sz w:val="28"/>
          <w:szCs w:val="28"/>
        </w:rPr>
        <w:t xml:space="preserve"> </w:t>
      </w:r>
      <w:r w:rsidRPr="00EE0EA8">
        <w:rPr>
          <w:rFonts w:ascii="Times New Roman" w:hAnsi="Times New Roman"/>
          <w:sz w:val="28"/>
          <w:szCs w:val="28"/>
        </w:rPr>
        <w:t>В связи с этим внутри каждого из</w:t>
      </w:r>
      <w:r w:rsidR="00EE0EA8">
        <w:rPr>
          <w:rFonts w:ascii="Times New Roman" w:hAnsi="Times New Roman"/>
          <w:sz w:val="28"/>
          <w:szCs w:val="28"/>
        </w:rPr>
        <w:t xml:space="preserve"> </w:t>
      </w:r>
      <w:r w:rsidRPr="00EE0EA8">
        <w:rPr>
          <w:rFonts w:ascii="Times New Roman" w:hAnsi="Times New Roman"/>
          <w:sz w:val="28"/>
          <w:szCs w:val="28"/>
        </w:rPr>
        <w:t>указанных</w:t>
      </w:r>
      <w:r w:rsidR="00EE0EA8">
        <w:rPr>
          <w:rFonts w:ascii="Times New Roman" w:hAnsi="Times New Roman"/>
          <w:sz w:val="28"/>
          <w:szCs w:val="28"/>
        </w:rPr>
        <w:t xml:space="preserve"> </w:t>
      </w:r>
      <w:r w:rsidRPr="00EE0EA8">
        <w:rPr>
          <w:rFonts w:ascii="Times New Roman" w:hAnsi="Times New Roman"/>
          <w:sz w:val="28"/>
          <w:szCs w:val="28"/>
        </w:rPr>
        <w:t>классов</w:t>
      </w:r>
      <w:r w:rsidR="00EE0EA8">
        <w:rPr>
          <w:rFonts w:ascii="Times New Roman" w:hAnsi="Times New Roman"/>
          <w:sz w:val="28"/>
          <w:szCs w:val="28"/>
        </w:rPr>
        <w:t xml:space="preserve"> </w:t>
      </w:r>
      <w:r w:rsidRPr="00EE0EA8">
        <w:rPr>
          <w:rFonts w:ascii="Times New Roman" w:hAnsi="Times New Roman"/>
          <w:sz w:val="28"/>
          <w:szCs w:val="28"/>
        </w:rPr>
        <w:t>можно</w:t>
      </w:r>
      <w:r w:rsidR="00EE0EA8">
        <w:rPr>
          <w:rFonts w:ascii="Times New Roman" w:hAnsi="Times New Roman"/>
          <w:sz w:val="28"/>
          <w:szCs w:val="28"/>
        </w:rPr>
        <w:t xml:space="preserve"> </w:t>
      </w:r>
      <w:r w:rsidRPr="00EE0EA8">
        <w:rPr>
          <w:rFonts w:ascii="Times New Roman" w:hAnsi="Times New Roman"/>
          <w:sz w:val="28"/>
          <w:szCs w:val="28"/>
        </w:rPr>
        <w:t>выделить</w:t>
      </w:r>
      <w:r w:rsidR="00EE0EA8">
        <w:rPr>
          <w:rFonts w:ascii="Times New Roman" w:hAnsi="Times New Roman"/>
          <w:sz w:val="28"/>
          <w:szCs w:val="28"/>
        </w:rPr>
        <w:t xml:space="preserve"> </w:t>
      </w:r>
      <w:r w:rsidRPr="00EE0EA8">
        <w:rPr>
          <w:rFonts w:ascii="Times New Roman" w:hAnsi="Times New Roman"/>
          <w:sz w:val="28"/>
          <w:szCs w:val="28"/>
        </w:rPr>
        <w:t>две</w:t>
      </w:r>
      <w:r w:rsidR="00EE0EA8">
        <w:rPr>
          <w:rFonts w:ascii="Times New Roman" w:hAnsi="Times New Roman"/>
          <w:sz w:val="28"/>
          <w:szCs w:val="28"/>
        </w:rPr>
        <w:t xml:space="preserve"> </w:t>
      </w:r>
      <w:r w:rsidRPr="00EE0EA8">
        <w:rPr>
          <w:rFonts w:ascii="Times New Roman" w:hAnsi="Times New Roman"/>
          <w:sz w:val="28"/>
          <w:szCs w:val="28"/>
        </w:rPr>
        <w:t>или</w:t>
      </w:r>
      <w:r w:rsidR="00EE0EA8">
        <w:rPr>
          <w:rFonts w:ascii="Times New Roman" w:hAnsi="Times New Roman"/>
          <w:sz w:val="28"/>
          <w:szCs w:val="28"/>
        </w:rPr>
        <w:t xml:space="preserve"> </w:t>
      </w:r>
      <w:r w:rsidRPr="00EE0EA8">
        <w:rPr>
          <w:rFonts w:ascii="Times New Roman" w:hAnsi="Times New Roman"/>
          <w:sz w:val="28"/>
          <w:szCs w:val="28"/>
        </w:rPr>
        <w:t>более</w:t>
      </w:r>
      <w:r w:rsidR="00EE0EA8">
        <w:rPr>
          <w:rFonts w:ascii="Times New Roman" w:hAnsi="Times New Roman"/>
          <w:sz w:val="28"/>
          <w:szCs w:val="28"/>
        </w:rPr>
        <w:t xml:space="preserve"> </w:t>
      </w:r>
      <w:r w:rsidRPr="00EE0EA8">
        <w:rPr>
          <w:rFonts w:ascii="Times New Roman" w:hAnsi="Times New Roman"/>
          <w:sz w:val="28"/>
          <w:szCs w:val="28"/>
        </w:rPr>
        <w:t>подгруппы</w:t>
      </w:r>
      <w:r w:rsidR="00EE0EA8">
        <w:rPr>
          <w:rFonts w:ascii="Times New Roman" w:hAnsi="Times New Roman"/>
          <w:sz w:val="28"/>
          <w:szCs w:val="28"/>
        </w:rPr>
        <w:t xml:space="preserve"> </w:t>
      </w:r>
      <w:r w:rsidRPr="00EE0EA8">
        <w:rPr>
          <w:rFonts w:ascii="Times New Roman" w:hAnsi="Times New Roman"/>
          <w:sz w:val="28"/>
          <w:szCs w:val="28"/>
        </w:rPr>
        <w:t>с различной пищевой ценностью. Например, I класс включает:</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а) натуральное мясо, рыбу, яйцо, молоко и молочные продукты, т.е.</w:t>
      </w:r>
      <w:r w:rsidR="00EE0EA8">
        <w:rPr>
          <w:rFonts w:ascii="Times New Roman" w:hAnsi="Times New Roman"/>
          <w:sz w:val="28"/>
          <w:szCs w:val="28"/>
        </w:rPr>
        <w:t xml:space="preserve"> </w:t>
      </w:r>
      <w:r w:rsidRPr="00EE0EA8">
        <w:rPr>
          <w:rFonts w:ascii="Times New Roman" w:hAnsi="Times New Roman"/>
          <w:sz w:val="28"/>
          <w:szCs w:val="28"/>
        </w:rPr>
        <w:t>продукты, не содержащие пищевых добавок;</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б) сосиски,</w:t>
      </w:r>
      <w:r w:rsidR="00EE0EA8">
        <w:rPr>
          <w:rFonts w:ascii="Times New Roman" w:hAnsi="Times New Roman"/>
          <w:sz w:val="28"/>
          <w:szCs w:val="28"/>
        </w:rPr>
        <w:t xml:space="preserve"> </w:t>
      </w:r>
      <w:r w:rsidRPr="00EE0EA8">
        <w:rPr>
          <w:rFonts w:ascii="Times New Roman" w:hAnsi="Times New Roman"/>
          <w:sz w:val="28"/>
          <w:szCs w:val="28"/>
        </w:rPr>
        <w:t>сардельки, колбасы, содержащие нитриты, значительные</w:t>
      </w:r>
      <w:r w:rsidR="00EE0EA8">
        <w:rPr>
          <w:rFonts w:ascii="Times New Roman" w:hAnsi="Times New Roman"/>
          <w:sz w:val="28"/>
          <w:szCs w:val="28"/>
        </w:rPr>
        <w:t xml:space="preserve"> </w:t>
      </w:r>
      <w:r w:rsidRPr="00EE0EA8">
        <w:rPr>
          <w:rFonts w:ascii="Times New Roman" w:hAnsi="Times New Roman"/>
          <w:sz w:val="28"/>
          <w:szCs w:val="28"/>
        </w:rPr>
        <w:t>количества</w:t>
      </w:r>
      <w:r w:rsidR="00EE0EA8">
        <w:rPr>
          <w:rFonts w:ascii="Times New Roman" w:hAnsi="Times New Roman"/>
          <w:sz w:val="28"/>
          <w:szCs w:val="28"/>
        </w:rPr>
        <w:t xml:space="preserve"> </w:t>
      </w:r>
      <w:r w:rsidRPr="00EE0EA8">
        <w:rPr>
          <w:rFonts w:ascii="Times New Roman" w:hAnsi="Times New Roman"/>
          <w:sz w:val="28"/>
          <w:szCs w:val="28"/>
        </w:rPr>
        <w:t>поваренной</w:t>
      </w:r>
      <w:r w:rsidR="00EE0EA8">
        <w:rPr>
          <w:rFonts w:ascii="Times New Roman" w:hAnsi="Times New Roman"/>
          <w:sz w:val="28"/>
          <w:szCs w:val="28"/>
        </w:rPr>
        <w:t xml:space="preserve"> </w:t>
      </w:r>
      <w:r w:rsidRPr="00EE0EA8">
        <w:rPr>
          <w:rFonts w:ascii="Times New Roman" w:hAnsi="Times New Roman"/>
          <w:sz w:val="28"/>
          <w:szCs w:val="28"/>
        </w:rPr>
        <w:t>соли</w:t>
      </w:r>
      <w:r w:rsidR="00EE0EA8">
        <w:rPr>
          <w:rFonts w:ascii="Times New Roman" w:hAnsi="Times New Roman"/>
          <w:sz w:val="28"/>
          <w:szCs w:val="28"/>
        </w:rPr>
        <w:t xml:space="preserve"> </w:t>
      </w:r>
      <w:r w:rsidRPr="00EE0EA8">
        <w:rPr>
          <w:rFonts w:ascii="Times New Roman" w:hAnsi="Times New Roman"/>
          <w:sz w:val="28"/>
          <w:szCs w:val="28"/>
        </w:rPr>
        <w:t>и подвергающиеся в процессе производства</w:t>
      </w:r>
      <w:r w:rsidR="00EE0EA8">
        <w:rPr>
          <w:rFonts w:ascii="Times New Roman" w:hAnsi="Times New Roman"/>
          <w:sz w:val="28"/>
          <w:szCs w:val="28"/>
        </w:rPr>
        <w:t xml:space="preserve"> </w:t>
      </w:r>
      <w:r w:rsidRPr="00EE0EA8">
        <w:rPr>
          <w:rFonts w:ascii="Times New Roman" w:hAnsi="Times New Roman"/>
          <w:sz w:val="28"/>
          <w:szCs w:val="28"/>
        </w:rPr>
        <w:t>повторной термической обработке,</w:t>
      </w:r>
      <w:r w:rsidR="00EE0EA8">
        <w:rPr>
          <w:rFonts w:ascii="Times New Roman" w:hAnsi="Times New Roman"/>
          <w:sz w:val="28"/>
          <w:szCs w:val="28"/>
        </w:rPr>
        <w:t xml:space="preserve"> </w:t>
      </w:r>
      <w:r w:rsidRPr="00EE0EA8">
        <w:rPr>
          <w:rFonts w:ascii="Times New Roman" w:hAnsi="Times New Roman"/>
          <w:sz w:val="28"/>
          <w:szCs w:val="28"/>
        </w:rPr>
        <w:t>в т.ч.</w:t>
      </w:r>
      <w:r w:rsidR="00EE0EA8">
        <w:rPr>
          <w:rFonts w:ascii="Times New Roman" w:hAnsi="Times New Roman"/>
          <w:sz w:val="28"/>
          <w:szCs w:val="28"/>
        </w:rPr>
        <w:t xml:space="preserve"> </w:t>
      </w:r>
      <w:r w:rsidRPr="00EE0EA8">
        <w:rPr>
          <w:rFonts w:ascii="Times New Roman" w:hAnsi="Times New Roman"/>
          <w:sz w:val="28"/>
          <w:szCs w:val="28"/>
        </w:rPr>
        <w:t>обжариванию;</w:t>
      </w:r>
      <w:r w:rsidR="00EE0EA8">
        <w:rPr>
          <w:rFonts w:ascii="Times New Roman" w:hAnsi="Times New Roman"/>
          <w:sz w:val="28"/>
          <w:szCs w:val="28"/>
        </w:rPr>
        <w:t xml:space="preserve"> </w:t>
      </w:r>
      <w:r w:rsidRPr="00EE0EA8">
        <w:rPr>
          <w:rFonts w:ascii="Times New Roman" w:hAnsi="Times New Roman"/>
          <w:sz w:val="28"/>
          <w:szCs w:val="28"/>
        </w:rPr>
        <w:t>соленая</w:t>
      </w:r>
      <w:r w:rsidR="00EE0EA8">
        <w:rPr>
          <w:rFonts w:ascii="Times New Roman" w:hAnsi="Times New Roman"/>
          <w:sz w:val="28"/>
          <w:szCs w:val="28"/>
        </w:rPr>
        <w:t xml:space="preserve"> </w:t>
      </w:r>
      <w:r w:rsidRPr="00EE0EA8">
        <w:rPr>
          <w:rFonts w:ascii="Times New Roman" w:hAnsi="Times New Roman"/>
          <w:sz w:val="28"/>
          <w:szCs w:val="28"/>
        </w:rPr>
        <w:t>рыба,</w:t>
      </w:r>
      <w:r w:rsidR="00EE0EA8">
        <w:rPr>
          <w:rFonts w:ascii="Times New Roman" w:hAnsi="Times New Roman"/>
          <w:sz w:val="28"/>
          <w:szCs w:val="28"/>
        </w:rPr>
        <w:t xml:space="preserve"> </w:t>
      </w:r>
      <w:r w:rsidRPr="00EE0EA8">
        <w:rPr>
          <w:rFonts w:ascii="Times New Roman" w:hAnsi="Times New Roman"/>
          <w:sz w:val="28"/>
          <w:szCs w:val="28"/>
        </w:rPr>
        <w:t>икра, содержащие большие количества соли.</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В соответствии</w:t>
      </w:r>
      <w:r w:rsidR="00EE0EA8">
        <w:rPr>
          <w:rFonts w:ascii="Times New Roman" w:hAnsi="Times New Roman"/>
          <w:sz w:val="28"/>
          <w:szCs w:val="28"/>
        </w:rPr>
        <w:t xml:space="preserve"> </w:t>
      </w:r>
      <w:r w:rsidRPr="00EE0EA8">
        <w:rPr>
          <w:rFonts w:ascii="Times New Roman" w:hAnsi="Times New Roman"/>
          <w:sz w:val="28"/>
          <w:szCs w:val="28"/>
        </w:rPr>
        <w:t>с</w:t>
      </w:r>
      <w:r w:rsidR="00EE0EA8">
        <w:rPr>
          <w:rFonts w:ascii="Times New Roman" w:hAnsi="Times New Roman"/>
          <w:sz w:val="28"/>
          <w:szCs w:val="28"/>
        </w:rPr>
        <w:t xml:space="preserve"> </w:t>
      </w:r>
      <w:r w:rsidRPr="00EE0EA8">
        <w:rPr>
          <w:rFonts w:ascii="Times New Roman" w:hAnsi="Times New Roman"/>
          <w:sz w:val="28"/>
          <w:szCs w:val="28"/>
        </w:rPr>
        <w:t>изложенными</w:t>
      </w:r>
      <w:r w:rsidR="00EE0EA8">
        <w:rPr>
          <w:rFonts w:ascii="Times New Roman" w:hAnsi="Times New Roman"/>
          <w:sz w:val="28"/>
          <w:szCs w:val="28"/>
        </w:rPr>
        <w:t xml:space="preserve"> </w:t>
      </w:r>
      <w:r w:rsidRPr="00EE0EA8">
        <w:rPr>
          <w:rFonts w:ascii="Times New Roman" w:hAnsi="Times New Roman"/>
          <w:sz w:val="28"/>
          <w:szCs w:val="28"/>
        </w:rPr>
        <w:t>принципами</w:t>
      </w:r>
      <w:r w:rsidR="00EE0EA8">
        <w:rPr>
          <w:rFonts w:ascii="Times New Roman" w:hAnsi="Times New Roman"/>
          <w:sz w:val="28"/>
          <w:szCs w:val="28"/>
        </w:rPr>
        <w:t xml:space="preserve"> </w:t>
      </w:r>
      <w:r w:rsidRPr="00EE0EA8">
        <w:rPr>
          <w:rFonts w:ascii="Times New Roman" w:hAnsi="Times New Roman"/>
          <w:sz w:val="28"/>
          <w:szCs w:val="28"/>
        </w:rPr>
        <w:t>продукты</w:t>
      </w:r>
      <w:r w:rsidR="00EE0EA8">
        <w:rPr>
          <w:rFonts w:ascii="Times New Roman" w:hAnsi="Times New Roman"/>
          <w:sz w:val="28"/>
          <w:szCs w:val="28"/>
        </w:rPr>
        <w:t xml:space="preserve"> </w:t>
      </w:r>
      <w:r w:rsidRPr="00EE0EA8">
        <w:rPr>
          <w:rFonts w:ascii="Times New Roman" w:hAnsi="Times New Roman"/>
          <w:sz w:val="28"/>
          <w:szCs w:val="28"/>
        </w:rPr>
        <w:t>и</w:t>
      </w:r>
      <w:r w:rsidR="00EE0EA8">
        <w:rPr>
          <w:rFonts w:ascii="Times New Roman" w:hAnsi="Times New Roman"/>
          <w:sz w:val="28"/>
          <w:szCs w:val="28"/>
        </w:rPr>
        <w:t xml:space="preserve"> </w:t>
      </w:r>
      <w:r w:rsidRPr="00EE0EA8">
        <w:rPr>
          <w:rFonts w:ascii="Times New Roman" w:hAnsi="Times New Roman"/>
          <w:sz w:val="28"/>
          <w:szCs w:val="28"/>
        </w:rPr>
        <w:t>блюда,</w:t>
      </w:r>
      <w:r w:rsidR="00EE0EA8">
        <w:rPr>
          <w:rFonts w:ascii="Times New Roman" w:hAnsi="Times New Roman"/>
          <w:sz w:val="28"/>
          <w:szCs w:val="28"/>
        </w:rPr>
        <w:t xml:space="preserve"> </w:t>
      </w:r>
      <w:r w:rsidRPr="00EE0EA8">
        <w:rPr>
          <w:rFonts w:ascii="Times New Roman" w:hAnsi="Times New Roman"/>
          <w:sz w:val="28"/>
          <w:szCs w:val="28"/>
        </w:rPr>
        <w:t>используемые в школьном питании, могут быть классифицированы следующим</w:t>
      </w:r>
      <w:r w:rsidR="00EE0EA8">
        <w:rPr>
          <w:rFonts w:ascii="Times New Roman" w:hAnsi="Times New Roman"/>
          <w:sz w:val="28"/>
          <w:szCs w:val="28"/>
        </w:rPr>
        <w:t xml:space="preserve"> </w:t>
      </w:r>
      <w:r w:rsidRPr="00EE0EA8">
        <w:rPr>
          <w:rFonts w:ascii="Times New Roman" w:hAnsi="Times New Roman"/>
          <w:sz w:val="28"/>
          <w:szCs w:val="28"/>
        </w:rPr>
        <w:t>образом:</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I класс:</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1.1. Основные источники полноценного белка:</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1.1.а. Мясо, рыба, молоко и молочные продукты, яйца.</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1.1.б. Сосиски,</w:t>
      </w:r>
      <w:r w:rsidR="00EE0EA8">
        <w:rPr>
          <w:rFonts w:ascii="Times New Roman" w:hAnsi="Times New Roman"/>
          <w:sz w:val="28"/>
          <w:szCs w:val="28"/>
        </w:rPr>
        <w:t xml:space="preserve"> </w:t>
      </w:r>
      <w:r w:rsidRPr="00EE0EA8">
        <w:rPr>
          <w:rFonts w:ascii="Times New Roman" w:hAnsi="Times New Roman"/>
          <w:sz w:val="28"/>
          <w:szCs w:val="28"/>
        </w:rPr>
        <w:t>сардельки,</w:t>
      </w:r>
      <w:r w:rsidR="00EE0EA8">
        <w:rPr>
          <w:rFonts w:ascii="Times New Roman" w:hAnsi="Times New Roman"/>
          <w:sz w:val="28"/>
          <w:szCs w:val="28"/>
        </w:rPr>
        <w:t xml:space="preserve"> </w:t>
      </w:r>
      <w:r w:rsidRPr="00EE0EA8">
        <w:rPr>
          <w:rFonts w:ascii="Times New Roman" w:hAnsi="Times New Roman"/>
          <w:sz w:val="28"/>
          <w:szCs w:val="28"/>
        </w:rPr>
        <w:t>колбасы (с содержанием жира до 30%),</w:t>
      </w:r>
      <w:r w:rsidR="00EE0EA8">
        <w:rPr>
          <w:rFonts w:ascii="Times New Roman" w:hAnsi="Times New Roman"/>
          <w:sz w:val="28"/>
          <w:szCs w:val="28"/>
        </w:rPr>
        <w:t xml:space="preserve"> </w:t>
      </w:r>
      <w:r w:rsidRPr="00EE0EA8">
        <w:rPr>
          <w:rFonts w:ascii="Times New Roman" w:hAnsi="Times New Roman"/>
          <w:sz w:val="28"/>
          <w:szCs w:val="28"/>
        </w:rPr>
        <w:t>соленая рыба, икра.</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1.2. Основные источники жиров и жирных кислот:</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1.2.а. Масло</w:t>
      </w:r>
      <w:r w:rsidR="00EE0EA8">
        <w:rPr>
          <w:rFonts w:ascii="Times New Roman" w:hAnsi="Times New Roman"/>
          <w:sz w:val="28"/>
          <w:szCs w:val="28"/>
        </w:rPr>
        <w:t xml:space="preserve"> </w:t>
      </w:r>
      <w:r w:rsidRPr="00EE0EA8">
        <w:rPr>
          <w:rFonts w:ascii="Times New Roman" w:hAnsi="Times New Roman"/>
          <w:sz w:val="28"/>
          <w:szCs w:val="28"/>
        </w:rPr>
        <w:t>сливочное,</w:t>
      </w:r>
      <w:r w:rsidR="00EE0EA8">
        <w:rPr>
          <w:rFonts w:ascii="Times New Roman" w:hAnsi="Times New Roman"/>
          <w:sz w:val="28"/>
          <w:szCs w:val="28"/>
        </w:rPr>
        <w:t xml:space="preserve"> </w:t>
      </w:r>
      <w:r w:rsidRPr="00EE0EA8">
        <w:rPr>
          <w:rFonts w:ascii="Times New Roman" w:hAnsi="Times New Roman"/>
          <w:sz w:val="28"/>
          <w:szCs w:val="28"/>
        </w:rPr>
        <w:t>растительные</w:t>
      </w:r>
      <w:r w:rsidR="00EE0EA8">
        <w:rPr>
          <w:rFonts w:ascii="Times New Roman" w:hAnsi="Times New Roman"/>
          <w:sz w:val="28"/>
          <w:szCs w:val="28"/>
        </w:rPr>
        <w:t xml:space="preserve"> </w:t>
      </w:r>
      <w:r w:rsidRPr="00EE0EA8">
        <w:rPr>
          <w:rFonts w:ascii="Times New Roman" w:hAnsi="Times New Roman"/>
          <w:sz w:val="28"/>
          <w:szCs w:val="28"/>
        </w:rPr>
        <w:t>масла</w:t>
      </w:r>
      <w:r w:rsidR="00EE0EA8">
        <w:rPr>
          <w:rFonts w:ascii="Times New Roman" w:hAnsi="Times New Roman"/>
          <w:sz w:val="28"/>
          <w:szCs w:val="28"/>
        </w:rPr>
        <w:t xml:space="preserve"> </w:t>
      </w:r>
      <w:r w:rsidRPr="00EE0EA8">
        <w:rPr>
          <w:rFonts w:ascii="Times New Roman" w:hAnsi="Times New Roman"/>
          <w:sz w:val="28"/>
          <w:szCs w:val="28"/>
        </w:rPr>
        <w:t>и</w:t>
      </w:r>
      <w:r w:rsidR="00EE0EA8">
        <w:rPr>
          <w:rFonts w:ascii="Times New Roman" w:hAnsi="Times New Roman"/>
          <w:sz w:val="28"/>
          <w:szCs w:val="28"/>
        </w:rPr>
        <w:t xml:space="preserve"> </w:t>
      </w:r>
      <w:r w:rsidRPr="00EE0EA8">
        <w:rPr>
          <w:rFonts w:ascii="Times New Roman" w:hAnsi="Times New Roman"/>
          <w:sz w:val="28"/>
          <w:szCs w:val="28"/>
        </w:rPr>
        <w:t>жиры,</w:t>
      </w:r>
      <w:r w:rsidR="00EE0EA8">
        <w:rPr>
          <w:rFonts w:ascii="Times New Roman" w:hAnsi="Times New Roman"/>
          <w:sz w:val="28"/>
          <w:szCs w:val="28"/>
        </w:rPr>
        <w:t xml:space="preserve"> </w:t>
      </w:r>
      <w:r w:rsidRPr="00EE0EA8">
        <w:rPr>
          <w:rFonts w:ascii="Times New Roman" w:hAnsi="Times New Roman"/>
          <w:sz w:val="28"/>
          <w:szCs w:val="28"/>
        </w:rPr>
        <w:t>сметана,</w:t>
      </w:r>
      <w:r w:rsidR="00EE0EA8">
        <w:rPr>
          <w:rFonts w:ascii="Times New Roman" w:hAnsi="Times New Roman"/>
          <w:sz w:val="28"/>
          <w:szCs w:val="28"/>
        </w:rPr>
        <w:t xml:space="preserve"> </w:t>
      </w:r>
      <w:r w:rsidRPr="00EE0EA8">
        <w:rPr>
          <w:rFonts w:ascii="Times New Roman" w:hAnsi="Times New Roman"/>
          <w:sz w:val="28"/>
          <w:szCs w:val="28"/>
        </w:rPr>
        <w:t>маргарины высшего качества.</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 xml:space="preserve">1.2.б. Кулинарные и кондитерские жиры </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1.3. Носители</w:t>
      </w:r>
      <w:r w:rsidR="00EE0EA8">
        <w:rPr>
          <w:rFonts w:ascii="Times New Roman" w:hAnsi="Times New Roman"/>
          <w:sz w:val="28"/>
          <w:szCs w:val="28"/>
        </w:rPr>
        <w:t xml:space="preserve"> </w:t>
      </w:r>
      <w:r w:rsidRPr="00EE0EA8">
        <w:rPr>
          <w:rFonts w:ascii="Times New Roman" w:hAnsi="Times New Roman"/>
          <w:sz w:val="28"/>
          <w:szCs w:val="28"/>
        </w:rPr>
        <w:t>углеводов,</w:t>
      </w:r>
      <w:r w:rsidR="00EE0EA8">
        <w:rPr>
          <w:rFonts w:ascii="Times New Roman" w:hAnsi="Times New Roman"/>
          <w:sz w:val="28"/>
          <w:szCs w:val="28"/>
        </w:rPr>
        <w:t xml:space="preserve"> </w:t>
      </w:r>
      <w:r w:rsidRPr="00EE0EA8">
        <w:rPr>
          <w:rFonts w:ascii="Times New Roman" w:hAnsi="Times New Roman"/>
          <w:sz w:val="28"/>
          <w:szCs w:val="28"/>
        </w:rPr>
        <w:t>витаминов</w:t>
      </w:r>
      <w:r w:rsidR="00EE0EA8">
        <w:rPr>
          <w:rFonts w:ascii="Times New Roman" w:hAnsi="Times New Roman"/>
          <w:sz w:val="28"/>
          <w:szCs w:val="28"/>
        </w:rPr>
        <w:t xml:space="preserve"> </w:t>
      </w:r>
      <w:r w:rsidRPr="00EE0EA8">
        <w:rPr>
          <w:rFonts w:ascii="Times New Roman" w:hAnsi="Times New Roman"/>
          <w:sz w:val="28"/>
          <w:szCs w:val="28"/>
        </w:rPr>
        <w:t>С,</w:t>
      </w:r>
      <w:r w:rsidR="00EE0EA8">
        <w:rPr>
          <w:rFonts w:ascii="Times New Roman" w:hAnsi="Times New Roman"/>
          <w:sz w:val="28"/>
          <w:szCs w:val="28"/>
        </w:rPr>
        <w:t xml:space="preserve"> </w:t>
      </w:r>
      <w:r w:rsidRPr="00EE0EA8">
        <w:rPr>
          <w:rFonts w:ascii="Times New Roman" w:hAnsi="Times New Roman"/>
          <w:sz w:val="28"/>
          <w:szCs w:val="28"/>
        </w:rPr>
        <w:t>Р,</w:t>
      </w:r>
      <w:r w:rsidR="00EE0EA8">
        <w:rPr>
          <w:rFonts w:ascii="Times New Roman" w:hAnsi="Times New Roman"/>
          <w:sz w:val="28"/>
          <w:szCs w:val="28"/>
        </w:rPr>
        <w:t xml:space="preserve"> </w:t>
      </w:r>
      <w:r w:rsidRPr="00EE0EA8">
        <w:rPr>
          <w:rFonts w:ascii="Times New Roman" w:hAnsi="Times New Roman"/>
          <w:sz w:val="28"/>
          <w:szCs w:val="28"/>
        </w:rPr>
        <w:t>бета-каротина,</w:t>
      </w:r>
      <w:r w:rsidR="00EE0EA8">
        <w:rPr>
          <w:rFonts w:ascii="Times New Roman" w:hAnsi="Times New Roman"/>
          <w:sz w:val="28"/>
          <w:szCs w:val="28"/>
        </w:rPr>
        <w:t xml:space="preserve"> </w:t>
      </w:r>
      <w:r w:rsidRPr="00EE0EA8">
        <w:rPr>
          <w:rFonts w:ascii="Times New Roman" w:hAnsi="Times New Roman"/>
          <w:sz w:val="28"/>
          <w:szCs w:val="28"/>
        </w:rPr>
        <w:t>органических</w:t>
      </w:r>
      <w:r w:rsidR="00EE0EA8">
        <w:rPr>
          <w:rFonts w:ascii="Times New Roman" w:hAnsi="Times New Roman"/>
          <w:sz w:val="28"/>
          <w:szCs w:val="28"/>
        </w:rPr>
        <w:t xml:space="preserve"> </w:t>
      </w:r>
      <w:r w:rsidRPr="00EE0EA8">
        <w:rPr>
          <w:rFonts w:ascii="Times New Roman" w:hAnsi="Times New Roman"/>
          <w:sz w:val="28"/>
          <w:szCs w:val="28"/>
        </w:rPr>
        <w:t>кислот,</w:t>
      </w:r>
      <w:r w:rsidR="00EE0EA8">
        <w:rPr>
          <w:rFonts w:ascii="Times New Roman" w:hAnsi="Times New Roman"/>
          <w:sz w:val="28"/>
          <w:szCs w:val="28"/>
        </w:rPr>
        <w:t xml:space="preserve"> </w:t>
      </w:r>
      <w:r w:rsidRPr="00EE0EA8">
        <w:rPr>
          <w:rFonts w:ascii="Times New Roman" w:hAnsi="Times New Roman"/>
          <w:sz w:val="28"/>
          <w:szCs w:val="28"/>
        </w:rPr>
        <w:t>пищевых</w:t>
      </w:r>
      <w:r w:rsidR="00EE0EA8">
        <w:rPr>
          <w:rFonts w:ascii="Times New Roman" w:hAnsi="Times New Roman"/>
          <w:sz w:val="28"/>
          <w:szCs w:val="28"/>
        </w:rPr>
        <w:t xml:space="preserve"> </w:t>
      </w:r>
      <w:r w:rsidRPr="00EE0EA8">
        <w:rPr>
          <w:rFonts w:ascii="Times New Roman" w:hAnsi="Times New Roman"/>
          <w:sz w:val="28"/>
          <w:szCs w:val="28"/>
        </w:rPr>
        <w:t>волокон,</w:t>
      </w:r>
      <w:r w:rsidR="00EE0EA8">
        <w:rPr>
          <w:rFonts w:ascii="Times New Roman" w:hAnsi="Times New Roman"/>
          <w:sz w:val="28"/>
          <w:szCs w:val="28"/>
        </w:rPr>
        <w:t xml:space="preserve"> </w:t>
      </w:r>
      <w:r w:rsidRPr="00EE0EA8">
        <w:rPr>
          <w:rFonts w:ascii="Times New Roman" w:hAnsi="Times New Roman"/>
          <w:sz w:val="28"/>
          <w:szCs w:val="28"/>
        </w:rPr>
        <w:t>калия</w:t>
      </w:r>
      <w:r w:rsidR="00EE0EA8">
        <w:rPr>
          <w:rFonts w:ascii="Times New Roman" w:hAnsi="Times New Roman"/>
          <w:sz w:val="28"/>
          <w:szCs w:val="28"/>
        </w:rPr>
        <w:t xml:space="preserve"> </w:t>
      </w:r>
      <w:r w:rsidRPr="00EE0EA8">
        <w:rPr>
          <w:rFonts w:ascii="Times New Roman" w:hAnsi="Times New Roman"/>
          <w:sz w:val="28"/>
          <w:szCs w:val="28"/>
        </w:rPr>
        <w:t>и</w:t>
      </w:r>
      <w:r w:rsidR="00EE0EA8">
        <w:rPr>
          <w:rFonts w:ascii="Times New Roman" w:hAnsi="Times New Roman"/>
          <w:sz w:val="28"/>
          <w:szCs w:val="28"/>
        </w:rPr>
        <w:t xml:space="preserve"> </w:t>
      </w:r>
      <w:r w:rsidRPr="00EE0EA8">
        <w:rPr>
          <w:rFonts w:ascii="Times New Roman" w:hAnsi="Times New Roman"/>
          <w:sz w:val="28"/>
          <w:szCs w:val="28"/>
        </w:rPr>
        <w:t>некоторых</w:t>
      </w:r>
      <w:r w:rsidR="00EE0EA8">
        <w:rPr>
          <w:rFonts w:ascii="Times New Roman" w:hAnsi="Times New Roman"/>
          <w:sz w:val="28"/>
          <w:szCs w:val="28"/>
        </w:rPr>
        <w:t xml:space="preserve"> </w:t>
      </w:r>
      <w:r w:rsidRPr="00EE0EA8">
        <w:rPr>
          <w:rFonts w:ascii="Times New Roman" w:hAnsi="Times New Roman"/>
          <w:sz w:val="28"/>
          <w:szCs w:val="28"/>
        </w:rPr>
        <w:t>других</w:t>
      </w:r>
      <w:r w:rsidR="00EE0EA8">
        <w:rPr>
          <w:rFonts w:ascii="Times New Roman" w:hAnsi="Times New Roman"/>
          <w:sz w:val="28"/>
          <w:szCs w:val="28"/>
        </w:rPr>
        <w:t xml:space="preserve"> </w:t>
      </w:r>
      <w:r w:rsidRPr="00EE0EA8">
        <w:rPr>
          <w:rFonts w:ascii="Times New Roman" w:hAnsi="Times New Roman"/>
          <w:sz w:val="28"/>
          <w:szCs w:val="28"/>
        </w:rPr>
        <w:t>минеральных веществ: овощи, картофель, фрукты, соки и нектары.</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1.4. Источники</w:t>
      </w:r>
      <w:r w:rsidR="00EE0EA8">
        <w:rPr>
          <w:rFonts w:ascii="Times New Roman" w:hAnsi="Times New Roman"/>
          <w:sz w:val="28"/>
          <w:szCs w:val="28"/>
        </w:rPr>
        <w:t xml:space="preserve"> </w:t>
      </w:r>
      <w:r w:rsidRPr="00EE0EA8">
        <w:rPr>
          <w:rFonts w:ascii="Times New Roman" w:hAnsi="Times New Roman"/>
          <w:sz w:val="28"/>
          <w:szCs w:val="28"/>
        </w:rPr>
        <w:t>белка,</w:t>
      </w:r>
      <w:r w:rsidR="00EE0EA8">
        <w:rPr>
          <w:rFonts w:ascii="Times New Roman" w:hAnsi="Times New Roman"/>
          <w:sz w:val="28"/>
          <w:szCs w:val="28"/>
        </w:rPr>
        <w:t xml:space="preserve"> </w:t>
      </w:r>
      <w:r w:rsidRPr="00EE0EA8">
        <w:rPr>
          <w:rFonts w:ascii="Times New Roman" w:hAnsi="Times New Roman"/>
          <w:sz w:val="28"/>
          <w:szCs w:val="28"/>
        </w:rPr>
        <w:t>углеводов,</w:t>
      </w:r>
      <w:r w:rsidR="00EE0EA8">
        <w:rPr>
          <w:rFonts w:ascii="Times New Roman" w:hAnsi="Times New Roman"/>
          <w:sz w:val="28"/>
          <w:szCs w:val="28"/>
        </w:rPr>
        <w:t xml:space="preserve"> </w:t>
      </w:r>
      <w:r w:rsidRPr="00EE0EA8">
        <w:rPr>
          <w:rFonts w:ascii="Times New Roman" w:hAnsi="Times New Roman"/>
          <w:sz w:val="28"/>
          <w:szCs w:val="28"/>
        </w:rPr>
        <w:t>энергии,</w:t>
      </w:r>
      <w:r w:rsidR="00EE0EA8">
        <w:rPr>
          <w:rFonts w:ascii="Times New Roman" w:hAnsi="Times New Roman"/>
          <w:sz w:val="28"/>
          <w:szCs w:val="28"/>
        </w:rPr>
        <w:t xml:space="preserve"> </w:t>
      </w:r>
      <w:r w:rsidRPr="00EE0EA8">
        <w:rPr>
          <w:rFonts w:ascii="Times New Roman" w:hAnsi="Times New Roman"/>
          <w:sz w:val="28"/>
          <w:szCs w:val="28"/>
        </w:rPr>
        <w:t>пищевых</w:t>
      </w:r>
      <w:r w:rsidR="00EE0EA8">
        <w:rPr>
          <w:rFonts w:ascii="Times New Roman" w:hAnsi="Times New Roman"/>
          <w:sz w:val="28"/>
          <w:szCs w:val="28"/>
        </w:rPr>
        <w:t xml:space="preserve"> </w:t>
      </w:r>
      <w:r w:rsidRPr="00EE0EA8">
        <w:rPr>
          <w:rFonts w:ascii="Times New Roman" w:hAnsi="Times New Roman"/>
          <w:sz w:val="28"/>
          <w:szCs w:val="28"/>
        </w:rPr>
        <w:t>волокон,</w:t>
      </w:r>
      <w:r w:rsidR="00EE0EA8">
        <w:rPr>
          <w:rFonts w:ascii="Times New Roman" w:hAnsi="Times New Roman"/>
          <w:sz w:val="28"/>
          <w:szCs w:val="28"/>
        </w:rPr>
        <w:t xml:space="preserve"> </w:t>
      </w:r>
      <w:r w:rsidRPr="00EE0EA8">
        <w:rPr>
          <w:rFonts w:ascii="Times New Roman" w:hAnsi="Times New Roman"/>
          <w:sz w:val="28"/>
          <w:szCs w:val="28"/>
        </w:rPr>
        <w:t>витаминов В1, В2, РР:</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1.4.а. Хлеб и хлебобулочные</w:t>
      </w:r>
      <w:r w:rsidR="00EE0EA8">
        <w:rPr>
          <w:rFonts w:ascii="Times New Roman" w:hAnsi="Times New Roman"/>
          <w:sz w:val="28"/>
          <w:szCs w:val="28"/>
        </w:rPr>
        <w:t xml:space="preserve"> </w:t>
      </w:r>
      <w:r w:rsidRPr="00EE0EA8">
        <w:rPr>
          <w:rFonts w:ascii="Times New Roman" w:hAnsi="Times New Roman"/>
          <w:sz w:val="28"/>
          <w:szCs w:val="28"/>
        </w:rPr>
        <w:t>изделия,</w:t>
      </w:r>
      <w:r w:rsidR="00EE0EA8">
        <w:rPr>
          <w:rFonts w:ascii="Times New Roman" w:hAnsi="Times New Roman"/>
          <w:sz w:val="28"/>
          <w:szCs w:val="28"/>
        </w:rPr>
        <w:t xml:space="preserve"> </w:t>
      </w:r>
      <w:r w:rsidRPr="00EE0EA8">
        <w:rPr>
          <w:rFonts w:ascii="Times New Roman" w:hAnsi="Times New Roman"/>
          <w:sz w:val="28"/>
          <w:szCs w:val="28"/>
        </w:rPr>
        <w:t>крупы,</w:t>
      </w:r>
      <w:r w:rsidR="00EE0EA8">
        <w:rPr>
          <w:rFonts w:ascii="Times New Roman" w:hAnsi="Times New Roman"/>
          <w:sz w:val="28"/>
          <w:szCs w:val="28"/>
        </w:rPr>
        <w:t xml:space="preserve"> </w:t>
      </w:r>
      <w:r w:rsidRPr="00EE0EA8">
        <w:rPr>
          <w:rFonts w:ascii="Times New Roman" w:hAnsi="Times New Roman"/>
          <w:sz w:val="28"/>
          <w:szCs w:val="28"/>
        </w:rPr>
        <w:t>крупяные</w:t>
      </w:r>
      <w:r w:rsidR="00EE0EA8">
        <w:rPr>
          <w:rFonts w:ascii="Times New Roman" w:hAnsi="Times New Roman"/>
          <w:sz w:val="28"/>
          <w:szCs w:val="28"/>
        </w:rPr>
        <w:t xml:space="preserve"> </w:t>
      </w:r>
      <w:r w:rsidRPr="00EE0EA8">
        <w:rPr>
          <w:rFonts w:ascii="Times New Roman" w:hAnsi="Times New Roman"/>
          <w:sz w:val="28"/>
          <w:szCs w:val="28"/>
        </w:rPr>
        <w:t>изделия,</w:t>
      </w:r>
      <w:r w:rsidR="00EE0EA8">
        <w:rPr>
          <w:rFonts w:ascii="Times New Roman" w:hAnsi="Times New Roman"/>
          <w:sz w:val="28"/>
          <w:szCs w:val="28"/>
        </w:rPr>
        <w:t xml:space="preserve"> </w:t>
      </w:r>
      <w:r w:rsidRPr="00EE0EA8">
        <w:rPr>
          <w:rFonts w:ascii="Times New Roman" w:hAnsi="Times New Roman"/>
          <w:sz w:val="28"/>
          <w:szCs w:val="28"/>
        </w:rPr>
        <w:t>макаронные изделия.</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1.4.б. Готовые завтраки, поп-корн</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1.5. Напитки и кондитерские изделия, обогащенные микронутриентами</w:t>
      </w:r>
      <w:r w:rsidR="00EE0EA8">
        <w:rPr>
          <w:rFonts w:ascii="Times New Roman" w:hAnsi="Times New Roman"/>
          <w:sz w:val="28"/>
          <w:szCs w:val="28"/>
        </w:rPr>
        <w:t xml:space="preserve"> </w:t>
      </w:r>
      <w:r w:rsidRPr="00EE0EA8">
        <w:rPr>
          <w:rFonts w:ascii="Times New Roman" w:hAnsi="Times New Roman"/>
          <w:sz w:val="28"/>
          <w:szCs w:val="28"/>
        </w:rPr>
        <w:t>(витаминами,</w:t>
      </w:r>
      <w:r w:rsidR="00EE0EA8">
        <w:rPr>
          <w:rFonts w:ascii="Times New Roman" w:hAnsi="Times New Roman"/>
          <w:sz w:val="28"/>
          <w:szCs w:val="28"/>
        </w:rPr>
        <w:t xml:space="preserve"> </w:t>
      </w:r>
      <w:r w:rsidRPr="00EE0EA8">
        <w:rPr>
          <w:rFonts w:ascii="Times New Roman" w:hAnsi="Times New Roman"/>
          <w:sz w:val="28"/>
          <w:szCs w:val="28"/>
        </w:rPr>
        <w:t>макро- и микроэлементами и другими незаменимыми пищевыми</w:t>
      </w:r>
      <w:r w:rsidR="00EE0EA8">
        <w:rPr>
          <w:rFonts w:ascii="Times New Roman" w:hAnsi="Times New Roman"/>
          <w:sz w:val="28"/>
          <w:szCs w:val="28"/>
        </w:rPr>
        <w:t xml:space="preserve"> </w:t>
      </w:r>
      <w:r w:rsidRPr="00EE0EA8">
        <w:rPr>
          <w:rFonts w:ascii="Times New Roman" w:hAnsi="Times New Roman"/>
          <w:sz w:val="28"/>
          <w:szCs w:val="28"/>
        </w:rPr>
        <w:t>веществами до уровня не ниже 20% рекомендуемой нормы потребления).</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II класс:</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2.1. Кондитерские изделия:</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2.1.а. Мучные кондитерские изделия,</w:t>
      </w:r>
      <w:r w:rsidR="00EE0EA8">
        <w:rPr>
          <w:rFonts w:ascii="Times New Roman" w:hAnsi="Times New Roman"/>
          <w:sz w:val="28"/>
          <w:szCs w:val="28"/>
        </w:rPr>
        <w:t xml:space="preserve"> </w:t>
      </w:r>
      <w:r w:rsidRPr="00EE0EA8">
        <w:rPr>
          <w:rFonts w:ascii="Times New Roman" w:hAnsi="Times New Roman"/>
          <w:sz w:val="28"/>
          <w:szCs w:val="28"/>
        </w:rPr>
        <w:t>шоколад, шоколадные конфеты,</w:t>
      </w:r>
      <w:r w:rsidR="00EE0EA8">
        <w:rPr>
          <w:rFonts w:ascii="Times New Roman" w:hAnsi="Times New Roman"/>
          <w:sz w:val="28"/>
          <w:szCs w:val="28"/>
        </w:rPr>
        <w:t xml:space="preserve"> </w:t>
      </w:r>
      <w:r w:rsidRPr="00EE0EA8">
        <w:rPr>
          <w:rFonts w:ascii="Times New Roman" w:hAnsi="Times New Roman"/>
          <w:sz w:val="28"/>
          <w:szCs w:val="28"/>
        </w:rPr>
        <w:t>варенья, джемы, мед.</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2.1.б. Сахарные изделия (леденцы, карамель, жевательные конфеты и</w:t>
      </w:r>
      <w:r w:rsidR="00EE0EA8">
        <w:rPr>
          <w:rFonts w:ascii="Times New Roman" w:hAnsi="Times New Roman"/>
          <w:sz w:val="28"/>
          <w:szCs w:val="28"/>
        </w:rPr>
        <w:t xml:space="preserve"> </w:t>
      </w:r>
      <w:r w:rsidRPr="00EE0EA8">
        <w:rPr>
          <w:rFonts w:ascii="Times New Roman" w:hAnsi="Times New Roman"/>
          <w:sz w:val="28"/>
          <w:szCs w:val="28"/>
        </w:rPr>
        <w:t>др.).</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2.2. Напитки:</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2.2.а. Сокосодержащие напитки.</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2.2.б. Безалкогольные прохладительные напитки.</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2.2.в. Какао, кофейные напитки</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2.3. Колбасные</w:t>
      </w:r>
      <w:r w:rsidR="00EE0EA8">
        <w:rPr>
          <w:rFonts w:ascii="Times New Roman" w:hAnsi="Times New Roman"/>
          <w:sz w:val="28"/>
          <w:szCs w:val="28"/>
        </w:rPr>
        <w:t xml:space="preserve"> </w:t>
      </w:r>
      <w:r w:rsidRPr="00EE0EA8">
        <w:rPr>
          <w:rFonts w:ascii="Times New Roman" w:hAnsi="Times New Roman"/>
          <w:sz w:val="28"/>
          <w:szCs w:val="28"/>
        </w:rPr>
        <w:t>изделия,</w:t>
      </w:r>
      <w:r w:rsidR="00EE0EA8">
        <w:rPr>
          <w:rFonts w:ascii="Times New Roman" w:hAnsi="Times New Roman"/>
          <w:sz w:val="28"/>
          <w:szCs w:val="28"/>
        </w:rPr>
        <w:t xml:space="preserve"> </w:t>
      </w:r>
      <w:r w:rsidRPr="00EE0EA8">
        <w:rPr>
          <w:rFonts w:ascii="Times New Roman" w:hAnsi="Times New Roman"/>
          <w:sz w:val="28"/>
          <w:szCs w:val="28"/>
        </w:rPr>
        <w:t>чипсы,</w:t>
      </w:r>
      <w:r w:rsidR="00EE0EA8">
        <w:rPr>
          <w:rFonts w:ascii="Times New Roman" w:hAnsi="Times New Roman"/>
          <w:sz w:val="28"/>
          <w:szCs w:val="28"/>
        </w:rPr>
        <w:t xml:space="preserve"> </w:t>
      </w:r>
      <w:r w:rsidRPr="00EE0EA8">
        <w:rPr>
          <w:rFonts w:ascii="Times New Roman" w:hAnsi="Times New Roman"/>
          <w:sz w:val="28"/>
          <w:szCs w:val="28"/>
        </w:rPr>
        <w:t>хрустящий</w:t>
      </w:r>
      <w:r w:rsidR="00EE0EA8">
        <w:rPr>
          <w:rFonts w:ascii="Times New Roman" w:hAnsi="Times New Roman"/>
          <w:sz w:val="28"/>
          <w:szCs w:val="28"/>
        </w:rPr>
        <w:t xml:space="preserve"> </w:t>
      </w:r>
      <w:r w:rsidRPr="00EE0EA8">
        <w:rPr>
          <w:rFonts w:ascii="Times New Roman" w:hAnsi="Times New Roman"/>
          <w:sz w:val="28"/>
          <w:szCs w:val="28"/>
        </w:rPr>
        <w:t>картофель</w:t>
      </w:r>
      <w:r w:rsidR="00EE0EA8">
        <w:rPr>
          <w:rFonts w:ascii="Times New Roman" w:hAnsi="Times New Roman"/>
          <w:sz w:val="28"/>
          <w:szCs w:val="28"/>
        </w:rPr>
        <w:t xml:space="preserve"> </w:t>
      </w:r>
      <w:r w:rsidRPr="00EE0EA8">
        <w:rPr>
          <w:rFonts w:ascii="Times New Roman" w:hAnsi="Times New Roman"/>
          <w:sz w:val="28"/>
          <w:szCs w:val="28"/>
        </w:rPr>
        <w:t>и</w:t>
      </w:r>
      <w:r w:rsidR="00EE0EA8">
        <w:rPr>
          <w:rFonts w:ascii="Times New Roman" w:hAnsi="Times New Roman"/>
          <w:sz w:val="28"/>
          <w:szCs w:val="28"/>
        </w:rPr>
        <w:t xml:space="preserve"> </w:t>
      </w:r>
      <w:r w:rsidRPr="00EE0EA8">
        <w:rPr>
          <w:rFonts w:ascii="Times New Roman" w:hAnsi="Times New Roman"/>
          <w:sz w:val="28"/>
          <w:szCs w:val="28"/>
        </w:rPr>
        <w:t>другиенемолочные продукты с содержанием жира более 30% .</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Продукты с более высокой пищевой ценностью, рекомендуемые для</w:t>
      </w:r>
      <w:r w:rsidR="00EE0EA8">
        <w:rPr>
          <w:rFonts w:ascii="Times New Roman" w:hAnsi="Times New Roman"/>
          <w:sz w:val="28"/>
          <w:szCs w:val="28"/>
        </w:rPr>
        <w:t xml:space="preserve"> </w:t>
      </w:r>
      <w:r w:rsidRPr="00EE0EA8">
        <w:rPr>
          <w:rFonts w:ascii="Times New Roman" w:hAnsi="Times New Roman"/>
          <w:sz w:val="28"/>
          <w:szCs w:val="28"/>
        </w:rPr>
        <w:t>широкого использования в школьном питании.</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Продукты с невысокой пищевой</w:t>
      </w:r>
      <w:r w:rsidR="00EE0EA8">
        <w:rPr>
          <w:rFonts w:ascii="Times New Roman" w:hAnsi="Times New Roman"/>
          <w:sz w:val="28"/>
          <w:szCs w:val="28"/>
        </w:rPr>
        <w:t xml:space="preserve"> </w:t>
      </w:r>
      <w:r w:rsidRPr="00EE0EA8">
        <w:rPr>
          <w:rFonts w:ascii="Times New Roman" w:hAnsi="Times New Roman"/>
          <w:sz w:val="28"/>
          <w:szCs w:val="28"/>
        </w:rPr>
        <w:t>ценностью,</w:t>
      </w:r>
      <w:r w:rsidR="00EE0EA8">
        <w:rPr>
          <w:rFonts w:ascii="Times New Roman" w:hAnsi="Times New Roman"/>
          <w:sz w:val="28"/>
          <w:szCs w:val="28"/>
        </w:rPr>
        <w:t xml:space="preserve"> </w:t>
      </w:r>
      <w:r w:rsidRPr="00EE0EA8">
        <w:rPr>
          <w:rFonts w:ascii="Times New Roman" w:hAnsi="Times New Roman"/>
          <w:sz w:val="28"/>
          <w:szCs w:val="28"/>
        </w:rPr>
        <w:t>допустимые</w:t>
      </w:r>
      <w:r w:rsidR="00EE0EA8">
        <w:rPr>
          <w:rFonts w:ascii="Times New Roman" w:hAnsi="Times New Roman"/>
          <w:sz w:val="28"/>
          <w:szCs w:val="28"/>
        </w:rPr>
        <w:t xml:space="preserve"> </w:t>
      </w:r>
      <w:r w:rsidRPr="00EE0EA8">
        <w:rPr>
          <w:rFonts w:ascii="Times New Roman" w:hAnsi="Times New Roman"/>
          <w:sz w:val="28"/>
          <w:szCs w:val="28"/>
        </w:rPr>
        <w:t>только</w:t>
      </w:r>
      <w:r w:rsidR="00EE0EA8">
        <w:rPr>
          <w:rFonts w:ascii="Times New Roman" w:hAnsi="Times New Roman"/>
          <w:sz w:val="28"/>
          <w:szCs w:val="28"/>
        </w:rPr>
        <w:t xml:space="preserve"> </w:t>
      </w:r>
      <w:r w:rsidRPr="00EE0EA8">
        <w:rPr>
          <w:rFonts w:ascii="Times New Roman" w:hAnsi="Times New Roman"/>
          <w:sz w:val="28"/>
          <w:szCs w:val="28"/>
        </w:rPr>
        <w:t>для</w:t>
      </w:r>
      <w:r w:rsidR="00EE0EA8">
        <w:rPr>
          <w:rFonts w:ascii="Times New Roman" w:hAnsi="Times New Roman"/>
          <w:sz w:val="28"/>
          <w:szCs w:val="28"/>
        </w:rPr>
        <w:t xml:space="preserve"> </w:t>
      </w:r>
      <w:r w:rsidRPr="00EE0EA8">
        <w:rPr>
          <w:rFonts w:ascii="Times New Roman" w:hAnsi="Times New Roman"/>
          <w:sz w:val="28"/>
          <w:szCs w:val="28"/>
        </w:rPr>
        <w:t>ограниченного</w:t>
      </w:r>
      <w:r w:rsidR="00EE0EA8">
        <w:rPr>
          <w:rFonts w:ascii="Times New Roman" w:hAnsi="Times New Roman"/>
          <w:sz w:val="28"/>
          <w:szCs w:val="28"/>
        </w:rPr>
        <w:t xml:space="preserve"> </w:t>
      </w:r>
      <w:r w:rsidRPr="00EE0EA8">
        <w:rPr>
          <w:rFonts w:ascii="Times New Roman" w:hAnsi="Times New Roman"/>
          <w:sz w:val="28"/>
          <w:szCs w:val="28"/>
        </w:rPr>
        <w:t>использования</w:t>
      </w:r>
      <w:r w:rsidR="00EE0EA8">
        <w:rPr>
          <w:rFonts w:ascii="Times New Roman" w:hAnsi="Times New Roman"/>
          <w:sz w:val="28"/>
          <w:szCs w:val="28"/>
        </w:rPr>
        <w:t xml:space="preserve"> </w:t>
      </w:r>
      <w:r w:rsidRPr="00EE0EA8">
        <w:rPr>
          <w:rFonts w:ascii="Times New Roman" w:hAnsi="Times New Roman"/>
          <w:sz w:val="28"/>
          <w:szCs w:val="28"/>
        </w:rPr>
        <w:t>в школьном питании в ассортименте с</w:t>
      </w:r>
      <w:r w:rsidR="00EE0EA8">
        <w:rPr>
          <w:rFonts w:ascii="Times New Roman" w:hAnsi="Times New Roman"/>
          <w:sz w:val="28"/>
          <w:szCs w:val="28"/>
        </w:rPr>
        <w:t xml:space="preserve"> </w:t>
      </w:r>
      <w:r w:rsidRPr="00EE0EA8">
        <w:rPr>
          <w:rFonts w:ascii="Times New Roman" w:hAnsi="Times New Roman"/>
          <w:sz w:val="28"/>
          <w:szCs w:val="28"/>
        </w:rPr>
        <w:t>продуктами с более высокой пищевой ценностью.</w:t>
      </w:r>
    </w:p>
    <w:p w:rsidR="00EE0EA8" w:rsidRDefault="00EE0EA8" w:rsidP="00EE0E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EE0EA8" w:rsidRDefault="00EE0EA8">
      <w:pPr>
        <w:rPr>
          <w:rFonts w:ascii="Times New Roman" w:hAnsi="Times New Roman"/>
          <w:sz w:val="28"/>
          <w:szCs w:val="28"/>
        </w:rPr>
      </w:pPr>
      <w:r>
        <w:rPr>
          <w:rFonts w:ascii="Times New Roman" w:hAnsi="Times New Roman"/>
          <w:sz w:val="28"/>
          <w:szCs w:val="28"/>
        </w:rPr>
        <w:br w:type="page"/>
      </w:r>
    </w:p>
    <w:p w:rsidR="00E55E12" w:rsidRDefault="00E55E12" w:rsidP="00EE0E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sz w:val="28"/>
          <w:szCs w:val="28"/>
        </w:rPr>
      </w:pPr>
      <w:r w:rsidRPr="00EE0EA8">
        <w:rPr>
          <w:rFonts w:ascii="Times New Roman" w:hAnsi="Times New Roman" w:cs="Times New Roman"/>
          <w:sz w:val="28"/>
          <w:szCs w:val="28"/>
        </w:rPr>
        <w:t>3. Безопасность питания</w:t>
      </w:r>
    </w:p>
    <w:p w:rsidR="00EE0EA8" w:rsidRPr="00EE0EA8" w:rsidRDefault="00EE0EA8" w:rsidP="00EE0EA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Как считает директор ГУ НИИ питания РАМН В.А. Тутельян «разговор о продовольственной безопасности начинать надо со структуры питания». К сожалению, в наше время, уровень питания населения очень далек от совершенства. Следующий фактор - достижения научно-технического прогресса (НТП), затронувшего все сферы человеческой деятельности: и производство, и быт, и, как видим, структуру питания. Судите сами, столетиями человечество стремилось освободить себя от физических нагрузок, механизируя и автоматизируя производство, изобретая автомобили, лифты, бытовую технику, развивая коммунальное хозяйство. И небезуспешно: за сто лет наши суточные энергозатраты снизились в 1,5--2 раза.</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Основной закон рационального питания диктует необходимость соответствия уровней поступления и расхода энергии, следовательно, мы должны снижать объем потребляемой пищи. Однако в таком случае мы нарушаем второй закон рационального питания, требующий полностью покрывать потребность организма в витаминах и других жизненно необходимых (эссенциальных) веществах.</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А мы ведь еще не приняли во внимание, что НТП вовсю хозяйничает в сфере производства продуктов питания. Технологическая обработка продуктов, консервирование, рафинирование, длительное и неправильное хранение никак не повышают в пище содержание витаминов, макро- и микроэлементов, пищевых волокон и биологически активных веществ.</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Поэтому-то и наблюдается такое распространение заболеваний, непосредственно связанных с неправильным питанием (или: алиментарно зависимых, «болезней цивилизации»), как атеросклероз, гипертоническая болезнь, ожирение, сахарный диабет, остеопороз, подагра, некоторые злокачественные новообразования.</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Нарушение пищевого статуса неминуемо ведет к ухудшению здоровья и как следствие - к развитию заболеваний. Увы, доказательная медицина это показала раньше, чем научная. Если принять все население России за 100%, здоровых окажется только 20%, людей в состоянии маладаптации (с пониженной адаптационной резнетентностью) - 40%, а в состоянии предболезни и болезни - по 20% соответственно.</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Выходом из создавшейся ситуации является:</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 Во-первых, развитие научных исследований в области питания, на более «тонких» уровнях - клеточном, генном. Сегодня активно развивается индивидуальная диетотерапия. В клинике Института питания для каждого пациента составляются нутриметаболограммы - реальные «картинки» превращений и обмена веществ и энергии, поступающих с пищей.</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 Во-вторых, научная стратегия производства пищи. В ее основе - изыскание новых ресурсов, обеспечивающих оптимальное для организма человека соотношение химических компонентов пищи и в первую очередь поиск новых источников белка и витаминов. Например, растение, содержащее полноценный белок, который по набору аминокислот не уступает животному - соя. Продукты из нее, помимо восполнения белкового дефицита, обогащают рацион различными необходимыми компонентами, в частности изофлавонами. Кроме того, весьма актуальны вопросы селекции наиболее продуктивных видов рыб и морепродуктов, организации специализированных подводных хозяйств, позволяющих полноценно использовать пищевые ресурсы Мирового океана.</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Другое решение продовольственной проблемы - химический синтез пищевых продуктов и их компонентов (производство витаминных препаратов). Очень перспективен уже применяемый способ производства пищи с заданным химическим составом, путем обогащения ее в процессе технологической обработки.</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В последние годы привлекает внимание возможность использования микроорганизмов в качестве отдельных компонентов пищевых продуктов. Микроорганизмы - живые существа, развивающиеся в тесном взаимодействии с окружающей средой и состоящие из тех же химических веществ, что и растения, животные и человек. Но скорость их роста в тысячу раз превышает рост сельскохозяйственных животных и в 500 раз - растений. Есть еще одно очень важное обстоятельство: можно направленно генетически предопределять их химический состав.</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Пища XXI века будет включать традиционные (натуральные) продукты, натуральные продукты модифицированного (заданного) химического состава, генетически модифицированные натуральные продукты и биологически активные добавки».</w:t>
      </w:r>
    </w:p>
    <w:p w:rsidR="00E55E12" w:rsidRPr="00EE0EA8" w:rsidRDefault="00E55E12" w:rsidP="00EE0EA8">
      <w:pPr>
        <w:spacing w:after="0" w:line="360" w:lineRule="auto"/>
        <w:ind w:firstLine="709"/>
        <w:jc w:val="both"/>
        <w:rPr>
          <w:rFonts w:ascii="Times New Roman" w:hAnsi="Times New Roman"/>
          <w:bCs/>
          <w:sz w:val="28"/>
          <w:szCs w:val="28"/>
        </w:rPr>
      </w:pPr>
    </w:p>
    <w:p w:rsidR="00E55E12" w:rsidRDefault="00E55E12" w:rsidP="00EE0EA8">
      <w:pPr>
        <w:spacing w:after="0" w:line="360" w:lineRule="auto"/>
        <w:ind w:firstLine="709"/>
        <w:jc w:val="center"/>
        <w:rPr>
          <w:rFonts w:ascii="Times New Roman" w:hAnsi="Times New Roman"/>
          <w:bCs/>
          <w:sz w:val="28"/>
          <w:szCs w:val="28"/>
        </w:rPr>
      </w:pPr>
      <w:r w:rsidRPr="00EE0EA8">
        <w:rPr>
          <w:rFonts w:ascii="Times New Roman" w:hAnsi="Times New Roman"/>
          <w:bCs/>
          <w:sz w:val="28"/>
          <w:szCs w:val="28"/>
        </w:rPr>
        <w:t>3.1 Биологические опасности, связанные с пищей</w:t>
      </w:r>
    </w:p>
    <w:p w:rsidR="00EE0EA8" w:rsidRPr="00EE0EA8" w:rsidRDefault="00EE0EA8" w:rsidP="00EE0EA8">
      <w:pPr>
        <w:spacing w:after="0" w:line="360" w:lineRule="auto"/>
        <w:ind w:firstLine="709"/>
        <w:jc w:val="both"/>
        <w:rPr>
          <w:rFonts w:ascii="Times New Roman" w:hAnsi="Times New Roman"/>
          <w:sz w:val="28"/>
          <w:szCs w:val="28"/>
        </w:rPr>
      </w:pP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В рейтинге рисков, с</w:t>
      </w:r>
      <w:r w:rsidR="00490467" w:rsidRPr="00EE0EA8">
        <w:rPr>
          <w:rFonts w:ascii="Times New Roman" w:hAnsi="Times New Roman"/>
          <w:sz w:val="28"/>
          <w:szCs w:val="28"/>
        </w:rPr>
        <w:t>вязанных с пищей, наибольшую опас</w:t>
      </w:r>
      <w:r w:rsidRPr="00EE0EA8">
        <w:rPr>
          <w:rFonts w:ascii="Times New Roman" w:hAnsi="Times New Roman"/>
          <w:sz w:val="28"/>
          <w:szCs w:val="28"/>
        </w:rPr>
        <w:t>ность п</w:t>
      </w:r>
      <w:r w:rsidR="00490467" w:rsidRPr="00EE0EA8">
        <w:rPr>
          <w:rFonts w:ascii="Times New Roman" w:hAnsi="Times New Roman"/>
          <w:sz w:val="28"/>
          <w:szCs w:val="28"/>
        </w:rPr>
        <w:t>редставляют природные токсины - бактериальные ток</w:t>
      </w:r>
      <w:r w:rsidRPr="00EE0EA8">
        <w:rPr>
          <w:rFonts w:ascii="Times New Roman" w:hAnsi="Times New Roman"/>
          <w:sz w:val="28"/>
          <w:szCs w:val="28"/>
        </w:rPr>
        <w:t>сины, фикотоксины (токсины водорослей), некоторые фитотоксины и микотоксины. Затем прионы, вирусы, простейши</w:t>
      </w:r>
      <w:r w:rsidR="00490467" w:rsidRPr="00EE0EA8">
        <w:rPr>
          <w:rFonts w:ascii="Times New Roman" w:hAnsi="Times New Roman"/>
          <w:sz w:val="28"/>
          <w:szCs w:val="28"/>
        </w:rPr>
        <w:t>е, животные токсины, биологичес</w:t>
      </w:r>
      <w:r w:rsidRPr="00EE0EA8">
        <w:rPr>
          <w:rFonts w:ascii="Times New Roman" w:hAnsi="Times New Roman"/>
          <w:sz w:val="28"/>
          <w:szCs w:val="28"/>
        </w:rPr>
        <w:t>ки активные вещества. К слову сказать, антропогенные химические загрязнители и пищевые добавки только замыкают этот ряд.</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Микотоксины</w:t>
      </w:r>
      <w:r w:rsidR="00490467" w:rsidRPr="00EE0EA8">
        <w:rPr>
          <w:rFonts w:ascii="Times New Roman" w:hAnsi="Times New Roman"/>
          <w:sz w:val="28"/>
          <w:szCs w:val="28"/>
        </w:rPr>
        <w:t xml:space="preserve"> афлатоксин В1 и охратоксин А -</w:t>
      </w:r>
      <w:r w:rsidRPr="00EE0EA8">
        <w:rPr>
          <w:rFonts w:ascii="Times New Roman" w:hAnsi="Times New Roman"/>
          <w:sz w:val="28"/>
          <w:szCs w:val="28"/>
        </w:rPr>
        <w:t xml:space="preserve"> канцерогены и поступают в орга-</w:t>
      </w:r>
      <w:r w:rsidR="00490467" w:rsidRPr="00EE0EA8">
        <w:rPr>
          <w:rFonts w:ascii="Times New Roman" w:hAnsi="Times New Roman"/>
          <w:sz w:val="28"/>
          <w:szCs w:val="28"/>
        </w:rPr>
        <w:t>низм в дозах, сопоставимых с установленными нормами (или да</w:t>
      </w:r>
      <w:r w:rsidRPr="00EE0EA8">
        <w:rPr>
          <w:rFonts w:ascii="Times New Roman" w:hAnsi="Times New Roman"/>
          <w:sz w:val="28"/>
          <w:szCs w:val="28"/>
        </w:rPr>
        <w:t>же превышающих нормы)</w:t>
      </w:r>
      <w:r w:rsidR="00490467" w:rsidRPr="00EE0EA8">
        <w:rPr>
          <w:rFonts w:ascii="Times New Roman" w:hAnsi="Times New Roman"/>
          <w:sz w:val="28"/>
          <w:szCs w:val="28"/>
        </w:rPr>
        <w:t>. Поступающие с пищей ос</w:t>
      </w:r>
      <w:r w:rsidRPr="00EE0EA8">
        <w:rPr>
          <w:rFonts w:ascii="Times New Roman" w:hAnsi="Times New Roman"/>
          <w:sz w:val="28"/>
          <w:szCs w:val="28"/>
        </w:rPr>
        <w:t>таточные количества, например хлорорганических пестицидо</w:t>
      </w:r>
      <w:r w:rsidR="00490467" w:rsidRPr="00EE0EA8">
        <w:rPr>
          <w:rFonts w:ascii="Times New Roman" w:hAnsi="Times New Roman"/>
          <w:sz w:val="28"/>
          <w:szCs w:val="28"/>
        </w:rPr>
        <w:t>в, составляют лишь десятые и ты</w:t>
      </w:r>
      <w:r w:rsidRPr="00EE0EA8">
        <w:rPr>
          <w:rFonts w:ascii="Times New Roman" w:hAnsi="Times New Roman"/>
          <w:sz w:val="28"/>
          <w:szCs w:val="28"/>
        </w:rPr>
        <w:t>сячные доли процента от этих норм.</w:t>
      </w:r>
    </w:p>
    <w:p w:rsidR="00E55E12" w:rsidRPr="00EE0EA8" w:rsidRDefault="00490467"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Первостепенное значение представляют бактерии и их токсины - это причина большинства острых и хрони</w:t>
      </w:r>
      <w:r w:rsidR="00E55E12" w:rsidRPr="00EE0EA8">
        <w:rPr>
          <w:rFonts w:ascii="Times New Roman" w:hAnsi="Times New Roman"/>
          <w:sz w:val="28"/>
          <w:szCs w:val="28"/>
        </w:rPr>
        <w:t>ческих пищевых интоксикаций, токсикоинфе</w:t>
      </w:r>
      <w:r w:rsidRPr="00EE0EA8">
        <w:rPr>
          <w:rFonts w:ascii="Times New Roman" w:hAnsi="Times New Roman"/>
          <w:sz w:val="28"/>
          <w:szCs w:val="28"/>
        </w:rPr>
        <w:t>кций. Наиболее часто регистрируются пищевые отравления, свя</w:t>
      </w:r>
      <w:r w:rsidR="00E55E12" w:rsidRPr="00EE0EA8">
        <w:rPr>
          <w:rFonts w:ascii="Times New Roman" w:hAnsi="Times New Roman"/>
          <w:sz w:val="28"/>
          <w:szCs w:val="28"/>
        </w:rPr>
        <w:t>занные с поражением пищевых продуктов (салаты, молочные продукты, ветчинные и мясные изделия) стафилококковы</w:t>
      </w:r>
      <w:r w:rsidRPr="00EE0EA8">
        <w:rPr>
          <w:rFonts w:ascii="Times New Roman" w:hAnsi="Times New Roman"/>
          <w:sz w:val="28"/>
          <w:szCs w:val="28"/>
        </w:rPr>
        <w:t>ми энтеротоксинами: 27--45%. От</w:t>
      </w:r>
      <w:r w:rsidR="00E55E12" w:rsidRPr="00EE0EA8">
        <w:rPr>
          <w:rFonts w:ascii="Times New Roman" w:hAnsi="Times New Roman"/>
          <w:sz w:val="28"/>
          <w:szCs w:val="28"/>
        </w:rPr>
        <w:t>дельные штаммы могут вызывать даже шок. Механиз</w:t>
      </w:r>
      <w:r w:rsidRPr="00EE0EA8">
        <w:rPr>
          <w:rFonts w:ascii="Times New Roman" w:hAnsi="Times New Roman"/>
          <w:sz w:val="28"/>
          <w:szCs w:val="28"/>
        </w:rPr>
        <w:t>м их действия до конца неясен -</w:t>
      </w:r>
      <w:r w:rsidR="00E55E12" w:rsidRPr="00EE0EA8">
        <w:rPr>
          <w:rFonts w:ascii="Times New Roman" w:hAnsi="Times New Roman"/>
          <w:sz w:val="28"/>
          <w:szCs w:val="28"/>
        </w:rPr>
        <w:t xml:space="preserve"> возможно, связан с влиянием на нервные окончания в кишечнике.</w:t>
      </w:r>
    </w:p>
    <w:p w:rsidR="00E55E12"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Не утратил своей актуальности и ботулизм.</w:t>
      </w:r>
      <w:r w:rsidR="00490467" w:rsidRPr="00EE0EA8">
        <w:rPr>
          <w:rFonts w:ascii="Times New Roman" w:hAnsi="Times New Roman"/>
          <w:sz w:val="28"/>
          <w:szCs w:val="28"/>
        </w:rPr>
        <w:t xml:space="preserve"> Эти микроорганизмы поражают недостаточно обработанные рыб</w:t>
      </w:r>
      <w:r w:rsidRPr="00EE0EA8">
        <w:rPr>
          <w:rFonts w:ascii="Times New Roman" w:hAnsi="Times New Roman"/>
          <w:sz w:val="28"/>
          <w:szCs w:val="28"/>
        </w:rPr>
        <w:t>ные, мясные продукты, фруктовые,</w:t>
      </w:r>
      <w:r w:rsidR="00490467" w:rsidRPr="00EE0EA8">
        <w:rPr>
          <w:rFonts w:ascii="Times New Roman" w:hAnsi="Times New Roman"/>
          <w:sz w:val="28"/>
          <w:szCs w:val="28"/>
        </w:rPr>
        <w:t xml:space="preserve"> овощные и грибные консер</w:t>
      </w:r>
      <w:r w:rsidRPr="00EE0EA8">
        <w:rPr>
          <w:rFonts w:ascii="Times New Roman" w:hAnsi="Times New Roman"/>
          <w:sz w:val="28"/>
          <w:szCs w:val="28"/>
        </w:rPr>
        <w:t>вы. В последние годы ботулизм встречаетс</w:t>
      </w:r>
      <w:r w:rsidR="00490467" w:rsidRPr="00EE0EA8">
        <w:rPr>
          <w:rFonts w:ascii="Times New Roman" w:hAnsi="Times New Roman"/>
          <w:sz w:val="28"/>
          <w:szCs w:val="28"/>
        </w:rPr>
        <w:t>я довольно часто (в стране 500-</w:t>
      </w:r>
      <w:r w:rsidRPr="00EE0EA8">
        <w:rPr>
          <w:rFonts w:ascii="Times New Roman" w:hAnsi="Times New Roman"/>
          <w:sz w:val="28"/>
          <w:szCs w:val="28"/>
        </w:rPr>
        <w:t>600 пострадавших ежегодно). Пр</w:t>
      </w:r>
      <w:r w:rsidR="00490467" w:rsidRPr="00EE0EA8">
        <w:rPr>
          <w:rFonts w:ascii="Times New Roman" w:hAnsi="Times New Roman"/>
          <w:sz w:val="28"/>
          <w:szCs w:val="28"/>
        </w:rPr>
        <w:t>и этом летальность достигает 7-9%.К токсинообразующим мик</w:t>
      </w:r>
      <w:r w:rsidRPr="00EE0EA8">
        <w:rPr>
          <w:rFonts w:ascii="Times New Roman" w:hAnsi="Times New Roman"/>
          <w:sz w:val="28"/>
          <w:szCs w:val="28"/>
        </w:rPr>
        <w:t>роорганизмам, ответственным за пищевые отравления у человека, относятся также шигатоксин, тли</w:t>
      </w:r>
      <w:r w:rsidR="00490467" w:rsidRPr="00EE0EA8">
        <w:rPr>
          <w:rFonts w:ascii="Times New Roman" w:hAnsi="Times New Roman"/>
          <w:sz w:val="28"/>
          <w:szCs w:val="28"/>
        </w:rPr>
        <w:t>стериолизин и др.</w:t>
      </w:r>
    </w:p>
    <w:p w:rsidR="00EE0EA8" w:rsidRPr="00EE0EA8" w:rsidRDefault="00EE0EA8" w:rsidP="00EE0EA8">
      <w:pPr>
        <w:spacing w:after="0" w:line="360" w:lineRule="auto"/>
        <w:ind w:firstLine="709"/>
        <w:jc w:val="both"/>
        <w:rPr>
          <w:rFonts w:ascii="Times New Roman" w:hAnsi="Times New Roman"/>
          <w:sz w:val="28"/>
          <w:szCs w:val="28"/>
        </w:rPr>
      </w:pPr>
    </w:p>
    <w:p w:rsidR="00E55E12" w:rsidRDefault="00490467" w:rsidP="00EE0EA8">
      <w:pPr>
        <w:spacing w:after="0" w:line="360" w:lineRule="auto"/>
        <w:ind w:firstLine="709"/>
        <w:jc w:val="center"/>
        <w:rPr>
          <w:rFonts w:ascii="Times New Roman" w:hAnsi="Times New Roman"/>
          <w:bCs/>
          <w:sz w:val="28"/>
          <w:szCs w:val="28"/>
        </w:rPr>
      </w:pPr>
      <w:r w:rsidRPr="00EE0EA8">
        <w:rPr>
          <w:rFonts w:ascii="Times New Roman" w:hAnsi="Times New Roman"/>
          <w:bCs/>
          <w:sz w:val="28"/>
          <w:szCs w:val="28"/>
        </w:rPr>
        <w:t>3</w:t>
      </w:r>
      <w:r w:rsidR="00E55E12" w:rsidRPr="00EE0EA8">
        <w:rPr>
          <w:rFonts w:ascii="Times New Roman" w:hAnsi="Times New Roman"/>
          <w:bCs/>
          <w:sz w:val="28"/>
          <w:szCs w:val="28"/>
        </w:rPr>
        <w:t>.2 Генно - модифицированные продукты</w:t>
      </w:r>
    </w:p>
    <w:p w:rsidR="00EE0EA8" w:rsidRPr="00EE0EA8" w:rsidRDefault="00EE0EA8" w:rsidP="00EE0EA8">
      <w:pPr>
        <w:spacing w:after="0" w:line="360" w:lineRule="auto"/>
        <w:ind w:firstLine="709"/>
        <w:jc w:val="both"/>
        <w:rPr>
          <w:rFonts w:ascii="Times New Roman" w:hAnsi="Times New Roman"/>
          <w:sz w:val="28"/>
          <w:szCs w:val="28"/>
        </w:rPr>
      </w:pP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В настоящее время широко принято делить ГМ-проду</w:t>
      </w:r>
      <w:r w:rsidR="00490467" w:rsidRPr="00EE0EA8">
        <w:rPr>
          <w:rFonts w:ascii="Times New Roman" w:hAnsi="Times New Roman"/>
          <w:sz w:val="28"/>
          <w:szCs w:val="28"/>
        </w:rPr>
        <w:t>кцию на три категории. Первая -</w:t>
      </w:r>
      <w:r w:rsidRPr="00EE0EA8">
        <w:rPr>
          <w:rFonts w:ascii="Times New Roman" w:hAnsi="Times New Roman"/>
          <w:sz w:val="28"/>
          <w:szCs w:val="28"/>
        </w:rPr>
        <w:t xml:space="preserve"> э</w:t>
      </w:r>
      <w:r w:rsidR="00490467" w:rsidRPr="00EE0EA8">
        <w:rPr>
          <w:rFonts w:ascii="Times New Roman" w:hAnsi="Times New Roman"/>
          <w:sz w:val="28"/>
          <w:szCs w:val="28"/>
        </w:rPr>
        <w:t>то продукты, композиционно абсолютно аналогичные традицион</w:t>
      </w:r>
      <w:r w:rsidRPr="00EE0EA8">
        <w:rPr>
          <w:rFonts w:ascii="Times New Roman" w:hAnsi="Times New Roman"/>
          <w:sz w:val="28"/>
          <w:szCs w:val="28"/>
        </w:rPr>
        <w:t>ным (по молекулярным и фенотипическим характеристикам, уровням содержания ключевых нутриентов, антиалиментарны</w:t>
      </w:r>
      <w:r w:rsidR="00490467" w:rsidRPr="00EE0EA8">
        <w:rPr>
          <w:rFonts w:ascii="Times New Roman" w:hAnsi="Times New Roman"/>
          <w:sz w:val="28"/>
          <w:szCs w:val="28"/>
        </w:rPr>
        <w:t>х, токсичных веществ и аллерге</w:t>
      </w:r>
      <w:r w:rsidRPr="00EE0EA8">
        <w:rPr>
          <w:rFonts w:ascii="Times New Roman" w:hAnsi="Times New Roman"/>
          <w:sz w:val="28"/>
          <w:szCs w:val="28"/>
        </w:rPr>
        <w:t>нов, характерных для данн</w:t>
      </w:r>
      <w:r w:rsidR="00490467" w:rsidRPr="00EE0EA8">
        <w:rPr>
          <w:rFonts w:ascii="Times New Roman" w:hAnsi="Times New Roman"/>
          <w:sz w:val="28"/>
          <w:szCs w:val="28"/>
        </w:rPr>
        <w:t>ого вида продукта или определяе</w:t>
      </w:r>
      <w:r w:rsidRPr="00EE0EA8">
        <w:rPr>
          <w:rFonts w:ascii="Times New Roman" w:hAnsi="Times New Roman"/>
          <w:sz w:val="28"/>
          <w:szCs w:val="28"/>
        </w:rPr>
        <w:t xml:space="preserve">мых свойствами переносимых </w:t>
      </w:r>
      <w:r w:rsidR="00490467" w:rsidRPr="00EE0EA8">
        <w:rPr>
          <w:rFonts w:ascii="Times New Roman" w:hAnsi="Times New Roman"/>
          <w:sz w:val="28"/>
          <w:szCs w:val="28"/>
        </w:rPr>
        <w:t>генов). Они, как и аналог, безо</w:t>
      </w:r>
      <w:r w:rsidRPr="00EE0EA8">
        <w:rPr>
          <w:rFonts w:ascii="Times New Roman" w:hAnsi="Times New Roman"/>
          <w:sz w:val="28"/>
          <w:szCs w:val="28"/>
        </w:rPr>
        <w:t>пасны и, соответственно, к</w:t>
      </w:r>
      <w:r w:rsidR="00490467" w:rsidRPr="00EE0EA8">
        <w:rPr>
          <w:rFonts w:ascii="Times New Roman" w:hAnsi="Times New Roman"/>
          <w:sz w:val="28"/>
          <w:szCs w:val="28"/>
        </w:rPr>
        <w:t>ак аналог не требуют никаких до</w:t>
      </w:r>
      <w:r w:rsidRPr="00EE0EA8">
        <w:rPr>
          <w:rFonts w:ascii="Times New Roman" w:hAnsi="Times New Roman"/>
          <w:sz w:val="28"/>
          <w:szCs w:val="28"/>
        </w:rPr>
        <w:t>полнительных исследований. Большинство выращиваемых ныне в коммерческих целях ГМ-растений относятся именно к первой группе.</w:t>
      </w:r>
    </w:p>
    <w:p w:rsidR="00E55E12" w:rsidRPr="00EE0EA8" w:rsidRDefault="00490467"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Вторая -</w:t>
      </w:r>
      <w:r w:rsidR="00E55E12" w:rsidRPr="00EE0EA8">
        <w:rPr>
          <w:rFonts w:ascii="Times New Roman" w:hAnsi="Times New Roman"/>
          <w:sz w:val="28"/>
          <w:szCs w:val="28"/>
        </w:rPr>
        <w:t xml:space="preserve"> ГМ-продукция, имеющая определенные разл</w:t>
      </w:r>
      <w:r w:rsidRPr="00EE0EA8">
        <w:rPr>
          <w:rFonts w:ascii="Times New Roman" w:hAnsi="Times New Roman"/>
          <w:sz w:val="28"/>
          <w:szCs w:val="28"/>
        </w:rPr>
        <w:t>ичия, связанные с введением нового гена, синтезом нового бел</w:t>
      </w:r>
      <w:r w:rsidR="00E55E12" w:rsidRPr="00EE0EA8">
        <w:rPr>
          <w:rFonts w:ascii="Times New Roman" w:hAnsi="Times New Roman"/>
          <w:sz w:val="28"/>
          <w:szCs w:val="28"/>
        </w:rPr>
        <w:t>ка. В этом случае исследования</w:t>
      </w:r>
      <w:r w:rsidRPr="00EE0EA8">
        <w:rPr>
          <w:rFonts w:ascii="Times New Roman" w:hAnsi="Times New Roman"/>
          <w:sz w:val="28"/>
          <w:szCs w:val="28"/>
        </w:rPr>
        <w:t>, как я уже говорил, концентрируются</w:t>
      </w:r>
      <w:r w:rsidR="00E55E12" w:rsidRPr="00EE0EA8">
        <w:rPr>
          <w:rFonts w:ascii="Times New Roman" w:hAnsi="Times New Roman"/>
          <w:sz w:val="28"/>
          <w:szCs w:val="28"/>
        </w:rPr>
        <w:t xml:space="preserve"> именно на этом белке, на характеристике его свойств.</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И, наконец, в будущем возмо</w:t>
      </w:r>
      <w:r w:rsidR="00490467" w:rsidRPr="00EE0EA8">
        <w:rPr>
          <w:rFonts w:ascii="Times New Roman" w:hAnsi="Times New Roman"/>
          <w:sz w:val="28"/>
          <w:szCs w:val="28"/>
        </w:rPr>
        <w:t>жно появление продуктов с намеренно измененным композици</w:t>
      </w:r>
      <w:r w:rsidRPr="00EE0EA8">
        <w:rPr>
          <w:rFonts w:ascii="Times New Roman" w:hAnsi="Times New Roman"/>
          <w:sz w:val="28"/>
          <w:szCs w:val="28"/>
        </w:rPr>
        <w:t>онным химическим составом (витаминным, белковым), тогда,</w:t>
      </w:r>
      <w:r w:rsidR="00490467" w:rsidRPr="00EE0EA8">
        <w:rPr>
          <w:rFonts w:ascii="Times New Roman" w:hAnsi="Times New Roman"/>
          <w:sz w:val="28"/>
          <w:szCs w:val="28"/>
        </w:rPr>
        <w:t xml:space="preserve"> конечно, потребуются другие ис</w:t>
      </w:r>
      <w:r w:rsidRPr="00EE0EA8">
        <w:rPr>
          <w:rFonts w:ascii="Times New Roman" w:hAnsi="Times New Roman"/>
          <w:sz w:val="28"/>
          <w:szCs w:val="28"/>
        </w:rPr>
        <w:t>следования. В качестве путей ре</w:t>
      </w:r>
      <w:r w:rsidR="00490467" w:rsidRPr="00EE0EA8">
        <w:rPr>
          <w:rFonts w:ascii="Times New Roman" w:hAnsi="Times New Roman"/>
          <w:sz w:val="28"/>
          <w:szCs w:val="28"/>
        </w:rPr>
        <w:t>шения предлагается использовать новые направления современной науки -</w:t>
      </w:r>
      <w:r w:rsidRPr="00EE0EA8">
        <w:rPr>
          <w:rFonts w:ascii="Times New Roman" w:hAnsi="Times New Roman"/>
          <w:sz w:val="28"/>
          <w:szCs w:val="28"/>
        </w:rPr>
        <w:t xml:space="preserve"> геномику, протеомику и метаболомику.</w:t>
      </w:r>
    </w:p>
    <w:p w:rsidR="00E55E12" w:rsidRPr="00EE0EA8" w:rsidRDefault="00490467"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И рекомбинантная, и природная ДНК абсолютно иден</w:t>
      </w:r>
      <w:r w:rsidR="00E55E12" w:rsidRPr="00EE0EA8">
        <w:rPr>
          <w:rFonts w:ascii="Times New Roman" w:hAnsi="Times New Roman"/>
          <w:sz w:val="28"/>
          <w:szCs w:val="28"/>
        </w:rPr>
        <w:t>т</w:t>
      </w:r>
      <w:r w:rsidRPr="00EE0EA8">
        <w:rPr>
          <w:rFonts w:ascii="Times New Roman" w:hAnsi="Times New Roman"/>
          <w:sz w:val="28"/>
          <w:szCs w:val="28"/>
        </w:rPr>
        <w:t>ичны, так как в результате генетической модификации пере</w:t>
      </w:r>
      <w:r w:rsidR="00E55E12" w:rsidRPr="00EE0EA8">
        <w:rPr>
          <w:rFonts w:ascii="Times New Roman" w:hAnsi="Times New Roman"/>
          <w:sz w:val="28"/>
          <w:szCs w:val="28"/>
        </w:rPr>
        <w:t>группировывается нуклеотидная послед</w:t>
      </w:r>
      <w:r w:rsidRPr="00EE0EA8">
        <w:rPr>
          <w:rFonts w:ascii="Times New Roman" w:hAnsi="Times New Roman"/>
          <w:sz w:val="28"/>
          <w:szCs w:val="28"/>
        </w:rPr>
        <w:t>овательность, а химическая структура ДНК никоим об</w:t>
      </w:r>
      <w:r w:rsidR="00E55E12" w:rsidRPr="00EE0EA8">
        <w:rPr>
          <w:rFonts w:ascii="Times New Roman" w:hAnsi="Times New Roman"/>
          <w:sz w:val="28"/>
          <w:szCs w:val="28"/>
        </w:rPr>
        <w:t xml:space="preserve">разом не меняется. Принимая </w:t>
      </w:r>
      <w:r w:rsidRPr="00EE0EA8">
        <w:rPr>
          <w:rFonts w:ascii="Times New Roman" w:hAnsi="Times New Roman"/>
          <w:sz w:val="28"/>
          <w:szCs w:val="28"/>
        </w:rPr>
        <w:t>во внимание существование в при</w:t>
      </w:r>
      <w:r w:rsidR="00E55E12" w:rsidRPr="00EE0EA8">
        <w:rPr>
          <w:rFonts w:ascii="Times New Roman" w:hAnsi="Times New Roman"/>
          <w:sz w:val="28"/>
          <w:szCs w:val="28"/>
        </w:rPr>
        <w:t xml:space="preserve">роде многочисленных вариаций последовательностей нуклеотидов в ДНК, следует признать, что использование рекомбинантной ДНК не вносит каких-либо </w:t>
      </w:r>
      <w:r w:rsidRPr="00EE0EA8">
        <w:rPr>
          <w:rFonts w:ascii="Times New Roman" w:hAnsi="Times New Roman"/>
          <w:sz w:val="28"/>
          <w:szCs w:val="28"/>
        </w:rPr>
        <w:t>из</w:t>
      </w:r>
      <w:r w:rsidR="00E55E12" w:rsidRPr="00EE0EA8">
        <w:rPr>
          <w:rFonts w:ascii="Times New Roman" w:hAnsi="Times New Roman"/>
          <w:sz w:val="28"/>
          <w:szCs w:val="28"/>
        </w:rPr>
        <w:t>менений</w:t>
      </w:r>
      <w:r w:rsidRPr="00EE0EA8">
        <w:rPr>
          <w:rFonts w:ascii="Times New Roman" w:hAnsi="Times New Roman"/>
          <w:sz w:val="28"/>
          <w:szCs w:val="28"/>
        </w:rPr>
        <w:t xml:space="preserve"> в нашу пищевую цепь. А проще -</w:t>
      </w:r>
      <w:r w:rsidR="00E55E12" w:rsidRPr="00EE0EA8">
        <w:rPr>
          <w:rFonts w:ascii="Times New Roman" w:hAnsi="Times New Roman"/>
          <w:sz w:val="28"/>
          <w:szCs w:val="28"/>
        </w:rPr>
        <w:t xml:space="preserve"> ежедневно мы с вами употребляем несколько граммов животных ДНК.</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Эволюционно заложенные механизмы защиты нашего гене</w:t>
      </w:r>
      <w:r w:rsidR="00490467" w:rsidRPr="00EE0EA8">
        <w:rPr>
          <w:rFonts w:ascii="Times New Roman" w:hAnsi="Times New Roman"/>
          <w:sz w:val="28"/>
          <w:szCs w:val="28"/>
        </w:rPr>
        <w:t>тического материала не позволя</w:t>
      </w:r>
      <w:r w:rsidRPr="00EE0EA8">
        <w:rPr>
          <w:rFonts w:ascii="Times New Roman" w:hAnsi="Times New Roman"/>
          <w:sz w:val="28"/>
          <w:szCs w:val="28"/>
        </w:rPr>
        <w:t>ют изменять наше ДНК. Тем не менее в прессе продолжают высказывать</w:t>
      </w:r>
      <w:r w:rsidR="00490467" w:rsidRPr="00EE0EA8">
        <w:rPr>
          <w:rFonts w:ascii="Times New Roman" w:hAnsi="Times New Roman"/>
          <w:sz w:val="28"/>
          <w:szCs w:val="28"/>
        </w:rPr>
        <w:t>ся опа</w:t>
      </w:r>
      <w:r w:rsidRPr="00EE0EA8">
        <w:rPr>
          <w:rFonts w:ascii="Times New Roman" w:hAnsi="Times New Roman"/>
          <w:sz w:val="28"/>
          <w:szCs w:val="28"/>
        </w:rPr>
        <w:t>сения по поводу переноса генов.</w:t>
      </w:r>
    </w:p>
    <w:p w:rsidR="00490467" w:rsidRPr="00EE0EA8" w:rsidRDefault="00490467" w:rsidP="00EE0EA8">
      <w:pPr>
        <w:spacing w:after="0" w:line="360" w:lineRule="auto"/>
        <w:ind w:firstLine="709"/>
        <w:jc w:val="both"/>
        <w:rPr>
          <w:rFonts w:ascii="Times New Roman" w:hAnsi="Times New Roman"/>
          <w:bCs/>
          <w:sz w:val="28"/>
          <w:szCs w:val="28"/>
        </w:rPr>
      </w:pPr>
    </w:p>
    <w:p w:rsidR="00E55E12" w:rsidRDefault="00490467" w:rsidP="00EE0EA8">
      <w:pPr>
        <w:spacing w:after="0" w:line="360" w:lineRule="auto"/>
        <w:ind w:firstLine="709"/>
        <w:jc w:val="center"/>
        <w:rPr>
          <w:rFonts w:ascii="Times New Roman" w:hAnsi="Times New Roman"/>
          <w:bCs/>
          <w:sz w:val="28"/>
          <w:szCs w:val="28"/>
        </w:rPr>
      </w:pPr>
      <w:r w:rsidRPr="00EE0EA8">
        <w:rPr>
          <w:rFonts w:ascii="Times New Roman" w:hAnsi="Times New Roman"/>
          <w:bCs/>
          <w:sz w:val="28"/>
          <w:szCs w:val="28"/>
        </w:rPr>
        <w:t>3</w:t>
      </w:r>
      <w:r w:rsidR="00E55E12" w:rsidRPr="00EE0EA8">
        <w:rPr>
          <w:rFonts w:ascii="Times New Roman" w:hAnsi="Times New Roman"/>
          <w:bCs/>
          <w:sz w:val="28"/>
          <w:szCs w:val="28"/>
        </w:rPr>
        <w:t>.3 Уровни воздействия техногенных факторов на организм человека в процессе поглощения продуктов питания</w:t>
      </w:r>
    </w:p>
    <w:p w:rsidR="00EE0EA8" w:rsidRPr="00EE0EA8" w:rsidRDefault="00EE0EA8" w:rsidP="00EE0EA8">
      <w:pPr>
        <w:spacing w:after="0" w:line="360" w:lineRule="auto"/>
        <w:ind w:firstLine="709"/>
        <w:jc w:val="both"/>
        <w:rPr>
          <w:rFonts w:ascii="Times New Roman" w:hAnsi="Times New Roman"/>
          <w:sz w:val="28"/>
          <w:szCs w:val="28"/>
        </w:rPr>
      </w:pP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С точки</w:t>
      </w:r>
      <w:r w:rsidR="00490467" w:rsidRPr="00EE0EA8">
        <w:rPr>
          <w:rFonts w:ascii="Times New Roman" w:hAnsi="Times New Roman"/>
          <w:sz w:val="28"/>
          <w:szCs w:val="28"/>
        </w:rPr>
        <w:t xml:space="preserve"> зрения экологии и гигиены пита</w:t>
      </w:r>
      <w:r w:rsidRPr="00EE0EA8">
        <w:rPr>
          <w:rFonts w:ascii="Times New Roman" w:hAnsi="Times New Roman"/>
          <w:sz w:val="28"/>
          <w:szCs w:val="28"/>
        </w:rPr>
        <w:t xml:space="preserve">ния жизнь современного челове-ка характеризуется нарастающим влиянием техногенных факторов. К ним относятся </w:t>
      </w:r>
      <w:r w:rsidR="00490467" w:rsidRPr="00EE0EA8">
        <w:rPr>
          <w:rFonts w:ascii="Times New Roman" w:hAnsi="Times New Roman"/>
          <w:bCs/>
          <w:sz w:val="28"/>
          <w:szCs w:val="28"/>
        </w:rPr>
        <w:t>химические ве</w:t>
      </w:r>
      <w:r w:rsidRPr="00EE0EA8">
        <w:rPr>
          <w:rFonts w:ascii="Times New Roman" w:hAnsi="Times New Roman"/>
          <w:bCs/>
          <w:sz w:val="28"/>
          <w:szCs w:val="28"/>
        </w:rPr>
        <w:t>щества</w:t>
      </w:r>
      <w:r w:rsidR="00490467" w:rsidRPr="00EE0EA8">
        <w:rPr>
          <w:rFonts w:ascii="Times New Roman" w:hAnsi="Times New Roman"/>
          <w:sz w:val="28"/>
          <w:szCs w:val="28"/>
        </w:rPr>
        <w:t xml:space="preserve"> (токсичные вещества не</w:t>
      </w:r>
      <w:r w:rsidRPr="00EE0EA8">
        <w:rPr>
          <w:rFonts w:ascii="Times New Roman" w:hAnsi="Times New Roman"/>
          <w:sz w:val="28"/>
          <w:szCs w:val="28"/>
        </w:rPr>
        <w:t>органической и органической природы, поступающие с пищей, водой, вдыхаемым воздухом и т. д.), вещества биологической природы (микотоксины (токсичные продукты жизнедеятельности микроскопических плесневых грибов</w:t>
      </w:r>
      <w:r w:rsidRPr="00EE0EA8">
        <w:rPr>
          <w:rFonts w:ascii="Times New Roman" w:hAnsi="Times New Roman"/>
          <w:bCs/>
          <w:sz w:val="28"/>
          <w:szCs w:val="28"/>
        </w:rPr>
        <w:t>)</w:t>
      </w:r>
      <w:r w:rsidRPr="00EE0EA8">
        <w:rPr>
          <w:rFonts w:ascii="Times New Roman" w:hAnsi="Times New Roman"/>
          <w:sz w:val="28"/>
          <w:szCs w:val="28"/>
        </w:rPr>
        <w:t>, экзо-токсины (токсин, выделяемый клеткой в ок-ружающую среду</w:t>
      </w:r>
      <w:r w:rsidRPr="00EE0EA8">
        <w:rPr>
          <w:rFonts w:ascii="Times New Roman" w:hAnsi="Times New Roman"/>
          <w:bCs/>
          <w:sz w:val="28"/>
          <w:szCs w:val="28"/>
        </w:rPr>
        <w:t>)</w:t>
      </w:r>
      <w:r w:rsidRPr="00EE0EA8">
        <w:rPr>
          <w:rFonts w:ascii="Times New Roman" w:hAnsi="Times New Roman"/>
          <w:sz w:val="28"/>
          <w:szCs w:val="28"/>
        </w:rPr>
        <w:t xml:space="preserve"> и другие биологически активные вещества), а также раз-личные физические факторы (ра-диоактивное излучение, волно-вые воздействия и т. п.).</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Все эти вещества и</w:t>
      </w:r>
      <w:r w:rsidR="00490467" w:rsidRPr="00EE0EA8">
        <w:rPr>
          <w:rFonts w:ascii="Times New Roman" w:hAnsi="Times New Roman"/>
          <w:sz w:val="28"/>
          <w:szCs w:val="28"/>
        </w:rPr>
        <w:t xml:space="preserve"> физичес</w:t>
      </w:r>
      <w:r w:rsidRPr="00EE0EA8">
        <w:rPr>
          <w:rFonts w:ascii="Times New Roman" w:hAnsi="Times New Roman"/>
          <w:sz w:val="28"/>
          <w:szCs w:val="28"/>
        </w:rPr>
        <w:t xml:space="preserve">кие факторы оказывают </w:t>
      </w:r>
      <w:r w:rsidR="00490467" w:rsidRPr="00EE0EA8">
        <w:rPr>
          <w:rFonts w:ascii="Times New Roman" w:hAnsi="Times New Roman"/>
          <w:bCs/>
          <w:sz w:val="28"/>
          <w:szCs w:val="28"/>
        </w:rPr>
        <w:t>модулирующее влияние на структуру хи</w:t>
      </w:r>
      <w:r w:rsidRPr="00EE0EA8">
        <w:rPr>
          <w:rFonts w:ascii="Times New Roman" w:hAnsi="Times New Roman"/>
          <w:bCs/>
          <w:sz w:val="28"/>
          <w:szCs w:val="28"/>
        </w:rPr>
        <w:t>мических компонентов клеток человека</w:t>
      </w:r>
      <w:r w:rsidRPr="00EE0EA8">
        <w:rPr>
          <w:rFonts w:ascii="Times New Roman" w:hAnsi="Times New Roman"/>
          <w:sz w:val="28"/>
          <w:szCs w:val="28"/>
        </w:rPr>
        <w:t xml:space="preserve"> (белков, нуклеиновых кислот, липидов), на </w:t>
      </w:r>
      <w:r w:rsidR="00490467" w:rsidRPr="00EE0EA8">
        <w:rPr>
          <w:rFonts w:ascii="Times New Roman" w:hAnsi="Times New Roman"/>
          <w:sz w:val="28"/>
          <w:szCs w:val="28"/>
        </w:rPr>
        <w:t>основные свойства биомембран -</w:t>
      </w:r>
      <w:r w:rsidRPr="00EE0EA8">
        <w:rPr>
          <w:rFonts w:ascii="Times New Roman" w:hAnsi="Times New Roman"/>
          <w:sz w:val="28"/>
          <w:szCs w:val="28"/>
        </w:rPr>
        <w:t>про</w:t>
      </w:r>
      <w:r w:rsidR="00490467" w:rsidRPr="00EE0EA8">
        <w:rPr>
          <w:rFonts w:ascii="Times New Roman" w:hAnsi="Times New Roman"/>
          <w:sz w:val="28"/>
          <w:szCs w:val="28"/>
        </w:rPr>
        <w:t>ницаемость, текучесть, латеральный и трансмембранный пе</w:t>
      </w:r>
      <w:r w:rsidRPr="00EE0EA8">
        <w:rPr>
          <w:rFonts w:ascii="Times New Roman" w:hAnsi="Times New Roman"/>
          <w:sz w:val="28"/>
          <w:szCs w:val="28"/>
        </w:rPr>
        <w:t>ренос.</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 xml:space="preserve">Другим уровнем воздействия экологических факторов являются </w:t>
      </w:r>
      <w:r w:rsidR="00490467" w:rsidRPr="00EE0EA8">
        <w:rPr>
          <w:rFonts w:ascii="Times New Roman" w:hAnsi="Times New Roman"/>
          <w:bCs/>
          <w:sz w:val="28"/>
          <w:szCs w:val="28"/>
        </w:rPr>
        <w:t>изменения в параметрах жиз</w:t>
      </w:r>
      <w:r w:rsidRPr="00EE0EA8">
        <w:rPr>
          <w:rFonts w:ascii="Times New Roman" w:hAnsi="Times New Roman"/>
          <w:bCs/>
          <w:sz w:val="28"/>
          <w:szCs w:val="28"/>
        </w:rPr>
        <w:t>недеятельности живых клеток</w:t>
      </w:r>
      <w:r w:rsidR="00490467" w:rsidRPr="00EE0EA8">
        <w:rPr>
          <w:rFonts w:ascii="Times New Roman" w:hAnsi="Times New Roman"/>
          <w:sz w:val="28"/>
          <w:szCs w:val="28"/>
        </w:rPr>
        <w:t>, в первую очередь -</w:t>
      </w:r>
      <w:r w:rsidRPr="00EE0EA8">
        <w:rPr>
          <w:rFonts w:ascii="Times New Roman" w:hAnsi="Times New Roman"/>
          <w:sz w:val="28"/>
          <w:szCs w:val="28"/>
        </w:rPr>
        <w:t xml:space="preserve"> нарушения</w:t>
      </w:r>
      <w:r w:rsidR="00490467" w:rsidRPr="00EE0EA8">
        <w:rPr>
          <w:rFonts w:ascii="Times New Roman" w:hAnsi="Times New Roman"/>
          <w:sz w:val="28"/>
          <w:szCs w:val="28"/>
        </w:rPr>
        <w:t xml:space="preserve"> и повреждения на уровне регуля</w:t>
      </w:r>
      <w:r w:rsidRPr="00EE0EA8">
        <w:rPr>
          <w:rFonts w:ascii="Times New Roman" w:hAnsi="Times New Roman"/>
          <w:sz w:val="28"/>
          <w:szCs w:val="28"/>
        </w:rPr>
        <w:t>ции ферментных систем осно</w:t>
      </w:r>
      <w:r w:rsidR="00490467" w:rsidRPr="00EE0EA8">
        <w:rPr>
          <w:rFonts w:ascii="Times New Roman" w:hAnsi="Times New Roman"/>
          <w:sz w:val="28"/>
          <w:szCs w:val="28"/>
        </w:rPr>
        <w:t>вных процессов жизнедеятельнос</w:t>
      </w:r>
      <w:r w:rsidRPr="00EE0EA8">
        <w:rPr>
          <w:rFonts w:ascii="Times New Roman" w:hAnsi="Times New Roman"/>
          <w:sz w:val="28"/>
          <w:szCs w:val="28"/>
        </w:rPr>
        <w:t>ти всех типов клеток. Здесь важную роль играют белки.</w:t>
      </w:r>
    </w:p>
    <w:p w:rsidR="00E55E12" w:rsidRPr="00EE0EA8" w:rsidRDefault="00490467"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Третий уровень воздействия -</w:t>
      </w:r>
      <w:r w:rsidR="00E55E12" w:rsidRPr="00EE0EA8">
        <w:rPr>
          <w:rFonts w:ascii="Times New Roman" w:hAnsi="Times New Roman"/>
          <w:sz w:val="28"/>
          <w:szCs w:val="28"/>
        </w:rPr>
        <w:t xml:space="preserve"> это </w:t>
      </w:r>
      <w:r w:rsidRPr="00EE0EA8">
        <w:rPr>
          <w:rFonts w:ascii="Times New Roman" w:hAnsi="Times New Roman"/>
          <w:bCs/>
          <w:sz w:val="28"/>
          <w:szCs w:val="28"/>
        </w:rPr>
        <w:t>влияние на функционирование физиологических систем ор</w:t>
      </w:r>
      <w:r w:rsidR="00E55E12" w:rsidRPr="00EE0EA8">
        <w:rPr>
          <w:rFonts w:ascii="Times New Roman" w:hAnsi="Times New Roman"/>
          <w:bCs/>
          <w:sz w:val="28"/>
          <w:szCs w:val="28"/>
        </w:rPr>
        <w:t xml:space="preserve">ганизма, </w:t>
      </w:r>
      <w:r w:rsidR="00E55E12" w:rsidRPr="00EE0EA8">
        <w:rPr>
          <w:rFonts w:ascii="Times New Roman" w:hAnsi="Times New Roman"/>
          <w:sz w:val="28"/>
          <w:szCs w:val="28"/>
        </w:rPr>
        <w:t>включая процессы нейрогуморальной рег</w:t>
      </w:r>
      <w:r w:rsidR="00126658" w:rsidRPr="00EE0EA8">
        <w:rPr>
          <w:rFonts w:ascii="Times New Roman" w:hAnsi="Times New Roman"/>
          <w:sz w:val="28"/>
          <w:szCs w:val="28"/>
        </w:rPr>
        <w:t>уляции (регулирующее и координи</w:t>
      </w:r>
      <w:r w:rsidR="00E55E12" w:rsidRPr="00EE0EA8">
        <w:rPr>
          <w:rFonts w:ascii="Times New Roman" w:hAnsi="Times New Roman"/>
          <w:sz w:val="28"/>
          <w:szCs w:val="28"/>
        </w:rPr>
        <w:t>рующее влияние нервной системы и содержащихся в крови, лимфе и тканевой жи</w:t>
      </w:r>
      <w:r w:rsidR="00126658" w:rsidRPr="00EE0EA8">
        <w:rPr>
          <w:rFonts w:ascii="Times New Roman" w:hAnsi="Times New Roman"/>
          <w:sz w:val="28"/>
          <w:szCs w:val="28"/>
        </w:rPr>
        <w:t>дкости биологически активных ве</w:t>
      </w:r>
      <w:r w:rsidR="00E55E12" w:rsidRPr="00EE0EA8">
        <w:rPr>
          <w:rFonts w:ascii="Times New Roman" w:hAnsi="Times New Roman"/>
          <w:sz w:val="28"/>
          <w:szCs w:val="28"/>
        </w:rPr>
        <w:t>ществ на процессы жизнедеятельности организма человека и животных. Такая регу</w:t>
      </w:r>
      <w:r w:rsidR="00126658" w:rsidRPr="00EE0EA8">
        <w:rPr>
          <w:rFonts w:ascii="Times New Roman" w:hAnsi="Times New Roman"/>
          <w:sz w:val="28"/>
          <w:szCs w:val="28"/>
        </w:rPr>
        <w:t>ляция чрезвычайно важна для под</w:t>
      </w:r>
      <w:r w:rsidR="00E55E12" w:rsidRPr="00EE0EA8">
        <w:rPr>
          <w:rFonts w:ascii="Times New Roman" w:hAnsi="Times New Roman"/>
          <w:sz w:val="28"/>
          <w:szCs w:val="28"/>
        </w:rPr>
        <w:t>держания относительного постоянства состава и</w:t>
      </w:r>
      <w:r w:rsidR="00126658" w:rsidRPr="00EE0EA8">
        <w:rPr>
          <w:rFonts w:ascii="Times New Roman" w:hAnsi="Times New Roman"/>
          <w:sz w:val="28"/>
          <w:szCs w:val="28"/>
        </w:rPr>
        <w:t xml:space="preserve"> свойств внутренней среды организма</w:t>
      </w:r>
      <w:r w:rsidR="00E55E12" w:rsidRPr="00EE0EA8">
        <w:rPr>
          <w:rFonts w:ascii="Times New Roman" w:hAnsi="Times New Roman"/>
          <w:sz w:val="28"/>
          <w:szCs w:val="28"/>
        </w:rPr>
        <w:t>, а также для приспособле</w:t>
      </w:r>
      <w:r w:rsidR="00126658" w:rsidRPr="00EE0EA8">
        <w:rPr>
          <w:rFonts w:ascii="Times New Roman" w:hAnsi="Times New Roman"/>
          <w:sz w:val="28"/>
          <w:szCs w:val="28"/>
        </w:rPr>
        <w:t>ния орга</w:t>
      </w:r>
      <w:r w:rsidR="00E55E12" w:rsidRPr="00EE0EA8">
        <w:rPr>
          <w:rFonts w:ascii="Times New Roman" w:hAnsi="Times New Roman"/>
          <w:sz w:val="28"/>
          <w:szCs w:val="28"/>
        </w:rPr>
        <w:t>низ</w:t>
      </w:r>
      <w:r w:rsidR="00126658" w:rsidRPr="00EE0EA8">
        <w:rPr>
          <w:rFonts w:ascii="Times New Roman" w:hAnsi="Times New Roman"/>
          <w:sz w:val="28"/>
          <w:szCs w:val="28"/>
        </w:rPr>
        <w:t>ма к меняющимся условиям сущест</w:t>
      </w:r>
      <w:r w:rsidR="00E55E12" w:rsidRPr="00EE0EA8">
        <w:rPr>
          <w:rFonts w:ascii="Times New Roman" w:hAnsi="Times New Roman"/>
          <w:sz w:val="28"/>
          <w:szCs w:val="28"/>
        </w:rPr>
        <w:t>вования</w:t>
      </w:r>
      <w:r w:rsidR="00E55E12" w:rsidRPr="00EE0EA8">
        <w:rPr>
          <w:rFonts w:ascii="Times New Roman" w:hAnsi="Times New Roman"/>
          <w:bCs/>
          <w:sz w:val="28"/>
          <w:szCs w:val="28"/>
        </w:rPr>
        <w:t>).</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Четвертым, наиболее ярким выражением неблагоприятног</w:t>
      </w:r>
      <w:r w:rsidR="00126658" w:rsidRPr="00EE0EA8">
        <w:rPr>
          <w:rFonts w:ascii="Times New Roman" w:hAnsi="Times New Roman"/>
          <w:sz w:val="28"/>
          <w:szCs w:val="28"/>
        </w:rPr>
        <w:t>о воздействия экологических фак</w:t>
      </w:r>
      <w:r w:rsidRPr="00EE0EA8">
        <w:rPr>
          <w:rFonts w:ascii="Times New Roman" w:hAnsi="Times New Roman"/>
          <w:sz w:val="28"/>
          <w:szCs w:val="28"/>
        </w:rPr>
        <w:t>торов на организм животных и человека явл</w:t>
      </w:r>
      <w:r w:rsidR="00126658" w:rsidRPr="00EE0EA8">
        <w:rPr>
          <w:rFonts w:ascii="Times New Roman" w:hAnsi="Times New Roman"/>
          <w:sz w:val="28"/>
          <w:szCs w:val="28"/>
        </w:rPr>
        <w:t>яется такой пока</w:t>
      </w:r>
      <w:r w:rsidRPr="00EE0EA8">
        <w:rPr>
          <w:rFonts w:ascii="Times New Roman" w:hAnsi="Times New Roman"/>
          <w:sz w:val="28"/>
          <w:szCs w:val="28"/>
        </w:rPr>
        <w:t xml:space="preserve">затель, как </w:t>
      </w:r>
      <w:r w:rsidRPr="00EE0EA8">
        <w:rPr>
          <w:rFonts w:ascii="Times New Roman" w:hAnsi="Times New Roman"/>
          <w:bCs/>
          <w:sz w:val="28"/>
          <w:szCs w:val="28"/>
        </w:rPr>
        <w:t>продолжительность</w:t>
      </w:r>
      <w:r w:rsidR="00126658" w:rsidRPr="00EE0EA8">
        <w:rPr>
          <w:rFonts w:ascii="Times New Roman" w:hAnsi="Times New Roman"/>
          <w:bCs/>
          <w:sz w:val="28"/>
          <w:szCs w:val="28"/>
        </w:rPr>
        <w:t xml:space="preserve"> жизни, а также частота врожден</w:t>
      </w:r>
      <w:r w:rsidRPr="00EE0EA8">
        <w:rPr>
          <w:rFonts w:ascii="Times New Roman" w:hAnsi="Times New Roman"/>
          <w:bCs/>
          <w:sz w:val="28"/>
          <w:szCs w:val="28"/>
        </w:rPr>
        <w:t>ных и приобретенных патологий, включая энзимопатии и иммунодефициты.</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Белок играет исключительную</w:t>
      </w:r>
      <w:r w:rsidR="00126658" w:rsidRPr="00EE0EA8">
        <w:rPr>
          <w:rFonts w:ascii="Times New Roman" w:hAnsi="Times New Roman"/>
          <w:sz w:val="28"/>
          <w:szCs w:val="28"/>
        </w:rPr>
        <w:t>, если не ведущую роль среди пи</w:t>
      </w:r>
      <w:r w:rsidRPr="00EE0EA8">
        <w:rPr>
          <w:rFonts w:ascii="Times New Roman" w:hAnsi="Times New Roman"/>
          <w:sz w:val="28"/>
          <w:szCs w:val="28"/>
        </w:rPr>
        <w:t>щевых веществ (нутриентов) для жизнедеятельности человека и животных. В основном эта ро</w:t>
      </w:r>
      <w:r w:rsidR="00126658" w:rsidRPr="00EE0EA8">
        <w:rPr>
          <w:rFonts w:ascii="Times New Roman" w:hAnsi="Times New Roman"/>
          <w:sz w:val="28"/>
          <w:szCs w:val="28"/>
        </w:rPr>
        <w:t>ль реализуется за счет аминокислот -</w:t>
      </w:r>
      <w:r w:rsidRPr="00EE0EA8">
        <w:rPr>
          <w:rFonts w:ascii="Times New Roman" w:hAnsi="Times New Roman"/>
          <w:sz w:val="28"/>
          <w:szCs w:val="28"/>
        </w:rPr>
        <w:t xml:space="preserve"> главного пластического материала для построения белков организма, а также клеточных и</w:t>
      </w:r>
      <w:r w:rsidR="00126658" w:rsidRPr="00EE0EA8">
        <w:rPr>
          <w:rFonts w:ascii="Times New Roman" w:hAnsi="Times New Roman"/>
          <w:sz w:val="28"/>
          <w:szCs w:val="28"/>
        </w:rPr>
        <w:t xml:space="preserve"> субклеточных мембран. То же положение справедливо для некоторых жирных кислот и (в значительно меньшей степени) для не</w:t>
      </w:r>
      <w:r w:rsidRPr="00EE0EA8">
        <w:rPr>
          <w:rFonts w:ascii="Times New Roman" w:hAnsi="Times New Roman"/>
          <w:sz w:val="28"/>
          <w:szCs w:val="28"/>
        </w:rPr>
        <w:t>которых простых углеводов.</w:t>
      </w:r>
    </w:p>
    <w:p w:rsidR="00E55E12" w:rsidRPr="00EE0EA8" w:rsidRDefault="00126658"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При рассмотрении роли пищевых веществ в организме живот</w:t>
      </w:r>
      <w:r w:rsidR="00E55E12" w:rsidRPr="00EE0EA8">
        <w:rPr>
          <w:rFonts w:ascii="Times New Roman" w:hAnsi="Times New Roman"/>
          <w:sz w:val="28"/>
          <w:szCs w:val="28"/>
        </w:rPr>
        <w:t>ных и человека традиционно принято выделять их пластическую и энергетическую функции. Это</w:t>
      </w:r>
      <w:r w:rsidRPr="00EE0EA8">
        <w:rPr>
          <w:rFonts w:ascii="Times New Roman" w:hAnsi="Times New Roman"/>
          <w:sz w:val="28"/>
          <w:szCs w:val="28"/>
        </w:rPr>
        <w:t>т подход необходим для обоснова</w:t>
      </w:r>
      <w:r w:rsidR="00E55E12" w:rsidRPr="00EE0EA8">
        <w:rPr>
          <w:rFonts w:ascii="Times New Roman" w:hAnsi="Times New Roman"/>
          <w:sz w:val="28"/>
          <w:szCs w:val="28"/>
        </w:rPr>
        <w:t>ния потребностей человека и ж</w:t>
      </w:r>
      <w:r w:rsidRPr="00EE0EA8">
        <w:rPr>
          <w:rFonts w:ascii="Times New Roman" w:hAnsi="Times New Roman"/>
          <w:sz w:val="28"/>
          <w:szCs w:val="28"/>
        </w:rPr>
        <w:t>ивотных в энергии и пищевых ве</w:t>
      </w:r>
      <w:r w:rsidR="00E55E12" w:rsidRPr="00EE0EA8">
        <w:rPr>
          <w:rFonts w:ascii="Times New Roman" w:hAnsi="Times New Roman"/>
          <w:sz w:val="28"/>
          <w:szCs w:val="28"/>
        </w:rPr>
        <w:t xml:space="preserve">ществах, включая обоснование физиологических потребностей в макро- и микронутриентах. К ним относятся аминокислоты, </w:t>
      </w:r>
      <w:r w:rsidRPr="00EE0EA8">
        <w:rPr>
          <w:rFonts w:ascii="Times New Roman" w:hAnsi="Times New Roman"/>
          <w:sz w:val="28"/>
          <w:szCs w:val="28"/>
        </w:rPr>
        <w:t>липиды и углеводы, а также мине</w:t>
      </w:r>
      <w:r w:rsidR="00E55E12" w:rsidRPr="00EE0EA8">
        <w:rPr>
          <w:rFonts w:ascii="Times New Roman" w:hAnsi="Times New Roman"/>
          <w:sz w:val="28"/>
          <w:szCs w:val="28"/>
        </w:rPr>
        <w:t xml:space="preserve">ральные вещества, витамины </w:t>
      </w:r>
      <w:r w:rsidRPr="00EE0EA8">
        <w:rPr>
          <w:rFonts w:ascii="Times New Roman" w:hAnsi="Times New Roman"/>
          <w:sz w:val="28"/>
          <w:szCs w:val="28"/>
        </w:rPr>
        <w:t>и микроэлементы. Уровень энерге</w:t>
      </w:r>
      <w:r w:rsidR="00E55E12" w:rsidRPr="00EE0EA8">
        <w:rPr>
          <w:rFonts w:ascii="Times New Roman" w:hAnsi="Times New Roman"/>
          <w:sz w:val="28"/>
          <w:szCs w:val="28"/>
        </w:rPr>
        <w:t>тического о</w:t>
      </w:r>
      <w:r w:rsidRPr="00EE0EA8">
        <w:rPr>
          <w:rFonts w:ascii="Times New Roman" w:hAnsi="Times New Roman"/>
          <w:sz w:val="28"/>
          <w:szCs w:val="28"/>
        </w:rPr>
        <w:t>бмена организма яв</w:t>
      </w:r>
      <w:r w:rsidR="00E55E12" w:rsidRPr="00EE0EA8">
        <w:rPr>
          <w:rFonts w:ascii="Times New Roman" w:hAnsi="Times New Roman"/>
          <w:sz w:val="28"/>
          <w:szCs w:val="28"/>
        </w:rPr>
        <w:t>ляется основной опорной точко</w:t>
      </w:r>
      <w:r w:rsidRPr="00EE0EA8">
        <w:rPr>
          <w:rFonts w:ascii="Times New Roman" w:hAnsi="Times New Roman"/>
          <w:sz w:val="28"/>
          <w:szCs w:val="28"/>
        </w:rPr>
        <w:t>й, критерием для определения потребности в тех или иных пласти</w:t>
      </w:r>
      <w:r w:rsidR="00E55E12" w:rsidRPr="00EE0EA8">
        <w:rPr>
          <w:rFonts w:ascii="Times New Roman" w:hAnsi="Times New Roman"/>
          <w:sz w:val="28"/>
          <w:szCs w:val="28"/>
        </w:rPr>
        <w:t>ческих веществах.</w:t>
      </w:r>
    </w:p>
    <w:p w:rsidR="00126658" w:rsidRPr="00EE0EA8" w:rsidRDefault="00126658" w:rsidP="00EE0EA8">
      <w:pPr>
        <w:spacing w:after="0" w:line="360" w:lineRule="auto"/>
        <w:ind w:firstLine="709"/>
        <w:jc w:val="both"/>
        <w:rPr>
          <w:rFonts w:ascii="Times New Roman" w:hAnsi="Times New Roman"/>
          <w:bCs/>
          <w:sz w:val="28"/>
          <w:szCs w:val="28"/>
        </w:rPr>
      </w:pPr>
    </w:p>
    <w:p w:rsidR="00EE0EA8" w:rsidRDefault="00EE0EA8">
      <w:pPr>
        <w:rPr>
          <w:rFonts w:ascii="Times New Roman" w:hAnsi="Times New Roman"/>
          <w:bCs/>
          <w:sz w:val="28"/>
          <w:szCs w:val="28"/>
        </w:rPr>
      </w:pPr>
      <w:r>
        <w:rPr>
          <w:rFonts w:ascii="Times New Roman" w:hAnsi="Times New Roman"/>
          <w:bCs/>
          <w:sz w:val="28"/>
          <w:szCs w:val="28"/>
        </w:rPr>
        <w:br w:type="page"/>
      </w:r>
    </w:p>
    <w:p w:rsidR="00126658" w:rsidRDefault="00126658" w:rsidP="00EE0EA8">
      <w:pPr>
        <w:spacing w:after="0" w:line="360" w:lineRule="auto"/>
        <w:ind w:firstLine="709"/>
        <w:jc w:val="center"/>
        <w:rPr>
          <w:rFonts w:ascii="Times New Roman" w:hAnsi="Times New Roman"/>
          <w:bCs/>
          <w:sz w:val="28"/>
          <w:szCs w:val="28"/>
        </w:rPr>
      </w:pPr>
      <w:r w:rsidRPr="00EE0EA8">
        <w:rPr>
          <w:rFonts w:ascii="Times New Roman" w:hAnsi="Times New Roman"/>
          <w:bCs/>
          <w:sz w:val="28"/>
          <w:szCs w:val="28"/>
        </w:rPr>
        <w:t>Выводы</w:t>
      </w:r>
    </w:p>
    <w:p w:rsidR="00EE0EA8" w:rsidRPr="00EE0EA8" w:rsidRDefault="00EE0EA8" w:rsidP="00EE0EA8">
      <w:pPr>
        <w:spacing w:after="0" w:line="360" w:lineRule="auto"/>
        <w:ind w:firstLine="709"/>
        <w:jc w:val="both"/>
        <w:rPr>
          <w:rFonts w:ascii="Times New Roman" w:hAnsi="Times New Roman"/>
          <w:bCs/>
          <w:sz w:val="28"/>
          <w:szCs w:val="28"/>
        </w:rPr>
      </w:pPr>
    </w:p>
    <w:p w:rsidR="00E55E12" w:rsidRPr="00EE0EA8" w:rsidRDefault="00126658"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Современный человек не должен состав</w:t>
      </w:r>
      <w:r w:rsidR="00E55E12" w:rsidRPr="00EE0EA8">
        <w:rPr>
          <w:rFonts w:ascii="Times New Roman" w:hAnsi="Times New Roman"/>
          <w:sz w:val="28"/>
          <w:szCs w:val="28"/>
        </w:rPr>
        <w:t xml:space="preserve">лять свой рацион бездумно исходя из личного вкуса и любви к тем или иным продуктам. Питание каждого человека должно быть сбалансированным и учитывать множество факторов, влияющих </w:t>
      </w:r>
      <w:r w:rsidRPr="00EE0EA8">
        <w:rPr>
          <w:rFonts w:ascii="Times New Roman" w:hAnsi="Times New Roman"/>
          <w:sz w:val="28"/>
          <w:szCs w:val="28"/>
        </w:rPr>
        <w:t>на здоровье. К сожалению, сегод</w:t>
      </w:r>
      <w:r w:rsidR="00E55E12" w:rsidRPr="00EE0EA8">
        <w:rPr>
          <w:rFonts w:ascii="Times New Roman" w:hAnsi="Times New Roman"/>
          <w:sz w:val="28"/>
          <w:szCs w:val="28"/>
        </w:rPr>
        <w:t xml:space="preserve">ня в России лишь некоторые </w:t>
      </w:r>
      <w:r w:rsidRPr="00EE0EA8">
        <w:rPr>
          <w:rFonts w:ascii="Times New Roman" w:hAnsi="Times New Roman"/>
          <w:sz w:val="28"/>
          <w:szCs w:val="28"/>
        </w:rPr>
        <w:t>категории граждан получают питание в соответствии с этими тре</w:t>
      </w:r>
      <w:r w:rsidR="00E55E12" w:rsidRPr="00EE0EA8">
        <w:rPr>
          <w:rFonts w:ascii="Times New Roman" w:hAnsi="Times New Roman"/>
          <w:sz w:val="28"/>
          <w:szCs w:val="28"/>
        </w:rPr>
        <w:t>бованиями.</w:t>
      </w:r>
    </w:p>
    <w:p w:rsidR="00E55E12" w:rsidRPr="00EE0EA8" w:rsidRDefault="00E55E12"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В основе жизнедеятельности человека лежит непрерывное</w:t>
      </w:r>
      <w:r w:rsidR="00126658" w:rsidRPr="00EE0EA8">
        <w:rPr>
          <w:rFonts w:ascii="Times New Roman" w:hAnsi="Times New Roman"/>
          <w:sz w:val="28"/>
          <w:szCs w:val="28"/>
        </w:rPr>
        <w:t xml:space="preserve"> обновление субклеточных и кле</w:t>
      </w:r>
      <w:r w:rsidRPr="00EE0EA8">
        <w:rPr>
          <w:rFonts w:ascii="Times New Roman" w:hAnsi="Times New Roman"/>
          <w:sz w:val="28"/>
          <w:szCs w:val="28"/>
        </w:rPr>
        <w:t xml:space="preserve">точных структур организма. </w:t>
      </w:r>
      <w:r w:rsidR="00126658" w:rsidRPr="00EE0EA8">
        <w:rPr>
          <w:rFonts w:ascii="Times New Roman" w:hAnsi="Times New Roman"/>
          <w:sz w:val="28"/>
          <w:szCs w:val="28"/>
        </w:rPr>
        <w:t>Это обновление является морфологическим выражением фунда</w:t>
      </w:r>
      <w:r w:rsidRPr="00EE0EA8">
        <w:rPr>
          <w:rFonts w:ascii="Times New Roman" w:hAnsi="Times New Roman"/>
          <w:sz w:val="28"/>
          <w:szCs w:val="28"/>
        </w:rPr>
        <w:t>ментального процесса</w:t>
      </w:r>
      <w:r w:rsidR="00126658" w:rsidRPr="00EE0EA8">
        <w:rPr>
          <w:rFonts w:ascii="Times New Roman" w:hAnsi="Times New Roman"/>
          <w:sz w:val="28"/>
          <w:szCs w:val="28"/>
        </w:rPr>
        <w:t>, характеризующего все живое, -</w:t>
      </w:r>
      <w:r w:rsidRPr="00EE0EA8">
        <w:rPr>
          <w:rFonts w:ascii="Times New Roman" w:hAnsi="Times New Roman"/>
          <w:sz w:val="28"/>
          <w:szCs w:val="28"/>
        </w:rPr>
        <w:t xml:space="preserve"> ни на минуту не прекращающегося </w:t>
      </w:r>
      <w:r w:rsidR="00126658" w:rsidRPr="00EE0EA8">
        <w:rPr>
          <w:rFonts w:ascii="Times New Roman" w:hAnsi="Times New Roman"/>
          <w:sz w:val="28"/>
          <w:szCs w:val="28"/>
        </w:rPr>
        <w:t>распада и синтеза веществ. Взаи</w:t>
      </w:r>
      <w:r w:rsidRPr="00EE0EA8">
        <w:rPr>
          <w:rFonts w:ascii="Times New Roman" w:hAnsi="Times New Roman"/>
          <w:sz w:val="28"/>
          <w:szCs w:val="28"/>
        </w:rPr>
        <w:t>моотношение между процессами синтеза и распада представляет собой основн</w:t>
      </w:r>
      <w:r w:rsidR="00126658" w:rsidRPr="00EE0EA8">
        <w:rPr>
          <w:rFonts w:ascii="Times New Roman" w:hAnsi="Times New Roman"/>
          <w:sz w:val="28"/>
          <w:szCs w:val="28"/>
        </w:rPr>
        <w:t>ое внутреннее про</w:t>
      </w:r>
      <w:r w:rsidRPr="00EE0EA8">
        <w:rPr>
          <w:rFonts w:ascii="Times New Roman" w:hAnsi="Times New Roman"/>
          <w:sz w:val="28"/>
          <w:szCs w:val="28"/>
        </w:rPr>
        <w:t>тиворечие процесса жизнед</w:t>
      </w:r>
      <w:r w:rsidR="00126658" w:rsidRPr="00EE0EA8">
        <w:rPr>
          <w:rFonts w:ascii="Times New Roman" w:hAnsi="Times New Roman"/>
          <w:sz w:val="28"/>
          <w:szCs w:val="28"/>
        </w:rPr>
        <w:t>еятельности и его главную движу</w:t>
      </w:r>
      <w:r w:rsidRPr="00EE0EA8">
        <w:rPr>
          <w:rFonts w:ascii="Times New Roman" w:hAnsi="Times New Roman"/>
          <w:sz w:val="28"/>
          <w:szCs w:val="28"/>
        </w:rPr>
        <w:t>щую силу.</w:t>
      </w:r>
    </w:p>
    <w:p w:rsidR="00E55E12" w:rsidRPr="00EE0EA8" w:rsidRDefault="00126658" w:rsidP="00EE0EA8">
      <w:pPr>
        <w:spacing w:after="0" w:line="360" w:lineRule="auto"/>
        <w:ind w:firstLine="709"/>
        <w:jc w:val="both"/>
        <w:rPr>
          <w:rFonts w:ascii="Times New Roman" w:hAnsi="Times New Roman"/>
          <w:sz w:val="28"/>
          <w:szCs w:val="28"/>
        </w:rPr>
      </w:pPr>
      <w:r w:rsidRPr="00EE0EA8">
        <w:rPr>
          <w:rFonts w:ascii="Times New Roman" w:hAnsi="Times New Roman"/>
          <w:sz w:val="28"/>
          <w:szCs w:val="28"/>
        </w:rPr>
        <w:t>Необходимо отметить, что се</w:t>
      </w:r>
      <w:r w:rsidR="00E55E12" w:rsidRPr="00EE0EA8">
        <w:rPr>
          <w:rFonts w:ascii="Times New Roman" w:hAnsi="Times New Roman"/>
          <w:sz w:val="28"/>
          <w:szCs w:val="28"/>
        </w:rPr>
        <w:t>годня «Нормы физиологически</w:t>
      </w:r>
      <w:r w:rsidRPr="00EE0EA8">
        <w:rPr>
          <w:rFonts w:ascii="Times New Roman" w:hAnsi="Times New Roman"/>
          <w:sz w:val="28"/>
          <w:szCs w:val="28"/>
        </w:rPr>
        <w:t>х потребностей различных категорий населения в пищевых веще</w:t>
      </w:r>
      <w:r w:rsidR="00E55E12" w:rsidRPr="00EE0EA8">
        <w:rPr>
          <w:rFonts w:ascii="Times New Roman" w:hAnsi="Times New Roman"/>
          <w:sz w:val="28"/>
          <w:szCs w:val="28"/>
        </w:rPr>
        <w:t>ствах и энергии» от 1991 г.,</w:t>
      </w:r>
      <w:r w:rsidRPr="00EE0EA8">
        <w:rPr>
          <w:rFonts w:ascii="Times New Roman" w:hAnsi="Times New Roman"/>
          <w:sz w:val="28"/>
          <w:szCs w:val="28"/>
        </w:rPr>
        <w:t xml:space="preserve"> </w:t>
      </w:r>
      <w:r w:rsidR="00E55E12" w:rsidRPr="00EE0EA8">
        <w:rPr>
          <w:rFonts w:ascii="Times New Roman" w:hAnsi="Times New Roman"/>
          <w:sz w:val="28"/>
          <w:szCs w:val="28"/>
        </w:rPr>
        <w:t>действующие в России, не о</w:t>
      </w:r>
      <w:r w:rsidRPr="00EE0EA8">
        <w:rPr>
          <w:rFonts w:ascii="Times New Roman" w:hAnsi="Times New Roman"/>
          <w:sz w:val="28"/>
          <w:szCs w:val="28"/>
        </w:rPr>
        <w:t>тра</w:t>
      </w:r>
      <w:r w:rsidR="00E55E12" w:rsidRPr="00EE0EA8">
        <w:rPr>
          <w:rFonts w:ascii="Times New Roman" w:hAnsi="Times New Roman"/>
          <w:sz w:val="28"/>
          <w:szCs w:val="28"/>
        </w:rPr>
        <w:t>жают в полной мере потребность</w:t>
      </w:r>
      <w:r w:rsidRPr="00EE0EA8">
        <w:rPr>
          <w:rFonts w:ascii="Times New Roman" w:hAnsi="Times New Roman"/>
          <w:sz w:val="28"/>
          <w:szCs w:val="28"/>
        </w:rPr>
        <w:t xml:space="preserve"> современного человека в его ре</w:t>
      </w:r>
      <w:r w:rsidR="00E55E12" w:rsidRPr="00EE0EA8">
        <w:rPr>
          <w:rFonts w:ascii="Times New Roman" w:hAnsi="Times New Roman"/>
          <w:sz w:val="28"/>
          <w:szCs w:val="28"/>
        </w:rPr>
        <w:t>альных условиях жизни. Ведь в них не учитываются как нервно-эмоциональные нагрузки, так и иные факторы внешней среды химической, биологическо</w:t>
      </w:r>
      <w:r w:rsidRPr="00EE0EA8">
        <w:rPr>
          <w:rFonts w:ascii="Times New Roman" w:hAnsi="Times New Roman"/>
          <w:sz w:val="28"/>
          <w:szCs w:val="28"/>
        </w:rPr>
        <w:t>й и физической природы. Следова</w:t>
      </w:r>
      <w:r w:rsidR="00E55E12" w:rsidRPr="00EE0EA8">
        <w:rPr>
          <w:rFonts w:ascii="Times New Roman" w:hAnsi="Times New Roman"/>
          <w:sz w:val="28"/>
          <w:szCs w:val="28"/>
        </w:rPr>
        <w:t>тельно, этот документ требует пересмотра с учетом потребност</w:t>
      </w:r>
      <w:r w:rsidRPr="00EE0EA8">
        <w:rPr>
          <w:rFonts w:ascii="Times New Roman" w:hAnsi="Times New Roman"/>
          <w:sz w:val="28"/>
          <w:szCs w:val="28"/>
        </w:rPr>
        <w:t>ей человеческого организма в не</w:t>
      </w:r>
      <w:r w:rsidR="00E55E12" w:rsidRPr="00EE0EA8">
        <w:rPr>
          <w:rFonts w:ascii="Times New Roman" w:hAnsi="Times New Roman"/>
          <w:sz w:val="28"/>
          <w:szCs w:val="28"/>
        </w:rPr>
        <w:t>благо</w:t>
      </w:r>
      <w:r w:rsidRPr="00EE0EA8">
        <w:rPr>
          <w:rFonts w:ascii="Times New Roman" w:hAnsi="Times New Roman"/>
          <w:sz w:val="28"/>
          <w:szCs w:val="28"/>
        </w:rPr>
        <w:t>приятных экологических условиях.</w:t>
      </w:r>
    </w:p>
    <w:p w:rsidR="00126658" w:rsidRPr="00EE0EA8" w:rsidRDefault="00126658" w:rsidP="00EE0EA8">
      <w:pPr>
        <w:spacing w:after="0" w:line="360" w:lineRule="auto"/>
        <w:ind w:firstLine="709"/>
        <w:jc w:val="both"/>
        <w:rPr>
          <w:rFonts w:ascii="Times New Roman" w:hAnsi="Times New Roman"/>
          <w:sz w:val="28"/>
          <w:szCs w:val="28"/>
        </w:rPr>
      </w:pPr>
    </w:p>
    <w:p w:rsidR="00EE0EA8" w:rsidRDefault="00EE0EA8">
      <w:pPr>
        <w:rPr>
          <w:rFonts w:ascii="Times New Roman" w:hAnsi="Times New Roman"/>
          <w:sz w:val="28"/>
          <w:szCs w:val="28"/>
        </w:rPr>
      </w:pPr>
      <w:r>
        <w:rPr>
          <w:rFonts w:ascii="Times New Roman" w:hAnsi="Times New Roman"/>
          <w:sz w:val="28"/>
          <w:szCs w:val="28"/>
        </w:rPr>
        <w:br w:type="page"/>
      </w:r>
    </w:p>
    <w:p w:rsidR="00126658" w:rsidRDefault="00126658" w:rsidP="00EE0EA8">
      <w:pPr>
        <w:spacing w:after="0" w:line="360" w:lineRule="auto"/>
        <w:ind w:firstLine="709"/>
        <w:jc w:val="center"/>
        <w:rPr>
          <w:rFonts w:ascii="Times New Roman" w:hAnsi="Times New Roman"/>
          <w:sz w:val="28"/>
          <w:szCs w:val="28"/>
        </w:rPr>
      </w:pPr>
      <w:r w:rsidRPr="00EE0EA8">
        <w:rPr>
          <w:rFonts w:ascii="Times New Roman" w:hAnsi="Times New Roman"/>
          <w:sz w:val="28"/>
          <w:szCs w:val="28"/>
        </w:rPr>
        <w:t>Список использованной литературы</w:t>
      </w:r>
    </w:p>
    <w:p w:rsidR="00EE0EA8" w:rsidRPr="00EE0EA8" w:rsidRDefault="00EE0EA8" w:rsidP="00EE0EA8">
      <w:pPr>
        <w:spacing w:after="0" w:line="360" w:lineRule="auto"/>
        <w:ind w:firstLine="709"/>
        <w:jc w:val="both"/>
        <w:rPr>
          <w:rFonts w:ascii="Times New Roman" w:hAnsi="Times New Roman"/>
          <w:sz w:val="28"/>
          <w:szCs w:val="28"/>
        </w:rPr>
      </w:pPr>
    </w:p>
    <w:p w:rsidR="00126658" w:rsidRPr="00EE0EA8" w:rsidRDefault="00126658" w:rsidP="00EE0EA8">
      <w:pPr>
        <w:numPr>
          <w:ilvl w:val="0"/>
          <w:numId w:val="5"/>
        </w:numPr>
        <w:tabs>
          <w:tab w:val="clear" w:pos="0"/>
        </w:tabs>
        <w:spacing w:after="0" w:line="360" w:lineRule="auto"/>
        <w:ind w:left="0" w:firstLine="0"/>
        <w:jc w:val="both"/>
        <w:rPr>
          <w:rFonts w:ascii="Times New Roman" w:hAnsi="Times New Roman"/>
          <w:bCs/>
          <w:iCs/>
          <w:sz w:val="28"/>
          <w:szCs w:val="28"/>
        </w:rPr>
      </w:pPr>
      <w:r w:rsidRPr="00EE0EA8">
        <w:rPr>
          <w:rFonts w:ascii="Times New Roman" w:hAnsi="Times New Roman"/>
          <w:sz w:val="28"/>
          <w:szCs w:val="28"/>
        </w:rPr>
        <w:t>Донченко, Л.В. Безопасность пищевой продукции [Текст]: учебник / Л.В. Донченко, В.Д. Надыкта.– М.: Пищепромиздат, 2001.</w:t>
      </w:r>
    </w:p>
    <w:p w:rsidR="00126658" w:rsidRPr="00EE0EA8" w:rsidRDefault="00126658" w:rsidP="00EE0EA8">
      <w:pPr>
        <w:numPr>
          <w:ilvl w:val="0"/>
          <w:numId w:val="5"/>
        </w:numPr>
        <w:tabs>
          <w:tab w:val="clear" w:pos="0"/>
        </w:tabs>
        <w:spacing w:after="0" w:line="360" w:lineRule="auto"/>
        <w:ind w:left="0" w:firstLine="0"/>
        <w:jc w:val="both"/>
        <w:rPr>
          <w:rFonts w:ascii="Times New Roman" w:hAnsi="Times New Roman"/>
          <w:bCs/>
          <w:iCs/>
          <w:sz w:val="28"/>
          <w:szCs w:val="28"/>
        </w:rPr>
      </w:pPr>
      <w:r w:rsidRPr="00EE0EA8">
        <w:rPr>
          <w:rFonts w:ascii="Times New Roman" w:hAnsi="Times New Roman"/>
          <w:sz w:val="28"/>
          <w:szCs w:val="28"/>
        </w:rPr>
        <w:t>Поздняковский, В.М. Гигиенические основы питания, безопасность и экспертиза продовольственных товаров [Текст]: учебник для вузов / В.М. Поздняковский. – Изд. 2-е, перераб. и доп. – Новосибирск: Изд-во новосиб. ун-та, 1999.</w:t>
      </w:r>
    </w:p>
    <w:p w:rsidR="00126658" w:rsidRPr="00EE0EA8" w:rsidRDefault="00126658" w:rsidP="00EE0EA8">
      <w:pPr>
        <w:numPr>
          <w:ilvl w:val="0"/>
          <w:numId w:val="5"/>
        </w:numPr>
        <w:tabs>
          <w:tab w:val="clear" w:pos="0"/>
        </w:tabs>
        <w:spacing w:after="0" w:line="360" w:lineRule="auto"/>
        <w:ind w:left="0" w:firstLine="0"/>
        <w:jc w:val="both"/>
        <w:rPr>
          <w:rFonts w:ascii="Times New Roman" w:hAnsi="Times New Roman"/>
          <w:bCs/>
          <w:iCs/>
          <w:sz w:val="28"/>
          <w:szCs w:val="28"/>
        </w:rPr>
      </w:pPr>
      <w:r w:rsidRPr="00EE0EA8">
        <w:rPr>
          <w:rFonts w:ascii="Times New Roman" w:hAnsi="Times New Roman"/>
          <w:sz w:val="28"/>
          <w:szCs w:val="28"/>
        </w:rPr>
        <w:t>Прудников, В.М. Гигиенические требования безопасности и пищевой ценности пищевых продуктов [Текст] / В.М. Прудников. – М.: ИНФРА-М, 2002.</w:t>
      </w:r>
    </w:p>
    <w:p w:rsidR="00126658" w:rsidRPr="00EE0EA8" w:rsidRDefault="00126658" w:rsidP="00EE0EA8">
      <w:pPr>
        <w:widowControl w:val="0"/>
        <w:numPr>
          <w:ilvl w:val="0"/>
          <w:numId w:val="5"/>
        </w:numPr>
        <w:tabs>
          <w:tab w:val="clear" w:pos="0"/>
        </w:tabs>
        <w:autoSpaceDE w:val="0"/>
        <w:autoSpaceDN w:val="0"/>
        <w:adjustRightInd w:val="0"/>
        <w:spacing w:after="0" w:line="360" w:lineRule="auto"/>
        <w:ind w:left="0" w:firstLine="0"/>
        <w:jc w:val="both"/>
        <w:rPr>
          <w:rFonts w:ascii="Times New Roman" w:hAnsi="Times New Roman"/>
          <w:sz w:val="28"/>
          <w:szCs w:val="28"/>
        </w:rPr>
      </w:pPr>
      <w:r w:rsidRPr="00EE0EA8">
        <w:rPr>
          <w:rFonts w:ascii="Times New Roman" w:hAnsi="Times New Roman"/>
          <w:sz w:val="28"/>
          <w:szCs w:val="28"/>
        </w:rPr>
        <w:t>Гигиенические требования к качеству и безопасности продовольственного сырья и пищевых продуктов [Текст]: санитарные правила и нормы СанПиН 2.3.2.1078-2001. – М.: [б.и.], 2001.</w:t>
      </w:r>
    </w:p>
    <w:p w:rsidR="00126658" w:rsidRPr="00EE0EA8" w:rsidRDefault="00126658" w:rsidP="00EE0EA8">
      <w:pPr>
        <w:widowControl w:val="0"/>
        <w:numPr>
          <w:ilvl w:val="0"/>
          <w:numId w:val="5"/>
        </w:numPr>
        <w:tabs>
          <w:tab w:val="clear" w:pos="0"/>
        </w:tabs>
        <w:autoSpaceDE w:val="0"/>
        <w:autoSpaceDN w:val="0"/>
        <w:adjustRightInd w:val="0"/>
        <w:spacing w:after="0" w:line="360" w:lineRule="auto"/>
        <w:ind w:left="0" w:firstLine="0"/>
        <w:jc w:val="both"/>
        <w:rPr>
          <w:rFonts w:ascii="Times New Roman" w:hAnsi="Times New Roman"/>
          <w:sz w:val="28"/>
          <w:szCs w:val="28"/>
        </w:rPr>
      </w:pPr>
      <w:r w:rsidRPr="00EE0EA8">
        <w:rPr>
          <w:rFonts w:ascii="Times New Roman" w:hAnsi="Times New Roman"/>
          <w:sz w:val="28"/>
          <w:szCs w:val="28"/>
        </w:rPr>
        <w:t>Безвредность пищевых продуктов [под ред. Г.Р. Робертса; пер. с англ. М.Б. Розенберга под ред. А.М. Копелева. – М.: Агропромиздат, 1986.</w:t>
      </w:r>
    </w:p>
    <w:p w:rsidR="00126658" w:rsidRPr="00EE0EA8" w:rsidRDefault="00126658" w:rsidP="00EE0EA8">
      <w:pPr>
        <w:widowControl w:val="0"/>
        <w:numPr>
          <w:ilvl w:val="0"/>
          <w:numId w:val="5"/>
        </w:numPr>
        <w:tabs>
          <w:tab w:val="clear" w:pos="0"/>
        </w:tabs>
        <w:autoSpaceDE w:val="0"/>
        <w:autoSpaceDN w:val="0"/>
        <w:adjustRightInd w:val="0"/>
        <w:spacing w:after="0" w:line="360" w:lineRule="auto"/>
        <w:ind w:left="0" w:firstLine="0"/>
        <w:jc w:val="both"/>
        <w:rPr>
          <w:rFonts w:ascii="Times New Roman" w:hAnsi="Times New Roman"/>
          <w:sz w:val="28"/>
          <w:szCs w:val="28"/>
        </w:rPr>
      </w:pPr>
      <w:r w:rsidRPr="00EE0EA8">
        <w:rPr>
          <w:rFonts w:ascii="Times New Roman" w:hAnsi="Times New Roman"/>
          <w:sz w:val="28"/>
          <w:szCs w:val="28"/>
        </w:rPr>
        <w:t>Габович, Р.Д. Гигиена [Текст]: учебник / Р.Д. Габович, С.С. Познанский, Г.Х. Шахбазян. – М.: Медицина, 1971.</w:t>
      </w:r>
    </w:p>
    <w:p w:rsidR="00126658" w:rsidRPr="00EE0EA8" w:rsidRDefault="00126658" w:rsidP="00EE0EA8">
      <w:pPr>
        <w:widowControl w:val="0"/>
        <w:numPr>
          <w:ilvl w:val="0"/>
          <w:numId w:val="5"/>
        </w:numPr>
        <w:tabs>
          <w:tab w:val="clear" w:pos="0"/>
        </w:tabs>
        <w:autoSpaceDE w:val="0"/>
        <w:autoSpaceDN w:val="0"/>
        <w:adjustRightInd w:val="0"/>
        <w:spacing w:after="0" w:line="360" w:lineRule="auto"/>
        <w:ind w:left="0" w:firstLine="0"/>
        <w:jc w:val="both"/>
        <w:rPr>
          <w:rFonts w:ascii="Times New Roman" w:hAnsi="Times New Roman"/>
          <w:sz w:val="28"/>
          <w:szCs w:val="28"/>
        </w:rPr>
      </w:pPr>
      <w:r w:rsidRPr="00EE0EA8">
        <w:rPr>
          <w:rFonts w:ascii="Times New Roman" w:hAnsi="Times New Roman"/>
          <w:sz w:val="28"/>
          <w:szCs w:val="28"/>
        </w:rPr>
        <w:t>Гигиеническая оценка сроков годности пищевых продуктов [Текст]: метод.</w:t>
      </w:r>
      <w:r w:rsidR="00EE0EA8">
        <w:rPr>
          <w:rFonts w:ascii="Times New Roman" w:hAnsi="Times New Roman"/>
          <w:sz w:val="28"/>
          <w:szCs w:val="28"/>
        </w:rPr>
        <w:t xml:space="preserve"> </w:t>
      </w:r>
      <w:r w:rsidRPr="00EE0EA8">
        <w:rPr>
          <w:rFonts w:ascii="Times New Roman" w:hAnsi="Times New Roman"/>
          <w:sz w:val="28"/>
          <w:szCs w:val="28"/>
        </w:rPr>
        <w:t>указания. – М.: Федер. центр госсанэпиднадзора Минздрава России, 1999.</w:t>
      </w:r>
    </w:p>
    <w:p w:rsidR="00126658" w:rsidRPr="00EE0EA8" w:rsidRDefault="00126658" w:rsidP="00EE0EA8">
      <w:pPr>
        <w:widowControl w:val="0"/>
        <w:numPr>
          <w:ilvl w:val="0"/>
          <w:numId w:val="5"/>
        </w:numPr>
        <w:tabs>
          <w:tab w:val="clear" w:pos="0"/>
        </w:tabs>
        <w:autoSpaceDE w:val="0"/>
        <w:autoSpaceDN w:val="0"/>
        <w:adjustRightInd w:val="0"/>
        <w:spacing w:after="0" w:line="360" w:lineRule="auto"/>
        <w:ind w:left="0" w:firstLine="0"/>
        <w:jc w:val="both"/>
        <w:rPr>
          <w:rFonts w:ascii="Times New Roman" w:hAnsi="Times New Roman"/>
          <w:sz w:val="28"/>
          <w:szCs w:val="28"/>
        </w:rPr>
      </w:pPr>
      <w:r w:rsidRPr="00EE0EA8">
        <w:rPr>
          <w:rFonts w:ascii="Times New Roman" w:hAnsi="Times New Roman"/>
          <w:sz w:val="28"/>
          <w:szCs w:val="28"/>
        </w:rPr>
        <w:t>Горшков, А.И. Гигиена питания [Текст] / А.И. Горшков, Липатова О.В. – М.: Медицина, 1987.</w:t>
      </w:r>
    </w:p>
    <w:p w:rsidR="00126658" w:rsidRPr="00EE0EA8" w:rsidRDefault="00126658" w:rsidP="00EE0EA8">
      <w:pPr>
        <w:widowControl w:val="0"/>
        <w:numPr>
          <w:ilvl w:val="0"/>
          <w:numId w:val="5"/>
        </w:numPr>
        <w:tabs>
          <w:tab w:val="clear" w:pos="0"/>
        </w:tabs>
        <w:autoSpaceDE w:val="0"/>
        <w:autoSpaceDN w:val="0"/>
        <w:adjustRightInd w:val="0"/>
        <w:spacing w:after="0" w:line="360" w:lineRule="auto"/>
        <w:ind w:left="0" w:firstLine="0"/>
        <w:jc w:val="both"/>
        <w:rPr>
          <w:rFonts w:ascii="Times New Roman" w:hAnsi="Times New Roman"/>
          <w:sz w:val="28"/>
          <w:szCs w:val="28"/>
        </w:rPr>
      </w:pPr>
      <w:r w:rsidRPr="00EE0EA8">
        <w:rPr>
          <w:rFonts w:ascii="Times New Roman" w:hAnsi="Times New Roman"/>
          <w:sz w:val="28"/>
          <w:szCs w:val="28"/>
        </w:rPr>
        <w:t>Доценко, В.А. Практическое руководство по санитарному надзору за предприятиями пищевой промышленности, общественного питания и торговли [Текст]: учеб. пособие для вузов / В.А. Доценко. – СПб.: ГИОРД, 2002.</w:t>
      </w:r>
    </w:p>
    <w:p w:rsidR="00126658" w:rsidRPr="00EE0EA8" w:rsidRDefault="00126658" w:rsidP="00EE0EA8">
      <w:pPr>
        <w:widowControl w:val="0"/>
        <w:numPr>
          <w:ilvl w:val="0"/>
          <w:numId w:val="5"/>
        </w:numPr>
        <w:tabs>
          <w:tab w:val="clear" w:pos="0"/>
        </w:tabs>
        <w:autoSpaceDE w:val="0"/>
        <w:autoSpaceDN w:val="0"/>
        <w:adjustRightInd w:val="0"/>
        <w:spacing w:after="0" w:line="360" w:lineRule="auto"/>
        <w:ind w:left="0" w:firstLine="0"/>
        <w:jc w:val="both"/>
        <w:rPr>
          <w:rFonts w:ascii="Times New Roman" w:hAnsi="Times New Roman"/>
          <w:sz w:val="28"/>
          <w:szCs w:val="28"/>
        </w:rPr>
      </w:pPr>
      <w:r w:rsidRPr="00EE0EA8">
        <w:rPr>
          <w:rFonts w:ascii="Times New Roman" w:hAnsi="Times New Roman"/>
          <w:sz w:val="28"/>
          <w:szCs w:val="28"/>
        </w:rPr>
        <w:t>Малыгина, В.Ф. Основы физиологии питания, гигиена и санитария [Текст] / В.Ф. Малыгина, Е.А. Рубин. – М.: Экономика, 1998.</w:t>
      </w:r>
    </w:p>
    <w:p w:rsidR="00126658" w:rsidRPr="00EE0EA8" w:rsidRDefault="00126658" w:rsidP="00EE0EA8">
      <w:pPr>
        <w:widowControl w:val="0"/>
        <w:numPr>
          <w:ilvl w:val="0"/>
          <w:numId w:val="5"/>
        </w:numPr>
        <w:tabs>
          <w:tab w:val="clear" w:pos="0"/>
        </w:tabs>
        <w:autoSpaceDE w:val="0"/>
        <w:autoSpaceDN w:val="0"/>
        <w:adjustRightInd w:val="0"/>
        <w:spacing w:after="0" w:line="360" w:lineRule="auto"/>
        <w:ind w:left="0" w:firstLine="0"/>
        <w:jc w:val="both"/>
        <w:rPr>
          <w:rFonts w:ascii="Times New Roman" w:hAnsi="Times New Roman"/>
          <w:sz w:val="28"/>
          <w:szCs w:val="28"/>
        </w:rPr>
      </w:pPr>
      <w:r w:rsidRPr="00EE0EA8">
        <w:rPr>
          <w:rFonts w:ascii="Times New Roman" w:hAnsi="Times New Roman"/>
          <w:sz w:val="28"/>
          <w:szCs w:val="28"/>
        </w:rPr>
        <w:t>Мартынчик, А.Н. Физиология питания, санитария, гигиена [Текст] / А.Н. Мартынчик, А.А. Коровин, Л.С. Трофименко. – М.: Агропромиздат, 2000.</w:t>
      </w:r>
    </w:p>
    <w:p w:rsidR="00126658" w:rsidRPr="00EE0EA8" w:rsidRDefault="00126658" w:rsidP="00EE0EA8">
      <w:pPr>
        <w:widowControl w:val="0"/>
        <w:numPr>
          <w:ilvl w:val="0"/>
          <w:numId w:val="5"/>
        </w:numPr>
        <w:tabs>
          <w:tab w:val="clear" w:pos="0"/>
        </w:tabs>
        <w:autoSpaceDE w:val="0"/>
        <w:autoSpaceDN w:val="0"/>
        <w:adjustRightInd w:val="0"/>
        <w:spacing w:after="0" w:line="360" w:lineRule="auto"/>
        <w:ind w:left="0" w:firstLine="0"/>
        <w:jc w:val="both"/>
        <w:rPr>
          <w:rFonts w:ascii="Times New Roman" w:hAnsi="Times New Roman"/>
          <w:sz w:val="28"/>
          <w:szCs w:val="28"/>
        </w:rPr>
      </w:pPr>
      <w:r w:rsidRPr="00EE0EA8">
        <w:rPr>
          <w:rFonts w:ascii="Times New Roman" w:hAnsi="Times New Roman"/>
          <w:sz w:val="28"/>
          <w:szCs w:val="28"/>
        </w:rPr>
        <w:t>Матюхина, З.П. Основы физиологии питания, гигиены и санитарии [Текст]: учебник / З.П. Матюхина. – М.: ИРПО; Академия, 1999.</w:t>
      </w:r>
    </w:p>
    <w:p w:rsidR="00D40D2B" w:rsidRPr="00EE0EA8" w:rsidRDefault="00126658" w:rsidP="00EE0EA8">
      <w:pPr>
        <w:widowControl w:val="0"/>
        <w:numPr>
          <w:ilvl w:val="0"/>
          <w:numId w:val="5"/>
        </w:numPr>
        <w:tabs>
          <w:tab w:val="clear" w:pos="0"/>
        </w:tabs>
        <w:autoSpaceDE w:val="0"/>
        <w:autoSpaceDN w:val="0"/>
        <w:adjustRightInd w:val="0"/>
        <w:spacing w:after="0" w:line="360" w:lineRule="auto"/>
        <w:ind w:left="0" w:firstLine="0"/>
        <w:jc w:val="both"/>
        <w:rPr>
          <w:rFonts w:ascii="Times New Roman" w:hAnsi="Times New Roman"/>
          <w:sz w:val="28"/>
          <w:szCs w:val="28"/>
        </w:rPr>
      </w:pPr>
      <w:r w:rsidRPr="00EE0EA8">
        <w:rPr>
          <w:rFonts w:ascii="Times New Roman" w:hAnsi="Times New Roman"/>
          <w:sz w:val="28"/>
          <w:szCs w:val="28"/>
        </w:rPr>
        <w:t>Мудрецова-Висс, К.А. Микробиология, санитария, гигиена [Текст]: учебник для вузов / К.А. Мудрецова-Висс, А.А. Кудряшова, В.П. Дедюхина. – Изд. 7-е. – М.: Деловая литература, 2001.</w:t>
      </w:r>
      <w:bookmarkStart w:id="0" w:name="_GoBack"/>
      <w:bookmarkEnd w:id="0"/>
    </w:p>
    <w:sectPr w:rsidR="00D40D2B" w:rsidRPr="00EE0EA8" w:rsidSect="00EE0EA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8F5" w:rsidRDefault="00A618F5" w:rsidP="00126658">
      <w:pPr>
        <w:spacing w:after="0" w:line="240" w:lineRule="auto"/>
      </w:pPr>
      <w:r>
        <w:separator/>
      </w:r>
    </w:p>
  </w:endnote>
  <w:endnote w:type="continuationSeparator" w:id="0">
    <w:p w:rsidR="00A618F5" w:rsidRDefault="00A618F5" w:rsidP="0012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8F5" w:rsidRDefault="00A618F5" w:rsidP="00126658">
      <w:pPr>
        <w:spacing w:after="0" w:line="240" w:lineRule="auto"/>
      </w:pPr>
      <w:r>
        <w:separator/>
      </w:r>
    </w:p>
  </w:footnote>
  <w:footnote w:type="continuationSeparator" w:id="0">
    <w:p w:rsidR="00A618F5" w:rsidRDefault="00A618F5" w:rsidP="001266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6B14"/>
    <w:multiLevelType w:val="multilevel"/>
    <w:tmpl w:val="49CA2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360"/>
        </w:tabs>
        <w:ind w:left="3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D39CB"/>
    <w:multiLevelType w:val="multilevel"/>
    <w:tmpl w:val="0036794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420" w:hanging="420"/>
      </w:pPr>
      <w:rPr>
        <w:rFonts w:eastAsia="Times New Roman" w:cs="Times New Roman" w:hint="default"/>
        <w:color w:val="auto"/>
      </w:rPr>
    </w:lvl>
    <w:lvl w:ilvl="2">
      <w:start w:val="1"/>
      <w:numFmt w:val="decimal"/>
      <w:isLgl/>
      <w:lvlText w:val="%1.%2.%3"/>
      <w:lvlJc w:val="left"/>
      <w:pPr>
        <w:ind w:left="720" w:hanging="720"/>
      </w:pPr>
      <w:rPr>
        <w:rFonts w:eastAsia="Times New Roman" w:cs="Times New Roman" w:hint="default"/>
        <w:color w:val="auto"/>
      </w:rPr>
    </w:lvl>
    <w:lvl w:ilvl="3">
      <w:start w:val="1"/>
      <w:numFmt w:val="decimal"/>
      <w:isLgl/>
      <w:lvlText w:val="%1.%2.%3.%4"/>
      <w:lvlJc w:val="left"/>
      <w:pPr>
        <w:ind w:left="1080" w:hanging="1080"/>
      </w:pPr>
      <w:rPr>
        <w:rFonts w:eastAsia="Times New Roman" w:cs="Times New Roman" w:hint="default"/>
        <w:color w:val="auto"/>
      </w:rPr>
    </w:lvl>
    <w:lvl w:ilvl="4">
      <w:start w:val="1"/>
      <w:numFmt w:val="decimal"/>
      <w:isLgl/>
      <w:lvlText w:val="%1.%2.%3.%4.%5"/>
      <w:lvlJc w:val="left"/>
      <w:pPr>
        <w:ind w:left="1080" w:hanging="1080"/>
      </w:pPr>
      <w:rPr>
        <w:rFonts w:eastAsia="Times New Roman" w:cs="Times New Roman" w:hint="default"/>
        <w:color w:val="auto"/>
      </w:rPr>
    </w:lvl>
    <w:lvl w:ilvl="5">
      <w:start w:val="1"/>
      <w:numFmt w:val="decimal"/>
      <w:isLgl/>
      <w:lvlText w:val="%1.%2.%3.%4.%5.%6"/>
      <w:lvlJc w:val="left"/>
      <w:pPr>
        <w:ind w:left="1440" w:hanging="1440"/>
      </w:pPr>
      <w:rPr>
        <w:rFonts w:eastAsia="Times New Roman" w:cs="Times New Roman" w:hint="default"/>
        <w:color w:val="auto"/>
      </w:rPr>
    </w:lvl>
    <w:lvl w:ilvl="6">
      <w:start w:val="1"/>
      <w:numFmt w:val="decimal"/>
      <w:isLgl/>
      <w:lvlText w:val="%1.%2.%3.%4.%5.%6.%7"/>
      <w:lvlJc w:val="left"/>
      <w:pPr>
        <w:ind w:left="1440" w:hanging="1440"/>
      </w:pPr>
      <w:rPr>
        <w:rFonts w:eastAsia="Times New Roman" w:cs="Times New Roman" w:hint="default"/>
        <w:color w:val="auto"/>
      </w:rPr>
    </w:lvl>
    <w:lvl w:ilvl="7">
      <w:start w:val="1"/>
      <w:numFmt w:val="decimal"/>
      <w:isLgl/>
      <w:lvlText w:val="%1.%2.%3.%4.%5.%6.%7.%8"/>
      <w:lvlJc w:val="left"/>
      <w:pPr>
        <w:ind w:left="1800" w:hanging="1800"/>
      </w:pPr>
      <w:rPr>
        <w:rFonts w:eastAsia="Times New Roman" w:cs="Times New Roman" w:hint="default"/>
        <w:color w:val="auto"/>
      </w:rPr>
    </w:lvl>
    <w:lvl w:ilvl="8">
      <w:start w:val="1"/>
      <w:numFmt w:val="decimal"/>
      <w:isLgl/>
      <w:lvlText w:val="%1.%2.%3.%4.%5.%6.%7.%8.%9"/>
      <w:lvlJc w:val="left"/>
      <w:pPr>
        <w:ind w:left="2160" w:hanging="2160"/>
      </w:pPr>
      <w:rPr>
        <w:rFonts w:eastAsia="Times New Roman" w:cs="Times New Roman" w:hint="default"/>
        <w:color w:val="auto"/>
      </w:rPr>
    </w:lvl>
  </w:abstractNum>
  <w:abstractNum w:abstractNumId="2">
    <w:nsid w:val="2EEE19F5"/>
    <w:multiLevelType w:val="hybridMultilevel"/>
    <w:tmpl w:val="DC8EB3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28B752A"/>
    <w:multiLevelType w:val="multilevel"/>
    <w:tmpl w:val="1ECA8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D5B5B4B"/>
    <w:multiLevelType w:val="hybridMultilevel"/>
    <w:tmpl w:val="8FEAB0DC"/>
    <w:lvl w:ilvl="0" w:tplc="ED9ABC78">
      <w:start w:val="1"/>
      <w:numFmt w:val="decimal"/>
      <w:lvlText w:val="%1"/>
      <w:lvlJc w:val="left"/>
      <w:pPr>
        <w:tabs>
          <w:tab w:val="num" w:pos="0"/>
        </w:tabs>
        <w:ind w:left="340" w:hanging="340"/>
      </w:pPr>
      <w:rPr>
        <w:rFonts w:ascii="Times New Roman" w:eastAsia="Times New Roman" w:hAnsi="Times New Roman" w:cs="Times New Roman"/>
      </w:rPr>
    </w:lvl>
    <w:lvl w:ilvl="1" w:tplc="8A845CE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D2B"/>
    <w:rsid w:val="00011B6A"/>
    <w:rsid w:val="00023BF7"/>
    <w:rsid w:val="001249F1"/>
    <w:rsid w:val="00126658"/>
    <w:rsid w:val="002D1CC5"/>
    <w:rsid w:val="00490467"/>
    <w:rsid w:val="006C3457"/>
    <w:rsid w:val="007F1D1B"/>
    <w:rsid w:val="00A618F5"/>
    <w:rsid w:val="00D40D2B"/>
    <w:rsid w:val="00DE178B"/>
    <w:rsid w:val="00E55E12"/>
    <w:rsid w:val="00EE0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855488-A615-45B2-B075-B6E1EEC99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B6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0D2B"/>
    <w:pPr>
      <w:spacing w:before="120" w:after="120" w:line="240" w:lineRule="auto"/>
      <w:ind w:firstLine="300"/>
      <w:jc w:val="both"/>
    </w:pPr>
    <w:rPr>
      <w:rFonts w:ascii="Times New Roman" w:hAnsi="Times New Roman"/>
      <w:color w:val="8F1719"/>
      <w:sz w:val="17"/>
      <w:szCs w:val="17"/>
    </w:rPr>
  </w:style>
  <w:style w:type="paragraph" w:styleId="a4">
    <w:name w:val="List Paragraph"/>
    <w:basedOn w:val="a"/>
    <w:uiPriority w:val="34"/>
    <w:qFormat/>
    <w:rsid w:val="00D40D2B"/>
    <w:pPr>
      <w:ind w:left="720"/>
      <w:contextualSpacing/>
    </w:pPr>
  </w:style>
  <w:style w:type="character" w:customStyle="1" w:styleId="green">
    <w:name w:val="green"/>
    <w:rsid w:val="001249F1"/>
    <w:rPr>
      <w:rFonts w:cs="Times New Roman"/>
    </w:rPr>
  </w:style>
  <w:style w:type="paragraph" w:customStyle="1" w:styleId="brxml">
    <w:name w:val="brxml"/>
    <w:basedOn w:val="a"/>
    <w:rsid w:val="001249F1"/>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124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249F1"/>
    <w:rPr>
      <w:rFonts w:ascii="Courier New" w:hAnsi="Courier New" w:cs="Courier New"/>
      <w:sz w:val="20"/>
      <w:szCs w:val="20"/>
    </w:rPr>
  </w:style>
  <w:style w:type="paragraph" w:styleId="a5">
    <w:name w:val="header"/>
    <w:basedOn w:val="a"/>
    <w:link w:val="a6"/>
    <w:uiPriority w:val="99"/>
    <w:semiHidden/>
    <w:unhideWhenUsed/>
    <w:rsid w:val="00126658"/>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126658"/>
    <w:rPr>
      <w:rFonts w:cs="Times New Roman"/>
    </w:rPr>
  </w:style>
  <w:style w:type="paragraph" w:styleId="a7">
    <w:name w:val="footer"/>
    <w:basedOn w:val="a"/>
    <w:link w:val="a8"/>
    <w:uiPriority w:val="99"/>
    <w:unhideWhenUsed/>
    <w:rsid w:val="00126658"/>
    <w:pPr>
      <w:tabs>
        <w:tab w:val="center" w:pos="4677"/>
        <w:tab w:val="right" w:pos="9355"/>
      </w:tabs>
      <w:spacing w:after="0" w:line="240" w:lineRule="auto"/>
    </w:pPr>
  </w:style>
  <w:style w:type="character" w:customStyle="1" w:styleId="a8">
    <w:name w:val="Нижний колонтитул Знак"/>
    <w:link w:val="a7"/>
    <w:uiPriority w:val="99"/>
    <w:locked/>
    <w:rsid w:val="00126658"/>
    <w:rPr>
      <w:rFonts w:cs="Times New Roman"/>
    </w:rPr>
  </w:style>
  <w:style w:type="table" w:styleId="a9">
    <w:name w:val="Table Grid"/>
    <w:basedOn w:val="a1"/>
    <w:uiPriority w:val="59"/>
    <w:rsid w:val="00EE0E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530758">
      <w:marLeft w:val="0"/>
      <w:marRight w:val="0"/>
      <w:marTop w:val="0"/>
      <w:marBottom w:val="0"/>
      <w:divBdr>
        <w:top w:val="none" w:sz="0" w:space="0" w:color="auto"/>
        <w:left w:val="none" w:sz="0" w:space="0" w:color="auto"/>
        <w:bottom w:val="none" w:sz="0" w:space="0" w:color="auto"/>
        <w:right w:val="none" w:sz="0" w:space="0" w:color="auto"/>
      </w:divBdr>
      <w:divsChild>
        <w:div w:id="1709530760">
          <w:marLeft w:val="0"/>
          <w:marRight w:val="0"/>
          <w:marTop w:val="0"/>
          <w:marBottom w:val="0"/>
          <w:divBdr>
            <w:top w:val="none" w:sz="0" w:space="0" w:color="auto"/>
            <w:left w:val="none" w:sz="0" w:space="0" w:color="auto"/>
            <w:bottom w:val="none" w:sz="0" w:space="0" w:color="auto"/>
            <w:right w:val="none" w:sz="0" w:space="0" w:color="auto"/>
          </w:divBdr>
          <w:divsChild>
            <w:div w:id="1709530783">
              <w:marLeft w:val="0"/>
              <w:marRight w:val="0"/>
              <w:marTop w:val="0"/>
              <w:marBottom w:val="0"/>
              <w:divBdr>
                <w:top w:val="none" w:sz="0" w:space="0" w:color="auto"/>
                <w:left w:val="none" w:sz="0" w:space="0" w:color="auto"/>
                <w:bottom w:val="none" w:sz="0" w:space="0" w:color="auto"/>
                <w:right w:val="none" w:sz="0" w:space="0" w:color="auto"/>
              </w:divBdr>
              <w:divsChild>
                <w:div w:id="1709530788">
                  <w:marLeft w:val="0"/>
                  <w:marRight w:val="0"/>
                  <w:marTop w:val="0"/>
                  <w:marBottom w:val="0"/>
                  <w:divBdr>
                    <w:top w:val="none" w:sz="0" w:space="0" w:color="auto"/>
                    <w:left w:val="none" w:sz="0" w:space="0" w:color="auto"/>
                    <w:bottom w:val="none" w:sz="0" w:space="0" w:color="auto"/>
                    <w:right w:val="none" w:sz="0" w:space="0" w:color="auto"/>
                  </w:divBdr>
                  <w:divsChild>
                    <w:div w:id="1709530778">
                      <w:marLeft w:val="0"/>
                      <w:marRight w:val="0"/>
                      <w:marTop w:val="0"/>
                      <w:marBottom w:val="0"/>
                      <w:divBdr>
                        <w:top w:val="none" w:sz="0" w:space="0" w:color="auto"/>
                        <w:left w:val="none" w:sz="0" w:space="0" w:color="auto"/>
                        <w:bottom w:val="none" w:sz="0" w:space="0" w:color="auto"/>
                        <w:right w:val="none" w:sz="0" w:space="0" w:color="auto"/>
                      </w:divBdr>
                      <w:divsChild>
                        <w:div w:id="1709530755">
                          <w:marLeft w:val="0"/>
                          <w:marRight w:val="0"/>
                          <w:marTop w:val="0"/>
                          <w:marBottom w:val="0"/>
                          <w:divBdr>
                            <w:top w:val="none" w:sz="0" w:space="0" w:color="auto"/>
                            <w:left w:val="none" w:sz="0" w:space="0" w:color="auto"/>
                            <w:bottom w:val="none" w:sz="0" w:space="0" w:color="auto"/>
                            <w:right w:val="none" w:sz="0" w:space="0" w:color="auto"/>
                          </w:divBdr>
                          <w:divsChild>
                            <w:div w:id="1709530759">
                              <w:marLeft w:val="0"/>
                              <w:marRight w:val="0"/>
                              <w:marTop w:val="0"/>
                              <w:marBottom w:val="0"/>
                              <w:divBdr>
                                <w:top w:val="none" w:sz="0" w:space="0" w:color="auto"/>
                                <w:left w:val="none" w:sz="0" w:space="0" w:color="auto"/>
                                <w:bottom w:val="none" w:sz="0" w:space="0" w:color="auto"/>
                                <w:right w:val="none" w:sz="0" w:space="0" w:color="auto"/>
                              </w:divBdr>
                              <w:divsChild>
                                <w:div w:id="1709530770">
                                  <w:marLeft w:val="0"/>
                                  <w:marRight w:val="0"/>
                                  <w:marTop w:val="0"/>
                                  <w:marBottom w:val="0"/>
                                  <w:divBdr>
                                    <w:top w:val="none" w:sz="0" w:space="0" w:color="auto"/>
                                    <w:left w:val="none" w:sz="0" w:space="0" w:color="auto"/>
                                    <w:bottom w:val="none" w:sz="0" w:space="0" w:color="auto"/>
                                    <w:right w:val="none" w:sz="0" w:space="0" w:color="auto"/>
                                  </w:divBdr>
                                  <w:divsChild>
                                    <w:div w:id="1709530768">
                                      <w:marLeft w:val="0"/>
                                      <w:marRight w:val="0"/>
                                      <w:marTop w:val="0"/>
                                      <w:marBottom w:val="0"/>
                                      <w:divBdr>
                                        <w:top w:val="none" w:sz="0" w:space="0" w:color="auto"/>
                                        <w:left w:val="none" w:sz="0" w:space="0" w:color="auto"/>
                                        <w:bottom w:val="none" w:sz="0" w:space="0" w:color="auto"/>
                                        <w:right w:val="none" w:sz="0" w:space="0" w:color="auto"/>
                                      </w:divBdr>
                                      <w:divsChild>
                                        <w:div w:id="1709530781">
                                          <w:marLeft w:val="0"/>
                                          <w:marRight w:val="0"/>
                                          <w:marTop w:val="0"/>
                                          <w:marBottom w:val="0"/>
                                          <w:divBdr>
                                            <w:top w:val="none" w:sz="0" w:space="0" w:color="auto"/>
                                            <w:left w:val="none" w:sz="0" w:space="0" w:color="auto"/>
                                            <w:bottom w:val="none" w:sz="0" w:space="0" w:color="auto"/>
                                            <w:right w:val="none" w:sz="0" w:space="0" w:color="auto"/>
                                          </w:divBdr>
                                          <w:divsChild>
                                            <w:div w:id="1709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530772">
      <w:marLeft w:val="0"/>
      <w:marRight w:val="0"/>
      <w:marTop w:val="0"/>
      <w:marBottom w:val="0"/>
      <w:divBdr>
        <w:top w:val="none" w:sz="0" w:space="0" w:color="auto"/>
        <w:left w:val="none" w:sz="0" w:space="0" w:color="auto"/>
        <w:bottom w:val="none" w:sz="0" w:space="0" w:color="auto"/>
        <w:right w:val="none" w:sz="0" w:space="0" w:color="auto"/>
      </w:divBdr>
      <w:divsChild>
        <w:div w:id="1709530766">
          <w:marLeft w:val="150"/>
          <w:marRight w:val="150"/>
          <w:marTop w:val="150"/>
          <w:marBottom w:val="150"/>
          <w:divBdr>
            <w:top w:val="none" w:sz="0" w:space="0" w:color="auto"/>
            <w:left w:val="none" w:sz="0" w:space="0" w:color="auto"/>
            <w:bottom w:val="none" w:sz="0" w:space="0" w:color="auto"/>
            <w:right w:val="none" w:sz="0" w:space="0" w:color="auto"/>
          </w:divBdr>
        </w:div>
      </w:divsChild>
    </w:div>
    <w:div w:id="1709530784">
      <w:marLeft w:val="0"/>
      <w:marRight w:val="0"/>
      <w:marTop w:val="0"/>
      <w:marBottom w:val="0"/>
      <w:divBdr>
        <w:top w:val="none" w:sz="0" w:space="0" w:color="auto"/>
        <w:left w:val="none" w:sz="0" w:space="0" w:color="auto"/>
        <w:bottom w:val="none" w:sz="0" w:space="0" w:color="auto"/>
        <w:right w:val="none" w:sz="0" w:space="0" w:color="auto"/>
      </w:divBdr>
      <w:divsChild>
        <w:div w:id="1709530786">
          <w:marLeft w:val="0"/>
          <w:marRight w:val="0"/>
          <w:marTop w:val="0"/>
          <w:marBottom w:val="0"/>
          <w:divBdr>
            <w:top w:val="none" w:sz="0" w:space="0" w:color="auto"/>
            <w:left w:val="none" w:sz="0" w:space="0" w:color="auto"/>
            <w:bottom w:val="none" w:sz="0" w:space="0" w:color="auto"/>
            <w:right w:val="none" w:sz="0" w:space="0" w:color="auto"/>
          </w:divBdr>
          <w:divsChild>
            <w:div w:id="1709530762">
              <w:marLeft w:val="0"/>
              <w:marRight w:val="0"/>
              <w:marTop w:val="0"/>
              <w:marBottom w:val="0"/>
              <w:divBdr>
                <w:top w:val="none" w:sz="0" w:space="0" w:color="auto"/>
                <w:left w:val="none" w:sz="0" w:space="0" w:color="auto"/>
                <w:bottom w:val="none" w:sz="0" w:space="0" w:color="auto"/>
                <w:right w:val="none" w:sz="0" w:space="0" w:color="auto"/>
              </w:divBdr>
              <w:divsChild>
                <w:div w:id="1709530789">
                  <w:marLeft w:val="0"/>
                  <w:marRight w:val="0"/>
                  <w:marTop w:val="0"/>
                  <w:marBottom w:val="0"/>
                  <w:divBdr>
                    <w:top w:val="none" w:sz="0" w:space="0" w:color="auto"/>
                    <w:left w:val="none" w:sz="0" w:space="0" w:color="auto"/>
                    <w:bottom w:val="none" w:sz="0" w:space="0" w:color="auto"/>
                    <w:right w:val="none" w:sz="0" w:space="0" w:color="auto"/>
                  </w:divBdr>
                  <w:divsChild>
                    <w:div w:id="1709530771">
                      <w:marLeft w:val="0"/>
                      <w:marRight w:val="0"/>
                      <w:marTop w:val="0"/>
                      <w:marBottom w:val="0"/>
                      <w:divBdr>
                        <w:top w:val="none" w:sz="0" w:space="0" w:color="auto"/>
                        <w:left w:val="none" w:sz="0" w:space="0" w:color="auto"/>
                        <w:bottom w:val="none" w:sz="0" w:space="0" w:color="auto"/>
                        <w:right w:val="none" w:sz="0" w:space="0" w:color="auto"/>
                      </w:divBdr>
                      <w:divsChild>
                        <w:div w:id="1709530757">
                          <w:marLeft w:val="0"/>
                          <w:marRight w:val="0"/>
                          <w:marTop w:val="0"/>
                          <w:marBottom w:val="0"/>
                          <w:divBdr>
                            <w:top w:val="none" w:sz="0" w:space="0" w:color="auto"/>
                            <w:left w:val="none" w:sz="0" w:space="0" w:color="auto"/>
                            <w:bottom w:val="none" w:sz="0" w:space="0" w:color="auto"/>
                            <w:right w:val="none" w:sz="0" w:space="0" w:color="auto"/>
                          </w:divBdr>
                          <w:divsChild>
                            <w:div w:id="1709530790">
                              <w:marLeft w:val="0"/>
                              <w:marRight w:val="0"/>
                              <w:marTop w:val="0"/>
                              <w:marBottom w:val="0"/>
                              <w:divBdr>
                                <w:top w:val="none" w:sz="0" w:space="0" w:color="auto"/>
                                <w:left w:val="none" w:sz="0" w:space="0" w:color="auto"/>
                                <w:bottom w:val="none" w:sz="0" w:space="0" w:color="auto"/>
                                <w:right w:val="none" w:sz="0" w:space="0" w:color="auto"/>
                              </w:divBdr>
                              <w:divsChild>
                                <w:div w:id="1709530754">
                                  <w:marLeft w:val="0"/>
                                  <w:marRight w:val="0"/>
                                  <w:marTop w:val="0"/>
                                  <w:marBottom w:val="0"/>
                                  <w:divBdr>
                                    <w:top w:val="none" w:sz="0" w:space="0" w:color="auto"/>
                                    <w:left w:val="none" w:sz="0" w:space="0" w:color="auto"/>
                                    <w:bottom w:val="none" w:sz="0" w:space="0" w:color="auto"/>
                                    <w:right w:val="none" w:sz="0" w:space="0" w:color="auto"/>
                                  </w:divBdr>
                                  <w:divsChild>
                                    <w:div w:id="1709530767">
                                      <w:marLeft w:val="0"/>
                                      <w:marRight w:val="0"/>
                                      <w:marTop w:val="0"/>
                                      <w:marBottom w:val="0"/>
                                      <w:divBdr>
                                        <w:top w:val="none" w:sz="0" w:space="0" w:color="auto"/>
                                        <w:left w:val="none" w:sz="0" w:space="0" w:color="auto"/>
                                        <w:bottom w:val="none" w:sz="0" w:space="0" w:color="auto"/>
                                        <w:right w:val="none" w:sz="0" w:space="0" w:color="auto"/>
                                      </w:divBdr>
                                      <w:divsChild>
                                        <w:div w:id="1709530761">
                                          <w:marLeft w:val="0"/>
                                          <w:marRight w:val="0"/>
                                          <w:marTop w:val="0"/>
                                          <w:marBottom w:val="0"/>
                                          <w:divBdr>
                                            <w:top w:val="none" w:sz="0" w:space="0" w:color="auto"/>
                                            <w:left w:val="none" w:sz="0" w:space="0" w:color="auto"/>
                                            <w:bottom w:val="none" w:sz="0" w:space="0" w:color="auto"/>
                                            <w:right w:val="none" w:sz="0" w:space="0" w:color="auto"/>
                                          </w:divBdr>
                                          <w:divsChild>
                                            <w:div w:id="170953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530787">
      <w:marLeft w:val="0"/>
      <w:marRight w:val="0"/>
      <w:marTop w:val="0"/>
      <w:marBottom w:val="0"/>
      <w:divBdr>
        <w:top w:val="none" w:sz="0" w:space="0" w:color="auto"/>
        <w:left w:val="none" w:sz="0" w:space="0" w:color="auto"/>
        <w:bottom w:val="none" w:sz="0" w:space="0" w:color="auto"/>
        <w:right w:val="none" w:sz="0" w:space="0" w:color="auto"/>
      </w:divBdr>
      <w:divsChild>
        <w:div w:id="1709530785">
          <w:marLeft w:val="0"/>
          <w:marRight w:val="0"/>
          <w:marTop w:val="0"/>
          <w:marBottom w:val="0"/>
          <w:divBdr>
            <w:top w:val="none" w:sz="0" w:space="0" w:color="auto"/>
            <w:left w:val="none" w:sz="0" w:space="0" w:color="auto"/>
            <w:bottom w:val="none" w:sz="0" w:space="0" w:color="auto"/>
            <w:right w:val="none" w:sz="0" w:space="0" w:color="auto"/>
          </w:divBdr>
          <w:divsChild>
            <w:div w:id="1709530776">
              <w:marLeft w:val="0"/>
              <w:marRight w:val="0"/>
              <w:marTop w:val="0"/>
              <w:marBottom w:val="0"/>
              <w:divBdr>
                <w:top w:val="none" w:sz="0" w:space="0" w:color="auto"/>
                <w:left w:val="none" w:sz="0" w:space="0" w:color="auto"/>
                <w:bottom w:val="none" w:sz="0" w:space="0" w:color="auto"/>
                <w:right w:val="none" w:sz="0" w:space="0" w:color="auto"/>
              </w:divBdr>
              <w:divsChild>
                <w:div w:id="1709530764">
                  <w:marLeft w:val="0"/>
                  <w:marRight w:val="0"/>
                  <w:marTop w:val="0"/>
                  <w:marBottom w:val="0"/>
                  <w:divBdr>
                    <w:top w:val="none" w:sz="0" w:space="0" w:color="auto"/>
                    <w:left w:val="none" w:sz="0" w:space="0" w:color="auto"/>
                    <w:bottom w:val="none" w:sz="0" w:space="0" w:color="auto"/>
                    <w:right w:val="none" w:sz="0" w:space="0" w:color="auto"/>
                  </w:divBdr>
                  <w:divsChild>
                    <w:div w:id="1709530756">
                      <w:marLeft w:val="0"/>
                      <w:marRight w:val="0"/>
                      <w:marTop w:val="0"/>
                      <w:marBottom w:val="0"/>
                      <w:divBdr>
                        <w:top w:val="none" w:sz="0" w:space="0" w:color="auto"/>
                        <w:left w:val="none" w:sz="0" w:space="0" w:color="auto"/>
                        <w:bottom w:val="none" w:sz="0" w:space="0" w:color="auto"/>
                        <w:right w:val="none" w:sz="0" w:space="0" w:color="auto"/>
                      </w:divBdr>
                      <w:divsChild>
                        <w:div w:id="1709530765">
                          <w:marLeft w:val="0"/>
                          <w:marRight w:val="0"/>
                          <w:marTop w:val="0"/>
                          <w:marBottom w:val="0"/>
                          <w:divBdr>
                            <w:top w:val="none" w:sz="0" w:space="0" w:color="auto"/>
                            <w:left w:val="none" w:sz="0" w:space="0" w:color="auto"/>
                            <w:bottom w:val="none" w:sz="0" w:space="0" w:color="auto"/>
                            <w:right w:val="none" w:sz="0" w:space="0" w:color="auto"/>
                          </w:divBdr>
                          <w:divsChild>
                            <w:div w:id="1709530779">
                              <w:marLeft w:val="0"/>
                              <w:marRight w:val="0"/>
                              <w:marTop w:val="0"/>
                              <w:marBottom w:val="0"/>
                              <w:divBdr>
                                <w:top w:val="none" w:sz="0" w:space="0" w:color="auto"/>
                                <w:left w:val="none" w:sz="0" w:space="0" w:color="auto"/>
                                <w:bottom w:val="none" w:sz="0" w:space="0" w:color="auto"/>
                                <w:right w:val="none" w:sz="0" w:space="0" w:color="auto"/>
                              </w:divBdr>
                              <w:divsChild>
                                <w:div w:id="1709530780">
                                  <w:marLeft w:val="0"/>
                                  <w:marRight w:val="0"/>
                                  <w:marTop w:val="0"/>
                                  <w:marBottom w:val="0"/>
                                  <w:divBdr>
                                    <w:top w:val="none" w:sz="0" w:space="0" w:color="auto"/>
                                    <w:left w:val="none" w:sz="0" w:space="0" w:color="auto"/>
                                    <w:bottom w:val="none" w:sz="0" w:space="0" w:color="auto"/>
                                    <w:right w:val="none" w:sz="0" w:space="0" w:color="auto"/>
                                  </w:divBdr>
                                  <w:divsChild>
                                    <w:div w:id="1709530773">
                                      <w:marLeft w:val="0"/>
                                      <w:marRight w:val="0"/>
                                      <w:marTop w:val="0"/>
                                      <w:marBottom w:val="0"/>
                                      <w:divBdr>
                                        <w:top w:val="none" w:sz="0" w:space="0" w:color="auto"/>
                                        <w:left w:val="none" w:sz="0" w:space="0" w:color="auto"/>
                                        <w:bottom w:val="none" w:sz="0" w:space="0" w:color="auto"/>
                                        <w:right w:val="none" w:sz="0" w:space="0" w:color="auto"/>
                                      </w:divBdr>
                                      <w:divsChild>
                                        <w:div w:id="1709530775">
                                          <w:marLeft w:val="0"/>
                                          <w:marRight w:val="0"/>
                                          <w:marTop w:val="0"/>
                                          <w:marBottom w:val="0"/>
                                          <w:divBdr>
                                            <w:top w:val="none" w:sz="0" w:space="0" w:color="auto"/>
                                            <w:left w:val="none" w:sz="0" w:space="0" w:color="auto"/>
                                            <w:bottom w:val="none" w:sz="0" w:space="0" w:color="auto"/>
                                            <w:right w:val="none" w:sz="0" w:space="0" w:color="auto"/>
                                          </w:divBdr>
                                          <w:divsChild>
                                            <w:div w:id="1709530763">
                                              <w:marLeft w:val="0"/>
                                              <w:marRight w:val="0"/>
                                              <w:marTop w:val="0"/>
                                              <w:marBottom w:val="0"/>
                                              <w:divBdr>
                                                <w:top w:val="none" w:sz="0" w:space="0" w:color="auto"/>
                                                <w:left w:val="none" w:sz="0" w:space="0" w:color="auto"/>
                                                <w:bottom w:val="none" w:sz="0" w:space="0" w:color="auto"/>
                                                <w:right w:val="none" w:sz="0" w:space="0" w:color="auto"/>
                                              </w:divBdr>
                                            </w:div>
                                            <w:div w:id="1709530782">
                                              <w:marLeft w:val="0"/>
                                              <w:marRight w:val="0"/>
                                              <w:marTop w:val="0"/>
                                              <w:marBottom w:val="0"/>
                                              <w:divBdr>
                                                <w:top w:val="none" w:sz="0" w:space="0" w:color="auto"/>
                                                <w:left w:val="none" w:sz="0" w:space="0" w:color="auto"/>
                                                <w:bottom w:val="none" w:sz="0" w:space="0" w:color="auto"/>
                                                <w:right w:val="none" w:sz="0" w:space="0" w:color="auto"/>
                                              </w:divBdr>
                                            </w:div>
                                          </w:divsChild>
                                        </w:div>
                                        <w:div w:id="170953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4028</Words>
  <Characters>22964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норд</dc:creator>
  <cp:keywords/>
  <dc:description/>
  <cp:lastModifiedBy>admin</cp:lastModifiedBy>
  <cp:revision>2</cp:revision>
  <cp:lastPrinted>2010-05-06T14:45:00Z</cp:lastPrinted>
  <dcterms:created xsi:type="dcterms:W3CDTF">2014-03-15T08:54:00Z</dcterms:created>
  <dcterms:modified xsi:type="dcterms:W3CDTF">2014-03-15T08:54:00Z</dcterms:modified>
</cp:coreProperties>
</file>