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9C" w:rsidRPr="00C70744" w:rsidRDefault="0007349C" w:rsidP="00C70744">
      <w:pPr>
        <w:widowControl w:val="0"/>
        <w:suppressAutoHyphens/>
        <w:spacing w:line="360" w:lineRule="auto"/>
        <w:ind w:firstLine="709"/>
        <w:jc w:val="both"/>
        <w:rPr>
          <w:rStyle w:val="a7"/>
          <w:caps/>
          <w:sz w:val="28"/>
          <w:szCs w:val="28"/>
        </w:rPr>
      </w:pPr>
      <w:r w:rsidRPr="00C70744">
        <w:rPr>
          <w:rStyle w:val="a7"/>
          <w:caps/>
          <w:sz w:val="28"/>
          <w:szCs w:val="28"/>
        </w:rPr>
        <w:t>Содержание</w:t>
      </w:r>
    </w:p>
    <w:p w:rsidR="008B3FE6" w:rsidRPr="00C70744" w:rsidRDefault="008B3FE6" w:rsidP="00C70744">
      <w:pPr>
        <w:widowControl w:val="0"/>
        <w:suppressAutoHyphens/>
        <w:spacing w:line="360" w:lineRule="auto"/>
        <w:jc w:val="both"/>
        <w:rPr>
          <w:rStyle w:val="a7"/>
          <w:caps/>
          <w:sz w:val="28"/>
          <w:szCs w:val="28"/>
        </w:rPr>
      </w:pPr>
    </w:p>
    <w:p w:rsidR="00062124" w:rsidRPr="00C70744" w:rsidRDefault="0007349C" w:rsidP="00C70744">
      <w:pPr>
        <w:widowControl w:val="0"/>
        <w:suppressAutoHyphens/>
        <w:spacing w:line="360" w:lineRule="auto"/>
        <w:rPr>
          <w:rStyle w:val="a7"/>
          <w:caps/>
          <w:sz w:val="28"/>
          <w:szCs w:val="28"/>
        </w:rPr>
      </w:pPr>
      <w:r w:rsidRPr="00C70744">
        <w:rPr>
          <w:rStyle w:val="a7"/>
          <w:caps/>
          <w:sz w:val="28"/>
          <w:szCs w:val="28"/>
        </w:rPr>
        <w:t>Введение</w:t>
      </w:r>
    </w:p>
    <w:p w:rsidR="00062124" w:rsidRPr="00C70744" w:rsidRDefault="0007349C" w:rsidP="00C70744">
      <w:pPr>
        <w:widowControl w:val="0"/>
        <w:suppressAutoHyphens/>
        <w:spacing w:line="360" w:lineRule="auto"/>
        <w:rPr>
          <w:rStyle w:val="a7"/>
          <w:caps/>
          <w:noProof/>
          <w:sz w:val="28"/>
          <w:szCs w:val="28"/>
        </w:rPr>
      </w:pPr>
      <w:r w:rsidRPr="00C70744">
        <w:rPr>
          <w:rStyle w:val="a7"/>
          <w:caps/>
          <w:noProof/>
          <w:sz w:val="28"/>
          <w:szCs w:val="28"/>
        </w:rPr>
        <w:t>1</w:t>
      </w:r>
      <w:r w:rsidR="00AF254B" w:rsidRPr="00C70744">
        <w:rPr>
          <w:rStyle w:val="a7"/>
          <w:caps/>
          <w:noProof/>
          <w:sz w:val="28"/>
          <w:szCs w:val="28"/>
        </w:rPr>
        <w:t xml:space="preserve">. </w:t>
      </w:r>
      <w:r w:rsidRPr="00C70744">
        <w:rPr>
          <w:rStyle w:val="a7"/>
          <w:caps/>
          <w:noProof/>
          <w:sz w:val="28"/>
          <w:szCs w:val="28"/>
        </w:rPr>
        <w:t xml:space="preserve">организация </w:t>
      </w:r>
      <w:r w:rsidR="00AF254B" w:rsidRPr="00C70744">
        <w:rPr>
          <w:rStyle w:val="a7"/>
          <w:caps/>
          <w:noProof/>
          <w:sz w:val="28"/>
          <w:szCs w:val="28"/>
        </w:rPr>
        <w:t xml:space="preserve">аудиторской проверки ООО </w:t>
      </w:r>
      <w:r w:rsidR="00C70744" w:rsidRPr="00C70744">
        <w:rPr>
          <w:rStyle w:val="a7"/>
          <w:caps/>
          <w:noProof/>
          <w:sz w:val="28"/>
          <w:szCs w:val="28"/>
        </w:rPr>
        <w:t>"</w:t>
      </w:r>
      <w:r w:rsidR="000F0D38" w:rsidRPr="00C70744">
        <w:rPr>
          <w:rStyle w:val="a7"/>
          <w:caps/>
          <w:noProof/>
          <w:sz w:val="28"/>
          <w:szCs w:val="28"/>
        </w:rPr>
        <w:t xml:space="preserve">ПКФ </w:t>
      </w:r>
      <w:r w:rsidR="00C70744" w:rsidRPr="00C70744">
        <w:rPr>
          <w:rStyle w:val="a7"/>
          <w:caps/>
          <w:noProof/>
          <w:sz w:val="28"/>
          <w:szCs w:val="28"/>
        </w:rPr>
        <w:t>"</w:t>
      </w:r>
      <w:r w:rsidR="000F0D38" w:rsidRPr="00C70744">
        <w:rPr>
          <w:rStyle w:val="a7"/>
          <w:caps/>
          <w:noProof/>
          <w:sz w:val="28"/>
          <w:szCs w:val="28"/>
        </w:rPr>
        <w:t>Автоспектр</w:t>
      </w:r>
      <w:r w:rsidR="00C70744" w:rsidRPr="00C70744">
        <w:rPr>
          <w:rStyle w:val="a7"/>
          <w:caps/>
          <w:noProof/>
          <w:sz w:val="28"/>
          <w:szCs w:val="28"/>
        </w:rPr>
        <w:t>"</w:t>
      </w:r>
    </w:p>
    <w:p w:rsidR="00062124" w:rsidRPr="00C70744" w:rsidRDefault="0007349C" w:rsidP="00C70744">
      <w:pPr>
        <w:widowControl w:val="0"/>
        <w:suppressAutoHyphens/>
        <w:spacing w:line="360" w:lineRule="auto"/>
        <w:rPr>
          <w:rStyle w:val="a7"/>
          <w:sz w:val="28"/>
          <w:szCs w:val="28"/>
        </w:rPr>
      </w:pPr>
      <w:r w:rsidRPr="00C70744">
        <w:rPr>
          <w:rStyle w:val="a7"/>
          <w:sz w:val="28"/>
          <w:szCs w:val="28"/>
        </w:rPr>
        <w:t xml:space="preserve">1.1 </w:t>
      </w:r>
      <w:r w:rsidR="000F0D38" w:rsidRPr="00C70744">
        <w:rPr>
          <w:rStyle w:val="a7"/>
          <w:sz w:val="28"/>
          <w:szCs w:val="28"/>
        </w:rPr>
        <w:t>Краткая х</w:t>
      </w:r>
      <w:r w:rsidRPr="00C70744">
        <w:rPr>
          <w:rStyle w:val="a7"/>
          <w:sz w:val="28"/>
          <w:szCs w:val="28"/>
        </w:rPr>
        <w:t>арактеристика деятельности предприятия</w:t>
      </w:r>
    </w:p>
    <w:p w:rsidR="00062124" w:rsidRPr="00C70744" w:rsidRDefault="0007349C" w:rsidP="00C70744">
      <w:pPr>
        <w:widowControl w:val="0"/>
        <w:suppressAutoHyphens/>
        <w:spacing w:line="360" w:lineRule="auto"/>
        <w:rPr>
          <w:rStyle w:val="a7"/>
          <w:sz w:val="28"/>
          <w:szCs w:val="28"/>
        </w:rPr>
      </w:pPr>
      <w:r w:rsidRPr="00C70744">
        <w:rPr>
          <w:rStyle w:val="a7"/>
          <w:sz w:val="28"/>
          <w:szCs w:val="28"/>
        </w:rPr>
        <w:t xml:space="preserve">1.2 Организация бухгалтерского учета </w:t>
      </w:r>
      <w:r w:rsidR="00AF254B" w:rsidRPr="00C70744">
        <w:rPr>
          <w:rStyle w:val="a7"/>
          <w:sz w:val="28"/>
          <w:szCs w:val="28"/>
        </w:rPr>
        <w:t>и о</w:t>
      </w:r>
      <w:r w:rsidRPr="00C70744">
        <w:rPr>
          <w:rStyle w:val="a7"/>
          <w:sz w:val="28"/>
          <w:szCs w:val="28"/>
        </w:rPr>
        <w:t>ценка системы</w:t>
      </w:r>
      <w:r w:rsidR="00C70744" w:rsidRPr="00C70744">
        <w:rPr>
          <w:rStyle w:val="a7"/>
          <w:sz w:val="28"/>
          <w:szCs w:val="28"/>
        </w:rPr>
        <w:t xml:space="preserve"> </w:t>
      </w:r>
      <w:r w:rsidRPr="00C70744">
        <w:rPr>
          <w:rStyle w:val="a7"/>
          <w:sz w:val="28"/>
          <w:szCs w:val="28"/>
        </w:rPr>
        <w:t xml:space="preserve">внутрихозяйственного контроля </w:t>
      </w:r>
      <w:r w:rsidR="00AF254B" w:rsidRPr="00C70744">
        <w:rPr>
          <w:rStyle w:val="a7"/>
          <w:sz w:val="28"/>
          <w:szCs w:val="28"/>
        </w:rPr>
        <w:t>организации</w:t>
      </w:r>
    </w:p>
    <w:p w:rsidR="00C70744" w:rsidRPr="00C70744" w:rsidRDefault="00AF254B" w:rsidP="00C70744">
      <w:pPr>
        <w:widowControl w:val="0"/>
        <w:suppressAutoHyphens/>
        <w:spacing w:line="360" w:lineRule="auto"/>
        <w:rPr>
          <w:rStyle w:val="a7"/>
          <w:sz w:val="28"/>
          <w:szCs w:val="28"/>
        </w:rPr>
      </w:pPr>
      <w:r w:rsidRPr="00C70744">
        <w:rPr>
          <w:rStyle w:val="a7"/>
          <w:sz w:val="28"/>
          <w:szCs w:val="28"/>
        </w:rPr>
        <w:t>1.</w:t>
      </w:r>
      <w:r w:rsidR="00FD71E0" w:rsidRPr="00C70744">
        <w:rPr>
          <w:rStyle w:val="a7"/>
          <w:sz w:val="28"/>
          <w:szCs w:val="28"/>
        </w:rPr>
        <w:t>3</w:t>
      </w:r>
      <w:r w:rsidRPr="00C70744">
        <w:rPr>
          <w:rStyle w:val="a7"/>
          <w:sz w:val="28"/>
          <w:szCs w:val="28"/>
        </w:rPr>
        <w:t xml:space="preserve"> Цели, задачи,</w:t>
      </w:r>
      <w:r w:rsidR="00C70744" w:rsidRPr="00C70744">
        <w:rPr>
          <w:rStyle w:val="a7"/>
          <w:sz w:val="28"/>
          <w:szCs w:val="28"/>
        </w:rPr>
        <w:t xml:space="preserve"> </w:t>
      </w:r>
      <w:r w:rsidR="000F0D38" w:rsidRPr="00C70744">
        <w:rPr>
          <w:rStyle w:val="a7"/>
          <w:sz w:val="28"/>
          <w:szCs w:val="28"/>
        </w:rPr>
        <w:t xml:space="preserve">объект, источники информации </w:t>
      </w:r>
      <w:r w:rsidRPr="00C70744">
        <w:rPr>
          <w:rStyle w:val="a7"/>
          <w:sz w:val="28"/>
          <w:szCs w:val="28"/>
        </w:rPr>
        <w:t xml:space="preserve">аудита </w:t>
      </w:r>
      <w:r w:rsidR="000F0D38" w:rsidRPr="00C70744">
        <w:rPr>
          <w:rStyle w:val="a7"/>
          <w:sz w:val="28"/>
          <w:szCs w:val="28"/>
        </w:rPr>
        <w:t>учета затрат на производство продукции</w:t>
      </w:r>
      <w:r w:rsidRPr="00C70744">
        <w:rPr>
          <w:rStyle w:val="a7"/>
          <w:sz w:val="28"/>
          <w:szCs w:val="28"/>
        </w:rPr>
        <w:t xml:space="preserve"> организации</w:t>
      </w:r>
    </w:p>
    <w:p w:rsidR="00C70744" w:rsidRPr="00C70744" w:rsidRDefault="0007349C" w:rsidP="00C70744">
      <w:pPr>
        <w:widowControl w:val="0"/>
        <w:suppressAutoHyphens/>
        <w:spacing w:line="360" w:lineRule="auto"/>
        <w:rPr>
          <w:rStyle w:val="a7"/>
          <w:caps/>
          <w:noProof/>
          <w:sz w:val="28"/>
          <w:szCs w:val="28"/>
        </w:rPr>
      </w:pPr>
      <w:r w:rsidRPr="00C70744">
        <w:rPr>
          <w:rStyle w:val="a7"/>
          <w:caps/>
          <w:noProof/>
          <w:sz w:val="28"/>
          <w:szCs w:val="28"/>
        </w:rPr>
        <w:t xml:space="preserve">2. планирование аудиторской проверки учета </w:t>
      </w:r>
      <w:r w:rsidR="000F0D38" w:rsidRPr="00C70744">
        <w:rPr>
          <w:rStyle w:val="a7"/>
          <w:caps/>
          <w:noProof/>
          <w:sz w:val="28"/>
          <w:szCs w:val="28"/>
        </w:rPr>
        <w:t>ЗАТРАТ НА ПОИЗВОДСТВО ПРОДУКЦИИ</w:t>
      </w:r>
      <w:r w:rsidRPr="00C70744">
        <w:rPr>
          <w:rStyle w:val="a7"/>
          <w:caps/>
          <w:noProof/>
          <w:sz w:val="28"/>
          <w:szCs w:val="28"/>
        </w:rPr>
        <w:t xml:space="preserve"> организации</w:t>
      </w:r>
    </w:p>
    <w:p w:rsidR="00C70744" w:rsidRPr="00C70744" w:rsidRDefault="0007349C" w:rsidP="00C70744">
      <w:pPr>
        <w:widowControl w:val="0"/>
        <w:suppressAutoHyphens/>
        <w:spacing w:line="360" w:lineRule="auto"/>
        <w:rPr>
          <w:rStyle w:val="a7"/>
          <w:sz w:val="28"/>
          <w:szCs w:val="28"/>
        </w:rPr>
      </w:pPr>
      <w:r w:rsidRPr="00C70744">
        <w:rPr>
          <w:rStyle w:val="a7"/>
          <w:sz w:val="28"/>
          <w:szCs w:val="28"/>
        </w:rPr>
        <w:t>2.</w:t>
      </w:r>
      <w:r w:rsidR="00AF254B" w:rsidRPr="00C70744">
        <w:rPr>
          <w:rStyle w:val="a7"/>
          <w:sz w:val="28"/>
          <w:szCs w:val="28"/>
        </w:rPr>
        <w:t>1</w:t>
      </w:r>
      <w:r w:rsidRPr="00C70744">
        <w:rPr>
          <w:rStyle w:val="a7"/>
          <w:sz w:val="28"/>
          <w:szCs w:val="28"/>
        </w:rPr>
        <w:t xml:space="preserve"> Расчет уровня существенности</w:t>
      </w:r>
    </w:p>
    <w:p w:rsidR="00C70744" w:rsidRPr="00C70744" w:rsidRDefault="0007349C" w:rsidP="00C70744">
      <w:pPr>
        <w:widowControl w:val="0"/>
        <w:suppressAutoHyphens/>
        <w:spacing w:line="360" w:lineRule="auto"/>
        <w:rPr>
          <w:rStyle w:val="a7"/>
          <w:sz w:val="28"/>
          <w:szCs w:val="28"/>
        </w:rPr>
      </w:pPr>
      <w:r w:rsidRPr="00C70744">
        <w:rPr>
          <w:rStyle w:val="a7"/>
          <w:sz w:val="28"/>
          <w:szCs w:val="28"/>
        </w:rPr>
        <w:t>2.</w:t>
      </w:r>
      <w:r w:rsidR="00AF254B" w:rsidRPr="00C70744">
        <w:rPr>
          <w:rStyle w:val="a7"/>
          <w:sz w:val="28"/>
          <w:szCs w:val="28"/>
        </w:rPr>
        <w:t>2</w:t>
      </w:r>
      <w:r w:rsidRPr="00C70744">
        <w:rPr>
          <w:rStyle w:val="a7"/>
          <w:sz w:val="28"/>
          <w:szCs w:val="28"/>
        </w:rPr>
        <w:t xml:space="preserve"> </w:t>
      </w:r>
      <w:r w:rsidR="00AF254B" w:rsidRPr="00C70744">
        <w:rPr>
          <w:rStyle w:val="a7"/>
          <w:sz w:val="28"/>
          <w:szCs w:val="28"/>
        </w:rPr>
        <w:t>Общий план аудита</w:t>
      </w:r>
    </w:p>
    <w:p w:rsidR="00C70744" w:rsidRPr="00C70744" w:rsidRDefault="00AF254B" w:rsidP="00C70744">
      <w:pPr>
        <w:widowControl w:val="0"/>
        <w:suppressAutoHyphens/>
        <w:spacing w:line="360" w:lineRule="auto"/>
        <w:rPr>
          <w:rStyle w:val="a7"/>
          <w:sz w:val="28"/>
          <w:szCs w:val="28"/>
        </w:rPr>
      </w:pPr>
      <w:r w:rsidRPr="00C70744">
        <w:rPr>
          <w:rStyle w:val="a7"/>
          <w:sz w:val="28"/>
          <w:szCs w:val="28"/>
        </w:rPr>
        <w:t>2.3 Программа аудита</w:t>
      </w:r>
    </w:p>
    <w:p w:rsidR="00C70744" w:rsidRPr="00C70744" w:rsidRDefault="00B64929" w:rsidP="00C70744">
      <w:pPr>
        <w:widowControl w:val="0"/>
        <w:suppressAutoHyphens/>
        <w:spacing w:line="360" w:lineRule="auto"/>
        <w:rPr>
          <w:rStyle w:val="a7"/>
          <w:sz w:val="28"/>
          <w:szCs w:val="28"/>
        </w:rPr>
      </w:pPr>
      <w:r w:rsidRPr="00C70744">
        <w:rPr>
          <w:rStyle w:val="a7"/>
          <w:sz w:val="28"/>
          <w:szCs w:val="28"/>
        </w:rPr>
        <w:t>ЗАКЛЮЧЕНИЕ</w:t>
      </w:r>
    </w:p>
    <w:p w:rsidR="00C70744" w:rsidRPr="00C70744" w:rsidRDefault="0007349C" w:rsidP="00C70744">
      <w:pPr>
        <w:widowControl w:val="0"/>
        <w:suppressAutoHyphens/>
        <w:spacing w:line="360" w:lineRule="auto"/>
        <w:rPr>
          <w:rStyle w:val="a7"/>
          <w:caps/>
          <w:sz w:val="28"/>
          <w:szCs w:val="28"/>
        </w:rPr>
      </w:pPr>
      <w:r w:rsidRPr="00C70744">
        <w:rPr>
          <w:rStyle w:val="a7"/>
          <w:caps/>
          <w:sz w:val="28"/>
          <w:szCs w:val="28"/>
        </w:rPr>
        <w:t>Список использованн</w:t>
      </w:r>
      <w:r w:rsidR="000F0D38" w:rsidRPr="00C70744">
        <w:rPr>
          <w:rStyle w:val="a7"/>
          <w:caps/>
          <w:sz w:val="28"/>
          <w:szCs w:val="28"/>
        </w:rPr>
        <w:t>ЫХ ИСТОЧНИКОВ И</w:t>
      </w:r>
      <w:r w:rsidRPr="00C70744">
        <w:rPr>
          <w:rStyle w:val="a7"/>
          <w:caps/>
          <w:sz w:val="28"/>
          <w:szCs w:val="28"/>
        </w:rPr>
        <w:t xml:space="preserve"> литературы</w:t>
      </w:r>
    </w:p>
    <w:p w:rsidR="00C70744" w:rsidRPr="00C70744" w:rsidRDefault="0007349C" w:rsidP="00C70744">
      <w:pPr>
        <w:widowControl w:val="0"/>
        <w:suppressAutoHyphens/>
        <w:spacing w:line="360" w:lineRule="auto"/>
        <w:rPr>
          <w:rStyle w:val="a7"/>
          <w:caps/>
          <w:sz w:val="28"/>
          <w:szCs w:val="28"/>
        </w:rPr>
      </w:pPr>
      <w:r w:rsidRPr="00C70744">
        <w:rPr>
          <w:rStyle w:val="a7"/>
          <w:caps/>
          <w:sz w:val="28"/>
          <w:szCs w:val="28"/>
        </w:rPr>
        <w:t>Приложения</w:t>
      </w:r>
    </w:p>
    <w:p w:rsidR="00C70744" w:rsidRPr="00C70744" w:rsidRDefault="00C70744" w:rsidP="00C70744">
      <w:pPr>
        <w:widowControl w:val="0"/>
        <w:suppressAutoHyphens/>
        <w:spacing w:line="360" w:lineRule="auto"/>
        <w:ind w:firstLine="709"/>
        <w:jc w:val="both"/>
        <w:rPr>
          <w:rStyle w:val="a7"/>
          <w:caps/>
          <w:sz w:val="28"/>
          <w:szCs w:val="28"/>
        </w:rPr>
      </w:pPr>
    </w:p>
    <w:p w:rsidR="0007349C" w:rsidRPr="00C70744" w:rsidRDefault="008B3FE6" w:rsidP="00C70744">
      <w:pPr>
        <w:pStyle w:val="11"/>
        <w:widowControl w:val="0"/>
        <w:suppressAutoHyphens/>
        <w:ind w:firstLine="709"/>
        <w:jc w:val="both"/>
        <w:rPr>
          <w:rStyle w:val="a7"/>
        </w:rPr>
      </w:pPr>
      <w:r w:rsidRPr="00C70744">
        <w:rPr>
          <w:rStyle w:val="a7"/>
        </w:rPr>
        <w:br w:type="page"/>
        <w:t>Введение</w:t>
      </w:r>
    </w:p>
    <w:p w:rsidR="0007349C" w:rsidRPr="00C70744" w:rsidRDefault="0007349C" w:rsidP="00C70744">
      <w:pPr>
        <w:widowControl w:val="0"/>
        <w:suppressAutoHyphens/>
        <w:spacing w:line="360" w:lineRule="auto"/>
        <w:ind w:firstLine="709"/>
        <w:jc w:val="both"/>
        <w:rPr>
          <w:sz w:val="28"/>
          <w:szCs w:val="24"/>
        </w:rPr>
      </w:pPr>
    </w:p>
    <w:p w:rsidR="000F0D38" w:rsidRPr="00C70744" w:rsidRDefault="000F0D38" w:rsidP="009108DE">
      <w:pPr>
        <w:widowControl w:val="0"/>
        <w:suppressAutoHyphens/>
        <w:spacing w:line="360" w:lineRule="auto"/>
        <w:ind w:firstLine="709"/>
        <w:jc w:val="both"/>
        <w:rPr>
          <w:sz w:val="28"/>
          <w:szCs w:val="28"/>
        </w:rPr>
      </w:pPr>
      <w:r w:rsidRPr="00C70744">
        <w:rPr>
          <w:sz w:val="28"/>
          <w:szCs w:val="28"/>
        </w:rPr>
        <w:t>В рыночных условиях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 Независимое подтверждение информации о результатах деятельности предприятий и соблюдения ими законодательства необходимо государству для принятия решений в области экономики и налогообложения. Актуальность аудиторских проверок заключается в наличии достоверной информации, что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r w:rsidR="009108DE">
        <w:rPr>
          <w:sz w:val="28"/>
          <w:szCs w:val="28"/>
        </w:rPr>
        <w:t xml:space="preserve"> </w:t>
      </w:r>
      <w:r w:rsidRPr="00C70744">
        <w:rPr>
          <w:sz w:val="28"/>
          <w:szCs w:val="28"/>
        </w:rPr>
        <w:t>Актуальность темы исследования заключается в том, что аудиторская проверка правильности и достоверности отнесения текущих затрат на производство продукции, выполненных работ или услуг имеет большое значение, так как полная себестоимость является одним из основных оценочных показателей, определяющих эффективность работы хозяйствующего субъекта. Изменение количественной характеристики данного обобщающего показателя оказывает прямое влияние на величину финансовых результатов, размер налоговых платежей, дивидендов, социальных выплат, формирования фондов развития организаций и т.д.</w:t>
      </w:r>
    </w:p>
    <w:p w:rsidR="000F0D38" w:rsidRPr="00C70744" w:rsidRDefault="00C2292A" w:rsidP="009108DE">
      <w:pPr>
        <w:widowControl w:val="0"/>
        <w:suppressAutoHyphens/>
        <w:autoSpaceDE w:val="0"/>
        <w:autoSpaceDN w:val="0"/>
        <w:adjustRightInd w:val="0"/>
        <w:spacing w:line="360" w:lineRule="auto"/>
        <w:ind w:firstLine="709"/>
        <w:jc w:val="both"/>
        <w:rPr>
          <w:sz w:val="28"/>
          <w:szCs w:val="28"/>
        </w:rPr>
      </w:pPr>
      <w:r w:rsidRPr="00C70744">
        <w:rPr>
          <w:sz w:val="28"/>
          <w:szCs w:val="28"/>
        </w:rPr>
        <w:t xml:space="preserve">Правила формирования в бухгалтерском учете информации о расходах организаций, являющихся юридическими лицами по законодательству Российской Федерации, установлены Положением по бухгалтерскому учету "Расходы организации" ПБУ 10/99", утвержденным Приказом Минфина России от 06.05.1999 </w:t>
      </w:r>
      <w:r w:rsidR="000703D1" w:rsidRPr="00C70744">
        <w:rPr>
          <w:sz w:val="28"/>
          <w:szCs w:val="28"/>
        </w:rPr>
        <w:t>№</w:t>
      </w:r>
      <w:r w:rsidRPr="00C70744">
        <w:rPr>
          <w:sz w:val="28"/>
          <w:szCs w:val="28"/>
        </w:rPr>
        <w:t xml:space="preserve"> 33н. Бухгалтерский учет расходов организации призван обеспечить своевременное, полное и достоверное отражение фактических расходов, а также контроль над использованием материальных, трудовых и финансовых ресурсов. </w:t>
      </w:r>
      <w:r w:rsidR="000F0D38" w:rsidRPr="00C70744">
        <w:rPr>
          <w:sz w:val="28"/>
          <w:szCs w:val="28"/>
        </w:rPr>
        <w:t>Аудит учета затрат на производство продукции представляет собой установление соответствия применяемой в организации методики бухгалтерского учета, действующей в проверяемом периоде, нормативным документам, с тем чтобы сформировать мнение о достоверности бухгалтерской (финансовой) отчетности во всех существенных аспектах.</w:t>
      </w:r>
      <w:r w:rsidR="009108DE">
        <w:rPr>
          <w:sz w:val="28"/>
          <w:szCs w:val="28"/>
        </w:rPr>
        <w:t xml:space="preserve"> </w:t>
      </w:r>
      <w:r w:rsidR="000F0D38" w:rsidRPr="00C70744">
        <w:rPr>
          <w:bCs/>
          <w:sz w:val="28"/>
          <w:szCs w:val="28"/>
        </w:rPr>
        <w:t>Целью контрольной работы</w:t>
      </w:r>
      <w:r w:rsidR="000F0D38" w:rsidRPr="00C70744">
        <w:rPr>
          <w:sz w:val="28"/>
          <w:szCs w:val="28"/>
        </w:rPr>
        <w:t xml:space="preserve"> является рассмотрение аудита учета затрат на производство продукции организации.</w:t>
      </w:r>
    </w:p>
    <w:p w:rsidR="000F0D38" w:rsidRPr="00C70744" w:rsidRDefault="000F0D38" w:rsidP="00C70744">
      <w:pPr>
        <w:widowControl w:val="0"/>
        <w:suppressAutoHyphens/>
        <w:spacing w:line="360" w:lineRule="auto"/>
        <w:ind w:firstLine="709"/>
        <w:jc w:val="both"/>
        <w:rPr>
          <w:sz w:val="28"/>
          <w:szCs w:val="28"/>
        </w:rPr>
      </w:pPr>
      <w:r w:rsidRPr="00C70744">
        <w:rPr>
          <w:sz w:val="28"/>
          <w:szCs w:val="28"/>
        </w:rPr>
        <w:t>Исходя из цели, в работе определены следующие задачи:</w:t>
      </w:r>
    </w:p>
    <w:p w:rsidR="000F0D38" w:rsidRPr="00C70744" w:rsidRDefault="000F0D38" w:rsidP="00C70744">
      <w:pPr>
        <w:widowControl w:val="0"/>
        <w:suppressAutoHyphens/>
        <w:spacing w:line="360" w:lineRule="auto"/>
        <w:ind w:firstLine="709"/>
        <w:jc w:val="both"/>
        <w:rPr>
          <w:sz w:val="28"/>
          <w:szCs w:val="28"/>
        </w:rPr>
      </w:pPr>
      <w:r w:rsidRPr="00C70744">
        <w:rPr>
          <w:sz w:val="28"/>
          <w:szCs w:val="28"/>
        </w:rPr>
        <w:t>- изучить организацию бухгалтерской службы на примере предприятия;</w:t>
      </w:r>
    </w:p>
    <w:p w:rsidR="000F0D38" w:rsidRPr="00C70744" w:rsidRDefault="000F0D38" w:rsidP="00C70744">
      <w:pPr>
        <w:widowControl w:val="0"/>
        <w:suppressAutoHyphens/>
        <w:spacing w:line="360" w:lineRule="auto"/>
        <w:ind w:firstLine="709"/>
        <w:jc w:val="both"/>
        <w:rPr>
          <w:sz w:val="28"/>
          <w:szCs w:val="28"/>
        </w:rPr>
      </w:pPr>
      <w:r w:rsidRPr="00C70744">
        <w:rPr>
          <w:sz w:val="28"/>
          <w:szCs w:val="28"/>
        </w:rPr>
        <w:t>- провести оценку существующей системы внутрихозяйственного контроля предприятия;</w:t>
      </w:r>
    </w:p>
    <w:p w:rsidR="000F0D38" w:rsidRPr="00C70744" w:rsidRDefault="000F0D38" w:rsidP="00C70744">
      <w:pPr>
        <w:widowControl w:val="0"/>
        <w:suppressAutoHyphens/>
        <w:spacing w:line="360" w:lineRule="auto"/>
        <w:ind w:firstLine="709"/>
        <w:jc w:val="both"/>
        <w:rPr>
          <w:sz w:val="28"/>
          <w:szCs w:val="28"/>
        </w:rPr>
      </w:pPr>
      <w:r w:rsidRPr="00C70744">
        <w:rPr>
          <w:sz w:val="28"/>
          <w:szCs w:val="28"/>
        </w:rPr>
        <w:t>- рассмотреть практические аспекты аудита учета затрат на производство продукции организации.</w:t>
      </w:r>
    </w:p>
    <w:p w:rsidR="000F0D38" w:rsidRPr="00C70744" w:rsidRDefault="000F0D38" w:rsidP="00C70744">
      <w:pPr>
        <w:pStyle w:val="a9"/>
        <w:widowControl w:val="0"/>
        <w:suppressAutoHyphens/>
        <w:ind w:firstLine="709"/>
      </w:pPr>
      <w:r w:rsidRPr="00C70744">
        <w:rPr>
          <w:szCs w:val="28"/>
        </w:rPr>
        <w:t xml:space="preserve">Объектом исследования является </w:t>
      </w:r>
      <w:r w:rsidRPr="00C70744">
        <w:t xml:space="preserve">ООО </w:t>
      </w:r>
      <w:r w:rsidR="00C70744" w:rsidRPr="00C70744">
        <w:t>"</w:t>
      </w:r>
      <w:r w:rsidRPr="00C70744">
        <w:t xml:space="preserve">ПКФ </w:t>
      </w:r>
      <w:r w:rsidR="00C70744" w:rsidRPr="00C70744">
        <w:t>"</w:t>
      </w:r>
      <w:r w:rsidRPr="00C70744">
        <w:t>Автоспектр</w:t>
      </w:r>
      <w:r w:rsidR="00C70744" w:rsidRPr="00C70744">
        <w:t>"</w:t>
      </w:r>
      <w:r w:rsidRPr="00C70744">
        <w:t>.</w:t>
      </w:r>
    </w:p>
    <w:p w:rsidR="009108DE" w:rsidRDefault="000F0D38" w:rsidP="00C70744">
      <w:pPr>
        <w:widowControl w:val="0"/>
        <w:suppressAutoHyphens/>
        <w:spacing w:line="360" w:lineRule="auto"/>
        <w:ind w:firstLine="709"/>
        <w:jc w:val="both"/>
        <w:rPr>
          <w:sz w:val="28"/>
          <w:szCs w:val="28"/>
        </w:rPr>
      </w:pPr>
      <w:r w:rsidRPr="00C70744">
        <w:rPr>
          <w:sz w:val="28"/>
          <w:szCs w:val="28"/>
        </w:rPr>
        <w:t>Предметом исследования является аудит учета затрат на производство продукции организации.</w:t>
      </w:r>
    </w:p>
    <w:p w:rsidR="008B3FE6" w:rsidRPr="00C70744" w:rsidRDefault="000F0D38" w:rsidP="00C70744">
      <w:pPr>
        <w:widowControl w:val="0"/>
        <w:suppressAutoHyphens/>
        <w:spacing w:line="360" w:lineRule="auto"/>
        <w:ind w:firstLine="709"/>
        <w:jc w:val="both"/>
        <w:rPr>
          <w:sz w:val="28"/>
          <w:szCs w:val="24"/>
        </w:rPr>
      </w:pPr>
      <w:r w:rsidRPr="00C70744">
        <w:rPr>
          <w:bCs/>
          <w:sz w:val="28"/>
          <w:szCs w:val="28"/>
        </w:rPr>
        <w:t xml:space="preserve">Контрольная работа состоит из введения, основной части, заключения и списка использованных источников и литературы. В первой разделе контрольной работы представлен предварительный обзор деятельности </w:t>
      </w:r>
      <w:r w:rsidRPr="00C70744">
        <w:rPr>
          <w:sz w:val="28"/>
          <w:szCs w:val="28"/>
        </w:rPr>
        <w:t xml:space="preserve">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w:t>
      </w:r>
      <w:r w:rsidR="00115016" w:rsidRPr="00C70744">
        <w:rPr>
          <w:sz w:val="28"/>
          <w:szCs w:val="28"/>
        </w:rPr>
        <w:t xml:space="preserve">рассматривается система бухгалтерского учета и внутреннего контроля на предприятии, </w:t>
      </w:r>
      <w:r w:rsidRPr="00C70744">
        <w:rPr>
          <w:sz w:val="28"/>
          <w:szCs w:val="28"/>
        </w:rPr>
        <w:t>а также</w:t>
      </w:r>
      <w:r w:rsidRPr="00C70744">
        <w:rPr>
          <w:rStyle w:val="a7"/>
          <w:sz w:val="28"/>
          <w:szCs w:val="28"/>
        </w:rPr>
        <w:t xml:space="preserve"> </w:t>
      </w:r>
      <w:r w:rsidR="00115016" w:rsidRPr="00C70744">
        <w:rPr>
          <w:rStyle w:val="a7"/>
          <w:sz w:val="28"/>
          <w:szCs w:val="28"/>
        </w:rPr>
        <w:t>определены</w:t>
      </w:r>
      <w:r w:rsidRPr="00C70744">
        <w:rPr>
          <w:rStyle w:val="a7"/>
          <w:sz w:val="28"/>
          <w:szCs w:val="28"/>
        </w:rPr>
        <w:t xml:space="preserve"> цели, задачи,</w:t>
      </w:r>
      <w:r w:rsidR="00C70744" w:rsidRPr="00C70744">
        <w:rPr>
          <w:rStyle w:val="a7"/>
          <w:sz w:val="28"/>
          <w:szCs w:val="28"/>
        </w:rPr>
        <w:t xml:space="preserve"> </w:t>
      </w:r>
      <w:r w:rsidRPr="00C70744">
        <w:rPr>
          <w:rStyle w:val="a7"/>
          <w:sz w:val="28"/>
          <w:szCs w:val="28"/>
        </w:rPr>
        <w:t>объект, источники информации аудита учета затрат на производство продукции организации</w:t>
      </w:r>
      <w:r w:rsidRPr="00C70744">
        <w:rPr>
          <w:bCs/>
          <w:sz w:val="28"/>
          <w:szCs w:val="28"/>
        </w:rPr>
        <w:t xml:space="preserve">. Во втором разделе работы рассматривается </w:t>
      </w:r>
      <w:r w:rsidR="00115016" w:rsidRPr="00C70744">
        <w:rPr>
          <w:bCs/>
          <w:sz w:val="28"/>
          <w:szCs w:val="28"/>
        </w:rPr>
        <w:t>плани</w:t>
      </w:r>
      <w:r w:rsidRPr="00C70744">
        <w:rPr>
          <w:bCs/>
          <w:sz w:val="28"/>
          <w:szCs w:val="28"/>
        </w:rPr>
        <w:t xml:space="preserve">рование аудита учета </w:t>
      </w:r>
      <w:r w:rsidRPr="00C70744">
        <w:rPr>
          <w:sz w:val="28"/>
          <w:szCs w:val="28"/>
        </w:rPr>
        <w:t>затрат на производство продукции</w:t>
      </w:r>
      <w:r w:rsidRPr="00C70744">
        <w:rPr>
          <w:bCs/>
          <w:sz w:val="28"/>
          <w:szCs w:val="28"/>
        </w:rPr>
        <w:t>, в частности произведен расчет уровня существенности, составлены план и программа аудиторской проверки.</w:t>
      </w:r>
      <w:r w:rsidR="009108DE">
        <w:rPr>
          <w:bCs/>
          <w:sz w:val="28"/>
          <w:szCs w:val="28"/>
        </w:rPr>
        <w:t xml:space="preserve"> </w:t>
      </w:r>
      <w:r w:rsidR="008B3FE6" w:rsidRPr="00C70744">
        <w:rPr>
          <w:sz w:val="28"/>
          <w:szCs w:val="28"/>
        </w:rPr>
        <w:t>К</w:t>
      </w:r>
      <w:r w:rsidR="00BA29A3" w:rsidRPr="00C70744">
        <w:rPr>
          <w:sz w:val="28"/>
          <w:szCs w:val="28"/>
        </w:rPr>
        <w:t>онтрольная</w:t>
      </w:r>
      <w:r w:rsidR="008B3FE6" w:rsidRPr="00C70744">
        <w:rPr>
          <w:sz w:val="28"/>
          <w:szCs w:val="28"/>
        </w:rPr>
        <w:t xml:space="preserve"> работа написана на основе изучения законодательных, нормативных материалов, а также тщательно проработанных литературных источников, представленных в списке использованной литературы.</w:t>
      </w:r>
    </w:p>
    <w:p w:rsidR="00AF254B" w:rsidRPr="00C70744" w:rsidRDefault="00550C46" w:rsidP="00C70744">
      <w:pPr>
        <w:pStyle w:val="11"/>
        <w:widowControl w:val="0"/>
        <w:suppressAutoHyphens/>
        <w:ind w:firstLine="709"/>
        <w:jc w:val="both"/>
        <w:rPr>
          <w:rStyle w:val="a7"/>
        </w:rPr>
      </w:pPr>
      <w:r w:rsidRPr="00C70744">
        <w:rPr>
          <w:szCs w:val="24"/>
        </w:rPr>
        <w:br w:type="page"/>
      </w:r>
      <w:bookmarkStart w:id="0" w:name="_Toc66636240"/>
      <w:bookmarkStart w:id="1" w:name="_Toc69732121"/>
      <w:r w:rsidR="00AF254B" w:rsidRPr="00C70744">
        <w:rPr>
          <w:rStyle w:val="a7"/>
        </w:rPr>
        <w:t xml:space="preserve">1. организация аудиторской проверки ООО </w:t>
      </w:r>
      <w:r w:rsidR="00C70744" w:rsidRPr="00C70744">
        <w:rPr>
          <w:rStyle w:val="a7"/>
        </w:rPr>
        <w:t>"</w:t>
      </w:r>
      <w:r w:rsidR="000F0D38" w:rsidRPr="00C70744">
        <w:rPr>
          <w:rStyle w:val="a7"/>
        </w:rPr>
        <w:t xml:space="preserve">ПКФ </w:t>
      </w:r>
      <w:r w:rsidR="00C70744" w:rsidRPr="00C70744">
        <w:rPr>
          <w:rStyle w:val="a7"/>
        </w:rPr>
        <w:t>"</w:t>
      </w:r>
      <w:r w:rsidR="000F0D38" w:rsidRPr="00C70744">
        <w:rPr>
          <w:rStyle w:val="a7"/>
        </w:rPr>
        <w:t>Автоспектр</w:t>
      </w:r>
      <w:r w:rsidR="00C70744" w:rsidRPr="00C70744">
        <w:rPr>
          <w:rStyle w:val="a7"/>
        </w:rPr>
        <w:t>"</w:t>
      </w:r>
    </w:p>
    <w:p w:rsidR="00AF254B" w:rsidRPr="00C70744" w:rsidRDefault="00AF254B" w:rsidP="00C70744">
      <w:pPr>
        <w:widowControl w:val="0"/>
        <w:suppressAutoHyphens/>
        <w:spacing w:line="360" w:lineRule="auto"/>
        <w:ind w:firstLine="709"/>
        <w:jc w:val="both"/>
        <w:rPr>
          <w:rStyle w:val="a7"/>
          <w:sz w:val="28"/>
          <w:szCs w:val="28"/>
        </w:rPr>
      </w:pPr>
    </w:p>
    <w:p w:rsidR="00AF254B" w:rsidRPr="00C70744" w:rsidRDefault="00115016" w:rsidP="00C70744">
      <w:pPr>
        <w:widowControl w:val="0"/>
        <w:numPr>
          <w:ilvl w:val="1"/>
          <w:numId w:val="3"/>
        </w:numPr>
        <w:tabs>
          <w:tab w:val="clear" w:pos="1260"/>
          <w:tab w:val="num" w:pos="0"/>
        </w:tabs>
        <w:suppressAutoHyphens/>
        <w:spacing w:line="360" w:lineRule="auto"/>
        <w:ind w:left="0" w:firstLine="709"/>
        <w:jc w:val="both"/>
        <w:rPr>
          <w:rStyle w:val="a7"/>
          <w:sz w:val="28"/>
          <w:szCs w:val="28"/>
        </w:rPr>
      </w:pPr>
      <w:r w:rsidRPr="00C70744">
        <w:rPr>
          <w:rStyle w:val="a7"/>
          <w:sz w:val="28"/>
          <w:szCs w:val="28"/>
        </w:rPr>
        <w:t>Краткая х</w:t>
      </w:r>
      <w:r w:rsidR="00AF254B" w:rsidRPr="00C70744">
        <w:rPr>
          <w:rStyle w:val="a7"/>
          <w:sz w:val="28"/>
          <w:szCs w:val="28"/>
        </w:rPr>
        <w:t>арактеристика деятельности предприятия</w:t>
      </w:r>
    </w:p>
    <w:p w:rsidR="00157334" w:rsidRPr="00C70744" w:rsidRDefault="00157334" w:rsidP="00C70744">
      <w:pPr>
        <w:widowControl w:val="0"/>
        <w:suppressAutoHyphens/>
        <w:spacing w:line="360" w:lineRule="auto"/>
        <w:ind w:firstLine="709"/>
        <w:jc w:val="both"/>
        <w:rPr>
          <w:rStyle w:val="a7"/>
          <w:sz w:val="28"/>
          <w:szCs w:val="28"/>
        </w:rPr>
      </w:pPr>
    </w:p>
    <w:p w:rsidR="00115016" w:rsidRPr="00C70744" w:rsidRDefault="00887C5A" w:rsidP="00C70744">
      <w:pPr>
        <w:widowControl w:val="0"/>
        <w:tabs>
          <w:tab w:val="num" w:pos="0"/>
        </w:tabs>
        <w:suppressAutoHyphens/>
        <w:spacing w:line="360" w:lineRule="auto"/>
        <w:ind w:firstLine="709"/>
        <w:jc w:val="both"/>
        <w:rPr>
          <w:sz w:val="28"/>
          <w:szCs w:val="28"/>
        </w:rPr>
      </w:pPr>
      <w:r w:rsidRPr="00C70744">
        <w:rPr>
          <w:sz w:val="28"/>
          <w:szCs w:val="28"/>
        </w:rPr>
        <w:t xml:space="preserve">ООО </w:t>
      </w:r>
      <w:r w:rsidR="00C70744" w:rsidRPr="00C70744">
        <w:rPr>
          <w:sz w:val="28"/>
          <w:szCs w:val="28"/>
        </w:rPr>
        <w:t>"</w:t>
      </w:r>
      <w:r w:rsidR="000F0D38" w:rsidRPr="00C70744">
        <w:rPr>
          <w:sz w:val="28"/>
          <w:szCs w:val="28"/>
        </w:rPr>
        <w:t>П</w:t>
      </w:r>
      <w:r w:rsidR="00115016" w:rsidRPr="00C70744">
        <w:rPr>
          <w:sz w:val="28"/>
          <w:szCs w:val="28"/>
        </w:rPr>
        <w:t xml:space="preserve">роизводственно-коммерческая фирма </w:t>
      </w:r>
      <w:r w:rsidR="00C70744" w:rsidRPr="00C70744">
        <w:rPr>
          <w:sz w:val="28"/>
          <w:szCs w:val="28"/>
        </w:rPr>
        <w:t>"</w:t>
      </w:r>
      <w:r w:rsidR="000F0D38" w:rsidRPr="00C70744">
        <w:rPr>
          <w:sz w:val="28"/>
          <w:szCs w:val="28"/>
        </w:rPr>
        <w:t>Автоспектр</w:t>
      </w:r>
      <w:r w:rsidR="00C70744" w:rsidRPr="00C70744">
        <w:rPr>
          <w:sz w:val="28"/>
          <w:szCs w:val="28"/>
        </w:rPr>
        <w:t>"</w:t>
      </w:r>
      <w:r w:rsidR="00115016" w:rsidRPr="00C70744">
        <w:rPr>
          <w:sz w:val="28"/>
          <w:szCs w:val="28"/>
        </w:rPr>
        <w:t xml:space="preserve"> (далее – ООО </w:t>
      </w:r>
      <w:r w:rsidR="00C70744" w:rsidRPr="00C70744">
        <w:rPr>
          <w:sz w:val="28"/>
          <w:szCs w:val="28"/>
        </w:rPr>
        <w:t>"</w:t>
      </w:r>
      <w:r w:rsidR="00115016" w:rsidRPr="00C70744">
        <w:rPr>
          <w:sz w:val="28"/>
          <w:szCs w:val="28"/>
        </w:rPr>
        <w:t xml:space="preserve">ПКФ </w:t>
      </w:r>
      <w:r w:rsidR="00C70744" w:rsidRPr="00C70744">
        <w:rPr>
          <w:sz w:val="28"/>
          <w:szCs w:val="28"/>
        </w:rPr>
        <w:t>"</w:t>
      </w:r>
      <w:r w:rsidR="00115016" w:rsidRPr="00C70744">
        <w:rPr>
          <w:sz w:val="28"/>
          <w:szCs w:val="28"/>
        </w:rPr>
        <w:t>Автоспектр</w:t>
      </w:r>
      <w:r w:rsidR="00C70744" w:rsidRPr="00C70744">
        <w:rPr>
          <w:sz w:val="28"/>
          <w:szCs w:val="28"/>
        </w:rPr>
        <w:t>"</w:t>
      </w:r>
      <w:r w:rsidRPr="00C70744">
        <w:rPr>
          <w:sz w:val="28"/>
          <w:szCs w:val="28"/>
        </w:rPr>
        <w:t xml:space="preserve">) создано </w:t>
      </w:r>
      <w:r w:rsidR="00115016" w:rsidRPr="00C70744">
        <w:rPr>
          <w:sz w:val="28"/>
          <w:szCs w:val="28"/>
        </w:rPr>
        <w:t xml:space="preserve">29 марта 1998 года физическими лицами, зарегистрировано постановлением администрации города Набережные Челны № 474 от 03.05.1998 г. и действует на основании Гражданского Кодекca Российской Федерации, Федерального закона </w:t>
      </w:r>
      <w:r w:rsidR="00C70744" w:rsidRPr="00C70744">
        <w:rPr>
          <w:sz w:val="28"/>
          <w:szCs w:val="28"/>
        </w:rPr>
        <w:t>"</w:t>
      </w:r>
      <w:r w:rsidR="00115016" w:rsidRPr="00C70744">
        <w:rPr>
          <w:sz w:val="28"/>
          <w:szCs w:val="28"/>
        </w:rPr>
        <w:t>Об обществах с ограниченной ответственностью</w:t>
      </w:r>
      <w:r w:rsidR="00C70744" w:rsidRPr="00C70744">
        <w:rPr>
          <w:sz w:val="28"/>
          <w:szCs w:val="28"/>
        </w:rPr>
        <w:t>"</w:t>
      </w:r>
      <w:r w:rsidR="00115016" w:rsidRPr="00C70744">
        <w:rPr>
          <w:sz w:val="28"/>
          <w:szCs w:val="28"/>
        </w:rPr>
        <w:t>, учредительного договора общества и его устава.</w:t>
      </w:r>
    </w:p>
    <w:p w:rsidR="00C70744" w:rsidRPr="00C70744" w:rsidRDefault="00115016" w:rsidP="00C70744">
      <w:pPr>
        <w:widowControl w:val="0"/>
        <w:tabs>
          <w:tab w:val="num" w:pos="0"/>
        </w:tabs>
        <w:suppressAutoHyphens/>
        <w:spacing w:line="360" w:lineRule="auto"/>
        <w:ind w:firstLine="709"/>
        <w:jc w:val="both"/>
        <w:rPr>
          <w:sz w:val="28"/>
          <w:szCs w:val="28"/>
        </w:rPr>
      </w:pPr>
      <w:r w:rsidRPr="00C70744">
        <w:rPr>
          <w:sz w:val="28"/>
          <w:szCs w:val="28"/>
        </w:rPr>
        <w:t xml:space="preserve">Основной целью деятельности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является извлечение прибыли и использование ее в интересах учредителей, а также насыщение рынка товарами и услугами.</w:t>
      </w:r>
    </w:p>
    <w:p w:rsidR="00115016" w:rsidRPr="00C70744" w:rsidRDefault="00115016" w:rsidP="00C70744">
      <w:pPr>
        <w:widowControl w:val="0"/>
        <w:tabs>
          <w:tab w:val="num" w:pos="0"/>
        </w:tabs>
        <w:suppressAutoHyphens/>
        <w:spacing w:line="360" w:lineRule="auto"/>
        <w:ind w:firstLine="709"/>
        <w:jc w:val="both"/>
        <w:rPr>
          <w:sz w:val="28"/>
          <w:szCs w:val="28"/>
        </w:rPr>
      </w:pPr>
      <w:r w:rsidRPr="00C70744">
        <w:rPr>
          <w:sz w:val="28"/>
          <w:szCs w:val="28"/>
        </w:rPr>
        <w:t xml:space="preserve">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организует следующие виды деятельности:</w:t>
      </w:r>
    </w:p>
    <w:p w:rsidR="00115016" w:rsidRPr="00C70744" w:rsidRDefault="00115016" w:rsidP="00C70744">
      <w:pPr>
        <w:widowControl w:val="0"/>
        <w:tabs>
          <w:tab w:val="num" w:pos="0"/>
        </w:tabs>
        <w:suppressAutoHyphens/>
        <w:spacing w:line="360" w:lineRule="auto"/>
        <w:ind w:firstLine="709"/>
        <w:jc w:val="both"/>
        <w:rPr>
          <w:sz w:val="28"/>
          <w:szCs w:val="28"/>
        </w:rPr>
      </w:pPr>
      <w:r w:rsidRPr="00C70744">
        <w:rPr>
          <w:sz w:val="28"/>
          <w:szCs w:val="28"/>
        </w:rPr>
        <w:t xml:space="preserve">- производство </w:t>
      </w:r>
      <w:r w:rsidR="00D96FB3" w:rsidRPr="00C70744">
        <w:rPr>
          <w:sz w:val="28"/>
          <w:szCs w:val="28"/>
        </w:rPr>
        <w:t>запасны</w:t>
      </w:r>
      <w:r w:rsidRPr="00C70744">
        <w:rPr>
          <w:sz w:val="28"/>
          <w:szCs w:val="28"/>
        </w:rPr>
        <w:t>х</w:t>
      </w:r>
      <w:r w:rsidR="00D96FB3" w:rsidRPr="00C70744">
        <w:rPr>
          <w:sz w:val="28"/>
          <w:szCs w:val="28"/>
        </w:rPr>
        <w:t xml:space="preserve"> част</w:t>
      </w:r>
      <w:r w:rsidRPr="00C70744">
        <w:rPr>
          <w:sz w:val="28"/>
          <w:szCs w:val="28"/>
        </w:rPr>
        <w:t>ей</w:t>
      </w:r>
      <w:r w:rsidR="00D96FB3" w:rsidRPr="00C70744">
        <w:rPr>
          <w:sz w:val="28"/>
          <w:szCs w:val="28"/>
        </w:rPr>
        <w:t xml:space="preserve"> к автомобилям</w:t>
      </w:r>
      <w:r w:rsidRPr="00C70744">
        <w:rPr>
          <w:sz w:val="28"/>
          <w:szCs w:val="28"/>
        </w:rPr>
        <w:t>;</w:t>
      </w:r>
    </w:p>
    <w:p w:rsidR="00115016" w:rsidRPr="00C70744" w:rsidRDefault="00115016" w:rsidP="00C70744">
      <w:pPr>
        <w:widowControl w:val="0"/>
        <w:tabs>
          <w:tab w:val="num" w:pos="0"/>
        </w:tabs>
        <w:suppressAutoHyphens/>
        <w:spacing w:line="360" w:lineRule="auto"/>
        <w:ind w:firstLine="709"/>
        <w:jc w:val="both"/>
        <w:rPr>
          <w:sz w:val="28"/>
          <w:szCs w:val="28"/>
        </w:rPr>
      </w:pPr>
      <w:r w:rsidRPr="00C70744">
        <w:rPr>
          <w:sz w:val="28"/>
          <w:szCs w:val="28"/>
        </w:rPr>
        <w:t>- продажа запасных частей к автомобилям;</w:t>
      </w:r>
    </w:p>
    <w:p w:rsidR="00115016" w:rsidRPr="00C70744" w:rsidRDefault="00115016" w:rsidP="00C70744">
      <w:pPr>
        <w:widowControl w:val="0"/>
        <w:tabs>
          <w:tab w:val="num" w:pos="0"/>
        </w:tabs>
        <w:suppressAutoHyphens/>
        <w:spacing w:line="360" w:lineRule="auto"/>
        <w:ind w:firstLine="709"/>
        <w:jc w:val="both"/>
        <w:rPr>
          <w:sz w:val="28"/>
          <w:szCs w:val="28"/>
        </w:rPr>
      </w:pPr>
      <w:r w:rsidRPr="00C70744">
        <w:rPr>
          <w:sz w:val="28"/>
          <w:szCs w:val="28"/>
        </w:rPr>
        <w:t>- оказание транспортных услуг, а также иные виды деятельности, незапрещенные действующим законодательством.</w:t>
      </w:r>
    </w:p>
    <w:p w:rsidR="00550C46" w:rsidRPr="00C70744" w:rsidRDefault="00550C46" w:rsidP="00C70744">
      <w:pPr>
        <w:widowControl w:val="0"/>
        <w:tabs>
          <w:tab w:val="num" w:pos="0"/>
        </w:tabs>
        <w:suppressAutoHyphens/>
        <w:spacing w:line="360" w:lineRule="auto"/>
        <w:ind w:firstLine="709"/>
        <w:jc w:val="both"/>
        <w:rPr>
          <w:sz w:val="28"/>
          <w:szCs w:val="28"/>
        </w:rPr>
      </w:pPr>
      <w:r w:rsidRPr="00C70744">
        <w:rPr>
          <w:sz w:val="28"/>
          <w:szCs w:val="28"/>
        </w:rPr>
        <w:t xml:space="preserve">Миссия </w:t>
      </w:r>
      <w:r w:rsidR="00D96FB3" w:rsidRPr="00C70744">
        <w:rPr>
          <w:sz w:val="28"/>
          <w:szCs w:val="28"/>
        </w:rPr>
        <w:t xml:space="preserve">ООО </w:t>
      </w:r>
      <w:r w:rsidR="00C70744" w:rsidRPr="00C70744">
        <w:rPr>
          <w:sz w:val="28"/>
          <w:szCs w:val="28"/>
        </w:rPr>
        <w:t>"</w:t>
      </w:r>
      <w:r w:rsidR="000F0D38" w:rsidRPr="00C70744">
        <w:rPr>
          <w:sz w:val="28"/>
          <w:szCs w:val="28"/>
        </w:rPr>
        <w:t xml:space="preserve">ПКФ </w:t>
      </w:r>
      <w:r w:rsidR="00C70744" w:rsidRPr="00C70744">
        <w:rPr>
          <w:sz w:val="28"/>
          <w:szCs w:val="28"/>
        </w:rPr>
        <w:t>"</w:t>
      </w:r>
      <w:r w:rsidR="000F0D38" w:rsidRPr="00C70744">
        <w:rPr>
          <w:sz w:val="28"/>
          <w:szCs w:val="28"/>
        </w:rPr>
        <w:t>Автоспектр</w:t>
      </w:r>
      <w:r w:rsidR="00C70744" w:rsidRPr="00C70744">
        <w:rPr>
          <w:sz w:val="28"/>
          <w:szCs w:val="28"/>
        </w:rPr>
        <w:t>"</w:t>
      </w:r>
      <w:r w:rsidRPr="00C70744">
        <w:rPr>
          <w:sz w:val="28"/>
          <w:szCs w:val="28"/>
        </w:rPr>
        <w:t xml:space="preserve"> - обеспечить в достаточном количестве российских граждан и жителей других стран качественными, недорогими и нужными запасными частями к автомобилям российского производства.</w:t>
      </w:r>
    </w:p>
    <w:p w:rsidR="00D96FB3" w:rsidRPr="00C70744" w:rsidRDefault="00D96FB3"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ООО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 xml:space="preserve">ПКФ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Автоспектр</w:t>
      </w:r>
      <w:r w:rsidR="00C70744" w:rsidRPr="00C70744">
        <w:rPr>
          <w:rFonts w:ascii="Times New Roman" w:hAnsi="Times New Roman" w:cs="Times New Roman"/>
          <w:sz w:val="28"/>
          <w:szCs w:val="28"/>
        </w:rPr>
        <w:t>"</w:t>
      </w:r>
      <w:r w:rsidRPr="00C70744">
        <w:rPr>
          <w:rFonts w:ascii="Times New Roman" w:hAnsi="Times New Roman" w:cs="Times New Roman"/>
          <w:sz w:val="28"/>
          <w:szCs w:val="28"/>
        </w:rPr>
        <w:t xml:space="preserve"> работает по заказам, при изготовлении изделий в основном производстве используются литейный процесс, механическая обработка заготовок, гальваническое покрытие деталей, а также предварительная и окончательная сборка изделий. Предприятие имеет цеховую структуру, функционируют следующие цеха: литейный;</w:t>
      </w:r>
      <w:r w:rsidR="00C70744" w:rsidRPr="00C70744">
        <w:rPr>
          <w:rFonts w:ascii="Times New Roman" w:hAnsi="Times New Roman" w:cs="Times New Roman"/>
          <w:sz w:val="28"/>
          <w:szCs w:val="28"/>
        </w:rPr>
        <w:t xml:space="preserve"> </w:t>
      </w:r>
      <w:r w:rsidRPr="00C70744">
        <w:rPr>
          <w:rFonts w:ascii="Times New Roman" w:hAnsi="Times New Roman" w:cs="Times New Roman"/>
          <w:sz w:val="28"/>
          <w:szCs w:val="28"/>
        </w:rPr>
        <w:t>механический (механической обработки); гальванический (цех гальванических покрытий); сборочный; энергетический (вырабатывающий различные виды энергии); ремонтный; транспортный. Также на предприятии имеются заводоуправление, конструкторское бюро и технологический отдел.</w:t>
      </w:r>
      <w:r w:rsidR="00115016" w:rsidRPr="00C70744">
        <w:rPr>
          <w:rFonts w:ascii="Times New Roman" w:hAnsi="Times New Roman" w:cs="Times New Roman"/>
          <w:sz w:val="28"/>
          <w:szCs w:val="28"/>
        </w:rPr>
        <w:t xml:space="preserve"> </w:t>
      </w:r>
      <w:r w:rsidRPr="00C70744">
        <w:rPr>
          <w:rFonts w:ascii="Times New Roman" w:hAnsi="Times New Roman" w:cs="Times New Roman"/>
          <w:sz w:val="28"/>
          <w:szCs w:val="28"/>
        </w:rPr>
        <w:t>Такая структура позволяет оптимизировать по времени последовательность хозяйственных операций и действий и, кроме того, обеспечивает персонификацию ответственности управленческого аппарата предприятия перед его собственниками за конечные финансовые результаты хозяйственной деятельности (цеха и отделы по форме организации труда сформированы в качестве центров ответственности).</w:t>
      </w:r>
    </w:p>
    <w:p w:rsidR="00550C46" w:rsidRPr="00C70744" w:rsidRDefault="00550C46" w:rsidP="00C70744">
      <w:pPr>
        <w:pStyle w:val="a9"/>
        <w:widowControl w:val="0"/>
        <w:suppressAutoHyphens/>
        <w:ind w:firstLine="709"/>
      </w:pPr>
      <w:r w:rsidRPr="00C70744">
        <w:t xml:space="preserve">Сегодня ООО </w:t>
      </w:r>
      <w:r w:rsidR="00C70744" w:rsidRPr="00C70744">
        <w:t>"</w:t>
      </w:r>
      <w:r w:rsidR="000F0D38" w:rsidRPr="00C70744">
        <w:t xml:space="preserve">ПКФ </w:t>
      </w:r>
      <w:r w:rsidR="00C70744" w:rsidRPr="00C70744">
        <w:t>"</w:t>
      </w:r>
      <w:r w:rsidR="000F0D38" w:rsidRPr="00C70744">
        <w:t>Автоспектр</w:t>
      </w:r>
      <w:r w:rsidR="00C70744" w:rsidRPr="00C70744">
        <w:t>"</w:t>
      </w:r>
      <w:r w:rsidRPr="00C70744">
        <w:t xml:space="preserve"> - отлаженный комплекс, обеспечивающий работой и стабильным заработком порядка </w:t>
      </w:r>
      <w:r w:rsidR="00115016" w:rsidRPr="00C70744">
        <w:t>12</w:t>
      </w:r>
      <w:r w:rsidRPr="00C70744">
        <w:t xml:space="preserve">00 человек. На данный момент мощности предприятия позволяют выпускать в год </w:t>
      </w:r>
      <w:r w:rsidR="00115016" w:rsidRPr="00C70744">
        <w:t>2</w:t>
      </w:r>
      <w:r w:rsidRPr="00C70744">
        <w:t>,5 миллиона тормозных колодок, полт</w:t>
      </w:r>
      <w:r w:rsidR="00115016" w:rsidRPr="00C70744">
        <w:t>ора миллиона дисков сцепления, 1</w:t>
      </w:r>
      <w:r w:rsidRPr="00C70744">
        <w:t>50 тысяч шаровых опор, 1 миллион кузовных деталей. Качество продукции отслеживается на всех стадиях производственного цикла вплоть до упаковки, транспортировки и отзывов автомобилистов.</w:t>
      </w:r>
      <w:r w:rsidR="00C16EF0" w:rsidRPr="00C70744">
        <w:t xml:space="preserve"> </w:t>
      </w:r>
      <w:r w:rsidRPr="00C70744">
        <w:t>Материал, используемый для выпуска продукции, закупается на территории России и за рубежом у фирм, занимающихся добычей и изготовлением сырья и компонентов.</w:t>
      </w:r>
    </w:p>
    <w:p w:rsidR="00400422" w:rsidRPr="00C70744" w:rsidRDefault="00400422" w:rsidP="00C70744">
      <w:pPr>
        <w:widowControl w:val="0"/>
        <w:tabs>
          <w:tab w:val="num" w:pos="0"/>
        </w:tabs>
        <w:suppressAutoHyphens/>
        <w:spacing w:line="360" w:lineRule="auto"/>
        <w:ind w:firstLine="709"/>
        <w:jc w:val="both"/>
        <w:rPr>
          <w:sz w:val="28"/>
          <w:szCs w:val="28"/>
        </w:rPr>
      </w:pPr>
      <w:r w:rsidRPr="00C70744">
        <w:rPr>
          <w:sz w:val="28"/>
          <w:szCs w:val="28"/>
        </w:rPr>
        <w:t xml:space="preserve">Организационно-правовая форма деятельности предприятия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 общество с ограниченной ответственностью. Для обеспечения деятельности общества участниками образован уставный капитал в размере десять тысяч рублей. Уставный капитал общества определяет минимальный размер его имущества, гарантирующего интересы его кредиторов.</w:t>
      </w:r>
    </w:p>
    <w:p w:rsidR="00400422" w:rsidRPr="00C70744" w:rsidRDefault="00400422" w:rsidP="00C70744">
      <w:pPr>
        <w:widowControl w:val="0"/>
        <w:suppressAutoHyphens/>
        <w:spacing w:line="360" w:lineRule="auto"/>
        <w:ind w:firstLine="709"/>
        <w:jc w:val="both"/>
        <w:rPr>
          <w:sz w:val="28"/>
          <w:szCs w:val="28"/>
        </w:rPr>
      </w:pPr>
      <w:r w:rsidRPr="00C70744">
        <w:rPr>
          <w:sz w:val="28"/>
          <w:szCs w:val="28"/>
        </w:rPr>
        <w:t xml:space="preserve">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имеет линейно-функциональную организационную систему управления. Непосредственное управление предприятием осуществляется генеральным директором с полномочиями и ответственностью по координации финансово-хозяйственной деятельности. Отдельные функциональные направления деятельности возглавляют менеджеры. В их подчинение находятся функциональные подразделения, возглавляемые руководителями служб, начальниками отделов.</w:t>
      </w:r>
    </w:p>
    <w:p w:rsidR="00400422" w:rsidRPr="00C70744" w:rsidRDefault="00400422" w:rsidP="00C70744">
      <w:pPr>
        <w:widowControl w:val="0"/>
        <w:suppressAutoHyphens/>
        <w:spacing w:line="360" w:lineRule="auto"/>
        <w:ind w:firstLine="709"/>
        <w:jc w:val="both"/>
        <w:rPr>
          <w:sz w:val="28"/>
          <w:szCs w:val="28"/>
        </w:rPr>
      </w:pPr>
      <w:r w:rsidRPr="00C70744">
        <w:rPr>
          <w:sz w:val="28"/>
          <w:szCs w:val="28"/>
        </w:rPr>
        <w:t xml:space="preserve">Генеральный директор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осуществляет руководство производственно-хозяйственной деятельностью предприятия, направленной на выполнение конкретных задач. Генеральный директор руководствуется действующими законодательными и иными нормативно-правовыми актами, должностными инструкциями и правилами внутреннего распорядка предприятия. Проводит работу в коллективе по укреплению трудовой и технологической дисциплины, созданию рабочего микроклимата.</w:t>
      </w:r>
    </w:p>
    <w:p w:rsidR="00C70744" w:rsidRPr="00C70744" w:rsidRDefault="00400422" w:rsidP="00C70744">
      <w:pPr>
        <w:widowControl w:val="0"/>
        <w:suppressAutoHyphens/>
        <w:spacing w:line="360" w:lineRule="auto"/>
        <w:ind w:firstLine="709"/>
        <w:jc w:val="both"/>
        <w:rPr>
          <w:sz w:val="28"/>
          <w:szCs w:val="28"/>
        </w:rPr>
      </w:pPr>
      <w:r w:rsidRPr="00C70744">
        <w:rPr>
          <w:sz w:val="28"/>
          <w:szCs w:val="28"/>
        </w:rPr>
        <w:t xml:space="preserve">Заместители генерального директора по производству и продажам обеспечивают выполнение плановых показателей хозяйственно-экономической деятельности, эффективное использование производственных фондов предприятия. Главный инженер разрабатывает и проводит техническую политику на предприятии, обеспечивает развитие технического процесса, внедрение новых, прогрессивных технологических процессов передового опыта с целью достижения наибольших результатов при наименьших трудовых </w:t>
      </w:r>
      <w:r w:rsidR="009108DE" w:rsidRPr="00C70744">
        <w:rPr>
          <w:sz w:val="28"/>
          <w:szCs w:val="28"/>
        </w:rPr>
        <w:t>затратах</w:t>
      </w:r>
      <w:r w:rsidRPr="00C70744">
        <w:rPr>
          <w:sz w:val="28"/>
          <w:szCs w:val="28"/>
        </w:rPr>
        <w:t xml:space="preserve">, материальных и финансовых ресурсов, максимально используя </w:t>
      </w:r>
      <w:r w:rsidR="009108DE" w:rsidRPr="00C70744">
        <w:rPr>
          <w:sz w:val="28"/>
          <w:szCs w:val="28"/>
        </w:rPr>
        <w:t>производственные</w:t>
      </w:r>
      <w:r w:rsidRPr="00C70744">
        <w:rPr>
          <w:sz w:val="28"/>
          <w:szCs w:val="28"/>
        </w:rPr>
        <w:t xml:space="preserve"> возможности, внутренние резервы, строго соблюдая режим экономии. Руководит технической службой, направляемой на совершенствование технологии технического обслуживания, текущего, капитального ремонта.</w:t>
      </w:r>
    </w:p>
    <w:p w:rsidR="00C70744" w:rsidRPr="00C70744" w:rsidRDefault="00400422" w:rsidP="00C70744">
      <w:pPr>
        <w:widowControl w:val="0"/>
        <w:suppressAutoHyphens/>
        <w:spacing w:line="360" w:lineRule="auto"/>
        <w:ind w:firstLine="709"/>
        <w:jc w:val="both"/>
        <w:rPr>
          <w:sz w:val="28"/>
          <w:szCs w:val="28"/>
        </w:rPr>
      </w:pPr>
      <w:r w:rsidRPr="00C70744">
        <w:rPr>
          <w:sz w:val="28"/>
          <w:szCs w:val="28"/>
        </w:rPr>
        <w:t xml:space="preserve">Главный бухгалтер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осуществляет организацию бухгалтерского учета хозяйственно-финансовой деятельности и контроль за сохранностью собственности организации. Главный бухгалтер обеспечивает рациональную организацию учета и отчетности в организации на основе максимальной централизации и механизации учетно-вычислительных работ, прогрессивных форм и методов бухгалтерского учета и контроля.</w:t>
      </w:r>
    </w:p>
    <w:p w:rsidR="00400422" w:rsidRPr="00C70744" w:rsidRDefault="00400422" w:rsidP="00C70744">
      <w:pPr>
        <w:widowControl w:val="0"/>
        <w:tabs>
          <w:tab w:val="num" w:pos="0"/>
        </w:tabs>
        <w:suppressAutoHyphens/>
        <w:spacing w:line="360" w:lineRule="auto"/>
        <w:ind w:firstLine="709"/>
        <w:jc w:val="both"/>
        <w:rPr>
          <w:sz w:val="28"/>
          <w:szCs w:val="28"/>
        </w:rPr>
      </w:pPr>
      <w:r w:rsidRPr="00C70744">
        <w:rPr>
          <w:bCs/>
          <w:sz w:val="28"/>
          <w:szCs w:val="28"/>
        </w:rPr>
        <w:t xml:space="preserve">Таким образом, </w:t>
      </w:r>
      <w:r w:rsidRPr="00C70744">
        <w:rPr>
          <w:sz w:val="28"/>
          <w:szCs w:val="28"/>
        </w:rPr>
        <w:t xml:space="preserve">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действует на основании Гражданского Кодекca РФ, Федерального закона </w:t>
      </w:r>
      <w:r w:rsidR="00C70744" w:rsidRPr="00C70744">
        <w:rPr>
          <w:sz w:val="28"/>
          <w:szCs w:val="28"/>
        </w:rPr>
        <w:t>"</w:t>
      </w:r>
      <w:r w:rsidRPr="00C70744">
        <w:rPr>
          <w:sz w:val="28"/>
          <w:szCs w:val="28"/>
        </w:rPr>
        <w:t>Об обществах с ограниченной ответственностью</w:t>
      </w:r>
      <w:r w:rsidR="00C70744" w:rsidRPr="00C70744">
        <w:rPr>
          <w:sz w:val="28"/>
          <w:szCs w:val="28"/>
        </w:rPr>
        <w:t>"</w:t>
      </w:r>
      <w:r w:rsidRPr="00C70744">
        <w:rPr>
          <w:sz w:val="28"/>
          <w:szCs w:val="28"/>
        </w:rPr>
        <w:t xml:space="preserve">, учредительного договора общества и его устава. Основной целью деятельности организации является извлечение прибыли и использование ее в интересах учредителей, а также насыщение рынка товарами и услугами.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осуществляет производство и продажу запасных частей к автомобилям.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имеет линейно-функциональную ст</w:t>
      </w:r>
      <w:r w:rsidR="00194020" w:rsidRPr="00C70744">
        <w:rPr>
          <w:sz w:val="28"/>
          <w:szCs w:val="28"/>
        </w:rPr>
        <w:t>р</w:t>
      </w:r>
      <w:r w:rsidRPr="00C70744">
        <w:rPr>
          <w:sz w:val="28"/>
          <w:szCs w:val="28"/>
        </w:rPr>
        <w:t>уктуру управления. Непосредственное управление предприятием осуществляется генеральным директором с полномочиями и ответственностью по координации финансово-хозяйственной деятельности.</w:t>
      </w:r>
    </w:p>
    <w:bookmarkEnd w:id="0"/>
    <w:bookmarkEnd w:id="1"/>
    <w:p w:rsidR="00537B5C" w:rsidRPr="00C70744" w:rsidRDefault="00537B5C" w:rsidP="00C70744">
      <w:pPr>
        <w:pStyle w:val="a9"/>
        <w:widowControl w:val="0"/>
        <w:suppressAutoHyphens/>
        <w:ind w:firstLine="709"/>
        <w:rPr>
          <w:snapToGrid w:val="0"/>
        </w:rPr>
      </w:pPr>
    </w:p>
    <w:p w:rsidR="00AF254B" w:rsidRPr="00C70744" w:rsidRDefault="00C70744" w:rsidP="00C70744">
      <w:pPr>
        <w:widowControl w:val="0"/>
        <w:suppressAutoHyphens/>
        <w:spacing w:line="360" w:lineRule="auto"/>
        <w:ind w:firstLine="709"/>
        <w:jc w:val="both"/>
        <w:rPr>
          <w:rStyle w:val="a7"/>
          <w:sz w:val="28"/>
          <w:szCs w:val="28"/>
        </w:rPr>
      </w:pPr>
      <w:r w:rsidRPr="00C70744">
        <w:rPr>
          <w:rStyle w:val="a7"/>
          <w:sz w:val="28"/>
          <w:szCs w:val="28"/>
        </w:rPr>
        <w:t>1.2</w:t>
      </w:r>
      <w:r w:rsidR="00AF254B" w:rsidRPr="00C70744">
        <w:rPr>
          <w:rStyle w:val="a7"/>
          <w:sz w:val="28"/>
          <w:szCs w:val="28"/>
        </w:rPr>
        <w:t xml:space="preserve"> Организация бухгалтерского учета и оценка системы внутрихозяйственного контроля </w:t>
      </w:r>
      <w:r w:rsidRPr="00C70744">
        <w:rPr>
          <w:rStyle w:val="a7"/>
          <w:sz w:val="28"/>
          <w:szCs w:val="28"/>
        </w:rPr>
        <w:t>организации</w:t>
      </w:r>
    </w:p>
    <w:p w:rsidR="00537B5C" w:rsidRPr="00C70744" w:rsidRDefault="00537B5C" w:rsidP="00C70744">
      <w:pPr>
        <w:pStyle w:val="a9"/>
        <w:widowControl w:val="0"/>
        <w:suppressAutoHyphens/>
        <w:ind w:firstLine="709"/>
      </w:pPr>
    </w:p>
    <w:p w:rsidR="00C85A77" w:rsidRPr="00C70744" w:rsidRDefault="00400422"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Бухгалтерский учет в </w:t>
      </w:r>
      <w:r w:rsidR="00621499"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621499"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621499"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осуществляется бухгалтерской службой во главе с главным бухгалтером.</w:t>
      </w:r>
      <w:r w:rsidR="00621499" w:rsidRPr="00C70744">
        <w:rPr>
          <w:rFonts w:ascii="Times New Roman" w:hAnsi="Times New Roman" w:cs="Times New Roman"/>
          <w:sz w:val="28"/>
          <w:szCs w:val="28"/>
        </w:rPr>
        <w:t xml:space="preserve"> </w:t>
      </w:r>
      <w:r w:rsidR="00C85A77" w:rsidRPr="00C70744">
        <w:rPr>
          <w:rFonts w:ascii="Times New Roman" w:hAnsi="Times New Roman" w:cs="Times New Roman"/>
          <w:sz w:val="28"/>
          <w:szCs w:val="28"/>
        </w:rPr>
        <w:t xml:space="preserve">В </w:t>
      </w:r>
      <w:r w:rsidR="00C85A77"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00C85A77" w:rsidRPr="00C70744">
        <w:rPr>
          <w:rFonts w:ascii="Times New Roman" w:hAnsi="Times New Roman" w:cs="Times New Roman"/>
          <w:bCs/>
          <w:sz w:val="28"/>
          <w:szCs w:val="28"/>
        </w:rPr>
        <w:t xml:space="preserve"> основные правила ведения бухгалтерского учета определяются </w:t>
      </w:r>
      <w:r w:rsidR="00C85A77" w:rsidRPr="00C70744">
        <w:rPr>
          <w:rFonts w:ascii="Times New Roman" w:hAnsi="Times New Roman" w:cs="Times New Roman"/>
          <w:sz w:val="28"/>
          <w:szCs w:val="28"/>
        </w:rPr>
        <w:t>Федеральным законом "О бухгалтерском учете" и Положением по ведению бухгалтерского учета и бухгалтерской отчетности в Российской Федерации. К ним относятся следующие:</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1. Обязательность двойной записи хозяйственных операций на счетах рабочего плана счетов, составляемого на основе Плана счетов, утверждаемого Министерством финансов РФ.</w:t>
      </w:r>
    </w:p>
    <w:p w:rsidR="00C70744"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2. Учет объектов учета в </w:t>
      </w:r>
      <w:r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осуществляется в рублях и на русском языке.</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3. В бухгалтерском учете </w:t>
      </w:r>
      <w:r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текущие затраты на производство продукции, выполнение работ и оказание услуг осуществляются раздельно от затрат, связанных с капитальными и финансовыми вложениями.</w:t>
      </w:r>
    </w:p>
    <w:p w:rsidR="00C70744"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4. Первичные документы </w:t>
      </w:r>
      <w:r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составляются в момент совершения хозяйственных операций или сразу по окончании операции. Первичные документы содержат обязательные реквизиты и составляются по типовым формам или формам, утверждаемым руководителем организации.</w:t>
      </w:r>
    </w:p>
    <w:p w:rsidR="00C70744"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5. Для систематизации и накопления информации, содержащейся в учетных документах, используются учетные регистры, формы которых разрабатываются Министерством финансов РФ, органами, которым предоставлено право регулирования бухгалтерского учета, федеральными органами исполнительной власти или самой организацией при соблюдении ими общих методических принципов бухгалтерского учета.</w:t>
      </w:r>
    </w:p>
    <w:p w:rsidR="00C70744"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6. Объекты учета подлежат оценке в денежном выражении. Оценка имущества, приобретенного за плату, осуществляется путем суммирования фактически произведенных затрат на его покупку; оценка имущества, полученного безвозмездно, - по рыночной стоимости на дату оприходования; оценка имущества, произведенного в самой организации, - по стоимости его изготовления.</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7. Обязательность проведения инвентаризации имущества и обязательств. Порядок проведения инвентаризации определяется руководителем организации, за исключением установленных законом о бухгалтерском учете случаев обязательного проведения инвентаризаций.</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8. Для ведения бухгалтерского учета в организации формируется учетная политика в соответствии с установленными допущениями и требованиями.</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Ответственность за ведение бухгалтерского учета в </w:t>
      </w:r>
      <w:r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возложена на главного бухгалтера, приказ по учетной политике организации и другие документы в обязательном порядке визируются главным бухгалтером организации.</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Руководитель </w:t>
      </w:r>
      <w:r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несет юридическую ответственность за соблюдение законов, федеральных законов, федеральных конституционных законов, указов Президента Российской Федерации, правовых актов Правительства РФ и других нормативных правовых актов.</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К цехам основного производства </w:t>
      </w:r>
      <w:r w:rsidRPr="00C70744">
        <w:rPr>
          <w:rFonts w:ascii="Times New Roman" w:hAnsi="Times New Roman" w:cs="Times New Roman"/>
          <w:bCs/>
          <w:sz w:val="28"/>
          <w:szCs w:val="28"/>
        </w:rPr>
        <w:t xml:space="preserve">ООО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 xml:space="preserve">ПКФ </w:t>
      </w:r>
      <w:r w:rsidR="00C70744" w:rsidRPr="00C70744">
        <w:rPr>
          <w:rFonts w:ascii="Times New Roman" w:hAnsi="Times New Roman" w:cs="Times New Roman"/>
          <w:bCs/>
          <w:sz w:val="28"/>
          <w:szCs w:val="28"/>
        </w:rPr>
        <w:t>"</w:t>
      </w:r>
      <w:r w:rsidR="000F0D38" w:rsidRPr="00C70744">
        <w:rPr>
          <w:rFonts w:ascii="Times New Roman" w:hAnsi="Times New Roman" w:cs="Times New Roman"/>
          <w:bCs/>
          <w:sz w:val="28"/>
          <w:szCs w:val="28"/>
        </w:rPr>
        <w:t>Автоспектр</w:t>
      </w:r>
      <w:r w:rsidR="00C70744" w:rsidRPr="00C70744">
        <w:rPr>
          <w:rFonts w:ascii="Times New Roman" w:hAnsi="Times New Roman" w:cs="Times New Roman"/>
          <w:bCs/>
          <w:sz w:val="28"/>
          <w:szCs w:val="28"/>
        </w:rPr>
        <w:t>"</w:t>
      </w:r>
      <w:r w:rsidRPr="00C70744">
        <w:rPr>
          <w:rFonts w:ascii="Times New Roman" w:hAnsi="Times New Roman" w:cs="Times New Roman"/>
          <w:sz w:val="28"/>
          <w:szCs w:val="28"/>
        </w:rPr>
        <w:t xml:space="preserve"> относятся литейный, механический, гальванический и сборочный. Бухгалтерский учет себестоимости продукции в них ведется полуфабрикатным методом. Его смысл в том, что прошедшие соответствующий технологический процесс детали и агрегаты принимаются контролерами цеха и передаются на центральный склад, с которого они могут быть затребованы и перемещены в другие цеха для дальнейшей доработки (исключая сборочный цех, из которого на склад поступают готовые изделия).</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В бухгалтерском учете каждого производственного цеха при этом делаются следующие проводки:</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Дебет 21 "Полуфабрикаты собственного производства" К</w:t>
      </w:r>
      <w:r w:rsidR="00E7110A" w:rsidRPr="00C70744">
        <w:rPr>
          <w:rFonts w:ascii="Times New Roman" w:hAnsi="Times New Roman" w:cs="Times New Roman"/>
          <w:sz w:val="28"/>
          <w:szCs w:val="28"/>
        </w:rPr>
        <w:t>редит</w:t>
      </w:r>
      <w:r w:rsidRPr="00C70744">
        <w:rPr>
          <w:rFonts w:ascii="Times New Roman" w:hAnsi="Times New Roman" w:cs="Times New Roman"/>
          <w:sz w:val="28"/>
          <w:szCs w:val="28"/>
        </w:rPr>
        <w:t xml:space="preserve"> 20 "Основное производство" - переданы на общезаводской склад законченные заготовки в литейном, механическом и гальваническом цехах;</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Дебет 20 К</w:t>
      </w:r>
      <w:r w:rsidR="00E7110A" w:rsidRPr="00C70744">
        <w:rPr>
          <w:rFonts w:ascii="Times New Roman" w:hAnsi="Times New Roman" w:cs="Times New Roman"/>
          <w:sz w:val="28"/>
          <w:szCs w:val="28"/>
        </w:rPr>
        <w:t>редит</w:t>
      </w:r>
      <w:r w:rsidRPr="00C70744">
        <w:rPr>
          <w:rFonts w:ascii="Times New Roman" w:hAnsi="Times New Roman" w:cs="Times New Roman"/>
          <w:sz w:val="28"/>
          <w:szCs w:val="28"/>
        </w:rPr>
        <w:t xml:space="preserve"> 21 - поступили с общезаводского склада полуфабрикаты для дальнейшей обработки или сборки;</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Дебет 43 "Готовая продукция" К</w:t>
      </w:r>
      <w:r w:rsidR="00E7110A" w:rsidRPr="00C70744">
        <w:rPr>
          <w:rFonts w:ascii="Times New Roman" w:hAnsi="Times New Roman" w:cs="Times New Roman"/>
          <w:sz w:val="28"/>
          <w:szCs w:val="28"/>
        </w:rPr>
        <w:t>редит</w:t>
      </w:r>
      <w:r w:rsidRPr="00C70744">
        <w:rPr>
          <w:rFonts w:ascii="Times New Roman" w:hAnsi="Times New Roman" w:cs="Times New Roman"/>
          <w:sz w:val="28"/>
          <w:szCs w:val="28"/>
        </w:rPr>
        <w:t xml:space="preserve"> 20 - списана полная фактическая себестоимость продукции, обработка которой завершена в сборочном цехе.</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Бухгалтерский учет себестоимости продукции ведется в этих цехах так называемым котловым способом, т.е. все расходы собираются на субсчетах 1 - 4, открытых к счету 20 (1 "Затраты литейного цеха", 2 "Затраты механического цеха", 3 "Затраты гальванического цеха", 4 "Затраты сборочного цеха").</w:t>
      </w:r>
    </w:p>
    <w:p w:rsidR="009912E1" w:rsidRPr="00C70744" w:rsidRDefault="009912E1"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Затраты по прямым статьям (списание основных материалов, начисление сумм оплаты труда, расчет отчислений</w:t>
      </w:r>
      <w:r w:rsidR="00554E09" w:rsidRPr="00C70744">
        <w:rPr>
          <w:rFonts w:ascii="Times New Roman" w:hAnsi="Times New Roman" w:cs="Times New Roman"/>
          <w:sz w:val="28"/>
          <w:szCs w:val="28"/>
        </w:rPr>
        <w:t xml:space="preserve"> в социальные фонды</w:t>
      </w:r>
      <w:r w:rsidRPr="00C70744">
        <w:rPr>
          <w:rFonts w:ascii="Times New Roman" w:hAnsi="Times New Roman" w:cs="Times New Roman"/>
          <w:sz w:val="28"/>
          <w:szCs w:val="28"/>
        </w:rPr>
        <w:t>) учитываются на счете 20 в корреспонденции со следующими счетами: 10 "Материалы", 60 "Расчеты с поставщиками и подрядчиками", 69 "Расчеты по социальному страхованию и обеспечению", 70 "Расчеты с персоналом по оплате труда", 76 "Расчеты с раз</w:t>
      </w:r>
      <w:r w:rsidR="00554E09" w:rsidRPr="00C70744">
        <w:rPr>
          <w:rFonts w:ascii="Times New Roman" w:hAnsi="Times New Roman" w:cs="Times New Roman"/>
          <w:sz w:val="28"/>
          <w:szCs w:val="28"/>
        </w:rPr>
        <w:t>ными дебиторами и кредиторами"</w:t>
      </w:r>
      <w:r w:rsidRPr="00C70744">
        <w:rPr>
          <w:rFonts w:ascii="Times New Roman" w:hAnsi="Times New Roman" w:cs="Times New Roman"/>
          <w:sz w:val="28"/>
          <w:szCs w:val="28"/>
        </w:rPr>
        <w:t>. Амортизационные отчисления учитываются в составе затрат по содержанию оборудования.</w:t>
      </w:r>
    </w:p>
    <w:p w:rsidR="00C85A77" w:rsidRPr="00C70744" w:rsidRDefault="00C85A77"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 При оценке системы внутреннего контроля аудитор должен проверить наличие и действие распорядительных документов, закрепляющих способы ведения учета,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 Для оценки надежности системы бухгалтерского учета и внутреннего контроля аудитор осуществляет тестирование.</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xml:space="preserve">Для обеспечения сохранности имущества, законности и целесообразности ведения финансово-хозяйственной деятельности, а также достоверности учетных и отчетных данных в </w:t>
      </w:r>
      <w:r w:rsidR="00537B5C" w:rsidRPr="00C70744">
        <w:rPr>
          <w:sz w:val="28"/>
          <w:szCs w:val="28"/>
        </w:rPr>
        <w:t xml:space="preserve">ООО </w:t>
      </w:r>
      <w:r w:rsidR="00C70744" w:rsidRPr="00C70744">
        <w:rPr>
          <w:sz w:val="28"/>
          <w:szCs w:val="28"/>
        </w:rPr>
        <w:t>"</w:t>
      </w:r>
      <w:r w:rsidR="000F0D38" w:rsidRPr="00C70744">
        <w:rPr>
          <w:sz w:val="28"/>
          <w:szCs w:val="28"/>
        </w:rPr>
        <w:t xml:space="preserve">ПКФ </w:t>
      </w:r>
      <w:r w:rsidR="00C70744" w:rsidRPr="00C70744">
        <w:rPr>
          <w:sz w:val="28"/>
          <w:szCs w:val="28"/>
        </w:rPr>
        <w:t>"</w:t>
      </w:r>
      <w:r w:rsidR="000F0D38" w:rsidRPr="00C70744">
        <w:rPr>
          <w:sz w:val="28"/>
          <w:szCs w:val="28"/>
        </w:rPr>
        <w:t>Автоспектр</w:t>
      </w:r>
      <w:r w:rsidR="00C70744" w:rsidRPr="00C70744">
        <w:rPr>
          <w:sz w:val="28"/>
          <w:szCs w:val="28"/>
        </w:rPr>
        <w:t>"</w:t>
      </w:r>
      <w:r w:rsidRPr="00C70744">
        <w:rPr>
          <w:sz w:val="28"/>
          <w:szCs w:val="28"/>
        </w:rPr>
        <w:t xml:space="preserve"> налажена система внутрихозяйственного контроля.</w:t>
      </w:r>
      <w:r w:rsidR="00400422" w:rsidRPr="00C70744">
        <w:rPr>
          <w:sz w:val="28"/>
          <w:szCs w:val="28"/>
        </w:rPr>
        <w:t xml:space="preserve"> </w:t>
      </w:r>
      <w:r w:rsidRPr="00C70744">
        <w:rPr>
          <w:sz w:val="28"/>
          <w:szCs w:val="28"/>
        </w:rPr>
        <w:t>Положение о внутреннем (внутрихозяйственном) контроле утверждено руководителем предприятия как в виде самостоятельного документа, так и в составе учетной политики в качестве ее приложения.</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К числу позиций, которые включены в состав положения о внутреннем контроле, отнесены следующие:</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распределения сфер ответственности и делегированных полномочий, включая перечень конкретных лиц, наделенных полномочиями утверждения различных видов типичных и нетипичных операций (например, правом подписи финансовых документов);</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применение руководством организации (бухгалтерии) процедур контроля за вводимыми данными в компьютерную бухгалтерскую программу с целью обеспечения уверенности в том, что все утвержденные операции по вводу данных обработаны правильно и проведены через данную электронную систему единственный раз;</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существование методов контроля за использованием и хранением файлов на внешних накопителях и внутренних файлов, включая хранение необходимых данных в виде резервных копий (в т.ч. сроки соблюдение сроков хранения документов);</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обеспечение достаточной степени контроля за сохранностью основных средств, материалов и иного имущества;</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использование методов контроля и существование средств обеспечения сохранности денежных средств в кассе и подотчетных сумм (в т.ч. порядок и сроки выдачи под отчет на хозяйственные расходы);</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перечень должностных лиц, которые имеют право подписи на отпуск материальных ценностей, на приход и расход денежных средств, на принятие к учету представительских, командировочных расходов и других хозяйственных операций;</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сохранение коммерческой тайны;</w:t>
      </w:r>
    </w:p>
    <w:p w:rsidR="005448BC" w:rsidRPr="00C70744" w:rsidRDefault="005448BC" w:rsidP="00C70744">
      <w:pPr>
        <w:pStyle w:val="3"/>
        <w:widowControl w:val="0"/>
        <w:suppressAutoHyphens/>
        <w:spacing w:after="0" w:line="360" w:lineRule="auto"/>
        <w:ind w:left="0" w:firstLine="709"/>
        <w:jc w:val="both"/>
        <w:rPr>
          <w:sz w:val="28"/>
          <w:szCs w:val="28"/>
        </w:rPr>
      </w:pPr>
      <w:r w:rsidRPr="00C70744">
        <w:rPr>
          <w:sz w:val="28"/>
          <w:szCs w:val="28"/>
        </w:rPr>
        <w:t>- представление информации внешним пользователям (кроме случаев, предусмотренных законодательством).</w:t>
      </w:r>
    </w:p>
    <w:p w:rsidR="005448BC" w:rsidRPr="00C70744" w:rsidRDefault="005448BC" w:rsidP="00C70744">
      <w:pPr>
        <w:widowControl w:val="0"/>
        <w:shd w:val="clear" w:color="auto" w:fill="FFFFFF"/>
        <w:suppressAutoHyphens/>
        <w:spacing w:line="360" w:lineRule="auto"/>
        <w:ind w:firstLine="709"/>
        <w:jc w:val="both"/>
        <w:rPr>
          <w:sz w:val="28"/>
          <w:szCs w:val="28"/>
        </w:rPr>
      </w:pPr>
      <w:r w:rsidRPr="00C70744">
        <w:rPr>
          <w:sz w:val="28"/>
          <w:szCs w:val="28"/>
        </w:rPr>
        <w:t xml:space="preserve">Система внутреннего контроля </w:t>
      </w:r>
      <w:r w:rsidR="00537B5C" w:rsidRPr="00C70744">
        <w:rPr>
          <w:sz w:val="28"/>
          <w:szCs w:val="28"/>
        </w:rPr>
        <w:t xml:space="preserve">ООО </w:t>
      </w:r>
      <w:r w:rsidR="00C70744" w:rsidRPr="00C70744">
        <w:rPr>
          <w:sz w:val="28"/>
          <w:szCs w:val="28"/>
        </w:rPr>
        <w:t>"</w:t>
      </w:r>
      <w:r w:rsidR="000F0D38" w:rsidRPr="00C70744">
        <w:rPr>
          <w:sz w:val="28"/>
          <w:szCs w:val="28"/>
        </w:rPr>
        <w:t xml:space="preserve">ПКФ </w:t>
      </w:r>
      <w:r w:rsidR="00C70744" w:rsidRPr="00C70744">
        <w:rPr>
          <w:sz w:val="28"/>
          <w:szCs w:val="28"/>
        </w:rPr>
        <w:t>"</w:t>
      </w:r>
      <w:r w:rsidR="000F0D38" w:rsidRPr="00C70744">
        <w:rPr>
          <w:sz w:val="28"/>
          <w:szCs w:val="28"/>
        </w:rPr>
        <w:t>Автоспектр</w:t>
      </w:r>
      <w:r w:rsidR="00C70744" w:rsidRPr="00C70744">
        <w:rPr>
          <w:sz w:val="28"/>
          <w:szCs w:val="28"/>
        </w:rPr>
        <w:t>"</w:t>
      </w:r>
      <w:r w:rsidR="00537B5C" w:rsidRPr="00C70744">
        <w:rPr>
          <w:sz w:val="28"/>
          <w:szCs w:val="28"/>
        </w:rPr>
        <w:t xml:space="preserve"> </w:t>
      </w:r>
      <w:r w:rsidRPr="00C70744">
        <w:rPr>
          <w:sz w:val="28"/>
          <w:szCs w:val="28"/>
        </w:rPr>
        <w:t>- совокупность организационной структуры, методик и процедур, принятых руководством в качестве средства для эффективного ведения хозяйственной деятельности, которая</w:t>
      </w:r>
      <w:r w:rsidR="00C70744" w:rsidRPr="00C70744">
        <w:rPr>
          <w:sz w:val="28"/>
          <w:szCs w:val="28"/>
        </w:rPr>
        <w:t xml:space="preserve"> </w:t>
      </w:r>
      <w:r w:rsidRPr="00C70744">
        <w:rPr>
          <w:sz w:val="28"/>
          <w:szCs w:val="28"/>
        </w:rPr>
        <w:t>в том числе включает организованную внутри предприятия проверку:</w:t>
      </w:r>
    </w:p>
    <w:p w:rsidR="005448BC" w:rsidRPr="00C70744" w:rsidRDefault="005448BC" w:rsidP="00C70744">
      <w:pPr>
        <w:widowControl w:val="0"/>
        <w:suppressAutoHyphens/>
        <w:spacing w:line="360" w:lineRule="auto"/>
        <w:ind w:firstLine="709"/>
        <w:jc w:val="both"/>
        <w:rPr>
          <w:bCs/>
          <w:sz w:val="28"/>
          <w:szCs w:val="28"/>
        </w:rPr>
      </w:pPr>
      <w:r w:rsidRPr="00C70744">
        <w:rPr>
          <w:bCs/>
          <w:sz w:val="28"/>
          <w:szCs w:val="28"/>
        </w:rPr>
        <w:tab/>
        <w:t>- соблюдения требований законодательства;</w:t>
      </w:r>
    </w:p>
    <w:p w:rsidR="005448BC" w:rsidRPr="00C70744" w:rsidRDefault="005448BC" w:rsidP="00C70744">
      <w:pPr>
        <w:widowControl w:val="0"/>
        <w:suppressAutoHyphens/>
        <w:spacing w:line="360" w:lineRule="auto"/>
        <w:ind w:firstLine="709"/>
        <w:jc w:val="both"/>
        <w:rPr>
          <w:bCs/>
          <w:sz w:val="28"/>
          <w:szCs w:val="28"/>
        </w:rPr>
      </w:pPr>
      <w:r w:rsidRPr="00C70744">
        <w:rPr>
          <w:bCs/>
          <w:sz w:val="28"/>
          <w:szCs w:val="28"/>
        </w:rPr>
        <w:tab/>
        <w:t>- точности и полноты документации бухгалтерского учета;</w:t>
      </w:r>
    </w:p>
    <w:p w:rsidR="005448BC" w:rsidRPr="00C70744" w:rsidRDefault="005448BC" w:rsidP="00C70744">
      <w:pPr>
        <w:widowControl w:val="0"/>
        <w:suppressAutoHyphens/>
        <w:spacing w:line="360" w:lineRule="auto"/>
        <w:ind w:firstLine="709"/>
        <w:jc w:val="both"/>
        <w:rPr>
          <w:bCs/>
          <w:sz w:val="28"/>
          <w:szCs w:val="28"/>
        </w:rPr>
      </w:pPr>
      <w:r w:rsidRPr="00C70744">
        <w:rPr>
          <w:bCs/>
          <w:sz w:val="28"/>
          <w:szCs w:val="28"/>
        </w:rPr>
        <w:tab/>
        <w:t>- своевременности подготовки достоверной бухгалтерской отчетности;</w:t>
      </w:r>
    </w:p>
    <w:p w:rsidR="005448BC" w:rsidRPr="00C70744" w:rsidRDefault="005448BC" w:rsidP="00C70744">
      <w:pPr>
        <w:widowControl w:val="0"/>
        <w:suppressAutoHyphens/>
        <w:spacing w:line="360" w:lineRule="auto"/>
        <w:ind w:firstLine="709"/>
        <w:jc w:val="both"/>
        <w:rPr>
          <w:bCs/>
          <w:sz w:val="28"/>
          <w:szCs w:val="28"/>
        </w:rPr>
      </w:pPr>
      <w:r w:rsidRPr="00C70744">
        <w:rPr>
          <w:bCs/>
          <w:sz w:val="28"/>
          <w:szCs w:val="28"/>
        </w:rPr>
        <w:tab/>
        <w:t>- предотвращения ошибок и искажений;</w:t>
      </w:r>
    </w:p>
    <w:p w:rsidR="005448BC" w:rsidRPr="00C70744" w:rsidRDefault="005448BC" w:rsidP="00C70744">
      <w:pPr>
        <w:widowControl w:val="0"/>
        <w:suppressAutoHyphens/>
        <w:spacing w:line="360" w:lineRule="auto"/>
        <w:ind w:firstLine="709"/>
        <w:jc w:val="both"/>
        <w:rPr>
          <w:bCs/>
          <w:sz w:val="28"/>
          <w:szCs w:val="28"/>
        </w:rPr>
      </w:pPr>
      <w:r w:rsidRPr="00C70744">
        <w:rPr>
          <w:bCs/>
          <w:sz w:val="28"/>
          <w:szCs w:val="28"/>
        </w:rPr>
        <w:tab/>
        <w:t>- исполнения приказов и распоряжений, обеспечения сохранности имущества.</w:t>
      </w:r>
    </w:p>
    <w:p w:rsidR="00C85A77" w:rsidRPr="00C70744" w:rsidRDefault="00C85A77" w:rsidP="00C70744">
      <w:pPr>
        <w:widowControl w:val="0"/>
        <w:suppressAutoHyphens/>
        <w:spacing w:line="360" w:lineRule="auto"/>
        <w:ind w:firstLine="709"/>
        <w:jc w:val="both"/>
        <w:rPr>
          <w:bCs/>
          <w:sz w:val="28"/>
          <w:szCs w:val="28"/>
        </w:rPr>
      </w:pPr>
      <w:r w:rsidRPr="00C70744">
        <w:rPr>
          <w:bCs/>
          <w:sz w:val="28"/>
          <w:szCs w:val="28"/>
        </w:rPr>
        <w:t xml:space="preserve">В Приложении 1 приведена общая характеристика системы внутреннего контроля ООО </w:t>
      </w:r>
      <w:r w:rsidR="00C70744" w:rsidRPr="00C70744">
        <w:rPr>
          <w:bCs/>
          <w:sz w:val="28"/>
          <w:szCs w:val="28"/>
        </w:rPr>
        <w:t>"</w:t>
      </w:r>
      <w:r w:rsidR="000F0D38" w:rsidRPr="00C70744">
        <w:rPr>
          <w:bCs/>
          <w:sz w:val="28"/>
          <w:szCs w:val="28"/>
        </w:rPr>
        <w:t xml:space="preserve">ПКФ </w:t>
      </w:r>
      <w:r w:rsidR="00C70744" w:rsidRPr="00C70744">
        <w:rPr>
          <w:bCs/>
          <w:sz w:val="28"/>
          <w:szCs w:val="28"/>
        </w:rPr>
        <w:t>"</w:t>
      </w:r>
      <w:r w:rsidR="000F0D38" w:rsidRPr="00C70744">
        <w:rPr>
          <w:bCs/>
          <w:sz w:val="28"/>
          <w:szCs w:val="28"/>
        </w:rPr>
        <w:t>Автоспектр</w:t>
      </w:r>
      <w:r w:rsidR="00C70744" w:rsidRPr="00C70744">
        <w:rPr>
          <w:bCs/>
          <w:sz w:val="28"/>
          <w:szCs w:val="28"/>
        </w:rPr>
        <w:t>"</w:t>
      </w:r>
      <w:r w:rsidRPr="00C70744">
        <w:rPr>
          <w:bCs/>
          <w:sz w:val="28"/>
          <w:szCs w:val="28"/>
        </w:rPr>
        <w:t xml:space="preserve"> и первичная оценка надежности системы внутреннего контроля.</w:t>
      </w:r>
    </w:p>
    <w:p w:rsidR="00C70744" w:rsidRPr="00C70744" w:rsidRDefault="00C16EF0" w:rsidP="00C70744">
      <w:pPr>
        <w:widowControl w:val="0"/>
        <w:suppressAutoHyphens/>
        <w:spacing w:line="360" w:lineRule="auto"/>
        <w:ind w:firstLine="709"/>
        <w:jc w:val="both"/>
        <w:rPr>
          <w:bCs/>
          <w:sz w:val="28"/>
          <w:szCs w:val="28"/>
        </w:rPr>
      </w:pPr>
      <w:r w:rsidRPr="00C70744">
        <w:rPr>
          <w:bCs/>
          <w:sz w:val="28"/>
          <w:szCs w:val="28"/>
        </w:rPr>
        <w:t xml:space="preserve">Таким образом, </w:t>
      </w:r>
      <w:r w:rsidR="00AF254B" w:rsidRPr="00C70744">
        <w:rPr>
          <w:bCs/>
          <w:sz w:val="28"/>
          <w:szCs w:val="28"/>
        </w:rPr>
        <w:t>о</w:t>
      </w:r>
      <w:r w:rsidRPr="00C70744">
        <w:rPr>
          <w:bCs/>
          <w:sz w:val="28"/>
          <w:szCs w:val="28"/>
        </w:rPr>
        <w:t xml:space="preserve">сновные правила ведения бухгалтерского учета </w:t>
      </w:r>
      <w:r w:rsidRPr="00C70744">
        <w:rPr>
          <w:sz w:val="28"/>
          <w:szCs w:val="28"/>
        </w:rPr>
        <w:t xml:space="preserve">в </w:t>
      </w:r>
      <w:r w:rsidRPr="00C70744">
        <w:rPr>
          <w:bCs/>
          <w:sz w:val="28"/>
          <w:szCs w:val="28"/>
        </w:rPr>
        <w:t xml:space="preserve">ООО </w:t>
      </w:r>
      <w:r w:rsidR="00C70744" w:rsidRPr="00C70744">
        <w:rPr>
          <w:bCs/>
          <w:sz w:val="28"/>
          <w:szCs w:val="28"/>
        </w:rPr>
        <w:t>"</w:t>
      </w:r>
      <w:r w:rsidR="000F0D38" w:rsidRPr="00C70744">
        <w:rPr>
          <w:bCs/>
          <w:sz w:val="28"/>
          <w:szCs w:val="28"/>
        </w:rPr>
        <w:t xml:space="preserve">ПКФ </w:t>
      </w:r>
      <w:r w:rsidR="00C70744" w:rsidRPr="00C70744">
        <w:rPr>
          <w:bCs/>
          <w:sz w:val="28"/>
          <w:szCs w:val="28"/>
        </w:rPr>
        <w:t>"</w:t>
      </w:r>
      <w:r w:rsidR="000F0D38" w:rsidRPr="00C70744">
        <w:rPr>
          <w:bCs/>
          <w:sz w:val="28"/>
          <w:szCs w:val="28"/>
        </w:rPr>
        <w:t>Автоспектр</w:t>
      </w:r>
      <w:r w:rsidR="00C70744" w:rsidRPr="00C70744">
        <w:rPr>
          <w:bCs/>
          <w:sz w:val="28"/>
          <w:szCs w:val="28"/>
        </w:rPr>
        <w:t>"</w:t>
      </w:r>
      <w:r w:rsidRPr="00C70744">
        <w:rPr>
          <w:bCs/>
          <w:sz w:val="28"/>
          <w:szCs w:val="28"/>
        </w:rPr>
        <w:t xml:space="preserve"> определяются </w:t>
      </w:r>
      <w:r w:rsidRPr="00C70744">
        <w:rPr>
          <w:sz w:val="28"/>
          <w:szCs w:val="28"/>
        </w:rPr>
        <w:t xml:space="preserve">Федеральным законом "О бухгалтерском учете" и Положением по ведению бухгалтерского учета и бухгалтерской отчетности в Российской Федерации. </w:t>
      </w:r>
      <w:r w:rsidR="00621499" w:rsidRPr="00C70744">
        <w:rPr>
          <w:sz w:val="28"/>
          <w:szCs w:val="28"/>
        </w:rPr>
        <w:t xml:space="preserve">Бухгалтерский учет в </w:t>
      </w:r>
      <w:r w:rsidR="00621499" w:rsidRPr="00C70744">
        <w:rPr>
          <w:bCs/>
          <w:sz w:val="28"/>
          <w:szCs w:val="28"/>
        </w:rPr>
        <w:t xml:space="preserve">ООО </w:t>
      </w:r>
      <w:r w:rsidR="00C70744" w:rsidRPr="00C70744">
        <w:rPr>
          <w:bCs/>
          <w:sz w:val="28"/>
          <w:szCs w:val="28"/>
        </w:rPr>
        <w:t>"</w:t>
      </w:r>
      <w:r w:rsidR="00621499" w:rsidRPr="00C70744">
        <w:rPr>
          <w:bCs/>
          <w:sz w:val="28"/>
          <w:szCs w:val="28"/>
        </w:rPr>
        <w:t xml:space="preserve">ПКФ </w:t>
      </w:r>
      <w:r w:rsidR="00C70744" w:rsidRPr="00C70744">
        <w:rPr>
          <w:bCs/>
          <w:sz w:val="28"/>
          <w:szCs w:val="28"/>
        </w:rPr>
        <w:t>"</w:t>
      </w:r>
      <w:r w:rsidR="00621499" w:rsidRPr="00C70744">
        <w:rPr>
          <w:bCs/>
          <w:sz w:val="28"/>
          <w:szCs w:val="28"/>
        </w:rPr>
        <w:t>Автоспектр</w:t>
      </w:r>
      <w:r w:rsidR="00C70744" w:rsidRPr="00C70744">
        <w:rPr>
          <w:bCs/>
          <w:sz w:val="28"/>
          <w:szCs w:val="28"/>
        </w:rPr>
        <w:t>"</w:t>
      </w:r>
      <w:r w:rsidR="00621499" w:rsidRPr="00C70744">
        <w:rPr>
          <w:sz w:val="28"/>
          <w:szCs w:val="28"/>
        </w:rPr>
        <w:t xml:space="preserve"> осуществляется бухгалтерской службой во главе с главным бухгалтером. </w:t>
      </w:r>
      <w:r w:rsidR="005448BC" w:rsidRPr="00C70744">
        <w:rPr>
          <w:bCs/>
          <w:sz w:val="28"/>
          <w:szCs w:val="28"/>
        </w:rPr>
        <w:t xml:space="preserve">Анализ системы внутреннего контроля показал, что он в целом соответствует уровню производственных задач, выполняемых </w:t>
      </w:r>
      <w:r w:rsidR="00537B5C" w:rsidRPr="00C70744">
        <w:rPr>
          <w:bCs/>
          <w:sz w:val="28"/>
          <w:szCs w:val="28"/>
        </w:rPr>
        <w:t xml:space="preserve">ООО </w:t>
      </w:r>
      <w:r w:rsidR="00C70744" w:rsidRPr="00C70744">
        <w:rPr>
          <w:bCs/>
          <w:sz w:val="28"/>
          <w:szCs w:val="28"/>
        </w:rPr>
        <w:t>"</w:t>
      </w:r>
      <w:r w:rsidR="000F0D38" w:rsidRPr="00C70744">
        <w:rPr>
          <w:bCs/>
          <w:sz w:val="28"/>
          <w:szCs w:val="28"/>
        </w:rPr>
        <w:t xml:space="preserve">ПКФ </w:t>
      </w:r>
      <w:r w:rsidR="00C70744" w:rsidRPr="00C70744">
        <w:rPr>
          <w:bCs/>
          <w:sz w:val="28"/>
          <w:szCs w:val="28"/>
        </w:rPr>
        <w:t>"</w:t>
      </w:r>
      <w:r w:rsidR="000F0D38" w:rsidRPr="00C70744">
        <w:rPr>
          <w:bCs/>
          <w:sz w:val="28"/>
          <w:szCs w:val="28"/>
        </w:rPr>
        <w:t>Автоспектр</w:t>
      </w:r>
      <w:r w:rsidR="00C70744" w:rsidRPr="00C70744">
        <w:rPr>
          <w:bCs/>
          <w:sz w:val="28"/>
          <w:szCs w:val="28"/>
        </w:rPr>
        <w:t>"</w:t>
      </w:r>
      <w:r w:rsidR="005448BC" w:rsidRPr="00C70744">
        <w:rPr>
          <w:bCs/>
          <w:sz w:val="28"/>
          <w:szCs w:val="28"/>
        </w:rPr>
        <w:t>.</w:t>
      </w:r>
    </w:p>
    <w:p w:rsidR="00C70744" w:rsidRPr="00C70744" w:rsidRDefault="00C70744" w:rsidP="00C70744">
      <w:pPr>
        <w:widowControl w:val="0"/>
        <w:suppressAutoHyphens/>
        <w:spacing w:line="360" w:lineRule="auto"/>
        <w:ind w:firstLine="709"/>
        <w:jc w:val="both"/>
        <w:rPr>
          <w:bCs/>
          <w:sz w:val="28"/>
          <w:szCs w:val="28"/>
        </w:rPr>
      </w:pPr>
    </w:p>
    <w:p w:rsidR="00621499" w:rsidRPr="00C70744" w:rsidRDefault="00C70744" w:rsidP="00C70744">
      <w:pPr>
        <w:widowControl w:val="0"/>
        <w:suppressAutoHyphens/>
        <w:spacing w:line="360" w:lineRule="auto"/>
        <w:ind w:firstLine="709"/>
        <w:jc w:val="both"/>
        <w:rPr>
          <w:rStyle w:val="a7"/>
          <w:sz w:val="28"/>
          <w:szCs w:val="28"/>
        </w:rPr>
      </w:pPr>
      <w:r w:rsidRPr="00C70744">
        <w:rPr>
          <w:rStyle w:val="a7"/>
          <w:sz w:val="28"/>
          <w:szCs w:val="28"/>
        </w:rPr>
        <w:t>1.3</w:t>
      </w:r>
      <w:r w:rsidR="00AF254B" w:rsidRPr="00C70744">
        <w:rPr>
          <w:rStyle w:val="a7"/>
          <w:sz w:val="28"/>
          <w:szCs w:val="28"/>
        </w:rPr>
        <w:t xml:space="preserve"> </w:t>
      </w:r>
      <w:r w:rsidR="00621499" w:rsidRPr="00C70744">
        <w:rPr>
          <w:rStyle w:val="a7"/>
          <w:sz w:val="28"/>
          <w:szCs w:val="28"/>
        </w:rPr>
        <w:t>Цели, задачи,</w:t>
      </w:r>
      <w:r w:rsidRPr="00C70744">
        <w:rPr>
          <w:rStyle w:val="a7"/>
          <w:sz w:val="28"/>
          <w:szCs w:val="28"/>
        </w:rPr>
        <w:t xml:space="preserve"> </w:t>
      </w:r>
      <w:r w:rsidR="00621499" w:rsidRPr="00C70744">
        <w:rPr>
          <w:rStyle w:val="a7"/>
          <w:sz w:val="28"/>
          <w:szCs w:val="28"/>
        </w:rPr>
        <w:t>объект, источники информации аудита учета затрат на производство продукции организации</w:t>
      </w:r>
    </w:p>
    <w:p w:rsidR="00AF254B" w:rsidRPr="00C70744" w:rsidRDefault="00AF254B" w:rsidP="00C70744">
      <w:pPr>
        <w:widowControl w:val="0"/>
        <w:suppressAutoHyphens/>
        <w:spacing w:line="360" w:lineRule="auto"/>
        <w:ind w:firstLine="709"/>
        <w:jc w:val="both"/>
        <w:rPr>
          <w:rStyle w:val="a7"/>
          <w:sz w:val="28"/>
          <w:szCs w:val="28"/>
        </w:rPr>
      </w:pP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Целью аудита </w:t>
      </w:r>
      <w:r w:rsidRPr="00C70744">
        <w:rPr>
          <w:rStyle w:val="a7"/>
          <w:sz w:val="28"/>
          <w:szCs w:val="28"/>
        </w:rPr>
        <w:t xml:space="preserve">учета затрат на производство продукции организации </w:t>
      </w:r>
      <w:r w:rsidRPr="00C70744">
        <w:rPr>
          <w:sz w:val="28"/>
          <w:szCs w:val="28"/>
        </w:rPr>
        <w:t>является установление соответствия применяемой в организации методики бухгалтерского учета, действующей в проверяемом периоде, нормативным документам, с тем чтобы сформировать мнение о достоверности бухгалтерской (финансовой) отчетности во всех существенных аспектах.</w:t>
      </w:r>
      <w:r w:rsidR="00554E09" w:rsidRPr="00C70744">
        <w:rPr>
          <w:sz w:val="28"/>
          <w:szCs w:val="28"/>
        </w:rPr>
        <w:t xml:space="preserve"> </w:t>
      </w:r>
      <w:r w:rsidRPr="00C70744">
        <w:rPr>
          <w:sz w:val="28"/>
          <w:szCs w:val="28"/>
        </w:rPr>
        <w:t xml:space="preserve">Задачами аудита </w:t>
      </w:r>
      <w:r w:rsidRPr="00C70744">
        <w:rPr>
          <w:rStyle w:val="a7"/>
          <w:sz w:val="28"/>
          <w:szCs w:val="28"/>
        </w:rPr>
        <w:t>учета затрат на производство продукции организации являются</w:t>
      </w:r>
      <w:r w:rsidRPr="00C70744">
        <w:rPr>
          <w:sz w:val="28"/>
          <w:szCs w:val="28"/>
        </w:rPr>
        <w:t>:</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подтверждения первоначальной оценки систем бухгалтерского учета и внутреннего контроля;</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оценка обоснованности применяемого варианта формирования информации о расходах организации по обычным видам деятельности, метода учета затрат, варианта сводного учета затрат;</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 подтверждение достоверности оформления и отражения в учете </w:t>
      </w:r>
      <w:r w:rsidR="00554E09" w:rsidRPr="00C70744">
        <w:rPr>
          <w:rStyle w:val="a7"/>
          <w:sz w:val="28"/>
          <w:szCs w:val="28"/>
        </w:rPr>
        <w:t>затрат на производство продукции</w:t>
      </w:r>
      <w:r w:rsidRPr="00C70744">
        <w:rPr>
          <w:sz w:val="28"/>
          <w:szCs w:val="28"/>
        </w:rPr>
        <w:t>;</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оценка качества инвентаризации незавершенного производства;</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арифметический контроль показателей себестоимости по данным сводного учета затрат на производство</w:t>
      </w:r>
      <w:r w:rsidR="00FD71E0" w:rsidRPr="00C70744">
        <w:rPr>
          <w:sz w:val="28"/>
          <w:szCs w:val="28"/>
        </w:rPr>
        <w:t xml:space="preserve"> [12, С. 13]</w:t>
      </w:r>
      <w:r w:rsidRPr="00C70744">
        <w:rPr>
          <w:sz w:val="28"/>
          <w:szCs w:val="28"/>
        </w:rPr>
        <w:t>.</w:t>
      </w:r>
    </w:p>
    <w:p w:rsidR="00621499" w:rsidRPr="00C70744" w:rsidRDefault="00621499"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Типичными ошибками, которые выявляются в ходе аудита </w:t>
      </w:r>
      <w:r w:rsidRPr="00C70744">
        <w:rPr>
          <w:rStyle w:val="a7"/>
          <w:rFonts w:ascii="Times New Roman" w:hAnsi="Times New Roman"/>
          <w:sz w:val="28"/>
          <w:szCs w:val="28"/>
        </w:rPr>
        <w:t>учета затрат на производство продукции организации</w:t>
      </w:r>
      <w:r w:rsidRPr="00C70744">
        <w:rPr>
          <w:rFonts w:ascii="Times New Roman" w:hAnsi="Times New Roman" w:cs="Times New Roman"/>
          <w:sz w:val="28"/>
          <w:szCs w:val="28"/>
        </w:rPr>
        <w:t>, являются:</w:t>
      </w:r>
    </w:p>
    <w:p w:rsidR="00621499" w:rsidRPr="00C70744" w:rsidRDefault="00621499"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несвоевременное включение в себестоимость отдельных видов затрат;</w:t>
      </w:r>
    </w:p>
    <w:p w:rsidR="00621499" w:rsidRPr="00C70744" w:rsidRDefault="00621499"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несоответствие применяемого метода учета затрат методу, указанному в учетной политике организации;</w:t>
      </w:r>
    </w:p>
    <w:p w:rsidR="00621499" w:rsidRPr="00C70744" w:rsidRDefault="00621499"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неправильная оценка остатков незавершенного производства;</w:t>
      </w:r>
    </w:p>
    <w:p w:rsidR="00621499" w:rsidRPr="00C70744" w:rsidRDefault="00621499"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необоснованное (без документального оформления) включение расходов в состав себестоимости.</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В процессе аудиторской проверки </w:t>
      </w:r>
      <w:r w:rsidRPr="00C70744">
        <w:rPr>
          <w:rStyle w:val="a7"/>
          <w:sz w:val="28"/>
          <w:szCs w:val="28"/>
        </w:rPr>
        <w:t xml:space="preserve">учета затрат на производство продукции организации </w:t>
      </w:r>
      <w:r w:rsidRPr="00C70744">
        <w:rPr>
          <w:sz w:val="28"/>
          <w:szCs w:val="28"/>
        </w:rPr>
        <w:t>следует руководствоваться следующими нормативными документами:</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 Федеральный закон от 21.11.1996 </w:t>
      </w:r>
      <w:r w:rsidR="000703D1" w:rsidRPr="00C70744">
        <w:rPr>
          <w:sz w:val="28"/>
          <w:szCs w:val="28"/>
        </w:rPr>
        <w:t>№</w:t>
      </w:r>
      <w:r w:rsidRPr="00C70744">
        <w:rPr>
          <w:sz w:val="28"/>
          <w:szCs w:val="28"/>
        </w:rPr>
        <w:t xml:space="preserve"> 129-ФЗ "О бухгалтерском учете" (с изм. и доп.);</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 План счетов бухгалтерского учета финансово-хозяйственной деятельности предприятий и Инструкция по его применению, утвержденные Приказом Минфина России от 31.10.2000 </w:t>
      </w:r>
      <w:r w:rsidR="000703D1" w:rsidRPr="00C70744">
        <w:rPr>
          <w:sz w:val="28"/>
          <w:szCs w:val="28"/>
        </w:rPr>
        <w:t>№</w:t>
      </w:r>
      <w:r w:rsidRPr="00C70744">
        <w:rPr>
          <w:sz w:val="28"/>
          <w:szCs w:val="28"/>
        </w:rPr>
        <w:t xml:space="preserve"> 94н;</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 Положение по бухгалтерскому учету "Расходы организации" ПБУ 10/99, утвержденное Приказом Минфина России от 06.05.1999 </w:t>
      </w:r>
      <w:r w:rsidR="000703D1" w:rsidRPr="00C70744">
        <w:rPr>
          <w:sz w:val="28"/>
          <w:szCs w:val="28"/>
        </w:rPr>
        <w:t>№</w:t>
      </w:r>
      <w:r w:rsidRPr="00C70744">
        <w:rPr>
          <w:sz w:val="28"/>
          <w:szCs w:val="28"/>
        </w:rPr>
        <w:t xml:space="preserve"> 33н;</w:t>
      </w:r>
    </w:p>
    <w:p w:rsidR="00621499" w:rsidRPr="00C70744" w:rsidRDefault="00621499" w:rsidP="00C70744">
      <w:pPr>
        <w:widowControl w:val="0"/>
        <w:suppressAutoHyphens/>
        <w:spacing w:line="360" w:lineRule="auto"/>
        <w:ind w:firstLine="709"/>
        <w:jc w:val="both"/>
        <w:rPr>
          <w:sz w:val="28"/>
          <w:szCs w:val="28"/>
        </w:rPr>
      </w:pPr>
      <w:r w:rsidRPr="00C70744">
        <w:rPr>
          <w:sz w:val="28"/>
          <w:szCs w:val="28"/>
        </w:rPr>
        <w:t xml:space="preserve">- Приказ Минфина России от 22.07.2003 </w:t>
      </w:r>
      <w:r w:rsidR="000703D1" w:rsidRPr="00C70744">
        <w:rPr>
          <w:sz w:val="28"/>
          <w:szCs w:val="28"/>
        </w:rPr>
        <w:t>№</w:t>
      </w:r>
      <w:r w:rsidRPr="00C70744">
        <w:rPr>
          <w:sz w:val="28"/>
          <w:szCs w:val="28"/>
        </w:rPr>
        <w:t xml:space="preserve"> 67н "О формах бухгалтерской отчетности организаций"</w:t>
      </w:r>
      <w:r w:rsidR="00FD71E0" w:rsidRPr="00C70744">
        <w:rPr>
          <w:sz w:val="28"/>
          <w:szCs w:val="28"/>
        </w:rPr>
        <w:t xml:space="preserve"> [9, С. 118]</w:t>
      </w:r>
      <w:r w:rsidRPr="00C70744">
        <w:rPr>
          <w:sz w:val="28"/>
          <w:szCs w:val="28"/>
        </w:rPr>
        <w:t>.</w:t>
      </w:r>
    </w:p>
    <w:p w:rsidR="00AF254B" w:rsidRPr="009108DE" w:rsidRDefault="00AF254B"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Показатели, содержащиеся в бухгалтерской отчетности, источниками формирования которых являются остатки и обороты по счетам бухгалтерского учета, составляющими аудит </w:t>
      </w:r>
      <w:r w:rsidR="00621499" w:rsidRPr="00C70744">
        <w:rPr>
          <w:rStyle w:val="a7"/>
          <w:rFonts w:ascii="Times New Roman" w:hAnsi="Times New Roman"/>
          <w:sz w:val="28"/>
          <w:szCs w:val="28"/>
        </w:rPr>
        <w:t>учета затрат на производство продукции</w:t>
      </w:r>
      <w:r w:rsidR="00621499" w:rsidRPr="00C70744">
        <w:rPr>
          <w:rFonts w:ascii="Times New Roman" w:hAnsi="Times New Roman" w:cs="Times New Roman"/>
          <w:sz w:val="28"/>
          <w:szCs w:val="28"/>
        </w:rPr>
        <w:t xml:space="preserve"> </w:t>
      </w:r>
      <w:r w:rsidRPr="00C70744">
        <w:rPr>
          <w:rFonts w:ascii="Times New Roman" w:hAnsi="Times New Roman" w:cs="Times New Roman"/>
          <w:sz w:val="28"/>
          <w:szCs w:val="28"/>
        </w:rPr>
        <w:t>организации, представлены в табл</w:t>
      </w:r>
      <w:r w:rsidR="00621499" w:rsidRPr="00C70744">
        <w:rPr>
          <w:rFonts w:ascii="Times New Roman" w:hAnsi="Times New Roman" w:cs="Times New Roman"/>
          <w:sz w:val="28"/>
          <w:szCs w:val="28"/>
        </w:rPr>
        <w:t>ице</w:t>
      </w:r>
      <w:r w:rsidRPr="00C70744">
        <w:rPr>
          <w:rFonts w:ascii="Times New Roman" w:hAnsi="Times New Roman" w:cs="Times New Roman"/>
          <w:sz w:val="28"/>
          <w:szCs w:val="28"/>
        </w:rPr>
        <w:t xml:space="preserve"> 1.1.</w:t>
      </w:r>
    </w:p>
    <w:p w:rsidR="00C70744" w:rsidRPr="009108DE" w:rsidRDefault="00C70744" w:rsidP="00C70744">
      <w:pPr>
        <w:pStyle w:val="ConsPlusNormal"/>
        <w:suppressAutoHyphens/>
        <w:spacing w:line="360" w:lineRule="auto"/>
        <w:ind w:firstLine="709"/>
        <w:jc w:val="both"/>
        <w:rPr>
          <w:rFonts w:ascii="Times New Roman" w:hAnsi="Times New Roman" w:cs="Times New Roman"/>
          <w:sz w:val="28"/>
          <w:szCs w:val="28"/>
        </w:rPr>
      </w:pPr>
    </w:p>
    <w:p w:rsidR="00AF254B" w:rsidRPr="00C70744" w:rsidRDefault="00C70744" w:rsidP="00C70744">
      <w:pPr>
        <w:widowControl w:val="0"/>
        <w:suppressAutoHyphens/>
        <w:spacing w:line="360" w:lineRule="auto"/>
        <w:ind w:firstLine="709"/>
        <w:jc w:val="both"/>
        <w:rPr>
          <w:sz w:val="28"/>
          <w:szCs w:val="28"/>
        </w:rPr>
      </w:pPr>
      <w:r>
        <w:rPr>
          <w:sz w:val="28"/>
          <w:szCs w:val="28"/>
        </w:rPr>
        <w:br w:type="page"/>
      </w:r>
      <w:r w:rsidR="00AF254B" w:rsidRPr="00C70744">
        <w:rPr>
          <w:sz w:val="28"/>
          <w:szCs w:val="28"/>
        </w:rPr>
        <w:t xml:space="preserve">Таблица </w:t>
      </w:r>
      <w:r w:rsidR="0054352D" w:rsidRPr="00C70744">
        <w:rPr>
          <w:sz w:val="28"/>
          <w:szCs w:val="28"/>
        </w:rPr>
        <w:t>1</w:t>
      </w:r>
      <w:r w:rsidR="00AF254B" w:rsidRPr="00C70744">
        <w:rPr>
          <w:sz w:val="28"/>
          <w:szCs w:val="28"/>
        </w:rPr>
        <w:t>.1</w:t>
      </w:r>
      <w:r w:rsidRPr="00C70744">
        <w:rPr>
          <w:sz w:val="28"/>
          <w:szCs w:val="28"/>
        </w:rPr>
        <w:t xml:space="preserve"> </w:t>
      </w:r>
      <w:r w:rsidR="00AF254B" w:rsidRPr="00C70744">
        <w:rPr>
          <w:sz w:val="28"/>
          <w:szCs w:val="28"/>
        </w:rPr>
        <w:t xml:space="preserve">Объект аудита - </w:t>
      </w:r>
      <w:r w:rsidR="00AF254B" w:rsidRPr="00C70744">
        <w:rPr>
          <w:rStyle w:val="a7"/>
          <w:sz w:val="28"/>
          <w:szCs w:val="28"/>
        </w:rPr>
        <w:t xml:space="preserve">учет </w:t>
      </w:r>
      <w:r w:rsidR="00621499" w:rsidRPr="00C70744">
        <w:rPr>
          <w:rStyle w:val="a7"/>
          <w:sz w:val="28"/>
          <w:szCs w:val="28"/>
        </w:rPr>
        <w:t>затрат на производство продукции</w:t>
      </w:r>
      <w:r w:rsidR="00AF254B" w:rsidRPr="00C70744">
        <w:rPr>
          <w:rStyle w:val="a7"/>
          <w:sz w:val="28"/>
          <w:szCs w:val="28"/>
        </w:rPr>
        <w:t xml:space="preserve"> </w:t>
      </w:r>
      <w:r w:rsidR="00AF254B" w:rsidRPr="00C70744">
        <w:rPr>
          <w:sz w:val="28"/>
          <w:szCs w:val="28"/>
        </w:rPr>
        <w:t xml:space="preserve">ООО </w:t>
      </w:r>
      <w:r w:rsidRPr="00C70744">
        <w:rPr>
          <w:sz w:val="28"/>
          <w:szCs w:val="28"/>
        </w:rPr>
        <w:t>"</w:t>
      </w:r>
      <w:r w:rsidR="000F0D38" w:rsidRPr="00C70744">
        <w:rPr>
          <w:sz w:val="28"/>
          <w:szCs w:val="28"/>
        </w:rPr>
        <w:t xml:space="preserve">ПКФ </w:t>
      </w:r>
      <w:r w:rsidRPr="00C70744">
        <w:rPr>
          <w:sz w:val="28"/>
          <w:szCs w:val="28"/>
        </w:rPr>
        <w:t>"</w:t>
      </w:r>
      <w:r w:rsidR="000F0D38" w:rsidRPr="00C70744">
        <w:rPr>
          <w:sz w:val="28"/>
          <w:szCs w:val="28"/>
        </w:rPr>
        <w:t>Автоспектр</w:t>
      </w:r>
      <w:r w:rsidRPr="00C70744">
        <w:rPr>
          <w:sz w:val="28"/>
          <w:szCs w:val="28"/>
        </w:rPr>
        <w:t>"</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62"/>
        <w:gridCol w:w="1382"/>
        <w:gridCol w:w="5006"/>
      </w:tblGrid>
      <w:tr w:rsidR="00AF254B" w:rsidRPr="006920F5" w:rsidTr="006920F5">
        <w:tc>
          <w:tcPr>
            <w:tcW w:w="4644" w:type="dxa"/>
            <w:gridSpan w:val="2"/>
            <w:shd w:val="clear" w:color="auto" w:fill="auto"/>
          </w:tcPr>
          <w:p w:rsidR="00AF254B" w:rsidRPr="006920F5" w:rsidRDefault="00AF254B" w:rsidP="006920F5">
            <w:pPr>
              <w:widowControl w:val="0"/>
              <w:suppressAutoHyphens/>
              <w:spacing w:line="360" w:lineRule="auto"/>
              <w:rPr>
                <w:szCs w:val="24"/>
              </w:rPr>
            </w:pPr>
            <w:r w:rsidRPr="006920F5">
              <w:rPr>
                <w:szCs w:val="24"/>
              </w:rPr>
              <w:t>Показатели (объекты, статьи)</w:t>
            </w:r>
          </w:p>
        </w:tc>
        <w:tc>
          <w:tcPr>
            <w:tcW w:w="0" w:type="auto"/>
            <w:vMerge w:val="restart"/>
            <w:shd w:val="clear" w:color="auto" w:fill="auto"/>
          </w:tcPr>
          <w:p w:rsidR="00AF254B" w:rsidRPr="006920F5" w:rsidRDefault="00AF254B" w:rsidP="006920F5">
            <w:pPr>
              <w:widowControl w:val="0"/>
              <w:suppressAutoHyphens/>
              <w:spacing w:line="360" w:lineRule="auto"/>
              <w:jc w:val="center"/>
              <w:rPr>
                <w:szCs w:val="24"/>
              </w:rPr>
            </w:pPr>
            <w:r w:rsidRPr="006920F5">
              <w:rPr>
                <w:szCs w:val="24"/>
              </w:rPr>
              <w:t>Формы бухгалтерской отчетности, в которых приведен показатель</w:t>
            </w:r>
          </w:p>
        </w:tc>
      </w:tr>
      <w:tr w:rsidR="00AF254B" w:rsidRPr="006920F5" w:rsidTr="006920F5">
        <w:tc>
          <w:tcPr>
            <w:tcW w:w="0" w:type="auto"/>
            <w:shd w:val="clear" w:color="auto" w:fill="auto"/>
          </w:tcPr>
          <w:p w:rsidR="00AF254B" w:rsidRPr="006920F5" w:rsidRDefault="00AF254B" w:rsidP="006920F5">
            <w:pPr>
              <w:widowControl w:val="0"/>
              <w:suppressAutoHyphens/>
              <w:spacing w:line="360" w:lineRule="auto"/>
              <w:rPr>
                <w:szCs w:val="24"/>
              </w:rPr>
            </w:pPr>
            <w:r w:rsidRPr="006920F5">
              <w:rPr>
                <w:szCs w:val="24"/>
              </w:rPr>
              <w:t>Наименование</w:t>
            </w:r>
          </w:p>
        </w:tc>
        <w:tc>
          <w:tcPr>
            <w:tcW w:w="1382" w:type="dxa"/>
            <w:shd w:val="clear" w:color="auto" w:fill="auto"/>
          </w:tcPr>
          <w:p w:rsidR="00AF254B" w:rsidRPr="006920F5" w:rsidRDefault="00AF254B" w:rsidP="006920F5">
            <w:pPr>
              <w:widowControl w:val="0"/>
              <w:suppressAutoHyphens/>
              <w:spacing w:line="360" w:lineRule="auto"/>
              <w:rPr>
                <w:szCs w:val="24"/>
              </w:rPr>
            </w:pPr>
            <w:r w:rsidRPr="006920F5">
              <w:rPr>
                <w:szCs w:val="24"/>
              </w:rPr>
              <w:t>Номер счета, субсчета</w:t>
            </w:r>
          </w:p>
        </w:tc>
        <w:tc>
          <w:tcPr>
            <w:tcW w:w="0" w:type="auto"/>
            <w:vMerge/>
            <w:shd w:val="clear" w:color="auto" w:fill="auto"/>
          </w:tcPr>
          <w:p w:rsidR="00AF254B" w:rsidRPr="006920F5" w:rsidRDefault="00AF254B" w:rsidP="006920F5">
            <w:pPr>
              <w:widowControl w:val="0"/>
              <w:suppressAutoHyphens/>
              <w:spacing w:line="360" w:lineRule="auto"/>
              <w:jc w:val="center"/>
              <w:rPr>
                <w:szCs w:val="24"/>
              </w:rPr>
            </w:pPr>
          </w:p>
        </w:tc>
      </w:tr>
      <w:tr w:rsidR="00AF254B" w:rsidRPr="006920F5" w:rsidTr="006920F5">
        <w:tc>
          <w:tcPr>
            <w:tcW w:w="0" w:type="auto"/>
            <w:shd w:val="clear" w:color="auto" w:fill="auto"/>
          </w:tcPr>
          <w:p w:rsidR="00AF254B" w:rsidRPr="006920F5" w:rsidRDefault="007E40E0" w:rsidP="006920F5">
            <w:pPr>
              <w:widowControl w:val="0"/>
              <w:suppressAutoHyphens/>
              <w:spacing w:line="360" w:lineRule="auto"/>
              <w:rPr>
                <w:szCs w:val="24"/>
              </w:rPr>
            </w:pPr>
            <w:r w:rsidRPr="006920F5">
              <w:rPr>
                <w:szCs w:val="24"/>
              </w:rPr>
              <w:t>Основное производство</w:t>
            </w:r>
          </w:p>
        </w:tc>
        <w:tc>
          <w:tcPr>
            <w:tcW w:w="1382" w:type="dxa"/>
            <w:shd w:val="clear" w:color="auto" w:fill="auto"/>
          </w:tcPr>
          <w:p w:rsidR="00AF254B" w:rsidRPr="006920F5" w:rsidRDefault="00AF254B" w:rsidP="006920F5">
            <w:pPr>
              <w:widowControl w:val="0"/>
              <w:suppressAutoHyphens/>
              <w:spacing w:line="360" w:lineRule="auto"/>
              <w:rPr>
                <w:szCs w:val="24"/>
              </w:rPr>
            </w:pPr>
            <w:r w:rsidRPr="006920F5">
              <w:rPr>
                <w:szCs w:val="24"/>
              </w:rPr>
              <w:t>20</w:t>
            </w:r>
          </w:p>
        </w:tc>
        <w:tc>
          <w:tcPr>
            <w:tcW w:w="0" w:type="auto"/>
            <w:shd w:val="clear" w:color="auto" w:fill="auto"/>
          </w:tcPr>
          <w:p w:rsidR="00AF254B" w:rsidRPr="006920F5" w:rsidRDefault="00AF254B" w:rsidP="006920F5">
            <w:pPr>
              <w:widowControl w:val="0"/>
              <w:suppressAutoHyphens/>
              <w:spacing w:line="360" w:lineRule="auto"/>
              <w:rPr>
                <w:szCs w:val="24"/>
              </w:rPr>
            </w:pPr>
            <w:r w:rsidRPr="006920F5">
              <w:rPr>
                <w:szCs w:val="24"/>
              </w:rPr>
              <w:t xml:space="preserve"> Бухгалтерский баланс (Форма №1) стр</w:t>
            </w:r>
            <w:r w:rsidR="00554E09" w:rsidRPr="006920F5">
              <w:rPr>
                <w:szCs w:val="24"/>
              </w:rPr>
              <w:t>.</w:t>
            </w:r>
            <w:r w:rsidRPr="006920F5">
              <w:rPr>
                <w:szCs w:val="24"/>
              </w:rPr>
              <w:t xml:space="preserve"> 213 </w:t>
            </w:r>
            <w:r w:rsidR="00C70744" w:rsidRPr="006920F5">
              <w:rPr>
                <w:szCs w:val="24"/>
              </w:rPr>
              <w:t>"</w:t>
            </w:r>
            <w:r w:rsidRPr="006920F5">
              <w:rPr>
                <w:szCs w:val="24"/>
              </w:rPr>
              <w:t xml:space="preserve">Затраты в незавершенном </w:t>
            </w:r>
            <w:r w:rsidR="00554E09" w:rsidRPr="006920F5">
              <w:rPr>
                <w:szCs w:val="24"/>
              </w:rPr>
              <w:t>п</w:t>
            </w:r>
            <w:r w:rsidRPr="006920F5">
              <w:rPr>
                <w:szCs w:val="24"/>
              </w:rPr>
              <w:t>роизводстве</w:t>
            </w:r>
            <w:r w:rsidR="00C70744" w:rsidRPr="006920F5">
              <w:rPr>
                <w:szCs w:val="24"/>
              </w:rPr>
              <w:t>"</w:t>
            </w:r>
          </w:p>
        </w:tc>
      </w:tr>
      <w:tr w:rsidR="00554E09" w:rsidRPr="006920F5" w:rsidTr="006920F5">
        <w:tc>
          <w:tcPr>
            <w:tcW w:w="0" w:type="auto"/>
            <w:shd w:val="clear" w:color="auto" w:fill="auto"/>
          </w:tcPr>
          <w:p w:rsidR="00554E09" w:rsidRPr="006920F5" w:rsidRDefault="00554E09" w:rsidP="006920F5">
            <w:pPr>
              <w:widowControl w:val="0"/>
              <w:suppressAutoHyphens/>
              <w:spacing w:line="360" w:lineRule="auto"/>
              <w:rPr>
                <w:szCs w:val="24"/>
              </w:rPr>
            </w:pPr>
            <w:r w:rsidRPr="006920F5">
              <w:rPr>
                <w:szCs w:val="24"/>
              </w:rPr>
              <w:t>Полуфабрикаты собственного производства</w:t>
            </w:r>
          </w:p>
        </w:tc>
        <w:tc>
          <w:tcPr>
            <w:tcW w:w="1382" w:type="dxa"/>
            <w:shd w:val="clear" w:color="auto" w:fill="auto"/>
          </w:tcPr>
          <w:p w:rsidR="00554E09" w:rsidRPr="006920F5" w:rsidRDefault="00554E09" w:rsidP="006920F5">
            <w:pPr>
              <w:widowControl w:val="0"/>
              <w:suppressAutoHyphens/>
              <w:spacing w:line="360" w:lineRule="auto"/>
              <w:rPr>
                <w:szCs w:val="24"/>
              </w:rPr>
            </w:pPr>
            <w:r w:rsidRPr="006920F5">
              <w:rPr>
                <w:szCs w:val="24"/>
              </w:rPr>
              <w:t>21</w:t>
            </w:r>
          </w:p>
        </w:tc>
        <w:tc>
          <w:tcPr>
            <w:tcW w:w="0" w:type="auto"/>
            <w:shd w:val="clear" w:color="auto" w:fill="auto"/>
          </w:tcPr>
          <w:p w:rsidR="00554E09" w:rsidRPr="006920F5" w:rsidRDefault="00554E09" w:rsidP="006920F5">
            <w:pPr>
              <w:widowControl w:val="0"/>
              <w:suppressAutoHyphens/>
              <w:spacing w:line="360" w:lineRule="auto"/>
              <w:rPr>
                <w:szCs w:val="24"/>
              </w:rPr>
            </w:pPr>
            <w:r w:rsidRPr="006920F5">
              <w:rPr>
                <w:szCs w:val="24"/>
              </w:rPr>
              <w:t>Оборотно-сальдовая ведомость</w:t>
            </w:r>
          </w:p>
        </w:tc>
      </w:tr>
      <w:tr w:rsidR="00554E09" w:rsidRPr="006920F5" w:rsidTr="006920F5">
        <w:tc>
          <w:tcPr>
            <w:tcW w:w="0" w:type="auto"/>
            <w:shd w:val="clear" w:color="auto" w:fill="auto"/>
          </w:tcPr>
          <w:p w:rsidR="00554E09" w:rsidRPr="006920F5" w:rsidRDefault="00554E09" w:rsidP="006920F5">
            <w:pPr>
              <w:widowControl w:val="0"/>
              <w:suppressAutoHyphens/>
              <w:spacing w:line="360" w:lineRule="auto"/>
              <w:rPr>
                <w:szCs w:val="24"/>
              </w:rPr>
            </w:pPr>
            <w:r w:rsidRPr="006920F5">
              <w:rPr>
                <w:szCs w:val="24"/>
              </w:rPr>
              <w:t>Вспомогательные производства</w:t>
            </w:r>
          </w:p>
        </w:tc>
        <w:tc>
          <w:tcPr>
            <w:tcW w:w="1382" w:type="dxa"/>
            <w:shd w:val="clear" w:color="auto" w:fill="auto"/>
          </w:tcPr>
          <w:p w:rsidR="00554E09" w:rsidRPr="006920F5" w:rsidRDefault="00554E09" w:rsidP="006920F5">
            <w:pPr>
              <w:widowControl w:val="0"/>
              <w:suppressAutoHyphens/>
              <w:spacing w:line="360" w:lineRule="auto"/>
              <w:rPr>
                <w:szCs w:val="24"/>
              </w:rPr>
            </w:pPr>
            <w:r w:rsidRPr="006920F5">
              <w:rPr>
                <w:szCs w:val="24"/>
              </w:rPr>
              <w:t>23</w:t>
            </w:r>
          </w:p>
        </w:tc>
        <w:tc>
          <w:tcPr>
            <w:tcW w:w="0" w:type="auto"/>
            <w:shd w:val="clear" w:color="auto" w:fill="auto"/>
          </w:tcPr>
          <w:p w:rsidR="00554E09" w:rsidRPr="006920F5" w:rsidRDefault="00554E09" w:rsidP="006920F5">
            <w:pPr>
              <w:widowControl w:val="0"/>
              <w:suppressAutoHyphens/>
              <w:spacing w:line="360" w:lineRule="auto"/>
              <w:rPr>
                <w:szCs w:val="24"/>
              </w:rPr>
            </w:pPr>
            <w:r w:rsidRPr="006920F5">
              <w:rPr>
                <w:szCs w:val="24"/>
              </w:rPr>
              <w:t>Оборотно-сальдовая ведомость</w:t>
            </w:r>
          </w:p>
        </w:tc>
      </w:tr>
      <w:tr w:rsidR="007E40E0" w:rsidRPr="006920F5" w:rsidTr="006920F5">
        <w:tc>
          <w:tcPr>
            <w:tcW w:w="0" w:type="auto"/>
            <w:shd w:val="clear" w:color="auto" w:fill="auto"/>
          </w:tcPr>
          <w:p w:rsidR="007E40E0" w:rsidRPr="006920F5" w:rsidRDefault="007E40E0" w:rsidP="006920F5">
            <w:pPr>
              <w:widowControl w:val="0"/>
              <w:suppressAutoHyphens/>
              <w:spacing w:line="360" w:lineRule="auto"/>
              <w:rPr>
                <w:szCs w:val="24"/>
              </w:rPr>
            </w:pPr>
            <w:r w:rsidRPr="006920F5">
              <w:rPr>
                <w:szCs w:val="24"/>
              </w:rPr>
              <w:t>Общепроизводственные расходы</w:t>
            </w:r>
          </w:p>
        </w:tc>
        <w:tc>
          <w:tcPr>
            <w:tcW w:w="1382" w:type="dxa"/>
            <w:shd w:val="clear" w:color="auto" w:fill="auto"/>
          </w:tcPr>
          <w:p w:rsidR="007E40E0" w:rsidRPr="006920F5" w:rsidRDefault="007E40E0" w:rsidP="006920F5">
            <w:pPr>
              <w:widowControl w:val="0"/>
              <w:suppressAutoHyphens/>
              <w:spacing w:line="360" w:lineRule="auto"/>
              <w:rPr>
                <w:szCs w:val="24"/>
              </w:rPr>
            </w:pPr>
            <w:r w:rsidRPr="006920F5">
              <w:rPr>
                <w:szCs w:val="24"/>
              </w:rPr>
              <w:t>25</w:t>
            </w:r>
          </w:p>
        </w:tc>
        <w:tc>
          <w:tcPr>
            <w:tcW w:w="0" w:type="auto"/>
            <w:shd w:val="clear" w:color="auto" w:fill="auto"/>
          </w:tcPr>
          <w:p w:rsidR="007E40E0" w:rsidRPr="006920F5" w:rsidRDefault="007E40E0" w:rsidP="006920F5">
            <w:pPr>
              <w:widowControl w:val="0"/>
              <w:suppressAutoHyphens/>
              <w:spacing w:line="360" w:lineRule="auto"/>
              <w:rPr>
                <w:szCs w:val="24"/>
              </w:rPr>
            </w:pPr>
            <w:r w:rsidRPr="006920F5">
              <w:rPr>
                <w:szCs w:val="24"/>
              </w:rPr>
              <w:t>Отчет о прибылях и убытках (Форма №2)</w:t>
            </w:r>
          </w:p>
        </w:tc>
      </w:tr>
      <w:tr w:rsidR="007E40E0" w:rsidRPr="006920F5" w:rsidTr="006920F5">
        <w:tc>
          <w:tcPr>
            <w:tcW w:w="0" w:type="auto"/>
            <w:shd w:val="clear" w:color="auto" w:fill="auto"/>
          </w:tcPr>
          <w:p w:rsidR="007E40E0" w:rsidRPr="006920F5" w:rsidRDefault="007E40E0" w:rsidP="006920F5">
            <w:pPr>
              <w:widowControl w:val="0"/>
              <w:suppressAutoHyphens/>
              <w:spacing w:line="360" w:lineRule="auto"/>
              <w:rPr>
                <w:szCs w:val="24"/>
              </w:rPr>
            </w:pPr>
            <w:r w:rsidRPr="006920F5">
              <w:rPr>
                <w:szCs w:val="24"/>
              </w:rPr>
              <w:t>Общехозяйственные расходы</w:t>
            </w:r>
          </w:p>
        </w:tc>
        <w:tc>
          <w:tcPr>
            <w:tcW w:w="1382" w:type="dxa"/>
            <w:shd w:val="clear" w:color="auto" w:fill="auto"/>
          </w:tcPr>
          <w:p w:rsidR="007E40E0" w:rsidRPr="006920F5" w:rsidRDefault="007E40E0" w:rsidP="006920F5">
            <w:pPr>
              <w:widowControl w:val="0"/>
              <w:suppressAutoHyphens/>
              <w:spacing w:line="360" w:lineRule="auto"/>
              <w:rPr>
                <w:szCs w:val="24"/>
              </w:rPr>
            </w:pPr>
            <w:r w:rsidRPr="006920F5">
              <w:rPr>
                <w:szCs w:val="24"/>
              </w:rPr>
              <w:t>26</w:t>
            </w:r>
          </w:p>
        </w:tc>
        <w:tc>
          <w:tcPr>
            <w:tcW w:w="0" w:type="auto"/>
            <w:shd w:val="clear" w:color="auto" w:fill="auto"/>
          </w:tcPr>
          <w:p w:rsidR="007E40E0" w:rsidRPr="006920F5" w:rsidRDefault="007E40E0" w:rsidP="006920F5">
            <w:pPr>
              <w:widowControl w:val="0"/>
              <w:suppressAutoHyphens/>
              <w:spacing w:line="360" w:lineRule="auto"/>
              <w:rPr>
                <w:szCs w:val="24"/>
              </w:rPr>
            </w:pPr>
            <w:r w:rsidRPr="006920F5">
              <w:rPr>
                <w:szCs w:val="24"/>
              </w:rPr>
              <w:t>Отчет о прибылях и убытках (Форма №2)</w:t>
            </w:r>
          </w:p>
        </w:tc>
      </w:tr>
      <w:tr w:rsidR="00554E09" w:rsidRPr="006920F5" w:rsidTr="006920F5">
        <w:tc>
          <w:tcPr>
            <w:tcW w:w="0" w:type="auto"/>
            <w:shd w:val="clear" w:color="auto" w:fill="auto"/>
          </w:tcPr>
          <w:p w:rsidR="00554E09" w:rsidRPr="006920F5" w:rsidRDefault="00554E09" w:rsidP="006920F5">
            <w:pPr>
              <w:widowControl w:val="0"/>
              <w:suppressAutoHyphens/>
              <w:spacing w:line="360" w:lineRule="auto"/>
              <w:rPr>
                <w:szCs w:val="24"/>
              </w:rPr>
            </w:pPr>
            <w:r w:rsidRPr="006920F5">
              <w:rPr>
                <w:szCs w:val="24"/>
              </w:rPr>
              <w:t>Брак в производстве</w:t>
            </w:r>
          </w:p>
        </w:tc>
        <w:tc>
          <w:tcPr>
            <w:tcW w:w="1382" w:type="dxa"/>
            <w:shd w:val="clear" w:color="auto" w:fill="auto"/>
          </w:tcPr>
          <w:p w:rsidR="00554E09" w:rsidRPr="006920F5" w:rsidRDefault="00554E09" w:rsidP="006920F5">
            <w:pPr>
              <w:widowControl w:val="0"/>
              <w:suppressAutoHyphens/>
              <w:spacing w:line="360" w:lineRule="auto"/>
              <w:rPr>
                <w:szCs w:val="24"/>
              </w:rPr>
            </w:pPr>
            <w:r w:rsidRPr="006920F5">
              <w:rPr>
                <w:szCs w:val="24"/>
              </w:rPr>
              <w:t>28</w:t>
            </w:r>
          </w:p>
        </w:tc>
        <w:tc>
          <w:tcPr>
            <w:tcW w:w="0" w:type="auto"/>
            <w:shd w:val="clear" w:color="auto" w:fill="auto"/>
          </w:tcPr>
          <w:p w:rsidR="00554E09" w:rsidRPr="006920F5" w:rsidRDefault="00554E09" w:rsidP="006920F5">
            <w:pPr>
              <w:widowControl w:val="0"/>
              <w:suppressAutoHyphens/>
              <w:spacing w:line="360" w:lineRule="auto"/>
              <w:rPr>
                <w:szCs w:val="24"/>
              </w:rPr>
            </w:pPr>
            <w:r w:rsidRPr="006920F5">
              <w:rPr>
                <w:szCs w:val="24"/>
              </w:rPr>
              <w:t>Оборотно-сальдовая ведомость</w:t>
            </w:r>
          </w:p>
        </w:tc>
      </w:tr>
    </w:tbl>
    <w:p w:rsidR="00554E09" w:rsidRPr="00C70744" w:rsidRDefault="00554E09" w:rsidP="00C70744">
      <w:pPr>
        <w:widowControl w:val="0"/>
        <w:suppressAutoHyphens/>
        <w:spacing w:line="360" w:lineRule="auto"/>
        <w:ind w:firstLine="709"/>
        <w:jc w:val="both"/>
        <w:rPr>
          <w:sz w:val="28"/>
          <w:szCs w:val="28"/>
        </w:rPr>
      </w:pP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xml:space="preserve">При аудите </w:t>
      </w:r>
      <w:r w:rsidR="00621499" w:rsidRPr="00C70744">
        <w:rPr>
          <w:rStyle w:val="a7"/>
          <w:sz w:val="28"/>
          <w:szCs w:val="28"/>
        </w:rPr>
        <w:t>учета затрат на производство продукции</w:t>
      </w:r>
      <w:r w:rsidR="00621499" w:rsidRPr="00C70744">
        <w:rPr>
          <w:sz w:val="28"/>
          <w:szCs w:val="28"/>
        </w:rPr>
        <w:t xml:space="preserve"> </w:t>
      </w:r>
      <w:r w:rsidRPr="00C70744">
        <w:rPr>
          <w:rStyle w:val="a7"/>
          <w:sz w:val="28"/>
          <w:szCs w:val="28"/>
        </w:rPr>
        <w:t xml:space="preserve">организации </w:t>
      </w:r>
      <w:r w:rsidRPr="00C70744">
        <w:rPr>
          <w:sz w:val="28"/>
          <w:szCs w:val="28"/>
        </w:rPr>
        <w:t>используются документы:</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xml:space="preserve">- бухгалтерский баланс (форма </w:t>
      </w:r>
      <w:r w:rsidR="000703D1" w:rsidRPr="00C70744">
        <w:rPr>
          <w:sz w:val="28"/>
          <w:szCs w:val="28"/>
        </w:rPr>
        <w:t>№</w:t>
      </w:r>
      <w:r w:rsidRPr="00C70744">
        <w:rPr>
          <w:sz w:val="28"/>
          <w:szCs w:val="28"/>
        </w:rPr>
        <w:t xml:space="preserve"> 1);</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xml:space="preserve">- отчет о прибылях и убытках (форма </w:t>
      </w:r>
      <w:r w:rsidR="000703D1" w:rsidRPr="00C70744">
        <w:rPr>
          <w:sz w:val="28"/>
          <w:szCs w:val="28"/>
        </w:rPr>
        <w:t>№</w:t>
      </w:r>
      <w:r w:rsidRPr="00C70744">
        <w:rPr>
          <w:sz w:val="28"/>
          <w:szCs w:val="28"/>
        </w:rPr>
        <w:t xml:space="preserve"> 2);</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главная книга или оборотно-сальдовая ведомость;</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положение об учетной политике организации;</w:t>
      </w:r>
    </w:p>
    <w:p w:rsidR="00C50222" w:rsidRPr="00C70744" w:rsidRDefault="00537B5C" w:rsidP="00C70744">
      <w:pPr>
        <w:widowControl w:val="0"/>
        <w:suppressAutoHyphens/>
        <w:spacing w:line="360" w:lineRule="auto"/>
        <w:ind w:firstLine="709"/>
        <w:jc w:val="both"/>
        <w:rPr>
          <w:sz w:val="28"/>
          <w:szCs w:val="28"/>
        </w:rPr>
      </w:pPr>
      <w:r w:rsidRPr="00C70744">
        <w:rPr>
          <w:sz w:val="28"/>
          <w:szCs w:val="28"/>
        </w:rPr>
        <w:t>- регистры бухгалтерского учета по счет</w:t>
      </w:r>
      <w:r w:rsidR="00C50222" w:rsidRPr="00C70744">
        <w:rPr>
          <w:sz w:val="28"/>
          <w:szCs w:val="28"/>
        </w:rPr>
        <w:t>у</w:t>
      </w:r>
      <w:r w:rsidRPr="00C70744">
        <w:rPr>
          <w:sz w:val="28"/>
          <w:szCs w:val="28"/>
        </w:rPr>
        <w:t xml:space="preserve"> 20</w:t>
      </w:r>
      <w:r w:rsidR="00C50222" w:rsidRPr="00C70744">
        <w:rPr>
          <w:sz w:val="28"/>
          <w:szCs w:val="28"/>
        </w:rPr>
        <w:t xml:space="preserve"> </w:t>
      </w:r>
      <w:r w:rsidR="00C70744" w:rsidRPr="00C70744">
        <w:rPr>
          <w:sz w:val="28"/>
          <w:szCs w:val="28"/>
        </w:rPr>
        <w:t>"</w:t>
      </w:r>
      <w:r w:rsidR="00C50222" w:rsidRPr="00C70744">
        <w:rPr>
          <w:sz w:val="28"/>
          <w:szCs w:val="28"/>
        </w:rPr>
        <w:t>Основное производство</w:t>
      </w:r>
      <w:r w:rsidR="00C70744" w:rsidRPr="00C70744">
        <w:rPr>
          <w:sz w:val="28"/>
          <w:szCs w:val="28"/>
        </w:rPr>
        <w:t>"</w:t>
      </w:r>
      <w:r w:rsidR="00C50222" w:rsidRPr="00C70744">
        <w:rPr>
          <w:sz w:val="28"/>
          <w:szCs w:val="28"/>
        </w:rPr>
        <w:t>;</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карточки (ведомости) по заказам;</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таблицы (ведомости) по распределению заработной платы, отчислений на социальные нужды, расчета амортизационных отчислений по основным средствам, нематериальным активам;</w:t>
      </w:r>
    </w:p>
    <w:p w:rsidR="00C70744" w:rsidRPr="00C70744" w:rsidRDefault="00537B5C" w:rsidP="00C70744">
      <w:pPr>
        <w:widowControl w:val="0"/>
        <w:suppressAutoHyphens/>
        <w:spacing w:line="360" w:lineRule="auto"/>
        <w:ind w:firstLine="709"/>
        <w:jc w:val="both"/>
        <w:rPr>
          <w:sz w:val="28"/>
          <w:szCs w:val="28"/>
        </w:rPr>
      </w:pPr>
      <w:r w:rsidRPr="00C70744">
        <w:rPr>
          <w:sz w:val="28"/>
          <w:szCs w:val="28"/>
        </w:rPr>
        <w:t>- акты инвентаризации незавершенного производства;</w:t>
      </w:r>
    </w:p>
    <w:p w:rsidR="00537B5C" w:rsidRPr="00C70744" w:rsidRDefault="00537B5C" w:rsidP="00C70744">
      <w:pPr>
        <w:widowControl w:val="0"/>
        <w:suppressAutoHyphens/>
        <w:spacing w:line="360" w:lineRule="auto"/>
        <w:ind w:firstLine="709"/>
        <w:jc w:val="both"/>
        <w:rPr>
          <w:sz w:val="28"/>
          <w:szCs w:val="28"/>
        </w:rPr>
      </w:pPr>
      <w:r w:rsidRPr="00C70744">
        <w:rPr>
          <w:sz w:val="28"/>
          <w:szCs w:val="28"/>
        </w:rPr>
        <w:t>- ведомости сводного учета затрат.</w:t>
      </w:r>
    </w:p>
    <w:p w:rsidR="007E40E0" w:rsidRPr="00C70744" w:rsidRDefault="00AF254B"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Таким образом, </w:t>
      </w:r>
      <w:r w:rsidR="007E40E0" w:rsidRPr="00C70744">
        <w:rPr>
          <w:rFonts w:ascii="Times New Roman" w:hAnsi="Times New Roman" w:cs="Times New Roman"/>
          <w:sz w:val="28"/>
          <w:szCs w:val="28"/>
        </w:rPr>
        <w:t xml:space="preserve">подводя итоги организации аудиторской проверки в ООО </w:t>
      </w:r>
      <w:r w:rsidR="00C70744" w:rsidRPr="00C70744">
        <w:rPr>
          <w:rFonts w:ascii="Times New Roman" w:hAnsi="Times New Roman" w:cs="Times New Roman"/>
          <w:sz w:val="28"/>
          <w:szCs w:val="28"/>
        </w:rPr>
        <w:t>"</w:t>
      </w:r>
      <w:r w:rsidR="007E40E0" w:rsidRPr="00C70744">
        <w:rPr>
          <w:rFonts w:ascii="Times New Roman" w:hAnsi="Times New Roman" w:cs="Times New Roman"/>
          <w:sz w:val="28"/>
          <w:szCs w:val="28"/>
        </w:rPr>
        <w:t xml:space="preserve">ПКФ </w:t>
      </w:r>
      <w:r w:rsidR="00C70744" w:rsidRPr="00C70744">
        <w:rPr>
          <w:rFonts w:ascii="Times New Roman" w:hAnsi="Times New Roman" w:cs="Times New Roman"/>
          <w:sz w:val="28"/>
          <w:szCs w:val="28"/>
        </w:rPr>
        <w:t>"</w:t>
      </w:r>
      <w:r w:rsidR="007E40E0" w:rsidRPr="00C70744">
        <w:rPr>
          <w:rFonts w:ascii="Times New Roman" w:hAnsi="Times New Roman" w:cs="Times New Roman"/>
          <w:sz w:val="28"/>
          <w:szCs w:val="28"/>
        </w:rPr>
        <w:t>Автоспектр</w:t>
      </w:r>
      <w:r w:rsidR="00C70744" w:rsidRPr="00C70744">
        <w:rPr>
          <w:rFonts w:ascii="Times New Roman" w:hAnsi="Times New Roman" w:cs="Times New Roman"/>
          <w:sz w:val="28"/>
          <w:szCs w:val="28"/>
        </w:rPr>
        <w:t>"</w:t>
      </w:r>
      <w:r w:rsidR="007E40E0" w:rsidRPr="00C70744">
        <w:rPr>
          <w:rFonts w:ascii="Times New Roman" w:hAnsi="Times New Roman" w:cs="Times New Roman"/>
          <w:sz w:val="28"/>
          <w:szCs w:val="28"/>
        </w:rPr>
        <w:t>, можно выделить следующие основные моменты.</w:t>
      </w:r>
    </w:p>
    <w:p w:rsidR="00194020" w:rsidRPr="009108DE" w:rsidRDefault="007E40E0" w:rsidP="00C70744">
      <w:pPr>
        <w:widowControl w:val="0"/>
        <w:tabs>
          <w:tab w:val="num" w:pos="0"/>
        </w:tabs>
        <w:suppressAutoHyphens/>
        <w:spacing w:line="360" w:lineRule="auto"/>
        <w:ind w:firstLine="709"/>
        <w:jc w:val="both"/>
        <w:rPr>
          <w:sz w:val="28"/>
          <w:szCs w:val="28"/>
        </w:rPr>
      </w:pPr>
      <w:r w:rsidRPr="00C70744">
        <w:rPr>
          <w:sz w:val="28"/>
          <w:szCs w:val="28"/>
        </w:rPr>
        <w:t xml:space="preserve">Основной целью деятельности организации является извлечение прибыли и использование ее в интересах учредителей, а также насыщение рынка товарами и услугами. ООО </w:t>
      </w:r>
      <w:r w:rsidR="00C70744" w:rsidRPr="00C70744">
        <w:rPr>
          <w:sz w:val="28"/>
          <w:szCs w:val="28"/>
        </w:rPr>
        <w:t>"</w:t>
      </w:r>
      <w:r w:rsidRPr="00C70744">
        <w:rPr>
          <w:sz w:val="28"/>
          <w:szCs w:val="28"/>
        </w:rPr>
        <w:t xml:space="preserve">ПКФ </w:t>
      </w:r>
      <w:r w:rsidR="00C70744" w:rsidRPr="00C70744">
        <w:rPr>
          <w:sz w:val="28"/>
          <w:szCs w:val="28"/>
        </w:rPr>
        <w:t>"</w:t>
      </w:r>
      <w:r w:rsidRPr="00C70744">
        <w:rPr>
          <w:sz w:val="28"/>
          <w:szCs w:val="28"/>
        </w:rPr>
        <w:t>Автоспектр</w:t>
      </w:r>
      <w:r w:rsidR="00C70744" w:rsidRPr="00C70744">
        <w:rPr>
          <w:sz w:val="28"/>
          <w:szCs w:val="28"/>
        </w:rPr>
        <w:t>"</w:t>
      </w:r>
      <w:r w:rsidRPr="00C70744">
        <w:rPr>
          <w:sz w:val="28"/>
          <w:szCs w:val="28"/>
        </w:rPr>
        <w:t xml:space="preserve"> осуществляет производство и продажу запасных частей к автомобилям. Бухгалтерский учет в </w:t>
      </w:r>
      <w:r w:rsidRPr="00C70744">
        <w:rPr>
          <w:bCs/>
          <w:sz w:val="28"/>
          <w:szCs w:val="28"/>
        </w:rPr>
        <w:t xml:space="preserve">ООО </w:t>
      </w:r>
      <w:r w:rsidR="00C70744" w:rsidRPr="00C70744">
        <w:rPr>
          <w:bCs/>
          <w:sz w:val="28"/>
          <w:szCs w:val="28"/>
        </w:rPr>
        <w:t>"</w:t>
      </w:r>
      <w:r w:rsidRPr="00C70744">
        <w:rPr>
          <w:bCs/>
          <w:sz w:val="28"/>
          <w:szCs w:val="28"/>
        </w:rPr>
        <w:t xml:space="preserve">ПКФ </w:t>
      </w:r>
      <w:r w:rsidR="00C70744" w:rsidRPr="00C70744">
        <w:rPr>
          <w:bCs/>
          <w:sz w:val="28"/>
          <w:szCs w:val="28"/>
        </w:rPr>
        <w:t>"</w:t>
      </w:r>
      <w:r w:rsidRPr="00C70744">
        <w:rPr>
          <w:bCs/>
          <w:sz w:val="28"/>
          <w:szCs w:val="28"/>
        </w:rPr>
        <w:t>Автоспектр</w:t>
      </w:r>
      <w:r w:rsidR="00C70744" w:rsidRPr="00C70744">
        <w:rPr>
          <w:bCs/>
          <w:sz w:val="28"/>
          <w:szCs w:val="28"/>
        </w:rPr>
        <w:t>"</w:t>
      </w:r>
      <w:r w:rsidRPr="00C70744">
        <w:rPr>
          <w:sz w:val="28"/>
          <w:szCs w:val="28"/>
        </w:rPr>
        <w:t xml:space="preserve"> осуществляется бухгалтерской службой во главе с главным бухгалтером. </w:t>
      </w:r>
      <w:r w:rsidR="00194020" w:rsidRPr="00C70744">
        <w:rPr>
          <w:sz w:val="28"/>
          <w:szCs w:val="28"/>
        </w:rPr>
        <w:t xml:space="preserve">Затраты по прямым статьям (списание основных материалов, начисление сумм оплаты труда, расчет отчислений в социальные фонды) учитываются на счете 20 в корреспонденции со следующими счетами: 10 "Материалы", 60 "Расчеты с поставщиками и подрядчиками", 69 "Расчеты по социальному страхованию и обеспечению", 70 "Расчеты с персоналом по оплате труда", 76 "Расчеты с разными дебиторами и кредиторами". </w:t>
      </w:r>
      <w:r w:rsidRPr="00C70744">
        <w:rPr>
          <w:bCs/>
          <w:sz w:val="28"/>
          <w:szCs w:val="28"/>
        </w:rPr>
        <w:t xml:space="preserve">Анализ системы внутреннего контроля показал, что он в целом соответствует уровню производственных задач, выполняемых ООО </w:t>
      </w:r>
      <w:r w:rsidR="00C70744" w:rsidRPr="00C70744">
        <w:rPr>
          <w:bCs/>
          <w:sz w:val="28"/>
          <w:szCs w:val="28"/>
        </w:rPr>
        <w:t>"</w:t>
      </w:r>
      <w:r w:rsidRPr="00C70744">
        <w:rPr>
          <w:bCs/>
          <w:sz w:val="28"/>
          <w:szCs w:val="28"/>
        </w:rPr>
        <w:t xml:space="preserve">ПКФ </w:t>
      </w:r>
      <w:r w:rsidR="00C70744" w:rsidRPr="00C70744">
        <w:rPr>
          <w:bCs/>
          <w:sz w:val="28"/>
          <w:szCs w:val="28"/>
        </w:rPr>
        <w:t>"</w:t>
      </w:r>
      <w:r w:rsidRPr="00C70744">
        <w:rPr>
          <w:bCs/>
          <w:sz w:val="28"/>
          <w:szCs w:val="28"/>
        </w:rPr>
        <w:t>Автоспектр</w:t>
      </w:r>
      <w:r w:rsidR="00C70744" w:rsidRPr="00C70744">
        <w:rPr>
          <w:bCs/>
          <w:sz w:val="28"/>
          <w:szCs w:val="28"/>
        </w:rPr>
        <w:t>"</w:t>
      </w:r>
      <w:r w:rsidRPr="00C70744">
        <w:rPr>
          <w:bCs/>
          <w:sz w:val="28"/>
          <w:szCs w:val="28"/>
        </w:rPr>
        <w:t xml:space="preserve">. </w:t>
      </w:r>
      <w:r w:rsidR="00194020" w:rsidRPr="00C70744">
        <w:rPr>
          <w:sz w:val="28"/>
          <w:szCs w:val="28"/>
        </w:rPr>
        <w:t xml:space="preserve">Целью аудита </w:t>
      </w:r>
      <w:r w:rsidR="00194020" w:rsidRPr="00C70744">
        <w:rPr>
          <w:rStyle w:val="a7"/>
          <w:sz w:val="28"/>
          <w:szCs w:val="28"/>
        </w:rPr>
        <w:t xml:space="preserve">учета затрат на производство продукции организации </w:t>
      </w:r>
      <w:r w:rsidR="00194020" w:rsidRPr="00C70744">
        <w:rPr>
          <w:sz w:val="28"/>
          <w:szCs w:val="28"/>
        </w:rPr>
        <w:t>является установление соответствия применяемой в организации методики бухгалтерского учета, действующей в проверяемом периоде, нормативным документам, с тем чтобы сформировать мнение о достоверности бухгалтерской отчетности во всех существенных аспектах.</w:t>
      </w:r>
    </w:p>
    <w:p w:rsidR="00C70744" w:rsidRPr="009108DE" w:rsidRDefault="00C70744" w:rsidP="00C70744">
      <w:pPr>
        <w:widowControl w:val="0"/>
        <w:tabs>
          <w:tab w:val="num" w:pos="0"/>
        </w:tabs>
        <w:suppressAutoHyphens/>
        <w:spacing w:line="360" w:lineRule="auto"/>
        <w:ind w:firstLine="709"/>
        <w:jc w:val="both"/>
        <w:rPr>
          <w:sz w:val="28"/>
          <w:szCs w:val="28"/>
        </w:rPr>
      </w:pPr>
    </w:p>
    <w:p w:rsidR="00C70744" w:rsidRPr="00C70744" w:rsidRDefault="00AF254B" w:rsidP="00C70744">
      <w:pPr>
        <w:widowControl w:val="0"/>
        <w:suppressAutoHyphens/>
        <w:spacing w:line="360" w:lineRule="auto"/>
        <w:ind w:firstLine="709"/>
        <w:jc w:val="both"/>
        <w:rPr>
          <w:rStyle w:val="a7"/>
          <w:caps/>
          <w:noProof/>
          <w:sz w:val="28"/>
          <w:szCs w:val="28"/>
        </w:rPr>
      </w:pPr>
      <w:r w:rsidRPr="00C70744">
        <w:rPr>
          <w:rStyle w:val="a7"/>
          <w:sz w:val="28"/>
          <w:szCs w:val="28"/>
        </w:rPr>
        <w:br w:type="page"/>
      </w:r>
      <w:r w:rsidRPr="00C70744">
        <w:rPr>
          <w:rStyle w:val="a7"/>
          <w:caps/>
          <w:noProof/>
          <w:sz w:val="28"/>
          <w:szCs w:val="28"/>
        </w:rPr>
        <w:t xml:space="preserve">2. планирование аудиторской проверки </w:t>
      </w:r>
      <w:r w:rsidR="00194020" w:rsidRPr="00C70744">
        <w:rPr>
          <w:rStyle w:val="a7"/>
          <w:caps/>
          <w:noProof/>
          <w:sz w:val="28"/>
          <w:szCs w:val="28"/>
        </w:rPr>
        <w:t>учета ЗАТРАТ НА ПОИЗВОДСТВО ПРОДУКЦИИ организации</w:t>
      </w:r>
    </w:p>
    <w:p w:rsidR="00AF254B" w:rsidRPr="00C70744" w:rsidRDefault="00AF254B" w:rsidP="00C70744">
      <w:pPr>
        <w:widowControl w:val="0"/>
        <w:suppressAutoHyphens/>
        <w:spacing w:line="360" w:lineRule="auto"/>
        <w:ind w:firstLine="709"/>
        <w:jc w:val="both"/>
        <w:rPr>
          <w:rStyle w:val="a7"/>
          <w:sz w:val="28"/>
          <w:szCs w:val="28"/>
        </w:rPr>
      </w:pPr>
    </w:p>
    <w:p w:rsidR="00C70744" w:rsidRPr="00C70744" w:rsidRDefault="00AF254B" w:rsidP="00C70744">
      <w:pPr>
        <w:widowControl w:val="0"/>
        <w:suppressAutoHyphens/>
        <w:spacing w:line="360" w:lineRule="auto"/>
        <w:ind w:firstLine="709"/>
        <w:jc w:val="both"/>
        <w:rPr>
          <w:rStyle w:val="a7"/>
          <w:sz w:val="28"/>
          <w:szCs w:val="28"/>
        </w:rPr>
      </w:pPr>
      <w:r w:rsidRPr="00C70744">
        <w:rPr>
          <w:rStyle w:val="a7"/>
          <w:sz w:val="28"/>
          <w:szCs w:val="28"/>
        </w:rPr>
        <w:t>2.1 Расчет уровня существенности</w:t>
      </w:r>
    </w:p>
    <w:p w:rsidR="00583D9B" w:rsidRPr="00C70744" w:rsidRDefault="00583D9B" w:rsidP="00C70744">
      <w:pPr>
        <w:widowControl w:val="0"/>
        <w:suppressAutoHyphens/>
        <w:spacing w:line="360" w:lineRule="auto"/>
        <w:ind w:firstLine="709"/>
        <w:jc w:val="both"/>
        <w:rPr>
          <w:rStyle w:val="a7"/>
          <w:sz w:val="28"/>
          <w:szCs w:val="28"/>
        </w:rPr>
      </w:pPr>
    </w:p>
    <w:p w:rsidR="00D017E3" w:rsidRPr="00C70744" w:rsidRDefault="00D017E3"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Категория "существенность" является определяющей в аудите, так как именно с ее помощью аудиторы устанавливают допустимую величину искажения бухгалтерской отчетности, что, соответственно, влияет на аудиторское мнение о достоверности бухгалтерской отчетности. Главное назначение аудита – проверка финансовых отчетов. Аудиту вообще внутренне присущ риск выдачи ошибочного заключения в силу объективных обстоятельств, который может быть существенно снижен только проведением проверки в объемах, совпадающих или больших, чем объемы работы, ранее проведенной бухгалтерией клиента.</w:t>
      </w:r>
    </w:p>
    <w:p w:rsidR="00C70744" w:rsidRPr="009108DE" w:rsidRDefault="00D017E3"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Для расчета уровня существенности по ООО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 xml:space="preserve">ПКФ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Автоспектр</w:t>
      </w:r>
      <w:r w:rsidR="00C70744" w:rsidRPr="00C70744">
        <w:rPr>
          <w:rFonts w:ascii="Times New Roman" w:hAnsi="Times New Roman" w:cs="Times New Roman"/>
          <w:sz w:val="28"/>
          <w:szCs w:val="28"/>
        </w:rPr>
        <w:t>"</w:t>
      </w:r>
      <w:r w:rsidRPr="00C70744">
        <w:rPr>
          <w:rFonts w:ascii="Times New Roman" w:hAnsi="Times New Roman" w:cs="Times New Roman"/>
          <w:sz w:val="28"/>
          <w:szCs w:val="28"/>
        </w:rPr>
        <w:t xml:space="preserve"> за 200</w:t>
      </w:r>
      <w:r w:rsidR="005D717B" w:rsidRPr="00C70744">
        <w:rPr>
          <w:rFonts w:ascii="Times New Roman" w:hAnsi="Times New Roman" w:cs="Times New Roman"/>
          <w:sz w:val="28"/>
          <w:szCs w:val="28"/>
        </w:rPr>
        <w:t>8</w:t>
      </w:r>
      <w:r w:rsidRPr="00C70744">
        <w:rPr>
          <w:rFonts w:ascii="Times New Roman" w:hAnsi="Times New Roman" w:cs="Times New Roman"/>
          <w:sz w:val="28"/>
          <w:szCs w:val="28"/>
        </w:rPr>
        <w:t xml:space="preserve"> год используем дедуктивный метод, который заключается в определении общего уровня существенности.</w:t>
      </w:r>
      <w:r w:rsidR="00C70744" w:rsidRPr="00C70744">
        <w:rPr>
          <w:rFonts w:ascii="Times New Roman" w:hAnsi="Times New Roman" w:cs="Times New Roman"/>
          <w:sz w:val="28"/>
          <w:szCs w:val="28"/>
        </w:rPr>
        <w:t xml:space="preserve"> </w:t>
      </w:r>
      <w:r w:rsidR="005D717B" w:rsidRPr="00C70744">
        <w:rPr>
          <w:rFonts w:ascii="Times New Roman" w:hAnsi="Times New Roman" w:cs="Times New Roman"/>
          <w:sz w:val="28"/>
          <w:szCs w:val="28"/>
        </w:rPr>
        <w:t>В табл</w:t>
      </w:r>
      <w:r w:rsidR="00194020" w:rsidRPr="00C70744">
        <w:rPr>
          <w:rFonts w:ascii="Times New Roman" w:hAnsi="Times New Roman" w:cs="Times New Roman"/>
          <w:sz w:val="28"/>
          <w:szCs w:val="28"/>
        </w:rPr>
        <w:t>ице</w:t>
      </w:r>
      <w:r w:rsidR="005D717B" w:rsidRPr="00C70744">
        <w:rPr>
          <w:rFonts w:ascii="Times New Roman" w:hAnsi="Times New Roman" w:cs="Times New Roman"/>
          <w:sz w:val="28"/>
          <w:szCs w:val="28"/>
        </w:rPr>
        <w:t xml:space="preserve"> 2.</w:t>
      </w:r>
      <w:r w:rsidR="00AF254B" w:rsidRPr="00C70744">
        <w:rPr>
          <w:rFonts w:ascii="Times New Roman" w:hAnsi="Times New Roman" w:cs="Times New Roman"/>
          <w:sz w:val="28"/>
          <w:szCs w:val="28"/>
        </w:rPr>
        <w:t>1</w:t>
      </w:r>
      <w:r w:rsidR="005D717B" w:rsidRPr="00C70744">
        <w:rPr>
          <w:rFonts w:ascii="Times New Roman" w:hAnsi="Times New Roman" w:cs="Times New Roman"/>
          <w:sz w:val="28"/>
          <w:szCs w:val="28"/>
        </w:rPr>
        <w:t xml:space="preserve"> представлен расчет базовых показателей для определения уровня существенности ООО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 xml:space="preserve">ПКФ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Автоспектр</w:t>
      </w:r>
      <w:r w:rsidR="00C70744" w:rsidRPr="00C70744">
        <w:rPr>
          <w:rFonts w:ascii="Times New Roman" w:hAnsi="Times New Roman" w:cs="Times New Roman"/>
          <w:sz w:val="28"/>
          <w:szCs w:val="28"/>
        </w:rPr>
        <w:t>"</w:t>
      </w:r>
      <w:r w:rsidR="005D717B" w:rsidRPr="00C70744">
        <w:rPr>
          <w:rFonts w:ascii="Times New Roman" w:hAnsi="Times New Roman" w:cs="Times New Roman"/>
          <w:sz w:val="28"/>
          <w:szCs w:val="28"/>
        </w:rPr>
        <w:t xml:space="preserve"> за 2007-2008 гг., в табл</w:t>
      </w:r>
      <w:r w:rsidR="00194020" w:rsidRPr="00C70744">
        <w:rPr>
          <w:rFonts w:ascii="Times New Roman" w:hAnsi="Times New Roman" w:cs="Times New Roman"/>
          <w:sz w:val="28"/>
          <w:szCs w:val="28"/>
        </w:rPr>
        <w:t>ице</w:t>
      </w:r>
      <w:r w:rsidR="005D717B" w:rsidRPr="00C70744">
        <w:rPr>
          <w:rFonts w:ascii="Times New Roman" w:hAnsi="Times New Roman" w:cs="Times New Roman"/>
          <w:sz w:val="28"/>
          <w:szCs w:val="28"/>
        </w:rPr>
        <w:t xml:space="preserve"> 2.</w:t>
      </w:r>
      <w:r w:rsidR="00AF254B" w:rsidRPr="00C70744">
        <w:rPr>
          <w:rFonts w:ascii="Times New Roman" w:hAnsi="Times New Roman" w:cs="Times New Roman"/>
          <w:sz w:val="28"/>
          <w:szCs w:val="28"/>
        </w:rPr>
        <w:t>2</w:t>
      </w:r>
      <w:r w:rsidR="005D717B" w:rsidRPr="00C70744">
        <w:rPr>
          <w:rFonts w:ascii="Times New Roman" w:hAnsi="Times New Roman" w:cs="Times New Roman"/>
          <w:sz w:val="28"/>
          <w:szCs w:val="28"/>
        </w:rPr>
        <w:t xml:space="preserve"> – определение уровня существенности.</w:t>
      </w:r>
    </w:p>
    <w:p w:rsidR="00C70744" w:rsidRPr="009108DE" w:rsidRDefault="00C70744" w:rsidP="00C70744">
      <w:pPr>
        <w:pStyle w:val="ConsPlusNormal"/>
        <w:suppressAutoHyphens/>
        <w:spacing w:line="360" w:lineRule="auto"/>
        <w:ind w:firstLine="709"/>
        <w:jc w:val="both"/>
        <w:rPr>
          <w:rFonts w:ascii="Times New Roman" w:hAnsi="Times New Roman" w:cs="Times New Roman"/>
          <w:sz w:val="28"/>
          <w:szCs w:val="28"/>
        </w:rPr>
      </w:pPr>
    </w:p>
    <w:p w:rsidR="005D717B" w:rsidRPr="00C70744" w:rsidRDefault="005D717B"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Таблица 2.</w:t>
      </w:r>
      <w:r w:rsidR="00AF254B" w:rsidRPr="00C70744">
        <w:rPr>
          <w:rFonts w:ascii="Times New Roman" w:hAnsi="Times New Roman" w:cs="Times New Roman"/>
          <w:sz w:val="28"/>
          <w:szCs w:val="28"/>
        </w:rPr>
        <w:t>1</w:t>
      </w:r>
      <w:r w:rsidR="00C70744" w:rsidRPr="00C70744">
        <w:rPr>
          <w:rFonts w:ascii="Times New Roman" w:hAnsi="Times New Roman" w:cs="Times New Roman"/>
          <w:sz w:val="28"/>
          <w:szCs w:val="28"/>
        </w:rPr>
        <w:t xml:space="preserve"> </w:t>
      </w:r>
      <w:r w:rsidRPr="00C70744">
        <w:rPr>
          <w:rFonts w:ascii="Times New Roman" w:hAnsi="Times New Roman" w:cs="Times New Roman"/>
          <w:sz w:val="28"/>
          <w:szCs w:val="28"/>
        </w:rPr>
        <w:t>Расчет уровня существенности</w:t>
      </w:r>
      <w:r w:rsidR="0054352D" w:rsidRPr="00C70744">
        <w:rPr>
          <w:rFonts w:ascii="Times New Roman" w:hAnsi="Times New Roman" w:cs="Times New Roman"/>
          <w:sz w:val="28"/>
          <w:szCs w:val="28"/>
        </w:rPr>
        <w:t xml:space="preserve"> ООО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 xml:space="preserve">ПКФ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Автоспектр</w:t>
      </w:r>
      <w:r w:rsidR="00C70744" w:rsidRPr="00C70744">
        <w:rPr>
          <w:rFonts w:ascii="Times New Roman" w:hAnsi="Times New Roman" w:cs="Times New Roman"/>
          <w:sz w:val="28"/>
          <w:szCs w:val="28"/>
        </w:rPr>
        <w:t>"</w:t>
      </w:r>
      <w:r w:rsidR="0054352D" w:rsidRPr="00C70744">
        <w:rPr>
          <w:rFonts w:ascii="Times New Roman" w:hAnsi="Times New Roman" w:cs="Times New Roman"/>
          <w:sz w:val="28"/>
          <w:szCs w:val="28"/>
        </w:rPr>
        <w:t xml:space="preserve"> за 2007-2008 гг.</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09"/>
        <w:gridCol w:w="1689"/>
        <w:gridCol w:w="1450"/>
        <w:gridCol w:w="1913"/>
      </w:tblGrid>
      <w:tr w:rsidR="005D717B" w:rsidRPr="006920F5" w:rsidTr="006920F5">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Наименование</w:t>
            </w:r>
            <w:r w:rsidR="00C70744" w:rsidRPr="006920F5">
              <w:rPr>
                <w:sz w:val="20"/>
                <w:lang w:val="en-US"/>
              </w:rPr>
              <w:t xml:space="preserve"> </w:t>
            </w:r>
            <w:r w:rsidR="00194020" w:rsidRPr="006920F5">
              <w:rPr>
                <w:sz w:val="20"/>
              </w:rPr>
              <w:t>п</w:t>
            </w:r>
            <w:r w:rsidRPr="006920F5">
              <w:rPr>
                <w:sz w:val="20"/>
              </w:rPr>
              <w:t>оказателя</w:t>
            </w:r>
          </w:p>
        </w:tc>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Предыдущий год</w:t>
            </w:r>
          </w:p>
          <w:p w:rsidR="005D717B" w:rsidRPr="006920F5" w:rsidRDefault="005D717B" w:rsidP="006920F5">
            <w:pPr>
              <w:pStyle w:val="21"/>
              <w:widowControl w:val="0"/>
              <w:suppressAutoHyphens/>
              <w:spacing w:after="0" w:line="360" w:lineRule="auto"/>
              <w:rPr>
                <w:sz w:val="20"/>
              </w:rPr>
            </w:pPr>
            <w:r w:rsidRPr="006920F5">
              <w:rPr>
                <w:sz w:val="20"/>
              </w:rPr>
              <w:t>На 01.01.2008</w:t>
            </w:r>
          </w:p>
        </w:tc>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Отчетный год</w:t>
            </w:r>
          </w:p>
          <w:p w:rsidR="005D717B" w:rsidRPr="006920F5" w:rsidRDefault="005D717B" w:rsidP="006920F5">
            <w:pPr>
              <w:pStyle w:val="21"/>
              <w:widowControl w:val="0"/>
              <w:suppressAutoHyphens/>
              <w:spacing w:after="0" w:line="360" w:lineRule="auto"/>
              <w:rPr>
                <w:sz w:val="20"/>
              </w:rPr>
            </w:pPr>
            <w:r w:rsidRPr="006920F5">
              <w:rPr>
                <w:sz w:val="20"/>
              </w:rPr>
              <w:t>На 01.01. 2009</w:t>
            </w:r>
          </w:p>
        </w:tc>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Базовый показатель</w:t>
            </w:r>
          </w:p>
        </w:tc>
      </w:tr>
      <w:tr w:rsidR="005D717B" w:rsidRPr="006920F5" w:rsidTr="006920F5">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Прибыль до налогообложения</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899</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22 444</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11 672</w:t>
            </w:r>
          </w:p>
        </w:tc>
      </w:tr>
      <w:tr w:rsidR="005D717B" w:rsidRPr="006920F5" w:rsidTr="006920F5">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 xml:space="preserve">Выручка от </w:t>
            </w:r>
            <w:r w:rsidR="00583D9B" w:rsidRPr="006920F5">
              <w:rPr>
                <w:sz w:val="20"/>
              </w:rPr>
              <w:t>продажи</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2 880 990</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4 619 537</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3 750 264</w:t>
            </w:r>
          </w:p>
        </w:tc>
      </w:tr>
      <w:tr w:rsidR="005D717B" w:rsidRPr="006920F5" w:rsidTr="006920F5">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Собственный капитал</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381 738</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358 396</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370 067</w:t>
            </w:r>
          </w:p>
        </w:tc>
      </w:tr>
      <w:tr w:rsidR="005D717B" w:rsidRPr="006920F5" w:rsidTr="006920F5">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Сумма активов</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898 229</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852 086</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875 158</w:t>
            </w:r>
          </w:p>
        </w:tc>
      </w:tr>
      <w:tr w:rsidR="005D717B" w:rsidRPr="006920F5" w:rsidTr="006920F5">
        <w:tc>
          <w:tcPr>
            <w:tcW w:w="0" w:type="auto"/>
            <w:shd w:val="clear" w:color="auto" w:fill="auto"/>
          </w:tcPr>
          <w:p w:rsidR="005D717B" w:rsidRPr="006920F5" w:rsidRDefault="005D717B" w:rsidP="006920F5">
            <w:pPr>
              <w:pStyle w:val="21"/>
              <w:widowControl w:val="0"/>
              <w:suppressAutoHyphens/>
              <w:spacing w:after="0" w:line="360" w:lineRule="auto"/>
              <w:rPr>
                <w:sz w:val="20"/>
              </w:rPr>
            </w:pPr>
            <w:r w:rsidRPr="006920F5">
              <w:rPr>
                <w:sz w:val="20"/>
              </w:rPr>
              <w:t>Затраты предприятия</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2 880 776</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4 564 558</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3 722 667</w:t>
            </w:r>
          </w:p>
        </w:tc>
      </w:tr>
    </w:tbl>
    <w:p w:rsidR="005D717B" w:rsidRPr="00C70744" w:rsidRDefault="005D717B" w:rsidP="00C70744">
      <w:pPr>
        <w:pStyle w:val="ConsPlusNormal"/>
        <w:suppressAutoHyphens/>
        <w:spacing w:line="360" w:lineRule="auto"/>
        <w:ind w:firstLine="709"/>
        <w:jc w:val="both"/>
        <w:rPr>
          <w:rFonts w:ascii="Times New Roman" w:hAnsi="Times New Roman" w:cs="Times New Roman"/>
          <w:sz w:val="28"/>
          <w:szCs w:val="28"/>
        </w:rPr>
      </w:pPr>
    </w:p>
    <w:p w:rsidR="0054352D" w:rsidRPr="009108DE"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Базовый показатель рассчитывается как среднеарифметическое двух известных показателей за предыдущий и отчетный год.</w:t>
      </w:r>
    </w:p>
    <w:p w:rsidR="00C70744" w:rsidRPr="009108DE" w:rsidRDefault="00C70744" w:rsidP="00C70744">
      <w:pPr>
        <w:pStyle w:val="ConsPlusNormal"/>
        <w:suppressAutoHyphens/>
        <w:spacing w:line="360" w:lineRule="auto"/>
        <w:ind w:firstLine="709"/>
        <w:jc w:val="both"/>
        <w:rPr>
          <w:rFonts w:ascii="Times New Roman" w:hAnsi="Times New Roman" w:cs="Times New Roman"/>
          <w:sz w:val="28"/>
          <w:szCs w:val="28"/>
        </w:rPr>
      </w:pPr>
    </w:p>
    <w:p w:rsidR="005D717B" w:rsidRPr="00C70744" w:rsidRDefault="005D717B"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Таблица 2.</w:t>
      </w:r>
      <w:r w:rsidR="00AF254B" w:rsidRPr="00C70744">
        <w:rPr>
          <w:rFonts w:ascii="Times New Roman" w:hAnsi="Times New Roman" w:cs="Times New Roman"/>
          <w:sz w:val="28"/>
          <w:szCs w:val="28"/>
        </w:rPr>
        <w:t>2</w:t>
      </w:r>
      <w:r w:rsidR="00C70744" w:rsidRPr="00C70744">
        <w:rPr>
          <w:rFonts w:ascii="Times New Roman" w:hAnsi="Times New Roman" w:cs="Times New Roman"/>
          <w:sz w:val="28"/>
          <w:szCs w:val="28"/>
        </w:rPr>
        <w:t xml:space="preserve"> </w:t>
      </w:r>
      <w:r w:rsidRPr="00C70744">
        <w:rPr>
          <w:rFonts w:ascii="Times New Roman" w:hAnsi="Times New Roman" w:cs="Times New Roman"/>
          <w:sz w:val="28"/>
          <w:szCs w:val="28"/>
        </w:rPr>
        <w:t>Определение уровня существенности</w:t>
      </w:r>
      <w:r w:rsidR="0054352D" w:rsidRPr="00C70744">
        <w:rPr>
          <w:rFonts w:ascii="Times New Roman" w:hAnsi="Times New Roman" w:cs="Times New Roman"/>
          <w:sz w:val="28"/>
          <w:szCs w:val="28"/>
        </w:rPr>
        <w:t xml:space="preserve"> ООО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 xml:space="preserve">ПКФ </w:t>
      </w:r>
      <w:r w:rsidR="00C70744" w:rsidRPr="00C70744">
        <w:rPr>
          <w:rFonts w:ascii="Times New Roman" w:hAnsi="Times New Roman" w:cs="Times New Roman"/>
          <w:sz w:val="28"/>
          <w:szCs w:val="28"/>
        </w:rPr>
        <w:t>"</w:t>
      </w:r>
      <w:r w:rsidR="000F0D38" w:rsidRPr="00C70744">
        <w:rPr>
          <w:rFonts w:ascii="Times New Roman" w:hAnsi="Times New Roman" w:cs="Times New Roman"/>
          <w:sz w:val="28"/>
          <w:szCs w:val="28"/>
        </w:rPr>
        <w:t>Автоспектр</w:t>
      </w:r>
      <w:r w:rsidR="00C70744" w:rsidRPr="00C70744">
        <w:rPr>
          <w:rFonts w:ascii="Times New Roman" w:hAnsi="Times New Roman" w:cs="Times New Roman"/>
          <w:sz w:val="28"/>
          <w:szCs w:val="28"/>
        </w:rPr>
        <w:t>"</w:t>
      </w:r>
      <w:r w:rsidR="0054352D" w:rsidRPr="00C70744">
        <w:rPr>
          <w:rFonts w:ascii="Times New Roman" w:hAnsi="Times New Roman" w:cs="Times New Roman"/>
          <w:sz w:val="28"/>
          <w:szCs w:val="28"/>
        </w:rPr>
        <w:t xml:space="preserve"> за 2007-2008 гг.</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673"/>
        <w:gridCol w:w="1491"/>
        <w:gridCol w:w="1357"/>
        <w:gridCol w:w="2058"/>
        <w:gridCol w:w="1983"/>
      </w:tblGrid>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Наименование показателя</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Значение базового показателя</w:t>
            </w:r>
          </w:p>
        </w:tc>
        <w:tc>
          <w:tcPr>
            <w:tcW w:w="1357" w:type="dxa"/>
            <w:shd w:val="clear" w:color="auto" w:fill="auto"/>
          </w:tcPr>
          <w:p w:rsidR="005D717B" w:rsidRPr="006920F5" w:rsidRDefault="005D717B" w:rsidP="006920F5">
            <w:pPr>
              <w:widowControl w:val="0"/>
              <w:suppressAutoHyphens/>
              <w:spacing w:line="360" w:lineRule="auto"/>
              <w:rPr>
                <w:szCs w:val="24"/>
              </w:rPr>
            </w:pPr>
            <w:r w:rsidRPr="006920F5">
              <w:rPr>
                <w:szCs w:val="24"/>
              </w:rPr>
              <w:t>Критерии, %</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Промежуточные значения для уровня существенности</w:t>
            </w:r>
          </w:p>
        </w:tc>
        <w:tc>
          <w:tcPr>
            <w:tcW w:w="1983" w:type="dxa"/>
            <w:shd w:val="clear" w:color="auto" w:fill="auto"/>
          </w:tcPr>
          <w:p w:rsidR="005D717B" w:rsidRPr="006920F5" w:rsidRDefault="005D717B" w:rsidP="006920F5">
            <w:pPr>
              <w:widowControl w:val="0"/>
              <w:suppressAutoHyphens/>
              <w:spacing w:line="360" w:lineRule="auto"/>
              <w:rPr>
                <w:szCs w:val="24"/>
              </w:rPr>
            </w:pPr>
            <w:r w:rsidRPr="006920F5">
              <w:rPr>
                <w:szCs w:val="24"/>
              </w:rPr>
              <w:t>Итоговые значения для расчета уровня существенности</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Прибыль</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11 672</w:t>
            </w:r>
          </w:p>
        </w:tc>
        <w:tc>
          <w:tcPr>
            <w:tcW w:w="1357" w:type="dxa"/>
            <w:shd w:val="clear" w:color="auto" w:fill="auto"/>
          </w:tcPr>
          <w:p w:rsidR="005D717B" w:rsidRPr="006920F5" w:rsidRDefault="005D717B" w:rsidP="006920F5">
            <w:pPr>
              <w:widowControl w:val="0"/>
              <w:suppressAutoHyphens/>
              <w:spacing w:line="360" w:lineRule="auto"/>
              <w:rPr>
                <w:szCs w:val="24"/>
              </w:rPr>
            </w:pPr>
            <w:r w:rsidRPr="006920F5">
              <w:rPr>
                <w:szCs w:val="24"/>
              </w:rPr>
              <w:t>5</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584</w:t>
            </w:r>
          </w:p>
        </w:tc>
        <w:tc>
          <w:tcPr>
            <w:tcW w:w="1983" w:type="dxa"/>
            <w:shd w:val="clear" w:color="auto" w:fill="auto"/>
            <w:noWrap/>
          </w:tcPr>
          <w:p w:rsidR="005D717B" w:rsidRPr="006920F5" w:rsidRDefault="005D717B" w:rsidP="006920F5">
            <w:pPr>
              <w:widowControl w:val="0"/>
              <w:suppressAutoHyphens/>
              <w:spacing w:line="360" w:lineRule="auto"/>
              <w:rPr>
                <w:szCs w:val="24"/>
                <w:lang w:val="en-US"/>
              </w:rPr>
            </w:pPr>
            <w:r w:rsidRPr="006920F5">
              <w:rPr>
                <w:szCs w:val="24"/>
                <w:lang w:val="en-US"/>
              </w:rPr>
              <w:t>-</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2</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Выручка от </w:t>
            </w:r>
            <w:r w:rsidR="00583D9B" w:rsidRPr="006920F5">
              <w:rPr>
                <w:szCs w:val="24"/>
              </w:rPr>
              <w:t>продажи</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3 750 264</w:t>
            </w:r>
          </w:p>
        </w:tc>
        <w:tc>
          <w:tcPr>
            <w:tcW w:w="1357" w:type="dxa"/>
            <w:shd w:val="clear" w:color="auto" w:fill="auto"/>
          </w:tcPr>
          <w:p w:rsidR="005D717B" w:rsidRPr="006920F5" w:rsidRDefault="005D717B" w:rsidP="006920F5">
            <w:pPr>
              <w:widowControl w:val="0"/>
              <w:suppressAutoHyphens/>
              <w:spacing w:line="360" w:lineRule="auto"/>
              <w:rPr>
                <w:szCs w:val="24"/>
              </w:rPr>
            </w:pPr>
            <w:r w:rsidRPr="006920F5">
              <w:rPr>
                <w:szCs w:val="24"/>
              </w:rPr>
              <w:t>2</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75 005</w:t>
            </w:r>
          </w:p>
        </w:tc>
        <w:tc>
          <w:tcPr>
            <w:tcW w:w="1983" w:type="dxa"/>
            <w:shd w:val="clear" w:color="auto" w:fill="auto"/>
            <w:noWrap/>
          </w:tcPr>
          <w:p w:rsidR="005D717B" w:rsidRPr="006920F5" w:rsidRDefault="005D717B" w:rsidP="006920F5">
            <w:pPr>
              <w:widowControl w:val="0"/>
              <w:suppressAutoHyphens/>
              <w:spacing w:line="360" w:lineRule="auto"/>
              <w:rPr>
                <w:szCs w:val="24"/>
                <w:lang w:val="en-US"/>
              </w:rPr>
            </w:pPr>
            <w:r w:rsidRPr="006920F5">
              <w:rPr>
                <w:szCs w:val="24"/>
                <w:lang w:val="en-US"/>
              </w:rPr>
              <w:t>-</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3</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Капитал и резервы</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370 067</w:t>
            </w:r>
          </w:p>
        </w:tc>
        <w:tc>
          <w:tcPr>
            <w:tcW w:w="1357" w:type="dxa"/>
            <w:shd w:val="clear" w:color="auto" w:fill="auto"/>
          </w:tcPr>
          <w:p w:rsidR="005D717B" w:rsidRPr="006920F5" w:rsidRDefault="005D717B" w:rsidP="006920F5">
            <w:pPr>
              <w:widowControl w:val="0"/>
              <w:suppressAutoHyphens/>
              <w:spacing w:line="360" w:lineRule="auto"/>
              <w:rPr>
                <w:szCs w:val="24"/>
              </w:rPr>
            </w:pPr>
            <w:r w:rsidRPr="006920F5">
              <w:rPr>
                <w:szCs w:val="24"/>
                <w:lang w:val="en-US"/>
              </w:rPr>
              <w:t>10</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37 007</w:t>
            </w:r>
          </w:p>
        </w:tc>
        <w:tc>
          <w:tcPr>
            <w:tcW w:w="1983"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37 007</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4</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Сумма активов</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875 158</w:t>
            </w:r>
          </w:p>
        </w:tc>
        <w:tc>
          <w:tcPr>
            <w:tcW w:w="1357" w:type="dxa"/>
            <w:shd w:val="clear" w:color="auto" w:fill="auto"/>
          </w:tcPr>
          <w:p w:rsidR="005D717B" w:rsidRPr="006920F5" w:rsidRDefault="005D717B" w:rsidP="006920F5">
            <w:pPr>
              <w:widowControl w:val="0"/>
              <w:suppressAutoHyphens/>
              <w:spacing w:line="360" w:lineRule="auto"/>
              <w:rPr>
                <w:szCs w:val="24"/>
              </w:rPr>
            </w:pPr>
            <w:r w:rsidRPr="006920F5">
              <w:rPr>
                <w:szCs w:val="24"/>
              </w:rPr>
              <w:t>2</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17 503</w:t>
            </w:r>
          </w:p>
        </w:tc>
        <w:tc>
          <w:tcPr>
            <w:tcW w:w="1983"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17 503</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5</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Затраты предприятия</w:t>
            </w:r>
          </w:p>
        </w:tc>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3 722 667</w:t>
            </w:r>
          </w:p>
        </w:tc>
        <w:tc>
          <w:tcPr>
            <w:tcW w:w="1357" w:type="dxa"/>
            <w:shd w:val="clear" w:color="auto" w:fill="auto"/>
          </w:tcPr>
          <w:p w:rsidR="005D717B" w:rsidRPr="006920F5" w:rsidRDefault="005D717B" w:rsidP="006920F5">
            <w:pPr>
              <w:widowControl w:val="0"/>
              <w:suppressAutoHyphens/>
              <w:spacing w:line="360" w:lineRule="auto"/>
              <w:rPr>
                <w:szCs w:val="24"/>
              </w:rPr>
            </w:pPr>
            <w:r w:rsidRPr="006920F5">
              <w:rPr>
                <w:szCs w:val="24"/>
              </w:rPr>
              <w:t>2</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74 453</w:t>
            </w:r>
          </w:p>
        </w:tc>
        <w:tc>
          <w:tcPr>
            <w:tcW w:w="1983" w:type="dxa"/>
            <w:shd w:val="clear" w:color="auto" w:fill="auto"/>
            <w:noWrap/>
          </w:tcPr>
          <w:p w:rsidR="005D717B" w:rsidRPr="006920F5" w:rsidRDefault="005D717B" w:rsidP="006920F5">
            <w:pPr>
              <w:widowControl w:val="0"/>
              <w:suppressAutoHyphens/>
              <w:spacing w:line="360" w:lineRule="auto"/>
              <w:rPr>
                <w:szCs w:val="24"/>
                <w:lang w:val="en-US"/>
              </w:rPr>
            </w:pPr>
            <w:r w:rsidRPr="006920F5">
              <w:rPr>
                <w:szCs w:val="24"/>
                <w:lang w:val="en-US"/>
              </w:rPr>
              <w:t>-</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6</w:t>
            </w:r>
          </w:p>
        </w:tc>
        <w:tc>
          <w:tcPr>
            <w:tcW w:w="4521" w:type="dxa"/>
            <w:gridSpan w:val="3"/>
            <w:shd w:val="clear" w:color="auto" w:fill="auto"/>
          </w:tcPr>
          <w:p w:rsidR="005D717B" w:rsidRPr="006920F5" w:rsidRDefault="005D717B" w:rsidP="006920F5">
            <w:pPr>
              <w:widowControl w:val="0"/>
              <w:suppressAutoHyphens/>
              <w:spacing w:line="360" w:lineRule="auto"/>
              <w:rPr>
                <w:szCs w:val="24"/>
              </w:rPr>
            </w:pPr>
            <w:r w:rsidRPr="006920F5">
              <w:rPr>
                <w:szCs w:val="24"/>
              </w:rPr>
              <w:t>Сумма итоговых значений по графе 4</w:t>
            </w:r>
          </w:p>
        </w:tc>
        <w:tc>
          <w:tcPr>
            <w:tcW w:w="2058" w:type="dxa"/>
            <w:shd w:val="clear" w:color="auto" w:fill="auto"/>
          </w:tcPr>
          <w:p w:rsidR="005D717B" w:rsidRPr="006920F5" w:rsidRDefault="005D717B" w:rsidP="006920F5">
            <w:pPr>
              <w:widowControl w:val="0"/>
              <w:suppressAutoHyphens/>
              <w:spacing w:line="360" w:lineRule="auto"/>
              <w:rPr>
                <w:szCs w:val="24"/>
              </w:rPr>
            </w:pPr>
            <w:r w:rsidRPr="006920F5">
              <w:rPr>
                <w:szCs w:val="24"/>
              </w:rPr>
              <w:t>204 552</w:t>
            </w:r>
          </w:p>
        </w:tc>
        <w:tc>
          <w:tcPr>
            <w:tcW w:w="1983"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 х - х - х -</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7</w:t>
            </w:r>
          </w:p>
        </w:tc>
        <w:tc>
          <w:tcPr>
            <w:tcW w:w="4521" w:type="dxa"/>
            <w:gridSpan w:val="3"/>
            <w:shd w:val="clear" w:color="auto" w:fill="auto"/>
          </w:tcPr>
          <w:p w:rsidR="005D717B" w:rsidRPr="006920F5" w:rsidRDefault="005D717B" w:rsidP="006920F5">
            <w:pPr>
              <w:widowControl w:val="0"/>
              <w:suppressAutoHyphens/>
              <w:spacing w:line="360" w:lineRule="auto"/>
              <w:rPr>
                <w:szCs w:val="24"/>
              </w:rPr>
            </w:pPr>
            <w:r w:rsidRPr="006920F5">
              <w:rPr>
                <w:szCs w:val="24"/>
              </w:rPr>
              <w:t>(строка №6) / гр.5 = промежуточное среднее</w:t>
            </w:r>
          </w:p>
        </w:tc>
        <w:tc>
          <w:tcPr>
            <w:tcW w:w="2058"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 х - х - х -</w:t>
            </w:r>
          </w:p>
        </w:tc>
        <w:tc>
          <w:tcPr>
            <w:tcW w:w="1983"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40 910</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8</w:t>
            </w:r>
          </w:p>
        </w:tc>
        <w:tc>
          <w:tcPr>
            <w:tcW w:w="4521" w:type="dxa"/>
            <w:gridSpan w:val="3"/>
            <w:shd w:val="clear" w:color="auto" w:fill="auto"/>
          </w:tcPr>
          <w:p w:rsidR="005D717B" w:rsidRPr="006920F5" w:rsidRDefault="005D717B" w:rsidP="006920F5">
            <w:pPr>
              <w:widowControl w:val="0"/>
              <w:suppressAutoHyphens/>
              <w:spacing w:line="360" w:lineRule="auto"/>
              <w:rPr>
                <w:szCs w:val="24"/>
              </w:rPr>
            </w:pPr>
            <w:r w:rsidRPr="006920F5">
              <w:rPr>
                <w:szCs w:val="24"/>
              </w:rPr>
              <w:t>Сумма итоговых значений по графе 5</w:t>
            </w:r>
          </w:p>
        </w:tc>
        <w:tc>
          <w:tcPr>
            <w:tcW w:w="2058"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 х - х - х -</w:t>
            </w:r>
          </w:p>
        </w:tc>
        <w:tc>
          <w:tcPr>
            <w:tcW w:w="1983"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54 510</w:t>
            </w:r>
          </w:p>
        </w:tc>
      </w:tr>
      <w:tr w:rsidR="005D717B" w:rsidRPr="006920F5" w:rsidTr="006920F5">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9</w:t>
            </w:r>
          </w:p>
        </w:tc>
        <w:tc>
          <w:tcPr>
            <w:tcW w:w="4521" w:type="dxa"/>
            <w:gridSpan w:val="3"/>
            <w:shd w:val="clear" w:color="auto" w:fill="auto"/>
          </w:tcPr>
          <w:p w:rsidR="005D717B" w:rsidRPr="006920F5" w:rsidRDefault="005D717B" w:rsidP="006920F5">
            <w:pPr>
              <w:widowControl w:val="0"/>
              <w:suppressAutoHyphens/>
              <w:spacing w:line="360" w:lineRule="auto"/>
              <w:rPr>
                <w:szCs w:val="24"/>
              </w:rPr>
            </w:pPr>
            <w:r w:rsidRPr="006920F5">
              <w:rPr>
                <w:szCs w:val="24"/>
              </w:rPr>
              <w:t>(строка №8) / количество оставшихся показателей</w:t>
            </w:r>
          </w:p>
        </w:tc>
        <w:tc>
          <w:tcPr>
            <w:tcW w:w="2058"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 х - х - х -</w:t>
            </w:r>
          </w:p>
        </w:tc>
        <w:tc>
          <w:tcPr>
            <w:tcW w:w="1983" w:type="dxa"/>
            <w:shd w:val="clear" w:color="auto" w:fill="auto"/>
            <w:noWrap/>
          </w:tcPr>
          <w:p w:rsidR="005D717B" w:rsidRPr="006920F5" w:rsidRDefault="005D717B" w:rsidP="006920F5">
            <w:pPr>
              <w:widowControl w:val="0"/>
              <w:suppressAutoHyphens/>
              <w:spacing w:line="360" w:lineRule="auto"/>
              <w:rPr>
                <w:szCs w:val="24"/>
              </w:rPr>
            </w:pPr>
            <w:r w:rsidRPr="006920F5">
              <w:rPr>
                <w:szCs w:val="24"/>
              </w:rPr>
              <w:t>27 255</w:t>
            </w:r>
          </w:p>
        </w:tc>
      </w:tr>
    </w:tbl>
    <w:p w:rsidR="005D717B" w:rsidRPr="00C70744" w:rsidRDefault="005D717B" w:rsidP="00C70744">
      <w:pPr>
        <w:widowControl w:val="0"/>
        <w:suppressAutoHyphens/>
        <w:spacing w:line="360" w:lineRule="auto"/>
        <w:ind w:firstLine="709"/>
        <w:jc w:val="both"/>
        <w:rPr>
          <w:sz w:val="28"/>
          <w:szCs w:val="24"/>
        </w:rPr>
      </w:pPr>
    </w:p>
    <w:p w:rsidR="00C70744" w:rsidRPr="00C70744" w:rsidRDefault="005D717B" w:rsidP="00C70744">
      <w:pPr>
        <w:widowControl w:val="0"/>
        <w:suppressAutoHyphens/>
        <w:spacing w:line="360" w:lineRule="auto"/>
        <w:ind w:firstLine="709"/>
        <w:jc w:val="both"/>
        <w:rPr>
          <w:sz w:val="28"/>
          <w:szCs w:val="28"/>
        </w:rPr>
      </w:pPr>
      <w:r w:rsidRPr="00C70744">
        <w:rPr>
          <w:sz w:val="28"/>
          <w:szCs w:val="28"/>
        </w:rPr>
        <w:t>Среднее значение показателей уровня</w:t>
      </w:r>
      <w:r w:rsidR="00C70744">
        <w:rPr>
          <w:sz w:val="28"/>
          <w:szCs w:val="28"/>
        </w:rPr>
        <w:t xml:space="preserve"> существенности будет равняться</w:t>
      </w:r>
    </w:p>
    <w:p w:rsidR="00C70744" w:rsidRPr="009108DE" w:rsidRDefault="00C70744" w:rsidP="00C70744">
      <w:pPr>
        <w:widowControl w:val="0"/>
        <w:suppressAutoHyphens/>
        <w:spacing w:line="360" w:lineRule="auto"/>
        <w:ind w:firstLine="709"/>
        <w:jc w:val="both"/>
        <w:rPr>
          <w:sz w:val="28"/>
          <w:szCs w:val="28"/>
        </w:rPr>
      </w:pPr>
    </w:p>
    <w:p w:rsidR="005D717B" w:rsidRPr="009108DE" w:rsidRDefault="005D717B" w:rsidP="00C70744">
      <w:pPr>
        <w:widowControl w:val="0"/>
        <w:suppressAutoHyphens/>
        <w:spacing w:line="360" w:lineRule="auto"/>
        <w:ind w:firstLine="709"/>
        <w:jc w:val="both"/>
        <w:rPr>
          <w:sz w:val="28"/>
          <w:szCs w:val="28"/>
        </w:rPr>
      </w:pPr>
      <w:r w:rsidRPr="00C70744">
        <w:rPr>
          <w:sz w:val="28"/>
          <w:szCs w:val="28"/>
        </w:rPr>
        <w:t>(584+75005+37007+17503+74453) / 5 = 40 910</w:t>
      </w:r>
    </w:p>
    <w:p w:rsidR="00C70744" w:rsidRPr="009108DE" w:rsidRDefault="00C70744" w:rsidP="00C70744">
      <w:pPr>
        <w:widowControl w:val="0"/>
        <w:suppressAutoHyphens/>
        <w:spacing w:line="360" w:lineRule="auto"/>
        <w:ind w:firstLine="709"/>
        <w:jc w:val="both"/>
        <w:rPr>
          <w:sz w:val="28"/>
          <w:szCs w:val="28"/>
        </w:rPr>
      </w:pPr>
    </w:p>
    <w:p w:rsidR="005D717B" w:rsidRPr="00C70744" w:rsidRDefault="005D717B" w:rsidP="00C70744">
      <w:pPr>
        <w:widowControl w:val="0"/>
        <w:suppressAutoHyphens/>
        <w:spacing w:line="360" w:lineRule="auto"/>
        <w:ind w:firstLine="709"/>
        <w:jc w:val="both"/>
        <w:rPr>
          <w:sz w:val="28"/>
          <w:szCs w:val="28"/>
        </w:rPr>
      </w:pPr>
      <w:r w:rsidRPr="00C70744">
        <w:rPr>
          <w:sz w:val="28"/>
          <w:szCs w:val="28"/>
        </w:rPr>
        <w:t>Можно исключить значения сильно отклоняющиеся в большую или меньшую сторону от среднего значения. В данном случае минимальное значение отклоняется от среднего на 98,57% ((40910-584)/40910*100%=98,57%). Среди максимальных значений можно исключить 75005 и 74453, так как они сильно отличаются от среднего.</w:t>
      </w:r>
    </w:p>
    <w:p w:rsidR="009108DE" w:rsidRDefault="005D717B" w:rsidP="00C70744">
      <w:pPr>
        <w:widowControl w:val="0"/>
        <w:suppressAutoHyphens/>
        <w:autoSpaceDE w:val="0"/>
        <w:autoSpaceDN w:val="0"/>
        <w:adjustRightInd w:val="0"/>
        <w:spacing w:line="360" w:lineRule="auto"/>
        <w:ind w:firstLine="709"/>
        <w:jc w:val="both"/>
        <w:rPr>
          <w:sz w:val="28"/>
          <w:szCs w:val="28"/>
        </w:rPr>
      </w:pPr>
      <w:r w:rsidRPr="00C70744">
        <w:rPr>
          <w:sz w:val="28"/>
          <w:szCs w:val="28"/>
        </w:rPr>
        <w:t>Определим новую среднюю величину. Она будет составлять:</w:t>
      </w:r>
    </w:p>
    <w:p w:rsidR="009108DE" w:rsidRDefault="009108DE" w:rsidP="00C70744">
      <w:pPr>
        <w:widowControl w:val="0"/>
        <w:suppressAutoHyphens/>
        <w:autoSpaceDE w:val="0"/>
        <w:autoSpaceDN w:val="0"/>
        <w:adjustRightInd w:val="0"/>
        <w:spacing w:line="360" w:lineRule="auto"/>
        <w:ind w:firstLine="709"/>
        <w:jc w:val="both"/>
        <w:rPr>
          <w:sz w:val="28"/>
          <w:szCs w:val="28"/>
        </w:rPr>
      </w:pPr>
    </w:p>
    <w:p w:rsidR="009108DE" w:rsidRDefault="005D717B" w:rsidP="00C70744">
      <w:pPr>
        <w:widowControl w:val="0"/>
        <w:suppressAutoHyphens/>
        <w:autoSpaceDE w:val="0"/>
        <w:autoSpaceDN w:val="0"/>
        <w:adjustRightInd w:val="0"/>
        <w:spacing w:line="360" w:lineRule="auto"/>
        <w:ind w:firstLine="709"/>
        <w:jc w:val="both"/>
        <w:rPr>
          <w:sz w:val="28"/>
          <w:szCs w:val="28"/>
        </w:rPr>
      </w:pPr>
      <w:r w:rsidRPr="00C70744">
        <w:rPr>
          <w:sz w:val="28"/>
          <w:szCs w:val="28"/>
        </w:rPr>
        <w:t>(37007+17503)/2=27235</w:t>
      </w:r>
    </w:p>
    <w:p w:rsidR="009108DE" w:rsidRDefault="009108DE" w:rsidP="00C70744">
      <w:pPr>
        <w:widowControl w:val="0"/>
        <w:suppressAutoHyphens/>
        <w:autoSpaceDE w:val="0"/>
        <w:autoSpaceDN w:val="0"/>
        <w:adjustRightInd w:val="0"/>
        <w:spacing w:line="360" w:lineRule="auto"/>
        <w:ind w:firstLine="709"/>
        <w:jc w:val="both"/>
        <w:rPr>
          <w:sz w:val="28"/>
          <w:szCs w:val="28"/>
        </w:rPr>
      </w:pPr>
    </w:p>
    <w:p w:rsidR="0054352D" w:rsidRPr="00C70744" w:rsidRDefault="0054352D" w:rsidP="00C70744">
      <w:pPr>
        <w:widowControl w:val="0"/>
        <w:suppressAutoHyphens/>
        <w:autoSpaceDE w:val="0"/>
        <w:autoSpaceDN w:val="0"/>
        <w:adjustRightInd w:val="0"/>
        <w:spacing w:line="360" w:lineRule="auto"/>
        <w:ind w:firstLine="709"/>
        <w:jc w:val="both"/>
        <w:rPr>
          <w:sz w:val="28"/>
          <w:szCs w:val="28"/>
        </w:rPr>
      </w:pPr>
      <w:r w:rsidRPr="00C70744">
        <w:rPr>
          <w:sz w:val="28"/>
          <w:szCs w:val="28"/>
        </w:rPr>
        <w:t>Данную величину можно округлить до 30000 тыс. руб. (что находится в пределах 20% - данный показатель оговорен в Правиле (стандарте) "Существенность и аудиторский риск").</w:t>
      </w:r>
    </w:p>
    <w:p w:rsidR="0054352D" w:rsidRPr="00C70744" w:rsidRDefault="0054352D" w:rsidP="00C70744">
      <w:pPr>
        <w:widowControl w:val="0"/>
        <w:suppressAutoHyphens/>
        <w:autoSpaceDE w:val="0"/>
        <w:autoSpaceDN w:val="0"/>
        <w:adjustRightInd w:val="0"/>
        <w:spacing w:line="360" w:lineRule="auto"/>
        <w:ind w:firstLine="709"/>
        <w:jc w:val="both"/>
        <w:rPr>
          <w:sz w:val="28"/>
          <w:szCs w:val="28"/>
        </w:rPr>
      </w:pPr>
      <w:r w:rsidRPr="00C70744">
        <w:rPr>
          <w:sz w:val="28"/>
          <w:szCs w:val="28"/>
        </w:rPr>
        <w:t>Условно предполагается, что если аудитор пропустит ошибку на 30000 тыс. руб., то эта сумма может быть равномерно распределена между активом и пассивом (т.е. и по активу, и по пассиву допустимая ошибка равна 15000 тыс. руб.). Аудитор может установить и другое соотношение распределения ошибок исходя их своего опыта практической деятельности и знания особенностей бизнеса предприятия.</w:t>
      </w:r>
    </w:p>
    <w:p w:rsidR="005D717B" w:rsidRPr="009108DE" w:rsidRDefault="005D717B" w:rsidP="00C70744">
      <w:pPr>
        <w:widowControl w:val="0"/>
        <w:suppressAutoHyphens/>
        <w:spacing w:line="360" w:lineRule="auto"/>
        <w:ind w:firstLine="709"/>
        <w:jc w:val="both"/>
        <w:rPr>
          <w:sz w:val="28"/>
          <w:szCs w:val="28"/>
        </w:rPr>
      </w:pPr>
      <w:r w:rsidRPr="00C70744">
        <w:rPr>
          <w:sz w:val="28"/>
          <w:szCs w:val="28"/>
        </w:rPr>
        <w:t>Далее определим значимые статьи бухгалтерского баланса. Распределяем полученный уровень существенности между значимыми статьями бухгалтерского баланса.</w:t>
      </w:r>
    </w:p>
    <w:p w:rsidR="00C70744" w:rsidRPr="009108DE" w:rsidRDefault="00C70744" w:rsidP="00C70744">
      <w:pPr>
        <w:widowControl w:val="0"/>
        <w:suppressAutoHyphens/>
        <w:spacing w:line="360" w:lineRule="auto"/>
        <w:ind w:firstLine="709"/>
        <w:jc w:val="both"/>
        <w:rPr>
          <w:sz w:val="28"/>
          <w:szCs w:val="28"/>
        </w:rPr>
      </w:pPr>
    </w:p>
    <w:p w:rsidR="005D717B" w:rsidRPr="00C70744" w:rsidRDefault="005D717B" w:rsidP="00C70744">
      <w:pPr>
        <w:widowControl w:val="0"/>
        <w:suppressAutoHyphens/>
        <w:spacing w:line="360" w:lineRule="auto"/>
        <w:ind w:firstLine="709"/>
        <w:jc w:val="both"/>
        <w:rPr>
          <w:sz w:val="28"/>
          <w:szCs w:val="28"/>
        </w:rPr>
      </w:pPr>
      <w:r w:rsidRPr="00C70744">
        <w:rPr>
          <w:sz w:val="28"/>
          <w:szCs w:val="28"/>
        </w:rPr>
        <w:t>Таблица 2.</w:t>
      </w:r>
      <w:r w:rsidR="00AF254B" w:rsidRPr="00C70744">
        <w:rPr>
          <w:sz w:val="28"/>
          <w:szCs w:val="28"/>
        </w:rPr>
        <w:t>3</w:t>
      </w:r>
      <w:r w:rsidR="00C70744" w:rsidRPr="00C70744">
        <w:rPr>
          <w:sz w:val="28"/>
          <w:szCs w:val="28"/>
        </w:rPr>
        <w:t xml:space="preserve"> </w:t>
      </w:r>
      <w:r w:rsidRPr="00C70744">
        <w:rPr>
          <w:sz w:val="28"/>
          <w:szCs w:val="28"/>
        </w:rPr>
        <w:t xml:space="preserve">Порядок распределения единого показателя уровня существенности по ООО </w:t>
      </w:r>
      <w:r w:rsidR="00C70744" w:rsidRPr="00C70744">
        <w:rPr>
          <w:sz w:val="28"/>
          <w:szCs w:val="28"/>
        </w:rPr>
        <w:t>"</w:t>
      </w:r>
      <w:r w:rsidR="000F0D38" w:rsidRPr="00C70744">
        <w:rPr>
          <w:sz w:val="28"/>
          <w:szCs w:val="28"/>
        </w:rPr>
        <w:t xml:space="preserve">ПКФ </w:t>
      </w:r>
      <w:r w:rsidR="00C70744" w:rsidRPr="00C70744">
        <w:rPr>
          <w:sz w:val="28"/>
          <w:szCs w:val="28"/>
        </w:rPr>
        <w:t>"</w:t>
      </w:r>
      <w:r w:rsidR="000F0D38" w:rsidRPr="00C70744">
        <w:rPr>
          <w:sz w:val="28"/>
          <w:szCs w:val="28"/>
        </w:rPr>
        <w:t>Автоспектр</w:t>
      </w:r>
      <w:r w:rsidR="00C70744" w:rsidRPr="00C70744">
        <w:rPr>
          <w:sz w:val="28"/>
          <w:szCs w:val="28"/>
        </w:rPr>
        <w:t>"</w:t>
      </w:r>
      <w:r w:rsidRPr="00C70744">
        <w:rPr>
          <w:sz w:val="28"/>
          <w:szCs w:val="28"/>
        </w:rPr>
        <w:t xml:space="preserve"> за </w:t>
      </w:r>
      <w:smartTag w:uri="urn:schemas-microsoft-com:office:smarttags" w:element="metricconverter">
        <w:smartTagPr>
          <w:attr w:name="ProductID" w:val="2008 г"/>
        </w:smartTagPr>
        <w:r w:rsidRPr="00C70744">
          <w:rPr>
            <w:sz w:val="28"/>
            <w:szCs w:val="28"/>
          </w:rPr>
          <w:t>2008 г</w:t>
        </w:r>
      </w:smartTag>
      <w:r w:rsidRPr="00C70744">
        <w:rPr>
          <w:sz w:val="28"/>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73"/>
        <w:gridCol w:w="1035"/>
        <w:gridCol w:w="1332"/>
        <w:gridCol w:w="2116"/>
      </w:tblGrid>
      <w:tr w:rsidR="005D717B" w:rsidRPr="00C70744" w:rsidTr="006920F5">
        <w:tc>
          <w:tcPr>
            <w:tcW w:w="0" w:type="auto"/>
            <w:shd w:val="clear" w:color="auto" w:fill="auto"/>
          </w:tcPr>
          <w:p w:rsidR="005D717B" w:rsidRPr="006920F5" w:rsidRDefault="005D717B" w:rsidP="006920F5">
            <w:pPr>
              <w:widowControl w:val="0"/>
              <w:suppressAutoHyphens/>
              <w:spacing w:line="360" w:lineRule="auto"/>
              <w:jc w:val="center"/>
              <w:rPr>
                <w:szCs w:val="24"/>
              </w:rPr>
            </w:pPr>
            <w:bookmarkStart w:id="2" w:name="RANGE!A1:B21"/>
            <w:bookmarkEnd w:id="2"/>
            <w:r w:rsidRPr="006920F5">
              <w:rPr>
                <w:szCs w:val="24"/>
              </w:rPr>
              <w:t>Активы</w:t>
            </w:r>
          </w:p>
        </w:tc>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Сумма, т.р.</w:t>
            </w:r>
          </w:p>
        </w:tc>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Удельный вес, %</w:t>
            </w:r>
          </w:p>
        </w:tc>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Уровень существенности, т.р.</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Нематериальные активы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58 352</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6,85</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1,03</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Основные средства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209 842</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24,63</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3,69</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Незавершенное строительство</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17 145</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2,01</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0,30</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Долгосрочные финансовые вложения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150 700</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17,69</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2,65</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Отложенные налоговые активы</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9 500</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1,11</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0,17</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Запасы</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248 953</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29,22</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4,38</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Налог на добавленную стоимость по приобретенным ценностям</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9 490</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1,11</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0,17</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Дебиторская задолженность (платежи по которой ожидаются в течение 12 месяцев после отчетной даты)</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145 912</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17,12</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2,57</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Краткосрочные финансовые вложения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195</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0,02</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0,00</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Денежные средства</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1 997</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0,23</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0,04</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БАЛАНС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852 086</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100,00</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15,00</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Пассивы</w:t>
            </w:r>
          </w:p>
        </w:tc>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Сумма, т.р.</w:t>
            </w:r>
          </w:p>
        </w:tc>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Удельный вес, %</w:t>
            </w:r>
          </w:p>
        </w:tc>
        <w:tc>
          <w:tcPr>
            <w:tcW w:w="0" w:type="auto"/>
            <w:shd w:val="clear" w:color="auto" w:fill="auto"/>
          </w:tcPr>
          <w:p w:rsidR="005D717B" w:rsidRPr="006920F5" w:rsidRDefault="005D717B" w:rsidP="006920F5">
            <w:pPr>
              <w:widowControl w:val="0"/>
              <w:suppressAutoHyphens/>
              <w:spacing w:line="360" w:lineRule="auto"/>
              <w:jc w:val="center"/>
              <w:rPr>
                <w:szCs w:val="24"/>
              </w:rPr>
            </w:pPr>
            <w:r w:rsidRPr="006920F5">
              <w:rPr>
                <w:szCs w:val="24"/>
              </w:rPr>
              <w:t>Уровень существенности, т.р.</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Уставный капитал</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300 000</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35,21</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5,28</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Добавочный капитал</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251 209</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29,48</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4,42</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Резервный капитал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13 390</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1,57</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0,24</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Нераспределенная прибыль (непокрытый убыток)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-206 203</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-24,20</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-3,63</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Отложенные налоговые обязательства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15 300</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1,80</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0,27</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Кредиторская задолженность</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461 957</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54,21</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8,13</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Резервы предстоящих расходов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16 433</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1,93</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0,29</w:t>
            </w:r>
          </w:p>
        </w:tc>
      </w:tr>
      <w:tr w:rsidR="005D717B" w:rsidRPr="00C70744" w:rsidTr="006920F5">
        <w:tc>
          <w:tcPr>
            <w:tcW w:w="0" w:type="auto"/>
            <w:shd w:val="clear" w:color="auto" w:fill="auto"/>
          </w:tcPr>
          <w:p w:rsidR="005D717B" w:rsidRPr="006920F5" w:rsidRDefault="005D717B" w:rsidP="006920F5">
            <w:pPr>
              <w:widowControl w:val="0"/>
              <w:suppressAutoHyphens/>
              <w:spacing w:line="360" w:lineRule="auto"/>
              <w:rPr>
                <w:szCs w:val="24"/>
              </w:rPr>
            </w:pPr>
            <w:r w:rsidRPr="006920F5">
              <w:rPr>
                <w:szCs w:val="24"/>
              </w:rPr>
              <w:t xml:space="preserve">БАЛАНС </w:t>
            </w:r>
          </w:p>
        </w:tc>
        <w:tc>
          <w:tcPr>
            <w:tcW w:w="0" w:type="auto"/>
            <w:shd w:val="clear" w:color="auto" w:fill="auto"/>
            <w:noWrap/>
          </w:tcPr>
          <w:p w:rsidR="005D717B" w:rsidRPr="006920F5" w:rsidRDefault="005D717B" w:rsidP="006920F5">
            <w:pPr>
              <w:widowControl w:val="0"/>
              <w:suppressAutoHyphens/>
              <w:spacing w:line="360" w:lineRule="auto"/>
              <w:rPr>
                <w:szCs w:val="24"/>
              </w:rPr>
            </w:pPr>
            <w:r w:rsidRPr="006920F5">
              <w:rPr>
                <w:szCs w:val="24"/>
              </w:rPr>
              <w:t>852 086</w:t>
            </w:r>
            <w:r w:rsidR="00C70744" w:rsidRPr="006920F5">
              <w:rPr>
                <w:szCs w:val="24"/>
              </w:rPr>
              <w:t xml:space="preserve"> </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100,00</w:t>
            </w:r>
          </w:p>
        </w:tc>
        <w:tc>
          <w:tcPr>
            <w:tcW w:w="0" w:type="auto"/>
            <w:shd w:val="clear" w:color="auto" w:fill="auto"/>
            <w:noWrap/>
          </w:tcPr>
          <w:p w:rsidR="005D717B" w:rsidRPr="006920F5" w:rsidRDefault="005D717B" w:rsidP="006920F5">
            <w:pPr>
              <w:widowControl w:val="0"/>
              <w:suppressAutoHyphens/>
              <w:spacing w:line="360" w:lineRule="auto"/>
              <w:jc w:val="center"/>
              <w:rPr>
                <w:szCs w:val="24"/>
              </w:rPr>
            </w:pPr>
            <w:r w:rsidRPr="006920F5">
              <w:rPr>
                <w:szCs w:val="24"/>
              </w:rPr>
              <w:t>15,00</w:t>
            </w:r>
          </w:p>
        </w:tc>
      </w:tr>
    </w:tbl>
    <w:p w:rsidR="005D717B" w:rsidRPr="00C70744" w:rsidRDefault="005D717B" w:rsidP="00C70744">
      <w:pPr>
        <w:widowControl w:val="0"/>
        <w:suppressAutoHyphens/>
        <w:spacing w:line="360" w:lineRule="auto"/>
        <w:ind w:firstLine="709"/>
        <w:jc w:val="both"/>
        <w:rPr>
          <w:sz w:val="28"/>
          <w:szCs w:val="28"/>
          <w:lang w:val="en-US"/>
        </w:rPr>
      </w:pPr>
    </w:p>
    <w:p w:rsidR="005D717B" w:rsidRPr="00C70744" w:rsidRDefault="005D717B" w:rsidP="00C70744">
      <w:pPr>
        <w:widowControl w:val="0"/>
        <w:suppressAutoHyphens/>
        <w:spacing w:line="360" w:lineRule="auto"/>
        <w:ind w:firstLine="709"/>
        <w:jc w:val="both"/>
        <w:rPr>
          <w:sz w:val="28"/>
          <w:szCs w:val="28"/>
        </w:rPr>
      </w:pPr>
      <w:r w:rsidRPr="00C70744">
        <w:rPr>
          <w:sz w:val="28"/>
          <w:szCs w:val="28"/>
        </w:rPr>
        <w:t>Как видно из представленных данных, по анализируемому предприятию наибольшие уровни существенности имеют следующие статьи баланса: основные средства, запасы, уставной капитал, кредиторская задолженность.</w:t>
      </w:r>
    </w:p>
    <w:p w:rsidR="006C0DDA" w:rsidRPr="00C70744" w:rsidRDefault="006C0DDA" w:rsidP="00C70744">
      <w:pPr>
        <w:widowControl w:val="0"/>
        <w:suppressAutoHyphens/>
        <w:spacing w:line="360" w:lineRule="auto"/>
        <w:ind w:firstLine="709"/>
        <w:jc w:val="both"/>
        <w:rPr>
          <w:sz w:val="28"/>
          <w:szCs w:val="28"/>
        </w:rPr>
      </w:pPr>
    </w:p>
    <w:p w:rsidR="00AF254B" w:rsidRPr="00C70744" w:rsidRDefault="00AF254B" w:rsidP="00C70744">
      <w:pPr>
        <w:widowControl w:val="0"/>
        <w:suppressAutoHyphens/>
        <w:spacing w:line="360" w:lineRule="auto"/>
        <w:ind w:firstLine="709"/>
        <w:jc w:val="both"/>
        <w:rPr>
          <w:rStyle w:val="a7"/>
          <w:sz w:val="28"/>
          <w:szCs w:val="28"/>
        </w:rPr>
      </w:pPr>
      <w:r w:rsidRPr="00C70744">
        <w:rPr>
          <w:rStyle w:val="a7"/>
          <w:sz w:val="28"/>
          <w:szCs w:val="28"/>
        </w:rPr>
        <w:t>2.2 Общий план аудита</w:t>
      </w:r>
    </w:p>
    <w:p w:rsidR="00AF254B" w:rsidRPr="00C70744" w:rsidRDefault="00AF254B" w:rsidP="00C70744">
      <w:pPr>
        <w:widowControl w:val="0"/>
        <w:suppressAutoHyphens/>
        <w:spacing w:line="360" w:lineRule="auto"/>
        <w:ind w:firstLine="709"/>
        <w:jc w:val="both"/>
        <w:rPr>
          <w:rStyle w:val="a7"/>
          <w:sz w:val="28"/>
          <w:szCs w:val="28"/>
        </w:rPr>
      </w:pP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Целью аудита </w:t>
      </w:r>
      <w:r w:rsidRPr="00C70744">
        <w:rPr>
          <w:rStyle w:val="a7"/>
          <w:rFonts w:ascii="Times New Roman" w:hAnsi="Times New Roman"/>
          <w:sz w:val="28"/>
          <w:szCs w:val="28"/>
        </w:rPr>
        <w:t xml:space="preserve">учета </w:t>
      </w:r>
      <w:r w:rsidR="00194020" w:rsidRPr="00C70744">
        <w:rPr>
          <w:rStyle w:val="a7"/>
          <w:rFonts w:ascii="Times New Roman" w:hAnsi="Times New Roman"/>
          <w:sz w:val="28"/>
          <w:szCs w:val="28"/>
        </w:rPr>
        <w:t xml:space="preserve">затрат на производство продукции </w:t>
      </w:r>
      <w:r w:rsidRPr="00C70744">
        <w:rPr>
          <w:rStyle w:val="a7"/>
          <w:rFonts w:ascii="Times New Roman" w:hAnsi="Times New Roman"/>
          <w:sz w:val="28"/>
          <w:szCs w:val="28"/>
        </w:rPr>
        <w:t>организации</w:t>
      </w:r>
      <w:r w:rsidRPr="00C70744">
        <w:rPr>
          <w:rFonts w:ascii="Times New Roman" w:hAnsi="Times New Roman" w:cs="Times New Roman"/>
          <w:sz w:val="28"/>
          <w:szCs w:val="28"/>
        </w:rPr>
        <w:t xml:space="preserve"> является установление соответствия применяемой в организации методики учета </w:t>
      </w:r>
      <w:r w:rsidR="00093128" w:rsidRPr="00C70744">
        <w:rPr>
          <w:rStyle w:val="a7"/>
          <w:rFonts w:ascii="Times New Roman" w:hAnsi="Times New Roman"/>
          <w:sz w:val="28"/>
          <w:szCs w:val="28"/>
        </w:rPr>
        <w:t xml:space="preserve">затрат на производство продукции </w:t>
      </w:r>
      <w:r w:rsidRPr="00C70744">
        <w:rPr>
          <w:rStyle w:val="a7"/>
          <w:rFonts w:ascii="Times New Roman" w:hAnsi="Times New Roman"/>
          <w:sz w:val="28"/>
          <w:szCs w:val="28"/>
        </w:rPr>
        <w:t>организации</w:t>
      </w:r>
      <w:r w:rsidRPr="00C70744">
        <w:rPr>
          <w:rFonts w:ascii="Times New Roman" w:hAnsi="Times New Roman" w:cs="Times New Roman"/>
          <w:sz w:val="28"/>
          <w:szCs w:val="28"/>
        </w:rPr>
        <w:t xml:space="preserve"> нормативным актам, действующим в Российской Федерации.</w:t>
      </w:r>
      <w:r w:rsidR="00194020" w:rsidRPr="00C70744">
        <w:rPr>
          <w:rFonts w:ascii="Times New Roman" w:hAnsi="Times New Roman" w:cs="Times New Roman"/>
          <w:sz w:val="28"/>
          <w:szCs w:val="28"/>
        </w:rPr>
        <w:t xml:space="preserve"> </w:t>
      </w:r>
      <w:r w:rsidRPr="00C70744">
        <w:rPr>
          <w:rFonts w:ascii="Times New Roman" w:hAnsi="Times New Roman" w:cs="Times New Roman"/>
          <w:sz w:val="28"/>
          <w:szCs w:val="28"/>
        </w:rPr>
        <w:t>Для достижения цели аудитору необходимо:</w:t>
      </w: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оценить систему внутреннего контроля организации-клиента;</w:t>
      </w: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определить методы проверки;</w:t>
      </w: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разработать программу аудиторских процедур по существу.</w:t>
      </w: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Практика показывает, что далеко не всегда аудиторские проверки сопровождаются оценкой системы внутреннего контроля, что заведомо снижает их результативность. Это приводит, в частности, к увеличению затрат времени, так как своевременно не созданные предпосылки для обоснования выборочного способа проверки повышают вероятность искажений в оценке аудиторского риска. Адекватная оценка системы внутреннего контроля позволяет качественно и более доказательно сформировать выводы аудитора в письменной информации аудитора руководству экономического субъекта и в аналитической части аудиторского заключения.</w:t>
      </w: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При оценке системы внутреннего контроля аудитор должен проверить наличие и действие распорядительных документов, закрепляющих способы ведения учета, осуществить экспертизу порядка документального оформления фактов хозяйственной деятельности, изучить утвержденные графики и схемы документооборота, провести экспертизу применяемой формы учета, проверить наличие регистров налогового учета, установить, соблюдается ли установленный порядок подготовки и представления внутренней бухгалтерской отчетности, обобщить информацию о составе, масштабах и характере операций в проверяемом периоде. Для оценки надежности системы бухгалтерского учета и внутреннего контроля аудитор осуществляет тестирование.</w:t>
      </w:r>
    </w:p>
    <w:p w:rsidR="0054352D" w:rsidRPr="00C70744" w:rsidRDefault="0054352D"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Аудиторам необходимо изучить организационные и технологические особенности организации, специализацию, масштабы и структуру каждого вида производственной деятельности. Для обоснованности применяемого варианта формирования информации о расходах, метода учета производственных затрат и варианта сводного учета особое внимание следует обратить на учетную политику организации.</w:t>
      </w:r>
    </w:p>
    <w:p w:rsidR="0054352D" w:rsidRPr="00C70744" w:rsidRDefault="0054352D" w:rsidP="00C70744">
      <w:pPr>
        <w:widowControl w:val="0"/>
        <w:suppressAutoHyphens/>
        <w:spacing w:line="360" w:lineRule="auto"/>
        <w:ind w:firstLine="709"/>
        <w:jc w:val="both"/>
        <w:rPr>
          <w:rStyle w:val="a7"/>
          <w:sz w:val="28"/>
          <w:szCs w:val="28"/>
        </w:rPr>
      </w:pPr>
      <w:r w:rsidRPr="00C70744">
        <w:rPr>
          <w:rStyle w:val="a7"/>
          <w:sz w:val="28"/>
          <w:szCs w:val="28"/>
        </w:rPr>
        <w:t xml:space="preserve">В Приложении 2 представлен план аудита учета </w:t>
      </w:r>
      <w:r w:rsidR="00194020" w:rsidRPr="00C70744">
        <w:rPr>
          <w:rStyle w:val="a7"/>
          <w:sz w:val="28"/>
          <w:szCs w:val="28"/>
        </w:rPr>
        <w:t>затрат на производство продукции</w:t>
      </w:r>
      <w:r w:rsidRPr="00C70744">
        <w:rPr>
          <w:rStyle w:val="a7"/>
          <w:sz w:val="28"/>
          <w:szCs w:val="28"/>
        </w:rPr>
        <w:t xml:space="preserve"> ООО </w:t>
      </w:r>
      <w:r w:rsidR="00C70744" w:rsidRPr="00C70744">
        <w:rPr>
          <w:rStyle w:val="a7"/>
          <w:sz w:val="28"/>
          <w:szCs w:val="28"/>
        </w:rPr>
        <w:t>"</w:t>
      </w:r>
      <w:r w:rsidR="000F0D38" w:rsidRPr="00C70744">
        <w:rPr>
          <w:rStyle w:val="a7"/>
          <w:sz w:val="28"/>
          <w:szCs w:val="28"/>
        </w:rPr>
        <w:t xml:space="preserve">ПКФ </w:t>
      </w:r>
      <w:r w:rsidR="00C70744" w:rsidRPr="00C70744">
        <w:rPr>
          <w:rStyle w:val="a7"/>
          <w:sz w:val="28"/>
          <w:szCs w:val="28"/>
        </w:rPr>
        <w:t>"</w:t>
      </w:r>
      <w:r w:rsidR="000F0D38" w:rsidRPr="00C70744">
        <w:rPr>
          <w:rStyle w:val="a7"/>
          <w:sz w:val="28"/>
          <w:szCs w:val="28"/>
        </w:rPr>
        <w:t>Автоспектр</w:t>
      </w:r>
      <w:r w:rsidR="00C70744" w:rsidRPr="00C70744">
        <w:rPr>
          <w:rStyle w:val="a7"/>
          <w:sz w:val="28"/>
          <w:szCs w:val="28"/>
        </w:rPr>
        <w:t>"</w:t>
      </w:r>
      <w:r w:rsidRPr="00C70744">
        <w:rPr>
          <w:rStyle w:val="a7"/>
          <w:sz w:val="28"/>
          <w:szCs w:val="28"/>
        </w:rPr>
        <w:t>.</w:t>
      </w:r>
    </w:p>
    <w:p w:rsidR="0054352D" w:rsidRPr="00C70744" w:rsidRDefault="0054352D" w:rsidP="00C70744">
      <w:pPr>
        <w:widowControl w:val="0"/>
        <w:suppressAutoHyphens/>
        <w:spacing w:line="360" w:lineRule="auto"/>
        <w:ind w:firstLine="709"/>
        <w:jc w:val="both"/>
        <w:rPr>
          <w:rStyle w:val="a7"/>
          <w:sz w:val="28"/>
          <w:szCs w:val="28"/>
        </w:rPr>
      </w:pPr>
    </w:p>
    <w:p w:rsidR="00AF254B" w:rsidRPr="00C70744" w:rsidRDefault="00AF254B" w:rsidP="00C70744">
      <w:pPr>
        <w:widowControl w:val="0"/>
        <w:suppressAutoHyphens/>
        <w:spacing w:line="360" w:lineRule="auto"/>
        <w:ind w:firstLine="709"/>
        <w:jc w:val="both"/>
        <w:rPr>
          <w:rStyle w:val="a7"/>
          <w:sz w:val="28"/>
          <w:szCs w:val="28"/>
        </w:rPr>
      </w:pPr>
      <w:r w:rsidRPr="00C70744">
        <w:rPr>
          <w:rStyle w:val="a7"/>
          <w:sz w:val="28"/>
          <w:szCs w:val="28"/>
        </w:rPr>
        <w:t>2.3 Программа аудита</w:t>
      </w:r>
    </w:p>
    <w:p w:rsidR="006C0DDA" w:rsidRPr="00C70744" w:rsidRDefault="006C0DDA" w:rsidP="00C70744">
      <w:pPr>
        <w:pStyle w:val="ConsPlusNormal"/>
        <w:suppressAutoHyphens/>
        <w:spacing w:line="360" w:lineRule="auto"/>
        <w:ind w:firstLine="709"/>
        <w:jc w:val="both"/>
        <w:rPr>
          <w:rFonts w:ascii="Times New Roman" w:hAnsi="Times New Roman" w:cs="Times New Roman"/>
          <w:sz w:val="28"/>
          <w:szCs w:val="28"/>
        </w:rPr>
      </w:pP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xml:space="preserve">В соответствии с п.1 ст.9 Федерального закона "О бухгалтерском учете" от 21.11.1996 </w:t>
      </w:r>
      <w:r w:rsidR="000703D1" w:rsidRPr="00C70744">
        <w:rPr>
          <w:sz w:val="28"/>
          <w:szCs w:val="28"/>
        </w:rPr>
        <w:t>№</w:t>
      </w:r>
      <w:r w:rsidRPr="00C70744">
        <w:rPr>
          <w:sz w:val="28"/>
          <w:szCs w:val="28"/>
        </w:rPr>
        <w:t xml:space="preserve"> 129-ФЗ все хозяйственные операции, проводимые организацией, должны оформляться оправдательными документами. Принцип документирования затрат определяет задачу аудитора - подтвердить наличие оправдательных документов для обоснования затрат, а также проверить правильность отражения этих операций в бухгалтерском учете.</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Затраты, включаемые в себестоимость, группируются в зависимости от их экономического содержания по пяти элементам:</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материальные затраты;</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затраты на оплату труда;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отчисления на социальные нужды;</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амортизация основных средств;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xml:space="preserve">- прочие затраты </w:t>
      </w:r>
      <w:r w:rsidR="00FD71E0" w:rsidRPr="00C70744">
        <w:rPr>
          <w:sz w:val="28"/>
          <w:szCs w:val="28"/>
        </w:rPr>
        <w:t>[</w:t>
      </w:r>
      <w:r w:rsidRPr="00C70744">
        <w:rPr>
          <w:sz w:val="28"/>
          <w:szCs w:val="28"/>
        </w:rPr>
        <w:t>14, С. 17</w:t>
      </w:r>
      <w:r w:rsidR="00FD71E0" w:rsidRPr="00C70744">
        <w:rPr>
          <w:sz w:val="28"/>
          <w:szCs w:val="28"/>
        </w:rPr>
        <w:t>]</w:t>
      </w:r>
      <w:r w:rsidRPr="00C70744">
        <w:rPr>
          <w:sz w:val="28"/>
          <w:szCs w:val="28"/>
        </w:rPr>
        <w:t>.</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Рассмотрим особенности аудиторской проверки каждого экономического элемента затрат.</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Материальные затраты. По элементу "материальные затраты" расходы группируются следующим образом: сырье, топливо, энергия, материалы, производственные работы.</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Аудитору важно знать, что стоимость материальных ресурсов, отражаемая по данному элементу, формируется исходя из цен их приобретения (без учета налога на добавленную стоимость); наценок (надбавок); комиссионных вознаграждений, уплачиваемых снабженческим и внешнеэкономическим организациям; стоимости услуг товарных бирж, включая брокерские услуги; таможенных пошлин; платы за транспортировку, хранение, доставку, осуществляемые сторонними организациями. Затраты, связанные с доставкой (включая погрузочно - разгрузочные работы) материальных ресурсов транспортом и персоналом организации, подлежат включению в соответствующие элементы затрат на производство (затраты на оплату труда, амортизация основных средств, материальные затраты и др.). В стоимость материальных ресурсов включаются также затраты предприятий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тару установлены особо сверх цены на эти ресурсы.</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Аудитор проверяет правильность оценки материальных ресурсов, списанных на себестоимость. Организация самостоятельно определяет и фиксирует в приказе об учетной политике метод оценки материалов.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Затраты на оплату труда. Перечень затрат данной статьи является исчерпывающим, поэтому аудитору необходимо проверить правильность отнесения</w:t>
      </w:r>
      <w:r w:rsidR="00C70744" w:rsidRPr="00C70744">
        <w:rPr>
          <w:sz w:val="28"/>
          <w:szCs w:val="28"/>
        </w:rPr>
        <w:t xml:space="preserve"> </w:t>
      </w:r>
      <w:r w:rsidRPr="00C70744">
        <w:rPr>
          <w:sz w:val="28"/>
          <w:szCs w:val="28"/>
        </w:rPr>
        <w:t>выплат работникам на себестоимость. Основная ошибка, выявляемая при проверках данного элемента себестоимости, это несоблюдение принципа производственной направленности затрат. При проверке первичных документов по начислению заработной платы (табелей, расчетно - платежных ведомостей) аудитор может выявить факты включения в себестоимость основной деятельности расходов на оплату труда работников, занятых в других видах деятельности (строительство, социально - культурное обслуживание и т.п.). Это достигается путем сличения данных по кредиту счета 70 "Расчеты с персоналом по оплате труда" в части, списанной на производственные счета, и показателей по итогу сводной ведомости по оплате труда в части ее начисления. Данные по итогу сводной ведомости, как правило, должны быть больше, чем данные по дебету счетов учета производственных затрат</w:t>
      </w:r>
      <w:r w:rsidR="00A130D2" w:rsidRPr="00C70744">
        <w:rPr>
          <w:sz w:val="28"/>
          <w:szCs w:val="28"/>
        </w:rPr>
        <w:t xml:space="preserve"> [</w:t>
      </w:r>
      <w:r w:rsidRPr="00C70744">
        <w:rPr>
          <w:sz w:val="28"/>
          <w:szCs w:val="28"/>
        </w:rPr>
        <w:t>8, С. 12</w:t>
      </w:r>
      <w:r w:rsidR="00A130D2" w:rsidRPr="00C70744">
        <w:rPr>
          <w:sz w:val="28"/>
          <w:szCs w:val="28"/>
        </w:rPr>
        <w:t>]</w:t>
      </w:r>
      <w:r w:rsidRPr="00C70744">
        <w:rPr>
          <w:sz w:val="28"/>
          <w:szCs w:val="28"/>
        </w:rPr>
        <w:t>.</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Отчисления на социальные нужды. К этому элементу относят выплаты по установленным законодательством нормам в обязательные внебюджетные фонды. При проверке правильности отнесения на себестоимость отчислений на социальные нужды необходимо обратить внимание на соблюдение прямой зависимости источника начисления взносов во внебюджетные фонды от источника начисления самого фонда оплаты труда. То есть каков источник выплаты, таков и источник уплаты взносов, а это может быть либо себестоимость, либо собственные средства.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Амортизация основных средств. Элемент "амортизация основных производственных средств" предназначен для группировки затрат, связанных с использованием вещных объектов, не перерабатываемых в процессе коммерческой деятельности, - зданий, машин, оборудования. Стоимость таких объектов (основных производственных средств) переносится на производимую продукцию не единовременно, а в течение длительного периода. Затраты на приобретение и создание этих объектов в себестоимость продукции не включаются, однако на себестоимость списывается их амортизация.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Применение одного из способов списания по группе однородных объектов основных средств производится в течение всего их срока полезного использования. Срок полезного использования объекта основных средств определяется организацией при принятии объекта к бухгалтерскому учету. Начисление амортизации не приостанавливается в течение срока полезного использования объекта основных средств кроме случаев их нахождения на реконструкции и модернизации по решению руководителя организации и основным средствам, переведенным по решению руководителя организации на консервацию на срок более трех месяцев. Годовая сумма начисления амортизационных отчислений определяется: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xml:space="preserve">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 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 </w:t>
      </w:r>
      <w:r w:rsidR="00FD71E0" w:rsidRPr="00C70744">
        <w:rPr>
          <w:sz w:val="28"/>
          <w:szCs w:val="28"/>
        </w:rPr>
        <w:t>[</w:t>
      </w:r>
      <w:r w:rsidRPr="00C70744">
        <w:rPr>
          <w:sz w:val="28"/>
          <w:szCs w:val="28"/>
        </w:rPr>
        <w:t>6, С. 218</w:t>
      </w:r>
      <w:r w:rsidR="00FD71E0" w:rsidRPr="00C70744">
        <w:rPr>
          <w:sz w:val="28"/>
          <w:szCs w:val="28"/>
        </w:rPr>
        <w:t>]</w:t>
      </w:r>
      <w:r w:rsidRPr="00C70744">
        <w:rPr>
          <w:sz w:val="28"/>
          <w:szCs w:val="28"/>
        </w:rPr>
        <w:t>.</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Прочие затраты. К элементу "прочие затраты" в составе себестоимости продукции (работ, услуг) относятся: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налоги, сборы, платежи (включая по обязательным видам страхования);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отчисления в страховые фонды (резервы) и другие обязательные отчисления, производимые в соответствии с установленным законодательством порядком;</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платежи за выбросы (сбросы) загрязняющих веществ;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вознаграждения за изобретения и рационализаторские предложения;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затраты на оплату процентов по полученным кредитам;</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оплата работ по сертификации продукции;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затраты на командировки;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плата сторонним организациям за пожарную и сторожевую охрану;</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плата за подготовку и переподготовку кадров;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затраты на организованный набор работников;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затраты на гарантийный ремонт и обслуживание;</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оплата услуг связи, вычислительных центров, банков;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плата за аренду в случае аренды отдельных объектов основных производственных средств (или их отдельных частей);</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амортизация по нематериальным активам;</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другие затраты, входящие в состав себестоимости продукции (работ, услуг), но не относящиеся к ранее перечисленным элементам затрат</w:t>
      </w:r>
      <w:r w:rsidR="00A130D2" w:rsidRPr="00C70744">
        <w:rPr>
          <w:sz w:val="28"/>
          <w:szCs w:val="28"/>
        </w:rPr>
        <w:t xml:space="preserve"> [</w:t>
      </w:r>
      <w:r w:rsidRPr="00C70744">
        <w:rPr>
          <w:sz w:val="28"/>
          <w:szCs w:val="28"/>
        </w:rPr>
        <w:t>13, С. 24</w:t>
      </w:r>
      <w:r w:rsidR="00A130D2" w:rsidRPr="00C70744">
        <w:rPr>
          <w:sz w:val="28"/>
          <w:szCs w:val="28"/>
        </w:rPr>
        <w:t>]</w:t>
      </w:r>
      <w:r w:rsidRPr="00C70744">
        <w:rPr>
          <w:sz w:val="28"/>
          <w:szCs w:val="28"/>
        </w:rPr>
        <w:t>.</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Калькуляция - это определение себестоимости единицы отдельных видов продукции или всей товарной продукции. Калькуляция как способ группировки затрат относительно конкретной единицы продукции дает возможность отследить каждую составляющую себестоимости продукции (работ, услуг) на любом уровне производственного процесса. Таким образом, важной составляющей аудита затрат является проверка правильности калькулирования, т.е. определения себестоимости единицы продукции.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Аудитору следует знать, что по статьям расходов затраты группируются в зависимости от места и цели их возникновения и относятся на каждый вид изделия прямым или косвенным методом. Состав расходов в каждой отрасли экономики различен и определяется соответствующими отраслевыми (или межотраслевыми) инструкциями и методическими рекомендациями.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При проверке калькулирования себестоимости продукции аудитор устанавливает правильность:</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классификации затрат на производство продукции;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учета и списания (распределения) затрат по статьям калькуляции;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определения потерь от брака и потерь от простоев;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определения незавершенного производства;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распределения косвенных расходов;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применения методов учета затрат и калькулирования себестоимости продукции;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составления бухгалтерских записей по учету затрат на производство;</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ведения синтетического и аналитического сводного учета затрат на производство;</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xml:space="preserve">- а также соответствие записей аналитического синтетического учета по счетам затрат записям в главной книге и балансе </w:t>
      </w:r>
      <w:r w:rsidR="00FD71E0" w:rsidRPr="00C70744">
        <w:rPr>
          <w:sz w:val="28"/>
          <w:szCs w:val="28"/>
        </w:rPr>
        <w:t>[5, С.307]</w:t>
      </w:r>
      <w:r w:rsidRPr="00C70744">
        <w:rPr>
          <w:sz w:val="28"/>
          <w:szCs w:val="28"/>
        </w:rPr>
        <w:t>.</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Калькулирование себестоимости продукции осуществляется различными методами. В отраслях промышленности применяют следующие методы калькулирования продукции: простой, нормативный, позаказный и попередельный.</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Одна из задач аудиторской проверки - подтверждение обоснованности выбранного метода калькулирования.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По способу отнесения на производство затраты делятся на прямые, которые непосредственно относятся на данный вид продукции, и косвенные, связанные с производством многих изделий одновременно.</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Косвенные затраты являются многоэлементными и распределяются между отдельными видами продукции пропорционально какому-либо показателю, устанавливаемому в приказе об учетной политике. Исходя из отраслевой специфики организация самостоятельно определяет метод распределения косвенных расходов пропорционально:</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основной заработной плате;</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сметным (нормативным) ставкам на содержание и эксплуатацию оборудования;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массе и объему продукции;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количеству отработанных рабочими человеко-часов;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количеству машино-часов оборудования.</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Задача аудитора - подтвердить правильность применяемого метода распределения косвенных расходов, закрепленного в приказе об учетной политике.</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В аудиторской практике часто встречается ситуация, когда организация, осуществляющая несколько видов деятельности (выпускающая различную продукцию), не распределяет косвенные расходы между ними. В этом случае происходит искажение себестоимости различных видов продукции, скрываются реальные финансовые результаты.</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К незавершенному производству относится продукция, не прошедшая всех стадий производственного процесса, а также неукомплектованные изделия, не прошедшие испытаний и технической приемки. Существуют различные способы оценки незавершенного производства: фактическое взвешивание, штучный учет, объемное измерение, условный пересчет и др. В массовом или серийном производстве остатки незавершенного производства на конец отчетного периода оцениваются по нормативной или плановой производственной себестоимости (полной или неполной), по прямым статьям расходов, а также по стоимости сырья, материалов и полуфабрикатов. Методы оценки незавершенного производства определяются в приказе об учетной политике организации.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Одним из важных направлений аудита затрат на производство и калькулирование себестоимости продукции является формирование мнения о достоверности оценки незавершенного производства.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В процессе аудиторской проверки незавершенного производства следует изучить следующие вопросы:</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состояние учета;</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своевременность и правильность инвентаризации;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достоверность отражения результатов инвентаризации;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соблюдение установленных норм незавершенного производства (если они утверждены в организации) и правильность его оценки.</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Аудиторская практика показывает, что инвентаризация незавершенного производства зачастую проходит нерегулярно и некачественно, ее результаты не отражаются в бухгалтерском учете. Это приводит к необоснованному завышению себестоимости, отсутствию контроля за сохранностью материальных ценностей.</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Если в процессе хозяйственной деятельности организации имели место случаи прекращения изготовления ранее начатых заказов, аудитор должен проверить, как использовались оставшиеся ценности, как определены и отражены в бухгалтерском учете потери по аннулированным заказам. Отметим, что затраты по аннулированным производственным заказам включаются в состав внереализационных расходов.</w:t>
      </w:r>
    </w:p>
    <w:p w:rsidR="00194020" w:rsidRPr="00C70744" w:rsidRDefault="00194020" w:rsidP="00C70744">
      <w:pPr>
        <w:widowControl w:val="0"/>
        <w:suppressAutoHyphens/>
        <w:spacing w:line="360" w:lineRule="auto"/>
        <w:ind w:firstLine="709"/>
        <w:jc w:val="both"/>
        <w:rPr>
          <w:sz w:val="28"/>
          <w:szCs w:val="28"/>
        </w:rPr>
      </w:pPr>
      <w:r w:rsidRPr="00C70744">
        <w:rPr>
          <w:sz w:val="28"/>
          <w:szCs w:val="28"/>
        </w:rPr>
        <w:t xml:space="preserve">В заключение проверки </w:t>
      </w:r>
      <w:r w:rsidR="00554E09" w:rsidRPr="00C70744">
        <w:rPr>
          <w:sz w:val="28"/>
          <w:szCs w:val="28"/>
        </w:rPr>
        <w:t xml:space="preserve">учета </w:t>
      </w:r>
      <w:r w:rsidRPr="00C70744">
        <w:rPr>
          <w:sz w:val="28"/>
          <w:szCs w:val="28"/>
        </w:rPr>
        <w:t>затрат на производство и калькулирование себестоимости продукции аудитор делает вывод о существенности ошибок и их влиянии на достоверность отчетности. Аудитор формирует пакет рабочих документов, составляет аудиторский отчет и представляет его совместно с рабочей документацией руководителю проверки.</w:t>
      </w:r>
    </w:p>
    <w:p w:rsidR="0054352D" w:rsidRPr="00C70744" w:rsidRDefault="0054352D" w:rsidP="00C70744">
      <w:pPr>
        <w:widowControl w:val="0"/>
        <w:suppressAutoHyphens/>
        <w:spacing w:line="360" w:lineRule="auto"/>
        <w:ind w:firstLine="709"/>
        <w:jc w:val="both"/>
        <w:rPr>
          <w:rStyle w:val="a7"/>
          <w:sz w:val="28"/>
          <w:szCs w:val="28"/>
        </w:rPr>
      </w:pPr>
      <w:r w:rsidRPr="00C70744">
        <w:rPr>
          <w:rStyle w:val="a7"/>
          <w:sz w:val="28"/>
          <w:szCs w:val="28"/>
        </w:rPr>
        <w:t xml:space="preserve">В Приложении 3 представлена программа аудита учета </w:t>
      </w:r>
      <w:r w:rsidR="00194020" w:rsidRPr="00C70744">
        <w:rPr>
          <w:rStyle w:val="a7"/>
          <w:sz w:val="28"/>
          <w:szCs w:val="28"/>
        </w:rPr>
        <w:t xml:space="preserve">затрат на производство продукции </w:t>
      </w:r>
      <w:r w:rsidRPr="00C70744">
        <w:rPr>
          <w:rStyle w:val="a7"/>
          <w:sz w:val="28"/>
          <w:szCs w:val="28"/>
        </w:rPr>
        <w:t xml:space="preserve">ООО </w:t>
      </w:r>
      <w:r w:rsidR="00C70744" w:rsidRPr="00C70744">
        <w:rPr>
          <w:rStyle w:val="a7"/>
          <w:sz w:val="28"/>
          <w:szCs w:val="28"/>
        </w:rPr>
        <w:t>"</w:t>
      </w:r>
      <w:r w:rsidR="000F0D38" w:rsidRPr="00C70744">
        <w:rPr>
          <w:rStyle w:val="a7"/>
          <w:sz w:val="28"/>
          <w:szCs w:val="28"/>
        </w:rPr>
        <w:t xml:space="preserve">ПКФ </w:t>
      </w:r>
      <w:r w:rsidR="00C70744" w:rsidRPr="00C70744">
        <w:rPr>
          <w:rStyle w:val="a7"/>
          <w:sz w:val="28"/>
          <w:szCs w:val="28"/>
        </w:rPr>
        <w:t>"</w:t>
      </w:r>
      <w:r w:rsidR="000F0D38" w:rsidRPr="00C70744">
        <w:rPr>
          <w:rStyle w:val="a7"/>
          <w:sz w:val="28"/>
          <w:szCs w:val="28"/>
        </w:rPr>
        <w:t>Автоспектр</w:t>
      </w:r>
      <w:r w:rsidR="00C70744" w:rsidRPr="00C70744">
        <w:rPr>
          <w:rStyle w:val="a7"/>
          <w:sz w:val="28"/>
          <w:szCs w:val="28"/>
        </w:rPr>
        <w:t>"</w:t>
      </w:r>
      <w:r w:rsidRPr="00C70744">
        <w:rPr>
          <w:rStyle w:val="a7"/>
          <w:sz w:val="28"/>
          <w:szCs w:val="28"/>
        </w:rPr>
        <w:t>.</w:t>
      </w:r>
    </w:p>
    <w:p w:rsidR="006C0DDA" w:rsidRPr="00C70744" w:rsidRDefault="006C0DDA" w:rsidP="00C70744">
      <w:pPr>
        <w:pStyle w:val="ConsPlusNormal"/>
        <w:suppressAutoHyphens/>
        <w:spacing w:line="360" w:lineRule="auto"/>
        <w:ind w:firstLine="709"/>
        <w:jc w:val="both"/>
        <w:rPr>
          <w:rFonts w:ascii="Times New Roman" w:hAnsi="Times New Roman" w:cs="Times New Roman"/>
          <w:sz w:val="28"/>
          <w:szCs w:val="28"/>
        </w:rPr>
      </w:pPr>
    </w:p>
    <w:p w:rsidR="00B64929" w:rsidRPr="00C70744" w:rsidRDefault="00B64929" w:rsidP="00C70744">
      <w:pPr>
        <w:widowControl w:val="0"/>
        <w:suppressAutoHyphens/>
        <w:spacing w:line="360" w:lineRule="auto"/>
        <w:ind w:firstLine="709"/>
        <w:jc w:val="both"/>
        <w:rPr>
          <w:rStyle w:val="a7"/>
          <w:sz w:val="28"/>
          <w:szCs w:val="28"/>
        </w:rPr>
      </w:pPr>
      <w:r w:rsidRPr="00C70744">
        <w:rPr>
          <w:sz w:val="28"/>
          <w:szCs w:val="28"/>
        </w:rPr>
        <w:br w:type="page"/>
      </w:r>
      <w:r w:rsidRPr="00C70744">
        <w:rPr>
          <w:rStyle w:val="a7"/>
          <w:sz w:val="28"/>
          <w:szCs w:val="28"/>
        </w:rPr>
        <w:t>ЗАКЛЮЧЕНИЕ</w:t>
      </w:r>
    </w:p>
    <w:p w:rsidR="00B64929" w:rsidRPr="00C70744" w:rsidRDefault="00B64929" w:rsidP="00C70744">
      <w:pPr>
        <w:widowControl w:val="0"/>
        <w:suppressAutoHyphens/>
        <w:spacing w:line="360" w:lineRule="auto"/>
        <w:ind w:firstLine="709"/>
        <w:jc w:val="both"/>
        <w:rPr>
          <w:rStyle w:val="a7"/>
          <w:sz w:val="28"/>
          <w:szCs w:val="28"/>
        </w:rPr>
      </w:pP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Целью аудита </w:t>
      </w:r>
      <w:r w:rsidR="00194020" w:rsidRPr="00C70744">
        <w:rPr>
          <w:rStyle w:val="a7"/>
          <w:sz w:val="28"/>
          <w:szCs w:val="28"/>
        </w:rPr>
        <w:t>учета затрат на производство продукции</w:t>
      </w:r>
      <w:r w:rsidRPr="00C70744">
        <w:rPr>
          <w:rStyle w:val="a7"/>
          <w:sz w:val="28"/>
          <w:szCs w:val="28"/>
        </w:rPr>
        <w:t xml:space="preserve"> организации </w:t>
      </w:r>
      <w:r w:rsidRPr="00C70744">
        <w:rPr>
          <w:sz w:val="28"/>
          <w:szCs w:val="28"/>
        </w:rPr>
        <w:t>является установление соответствия применяемой в организации методики бухгалтерского учета, действующей в проверяемом периоде, нормативным документам, с тем чтобы сформировать мнение о достоверности бухгалтерской (финансовой) отчетности во всех существенных аспектах.</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Задачи аудита </w:t>
      </w:r>
      <w:r w:rsidR="00554E09" w:rsidRPr="00C70744">
        <w:rPr>
          <w:rStyle w:val="a7"/>
          <w:sz w:val="28"/>
          <w:szCs w:val="28"/>
        </w:rPr>
        <w:t xml:space="preserve">учета затрат на производство продукции </w:t>
      </w:r>
      <w:r w:rsidRPr="00C70744">
        <w:rPr>
          <w:rStyle w:val="a7"/>
          <w:sz w:val="28"/>
          <w:szCs w:val="28"/>
        </w:rPr>
        <w:t>организации</w:t>
      </w:r>
      <w:r w:rsidRPr="00C70744">
        <w:rPr>
          <w:sz w:val="28"/>
          <w:szCs w:val="28"/>
        </w:rPr>
        <w:t>:</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оценка обоснованности применяемого варианта формирования информации о расходах организации по обычным видам деятельности, метода учета затрат, варианта сводного учета затрат;</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подтверждения первоначальной оценки систем бухгалтерского учета и внутреннего контроля;</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подтверждение достоверности оформления и отражения в учете</w:t>
      </w:r>
      <w:r w:rsidR="00093128" w:rsidRPr="00C70744">
        <w:rPr>
          <w:rStyle w:val="a7"/>
          <w:sz w:val="28"/>
          <w:szCs w:val="28"/>
        </w:rPr>
        <w:t xml:space="preserve"> затрат на производство продукции</w:t>
      </w:r>
      <w:r w:rsidRPr="00C70744">
        <w:rPr>
          <w:sz w:val="28"/>
          <w:szCs w:val="28"/>
        </w:rPr>
        <w:t>;</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оценка качества инвентаризации незавершенного производства;</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арифметический контроль показателей себестоимости по данным сводного учета затрат на производство.</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В процессе аудиторской проверки </w:t>
      </w:r>
      <w:r w:rsidRPr="00C70744">
        <w:rPr>
          <w:rStyle w:val="a7"/>
          <w:sz w:val="28"/>
          <w:szCs w:val="28"/>
        </w:rPr>
        <w:t xml:space="preserve">учета </w:t>
      </w:r>
      <w:r w:rsidR="00554E09" w:rsidRPr="00C70744">
        <w:rPr>
          <w:rStyle w:val="a7"/>
          <w:sz w:val="28"/>
          <w:szCs w:val="28"/>
        </w:rPr>
        <w:t xml:space="preserve">затрат на производство продукции </w:t>
      </w:r>
      <w:r w:rsidRPr="00C70744">
        <w:rPr>
          <w:rStyle w:val="a7"/>
          <w:sz w:val="28"/>
          <w:szCs w:val="28"/>
        </w:rPr>
        <w:t xml:space="preserve">организации </w:t>
      </w:r>
      <w:r w:rsidRPr="00C70744">
        <w:rPr>
          <w:sz w:val="28"/>
          <w:szCs w:val="28"/>
        </w:rPr>
        <w:t>следует руководствоваться следующими нормативными документами:</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 Федеральный закон от 21.11.1996 </w:t>
      </w:r>
      <w:r w:rsidR="000703D1" w:rsidRPr="00C70744">
        <w:rPr>
          <w:sz w:val="28"/>
          <w:szCs w:val="28"/>
        </w:rPr>
        <w:t>№</w:t>
      </w:r>
      <w:r w:rsidRPr="00C70744">
        <w:rPr>
          <w:sz w:val="28"/>
          <w:szCs w:val="28"/>
        </w:rPr>
        <w:t xml:space="preserve"> 129-ФЗ "О бухгалтерском учете" (с изм. и доп.);</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 План счетов бухгалтерского учета финансово-хозяйственной деятельности предприятий и Инструкция по его применению, утвержденные Приказом Минфина России от 31.10.2000 </w:t>
      </w:r>
      <w:r w:rsidR="000703D1" w:rsidRPr="00C70744">
        <w:rPr>
          <w:sz w:val="28"/>
          <w:szCs w:val="28"/>
        </w:rPr>
        <w:t>№</w:t>
      </w:r>
      <w:r w:rsidRPr="00C70744">
        <w:rPr>
          <w:sz w:val="28"/>
          <w:szCs w:val="28"/>
        </w:rPr>
        <w:t xml:space="preserve"> 94н;</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 Положение по бухгалтерскому учету "Расходы организации" ПБУ 10/99, утвержденное Приказом Минфина России от 06.05.1999 </w:t>
      </w:r>
      <w:r w:rsidR="000703D1" w:rsidRPr="00C70744">
        <w:rPr>
          <w:sz w:val="28"/>
          <w:szCs w:val="28"/>
        </w:rPr>
        <w:t>№</w:t>
      </w:r>
      <w:r w:rsidRPr="00C70744">
        <w:rPr>
          <w:sz w:val="28"/>
          <w:szCs w:val="28"/>
        </w:rPr>
        <w:t xml:space="preserve"> 33н;</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 Приказ Минфина России от 22.07.2003 </w:t>
      </w:r>
      <w:r w:rsidR="000703D1" w:rsidRPr="00C70744">
        <w:rPr>
          <w:sz w:val="28"/>
          <w:szCs w:val="28"/>
        </w:rPr>
        <w:t>№</w:t>
      </w:r>
      <w:r w:rsidRPr="00C70744">
        <w:rPr>
          <w:sz w:val="28"/>
          <w:szCs w:val="28"/>
        </w:rPr>
        <w:t xml:space="preserve"> 67н "О формах бухгалтерской отчетности организаций".</w:t>
      </w:r>
    </w:p>
    <w:p w:rsidR="00B64929" w:rsidRPr="00C70744" w:rsidRDefault="00B64929" w:rsidP="00C70744">
      <w:pPr>
        <w:widowControl w:val="0"/>
        <w:suppressAutoHyphens/>
        <w:spacing w:line="360" w:lineRule="auto"/>
        <w:ind w:firstLine="709"/>
        <w:jc w:val="both"/>
        <w:rPr>
          <w:sz w:val="28"/>
          <w:szCs w:val="28"/>
        </w:rPr>
      </w:pPr>
      <w:r w:rsidRPr="00C70744">
        <w:rPr>
          <w:sz w:val="28"/>
          <w:szCs w:val="28"/>
        </w:rPr>
        <w:t xml:space="preserve">При аудите </w:t>
      </w:r>
      <w:r w:rsidRPr="00C70744">
        <w:rPr>
          <w:rStyle w:val="a7"/>
          <w:sz w:val="28"/>
          <w:szCs w:val="28"/>
        </w:rPr>
        <w:t xml:space="preserve">учета </w:t>
      </w:r>
      <w:r w:rsidR="00554E09" w:rsidRPr="00C70744">
        <w:rPr>
          <w:rStyle w:val="a7"/>
          <w:sz w:val="28"/>
          <w:szCs w:val="28"/>
        </w:rPr>
        <w:t xml:space="preserve">затрат на производство продукции </w:t>
      </w:r>
      <w:r w:rsidRPr="00C70744">
        <w:rPr>
          <w:rStyle w:val="a7"/>
          <w:sz w:val="28"/>
          <w:szCs w:val="28"/>
        </w:rPr>
        <w:t xml:space="preserve">организации </w:t>
      </w:r>
      <w:r w:rsidRPr="00C70744">
        <w:rPr>
          <w:sz w:val="28"/>
          <w:szCs w:val="28"/>
        </w:rPr>
        <w:t xml:space="preserve">используются документы: бухгалтерский баланс (форма </w:t>
      </w:r>
      <w:r w:rsidR="000703D1" w:rsidRPr="00C70744">
        <w:rPr>
          <w:sz w:val="28"/>
          <w:szCs w:val="28"/>
        </w:rPr>
        <w:t>№</w:t>
      </w:r>
      <w:r w:rsidRPr="00C70744">
        <w:rPr>
          <w:sz w:val="28"/>
          <w:szCs w:val="28"/>
        </w:rPr>
        <w:t xml:space="preserve"> 1), отчет о прибылях и убытках (форма </w:t>
      </w:r>
      <w:r w:rsidR="000703D1" w:rsidRPr="00C70744">
        <w:rPr>
          <w:sz w:val="28"/>
          <w:szCs w:val="28"/>
        </w:rPr>
        <w:t>№</w:t>
      </w:r>
      <w:r w:rsidRPr="00C70744">
        <w:rPr>
          <w:sz w:val="28"/>
          <w:szCs w:val="28"/>
        </w:rPr>
        <w:t xml:space="preserve"> 2), главная книга или оборотно-сальдовая ведомость, положение об учетной политике организации, регистры бухгалтерского учета по счетам 20, 21, 23</w:t>
      </w:r>
      <w:r w:rsidR="00554E09" w:rsidRPr="00C70744">
        <w:rPr>
          <w:sz w:val="28"/>
          <w:szCs w:val="28"/>
        </w:rPr>
        <w:t xml:space="preserve">, 25, 26, 28, 29 </w:t>
      </w:r>
      <w:r w:rsidRPr="00C70744">
        <w:rPr>
          <w:sz w:val="28"/>
          <w:szCs w:val="28"/>
        </w:rPr>
        <w:t>и др., карточки (ведомости) по заказам, таблицы (ведомости) по распределению заработной платы, отчислений на социальные нужды, расчета амортизационных отчислений по основным средствам, нематериальным активам, акты инвентаризации незавершенного производства, ведомости сводного учета затрат.</w:t>
      </w:r>
    </w:p>
    <w:p w:rsidR="00C70744" w:rsidRPr="00C70744" w:rsidRDefault="00B64929"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Последовательность работ при проведении аудита </w:t>
      </w:r>
      <w:r w:rsidR="00093128" w:rsidRPr="00C70744">
        <w:rPr>
          <w:rStyle w:val="a7"/>
          <w:rFonts w:ascii="Times New Roman" w:hAnsi="Times New Roman"/>
          <w:sz w:val="28"/>
          <w:szCs w:val="28"/>
        </w:rPr>
        <w:t>учета затрат на производство продукции</w:t>
      </w:r>
      <w:r w:rsidR="00093128" w:rsidRPr="00C70744">
        <w:rPr>
          <w:rFonts w:ascii="Times New Roman" w:hAnsi="Times New Roman" w:cs="Times New Roman"/>
          <w:sz w:val="28"/>
          <w:szCs w:val="28"/>
        </w:rPr>
        <w:t xml:space="preserve"> </w:t>
      </w:r>
      <w:r w:rsidRPr="00C70744">
        <w:rPr>
          <w:rFonts w:ascii="Times New Roman" w:hAnsi="Times New Roman" w:cs="Times New Roman"/>
          <w:sz w:val="28"/>
          <w:szCs w:val="28"/>
        </w:rPr>
        <w:t>организации можно разделить на три этапа - ознакомительный, основной и заключительный. На каждом этапе должны быть выполнены определенные процедуры проверки, позволяющие достичь цели и решить поставленные задачи.</w:t>
      </w:r>
    </w:p>
    <w:p w:rsidR="004415CC" w:rsidRPr="00C70744" w:rsidRDefault="004415CC"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До начала проверки аудиторам необходимо изучить организационные и технологические особенности организации, специализацию, масштабы и структуру каждого вида производственной деятельности. Для обоснованности применяемого варианта формирования информации о расходах, метода учета производственных затрат и варианта сводного учета особое внимание следует обратить на учетную политику организации.</w:t>
      </w:r>
    </w:p>
    <w:p w:rsidR="00C70744" w:rsidRPr="00C70744" w:rsidRDefault="004415CC"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На основе полученной информации аудиторы заполняют тесты. По результатам тестирования оце</w:t>
      </w:r>
      <w:r w:rsidR="00A11B18" w:rsidRPr="00C70744">
        <w:rPr>
          <w:rFonts w:ascii="Times New Roman" w:hAnsi="Times New Roman" w:cs="Times New Roman"/>
          <w:sz w:val="28"/>
          <w:szCs w:val="28"/>
        </w:rPr>
        <w:t>нива</w:t>
      </w:r>
      <w:r w:rsidRPr="00C70744">
        <w:rPr>
          <w:rFonts w:ascii="Times New Roman" w:hAnsi="Times New Roman" w:cs="Times New Roman"/>
          <w:sz w:val="28"/>
          <w:szCs w:val="28"/>
        </w:rPr>
        <w:t>ются системы внутреннего контроля и бухгалтерского учета затрат на производство продукции, оценка срав</w:t>
      </w:r>
      <w:r w:rsidR="00A11B18" w:rsidRPr="00C70744">
        <w:rPr>
          <w:rFonts w:ascii="Times New Roman" w:hAnsi="Times New Roman" w:cs="Times New Roman"/>
          <w:sz w:val="28"/>
          <w:szCs w:val="28"/>
        </w:rPr>
        <w:t>нива</w:t>
      </w:r>
      <w:r w:rsidRPr="00C70744">
        <w:rPr>
          <w:rFonts w:ascii="Times New Roman" w:hAnsi="Times New Roman" w:cs="Times New Roman"/>
          <w:sz w:val="28"/>
          <w:szCs w:val="28"/>
        </w:rPr>
        <w:t>ется с первоначальной оценкой, полученной на стадии планирования аудита.</w:t>
      </w:r>
    </w:p>
    <w:p w:rsidR="004415CC" w:rsidRPr="00C70744" w:rsidRDefault="004415CC"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Далее аудитору необходимо проверить, как сгруппированы расходы на затратных счетах. Прямые расходы, связанные непосредственно с выпуском продукции, выполнением работ и оказанием услуг, которые можно отнести на конкретную единицу готовой продукции, должны отражаться по дебету счета 20 "Основное производство", а косвенные - предварительно учитываться на счетах 25 "Общепроизводственные расходы", 26 "Общехозяйственные расходы", 28 "Брак в производстве" для дальнейшего распределения пропорционально какому-либо показателю, закрепленному в приказе об учетной политике.</w:t>
      </w:r>
    </w:p>
    <w:p w:rsidR="004415CC" w:rsidRPr="00C70744" w:rsidRDefault="004415CC"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Далее проверяется правильность исчисления себестоимости незавершенного производства и выпущенной продукции. Используемый метод оценки незавершенного производства должен быть указан в учетной политикой организации.</w:t>
      </w:r>
    </w:p>
    <w:p w:rsidR="004415CC" w:rsidRPr="00C70744" w:rsidRDefault="004415CC" w:rsidP="00C70744">
      <w:pPr>
        <w:pStyle w:val="ConsPlusNormal"/>
        <w:suppressAutoHyphens/>
        <w:spacing w:line="360" w:lineRule="auto"/>
        <w:ind w:firstLine="709"/>
        <w:jc w:val="both"/>
        <w:rPr>
          <w:rFonts w:ascii="Times New Roman" w:hAnsi="Times New Roman" w:cs="Times New Roman"/>
          <w:sz w:val="28"/>
          <w:szCs w:val="28"/>
        </w:rPr>
      </w:pPr>
      <w:r w:rsidRPr="00C70744">
        <w:rPr>
          <w:rFonts w:ascii="Times New Roman" w:hAnsi="Times New Roman" w:cs="Times New Roman"/>
          <w:sz w:val="28"/>
          <w:szCs w:val="28"/>
        </w:rPr>
        <w:t xml:space="preserve">На заключительном этапе аудита </w:t>
      </w:r>
      <w:r w:rsidRPr="00C70744">
        <w:rPr>
          <w:rStyle w:val="a7"/>
          <w:rFonts w:ascii="Times New Roman" w:hAnsi="Times New Roman"/>
          <w:sz w:val="28"/>
          <w:szCs w:val="28"/>
        </w:rPr>
        <w:t xml:space="preserve">учета </w:t>
      </w:r>
      <w:r w:rsidR="00554E09" w:rsidRPr="00C70744">
        <w:rPr>
          <w:rStyle w:val="a7"/>
          <w:rFonts w:ascii="Times New Roman" w:hAnsi="Times New Roman"/>
          <w:sz w:val="28"/>
          <w:szCs w:val="28"/>
        </w:rPr>
        <w:t xml:space="preserve">затрат на производство продукции </w:t>
      </w:r>
      <w:r w:rsidRPr="00C70744">
        <w:rPr>
          <w:rStyle w:val="a7"/>
          <w:rFonts w:ascii="Times New Roman" w:hAnsi="Times New Roman"/>
          <w:sz w:val="28"/>
          <w:szCs w:val="28"/>
        </w:rPr>
        <w:t>организации</w:t>
      </w:r>
      <w:r w:rsidRPr="00C70744">
        <w:rPr>
          <w:rFonts w:ascii="Times New Roman" w:hAnsi="Times New Roman" w:cs="Times New Roman"/>
          <w:sz w:val="28"/>
          <w:szCs w:val="28"/>
        </w:rPr>
        <w:t xml:space="preserve"> проверяется своевременность проведения инвентаризации незавершенного производства, выявление ее результатов и отражение на счетах бухгалтерского учета. Затем аудитор формирует пакет рабочих документов, составляет аудиторский отчет и представляет его совместно с рабочей документацией руководителю проверки.</w:t>
      </w:r>
    </w:p>
    <w:p w:rsidR="004415CC" w:rsidRPr="00C70744" w:rsidRDefault="004415CC" w:rsidP="00C70744">
      <w:pPr>
        <w:pStyle w:val="ConsPlusNormal"/>
        <w:suppressAutoHyphens/>
        <w:spacing w:line="360" w:lineRule="auto"/>
        <w:ind w:firstLine="709"/>
        <w:jc w:val="both"/>
        <w:rPr>
          <w:rFonts w:ascii="Times New Roman" w:hAnsi="Times New Roman" w:cs="Times New Roman"/>
          <w:sz w:val="28"/>
          <w:szCs w:val="28"/>
        </w:rPr>
      </w:pPr>
    </w:p>
    <w:p w:rsidR="00B64929" w:rsidRPr="00C70744" w:rsidRDefault="004415CC" w:rsidP="00C70744">
      <w:pPr>
        <w:widowControl w:val="0"/>
        <w:suppressAutoHyphens/>
        <w:spacing w:line="360" w:lineRule="auto"/>
        <w:ind w:firstLine="709"/>
        <w:jc w:val="both"/>
        <w:rPr>
          <w:rStyle w:val="a7"/>
          <w:caps/>
          <w:sz w:val="28"/>
          <w:szCs w:val="28"/>
        </w:rPr>
      </w:pPr>
      <w:r w:rsidRPr="00C70744">
        <w:rPr>
          <w:rStyle w:val="a7"/>
          <w:caps/>
          <w:sz w:val="28"/>
          <w:szCs w:val="28"/>
        </w:rPr>
        <w:br w:type="page"/>
      </w:r>
      <w:r w:rsidR="00B64929" w:rsidRPr="00C70744">
        <w:rPr>
          <w:rStyle w:val="a7"/>
          <w:caps/>
          <w:sz w:val="28"/>
          <w:szCs w:val="28"/>
        </w:rPr>
        <w:t>Список использованн</w:t>
      </w:r>
      <w:r w:rsidR="00554E09" w:rsidRPr="00C70744">
        <w:rPr>
          <w:rStyle w:val="a7"/>
          <w:caps/>
          <w:sz w:val="28"/>
          <w:szCs w:val="28"/>
        </w:rPr>
        <w:t>ых источников и</w:t>
      </w:r>
      <w:r w:rsidR="00B64929" w:rsidRPr="00C70744">
        <w:rPr>
          <w:rStyle w:val="a7"/>
          <w:caps/>
          <w:sz w:val="28"/>
          <w:szCs w:val="28"/>
        </w:rPr>
        <w:t xml:space="preserve"> литературы</w:t>
      </w:r>
    </w:p>
    <w:p w:rsidR="002B1F8A" w:rsidRPr="00C70744" w:rsidRDefault="002B1F8A" w:rsidP="00C70744">
      <w:pPr>
        <w:pStyle w:val="23"/>
        <w:widowControl w:val="0"/>
        <w:tabs>
          <w:tab w:val="left" w:pos="1080"/>
        </w:tabs>
        <w:suppressAutoHyphens/>
        <w:spacing w:after="0" w:line="360" w:lineRule="auto"/>
        <w:ind w:left="0" w:firstLine="709"/>
        <w:jc w:val="both"/>
        <w:rPr>
          <w:sz w:val="28"/>
          <w:szCs w:val="28"/>
        </w:rPr>
      </w:pPr>
    </w:p>
    <w:p w:rsidR="002B1F8A" w:rsidRPr="00C70744" w:rsidRDefault="002B1F8A" w:rsidP="009F79C9">
      <w:pPr>
        <w:pStyle w:val="23"/>
        <w:widowControl w:val="0"/>
        <w:tabs>
          <w:tab w:val="left" w:pos="709"/>
          <w:tab w:val="left" w:pos="1080"/>
        </w:tabs>
        <w:suppressAutoHyphens/>
        <w:spacing w:after="0" w:line="360" w:lineRule="auto"/>
        <w:ind w:left="0"/>
        <w:rPr>
          <w:sz w:val="28"/>
          <w:szCs w:val="28"/>
        </w:rPr>
      </w:pPr>
      <w:r w:rsidRPr="00C70744">
        <w:rPr>
          <w:sz w:val="28"/>
          <w:szCs w:val="28"/>
        </w:rPr>
        <w:t>Нормативно-правовые материалы:</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 xml:space="preserve">Федеральный закон от 21 ноября </w:t>
      </w:r>
      <w:smartTag w:uri="urn:schemas-microsoft-com:office:smarttags" w:element="metricconverter">
        <w:smartTagPr>
          <w:attr w:name="ProductID" w:val="1996 г"/>
        </w:smartTagPr>
        <w:r w:rsidRPr="00C70744">
          <w:rPr>
            <w:sz w:val="28"/>
            <w:szCs w:val="28"/>
          </w:rPr>
          <w:t>1996 г</w:t>
        </w:r>
      </w:smartTag>
      <w:r w:rsidRPr="00C70744">
        <w:rPr>
          <w:sz w:val="28"/>
          <w:szCs w:val="28"/>
        </w:rPr>
        <w:t xml:space="preserve">. </w:t>
      </w:r>
      <w:r w:rsidR="000703D1" w:rsidRPr="00C70744">
        <w:rPr>
          <w:sz w:val="28"/>
          <w:szCs w:val="28"/>
        </w:rPr>
        <w:t>№</w:t>
      </w:r>
      <w:r w:rsidRPr="00C70744">
        <w:rPr>
          <w:sz w:val="28"/>
          <w:szCs w:val="28"/>
        </w:rPr>
        <w:t xml:space="preserve"> 129-ФЗ "О бухгалтерском учете" // Собрание законодательства Российской Федерации от 25 ноября </w:t>
      </w:r>
      <w:smartTag w:uri="urn:schemas-microsoft-com:office:smarttags" w:element="metricconverter">
        <w:smartTagPr>
          <w:attr w:name="ProductID" w:val="1996 г"/>
        </w:smartTagPr>
        <w:r w:rsidRPr="00C70744">
          <w:rPr>
            <w:sz w:val="28"/>
            <w:szCs w:val="28"/>
          </w:rPr>
          <w:t>1996 г</w:t>
        </w:r>
      </w:smartTag>
      <w:r w:rsidRPr="00C70744">
        <w:rPr>
          <w:sz w:val="28"/>
          <w:szCs w:val="28"/>
        </w:rPr>
        <w:t xml:space="preserve">. </w:t>
      </w:r>
      <w:r w:rsidR="000703D1" w:rsidRPr="00C70744">
        <w:rPr>
          <w:sz w:val="28"/>
          <w:szCs w:val="28"/>
        </w:rPr>
        <w:t>№</w:t>
      </w:r>
      <w:r w:rsidRPr="00C70744">
        <w:rPr>
          <w:sz w:val="28"/>
          <w:szCs w:val="28"/>
        </w:rPr>
        <w:t xml:space="preserve"> 48, ст. 5369, "Российской газете" от 28 ноября </w:t>
      </w:r>
      <w:smartTag w:uri="urn:schemas-microsoft-com:office:smarttags" w:element="metricconverter">
        <w:smartTagPr>
          <w:attr w:name="ProductID" w:val="1996 г"/>
        </w:smartTagPr>
        <w:r w:rsidRPr="00C70744">
          <w:rPr>
            <w:sz w:val="28"/>
            <w:szCs w:val="28"/>
          </w:rPr>
          <w:t>1996 г</w:t>
        </w:r>
      </w:smartTag>
      <w:r w:rsidRPr="00C70744">
        <w:rPr>
          <w:sz w:val="28"/>
          <w:szCs w:val="28"/>
        </w:rPr>
        <w:t>.</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 xml:space="preserve">Федеральный закон от </w:t>
      </w:r>
      <w:r w:rsidR="00093128" w:rsidRPr="00C70744">
        <w:rPr>
          <w:sz w:val="28"/>
          <w:szCs w:val="28"/>
        </w:rPr>
        <w:t xml:space="preserve">30.12.2008 № 307-ФЗ </w:t>
      </w:r>
      <w:r w:rsidRPr="00C70744">
        <w:rPr>
          <w:sz w:val="28"/>
          <w:szCs w:val="28"/>
        </w:rPr>
        <w:t>"Об аудиторской деятельности".</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Положение по бухгалтерскому учету "Учетн</w:t>
      </w:r>
      <w:r w:rsidR="00093128" w:rsidRPr="00C70744">
        <w:rPr>
          <w:sz w:val="28"/>
          <w:szCs w:val="28"/>
        </w:rPr>
        <w:t>ая политика организации" ПБУ 1/200</w:t>
      </w:r>
      <w:r w:rsidRPr="00C70744">
        <w:rPr>
          <w:sz w:val="28"/>
          <w:szCs w:val="28"/>
        </w:rPr>
        <w:t>8. Утверждено приказом Минфина России от</w:t>
      </w:r>
      <w:r w:rsidR="00093128" w:rsidRPr="00C70744">
        <w:rPr>
          <w:sz w:val="28"/>
          <w:szCs w:val="28"/>
        </w:rPr>
        <w:t xml:space="preserve"> 06.10.2008 </w:t>
      </w:r>
      <w:r w:rsidR="000703D1" w:rsidRPr="00C70744">
        <w:rPr>
          <w:sz w:val="28"/>
          <w:szCs w:val="28"/>
        </w:rPr>
        <w:t>№</w:t>
      </w:r>
      <w:r w:rsidR="00093128" w:rsidRPr="00C70744">
        <w:rPr>
          <w:sz w:val="28"/>
          <w:szCs w:val="28"/>
        </w:rPr>
        <w:t xml:space="preserve"> 106н</w:t>
      </w:r>
      <w:r w:rsidRPr="00C70744">
        <w:rPr>
          <w:sz w:val="28"/>
          <w:szCs w:val="28"/>
        </w:rPr>
        <w:t>.</w:t>
      </w:r>
    </w:p>
    <w:p w:rsidR="002B1F8A" w:rsidRPr="00C70744" w:rsidRDefault="002B1F8A" w:rsidP="009F79C9">
      <w:pPr>
        <w:pStyle w:val="23"/>
        <w:widowControl w:val="0"/>
        <w:tabs>
          <w:tab w:val="left" w:pos="709"/>
          <w:tab w:val="left" w:pos="1080"/>
        </w:tabs>
        <w:suppressAutoHyphens/>
        <w:spacing w:after="0" w:line="360" w:lineRule="auto"/>
        <w:ind w:left="0"/>
        <w:rPr>
          <w:sz w:val="28"/>
          <w:szCs w:val="28"/>
        </w:rPr>
      </w:pPr>
      <w:r w:rsidRPr="00C70744">
        <w:rPr>
          <w:sz w:val="28"/>
          <w:szCs w:val="28"/>
        </w:rPr>
        <w:t>Специальная литература:</w:t>
      </w:r>
    </w:p>
    <w:p w:rsidR="002B1F8A"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Алдарова</w:t>
      </w:r>
      <w:r w:rsidR="00093128" w:rsidRPr="00C70744">
        <w:rPr>
          <w:sz w:val="28"/>
          <w:szCs w:val="28"/>
        </w:rPr>
        <w:t>,</w:t>
      </w:r>
      <w:r w:rsidRPr="00C70744">
        <w:rPr>
          <w:sz w:val="28"/>
          <w:szCs w:val="28"/>
        </w:rPr>
        <w:t xml:space="preserve"> Т.М. Понятие существенности и достоверности в аудите</w:t>
      </w:r>
      <w:r w:rsidR="002B1F8A" w:rsidRPr="00C70744">
        <w:rPr>
          <w:sz w:val="28"/>
          <w:szCs w:val="28"/>
        </w:rPr>
        <w:t>.</w:t>
      </w:r>
      <w:r w:rsidR="00093128" w:rsidRPr="00C70744">
        <w:rPr>
          <w:sz w:val="28"/>
          <w:szCs w:val="28"/>
        </w:rPr>
        <w:t xml:space="preserve"> / Т.М.</w:t>
      </w:r>
      <w:r w:rsidR="00C70744" w:rsidRPr="00C70744">
        <w:rPr>
          <w:sz w:val="28"/>
          <w:szCs w:val="28"/>
        </w:rPr>
        <w:t xml:space="preserve"> </w:t>
      </w:r>
      <w:r w:rsidR="00093128" w:rsidRPr="00C70744">
        <w:rPr>
          <w:sz w:val="28"/>
          <w:szCs w:val="28"/>
        </w:rPr>
        <w:t xml:space="preserve">Алдарова. </w:t>
      </w:r>
      <w:r w:rsidR="002B1F8A" w:rsidRPr="00C70744">
        <w:rPr>
          <w:sz w:val="28"/>
          <w:szCs w:val="28"/>
        </w:rPr>
        <w:t xml:space="preserve">// </w:t>
      </w:r>
      <w:r w:rsidRPr="00C70744">
        <w:rPr>
          <w:sz w:val="28"/>
          <w:szCs w:val="28"/>
        </w:rPr>
        <w:t>Аудиторские ведомости</w:t>
      </w:r>
      <w:r w:rsidR="002B1F8A" w:rsidRPr="00C70744">
        <w:rPr>
          <w:sz w:val="28"/>
          <w:szCs w:val="28"/>
        </w:rPr>
        <w:t xml:space="preserve">. – </w:t>
      </w:r>
      <w:r w:rsidRPr="00C70744">
        <w:rPr>
          <w:sz w:val="28"/>
          <w:szCs w:val="28"/>
        </w:rPr>
        <w:t>200</w:t>
      </w:r>
      <w:r w:rsidR="002B1F8A" w:rsidRPr="00C70744">
        <w:rPr>
          <w:sz w:val="28"/>
          <w:szCs w:val="28"/>
        </w:rPr>
        <w:t>8. -</w:t>
      </w:r>
      <w:r w:rsidRPr="00C70744">
        <w:rPr>
          <w:sz w:val="28"/>
          <w:szCs w:val="28"/>
        </w:rPr>
        <w:t xml:space="preserve"> </w:t>
      </w:r>
      <w:r w:rsidR="000703D1" w:rsidRPr="00C70744">
        <w:rPr>
          <w:sz w:val="28"/>
          <w:szCs w:val="28"/>
        </w:rPr>
        <w:t>№</w:t>
      </w:r>
      <w:r w:rsidRPr="00C70744">
        <w:rPr>
          <w:sz w:val="28"/>
          <w:szCs w:val="28"/>
        </w:rPr>
        <w:t xml:space="preserve"> 9</w:t>
      </w:r>
      <w:r w:rsidR="002B1F8A" w:rsidRPr="00C70744">
        <w:rPr>
          <w:sz w:val="28"/>
          <w:szCs w:val="28"/>
        </w:rPr>
        <w:t>.</w:t>
      </w:r>
      <w:r w:rsidR="00C70744" w:rsidRPr="00C70744">
        <w:rPr>
          <w:sz w:val="28"/>
          <w:szCs w:val="28"/>
        </w:rPr>
        <w:t xml:space="preserve"> </w:t>
      </w:r>
      <w:r w:rsidR="002B1F8A" w:rsidRPr="00C70744">
        <w:rPr>
          <w:sz w:val="28"/>
          <w:szCs w:val="28"/>
        </w:rPr>
        <w:t>- С</w:t>
      </w:r>
      <w:r w:rsidRPr="00C70744">
        <w:rPr>
          <w:sz w:val="28"/>
          <w:szCs w:val="28"/>
        </w:rPr>
        <w:t>. 12-17.</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Андреев</w:t>
      </w:r>
      <w:r w:rsidR="00093128" w:rsidRPr="00C70744">
        <w:rPr>
          <w:sz w:val="28"/>
          <w:szCs w:val="28"/>
        </w:rPr>
        <w:t>,</w:t>
      </w:r>
      <w:r w:rsidRPr="00C70744">
        <w:rPr>
          <w:sz w:val="28"/>
          <w:szCs w:val="28"/>
        </w:rPr>
        <w:t xml:space="preserve"> В.Д. Внутренний аудит. Учебное пособие. </w:t>
      </w:r>
      <w:r w:rsidR="00093128" w:rsidRPr="00C70744">
        <w:rPr>
          <w:sz w:val="28"/>
          <w:szCs w:val="28"/>
        </w:rPr>
        <w:t xml:space="preserve">/ В.Д. Андреев. </w:t>
      </w:r>
      <w:r w:rsidRPr="00C70744">
        <w:rPr>
          <w:sz w:val="28"/>
          <w:szCs w:val="28"/>
        </w:rPr>
        <w:t>- М.: Финансы и статистика, 200</w:t>
      </w:r>
      <w:r w:rsidR="002B1F8A" w:rsidRPr="00C70744">
        <w:rPr>
          <w:sz w:val="28"/>
          <w:szCs w:val="28"/>
        </w:rPr>
        <w:t>7</w:t>
      </w:r>
      <w:r w:rsidRPr="00C70744">
        <w:rPr>
          <w:sz w:val="28"/>
          <w:szCs w:val="28"/>
        </w:rPr>
        <w:t>. - 464 с.</w:t>
      </w:r>
    </w:p>
    <w:p w:rsidR="00B64929" w:rsidRPr="00C70744" w:rsidRDefault="00B64929" w:rsidP="009F79C9">
      <w:pPr>
        <w:pStyle w:val="23"/>
        <w:widowControl w:val="0"/>
        <w:numPr>
          <w:ilvl w:val="0"/>
          <w:numId w:val="2"/>
        </w:numPr>
        <w:tabs>
          <w:tab w:val="clear" w:pos="360"/>
          <w:tab w:val="num" w:pos="0"/>
          <w:tab w:val="left" w:pos="709"/>
          <w:tab w:val="left" w:pos="1260"/>
        </w:tabs>
        <w:suppressAutoHyphens/>
        <w:spacing w:after="0" w:line="360" w:lineRule="auto"/>
        <w:ind w:left="0" w:firstLine="0"/>
        <w:rPr>
          <w:sz w:val="28"/>
          <w:szCs w:val="28"/>
        </w:rPr>
      </w:pPr>
      <w:r w:rsidRPr="00C70744">
        <w:rPr>
          <w:sz w:val="28"/>
          <w:szCs w:val="28"/>
        </w:rPr>
        <w:t>Аудит: Учебник для вузов / В.И. Подольский, А.А. Савин, Л.В. Ситникова и др. Под ред. проф. В.И. Подольского, 3-е изд., перераб. и доп. - М.: ЮНИТИ - ДАНА Аудит, 200</w:t>
      </w:r>
      <w:r w:rsidR="002B1F8A" w:rsidRPr="00C70744">
        <w:rPr>
          <w:sz w:val="28"/>
          <w:szCs w:val="28"/>
        </w:rPr>
        <w:t>8</w:t>
      </w:r>
      <w:r w:rsidRPr="00C70744">
        <w:rPr>
          <w:sz w:val="28"/>
          <w:szCs w:val="28"/>
        </w:rPr>
        <w:t>. - 583 с.</w:t>
      </w:r>
    </w:p>
    <w:p w:rsidR="00B64929" w:rsidRPr="00C70744" w:rsidRDefault="00B64929" w:rsidP="009F79C9">
      <w:pPr>
        <w:pStyle w:val="23"/>
        <w:widowControl w:val="0"/>
        <w:numPr>
          <w:ilvl w:val="0"/>
          <w:numId w:val="2"/>
        </w:numPr>
        <w:tabs>
          <w:tab w:val="clear" w:pos="360"/>
          <w:tab w:val="num" w:pos="0"/>
          <w:tab w:val="left" w:pos="709"/>
          <w:tab w:val="left" w:pos="1260"/>
        </w:tabs>
        <w:suppressAutoHyphens/>
        <w:spacing w:after="0" w:line="360" w:lineRule="auto"/>
        <w:ind w:left="0" w:firstLine="0"/>
        <w:rPr>
          <w:sz w:val="28"/>
          <w:szCs w:val="28"/>
        </w:rPr>
      </w:pPr>
      <w:r w:rsidRPr="00C70744">
        <w:rPr>
          <w:sz w:val="28"/>
          <w:szCs w:val="28"/>
        </w:rPr>
        <w:t>Бабаев</w:t>
      </w:r>
      <w:r w:rsidR="00093128" w:rsidRPr="00C70744">
        <w:rPr>
          <w:sz w:val="28"/>
          <w:szCs w:val="28"/>
        </w:rPr>
        <w:t xml:space="preserve">, Ю.А. </w:t>
      </w:r>
      <w:r w:rsidRPr="00C70744">
        <w:rPr>
          <w:sz w:val="28"/>
          <w:szCs w:val="28"/>
        </w:rPr>
        <w:t>Бухгалтерский учет: Учебник для вузов.</w:t>
      </w:r>
      <w:r w:rsidR="00093128" w:rsidRPr="00C70744">
        <w:rPr>
          <w:sz w:val="28"/>
          <w:szCs w:val="28"/>
        </w:rPr>
        <w:t xml:space="preserve"> / Ю.А. Бабаев. </w:t>
      </w:r>
      <w:r w:rsidRPr="00C70744">
        <w:rPr>
          <w:sz w:val="28"/>
          <w:szCs w:val="28"/>
        </w:rPr>
        <w:t>- М.: ЮНИТИ-ДАНА, 200</w:t>
      </w:r>
      <w:r w:rsidR="00093128" w:rsidRPr="00C70744">
        <w:rPr>
          <w:sz w:val="28"/>
          <w:szCs w:val="28"/>
        </w:rPr>
        <w:t>8</w:t>
      </w:r>
      <w:r w:rsidRPr="00C70744">
        <w:rPr>
          <w:sz w:val="28"/>
          <w:szCs w:val="28"/>
        </w:rPr>
        <w:t>.- 476 с.</w:t>
      </w:r>
    </w:p>
    <w:p w:rsidR="00B64929" w:rsidRPr="00C70744" w:rsidRDefault="00093128" w:rsidP="009F79C9">
      <w:pPr>
        <w:pStyle w:val="23"/>
        <w:widowControl w:val="0"/>
        <w:numPr>
          <w:ilvl w:val="0"/>
          <w:numId w:val="2"/>
        </w:numPr>
        <w:tabs>
          <w:tab w:val="clear" w:pos="360"/>
          <w:tab w:val="num" w:pos="0"/>
          <w:tab w:val="left" w:pos="709"/>
          <w:tab w:val="left" w:pos="1260"/>
        </w:tabs>
        <w:suppressAutoHyphens/>
        <w:spacing w:after="0" w:line="360" w:lineRule="auto"/>
        <w:ind w:left="0" w:firstLine="0"/>
        <w:rPr>
          <w:sz w:val="28"/>
          <w:szCs w:val="28"/>
        </w:rPr>
      </w:pPr>
      <w:r w:rsidRPr="00C70744">
        <w:rPr>
          <w:sz w:val="28"/>
          <w:szCs w:val="28"/>
        </w:rPr>
        <w:t xml:space="preserve">Бабаев, Ю.А. </w:t>
      </w:r>
      <w:r w:rsidR="008C3E7E" w:rsidRPr="00C70744">
        <w:rPr>
          <w:sz w:val="28"/>
          <w:szCs w:val="28"/>
        </w:rPr>
        <w:t>Аудит затрат н</w:t>
      </w:r>
      <w:r w:rsidR="00B64929" w:rsidRPr="00C70744">
        <w:rPr>
          <w:sz w:val="28"/>
          <w:szCs w:val="28"/>
        </w:rPr>
        <w:t>а производство</w:t>
      </w:r>
      <w:r w:rsidR="002B1F8A" w:rsidRPr="00C70744">
        <w:rPr>
          <w:sz w:val="28"/>
          <w:szCs w:val="28"/>
        </w:rPr>
        <w:t>.</w:t>
      </w:r>
      <w:r w:rsidR="00B64929" w:rsidRPr="00C70744">
        <w:rPr>
          <w:sz w:val="28"/>
          <w:szCs w:val="28"/>
        </w:rPr>
        <w:t xml:space="preserve"> </w:t>
      </w:r>
      <w:r w:rsidRPr="00C70744">
        <w:rPr>
          <w:sz w:val="28"/>
          <w:szCs w:val="28"/>
        </w:rPr>
        <w:t xml:space="preserve">/ Ю.А. Бабаев. </w:t>
      </w:r>
      <w:r w:rsidR="00B64929" w:rsidRPr="00C70744">
        <w:rPr>
          <w:sz w:val="28"/>
          <w:szCs w:val="28"/>
        </w:rPr>
        <w:t>// Аудиторские ведомости</w:t>
      </w:r>
      <w:r w:rsidR="002B1F8A" w:rsidRPr="00C70744">
        <w:rPr>
          <w:sz w:val="28"/>
          <w:szCs w:val="28"/>
        </w:rPr>
        <w:t>. -</w:t>
      </w:r>
      <w:r w:rsidR="00B64929" w:rsidRPr="00C70744">
        <w:rPr>
          <w:sz w:val="28"/>
          <w:szCs w:val="28"/>
        </w:rPr>
        <w:t xml:space="preserve"> </w:t>
      </w:r>
      <w:r w:rsidR="000703D1" w:rsidRPr="00C70744">
        <w:rPr>
          <w:sz w:val="28"/>
          <w:szCs w:val="28"/>
        </w:rPr>
        <w:t>№</w:t>
      </w:r>
      <w:r w:rsidR="00B64929" w:rsidRPr="00C70744">
        <w:rPr>
          <w:sz w:val="28"/>
          <w:szCs w:val="28"/>
        </w:rPr>
        <w:t xml:space="preserve"> 1</w:t>
      </w:r>
      <w:r w:rsidR="002B1F8A" w:rsidRPr="00C70744">
        <w:rPr>
          <w:sz w:val="28"/>
          <w:szCs w:val="28"/>
        </w:rPr>
        <w:t xml:space="preserve">. – </w:t>
      </w:r>
      <w:r w:rsidR="00B64929" w:rsidRPr="00C70744">
        <w:rPr>
          <w:sz w:val="28"/>
          <w:szCs w:val="28"/>
        </w:rPr>
        <w:t>2007</w:t>
      </w:r>
      <w:r w:rsidR="002B1F8A" w:rsidRPr="00C70744">
        <w:rPr>
          <w:sz w:val="28"/>
          <w:szCs w:val="28"/>
        </w:rPr>
        <w:t>.</w:t>
      </w:r>
      <w:r w:rsidR="00C70744" w:rsidRPr="00C70744">
        <w:rPr>
          <w:sz w:val="28"/>
          <w:szCs w:val="28"/>
        </w:rPr>
        <w:t xml:space="preserve"> </w:t>
      </w:r>
      <w:r w:rsidR="002B1F8A" w:rsidRPr="00C70744">
        <w:rPr>
          <w:sz w:val="28"/>
          <w:szCs w:val="28"/>
        </w:rPr>
        <w:t>-</w:t>
      </w:r>
      <w:r w:rsidR="00B64929" w:rsidRPr="00C70744">
        <w:rPr>
          <w:sz w:val="28"/>
          <w:szCs w:val="28"/>
        </w:rPr>
        <w:t xml:space="preserve"> </w:t>
      </w:r>
      <w:r w:rsidR="002B1F8A" w:rsidRPr="00C70744">
        <w:rPr>
          <w:sz w:val="28"/>
          <w:szCs w:val="28"/>
        </w:rPr>
        <w:t>С</w:t>
      </w:r>
      <w:r w:rsidR="00B64929" w:rsidRPr="00C70744">
        <w:rPr>
          <w:sz w:val="28"/>
          <w:szCs w:val="28"/>
        </w:rPr>
        <w:t>.</w:t>
      </w:r>
      <w:r w:rsidR="002B1F8A" w:rsidRPr="00C70744">
        <w:rPr>
          <w:sz w:val="28"/>
          <w:szCs w:val="28"/>
        </w:rPr>
        <w:t xml:space="preserve"> </w:t>
      </w:r>
      <w:r w:rsidR="00B64929" w:rsidRPr="00C70744">
        <w:rPr>
          <w:sz w:val="28"/>
          <w:szCs w:val="28"/>
        </w:rPr>
        <w:t>12-19.</w:t>
      </w:r>
    </w:p>
    <w:p w:rsidR="00C70744" w:rsidRPr="00C70744" w:rsidRDefault="00B64929" w:rsidP="009F79C9">
      <w:pPr>
        <w:pStyle w:val="23"/>
        <w:widowControl w:val="0"/>
        <w:numPr>
          <w:ilvl w:val="0"/>
          <w:numId w:val="2"/>
        </w:numPr>
        <w:tabs>
          <w:tab w:val="clear" w:pos="360"/>
          <w:tab w:val="num" w:pos="0"/>
          <w:tab w:val="left" w:pos="709"/>
          <w:tab w:val="left" w:pos="1260"/>
        </w:tabs>
        <w:suppressAutoHyphens/>
        <w:spacing w:after="0" w:line="360" w:lineRule="auto"/>
        <w:ind w:left="0" w:firstLine="0"/>
        <w:rPr>
          <w:sz w:val="28"/>
          <w:szCs w:val="28"/>
        </w:rPr>
      </w:pPr>
      <w:r w:rsidRPr="00C70744">
        <w:rPr>
          <w:sz w:val="28"/>
          <w:szCs w:val="28"/>
        </w:rPr>
        <w:t>Бухгалтерский учет: Учебник</w:t>
      </w:r>
      <w:r w:rsidR="002B1F8A" w:rsidRPr="00C70744">
        <w:rPr>
          <w:sz w:val="28"/>
          <w:szCs w:val="28"/>
        </w:rPr>
        <w:t xml:space="preserve"> </w:t>
      </w:r>
      <w:r w:rsidRPr="00C70744">
        <w:rPr>
          <w:sz w:val="28"/>
          <w:szCs w:val="28"/>
        </w:rPr>
        <w:t>/</w:t>
      </w:r>
      <w:r w:rsidR="002B1F8A" w:rsidRPr="00C70744">
        <w:rPr>
          <w:sz w:val="28"/>
          <w:szCs w:val="28"/>
        </w:rPr>
        <w:t xml:space="preserve"> </w:t>
      </w:r>
      <w:r w:rsidRPr="00C70744">
        <w:rPr>
          <w:sz w:val="28"/>
          <w:szCs w:val="28"/>
        </w:rPr>
        <w:t>А.С.</w:t>
      </w:r>
      <w:r w:rsidR="002B1F8A" w:rsidRPr="00C70744">
        <w:rPr>
          <w:sz w:val="28"/>
          <w:szCs w:val="28"/>
        </w:rPr>
        <w:t xml:space="preserve"> </w:t>
      </w:r>
      <w:r w:rsidRPr="00C70744">
        <w:rPr>
          <w:sz w:val="28"/>
          <w:szCs w:val="28"/>
        </w:rPr>
        <w:t>Бакаев, П.С.</w:t>
      </w:r>
      <w:r w:rsidR="002B1F8A" w:rsidRPr="00C70744">
        <w:rPr>
          <w:sz w:val="28"/>
          <w:szCs w:val="28"/>
        </w:rPr>
        <w:t xml:space="preserve"> </w:t>
      </w:r>
      <w:r w:rsidRPr="00C70744">
        <w:rPr>
          <w:sz w:val="28"/>
          <w:szCs w:val="28"/>
        </w:rPr>
        <w:t>Безруких, Н.Д.</w:t>
      </w:r>
      <w:r w:rsidR="002B1F8A" w:rsidRPr="00C70744">
        <w:rPr>
          <w:sz w:val="28"/>
          <w:szCs w:val="28"/>
        </w:rPr>
        <w:t xml:space="preserve"> </w:t>
      </w:r>
      <w:r w:rsidRPr="00C70744">
        <w:rPr>
          <w:sz w:val="28"/>
          <w:szCs w:val="28"/>
        </w:rPr>
        <w:t>Врублевский и др.; Под ред. П.С. Безруких. – 4-е изд., перераб. и доп. – М.: Бухгалтерский учет, 200</w:t>
      </w:r>
      <w:r w:rsidR="00093128" w:rsidRPr="00C70744">
        <w:rPr>
          <w:sz w:val="28"/>
          <w:szCs w:val="28"/>
        </w:rPr>
        <w:t>8</w:t>
      </w:r>
      <w:r w:rsidRPr="00C70744">
        <w:rPr>
          <w:sz w:val="28"/>
          <w:szCs w:val="28"/>
        </w:rPr>
        <w:t>. – 719 с.</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Внутренний аудит. Учебное пособие. - М.: Финансы и статистика, 200</w:t>
      </w:r>
      <w:r w:rsidR="00093128" w:rsidRPr="00C70744">
        <w:rPr>
          <w:sz w:val="28"/>
          <w:szCs w:val="28"/>
        </w:rPr>
        <w:t>8</w:t>
      </w:r>
      <w:r w:rsidRPr="00C70744">
        <w:rPr>
          <w:sz w:val="28"/>
          <w:szCs w:val="28"/>
        </w:rPr>
        <w:t>. - 464 с.</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Гарифуллин</w:t>
      </w:r>
      <w:r w:rsidR="00093128" w:rsidRPr="00C70744">
        <w:rPr>
          <w:sz w:val="28"/>
          <w:szCs w:val="28"/>
        </w:rPr>
        <w:t xml:space="preserve">, К.М. Бухгалтерский финансовый учет: </w:t>
      </w:r>
      <w:r w:rsidRPr="00C70744">
        <w:rPr>
          <w:sz w:val="28"/>
          <w:szCs w:val="28"/>
        </w:rPr>
        <w:t xml:space="preserve">Учебное пособие. </w:t>
      </w:r>
      <w:r w:rsidR="00093128" w:rsidRPr="00C70744">
        <w:rPr>
          <w:sz w:val="28"/>
          <w:szCs w:val="28"/>
        </w:rPr>
        <w:t xml:space="preserve">/ К.М. Гарифуллин. </w:t>
      </w:r>
      <w:r w:rsidRPr="00C70744">
        <w:rPr>
          <w:sz w:val="28"/>
          <w:szCs w:val="28"/>
        </w:rPr>
        <w:t>– Казань; Изд-во КФЭИ, 200</w:t>
      </w:r>
      <w:r w:rsidR="002B1F8A" w:rsidRPr="00C70744">
        <w:rPr>
          <w:sz w:val="28"/>
          <w:szCs w:val="28"/>
        </w:rPr>
        <w:t>7</w:t>
      </w:r>
      <w:r w:rsidR="00093128" w:rsidRPr="00C70744">
        <w:rPr>
          <w:sz w:val="28"/>
          <w:szCs w:val="28"/>
        </w:rPr>
        <w:t>.</w:t>
      </w:r>
      <w:r w:rsidRPr="00C70744">
        <w:rPr>
          <w:sz w:val="28"/>
          <w:szCs w:val="28"/>
        </w:rPr>
        <w:t xml:space="preserve"> – 512 с.</w:t>
      </w:r>
    </w:p>
    <w:p w:rsidR="002B1F8A" w:rsidRPr="00C70744" w:rsidRDefault="002B1F8A"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Елина</w:t>
      </w:r>
      <w:r w:rsidR="00093128" w:rsidRPr="00C70744">
        <w:rPr>
          <w:sz w:val="28"/>
          <w:szCs w:val="28"/>
        </w:rPr>
        <w:t>,</w:t>
      </w:r>
      <w:r w:rsidRPr="00C70744">
        <w:rPr>
          <w:sz w:val="28"/>
          <w:szCs w:val="28"/>
        </w:rPr>
        <w:t xml:space="preserve"> Л.А. Прочие прямые расходы.</w:t>
      </w:r>
      <w:r w:rsidR="00093128" w:rsidRPr="00C70744">
        <w:rPr>
          <w:sz w:val="28"/>
          <w:szCs w:val="28"/>
        </w:rPr>
        <w:t xml:space="preserve"> / Л.А.</w:t>
      </w:r>
      <w:r w:rsidR="00C70744" w:rsidRPr="00C70744">
        <w:rPr>
          <w:sz w:val="28"/>
          <w:szCs w:val="28"/>
        </w:rPr>
        <w:t xml:space="preserve"> </w:t>
      </w:r>
      <w:r w:rsidR="00093128" w:rsidRPr="00C70744">
        <w:rPr>
          <w:sz w:val="28"/>
          <w:szCs w:val="28"/>
        </w:rPr>
        <w:t xml:space="preserve">Елина. </w:t>
      </w:r>
      <w:r w:rsidRPr="00C70744">
        <w:rPr>
          <w:sz w:val="28"/>
          <w:szCs w:val="28"/>
        </w:rPr>
        <w:t>// Главная книга</w:t>
      </w:r>
      <w:r w:rsidR="00093128" w:rsidRPr="00C70744">
        <w:rPr>
          <w:sz w:val="28"/>
          <w:szCs w:val="28"/>
        </w:rPr>
        <w:t>. – 2008</w:t>
      </w:r>
      <w:r w:rsidRPr="00C70744">
        <w:rPr>
          <w:sz w:val="28"/>
          <w:szCs w:val="28"/>
        </w:rPr>
        <w:t xml:space="preserve">. - </w:t>
      </w:r>
      <w:r w:rsidR="000703D1" w:rsidRPr="00C70744">
        <w:rPr>
          <w:sz w:val="28"/>
          <w:szCs w:val="28"/>
        </w:rPr>
        <w:t>№</w:t>
      </w:r>
      <w:r w:rsidRPr="00C70744">
        <w:rPr>
          <w:sz w:val="28"/>
          <w:szCs w:val="28"/>
        </w:rPr>
        <w:t xml:space="preserve"> 17. – С. 13-16.</w:t>
      </w:r>
    </w:p>
    <w:p w:rsidR="002B1F8A" w:rsidRPr="00C70744" w:rsidRDefault="002B1F8A"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Киселева</w:t>
      </w:r>
      <w:r w:rsidR="00093128" w:rsidRPr="00C70744">
        <w:rPr>
          <w:sz w:val="28"/>
          <w:szCs w:val="28"/>
        </w:rPr>
        <w:t>,</w:t>
      </w:r>
      <w:r w:rsidRPr="00C70744">
        <w:rPr>
          <w:sz w:val="28"/>
          <w:szCs w:val="28"/>
        </w:rPr>
        <w:t xml:space="preserve"> И. Проверка прочих расходов: будьте готовы. </w:t>
      </w:r>
      <w:r w:rsidR="00093128" w:rsidRPr="00C70744">
        <w:rPr>
          <w:sz w:val="28"/>
          <w:szCs w:val="28"/>
        </w:rPr>
        <w:t xml:space="preserve">/ И. Киселева. </w:t>
      </w:r>
      <w:r w:rsidRPr="00C70744">
        <w:rPr>
          <w:sz w:val="28"/>
          <w:szCs w:val="28"/>
        </w:rPr>
        <w:t>// Расчет. – 200</w:t>
      </w:r>
      <w:r w:rsidR="00093128" w:rsidRPr="00C70744">
        <w:rPr>
          <w:sz w:val="28"/>
          <w:szCs w:val="28"/>
        </w:rPr>
        <w:t>9</w:t>
      </w:r>
      <w:r w:rsidRPr="00C70744">
        <w:rPr>
          <w:sz w:val="28"/>
          <w:szCs w:val="28"/>
        </w:rPr>
        <w:t xml:space="preserve">. - </w:t>
      </w:r>
      <w:r w:rsidR="000703D1" w:rsidRPr="00C70744">
        <w:rPr>
          <w:sz w:val="28"/>
          <w:szCs w:val="28"/>
        </w:rPr>
        <w:t>№</w:t>
      </w:r>
      <w:r w:rsidRPr="00C70744">
        <w:rPr>
          <w:sz w:val="28"/>
          <w:szCs w:val="28"/>
        </w:rPr>
        <w:t xml:space="preserve"> </w:t>
      </w:r>
      <w:r w:rsidR="00093128" w:rsidRPr="00C70744">
        <w:rPr>
          <w:sz w:val="28"/>
          <w:szCs w:val="28"/>
        </w:rPr>
        <w:t>3</w:t>
      </w:r>
      <w:r w:rsidRPr="00C70744">
        <w:rPr>
          <w:sz w:val="28"/>
          <w:szCs w:val="28"/>
        </w:rPr>
        <w:t>. – С. 24-28.</w:t>
      </w:r>
    </w:p>
    <w:p w:rsidR="002B1F8A" w:rsidRPr="00C70744" w:rsidRDefault="002B1F8A"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Мамаева</w:t>
      </w:r>
      <w:r w:rsidR="00093128" w:rsidRPr="00C70744">
        <w:rPr>
          <w:sz w:val="28"/>
          <w:szCs w:val="28"/>
        </w:rPr>
        <w:t>,</w:t>
      </w:r>
      <w:r w:rsidRPr="00C70744">
        <w:rPr>
          <w:sz w:val="28"/>
          <w:szCs w:val="28"/>
        </w:rPr>
        <w:t xml:space="preserve"> Г.Н. Методика аудиторской проверки затрат на производство продукции (работ, услуг). </w:t>
      </w:r>
      <w:r w:rsidR="00093128" w:rsidRPr="00C70744">
        <w:rPr>
          <w:sz w:val="28"/>
          <w:szCs w:val="28"/>
        </w:rPr>
        <w:t xml:space="preserve">/ Г.Н. Мамаева. </w:t>
      </w:r>
      <w:r w:rsidRPr="00C70744">
        <w:rPr>
          <w:sz w:val="28"/>
          <w:szCs w:val="28"/>
        </w:rPr>
        <w:t xml:space="preserve">// Аудиторские ведомости. – 2008. - </w:t>
      </w:r>
      <w:r w:rsidR="000703D1" w:rsidRPr="00C70744">
        <w:rPr>
          <w:sz w:val="28"/>
          <w:szCs w:val="28"/>
        </w:rPr>
        <w:t>№</w:t>
      </w:r>
      <w:r w:rsidRPr="00C70744">
        <w:rPr>
          <w:sz w:val="28"/>
          <w:szCs w:val="28"/>
        </w:rPr>
        <w:t xml:space="preserve"> 12. – С. 17-23.</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Стандарты аудиторской деятельности. 3-е изд., доп. и перераб. - М.: Книга сервис, 200</w:t>
      </w:r>
      <w:r w:rsidR="00093128" w:rsidRPr="00C70744">
        <w:rPr>
          <w:sz w:val="28"/>
          <w:szCs w:val="28"/>
        </w:rPr>
        <w:t>8</w:t>
      </w:r>
      <w:r w:rsidRPr="00C70744">
        <w:rPr>
          <w:sz w:val="28"/>
          <w:szCs w:val="28"/>
        </w:rPr>
        <w:t>. - 368 с.</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Стрекашева</w:t>
      </w:r>
      <w:r w:rsidR="00093128" w:rsidRPr="00C70744">
        <w:rPr>
          <w:sz w:val="28"/>
          <w:szCs w:val="28"/>
        </w:rPr>
        <w:t>,</w:t>
      </w:r>
      <w:r w:rsidRPr="00C70744">
        <w:rPr>
          <w:sz w:val="28"/>
          <w:szCs w:val="28"/>
        </w:rPr>
        <w:t xml:space="preserve"> М.В. Существенность информации в бухгалтерской отчетности</w:t>
      </w:r>
      <w:r w:rsidR="002B1F8A" w:rsidRPr="00C70744">
        <w:rPr>
          <w:sz w:val="28"/>
          <w:szCs w:val="28"/>
        </w:rPr>
        <w:t>.</w:t>
      </w:r>
      <w:r w:rsidRPr="00C70744">
        <w:rPr>
          <w:sz w:val="28"/>
          <w:szCs w:val="28"/>
        </w:rPr>
        <w:t xml:space="preserve"> </w:t>
      </w:r>
      <w:r w:rsidR="00093128" w:rsidRPr="00C70744">
        <w:rPr>
          <w:sz w:val="28"/>
          <w:szCs w:val="28"/>
        </w:rPr>
        <w:t xml:space="preserve">/ М.В. Стрекашева. </w:t>
      </w:r>
      <w:r w:rsidRPr="00C70744">
        <w:rPr>
          <w:sz w:val="28"/>
          <w:szCs w:val="28"/>
        </w:rPr>
        <w:t xml:space="preserve">// </w:t>
      </w:r>
      <w:r w:rsidR="002B1F8A" w:rsidRPr="00C70744">
        <w:rPr>
          <w:sz w:val="28"/>
          <w:szCs w:val="28"/>
        </w:rPr>
        <w:t>Аудиторские ведомости. –</w:t>
      </w:r>
      <w:r w:rsidRPr="00C70744">
        <w:rPr>
          <w:sz w:val="28"/>
          <w:szCs w:val="28"/>
        </w:rPr>
        <w:t xml:space="preserve"> 200</w:t>
      </w:r>
      <w:r w:rsidR="00093128" w:rsidRPr="00C70744">
        <w:rPr>
          <w:sz w:val="28"/>
          <w:szCs w:val="28"/>
        </w:rPr>
        <w:t>8.</w:t>
      </w:r>
      <w:r w:rsidR="002B1F8A" w:rsidRPr="00C70744">
        <w:rPr>
          <w:sz w:val="28"/>
          <w:szCs w:val="28"/>
        </w:rPr>
        <w:t xml:space="preserve"> -</w:t>
      </w:r>
      <w:r w:rsidRPr="00C70744">
        <w:rPr>
          <w:sz w:val="28"/>
          <w:szCs w:val="28"/>
        </w:rPr>
        <w:t xml:space="preserve"> </w:t>
      </w:r>
      <w:r w:rsidR="000703D1" w:rsidRPr="00C70744">
        <w:rPr>
          <w:sz w:val="28"/>
          <w:szCs w:val="28"/>
        </w:rPr>
        <w:t>№</w:t>
      </w:r>
      <w:r w:rsidRPr="00C70744">
        <w:rPr>
          <w:sz w:val="28"/>
          <w:szCs w:val="28"/>
        </w:rPr>
        <w:t xml:space="preserve"> 4</w:t>
      </w:r>
      <w:r w:rsidR="002B1F8A" w:rsidRPr="00C70744">
        <w:rPr>
          <w:sz w:val="28"/>
          <w:szCs w:val="28"/>
        </w:rPr>
        <w:t>. - С</w:t>
      </w:r>
      <w:r w:rsidRPr="00C70744">
        <w:rPr>
          <w:sz w:val="28"/>
          <w:szCs w:val="28"/>
        </w:rPr>
        <w:t>. 18-24.</w:t>
      </w:r>
    </w:p>
    <w:p w:rsidR="00B64929" w:rsidRPr="00C70744" w:rsidRDefault="00B64929" w:rsidP="009F79C9">
      <w:pPr>
        <w:widowControl w:val="0"/>
        <w:numPr>
          <w:ilvl w:val="0"/>
          <w:numId w:val="2"/>
        </w:numPr>
        <w:tabs>
          <w:tab w:val="clear" w:pos="360"/>
          <w:tab w:val="num" w:pos="0"/>
          <w:tab w:val="left" w:pos="709"/>
          <w:tab w:val="left" w:pos="1260"/>
        </w:tabs>
        <w:suppressAutoHyphens/>
        <w:spacing w:line="360" w:lineRule="auto"/>
        <w:ind w:left="0" w:firstLine="0"/>
        <w:rPr>
          <w:sz w:val="28"/>
          <w:szCs w:val="28"/>
        </w:rPr>
      </w:pPr>
      <w:r w:rsidRPr="00C70744">
        <w:rPr>
          <w:sz w:val="28"/>
          <w:szCs w:val="28"/>
        </w:rPr>
        <w:t>Хорохордин</w:t>
      </w:r>
      <w:r w:rsidR="00093128" w:rsidRPr="00C70744">
        <w:rPr>
          <w:sz w:val="28"/>
          <w:szCs w:val="28"/>
        </w:rPr>
        <w:t>,</w:t>
      </w:r>
      <w:r w:rsidRPr="00C70744">
        <w:rPr>
          <w:sz w:val="28"/>
          <w:szCs w:val="28"/>
        </w:rPr>
        <w:t xml:space="preserve"> Н.Н. Методология внутреннего аудита в организации</w:t>
      </w:r>
      <w:r w:rsidR="002B1F8A" w:rsidRPr="00C70744">
        <w:rPr>
          <w:sz w:val="28"/>
          <w:szCs w:val="28"/>
        </w:rPr>
        <w:t>.</w:t>
      </w:r>
      <w:r w:rsidRPr="00C70744">
        <w:rPr>
          <w:sz w:val="28"/>
          <w:szCs w:val="28"/>
        </w:rPr>
        <w:t xml:space="preserve"> </w:t>
      </w:r>
      <w:r w:rsidR="00093128" w:rsidRPr="00C70744">
        <w:rPr>
          <w:sz w:val="28"/>
          <w:szCs w:val="28"/>
        </w:rPr>
        <w:t xml:space="preserve">/ Н.Н. Хорохордин. </w:t>
      </w:r>
      <w:r w:rsidRPr="00C70744">
        <w:rPr>
          <w:sz w:val="28"/>
          <w:szCs w:val="28"/>
        </w:rPr>
        <w:t>// Аудиторские ведомости</w:t>
      </w:r>
      <w:r w:rsidR="002B1F8A" w:rsidRPr="00C70744">
        <w:rPr>
          <w:sz w:val="28"/>
          <w:szCs w:val="28"/>
        </w:rPr>
        <w:t>.</w:t>
      </w:r>
      <w:r w:rsidR="00C70744" w:rsidRPr="00C70744">
        <w:rPr>
          <w:sz w:val="28"/>
          <w:szCs w:val="28"/>
        </w:rPr>
        <w:t xml:space="preserve"> </w:t>
      </w:r>
      <w:r w:rsidR="002B1F8A" w:rsidRPr="00C70744">
        <w:rPr>
          <w:sz w:val="28"/>
          <w:szCs w:val="28"/>
        </w:rPr>
        <w:t xml:space="preserve">– </w:t>
      </w:r>
      <w:r w:rsidRPr="00C70744">
        <w:rPr>
          <w:sz w:val="28"/>
          <w:szCs w:val="28"/>
        </w:rPr>
        <w:t>200</w:t>
      </w:r>
      <w:r w:rsidR="00093128" w:rsidRPr="00C70744">
        <w:rPr>
          <w:sz w:val="28"/>
          <w:szCs w:val="28"/>
        </w:rPr>
        <w:t>8</w:t>
      </w:r>
      <w:r w:rsidR="002B1F8A" w:rsidRPr="00C70744">
        <w:rPr>
          <w:sz w:val="28"/>
          <w:szCs w:val="28"/>
        </w:rPr>
        <w:t>. -</w:t>
      </w:r>
      <w:r w:rsidRPr="00C70744">
        <w:rPr>
          <w:sz w:val="28"/>
          <w:szCs w:val="28"/>
        </w:rPr>
        <w:t xml:space="preserve"> </w:t>
      </w:r>
      <w:r w:rsidR="000703D1" w:rsidRPr="00C70744">
        <w:rPr>
          <w:sz w:val="28"/>
          <w:szCs w:val="28"/>
        </w:rPr>
        <w:t>№</w:t>
      </w:r>
      <w:r w:rsidRPr="00C70744">
        <w:rPr>
          <w:sz w:val="28"/>
          <w:szCs w:val="28"/>
        </w:rPr>
        <w:t xml:space="preserve"> 6</w:t>
      </w:r>
      <w:r w:rsidR="002B1F8A" w:rsidRPr="00C70744">
        <w:rPr>
          <w:sz w:val="28"/>
          <w:szCs w:val="28"/>
        </w:rPr>
        <w:t>. -</w:t>
      </w:r>
      <w:r w:rsidRPr="00C70744">
        <w:rPr>
          <w:sz w:val="28"/>
          <w:szCs w:val="28"/>
        </w:rPr>
        <w:t xml:space="preserve"> </w:t>
      </w:r>
      <w:r w:rsidR="002B1F8A" w:rsidRPr="00C70744">
        <w:rPr>
          <w:sz w:val="28"/>
          <w:szCs w:val="28"/>
        </w:rPr>
        <w:t>С</w:t>
      </w:r>
      <w:r w:rsidRPr="00C70744">
        <w:rPr>
          <w:sz w:val="28"/>
          <w:szCs w:val="28"/>
        </w:rPr>
        <w:t>.8-14.</w:t>
      </w:r>
    </w:p>
    <w:p w:rsidR="00B64929" w:rsidRPr="00C70744" w:rsidRDefault="00B64929" w:rsidP="009F79C9">
      <w:pPr>
        <w:widowControl w:val="0"/>
        <w:tabs>
          <w:tab w:val="left" w:pos="709"/>
        </w:tabs>
        <w:suppressAutoHyphens/>
        <w:spacing w:line="360" w:lineRule="auto"/>
        <w:rPr>
          <w:rStyle w:val="a7"/>
          <w:caps/>
          <w:sz w:val="28"/>
          <w:szCs w:val="28"/>
        </w:rPr>
      </w:pPr>
    </w:p>
    <w:p w:rsidR="00B64929" w:rsidRPr="00C70744" w:rsidRDefault="00B64929" w:rsidP="00C70744">
      <w:pPr>
        <w:widowControl w:val="0"/>
        <w:tabs>
          <w:tab w:val="left" w:pos="1260"/>
        </w:tabs>
        <w:suppressAutoHyphens/>
        <w:spacing w:line="360" w:lineRule="auto"/>
        <w:ind w:firstLine="709"/>
        <w:jc w:val="both"/>
        <w:rPr>
          <w:rStyle w:val="a7"/>
          <w:caps/>
          <w:sz w:val="28"/>
          <w:szCs w:val="28"/>
        </w:rPr>
      </w:pPr>
      <w:r w:rsidRPr="00C70744">
        <w:rPr>
          <w:sz w:val="28"/>
          <w:szCs w:val="28"/>
        </w:rPr>
        <w:br w:type="page"/>
      </w:r>
      <w:r w:rsidRPr="00C70744">
        <w:rPr>
          <w:rStyle w:val="a7"/>
          <w:caps/>
          <w:sz w:val="28"/>
          <w:szCs w:val="28"/>
        </w:rPr>
        <w:t>Приложени</w:t>
      </w:r>
      <w:r w:rsidR="004415CC" w:rsidRPr="00C70744">
        <w:rPr>
          <w:rStyle w:val="a7"/>
          <w:caps/>
          <w:sz w:val="28"/>
          <w:szCs w:val="28"/>
        </w:rPr>
        <w:t>е 1</w:t>
      </w:r>
    </w:p>
    <w:p w:rsidR="0007349C" w:rsidRPr="00C70744" w:rsidRDefault="0007349C" w:rsidP="00C70744">
      <w:pPr>
        <w:pStyle w:val="a3"/>
        <w:widowControl w:val="0"/>
        <w:suppressAutoHyphens/>
        <w:spacing w:line="360" w:lineRule="auto"/>
        <w:ind w:firstLine="709"/>
        <w:rPr>
          <w:rFonts w:ascii="Times New Roman" w:hAnsi="Times New Roman"/>
          <w:szCs w:val="24"/>
        </w:rPr>
      </w:pPr>
    </w:p>
    <w:p w:rsidR="0007349C" w:rsidRPr="00C70744" w:rsidRDefault="0007349C" w:rsidP="00C70744">
      <w:pPr>
        <w:pStyle w:val="a3"/>
        <w:widowControl w:val="0"/>
        <w:suppressAutoHyphens/>
        <w:spacing w:line="360" w:lineRule="auto"/>
        <w:ind w:firstLine="709"/>
        <w:rPr>
          <w:rFonts w:ascii="Times New Roman" w:hAnsi="Times New Roman"/>
          <w:szCs w:val="28"/>
        </w:rPr>
      </w:pPr>
      <w:r w:rsidRPr="00C70744">
        <w:rPr>
          <w:rFonts w:ascii="Times New Roman" w:hAnsi="Times New Roman"/>
          <w:szCs w:val="28"/>
        </w:rPr>
        <w:t xml:space="preserve">Общее знакомство с системой внутреннего контроля </w:t>
      </w:r>
      <w:r w:rsidR="004415CC" w:rsidRPr="00C70744">
        <w:rPr>
          <w:rFonts w:ascii="Times New Roman" w:hAnsi="Times New Roman"/>
          <w:szCs w:val="28"/>
        </w:rPr>
        <w:t xml:space="preserve">ООО </w:t>
      </w:r>
      <w:r w:rsidR="00C70744" w:rsidRPr="00C70744">
        <w:rPr>
          <w:rFonts w:ascii="Times New Roman" w:hAnsi="Times New Roman"/>
          <w:szCs w:val="28"/>
        </w:rPr>
        <w:t>"</w:t>
      </w:r>
      <w:r w:rsidR="000F0D38" w:rsidRPr="00C70744">
        <w:rPr>
          <w:rFonts w:ascii="Times New Roman" w:hAnsi="Times New Roman"/>
          <w:szCs w:val="28"/>
        </w:rPr>
        <w:t xml:space="preserve">ПКФ </w:t>
      </w:r>
      <w:r w:rsidR="00C70744" w:rsidRPr="00C70744">
        <w:rPr>
          <w:rFonts w:ascii="Times New Roman" w:hAnsi="Times New Roman"/>
          <w:szCs w:val="28"/>
        </w:rPr>
        <w:t>"</w:t>
      </w:r>
      <w:r w:rsidR="000F0D38" w:rsidRPr="00C70744">
        <w:rPr>
          <w:rFonts w:ascii="Times New Roman" w:hAnsi="Times New Roman"/>
          <w:szCs w:val="28"/>
        </w:rPr>
        <w:t>Автоспектр</w:t>
      </w:r>
      <w:r w:rsidR="00C70744" w:rsidRPr="00C70744">
        <w:rPr>
          <w:rFonts w:ascii="Times New Roman" w:hAnsi="Times New Roman"/>
          <w:szCs w:val="28"/>
        </w:rPr>
        <w:t>"</w:t>
      </w:r>
      <w:r w:rsidR="009F79C9" w:rsidRPr="009F79C9">
        <w:rPr>
          <w:rFonts w:ascii="Times New Roman" w:hAnsi="Times New Roman"/>
          <w:szCs w:val="28"/>
        </w:rPr>
        <w:t xml:space="preserve"> </w:t>
      </w:r>
      <w:r w:rsidRPr="00C70744">
        <w:rPr>
          <w:rFonts w:ascii="Times New Roman" w:hAnsi="Times New Roman"/>
          <w:szCs w:val="28"/>
        </w:rPr>
        <w:t>и первичная оценка надежности системы внутреннего контроля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380"/>
        <w:gridCol w:w="517"/>
        <w:gridCol w:w="606"/>
        <w:gridCol w:w="853"/>
      </w:tblGrid>
      <w:tr w:rsidR="0007349C" w:rsidRPr="006920F5" w:rsidTr="006920F5">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 xml:space="preserve">Показатель </w:t>
            </w:r>
          </w:p>
        </w:tc>
        <w:tc>
          <w:tcPr>
            <w:tcW w:w="0" w:type="auto"/>
            <w:shd w:val="clear" w:color="auto" w:fill="auto"/>
          </w:tcPr>
          <w:p w:rsidR="0007349C" w:rsidRPr="006920F5" w:rsidRDefault="0007349C" w:rsidP="006920F5">
            <w:pPr>
              <w:widowControl w:val="0"/>
              <w:suppressAutoHyphens/>
              <w:spacing w:line="360" w:lineRule="auto"/>
              <w:jc w:val="center"/>
              <w:rPr>
                <w:szCs w:val="24"/>
              </w:rPr>
            </w:pPr>
            <w:r w:rsidRPr="006920F5">
              <w:rPr>
                <w:szCs w:val="24"/>
              </w:rPr>
              <w:t>Да</w:t>
            </w:r>
            <w:r w:rsidR="00C70744" w:rsidRPr="006920F5">
              <w:rPr>
                <w:szCs w:val="24"/>
              </w:rPr>
              <w:t xml:space="preserve"> </w:t>
            </w: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r w:rsidRPr="006920F5">
              <w:rPr>
                <w:szCs w:val="24"/>
              </w:rPr>
              <w:t>Нет</w:t>
            </w:r>
            <w:r w:rsidR="00C70744" w:rsidRPr="006920F5">
              <w:rPr>
                <w:szCs w:val="24"/>
              </w:rPr>
              <w:t xml:space="preserve"> </w:t>
            </w:r>
            <w:r w:rsidRPr="006920F5">
              <w:rPr>
                <w:szCs w:val="24"/>
              </w:rPr>
              <w:t>(0)</w:t>
            </w:r>
          </w:p>
        </w:tc>
        <w:tc>
          <w:tcPr>
            <w:tcW w:w="0" w:type="auto"/>
            <w:shd w:val="clear" w:color="auto" w:fill="auto"/>
          </w:tcPr>
          <w:p w:rsidR="0007349C" w:rsidRPr="006920F5" w:rsidRDefault="0007349C" w:rsidP="006920F5">
            <w:pPr>
              <w:widowControl w:val="0"/>
              <w:suppressAutoHyphens/>
              <w:spacing w:line="360" w:lineRule="auto"/>
              <w:jc w:val="center"/>
              <w:rPr>
                <w:szCs w:val="24"/>
              </w:rPr>
            </w:pPr>
            <w:r w:rsidRPr="006920F5">
              <w:rPr>
                <w:szCs w:val="24"/>
              </w:rPr>
              <w:t>Нет ответа</w:t>
            </w: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 Корреспонденция счетов контролируется главным бухгалтером</w:t>
            </w:r>
            <w:r w:rsidR="0045667C" w:rsidRPr="006920F5">
              <w:rPr>
                <w:szCs w:val="24"/>
              </w:rPr>
              <w:t xml:space="preserve"> и его заместителями </w:t>
            </w:r>
            <w:r w:rsidRPr="006920F5">
              <w:rPr>
                <w:szCs w:val="24"/>
              </w:rPr>
              <w:t>с целью контроля полноты отражения в учете всех осуществляемых хозяйственных операций и соответствия бухгалтерских проводок действующей методологии</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2. При условии использования в организации корреспонденции счетов, не предусмотренной действующим Планом счетов, указанные проводки не приводят к нарушению методологии учета и, как следствие, существенным искажением налогооблагаемой базы и финансового результата</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 xml:space="preserve">3. Все хозяйственные операции санкционированы руководством, как в целом, так и в конкретных случаях </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4. Все финансово-хозяйственные операции отражаются в учете только на основании первичных документов</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5. Данные остатков по счетам синтетического учета в Главной книге соответствуют остаткам по счетам в журналах-ордерах или заменяющих их других учетных регистрах</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6. Данные аналитического учета соответствуют данным первичных документов (по наименованиям, в суммовом и количественном выражении) и данным синтетического учета</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 xml:space="preserve">7. В регистрах бухгалтерского учета исходящие сальдо на конец отчетного периода соответствуют входящим сальдо на </w:t>
            </w:r>
            <w:r w:rsidR="000F0D38" w:rsidRPr="006920F5">
              <w:rPr>
                <w:szCs w:val="24"/>
              </w:rPr>
              <w:t xml:space="preserve">ПКФ </w:t>
            </w:r>
            <w:r w:rsidR="00C70744" w:rsidRPr="006920F5">
              <w:rPr>
                <w:szCs w:val="24"/>
              </w:rPr>
              <w:t>"</w:t>
            </w:r>
            <w:r w:rsidR="000F0D38" w:rsidRPr="006920F5">
              <w:rPr>
                <w:szCs w:val="24"/>
              </w:rPr>
              <w:t>Автоспектр</w:t>
            </w:r>
            <w:r w:rsidRPr="006920F5">
              <w:rPr>
                <w:szCs w:val="24"/>
              </w:rPr>
              <w:t xml:space="preserve"> следующего отчетного периода</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8. Отсутствуют случаи несоответствия сумм по одной бухгалтерской проводке в разных регистрах бухгалтерского учета (например, в журнале-ордере и в Главной книге)</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 xml:space="preserve">9. Отсутствуют случаи несоответствия сумм остатков по одному и тому же счету в разных регистрах бухгалтерского учета </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10. Отсутствуют карандашные записи и не оговоренные исправления в первичных документах и регистрах бухгалтерского учета</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11. Операции в учете отражаются по моменту их совершения</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12. Назначено ответственное лицо и ведется контроль за сроками</w:t>
            </w:r>
            <w:r w:rsidR="00C70744" w:rsidRPr="006920F5">
              <w:rPr>
                <w:szCs w:val="24"/>
              </w:rPr>
              <w:t xml:space="preserve"> </w:t>
            </w:r>
            <w:r w:rsidRPr="006920F5">
              <w:rPr>
                <w:szCs w:val="24"/>
              </w:rPr>
              <w:t>оплаты счетов с целью избежания штрафных санкций за нарушение договорных обязательств</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13. Средства целевого финансирования расходуются по назначению в соответствии с утвержденными сметами</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14. Все созданные в соответствии с уставом предприятия и другими учредительными документами фонды расходуются по назначению</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15.</w:t>
            </w:r>
            <w:r w:rsidR="00C70744" w:rsidRPr="006920F5">
              <w:rPr>
                <w:szCs w:val="24"/>
              </w:rPr>
              <w:t xml:space="preserve"> </w:t>
            </w:r>
            <w:r w:rsidRPr="006920F5">
              <w:rPr>
                <w:szCs w:val="24"/>
              </w:rPr>
              <w:t>Бухгалтерский учет в течение проверяемого периода велся в соответствии с утвержденной учетной политикой</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45667C" w:rsidRPr="006920F5" w:rsidTr="006920F5">
        <w:tc>
          <w:tcPr>
            <w:tcW w:w="0" w:type="auto"/>
            <w:shd w:val="clear" w:color="auto" w:fill="auto"/>
          </w:tcPr>
          <w:p w:rsidR="0045667C" w:rsidRPr="006920F5" w:rsidRDefault="0045667C" w:rsidP="006920F5">
            <w:pPr>
              <w:widowControl w:val="0"/>
              <w:suppressAutoHyphens/>
              <w:spacing w:line="360" w:lineRule="auto"/>
              <w:jc w:val="center"/>
              <w:rPr>
                <w:szCs w:val="24"/>
              </w:rPr>
            </w:pPr>
            <w:r w:rsidRPr="006920F5">
              <w:rPr>
                <w:szCs w:val="24"/>
              </w:rPr>
              <w:t xml:space="preserve">Показатель </w:t>
            </w:r>
          </w:p>
        </w:tc>
        <w:tc>
          <w:tcPr>
            <w:tcW w:w="0" w:type="auto"/>
            <w:shd w:val="clear" w:color="auto" w:fill="auto"/>
          </w:tcPr>
          <w:p w:rsidR="0045667C" w:rsidRPr="006920F5" w:rsidRDefault="0045667C" w:rsidP="006920F5">
            <w:pPr>
              <w:widowControl w:val="0"/>
              <w:suppressAutoHyphens/>
              <w:spacing w:line="360" w:lineRule="auto"/>
              <w:jc w:val="center"/>
              <w:rPr>
                <w:szCs w:val="24"/>
              </w:rPr>
            </w:pPr>
            <w:r w:rsidRPr="006920F5">
              <w:rPr>
                <w:szCs w:val="24"/>
              </w:rPr>
              <w:t>Да</w:t>
            </w:r>
            <w:r w:rsidR="00C70744" w:rsidRPr="006920F5">
              <w:rPr>
                <w:szCs w:val="24"/>
              </w:rPr>
              <w:t xml:space="preserve"> </w:t>
            </w:r>
            <w:r w:rsidRPr="006920F5">
              <w:rPr>
                <w:szCs w:val="24"/>
              </w:rPr>
              <w:t>(1)</w:t>
            </w:r>
          </w:p>
        </w:tc>
        <w:tc>
          <w:tcPr>
            <w:tcW w:w="0" w:type="auto"/>
            <w:shd w:val="clear" w:color="auto" w:fill="auto"/>
          </w:tcPr>
          <w:p w:rsidR="0045667C" w:rsidRPr="006920F5" w:rsidRDefault="0045667C" w:rsidP="006920F5">
            <w:pPr>
              <w:widowControl w:val="0"/>
              <w:suppressAutoHyphens/>
              <w:spacing w:line="360" w:lineRule="auto"/>
              <w:jc w:val="center"/>
              <w:rPr>
                <w:szCs w:val="24"/>
              </w:rPr>
            </w:pPr>
            <w:r w:rsidRPr="006920F5">
              <w:rPr>
                <w:szCs w:val="24"/>
              </w:rPr>
              <w:t>Нет</w:t>
            </w:r>
            <w:r w:rsidR="00C70744" w:rsidRPr="006920F5">
              <w:rPr>
                <w:szCs w:val="24"/>
              </w:rPr>
              <w:t xml:space="preserve"> </w:t>
            </w:r>
            <w:r w:rsidRPr="006920F5">
              <w:rPr>
                <w:szCs w:val="24"/>
              </w:rPr>
              <w:t>(0)</w:t>
            </w:r>
          </w:p>
        </w:tc>
        <w:tc>
          <w:tcPr>
            <w:tcW w:w="0" w:type="auto"/>
            <w:shd w:val="clear" w:color="auto" w:fill="auto"/>
          </w:tcPr>
          <w:p w:rsidR="0045667C" w:rsidRPr="006920F5" w:rsidRDefault="0045667C" w:rsidP="006920F5">
            <w:pPr>
              <w:widowControl w:val="0"/>
              <w:suppressAutoHyphens/>
              <w:spacing w:line="360" w:lineRule="auto"/>
              <w:jc w:val="center"/>
              <w:rPr>
                <w:szCs w:val="24"/>
              </w:rPr>
            </w:pPr>
            <w:r w:rsidRPr="006920F5">
              <w:rPr>
                <w:szCs w:val="24"/>
              </w:rPr>
              <w:t>Нет ответа</w:t>
            </w:r>
          </w:p>
        </w:tc>
      </w:tr>
      <w:tr w:rsidR="0007349C" w:rsidRPr="006920F5" w:rsidTr="006920F5">
        <w:tc>
          <w:tcPr>
            <w:tcW w:w="0" w:type="auto"/>
            <w:shd w:val="clear" w:color="auto" w:fill="auto"/>
          </w:tcPr>
          <w:p w:rsidR="0007349C" w:rsidRPr="006920F5" w:rsidRDefault="0045667C" w:rsidP="006920F5">
            <w:pPr>
              <w:widowControl w:val="0"/>
              <w:suppressAutoHyphens/>
              <w:spacing w:line="360" w:lineRule="auto"/>
              <w:jc w:val="both"/>
              <w:rPr>
                <w:szCs w:val="24"/>
              </w:rPr>
            </w:pPr>
            <w:r w:rsidRPr="006920F5">
              <w:rPr>
                <w:szCs w:val="24"/>
              </w:rPr>
              <w:t>16. Контроль соответствия некоторых условий договоров действующему законодательству</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Контроль в системе компьютерной обработки данных</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17.</w:t>
            </w:r>
            <w:r w:rsidR="00C70744" w:rsidRPr="006920F5">
              <w:rPr>
                <w:szCs w:val="24"/>
              </w:rPr>
              <w:t xml:space="preserve"> </w:t>
            </w:r>
            <w:r w:rsidRPr="006920F5">
              <w:rPr>
                <w:szCs w:val="24"/>
              </w:rPr>
              <w:t>Используемая бухгалтерская программа лицензирована</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18. Программа защищена от доступа посторонних лиц на случай изменения или уничтожения данных</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19. Данные электронного учета дублируются на случай потери уничтожения</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20. Разработанные организацией оригинальные механизированные формы первичных документов и регистров учета соответствуют требования унифицированных и утвержденных форм</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21.</w:t>
            </w:r>
            <w:r w:rsidR="00C70744" w:rsidRPr="006920F5">
              <w:rPr>
                <w:szCs w:val="24"/>
              </w:rPr>
              <w:t xml:space="preserve"> </w:t>
            </w:r>
            <w:r w:rsidRPr="006920F5">
              <w:rPr>
                <w:szCs w:val="24"/>
              </w:rPr>
              <w:t>В случае изменения порядка ведения бухгалтерского учета, хозяйственного налогового и иного законодательства существует возможность изменения алгоритмов обработки бухгалтерских данных</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 xml:space="preserve">22. Алгоритмы обработки бухгалтерских данных соответствуют действующему законодательству. </w:t>
            </w:r>
          </w:p>
        </w:tc>
        <w:tc>
          <w:tcPr>
            <w:tcW w:w="0" w:type="auto"/>
            <w:shd w:val="clear" w:color="auto" w:fill="auto"/>
          </w:tcPr>
          <w:p w:rsidR="0007349C" w:rsidRPr="006920F5" w:rsidRDefault="004415CC" w:rsidP="006920F5">
            <w:pPr>
              <w:widowControl w:val="0"/>
              <w:suppressAutoHyphens/>
              <w:spacing w:line="360" w:lineRule="auto"/>
              <w:jc w:val="center"/>
              <w:rPr>
                <w:szCs w:val="24"/>
              </w:rPr>
            </w:pPr>
            <w:r w:rsidRPr="006920F5">
              <w:rPr>
                <w:szCs w:val="24"/>
              </w:rPr>
              <w:t>1</w:t>
            </w: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c>
          <w:tcPr>
            <w:tcW w:w="0" w:type="auto"/>
            <w:shd w:val="clear" w:color="auto" w:fill="auto"/>
          </w:tcPr>
          <w:p w:rsidR="0007349C" w:rsidRPr="006920F5" w:rsidRDefault="0007349C" w:rsidP="006920F5">
            <w:pPr>
              <w:widowControl w:val="0"/>
              <w:suppressAutoHyphens/>
              <w:spacing w:line="360" w:lineRule="auto"/>
              <w:jc w:val="center"/>
              <w:rPr>
                <w:szCs w:val="24"/>
              </w:rPr>
            </w:pPr>
          </w:p>
        </w:tc>
      </w:tr>
      <w:tr w:rsidR="0007349C" w:rsidRPr="006920F5" w:rsidTr="006920F5">
        <w:tc>
          <w:tcPr>
            <w:tcW w:w="0" w:type="auto"/>
            <w:shd w:val="clear" w:color="auto" w:fill="auto"/>
          </w:tcPr>
          <w:p w:rsidR="0007349C" w:rsidRPr="006920F5" w:rsidRDefault="0007349C" w:rsidP="006920F5">
            <w:pPr>
              <w:widowControl w:val="0"/>
              <w:suppressAutoHyphens/>
              <w:spacing w:line="360" w:lineRule="auto"/>
              <w:jc w:val="both"/>
              <w:rPr>
                <w:szCs w:val="24"/>
              </w:rPr>
            </w:pPr>
            <w:r w:rsidRPr="006920F5">
              <w:rPr>
                <w:szCs w:val="24"/>
              </w:rPr>
              <w:t>Всего</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22</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0</w:t>
            </w:r>
          </w:p>
        </w:tc>
        <w:tc>
          <w:tcPr>
            <w:tcW w:w="0" w:type="auto"/>
            <w:shd w:val="clear" w:color="auto" w:fill="auto"/>
          </w:tcPr>
          <w:p w:rsidR="0007349C" w:rsidRPr="006920F5" w:rsidRDefault="0045667C" w:rsidP="006920F5">
            <w:pPr>
              <w:widowControl w:val="0"/>
              <w:suppressAutoHyphens/>
              <w:spacing w:line="360" w:lineRule="auto"/>
              <w:jc w:val="center"/>
              <w:rPr>
                <w:szCs w:val="24"/>
              </w:rPr>
            </w:pPr>
            <w:r w:rsidRPr="006920F5">
              <w:rPr>
                <w:szCs w:val="24"/>
              </w:rPr>
              <w:t>0</w:t>
            </w:r>
          </w:p>
        </w:tc>
      </w:tr>
    </w:tbl>
    <w:p w:rsidR="0007349C" w:rsidRPr="00C70744" w:rsidRDefault="0007349C" w:rsidP="00C70744">
      <w:pPr>
        <w:pStyle w:val="a3"/>
        <w:widowControl w:val="0"/>
        <w:suppressAutoHyphens/>
        <w:spacing w:line="360" w:lineRule="auto"/>
        <w:ind w:firstLine="709"/>
        <w:rPr>
          <w:rFonts w:ascii="Times New Roman" w:hAnsi="Times New Roman"/>
          <w:szCs w:val="24"/>
        </w:rPr>
      </w:pPr>
    </w:p>
    <w:p w:rsidR="0010631D" w:rsidRPr="00C70744" w:rsidRDefault="0045667C" w:rsidP="00C70744">
      <w:pPr>
        <w:pStyle w:val="1"/>
        <w:keepNext w:val="0"/>
        <w:widowControl w:val="0"/>
        <w:suppressAutoHyphens/>
        <w:spacing w:line="360" w:lineRule="auto"/>
        <w:ind w:firstLine="709"/>
        <w:rPr>
          <w:caps/>
          <w:szCs w:val="28"/>
        </w:rPr>
      </w:pPr>
      <w:r w:rsidRPr="00C70744">
        <w:rPr>
          <w:szCs w:val="24"/>
        </w:rPr>
        <w:br w:type="page"/>
      </w:r>
      <w:r w:rsidR="005B08E5" w:rsidRPr="00C70744">
        <w:rPr>
          <w:caps/>
          <w:szCs w:val="28"/>
        </w:rPr>
        <w:t>Приложение 2</w:t>
      </w:r>
    </w:p>
    <w:p w:rsidR="00C70744" w:rsidRPr="00C70744" w:rsidRDefault="00C70744" w:rsidP="009108DE">
      <w:pPr>
        <w:pStyle w:val="2"/>
        <w:keepNext w:val="0"/>
        <w:widowControl w:val="0"/>
        <w:suppressAutoHyphens/>
        <w:spacing w:line="360" w:lineRule="auto"/>
        <w:ind w:firstLine="709"/>
        <w:jc w:val="center"/>
        <w:rPr>
          <w:rFonts w:ascii="Times New Roman" w:hAnsi="Times New Roman"/>
          <w:szCs w:val="28"/>
          <w:lang w:val="en-US"/>
        </w:rPr>
      </w:pPr>
    </w:p>
    <w:p w:rsidR="0010631D" w:rsidRPr="00C70744" w:rsidRDefault="0010631D" w:rsidP="009108DE">
      <w:pPr>
        <w:pStyle w:val="2"/>
        <w:keepNext w:val="0"/>
        <w:widowControl w:val="0"/>
        <w:suppressAutoHyphens/>
        <w:spacing w:line="360" w:lineRule="auto"/>
        <w:ind w:firstLine="709"/>
        <w:jc w:val="center"/>
        <w:rPr>
          <w:rFonts w:ascii="Times New Roman" w:hAnsi="Times New Roman"/>
          <w:szCs w:val="28"/>
        </w:rPr>
      </w:pPr>
      <w:r w:rsidRPr="00C70744">
        <w:rPr>
          <w:rFonts w:ascii="Times New Roman" w:hAnsi="Times New Roman"/>
          <w:szCs w:val="28"/>
        </w:rPr>
        <w:t>ОБЩИЙ</w:t>
      </w:r>
      <w:r w:rsidR="00C70744" w:rsidRPr="00C70744">
        <w:rPr>
          <w:rFonts w:ascii="Times New Roman" w:hAnsi="Times New Roman"/>
          <w:szCs w:val="28"/>
        </w:rPr>
        <w:t xml:space="preserve"> </w:t>
      </w:r>
      <w:r w:rsidRPr="00C70744">
        <w:rPr>
          <w:rFonts w:ascii="Times New Roman" w:hAnsi="Times New Roman"/>
          <w:szCs w:val="28"/>
        </w:rPr>
        <w:t>ПЛАН</w:t>
      </w:r>
      <w:r w:rsidR="00C70744" w:rsidRPr="00C70744">
        <w:rPr>
          <w:rFonts w:ascii="Times New Roman" w:hAnsi="Times New Roman"/>
          <w:szCs w:val="28"/>
        </w:rPr>
        <w:t xml:space="preserve"> </w:t>
      </w:r>
      <w:r w:rsidRPr="00C70744">
        <w:rPr>
          <w:rFonts w:ascii="Times New Roman" w:hAnsi="Times New Roman"/>
          <w:szCs w:val="28"/>
        </w:rPr>
        <w:t>АУДИТА</w:t>
      </w:r>
    </w:p>
    <w:p w:rsidR="0010631D" w:rsidRPr="00C70744" w:rsidRDefault="0010631D" w:rsidP="009108DE">
      <w:pPr>
        <w:widowControl w:val="0"/>
        <w:suppressAutoHyphens/>
        <w:spacing w:line="360" w:lineRule="auto"/>
        <w:ind w:firstLine="709"/>
        <w:jc w:val="center"/>
        <w:rPr>
          <w:sz w:val="28"/>
          <w:szCs w:val="28"/>
        </w:rPr>
      </w:pPr>
      <w:r w:rsidRPr="00C70744">
        <w:rPr>
          <w:sz w:val="28"/>
          <w:szCs w:val="28"/>
        </w:rPr>
        <w:t xml:space="preserve">учета </w:t>
      </w:r>
      <w:r w:rsidR="00554E09" w:rsidRPr="00C70744">
        <w:rPr>
          <w:rStyle w:val="a7"/>
          <w:sz w:val="28"/>
          <w:szCs w:val="28"/>
        </w:rPr>
        <w:t>затрат на производство продукции</w:t>
      </w:r>
    </w:p>
    <w:p w:rsidR="0010631D" w:rsidRPr="00C70744" w:rsidRDefault="0010631D" w:rsidP="00C70744">
      <w:pPr>
        <w:widowControl w:val="0"/>
        <w:suppressAutoHyphens/>
        <w:spacing w:line="360" w:lineRule="auto"/>
        <w:ind w:firstLine="709"/>
        <w:jc w:val="both"/>
        <w:rPr>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4"/>
        <w:gridCol w:w="2426"/>
      </w:tblGrid>
      <w:tr w:rsidR="0010631D" w:rsidRPr="006920F5" w:rsidTr="006920F5">
        <w:trPr>
          <w:jc w:val="center"/>
        </w:trPr>
        <w:tc>
          <w:tcPr>
            <w:tcW w:w="0" w:type="auto"/>
            <w:vMerge w:val="restart"/>
            <w:shd w:val="clear" w:color="auto" w:fill="auto"/>
          </w:tcPr>
          <w:p w:rsidR="0010631D" w:rsidRPr="006920F5" w:rsidRDefault="0010631D" w:rsidP="006920F5">
            <w:pPr>
              <w:widowControl w:val="0"/>
              <w:suppressAutoHyphens/>
              <w:spacing w:line="360" w:lineRule="auto"/>
              <w:rPr>
                <w:szCs w:val="28"/>
              </w:rPr>
            </w:pPr>
            <w:r w:rsidRPr="006920F5">
              <w:rPr>
                <w:szCs w:val="28"/>
              </w:rPr>
              <w:t>Проверяемая организация</w:t>
            </w:r>
          </w:p>
          <w:p w:rsidR="0010631D" w:rsidRPr="006920F5" w:rsidRDefault="0010631D" w:rsidP="006920F5">
            <w:pPr>
              <w:widowControl w:val="0"/>
              <w:suppressAutoHyphens/>
              <w:spacing w:line="360" w:lineRule="auto"/>
              <w:rPr>
                <w:szCs w:val="28"/>
              </w:rPr>
            </w:pPr>
            <w:r w:rsidRPr="006920F5">
              <w:rPr>
                <w:szCs w:val="28"/>
              </w:rPr>
              <w:t>Период аудита</w:t>
            </w:r>
          </w:p>
          <w:p w:rsidR="0010631D" w:rsidRPr="006920F5" w:rsidRDefault="0010631D" w:rsidP="006920F5">
            <w:pPr>
              <w:widowControl w:val="0"/>
              <w:suppressAutoHyphens/>
              <w:spacing w:line="360" w:lineRule="auto"/>
              <w:rPr>
                <w:szCs w:val="28"/>
              </w:rPr>
            </w:pPr>
            <w:r w:rsidRPr="006920F5">
              <w:rPr>
                <w:szCs w:val="28"/>
              </w:rPr>
              <w:t>Количество человеко-часов</w:t>
            </w:r>
          </w:p>
          <w:p w:rsidR="0010631D" w:rsidRPr="006920F5" w:rsidRDefault="0010631D" w:rsidP="006920F5">
            <w:pPr>
              <w:widowControl w:val="0"/>
              <w:suppressAutoHyphens/>
              <w:spacing w:line="360" w:lineRule="auto"/>
              <w:rPr>
                <w:szCs w:val="28"/>
              </w:rPr>
            </w:pPr>
            <w:r w:rsidRPr="006920F5">
              <w:rPr>
                <w:szCs w:val="28"/>
              </w:rPr>
              <w:t>Руководитель аудиторской группы</w:t>
            </w:r>
          </w:p>
          <w:p w:rsidR="0010631D" w:rsidRPr="006920F5" w:rsidRDefault="0010631D" w:rsidP="006920F5">
            <w:pPr>
              <w:widowControl w:val="0"/>
              <w:suppressAutoHyphens/>
              <w:spacing w:line="360" w:lineRule="auto"/>
              <w:rPr>
                <w:szCs w:val="28"/>
              </w:rPr>
            </w:pPr>
            <w:r w:rsidRPr="006920F5">
              <w:rPr>
                <w:szCs w:val="28"/>
              </w:rPr>
              <w:t>Уровень существенности</w:t>
            </w:r>
          </w:p>
        </w:tc>
        <w:tc>
          <w:tcPr>
            <w:tcW w:w="0" w:type="auto"/>
            <w:shd w:val="clear" w:color="auto" w:fill="auto"/>
          </w:tcPr>
          <w:p w:rsidR="0010631D" w:rsidRPr="006920F5" w:rsidRDefault="0010631D" w:rsidP="006920F5">
            <w:pPr>
              <w:widowControl w:val="0"/>
              <w:suppressAutoHyphens/>
              <w:spacing w:line="360" w:lineRule="auto"/>
              <w:jc w:val="center"/>
              <w:rPr>
                <w:szCs w:val="28"/>
              </w:rPr>
            </w:pPr>
            <w:r w:rsidRPr="006920F5">
              <w:rPr>
                <w:szCs w:val="28"/>
              </w:rPr>
              <w:t xml:space="preserve">ООО </w:t>
            </w:r>
            <w:r w:rsidR="00C70744" w:rsidRPr="006920F5">
              <w:rPr>
                <w:szCs w:val="28"/>
              </w:rPr>
              <w:t>"</w:t>
            </w:r>
            <w:r w:rsidR="000F0D38" w:rsidRPr="006920F5">
              <w:rPr>
                <w:szCs w:val="28"/>
              </w:rPr>
              <w:t xml:space="preserve">ПКФ </w:t>
            </w:r>
            <w:r w:rsidR="00C70744" w:rsidRPr="006920F5">
              <w:rPr>
                <w:szCs w:val="28"/>
              </w:rPr>
              <w:t>"</w:t>
            </w:r>
            <w:r w:rsidR="000F0D38" w:rsidRPr="006920F5">
              <w:rPr>
                <w:szCs w:val="28"/>
              </w:rPr>
              <w:t>Автоспектр</w:t>
            </w:r>
            <w:r w:rsidR="00C70744" w:rsidRPr="006920F5">
              <w:rPr>
                <w:szCs w:val="28"/>
              </w:rPr>
              <w:t>"</w:t>
            </w:r>
          </w:p>
        </w:tc>
      </w:tr>
      <w:tr w:rsidR="0010631D" w:rsidRPr="006920F5" w:rsidTr="006920F5">
        <w:trPr>
          <w:jc w:val="center"/>
        </w:trPr>
        <w:tc>
          <w:tcPr>
            <w:tcW w:w="0" w:type="auto"/>
            <w:vMerge/>
            <w:shd w:val="clear" w:color="auto" w:fill="auto"/>
          </w:tcPr>
          <w:p w:rsidR="0010631D" w:rsidRPr="006920F5" w:rsidRDefault="0010631D" w:rsidP="006920F5">
            <w:pPr>
              <w:widowControl w:val="0"/>
              <w:suppressAutoHyphens/>
              <w:spacing w:line="360" w:lineRule="auto"/>
              <w:rPr>
                <w:szCs w:val="28"/>
              </w:rPr>
            </w:pPr>
          </w:p>
        </w:tc>
        <w:tc>
          <w:tcPr>
            <w:tcW w:w="0" w:type="auto"/>
            <w:shd w:val="clear" w:color="auto" w:fill="auto"/>
          </w:tcPr>
          <w:p w:rsidR="0010631D" w:rsidRPr="006920F5" w:rsidRDefault="0010631D" w:rsidP="006920F5">
            <w:pPr>
              <w:widowControl w:val="0"/>
              <w:suppressAutoHyphens/>
              <w:spacing w:line="360" w:lineRule="auto"/>
              <w:jc w:val="center"/>
              <w:rPr>
                <w:szCs w:val="28"/>
              </w:rPr>
            </w:pPr>
            <w:r w:rsidRPr="006920F5">
              <w:rPr>
                <w:szCs w:val="28"/>
              </w:rPr>
              <w:t>01</w:t>
            </w:r>
            <w:r w:rsidR="00554E09" w:rsidRPr="006920F5">
              <w:rPr>
                <w:szCs w:val="28"/>
              </w:rPr>
              <w:t>/08/</w:t>
            </w:r>
            <w:r w:rsidRPr="006920F5">
              <w:rPr>
                <w:szCs w:val="28"/>
              </w:rPr>
              <w:t>200</w:t>
            </w:r>
            <w:r w:rsidR="00A11B18" w:rsidRPr="006920F5">
              <w:rPr>
                <w:szCs w:val="28"/>
              </w:rPr>
              <w:t>9</w:t>
            </w:r>
            <w:r w:rsidRPr="006920F5">
              <w:rPr>
                <w:szCs w:val="28"/>
              </w:rPr>
              <w:t xml:space="preserve"> – </w:t>
            </w:r>
            <w:r w:rsidR="00A11B18" w:rsidRPr="006920F5">
              <w:rPr>
                <w:szCs w:val="28"/>
              </w:rPr>
              <w:t>28</w:t>
            </w:r>
            <w:r w:rsidR="00554E09" w:rsidRPr="006920F5">
              <w:rPr>
                <w:szCs w:val="28"/>
              </w:rPr>
              <w:t>/08/</w:t>
            </w:r>
            <w:r w:rsidR="00A11B18" w:rsidRPr="006920F5">
              <w:rPr>
                <w:szCs w:val="28"/>
              </w:rPr>
              <w:t>20</w:t>
            </w:r>
            <w:r w:rsidRPr="006920F5">
              <w:rPr>
                <w:szCs w:val="28"/>
              </w:rPr>
              <w:t>0</w:t>
            </w:r>
            <w:r w:rsidR="00A11B18" w:rsidRPr="006920F5">
              <w:rPr>
                <w:szCs w:val="28"/>
              </w:rPr>
              <w:t>9</w:t>
            </w:r>
            <w:r w:rsidRPr="006920F5">
              <w:rPr>
                <w:szCs w:val="28"/>
              </w:rPr>
              <w:t xml:space="preserve"> </w:t>
            </w:r>
          </w:p>
        </w:tc>
      </w:tr>
      <w:tr w:rsidR="0010631D" w:rsidRPr="006920F5" w:rsidTr="006920F5">
        <w:trPr>
          <w:jc w:val="center"/>
        </w:trPr>
        <w:tc>
          <w:tcPr>
            <w:tcW w:w="0" w:type="auto"/>
            <w:vMerge/>
            <w:shd w:val="clear" w:color="auto" w:fill="auto"/>
          </w:tcPr>
          <w:p w:rsidR="0010631D" w:rsidRPr="006920F5" w:rsidRDefault="0010631D" w:rsidP="006920F5">
            <w:pPr>
              <w:widowControl w:val="0"/>
              <w:suppressAutoHyphens/>
              <w:spacing w:line="360" w:lineRule="auto"/>
              <w:rPr>
                <w:szCs w:val="28"/>
              </w:rPr>
            </w:pPr>
          </w:p>
        </w:tc>
        <w:tc>
          <w:tcPr>
            <w:tcW w:w="0" w:type="auto"/>
            <w:shd w:val="clear" w:color="auto" w:fill="auto"/>
          </w:tcPr>
          <w:p w:rsidR="0010631D" w:rsidRPr="006920F5" w:rsidRDefault="0010631D" w:rsidP="006920F5">
            <w:pPr>
              <w:widowControl w:val="0"/>
              <w:suppressAutoHyphens/>
              <w:spacing w:line="360" w:lineRule="auto"/>
              <w:jc w:val="center"/>
              <w:rPr>
                <w:szCs w:val="28"/>
              </w:rPr>
            </w:pPr>
          </w:p>
        </w:tc>
      </w:tr>
      <w:tr w:rsidR="0010631D" w:rsidRPr="006920F5" w:rsidTr="006920F5">
        <w:trPr>
          <w:jc w:val="center"/>
        </w:trPr>
        <w:tc>
          <w:tcPr>
            <w:tcW w:w="0" w:type="auto"/>
            <w:vMerge/>
            <w:shd w:val="clear" w:color="auto" w:fill="auto"/>
          </w:tcPr>
          <w:p w:rsidR="0010631D" w:rsidRPr="006920F5" w:rsidRDefault="0010631D" w:rsidP="006920F5">
            <w:pPr>
              <w:widowControl w:val="0"/>
              <w:suppressAutoHyphens/>
              <w:spacing w:line="360" w:lineRule="auto"/>
              <w:rPr>
                <w:szCs w:val="28"/>
              </w:rPr>
            </w:pPr>
          </w:p>
        </w:tc>
        <w:tc>
          <w:tcPr>
            <w:tcW w:w="0" w:type="auto"/>
            <w:shd w:val="clear" w:color="auto" w:fill="auto"/>
          </w:tcPr>
          <w:p w:rsidR="0010631D" w:rsidRPr="006920F5" w:rsidRDefault="0010631D" w:rsidP="006920F5">
            <w:pPr>
              <w:widowControl w:val="0"/>
              <w:suppressAutoHyphens/>
              <w:spacing w:line="360" w:lineRule="auto"/>
              <w:jc w:val="center"/>
              <w:rPr>
                <w:szCs w:val="28"/>
              </w:rPr>
            </w:pPr>
            <w:r w:rsidRPr="006920F5">
              <w:rPr>
                <w:szCs w:val="28"/>
              </w:rPr>
              <w:t>200</w:t>
            </w:r>
          </w:p>
        </w:tc>
      </w:tr>
      <w:tr w:rsidR="0010631D" w:rsidRPr="006920F5" w:rsidTr="006920F5">
        <w:trPr>
          <w:jc w:val="center"/>
        </w:trPr>
        <w:tc>
          <w:tcPr>
            <w:tcW w:w="0" w:type="auto"/>
            <w:vMerge/>
            <w:shd w:val="clear" w:color="auto" w:fill="auto"/>
          </w:tcPr>
          <w:p w:rsidR="0010631D" w:rsidRPr="006920F5" w:rsidRDefault="0010631D" w:rsidP="006920F5">
            <w:pPr>
              <w:widowControl w:val="0"/>
              <w:suppressAutoHyphens/>
              <w:spacing w:line="360" w:lineRule="auto"/>
              <w:rPr>
                <w:szCs w:val="28"/>
              </w:rPr>
            </w:pPr>
          </w:p>
        </w:tc>
        <w:tc>
          <w:tcPr>
            <w:tcW w:w="0" w:type="auto"/>
            <w:shd w:val="clear" w:color="auto" w:fill="auto"/>
          </w:tcPr>
          <w:p w:rsidR="0010631D" w:rsidRPr="006920F5" w:rsidRDefault="0010631D" w:rsidP="006920F5">
            <w:pPr>
              <w:widowControl w:val="0"/>
              <w:suppressAutoHyphens/>
              <w:spacing w:line="360" w:lineRule="auto"/>
              <w:jc w:val="center"/>
              <w:rPr>
                <w:szCs w:val="28"/>
              </w:rPr>
            </w:pPr>
            <w:r w:rsidRPr="006920F5">
              <w:rPr>
                <w:szCs w:val="28"/>
              </w:rPr>
              <w:t>Новиков С.В.</w:t>
            </w:r>
          </w:p>
        </w:tc>
      </w:tr>
      <w:tr w:rsidR="0010631D" w:rsidRPr="006920F5" w:rsidTr="006920F5">
        <w:trPr>
          <w:jc w:val="center"/>
        </w:trPr>
        <w:tc>
          <w:tcPr>
            <w:tcW w:w="0" w:type="auto"/>
            <w:vMerge/>
            <w:shd w:val="clear" w:color="auto" w:fill="auto"/>
          </w:tcPr>
          <w:p w:rsidR="0010631D" w:rsidRPr="006920F5" w:rsidRDefault="0010631D" w:rsidP="006920F5">
            <w:pPr>
              <w:widowControl w:val="0"/>
              <w:suppressAutoHyphens/>
              <w:spacing w:line="360" w:lineRule="auto"/>
              <w:rPr>
                <w:szCs w:val="28"/>
              </w:rPr>
            </w:pPr>
          </w:p>
        </w:tc>
        <w:tc>
          <w:tcPr>
            <w:tcW w:w="0" w:type="auto"/>
            <w:shd w:val="clear" w:color="auto" w:fill="auto"/>
          </w:tcPr>
          <w:p w:rsidR="0010631D" w:rsidRPr="006920F5" w:rsidRDefault="0010631D" w:rsidP="006920F5">
            <w:pPr>
              <w:widowControl w:val="0"/>
              <w:suppressAutoHyphens/>
              <w:spacing w:line="360" w:lineRule="auto"/>
              <w:jc w:val="center"/>
              <w:rPr>
                <w:szCs w:val="28"/>
              </w:rPr>
            </w:pPr>
            <w:r w:rsidRPr="006920F5">
              <w:rPr>
                <w:szCs w:val="28"/>
              </w:rPr>
              <w:t>4%</w:t>
            </w:r>
          </w:p>
        </w:tc>
      </w:tr>
    </w:tbl>
    <w:p w:rsidR="0010631D" w:rsidRPr="00C70744" w:rsidRDefault="0010631D" w:rsidP="00C70744">
      <w:pPr>
        <w:widowControl w:val="0"/>
        <w:suppressAutoHyphens/>
        <w:spacing w:line="360" w:lineRule="auto"/>
        <w:ind w:firstLine="709"/>
        <w:jc w:val="both"/>
        <w:rPr>
          <w:sz w:val="28"/>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1"/>
        <w:gridCol w:w="4225"/>
        <w:gridCol w:w="1420"/>
        <w:gridCol w:w="2062"/>
        <w:gridCol w:w="1054"/>
      </w:tblGrid>
      <w:tr w:rsidR="0010631D" w:rsidRPr="006920F5" w:rsidTr="006920F5">
        <w:tc>
          <w:tcPr>
            <w:tcW w:w="561" w:type="dxa"/>
            <w:shd w:val="clear" w:color="auto" w:fill="auto"/>
          </w:tcPr>
          <w:p w:rsidR="0010631D" w:rsidRPr="006920F5" w:rsidRDefault="0010631D" w:rsidP="006920F5">
            <w:pPr>
              <w:widowControl w:val="0"/>
              <w:suppressAutoHyphens/>
              <w:spacing w:line="360" w:lineRule="auto"/>
              <w:jc w:val="center"/>
              <w:rPr>
                <w:szCs w:val="24"/>
              </w:rPr>
            </w:pPr>
            <w:r w:rsidRPr="006920F5">
              <w:rPr>
                <w:szCs w:val="24"/>
              </w:rPr>
              <w:t>№ п/п</w:t>
            </w:r>
          </w:p>
        </w:tc>
        <w:tc>
          <w:tcPr>
            <w:tcW w:w="4225" w:type="dxa"/>
            <w:shd w:val="clear" w:color="auto" w:fill="auto"/>
          </w:tcPr>
          <w:p w:rsidR="0010631D" w:rsidRPr="006920F5" w:rsidRDefault="0010631D" w:rsidP="006920F5">
            <w:pPr>
              <w:widowControl w:val="0"/>
              <w:suppressAutoHyphens/>
              <w:spacing w:line="360" w:lineRule="auto"/>
              <w:jc w:val="center"/>
              <w:rPr>
                <w:szCs w:val="24"/>
              </w:rPr>
            </w:pPr>
            <w:r w:rsidRPr="006920F5">
              <w:rPr>
                <w:szCs w:val="24"/>
              </w:rPr>
              <w:t>Планируемые виды работ</w:t>
            </w:r>
          </w:p>
        </w:tc>
        <w:tc>
          <w:tcPr>
            <w:tcW w:w="1420" w:type="dxa"/>
            <w:shd w:val="clear" w:color="auto" w:fill="auto"/>
          </w:tcPr>
          <w:p w:rsidR="0010631D" w:rsidRPr="006920F5" w:rsidRDefault="0010631D" w:rsidP="006920F5">
            <w:pPr>
              <w:widowControl w:val="0"/>
              <w:suppressAutoHyphens/>
              <w:spacing w:line="360" w:lineRule="auto"/>
              <w:jc w:val="center"/>
              <w:rPr>
                <w:szCs w:val="24"/>
              </w:rPr>
            </w:pPr>
            <w:r w:rsidRPr="006920F5">
              <w:rPr>
                <w:szCs w:val="24"/>
              </w:rPr>
              <w:t>Период проведения</w:t>
            </w:r>
          </w:p>
        </w:tc>
        <w:tc>
          <w:tcPr>
            <w:tcW w:w="2062" w:type="dxa"/>
            <w:shd w:val="clear" w:color="auto" w:fill="auto"/>
          </w:tcPr>
          <w:p w:rsidR="0010631D" w:rsidRPr="006920F5" w:rsidRDefault="0010631D" w:rsidP="006920F5">
            <w:pPr>
              <w:widowControl w:val="0"/>
              <w:suppressAutoHyphens/>
              <w:spacing w:line="360" w:lineRule="auto"/>
              <w:jc w:val="center"/>
              <w:rPr>
                <w:szCs w:val="24"/>
              </w:rPr>
            </w:pPr>
            <w:r w:rsidRPr="006920F5">
              <w:rPr>
                <w:szCs w:val="24"/>
              </w:rPr>
              <w:t>Исполнитель</w:t>
            </w:r>
          </w:p>
        </w:tc>
        <w:tc>
          <w:tcPr>
            <w:tcW w:w="1054" w:type="dxa"/>
            <w:shd w:val="clear" w:color="auto" w:fill="auto"/>
          </w:tcPr>
          <w:p w:rsidR="0010631D" w:rsidRPr="006920F5" w:rsidRDefault="0010631D" w:rsidP="006920F5">
            <w:pPr>
              <w:widowControl w:val="0"/>
              <w:suppressAutoHyphens/>
              <w:spacing w:line="360" w:lineRule="auto"/>
              <w:jc w:val="center"/>
              <w:rPr>
                <w:szCs w:val="24"/>
              </w:rPr>
            </w:pPr>
            <w:r w:rsidRPr="006920F5">
              <w:rPr>
                <w:szCs w:val="24"/>
              </w:rPr>
              <w:t>Примеча</w:t>
            </w:r>
            <w:r w:rsidR="009F79C9" w:rsidRPr="006920F5">
              <w:rPr>
                <w:szCs w:val="24"/>
                <w:lang w:val="en-US"/>
              </w:rPr>
              <w:t>-</w:t>
            </w:r>
            <w:r w:rsidRPr="006920F5">
              <w:rPr>
                <w:szCs w:val="24"/>
              </w:rPr>
              <w:t>ние</w:t>
            </w:r>
          </w:p>
        </w:tc>
      </w:tr>
      <w:tr w:rsidR="0010631D" w:rsidRPr="006920F5" w:rsidTr="006920F5">
        <w:tc>
          <w:tcPr>
            <w:tcW w:w="561" w:type="dxa"/>
            <w:shd w:val="clear" w:color="auto" w:fill="auto"/>
          </w:tcPr>
          <w:p w:rsidR="0010631D" w:rsidRPr="006920F5" w:rsidRDefault="0010631D" w:rsidP="006920F5">
            <w:pPr>
              <w:widowControl w:val="0"/>
              <w:suppressAutoHyphens/>
              <w:spacing w:line="360" w:lineRule="auto"/>
              <w:rPr>
                <w:szCs w:val="24"/>
              </w:rPr>
            </w:pPr>
            <w:r w:rsidRPr="006920F5">
              <w:rPr>
                <w:szCs w:val="24"/>
              </w:rPr>
              <w:t>1.</w:t>
            </w:r>
          </w:p>
        </w:tc>
        <w:tc>
          <w:tcPr>
            <w:tcW w:w="4225" w:type="dxa"/>
            <w:shd w:val="clear" w:color="auto" w:fill="auto"/>
          </w:tcPr>
          <w:p w:rsidR="0010631D" w:rsidRPr="006920F5" w:rsidRDefault="0010631D" w:rsidP="006920F5">
            <w:pPr>
              <w:widowControl w:val="0"/>
              <w:suppressAutoHyphens/>
              <w:spacing w:line="360" w:lineRule="auto"/>
              <w:rPr>
                <w:szCs w:val="24"/>
              </w:rPr>
            </w:pPr>
            <w:r w:rsidRPr="006920F5">
              <w:rPr>
                <w:szCs w:val="24"/>
              </w:rPr>
              <w:t>Планирование аудита</w:t>
            </w:r>
            <w:r w:rsidR="00554E09" w:rsidRPr="006920F5">
              <w:rPr>
                <w:rStyle w:val="a7"/>
                <w:szCs w:val="24"/>
              </w:rPr>
              <w:t xml:space="preserve"> учета затрат на производство продукции</w:t>
            </w:r>
            <w:r w:rsidRPr="006920F5">
              <w:rPr>
                <w:szCs w:val="24"/>
              </w:rPr>
              <w:t>:</w:t>
            </w:r>
          </w:p>
          <w:p w:rsidR="0010631D" w:rsidRPr="006920F5" w:rsidRDefault="0010631D" w:rsidP="006920F5">
            <w:pPr>
              <w:widowControl w:val="0"/>
              <w:suppressAutoHyphens/>
              <w:spacing w:line="360" w:lineRule="auto"/>
              <w:rPr>
                <w:szCs w:val="24"/>
              </w:rPr>
            </w:pPr>
            <w:r w:rsidRPr="006920F5">
              <w:rPr>
                <w:szCs w:val="24"/>
              </w:rPr>
              <w:t xml:space="preserve">- тестирование системы внутреннего контроля </w:t>
            </w:r>
            <w:r w:rsidR="00554E09" w:rsidRPr="006920F5">
              <w:rPr>
                <w:rStyle w:val="a7"/>
                <w:szCs w:val="24"/>
              </w:rPr>
              <w:t>учета затрат на производство продукции</w:t>
            </w:r>
            <w:r w:rsidRPr="006920F5">
              <w:rPr>
                <w:szCs w:val="24"/>
              </w:rPr>
              <w:t>;</w:t>
            </w:r>
          </w:p>
          <w:p w:rsidR="0010631D" w:rsidRPr="006920F5" w:rsidRDefault="0010631D" w:rsidP="006920F5">
            <w:pPr>
              <w:widowControl w:val="0"/>
              <w:suppressAutoHyphens/>
              <w:spacing w:line="360" w:lineRule="auto"/>
              <w:rPr>
                <w:szCs w:val="24"/>
              </w:rPr>
            </w:pPr>
            <w:r w:rsidRPr="006920F5">
              <w:rPr>
                <w:szCs w:val="24"/>
              </w:rPr>
              <w:t>- оценка аудиторского риска и уровня существенности;</w:t>
            </w:r>
          </w:p>
          <w:p w:rsidR="0010631D" w:rsidRPr="006920F5" w:rsidRDefault="0010631D" w:rsidP="006920F5">
            <w:pPr>
              <w:widowControl w:val="0"/>
              <w:suppressAutoHyphens/>
              <w:spacing w:line="360" w:lineRule="auto"/>
              <w:rPr>
                <w:szCs w:val="24"/>
              </w:rPr>
            </w:pPr>
            <w:r w:rsidRPr="006920F5">
              <w:rPr>
                <w:szCs w:val="24"/>
              </w:rPr>
              <w:t xml:space="preserve">- составление общего плана аудита </w:t>
            </w:r>
            <w:r w:rsidR="00554E09" w:rsidRPr="006920F5">
              <w:rPr>
                <w:rStyle w:val="a7"/>
                <w:szCs w:val="24"/>
              </w:rPr>
              <w:t>учета затрат на производство продукции</w:t>
            </w:r>
            <w:r w:rsidRPr="006920F5">
              <w:rPr>
                <w:szCs w:val="24"/>
              </w:rPr>
              <w:t>;</w:t>
            </w:r>
          </w:p>
          <w:p w:rsidR="0010631D" w:rsidRPr="006920F5" w:rsidRDefault="0010631D" w:rsidP="006920F5">
            <w:pPr>
              <w:widowControl w:val="0"/>
              <w:suppressAutoHyphens/>
              <w:spacing w:line="360" w:lineRule="auto"/>
              <w:rPr>
                <w:szCs w:val="24"/>
              </w:rPr>
            </w:pPr>
            <w:r w:rsidRPr="006920F5">
              <w:rPr>
                <w:szCs w:val="24"/>
              </w:rPr>
              <w:t xml:space="preserve">- составление программы аудита </w:t>
            </w:r>
            <w:r w:rsidR="00093128" w:rsidRPr="006920F5">
              <w:rPr>
                <w:rStyle w:val="a7"/>
                <w:szCs w:val="24"/>
              </w:rPr>
              <w:t>учета затрат на производство продукции</w:t>
            </w:r>
            <w:r w:rsidRPr="006920F5">
              <w:rPr>
                <w:szCs w:val="24"/>
              </w:rPr>
              <w:t>.</w:t>
            </w:r>
          </w:p>
        </w:tc>
        <w:tc>
          <w:tcPr>
            <w:tcW w:w="1420" w:type="dxa"/>
            <w:shd w:val="clear" w:color="auto" w:fill="auto"/>
          </w:tcPr>
          <w:p w:rsidR="0010631D" w:rsidRPr="006920F5" w:rsidRDefault="00BB12C6" w:rsidP="006920F5">
            <w:pPr>
              <w:widowControl w:val="0"/>
              <w:suppressAutoHyphens/>
              <w:spacing w:line="360" w:lineRule="auto"/>
              <w:rPr>
                <w:szCs w:val="24"/>
              </w:rPr>
            </w:pPr>
            <w:r w:rsidRPr="006920F5">
              <w:rPr>
                <w:szCs w:val="24"/>
              </w:rPr>
              <w:t>01</w:t>
            </w:r>
            <w:r w:rsidR="00554E09" w:rsidRPr="006920F5">
              <w:rPr>
                <w:szCs w:val="24"/>
              </w:rPr>
              <w:t>/08/</w:t>
            </w:r>
            <w:r w:rsidRPr="006920F5">
              <w:rPr>
                <w:szCs w:val="24"/>
              </w:rPr>
              <w:t>09-05</w:t>
            </w:r>
            <w:r w:rsidR="00554E09" w:rsidRPr="006920F5">
              <w:rPr>
                <w:szCs w:val="24"/>
              </w:rPr>
              <w:t>/08/</w:t>
            </w:r>
            <w:r w:rsidRPr="006920F5">
              <w:rPr>
                <w:szCs w:val="24"/>
              </w:rPr>
              <w:t>09</w:t>
            </w:r>
          </w:p>
        </w:tc>
        <w:tc>
          <w:tcPr>
            <w:tcW w:w="2062" w:type="dxa"/>
            <w:shd w:val="clear" w:color="auto" w:fill="auto"/>
          </w:tcPr>
          <w:p w:rsidR="0010631D" w:rsidRPr="006920F5" w:rsidRDefault="00BB12C6" w:rsidP="006920F5">
            <w:pPr>
              <w:widowControl w:val="0"/>
              <w:suppressAutoHyphens/>
              <w:spacing w:line="360" w:lineRule="auto"/>
              <w:rPr>
                <w:szCs w:val="24"/>
              </w:rPr>
            </w:pPr>
            <w:r w:rsidRPr="006920F5">
              <w:rPr>
                <w:szCs w:val="24"/>
              </w:rPr>
              <w:t>Руководитель аудиторской группы</w:t>
            </w:r>
          </w:p>
        </w:tc>
        <w:tc>
          <w:tcPr>
            <w:tcW w:w="1054" w:type="dxa"/>
            <w:shd w:val="clear" w:color="auto" w:fill="auto"/>
          </w:tcPr>
          <w:p w:rsidR="0010631D" w:rsidRPr="006920F5" w:rsidRDefault="0010631D" w:rsidP="006920F5">
            <w:pPr>
              <w:widowControl w:val="0"/>
              <w:suppressAutoHyphens/>
              <w:spacing w:line="360" w:lineRule="auto"/>
              <w:rPr>
                <w:szCs w:val="24"/>
              </w:rPr>
            </w:pPr>
          </w:p>
        </w:tc>
      </w:tr>
      <w:tr w:rsidR="0010631D" w:rsidRPr="006920F5" w:rsidTr="006920F5">
        <w:tc>
          <w:tcPr>
            <w:tcW w:w="561" w:type="dxa"/>
            <w:shd w:val="clear" w:color="auto" w:fill="auto"/>
          </w:tcPr>
          <w:p w:rsidR="0010631D" w:rsidRPr="006920F5" w:rsidRDefault="0010631D" w:rsidP="006920F5">
            <w:pPr>
              <w:widowControl w:val="0"/>
              <w:suppressAutoHyphens/>
              <w:spacing w:line="360" w:lineRule="auto"/>
              <w:rPr>
                <w:szCs w:val="24"/>
              </w:rPr>
            </w:pPr>
            <w:r w:rsidRPr="006920F5">
              <w:rPr>
                <w:szCs w:val="24"/>
              </w:rPr>
              <w:t>2.</w:t>
            </w:r>
          </w:p>
        </w:tc>
        <w:tc>
          <w:tcPr>
            <w:tcW w:w="4225" w:type="dxa"/>
            <w:shd w:val="clear" w:color="auto" w:fill="auto"/>
          </w:tcPr>
          <w:p w:rsidR="0010631D" w:rsidRPr="006920F5" w:rsidRDefault="0010631D" w:rsidP="006920F5">
            <w:pPr>
              <w:widowControl w:val="0"/>
              <w:suppressAutoHyphens/>
              <w:spacing w:line="360" w:lineRule="auto"/>
              <w:rPr>
                <w:szCs w:val="24"/>
              </w:rPr>
            </w:pPr>
            <w:r w:rsidRPr="006920F5">
              <w:rPr>
                <w:szCs w:val="24"/>
              </w:rPr>
              <w:t xml:space="preserve">Проведение аудита </w:t>
            </w:r>
            <w:r w:rsidR="00093128" w:rsidRPr="006920F5">
              <w:rPr>
                <w:rStyle w:val="a7"/>
                <w:szCs w:val="24"/>
              </w:rPr>
              <w:t>учета затрат на производство продукции</w:t>
            </w:r>
            <w:r w:rsidRPr="006920F5">
              <w:rPr>
                <w:szCs w:val="24"/>
              </w:rPr>
              <w:t>:</w:t>
            </w:r>
          </w:p>
          <w:p w:rsidR="0010631D" w:rsidRPr="006920F5" w:rsidRDefault="0010631D" w:rsidP="006920F5">
            <w:pPr>
              <w:widowControl w:val="0"/>
              <w:suppressAutoHyphens/>
              <w:spacing w:line="360" w:lineRule="auto"/>
              <w:rPr>
                <w:szCs w:val="24"/>
              </w:rPr>
            </w:pPr>
            <w:r w:rsidRPr="006920F5">
              <w:rPr>
                <w:szCs w:val="24"/>
              </w:rPr>
              <w:t>- проведение аудиторских процедур;</w:t>
            </w:r>
          </w:p>
          <w:p w:rsidR="0010631D" w:rsidRPr="006920F5" w:rsidRDefault="0010631D" w:rsidP="006920F5">
            <w:pPr>
              <w:widowControl w:val="0"/>
              <w:suppressAutoHyphens/>
              <w:spacing w:line="360" w:lineRule="auto"/>
              <w:rPr>
                <w:szCs w:val="24"/>
              </w:rPr>
            </w:pPr>
            <w:r w:rsidRPr="006920F5">
              <w:rPr>
                <w:szCs w:val="24"/>
              </w:rPr>
              <w:t>- сбор аудиторских доказательств;</w:t>
            </w:r>
          </w:p>
          <w:p w:rsidR="0010631D" w:rsidRPr="006920F5" w:rsidRDefault="0010631D" w:rsidP="006920F5">
            <w:pPr>
              <w:widowControl w:val="0"/>
              <w:suppressAutoHyphens/>
              <w:spacing w:line="360" w:lineRule="auto"/>
              <w:rPr>
                <w:szCs w:val="24"/>
              </w:rPr>
            </w:pPr>
            <w:r w:rsidRPr="006920F5">
              <w:rPr>
                <w:szCs w:val="24"/>
              </w:rPr>
              <w:t>- оформление аудиторских рабочих документов;</w:t>
            </w:r>
          </w:p>
          <w:p w:rsidR="0010631D" w:rsidRPr="006920F5" w:rsidRDefault="0010631D" w:rsidP="006920F5">
            <w:pPr>
              <w:widowControl w:val="0"/>
              <w:suppressAutoHyphens/>
              <w:spacing w:line="360" w:lineRule="auto"/>
              <w:rPr>
                <w:szCs w:val="24"/>
              </w:rPr>
            </w:pPr>
            <w:r w:rsidRPr="006920F5">
              <w:rPr>
                <w:szCs w:val="24"/>
              </w:rPr>
              <w:t>- проведение аналитических процедур.</w:t>
            </w:r>
          </w:p>
        </w:tc>
        <w:tc>
          <w:tcPr>
            <w:tcW w:w="1420" w:type="dxa"/>
            <w:shd w:val="clear" w:color="auto" w:fill="auto"/>
          </w:tcPr>
          <w:p w:rsidR="0010631D" w:rsidRPr="006920F5" w:rsidRDefault="00BB12C6" w:rsidP="006920F5">
            <w:pPr>
              <w:widowControl w:val="0"/>
              <w:suppressAutoHyphens/>
              <w:spacing w:line="360" w:lineRule="auto"/>
              <w:rPr>
                <w:szCs w:val="24"/>
              </w:rPr>
            </w:pPr>
            <w:r w:rsidRPr="006920F5">
              <w:rPr>
                <w:szCs w:val="24"/>
              </w:rPr>
              <w:t>06</w:t>
            </w:r>
            <w:r w:rsidR="00554E09" w:rsidRPr="006920F5">
              <w:rPr>
                <w:szCs w:val="24"/>
              </w:rPr>
              <w:t>/08/</w:t>
            </w:r>
            <w:r w:rsidRPr="006920F5">
              <w:rPr>
                <w:szCs w:val="24"/>
              </w:rPr>
              <w:t>09-20</w:t>
            </w:r>
            <w:r w:rsidR="00554E09" w:rsidRPr="006920F5">
              <w:rPr>
                <w:szCs w:val="24"/>
              </w:rPr>
              <w:t>/08/</w:t>
            </w:r>
            <w:r w:rsidRPr="006920F5">
              <w:rPr>
                <w:szCs w:val="24"/>
              </w:rPr>
              <w:t>09</w:t>
            </w:r>
          </w:p>
        </w:tc>
        <w:tc>
          <w:tcPr>
            <w:tcW w:w="2062" w:type="dxa"/>
            <w:shd w:val="clear" w:color="auto" w:fill="auto"/>
          </w:tcPr>
          <w:p w:rsidR="0010631D" w:rsidRPr="006920F5" w:rsidRDefault="00BB12C6" w:rsidP="006920F5">
            <w:pPr>
              <w:widowControl w:val="0"/>
              <w:suppressAutoHyphens/>
              <w:spacing w:line="360" w:lineRule="auto"/>
              <w:rPr>
                <w:szCs w:val="24"/>
              </w:rPr>
            </w:pPr>
            <w:r w:rsidRPr="006920F5">
              <w:rPr>
                <w:szCs w:val="24"/>
              </w:rPr>
              <w:t>Аудиторская группа</w:t>
            </w:r>
          </w:p>
        </w:tc>
        <w:tc>
          <w:tcPr>
            <w:tcW w:w="1054" w:type="dxa"/>
            <w:shd w:val="clear" w:color="auto" w:fill="auto"/>
          </w:tcPr>
          <w:p w:rsidR="0010631D" w:rsidRPr="006920F5" w:rsidRDefault="0010631D" w:rsidP="006920F5">
            <w:pPr>
              <w:widowControl w:val="0"/>
              <w:suppressAutoHyphens/>
              <w:spacing w:line="360" w:lineRule="auto"/>
              <w:rPr>
                <w:szCs w:val="24"/>
              </w:rPr>
            </w:pPr>
          </w:p>
        </w:tc>
      </w:tr>
      <w:tr w:rsidR="0010631D" w:rsidRPr="006920F5" w:rsidTr="006920F5">
        <w:tc>
          <w:tcPr>
            <w:tcW w:w="561" w:type="dxa"/>
            <w:shd w:val="clear" w:color="auto" w:fill="auto"/>
          </w:tcPr>
          <w:p w:rsidR="0010631D" w:rsidRPr="006920F5" w:rsidRDefault="0010631D" w:rsidP="006920F5">
            <w:pPr>
              <w:widowControl w:val="0"/>
              <w:suppressAutoHyphens/>
              <w:spacing w:line="360" w:lineRule="auto"/>
              <w:rPr>
                <w:szCs w:val="24"/>
              </w:rPr>
            </w:pPr>
            <w:r w:rsidRPr="006920F5">
              <w:rPr>
                <w:szCs w:val="24"/>
              </w:rPr>
              <w:t>3.</w:t>
            </w:r>
          </w:p>
        </w:tc>
        <w:tc>
          <w:tcPr>
            <w:tcW w:w="4225" w:type="dxa"/>
            <w:shd w:val="clear" w:color="auto" w:fill="auto"/>
          </w:tcPr>
          <w:p w:rsidR="0010631D" w:rsidRPr="006920F5" w:rsidRDefault="0010631D" w:rsidP="006920F5">
            <w:pPr>
              <w:widowControl w:val="0"/>
              <w:suppressAutoHyphens/>
              <w:spacing w:line="360" w:lineRule="auto"/>
              <w:rPr>
                <w:szCs w:val="24"/>
              </w:rPr>
            </w:pPr>
            <w:r w:rsidRPr="006920F5">
              <w:rPr>
                <w:szCs w:val="24"/>
              </w:rPr>
              <w:t>Разработка рекомендаций и оформление отчета:</w:t>
            </w:r>
          </w:p>
          <w:p w:rsidR="0010631D" w:rsidRPr="006920F5" w:rsidRDefault="0010631D" w:rsidP="006920F5">
            <w:pPr>
              <w:widowControl w:val="0"/>
              <w:suppressAutoHyphens/>
              <w:spacing w:line="360" w:lineRule="auto"/>
              <w:rPr>
                <w:szCs w:val="24"/>
              </w:rPr>
            </w:pPr>
            <w:r w:rsidRPr="006920F5">
              <w:rPr>
                <w:szCs w:val="24"/>
              </w:rPr>
              <w:t xml:space="preserve">- обобщение и оценка результатов аудита </w:t>
            </w:r>
            <w:r w:rsidR="00093128" w:rsidRPr="006920F5">
              <w:rPr>
                <w:rStyle w:val="a7"/>
                <w:szCs w:val="24"/>
              </w:rPr>
              <w:t>учета затрат на производство продукции</w:t>
            </w:r>
            <w:r w:rsidRPr="006920F5">
              <w:rPr>
                <w:szCs w:val="24"/>
              </w:rPr>
              <w:t>;</w:t>
            </w:r>
          </w:p>
          <w:p w:rsidR="0010631D" w:rsidRPr="006920F5" w:rsidRDefault="0010631D" w:rsidP="006920F5">
            <w:pPr>
              <w:widowControl w:val="0"/>
              <w:suppressAutoHyphens/>
              <w:spacing w:line="360" w:lineRule="auto"/>
              <w:rPr>
                <w:szCs w:val="24"/>
              </w:rPr>
            </w:pPr>
            <w:r w:rsidRPr="006920F5">
              <w:rPr>
                <w:szCs w:val="24"/>
              </w:rPr>
              <w:t xml:space="preserve">- разработка отчета по результатам аудита </w:t>
            </w:r>
            <w:r w:rsidR="00093128" w:rsidRPr="006920F5">
              <w:rPr>
                <w:rStyle w:val="a7"/>
                <w:szCs w:val="24"/>
              </w:rPr>
              <w:t>учета затрат на производство продукции</w:t>
            </w:r>
            <w:r w:rsidRPr="006920F5">
              <w:rPr>
                <w:szCs w:val="24"/>
              </w:rPr>
              <w:t>.</w:t>
            </w:r>
            <w:r w:rsidR="00C70744" w:rsidRPr="006920F5">
              <w:rPr>
                <w:szCs w:val="24"/>
              </w:rPr>
              <w:t xml:space="preserve"> </w:t>
            </w:r>
          </w:p>
        </w:tc>
        <w:tc>
          <w:tcPr>
            <w:tcW w:w="1420" w:type="dxa"/>
            <w:shd w:val="clear" w:color="auto" w:fill="auto"/>
          </w:tcPr>
          <w:p w:rsidR="0010631D" w:rsidRPr="006920F5" w:rsidRDefault="00BB12C6" w:rsidP="006920F5">
            <w:pPr>
              <w:widowControl w:val="0"/>
              <w:suppressAutoHyphens/>
              <w:spacing w:line="360" w:lineRule="auto"/>
              <w:rPr>
                <w:szCs w:val="24"/>
              </w:rPr>
            </w:pPr>
            <w:r w:rsidRPr="006920F5">
              <w:rPr>
                <w:szCs w:val="24"/>
              </w:rPr>
              <w:t>21</w:t>
            </w:r>
            <w:r w:rsidR="00554E09" w:rsidRPr="006920F5">
              <w:rPr>
                <w:szCs w:val="24"/>
              </w:rPr>
              <w:t>/08/</w:t>
            </w:r>
            <w:r w:rsidRPr="006920F5">
              <w:rPr>
                <w:szCs w:val="24"/>
              </w:rPr>
              <w:t>09-28</w:t>
            </w:r>
            <w:r w:rsidR="00554E09" w:rsidRPr="006920F5">
              <w:rPr>
                <w:szCs w:val="24"/>
              </w:rPr>
              <w:t>/08/</w:t>
            </w:r>
            <w:r w:rsidRPr="006920F5">
              <w:rPr>
                <w:szCs w:val="24"/>
              </w:rPr>
              <w:t>09</w:t>
            </w:r>
          </w:p>
        </w:tc>
        <w:tc>
          <w:tcPr>
            <w:tcW w:w="2062" w:type="dxa"/>
            <w:shd w:val="clear" w:color="auto" w:fill="auto"/>
          </w:tcPr>
          <w:p w:rsidR="0010631D" w:rsidRPr="006920F5" w:rsidRDefault="00BB12C6" w:rsidP="006920F5">
            <w:pPr>
              <w:widowControl w:val="0"/>
              <w:suppressAutoHyphens/>
              <w:spacing w:line="360" w:lineRule="auto"/>
              <w:rPr>
                <w:szCs w:val="24"/>
              </w:rPr>
            </w:pPr>
            <w:r w:rsidRPr="006920F5">
              <w:rPr>
                <w:szCs w:val="24"/>
              </w:rPr>
              <w:t>Руководитель аудиторской группы, аудиторская группа</w:t>
            </w:r>
          </w:p>
        </w:tc>
        <w:tc>
          <w:tcPr>
            <w:tcW w:w="1054" w:type="dxa"/>
            <w:shd w:val="clear" w:color="auto" w:fill="auto"/>
          </w:tcPr>
          <w:p w:rsidR="0010631D" w:rsidRPr="006920F5" w:rsidRDefault="0010631D" w:rsidP="006920F5">
            <w:pPr>
              <w:widowControl w:val="0"/>
              <w:suppressAutoHyphens/>
              <w:spacing w:line="360" w:lineRule="auto"/>
              <w:rPr>
                <w:szCs w:val="24"/>
              </w:rPr>
            </w:pPr>
          </w:p>
        </w:tc>
      </w:tr>
    </w:tbl>
    <w:p w:rsidR="00C70744" w:rsidRPr="009108DE" w:rsidRDefault="00C70744" w:rsidP="00C70744">
      <w:pPr>
        <w:widowControl w:val="0"/>
        <w:suppressAutoHyphens/>
        <w:spacing w:line="360" w:lineRule="auto"/>
        <w:ind w:firstLine="709"/>
        <w:jc w:val="both"/>
        <w:rPr>
          <w:caps/>
          <w:sz w:val="28"/>
          <w:szCs w:val="28"/>
        </w:rPr>
      </w:pPr>
    </w:p>
    <w:p w:rsidR="009F79C9" w:rsidRPr="009108DE" w:rsidRDefault="009F79C9" w:rsidP="00C70744">
      <w:pPr>
        <w:widowControl w:val="0"/>
        <w:suppressAutoHyphens/>
        <w:spacing w:line="360" w:lineRule="auto"/>
        <w:ind w:firstLine="709"/>
        <w:jc w:val="both"/>
        <w:rPr>
          <w:caps/>
          <w:sz w:val="28"/>
          <w:szCs w:val="28"/>
        </w:rPr>
      </w:pPr>
    </w:p>
    <w:p w:rsidR="00C70744" w:rsidRPr="009108DE" w:rsidRDefault="00C70744" w:rsidP="00C70744">
      <w:pPr>
        <w:widowControl w:val="0"/>
        <w:suppressAutoHyphens/>
        <w:spacing w:line="360" w:lineRule="auto"/>
        <w:ind w:firstLine="709"/>
        <w:jc w:val="both"/>
        <w:rPr>
          <w:caps/>
          <w:sz w:val="28"/>
          <w:szCs w:val="28"/>
        </w:rPr>
        <w:sectPr w:rsidR="00C70744" w:rsidRPr="009108DE" w:rsidSect="00C70744">
          <w:headerReference w:type="even" r:id="rId7"/>
          <w:pgSz w:w="11906" w:h="16838"/>
          <w:pgMar w:top="1134" w:right="850" w:bottom="1134" w:left="1701" w:header="709" w:footer="709" w:gutter="0"/>
          <w:pgNumType w:start="2"/>
          <w:cols w:space="708"/>
          <w:docGrid w:linePitch="360"/>
        </w:sectPr>
      </w:pPr>
    </w:p>
    <w:p w:rsidR="003611D9" w:rsidRPr="009108DE" w:rsidRDefault="003611D9" w:rsidP="00C70744">
      <w:pPr>
        <w:widowControl w:val="0"/>
        <w:suppressAutoHyphens/>
        <w:spacing w:line="360" w:lineRule="auto"/>
        <w:ind w:firstLine="709"/>
        <w:jc w:val="both"/>
        <w:rPr>
          <w:caps/>
          <w:sz w:val="28"/>
          <w:szCs w:val="28"/>
        </w:rPr>
      </w:pPr>
      <w:r w:rsidRPr="00C70744">
        <w:rPr>
          <w:caps/>
          <w:sz w:val="28"/>
          <w:szCs w:val="28"/>
        </w:rPr>
        <w:t xml:space="preserve">Приложение </w:t>
      </w:r>
      <w:r w:rsidR="005B08E5" w:rsidRPr="00C70744">
        <w:rPr>
          <w:caps/>
          <w:sz w:val="28"/>
          <w:szCs w:val="28"/>
        </w:rPr>
        <w:t>3</w:t>
      </w:r>
    </w:p>
    <w:p w:rsidR="00C70744" w:rsidRPr="009108DE" w:rsidRDefault="00C70744" w:rsidP="00C70744">
      <w:pPr>
        <w:widowControl w:val="0"/>
        <w:suppressAutoHyphens/>
        <w:spacing w:line="360" w:lineRule="auto"/>
        <w:ind w:firstLine="709"/>
        <w:jc w:val="both"/>
        <w:rPr>
          <w:caps/>
          <w:sz w:val="28"/>
          <w:szCs w:val="28"/>
        </w:rPr>
      </w:pPr>
    </w:p>
    <w:p w:rsidR="003611D9" w:rsidRPr="00C70744" w:rsidRDefault="003611D9" w:rsidP="009108DE">
      <w:pPr>
        <w:pStyle w:val="2"/>
        <w:keepNext w:val="0"/>
        <w:widowControl w:val="0"/>
        <w:suppressAutoHyphens/>
        <w:spacing w:line="360" w:lineRule="auto"/>
        <w:ind w:firstLine="709"/>
        <w:jc w:val="center"/>
        <w:rPr>
          <w:rFonts w:ascii="Times New Roman" w:hAnsi="Times New Roman"/>
          <w:szCs w:val="28"/>
        </w:rPr>
      </w:pPr>
      <w:r w:rsidRPr="00C70744">
        <w:rPr>
          <w:rFonts w:ascii="Times New Roman" w:hAnsi="Times New Roman"/>
          <w:szCs w:val="28"/>
        </w:rPr>
        <w:t>ПРОГРАММА</w:t>
      </w:r>
      <w:r w:rsidR="009108DE">
        <w:rPr>
          <w:rFonts w:ascii="Times New Roman" w:hAnsi="Times New Roman"/>
          <w:szCs w:val="28"/>
        </w:rPr>
        <w:t xml:space="preserve"> </w:t>
      </w:r>
      <w:r w:rsidRPr="00C70744">
        <w:rPr>
          <w:rFonts w:ascii="Times New Roman" w:hAnsi="Times New Roman"/>
          <w:szCs w:val="28"/>
        </w:rPr>
        <w:t>АУДИТА</w:t>
      </w:r>
    </w:p>
    <w:p w:rsidR="003611D9" w:rsidRPr="00C70744" w:rsidRDefault="003611D9" w:rsidP="009108DE">
      <w:pPr>
        <w:widowControl w:val="0"/>
        <w:suppressAutoHyphens/>
        <w:spacing w:line="360" w:lineRule="auto"/>
        <w:ind w:firstLine="709"/>
        <w:jc w:val="center"/>
        <w:rPr>
          <w:sz w:val="28"/>
          <w:szCs w:val="28"/>
        </w:rPr>
      </w:pPr>
      <w:r w:rsidRPr="00C70744">
        <w:rPr>
          <w:sz w:val="28"/>
          <w:szCs w:val="28"/>
        </w:rPr>
        <w:t xml:space="preserve">учета </w:t>
      </w:r>
      <w:r w:rsidR="00093128" w:rsidRPr="00C70744">
        <w:rPr>
          <w:rStyle w:val="a7"/>
          <w:sz w:val="28"/>
          <w:szCs w:val="28"/>
        </w:rPr>
        <w:t>затрат на производство продукции</w:t>
      </w:r>
    </w:p>
    <w:p w:rsidR="003611D9" w:rsidRPr="00C70744" w:rsidRDefault="003611D9" w:rsidP="00C70744">
      <w:pPr>
        <w:widowControl w:val="0"/>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04"/>
        <w:gridCol w:w="2426"/>
      </w:tblGrid>
      <w:tr w:rsidR="003611D9" w:rsidRPr="006920F5" w:rsidTr="006920F5">
        <w:trPr>
          <w:jc w:val="center"/>
        </w:trPr>
        <w:tc>
          <w:tcPr>
            <w:tcW w:w="0" w:type="auto"/>
            <w:vMerge w:val="restart"/>
            <w:shd w:val="clear" w:color="auto" w:fill="auto"/>
          </w:tcPr>
          <w:p w:rsidR="003611D9" w:rsidRPr="006920F5" w:rsidRDefault="003611D9" w:rsidP="006920F5">
            <w:pPr>
              <w:widowControl w:val="0"/>
              <w:suppressAutoHyphens/>
              <w:spacing w:line="360" w:lineRule="auto"/>
              <w:rPr>
                <w:szCs w:val="28"/>
              </w:rPr>
            </w:pPr>
            <w:r w:rsidRPr="006920F5">
              <w:rPr>
                <w:szCs w:val="28"/>
              </w:rPr>
              <w:t>Проверяемая организация</w:t>
            </w:r>
          </w:p>
          <w:p w:rsidR="003611D9" w:rsidRPr="006920F5" w:rsidRDefault="003611D9" w:rsidP="006920F5">
            <w:pPr>
              <w:widowControl w:val="0"/>
              <w:suppressAutoHyphens/>
              <w:spacing w:line="360" w:lineRule="auto"/>
              <w:rPr>
                <w:szCs w:val="28"/>
              </w:rPr>
            </w:pPr>
            <w:r w:rsidRPr="006920F5">
              <w:rPr>
                <w:szCs w:val="28"/>
              </w:rPr>
              <w:t>Период аудита</w:t>
            </w:r>
          </w:p>
          <w:p w:rsidR="003611D9" w:rsidRPr="006920F5" w:rsidRDefault="003611D9" w:rsidP="006920F5">
            <w:pPr>
              <w:widowControl w:val="0"/>
              <w:suppressAutoHyphens/>
              <w:spacing w:line="360" w:lineRule="auto"/>
              <w:rPr>
                <w:szCs w:val="28"/>
              </w:rPr>
            </w:pPr>
            <w:r w:rsidRPr="006920F5">
              <w:rPr>
                <w:szCs w:val="28"/>
              </w:rPr>
              <w:t>Количество человеко-часов</w:t>
            </w:r>
          </w:p>
          <w:p w:rsidR="003611D9" w:rsidRPr="006920F5" w:rsidRDefault="003611D9" w:rsidP="006920F5">
            <w:pPr>
              <w:widowControl w:val="0"/>
              <w:suppressAutoHyphens/>
              <w:spacing w:line="360" w:lineRule="auto"/>
              <w:rPr>
                <w:szCs w:val="28"/>
              </w:rPr>
            </w:pPr>
            <w:r w:rsidRPr="006920F5">
              <w:rPr>
                <w:szCs w:val="28"/>
              </w:rPr>
              <w:t>Руководитель аудиторской группы</w:t>
            </w:r>
          </w:p>
          <w:p w:rsidR="003611D9" w:rsidRPr="006920F5" w:rsidRDefault="003611D9" w:rsidP="006920F5">
            <w:pPr>
              <w:widowControl w:val="0"/>
              <w:suppressAutoHyphens/>
              <w:spacing w:line="360" w:lineRule="auto"/>
              <w:rPr>
                <w:szCs w:val="28"/>
              </w:rPr>
            </w:pPr>
            <w:r w:rsidRPr="006920F5">
              <w:rPr>
                <w:szCs w:val="28"/>
              </w:rPr>
              <w:t>Уровень существенности</w:t>
            </w:r>
          </w:p>
        </w:tc>
        <w:tc>
          <w:tcPr>
            <w:tcW w:w="0" w:type="auto"/>
            <w:shd w:val="clear" w:color="auto" w:fill="auto"/>
          </w:tcPr>
          <w:p w:rsidR="003611D9" w:rsidRPr="006920F5" w:rsidRDefault="003611D9" w:rsidP="006920F5">
            <w:pPr>
              <w:widowControl w:val="0"/>
              <w:suppressAutoHyphens/>
              <w:spacing w:line="360" w:lineRule="auto"/>
              <w:jc w:val="center"/>
              <w:rPr>
                <w:szCs w:val="28"/>
              </w:rPr>
            </w:pPr>
            <w:r w:rsidRPr="006920F5">
              <w:rPr>
                <w:szCs w:val="28"/>
              </w:rPr>
              <w:t xml:space="preserve">ООО </w:t>
            </w:r>
            <w:r w:rsidR="00C70744" w:rsidRPr="006920F5">
              <w:rPr>
                <w:szCs w:val="28"/>
              </w:rPr>
              <w:t>"</w:t>
            </w:r>
            <w:r w:rsidR="000F0D38" w:rsidRPr="006920F5">
              <w:rPr>
                <w:szCs w:val="28"/>
              </w:rPr>
              <w:t xml:space="preserve">ПКФ </w:t>
            </w:r>
            <w:r w:rsidR="00C70744" w:rsidRPr="006920F5">
              <w:rPr>
                <w:szCs w:val="28"/>
              </w:rPr>
              <w:t>"</w:t>
            </w:r>
            <w:r w:rsidR="000F0D38" w:rsidRPr="006920F5">
              <w:rPr>
                <w:szCs w:val="28"/>
              </w:rPr>
              <w:t>Автоспектр</w:t>
            </w:r>
            <w:r w:rsidR="00C70744" w:rsidRPr="006920F5">
              <w:rPr>
                <w:szCs w:val="28"/>
              </w:rPr>
              <w:t>"</w:t>
            </w:r>
          </w:p>
        </w:tc>
      </w:tr>
      <w:tr w:rsidR="003611D9" w:rsidRPr="006920F5" w:rsidTr="006920F5">
        <w:trPr>
          <w:jc w:val="center"/>
        </w:trPr>
        <w:tc>
          <w:tcPr>
            <w:tcW w:w="0" w:type="auto"/>
            <w:vMerge/>
            <w:shd w:val="clear" w:color="auto" w:fill="auto"/>
          </w:tcPr>
          <w:p w:rsidR="003611D9" w:rsidRPr="006920F5" w:rsidRDefault="003611D9" w:rsidP="006920F5">
            <w:pPr>
              <w:widowControl w:val="0"/>
              <w:suppressAutoHyphens/>
              <w:spacing w:line="360" w:lineRule="auto"/>
              <w:rPr>
                <w:szCs w:val="28"/>
              </w:rPr>
            </w:pPr>
          </w:p>
        </w:tc>
        <w:tc>
          <w:tcPr>
            <w:tcW w:w="0" w:type="auto"/>
            <w:shd w:val="clear" w:color="auto" w:fill="auto"/>
          </w:tcPr>
          <w:p w:rsidR="003611D9" w:rsidRPr="006920F5" w:rsidRDefault="003611D9" w:rsidP="006920F5">
            <w:pPr>
              <w:widowControl w:val="0"/>
              <w:suppressAutoHyphens/>
              <w:spacing w:line="360" w:lineRule="auto"/>
              <w:jc w:val="center"/>
              <w:rPr>
                <w:szCs w:val="28"/>
              </w:rPr>
            </w:pPr>
            <w:r w:rsidRPr="006920F5">
              <w:rPr>
                <w:szCs w:val="28"/>
              </w:rPr>
              <w:t>01</w:t>
            </w:r>
            <w:r w:rsidR="00554E09" w:rsidRPr="006920F5">
              <w:rPr>
                <w:szCs w:val="28"/>
              </w:rPr>
              <w:t>/08/</w:t>
            </w:r>
            <w:r w:rsidRPr="006920F5">
              <w:rPr>
                <w:szCs w:val="28"/>
              </w:rPr>
              <w:t>2009 –28</w:t>
            </w:r>
            <w:r w:rsidR="00554E09" w:rsidRPr="006920F5">
              <w:rPr>
                <w:szCs w:val="28"/>
              </w:rPr>
              <w:t>/08/</w:t>
            </w:r>
            <w:r w:rsidRPr="006920F5">
              <w:rPr>
                <w:szCs w:val="28"/>
              </w:rPr>
              <w:t xml:space="preserve">09 </w:t>
            </w:r>
          </w:p>
        </w:tc>
      </w:tr>
      <w:tr w:rsidR="003611D9" w:rsidRPr="006920F5" w:rsidTr="006920F5">
        <w:trPr>
          <w:jc w:val="center"/>
        </w:trPr>
        <w:tc>
          <w:tcPr>
            <w:tcW w:w="0" w:type="auto"/>
            <w:vMerge/>
            <w:shd w:val="clear" w:color="auto" w:fill="auto"/>
          </w:tcPr>
          <w:p w:rsidR="003611D9" w:rsidRPr="006920F5" w:rsidRDefault="003611D9" w:rsidP="006920F5">
            <w:pPr>
              <w:widowControl w:val="0"/>
              <w:suppressAutoHyphens/>
              <w:spacing w:line="360" w:lineRule="auto"/>
              <w:rPr>
                <w:szCs w:val="28"/>
              </w:rPr>
            </w:pPr>
          </w:p>
        </w:tc>
        <w:tc>
          <w:tcPr>
            <w:tcW w:w="0" w:type="auto"/>
            <w:shd w:val="clear" w:color="auto" w:fill="auto"/>
          </w:tcPr>
          <w:p w:rsidR="003611D9" w:rsidRPr="006920F5" w:rsidRDefault="003611D9" w:rsidP="006920F5">
            <w:pPr>
              <w:widowControl w:val="0"/>
              <w:suppressAutoHyphens/>
              <w:spacing w:line="360" w:lineRule="auto"/>
              <w:jc w:val="center"/>
              <w:rPr>
                <w:szCs w:val="28"/>
              </w:rPr>
            </w:pPr>
            <w:r w:rsidRPr="006920F5">
              <w:rPr>
                <w:szCs w:val="28"/>
              </w:rPr>
              <w:t>200</w:t>
            </w:r>
          </w:p>
        </w:tc>
      </w:tr>
      <w:tr w:rsidR="003611D9" w:rsidRPr="006920F5" w:rsidTr="006920F5">
        <w:trPr>
          <w:jc w:val="center"/>
        </w:trPr>
        <w:tc>
          <w:tcPr>
            <w:tcW w:w="0" w:type="auto"/>
            <w:vMerge/>
            <w:shd w:val="clear" w:color="auto" w:fill="auto"/>
          </w:tcPr>
          <w:p w:rsidR="003611D9" w:rsidRPr="006920F5" w:rsidRDefault="003611D9" w:rsidP="006920F5">
            <w:pPr>
              <w:widowControl w:val="0"/>
              <w:suppressAutoHyphens/>
              <w:spacing w:line="360" w:lineRule="auto"/>
              <w:rPr>
                <w:szCs w:val="28"/>
              </w:rPr>
            </w:pPr>
          </w:p>
        </w:tc>
        <w:tc>
          <w:tcPr>
            <w:tcW w:w="0" w:type="auto"/>
            <w:shd w:val="clear" w:color="auto" w:fill="auto"/>
          </w:tcPr>
          <w:p w:rsidR="003611D9" w:rsidRPr="006920F5" w:rsidRDefault="003611D9" w:rsidP="006920F5">
            <w:pPr>
              <w:widowControl w:val="0"/>
              <w:suppressAutoHyphens/>
              <w:spacing w:line="360" w:lineRule="auto"/>
              <w:jc w:val="center"/>
              <w:rPr>
                <w:szCs w:val="28"/>
              </w:rPr>
            </w:pPr>
            <w:r w:rsidRPr="006920F5">
              <w:rPr>
                <w:szCs w:val="28"/>
              </w:rPr>
              <w:t>Новиков С.В.</w:t>
            </w:r>
          </w:p>
        </w:tc>
      </w:tr>
      <w:tr w:rsidR="003611D9" w:rsidRPr="006920F5" w:rsidTr="006920F5">
        <w:trPr>
          <w:jc w:val="center"/>
        </w:trPr>
        <w:tc>
          <w:tcPr>
            <w:tcW w:w="0" w:type="auto"/>
            <w:vMerge/>
            <w:shd w:val="clear" w:color="auto" w:fill="auto"/>
          </w:tcPr>
          <w:p w:rsidR="003611D9" w:rsidRPr="006920F5" w:rsidRDefault="003611D9" w:rsidP="006920F5">
            <w:pPr>
              <w:widowControl w:val="0"/>
              <w:suppressAutoHyphens/>
              <w:spacing w:line="360" w:lineRule="auto"/>
              <w:rPr>
                <w:szCs w:val="28"/>
              </w:rPr>
            </w:pPr>
          </w:p>
        </w:tc>
        <w:tc>
          <w:tcPr>
            <w:tcW w:w="0" w:type="auto"/>
            <w:shd w:val="clear" w:color="auto" w:fill="auto"/>
          </w:tcPr>
          <w:p w:rsidR="003611D9" w:rsidRPr="006920F5" w:rsidRDefault="003611D9" w:rsidP="006920F5">
            <w:pPr>
              <w:widowControl w:val="0"/>
              <w:suppressAutoHyphens/>
              <w:spacing w:line="360" w:lineRule="auto"/>
              <w:jc w:val="center"/>
              <w:rPr>
                <w:szCs w:val="28"/>
              </w:rPr>
            </w:pPr>
            <w:r w:rsidRPr="006920F5">
              <w:rPr>
                <w:szCs w:val="28"/>
              </w:rPr>
              <w:t>4%</w:t>
            </w:r>
          </w:p>
        </w:tc>
      </w:tr>
    </w:tbl>
    <w:p w:rsidR="00864DF3" w:rsidRPr="00C70744" w:rsidRDefault="00864DF3" w:rsidP="00C70744">
      <w:pPr>
        <w:widowControl w:val="0"/>
        <w:suppressAutoHyphens/>
        <w:spacing w:line="360" w:lineRule="auto"/>
        <w:ind w:firstLine="709"/>
        <w:jc w:val="both"/>
        <w:rPr>
          <w:sz w:val="28"/>
          <w:szCs w:val="24"/>
        </w:rPr>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2"/>
        <w:gridCol w:w="3677"/>
        <w:gridCol w:w="2358"/>
        <w:gridCol w:w="1364"/>
        <w:gridCol w:w="1816"/>
        <w:gridCol w:w="3140"/>
        <w:gridCol w:w="1275"/>
      </w:tblGrid>
      <w:tr w:rsidR="009F79C9" w:rsidRPr="006920F5" w:rsidTr="006920F5">
        <w:tc>
          <w:tcPr>
            <w:tcW w:w="0" w:type="auto"/>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 п/п</w:t>
            </w:r>
          </w:p>
        </w:tc>
        <w:tc>
          <w:tcPr>
            <w:tcW w:w="3677" w:type="dxa"/>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Перечень проверяемых вопросов и (или) аудиторских процедур по разделам аудита</w:t>
            </w:r>
          </w:p>
        </w:tc>
        <w:tc>
          <w:tcPr>
            <w:tcW w:w="2358" w:type="dxa"/>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Ссылка на аудиторские процедуры: тесты, методики, и т.п.</w:t>
            </w:r>
          </w:p>
        </w:tc>
        <w:tc>
          <w:tcPr>
            <w:tcW w:w="0" w:type="auto"/>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Период проведения</w:t>
            </w:r>
          </w:p>
        </w:tc>
        <w:tc>
          <w:tcPr>
            <w:tcW w:w="0" w:type="auto"/>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Исполнитель</w:t>
            </w:r>
          </w:p>
        </w:tc>
        <w:tc>
          <w:tcPr>
            <w:tcW w:w="0" w:type="auto"/>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Отчеты и рабочие документы аудитора</w:t>
            </w:r>
          </w:p>
        </w:tc>
        <w:tc>
          <w:tcPr>
            <w:tcW w:w="0" w:type="auto"/>
            <w:shd w:val="clear" w:color="auto" w:fill="auto"/>
          </w:tcPr>
          <w:p w:rsidR="00EE1CB0" w:rsidRPr="006920F5" w:rsidRDefault="00EE1CB0" w:rsidP="006920F5">
            <w:pPr>
              <w:widowControl w:val="0"/>
              <w:suppressAutoHyphens/>
              <w:spacing w:line="360" w:lineRule="auto"/>
              <w:jc w:val="center"/>
              <w:rPr>
                <w:szCs w:val="24"/>
              </w:rPr>
            </w:pPr>
            <w:r w:rsidRPr="006920F5">
              <w:rPr>
                <w:szCs w:val="24"/>
              </w:rPr>
              <w:t>Примечание</w:t>
            </w:r>
          </w:p>
        </w:tc>
      </w:tr>
      <w:tr w:rsidR="009F79C9" w:rsidRPr="006920F5" w:rsidTr="006920F5">
        <w:tc>
          <w:tcPr>
            <w:tcW w:w="0" w:type="auto"/>
            <w:shd w:val="clear" w:color="auto" w:fill="auto"/>
          </w:tcPr>
          <w:p w:rsidR="00864DF3" w:rsidRPr="006920F5" w:rsidRDefault="00BB12C6" w:rsidP="006920F5">
            <w:pPr>
              <w:widowControl w:val="0"/>
              <w:suppressAutoHyphens/>
              <w:spacing w:line="360" w:lineRule="auto"/>
              <w:jc w:val="center"/>
              <w:rPr>
                <w:szCs w:val="24"/>
              </w:rPr>
            </w:pPr>
            <w:r w:rsidRPr="006920F5">
              <w:rPr>
                <w:szCs w:val="24"/>
              </w:rPr>
              <w:t>1</w:t>
            </w:r>
          </w:p>
        </w:tc>
        <w:tc>
          <w:tcPr>
            <w:tcW w:w="3677" w:type="dxa"/>
            <w:shd w:val="clear" w:color="auto" w:fill="auto"/>
          </w:tcPr>
          <w:p w:rsidR="00864DF3" w:rsidRPr="006920F5" w:rsidRDefault="00864DF3" w:rsidP="006920F5">
            <w:pPr>
              <w:widowControl w:val="0"/>
              <w:suppressAutoHyphens/>
              <w:spacing w:line="360" w:lineRule="auto"/>
              <w:rPr>
                <w:szCs w:val="24"/>
              </w:rPr>
            </w:pPr>
            <w:r w:rsidRPr="006920F5">
              <w:rPr>
                <w:szCs w:val="24"/>
              </w:rPr>
              <w:t>Анализ положений учетной политики предприятия для целей бухгалтерского учета и налогообложения</w:t>
            </w:r>
          </w:p>
        </w:tc>
        <w:tc>
          <w:tcPr>
            <w:tcW w:w="2358" w:type="dxa"/>
            <w:shd w:val="clear" w:color="auto" w:fill="auto"/>
          </w:tcPr>
          <w:p w:rsidR="00864DF3" w:rsidRPr="006920F5" w:rsidRDefault="00864DF3" w:rsidP="006920F5">
            <w:pPr>
              <w:widowControl w:val="0"/>
              <w:suppressAutoHyphens/>
              <w:spacing w:line="360" w:lineRule="auto"/>
              <w:jc w:val="center"/>
              <w:rPr>
                <w:szCs w:val="24"/>
              </w:rPr>
            </w:pPr>
            <w:r w:rsidRPr="006920F5">
              <w:rPr>
                <w:szCs w:val="24"/>
              </w:rPr>
              <w:t>Инспектирование</w:t>
            </w:r>
          </w:p>
        </w:tc>
        <w:tc>
          <w:tcPr>
            <w:tcW w:w="0" w:type="auto"/>
            <w:shd w:val="clear" w:color="auto" w:fill="auto"/>
          </w:tcPr>
          <w:p w:rsidR="00864DF3" w:rsidRPr="006920F5" w:rsidRDefault="008C3E7E" w:rsidP="006920F5">
            <w:pPr>
              <w:widowControl w:val="0"/>
              <w:suppressAutoHyphens/>
              <w:spacing w:line="360" w:lineRule="auto"/>
              <w:jc w:val="center"/>
              <w:rPr>
                <w:szCs w:val="24"/>
              </w:rPr>
            </w:pPr>
            <w:r w:rsidRPr="006920F5">
              <w:rPr>
                <w:szCs w:val="24"/>
              </w:rPr>
              <w:t>01</w:t>
            </w:r>
            <w:r w:rsidR="00554E09" w:rsidRPr="006920F5">
              <w:rPr>
                <w:szCs w:val="24"/>
              </w:rPr>
              <w:t>/08/</w:t>
            </w:r>
            <w:r w:rsidRPr="006920F5">
              <w:rPr>
                <w:szCs w:val="24"/>
              </w:rPr>
              <w:t>09-05</w:t>
            </w:r>
            <w:r w:rsidR="00554E09" w:rsidRPr="006920F5">
              <w:rPr>
                <w:szCs w:val="24"/>
              </w:rPr>
              <w:t>/08/</w:t>
            </w:r>
            <w:r w:rsidRPr="006920F5">
              <w:rPr>
                <w:szCs w:val="24"/>
              </w:rPr>
              <w:t>09</w:t>
            </w:r>
          </w:p>
        </w:tc>
        <w:tc>
          <w:tcPr>
            <w:tcW w:w="0" w:type="auto"/>
            <w:shd w:val="clear" w:color="auto" w:fill="auto"/>
          </w:tcPr>
          <w:p w:rsidR="00864DF3" w:rsidRPr="006920F5" w:rsidRDefault="00864DF3" w:rsidP="006920F5">
            <w:pPr>
              <w:pStyle w:val="ConsPlusNormal"/>
              <w:suppressAutoHyphens/>
              <w:spacing w:line="360" w:lineRule="auto"/>
              <w:ind w:firstLine="0"/>
              <w:rPr>
                <w:rFonts w:ascii="Times New Roman" w:hAnsi="Times New Roman" w:cs="Times New Roman"/>
                <w:szCs w:val="24"/>
              </w:rPr>
            </w:pPr>
            <w:r w:rsidRPr="006920F5">
              <w:rPr>
                <w:rFonts w:ascii="Times New Roman" w:hAnsi="Times New Roman" w:cs="Times New Roman"/>
                <w:szCs w:val="24"/>
              </w:rPr>
              <w:t>Руководитель аудиторской группы</w:t>
            </w:r>
          </w:p>
        </w:tc>
        <w:tc>
          <w:tcPr>
            <w:tcW w:w="0" w:type="auto"/>
            <w:shd w:val="clear" w:color="auto" w:fill="auto"/>
          </w:tcPr>
          <w:p w:rsidR="00864DF3" w:rsidRPr="006920F5" w:rsidRDefault="00864DF3" w:rsidP="006920F5">
            <w:pPr>
              <w:pStyle w:val="ConsPlusNormal"/>
              <w:suppressAutoHyphens/>
              <w:spacing w:line="360" w:lineRule="auto"/>
              <w:ind w:firstLine="0"/>
              <w:rPr>
                <w:rFonts w:ascii="Times New Roman" w:hAnsi="Times New Roman" w:cs="Times New Roman"/>
                <w:szCs w:val="24"/>
              </w:rPr>
            </w:pPr>
            <w:r w:rsidRPr="006920F5">
              <w:rPr>
                <w:rFonts w:ascii="Times New Roman" w:hAnsi="Times New Roman" w:cs="Times New Roman"/>
                <w:szCs w:val="24"/>
              </w:rPr>
              <w:t>Учетная политика организации для целей бухгалтерского и налогового учета</w:t>
            </w:r>
            <w:r w:rsidR="00C70744" w:rsidRPr="006920F5">
              <w:rPr>
                <w:rFonts w:ascii="Times New Roman" w:hAnsi="Times New Roman" w:cs="Times New Roman"/>
                <w:szCs w:val="24"/>
              </w:rPr>
              <w:t xml:space="preserve"> </w:t>
            </w:r>
          </w:p>
        </w:tc>
        <w:tc>
          <w:tcPr>
            <w:tcW w:w="0" w:type="auto"/>
            <w:shd w:val="clear" w:color="auto" w:fill="auto"/>
          </w:tcPr>
          <w:p w:rsidR="00864DF3" w:rsidRPr="006920F5" w:rsidRDefault="00864DF3"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2</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 xml:space="preserve">Проверка правильности отнесения расходов предприятия к </w:t>
            </w:r>
            <w:r w:rsidR="00093128" w:rsidRPr="006920F5">
              <w:rPr>
                <w:rStyle w:val="a7"/>
                <w:szCs w:val="24"/>
              </w:rPr>
              <w:t>затратам на производство продукции</w:t>
            </w:r>
          </w:p>
        </w:tc>
        <w:tc>
          <w:tcPr>
            <w:tcW w:w="2358" w:type="dxa"/>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Инспектирование, прослеживание</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06</w:t>
            </w:r>
            <w:r w:rsidR="00554E09" w:rsidRPr="006920F5">
              <w:rPr>
                <w:szCs w:val="24"/>
              </w:rPr>
              <w:t>/08/</w:t>
            </w:r>
            <w:r w:rsidRPr="006920F5">
              <w:rPr>
                <w:szCs w:val="24"/>
              </w:rPr>
              <w:t>09-08</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Учетная политика, первичные документы, договоры</w:t>
            </w: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3</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Проверка своевременности и правильности отражения затрат предприятия</w:t>
            </w:r>
          </w:p>
        </w:tc>
        <w:tc>
          <w:tcPr>
            <w:tcW w:w="2358" w:type="dxa"/>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Инспектирование, прослеживание</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09</w:t>
            </w:r>
            <w:r w:rsidR="00554E09" w:rsidRPr="006920F5">
              <w:rPr>
                <w:szCs w:val="24"/>
              </w:rPr>
              <w:t>/08/</w:t>
            </w:r>
            <w:r w:rsidRPr="006920F5">
              <w:rPr>
                <w:szCs w:val="24"/>
              </w:rPr>
              <w:t>09-11</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Учетная политика, первичные документы, договоры</w:t>
            </w: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4</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 xml:space="preserve">Аудит первичных документов, подтверждающих операции по </w:t>
            </w:r>
            <w:r w:rsidR="00093128" w:rsidRPr="006920F5">
              <w:rPr>
                <w:rStyle w:val="a7"/>
                <w:szCs w:val="24"/>
              </w:rPr>
              <w:t>учету затрат на производство продукции</w:t>
            </w:r>
          </w:p>
        </w:tc>
        <w:tc>
          <w:tcPr>
            <w:tcW w:w="2358" w:type="dxa"/>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Проверка документов</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12</w:t>
            </w:r>
            <w:r w:rsidR="00554E09" w:rsidRPr="006920F5">
              <w:rPr>
                <w:szCs w:val="24"/>
              </w:rPr>
              <w:t>/08/</w:t>
            </w:r>
            <w:r w:rsidRPr="006920F5">
              <w:rPr>
                <w:szCs w:val="24"/>
              </w:rPr>
              <w:t>09-15</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pStyle w:val="ConsPlusNormal"/>
              <w:suppressAutoHyphens/>
              <w:spacing w:line="360" w:lineRule="auto"/>
              <w:ind w:firstLine="0"/>
              <w:rPr>
                <w:rFonts w:ascii="Times New Roman" w:hAnsi="Times New Roman" w:cs="Times New Roman"/>
                <w:szCs w:val="24"/>
              </w:rPr>
            </w:pPr>
            <w:r w:rsidRPr="006920F5">
              <w:rPr>
                <w:rFonts w:ascii="Times New Roman" w:hAnsi="Times New Roman" w:cs="Times New Roman"/>
                <w:szCs w:val="24"/>
              </w:rPr>
              <w:t xml:space="preserve">Первичные документы по учету </w:t>
            </w:r>
            <w:r w:rsidR="00093128" w:rsidRPr="006920F5">
              <w:rPr>
                <w:rStyle w:val="a7"/>
                <w:rFonts w:ascii="Times New Roman" w:hAnsi="Times New Roman"/>
                <w:szCs w:val="24"/>
              </w:rPr>
              <w:t>затрат на производство продукции</w:t>
            </w: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5</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Аудит бухгалтерских записей организации в журнале хозяйственных операций</w:t>
            </w:r>
          </w:p>
        </w:tc>
        <w:tc>
          <w:tcPr>
            <w:tcW w:w="2358" w:type="dxa"/>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Инспектирование,</w:t>
            </w:r>
            <w:r w:rsidR="009F79C9" w:rsidRPr="006920F5">
              <w:rPr>
                <w:szCs w:val="24"/>
                <w:lang w:val="en-US"/>
              </w:rPr>
              <w:t xml:space="preserve"> </w:t>
            </w:r>
            <w:r w:rsidRPr="006920F5">
              <w:rPr>
                <w:szCs w:val="24"/>
              </w:rPr>
              <w:t>прослеживание,</w:t>
            </w:r>
            <w:r w:rsidR="009F79C9" w:rsidRPr="006920F5">
              <w:rPr>
                <w:szCs w:val="24"/>
                <w:lang w:val="en-US"/>
              </w:rPr>
              <w:t xml:space="preserve"> </w:t>
            </w:r>
            <w:r w:rsidRPr="006920F5">
              <w:rPr>
                <w:szCs w:val="24"/>
              </w:rPr>
              <w:t>пересчет</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16</w:t>
            </w:r>
            <w:r w:rsidR="00554E09" w:rsidRPr="006920F5">
              <w:rPr>
                <w:szCs w:val="24"/>
              </w:rPr>
              <w:t>/08/</w:t>
            </w:r>
            <w:r w:rsidRPr="006920F5">
              <w:rPr>
                <w:szCs w:val="24"/>
              </w:rPr>
              <w:t>09-18</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pStyle w:val="ConsPlusNormal"/>
              <w:suppressAutoHyphens/>
              <w:spacing w:line="360" w:lineRule="auto"/>
              <w:ind w:firstLine="0"/>
              <w:rPr>
                <w:rFonts w:ascii="Times New Roman" w:hAnsi="Times New Roman" w:cs="Times New Roman"/>
                <w:szCs w:val="24"/>
              </w:rPr>
            </w:pPr>
            <w:r w:rsidRPr="006920F5">
              <w:rPr>
                <w:rFonts w:ascii="Times New Roman" w:hAnsi="Times New Roman" w:cs="Times New Roman"/>
                <w:szCs w:val="24"/>
              </w:rPr>
              <w:t>Бухгалтерский баланс, главная книга</w:t>
            </w: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6</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Аудит тождественности показателей финансовой отчетности и бухгалтерского учета</w:t>
            </w:r>
            <w:r w:rsidR="00C70744" w:rsidRPr="006920F5">
              <w:rPr>
                <w:szCs w:val="24"/>
              </w:rPr>
              <w:t xml:space="preserve"> </w:t>
            </w:r>
          </w:p>
        </w:tc>
        <w:tc>
          <w:tcPr>
            <w:tcW w:w="2358" w:type="dxa"/>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Инспектирование,</w:t>
            </w:r>
            <w:r w:rsidR="009F79C9" w:rsidRPr="006920F5">
              <w:rPr>
                <w:szCs w:val="24"/>
                <w:lang w:val="en-US"/>
              </w:rPr>
              <w:t xml:space="preserve"> </w:t>
            </w:r>
            <w:r w:rsidRPr="006920F5">
              <w:rPr>
                <w:szCs w:val="24"/>
              </w:rPr>
              <w:t>прослеживание,</w:t>
            </w:r>
            <w:r w:rsidR="009F79C9" w:rsidRPr="006920F5">
              <w:rPr>
                <w:szCs w:val="24"/>
                <w:lang w:val="en-US"/>
              </w:rPr>
              <w:t xml:space="preserve"> </w:t>
            </w:r>
            <w:r w:rsidRPr="006920F5">
              <w:rPr>
                <w:szCs w:val="24"/>
              </w:rPr>
              <w:t>пересчет</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19</w:t>
            </w:r>
            <w:r w:rsidR="00554E09" w:rsidRPr="006920F5">
              <w:rPr>
                <w:szCs w:val="24"/>
              </w:rPr>
              <w:t>/08/</w:t>
            </w:r>
            <w:r w:rsidRPr="006920F5">
              <w:rPr>
                <w:szCs w:val="24"/>
              </w:rPr>
              <w:t>09-20</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pStyle w:val="ConsPlusNormal"/>
              <w:suppressAutoHyphens/>
              <w:spacing w:line="360" w:lineRule="auto"/>
              <w:ind w:firstLine="0"/>
              <w:rPr>
                <w:rFonts w:ascii="Times New Roman" w:hAnsi="Times New Roman" w:cs="Times New Roman"/>
                <w:szCs w:val="24"/>
              </w:rPr>
            </w:pPr>
            <w:r w:rsidRPr="006920F5">
              <w:rPr>
                <w:rFonts w:ascii="Times New Roman" w:hAnsi="Times New Roman" w:cs="Times New Roman"/>
                <w:szCs w:val="24"/>
              </w:rPr>
              <w:t>Бухгалтерский баланс,</w:t>
            </w:r>
            <w:r w:rsidR="00C70744" w:rsidRPr="006920F5">
              <w:rPr>
                <w:rFonts w:ascii="Times New Roman" w:hAnsi="Times New Roman" w:cs="Times New Roman"/>
                <w:szCs w:val="24"/>
              </w:rPr>
              <w:t xml:space="preserve"> </w:t>
            </w:r>
            <w:r w:rsidRPr="006920F5">
              <w:rPr>
                <w:rFonts w:ascii="Times New Roman" w:hAnsi="Times New Roman" w:cs="Times New Roman"/>
                <w:szCs w:val="24"/>
              </w:rPr>
              <w:t>главная книга</w:t>
            </w: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7</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Аудит результатов инвентаризации незавершенного производства предприятия</w:t>
            </w:r>
          </w:p>
        </w:tc>
        <w:tc>
          <w:tcPr>
            <w:tcW w:w="2358" w:type="dxa"/>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Инвентаризация,</w:t>
            </w:r>
            <w:r w:rsidR="009F79C9" w:rsidRPr="006920F5">
              <w:rPr>
                <w:szCs w:val="24"/>
                <w:lang w:val="en-US"/>
              </w:rPr>
              <w:t xml:space="preserve"> </w:t>
            </w:r>
            <w:r w:rsidRPr="006920F5">
              <w:rPr>
                <w:szCs w:val="24"/>
              </w:rPr>
              <w:t>пересчет</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20</w:t>
            </w:r>
            <w:r w:rsidR="00554E09" w:rsidRPr="006920F5">
              <w:rPr>
                <w:szCs w:val="24"/>
              </w:rPr>
              <w:t>/08/</w:t>
            </w:r>
            <w:r w:rsidRPr="006920F5">
              <w:rPr>
                <w:szCs w:val="24"/>
              </w:rPr>
              <w:t>09-21</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Приказ на проведение инвентаризации, инвентаризационные акты, описи</w:t>
            </w: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8</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Обработка материалов, передаваемых руководителю группы аудиторами-исполнителями</w:t>
            </w:r>
            <w:r w:rsidR="00C70744" w:rsidRPr="006920F5">
              <w:rPr>
                <w:szCs w:val="24"/>
              </w:rPr>
              <w:t xml:space="preserve"> </w:t>
            </w:r>
          </w:p>
        </w:tc>
        <w:tc>
          <w:tcPr>
            <w:tcW w:w="2358" w:type="dxa"/>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21</w:t>
            </w:r>
            <w:r w:rsidR="00554E09" w:rsidRPr="006920F5">
              <w:rPr>
                <w:szCs w:val="24"/>
              </w:rPr>
              <w:t>/08/</w:t>
            </w:r>
            <w:r w:rsidRPr="006920F5">
              <w:rPr>
                <w:szCs w:val="24"/>
              </w:rPr>
              <w:t>09-22</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9</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Анализ работы аудиторов руководителем группы</w:t>
            </w:r>
            <w:r w:rsidR="00C70744" w:rsidRPr="006920F5">
              <w:rPr>
                <w:szCs w:val="24"/>
              </w:rPr>
              <w:t xml:space="preserve"> </w:t>
            </w:r>
          </w:p>
        </w:tc>
        <w:tc>
          <w:tcPr>
            <w:tcW w:w="2358" w:type="dxa"/>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22</w:t>
            </w:r>
            <w:r w:rsidR="00554E09" w:rsidRPr="006920F5">
              <w:rPr>
                <w:szCs w:val="24"/>
              </w:rPr>
              <w:t>/08/</w:t>
            </w:r>
            <w:r w:rsidRPr="006920F5">
              <w:rPr>
                <w:szCs w:val="24"/>
              </w:rPr>
              <w:t>09-24</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Руководитель аудиторской группы</w:t>
            </w:r>
          </w:p>
        </w:tc>
        <w:tc>
          <w:tcPr>
            <w:tcW w:w="0" w:type="auto"/>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10</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Подготовка информации руководству аудируемого лица</w:t>
            </w:r>
            <w:r w:rsidR="00C70744" w:rsidRPr="006920F5">
              <w:rPr>
                <w:szCs w:val="24"/>
              </w:rPr>
              <w:t xml:space="preserve"> </w:t>
            </w:r>
          </w:p>
        </w:tc>
        <w:tc>
          <w:tcPr>
            <w:tcW w:w="2358" w:type="dxa"/>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25</w:t>
            </w:r>
            <w:r w:rsidR="00554E09" w:rsidRPr="006920F5">
              <w:rPr>
                <w:szCs w:val="24"/>
              </w:rPr>
              <w:t>/08/</w:t>
            </w:r>
            <w:r w:rsidRPr="006920F5">
              <w:rPr>
                <w:szCs w:val="24"/>
              </w:rPr>
              <w:t>09-26</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11</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Обсуждение аудиторского заключения</w:t>
            </w:r>
            <w:r w:rsidR="00C70744" w:rsidRPr="006920F5">
              <w:rPr>
                <w:szCs w:val="24"/>
              </w:rPr>
              <w:t xml:space="preserve"> </w:t>
            </w:r>
          </w:p>
        </w:tc>
        <w:tc>
          <w:tcPr>
            <w:tcW w:w="2358" w:type="dxa"/>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26</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p>
        </w:tc>
      </w:tr>
      <w:tr w:rsidR="009F79C9" w:rsidRPr="006920F5" w:rsidTr="006920F5">
        <w:tc>
          <w:tcPr>
            <w:tcW w:w="0" w:type="auto"/>
            <w:shd w:val="clear" w:color="auto" w:fill="auto"/>
          </w:tcPr>
          <w:p w:rsidR="008C3E7E" w:rsidRPr="006920F5" w:rsidRDefault="008C3E7E" w:rsidP="006920F5">
            <w:pPr>
              <w:widowControl w:val="0"/>
              <w:suppressAutoHyphens/>
              <w:spacing w:line="360" w:lineRule="auto"/>
              <w:jc w:val="center"/>
              <w:rPr>
                <w:szCs w:val="24"/>
              </w:rPr>
            </w:pPr>
            <w:r w:rsidRPr="006920F5">
              <w:rPr>
                <w:szCs w:val="24"/>
              </w:rPr>
              <w:t>12</w:t>
            </w:r>
          </w:p>
        </w:tc>
        <w:tc>
          <w:tcPr>
            <w:tcW w:w="3677" w:type="dxa"/>
            <w:shd w:val="clear" w:color="auto" w:fill="auto"/>
          </w:tcPr>
          <w:p w:rsidR="008C3E7E" w:rsidRPr="006920F5" w:rsidRDefault="008C3E7E" w:rsidP="006920F5">
            <w:pPr>
              <w:widowControl w:val="0"/>
              <w:suppressAutoHyphens/>
              <w:spacing w:line="360" w:lineRule="auto"/>
              <w:rPr>
                <w:szCs w:val="24"/>
              </w:rPr>
            </w:pPr>
            <w:r w:rsidRPr="006920F5">
              <w:rPr>
                <w:szCs w:val="24"/>
              </w:rPr>
              <w:t>Оформление аудиторского заключения</w:t>
            </w:r>
            <w:r w:rsidR="00C70744" w:rsidRPr="006920F5">
              <w:rPr>
                <w:szCs w:val="24"/>
              </w:rPr>
              <w:t xml:space="preserve"> </w:t>
            </w:r>
          </w:p>
        </w:tc>
        <w:tc>
          <w:tcPr>
            <w:tcW w:w="2358" w:type="dxa"/>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27</w:t>
            </w:r>
            <w:r w:rsidR="00554E09" w:rsidRPr="006920F5">
              <w:rPr>
                <w:szCs w:val="24"/>
              </w:rPr>
              <w:t>/08/</w:t>
            </w:r>
            <w:r w:rsidRPr="006920F5">
              <w:rPr>
                <w:szCs w:val="24"/>
              </w:rPr>
              <w:t>09-28</w:t>
            </w:r>
            <w:r w:rsidR="00554E09" w:rsidRPr="006920F5">
              <w:rPr>
                <w:szCs w:val="24"/>
              </w:rPr>
              <w:t>/08/</w:t>
            </w:r>
            <w:r w:rsidRPr="006920F5">
              <w:rPr>
                <w:szCs w:val="24"/>
              </w:rPr>
              <w:t>09</w:t>
            </w:r>
          </w:p>
        </w:tc>
        <w:tc>
          <w:tcPr>
            <w:tcW w:w="0" w:type="auto"/>
            <w:shd w:val="clear" w:color="auto" w:fill="auto"/>
          </w:tcPr>
          <w:p w:rsidR="008C3E7E" w:rsidRPr="006920F5" w:rsidRDefault="008C3E7E" w:rsidP="006920F5">
            <w:pPr>
              <w:widowControl w:val="0"/>
              <w:suppressAutoHyphens/>
              <w:spacing w:line="360" w:lineRule="auto"/>
              <w:rPr>
                <w:szCs w:val="24"/>
              </w:rPr>
            </w:pPr>
            <w:r w:rsidRPr="006920F5">
              <w:rPr>
                <w:szCs w:val="24"/>
              </w:rPr>
              <w:t>Аудиторская группа</w:t>
            </w:r>
          </w:p>
        </w:tc>
        <w:tc>
          <w:tcPr>
            <w:tcW w:w="0" w:type="auto"/>
            <w:shd w:val="clear" w:color="auto" w:fill="auto"/>
          </w:tcPr>
          <w:p w:rsidR="008C3E7E" w:rsidRPr="006920F5" w:rsidRDefault="008C3E7E" w:rsidP="006920F5">
            <w:pPr>
              <w:widowControl w:val="0"/>
              <w:suppressAutoHyphens/>
              <w:spacing w:line="360" w:lineRule="auto"/>
              <w:rPr>
                <w:szCs w:val="24"/>
              </w:rPr>
            </w:pPr>
          </w:p>
        </w:tc>
        <w:tc>
          <w:tcPr>
            <w:tcW w:w="0" w:type="auto"/>
            <w:shd w:val="clear" w:color="auto" w:fill="auto"/>
          </w:tcPr>
          <w:p w:rsidR="008C3E7E" w:rsidRPr="006920F5" w:rsidRDefault="008C3E7E" w:rsidP="006920F5">
            <w:pPr>
              <w:widowControl w:val="0"/>
              <w:suppressAutoHyphens/>
              <w:spacing w:line="360" w:lineRule="auto"/>
              <w:rPr>
                <w:szCs w:val="24"/>
              </w:rPr>
            </w:pPr>
          </w:p>
        </w:tc>
      </w:tr>
    </w:tbl>
    <w:p w:rsidR="00864DF3" w:rsidRPr="00C70744" w:rsidRDefault="00864DF3" w:rsidP="00C70744">
      <w:pPr>
        <w:pStyle w:val="a3"/>
        <w:widowControl w:val="0"/>
        <w:suppressAutoHyphens/>
        <w:spacing w:line="360" w:lineRule="auto"/>
        <w:ind w:firstLine="709"/>
        <w:rPr>
          <w:rFonts w:ascii="Times New Roman" w:hAnsi="Times New Roman"/>
        </w:rPr>
      </w:pPr>
      <w:bookmarkStart w:id="3" w:name="_GoBack"/>
      <w:bookmarkEnd w:id="3"/>
    </w:p>
    <w:sectPr w:rsidR="00864DF3" w:rsidRPr="00C70744" w:rsidSect="009F79C9">
      <w:pgSz w:w="16838" w:h="11906" w:orient="landscape"/>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F5" w:rsidRDefault="006920F5">
      <w:pPr>
        <w:rPr>
          <w:sz w:val="24"/>
          <w:szCs w:val="24"/>
        </w:rPr>
      </w:pPr>
      <w:r>
        <w:rPr>
          <w:sz w:val="24"/>
          <w:szCs w:val="24"/>
        </w:rPr>
        <w:separator/>
      </w:r>
    </w:p>
  </w:endnote>
  <w:endnote w:type="continuationSeparator" w:id="0">
    <w:p w:rsidR="006920F5" w:rsidRDefault="006920F5">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F5" w:rsidRDefault="006920F5">
      <w:pPr>
        <w:rPr>
          <w:sz w:val="24"/>
          <w:szCs w:val="24"/>
        </w:rPr>
      </w:pPr>
      <w:r>
        <w:rPr>
          <w:sz w:val="24"/>
          <w:szCs w:val="24"/>
        </w:rPr>
        <w:separator/>
      </w:r>
    </w:p>
  </w:footnote>
  <w:footnote w:type="continuationSeparator" w:id="0">
    <w:p w:rsidR="006920F5" w:rsidRDefault="006920F5">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9B" w:rsidRDefault="00583D9B" w:rsidP="00F957B4">
    <w:pPr>
      <w:pStyle w:val="ab"/>
      <w:framePr w:wrap="around" w:vAnchor="text" w:hAnchor="margin" w:xAlign="right" w:y="1"/>
      <w:rPr>
        <w:rStyle w:val="ad"/>
      </w:rPr>
    </w:pPr>
  </w:p>
  <w:p w:rsidR="00583D9B" w:rsidRDefault="00583D9B" w:rsidP="006C0DDA">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54C5"/>
    <w:multiLevelType w:val="singleLevel"/>
    <w:tmpl w:val="99CA47AE"/>
    <w:lvl w:ilvl="0">
      <w:start w:val="1"/>
      <w:numFmt w:val="decimal"/>
      <w:lvlText w:val="%1."/>
      <w:lvlJc w:val="left"/>
      <w:pPr>
        <w:tabs>
          <w:tab w:val="num" w:pos="480"/>
        </w:tabs>
        <w:ind w:left="480" w:hanging="360"/>
      </w:pPr>
      <w:rPr>
        <w:rFonts w:cs="Times New Roman" w:hint="default"/>
        <w:b w:val="0"/>
      </w:rPr>
    </w:lvl>
  </w:abstractNum>
  <w:abstractNum w:abstractNumId="1">
    <w:nsid w:val="2B157307"/>
    <w:multiLevelType w:val="hybridMultilevel"/>
    <w:tmpl w:val="24205B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F7F1B58"/>
    <w:multiLevelType w:val="multilevel"/>
    <w:tmpl w:val="75DAB2D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7D45226A"/>
    <w:multiLevelType w:val="singleLevel"/>
    <w:tmpl w:val="C8AC0A56"/>
    <w:lvl w:ilvl="0">
      <w:start w:val="1"/>
      <w:numFmt w:val="decimal"/>
      <w:lvlText w:val="%1."/>
      <w:lvlJc w:val="left"/>
      <w:pPr>
        <w:tabs>
          <w:tab w:val="num" w:pos="1080"/>
        </w:tabs>
        <w:ind w:left="1080" w:hanging="360"/>
      </w:pPr>
      <w:rPr>
        <w:rFonts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49C"/>
    <w:rsid w:val="00022920"/>
    <w:rsid w:val="00034330"/>
    <w:rsid w:val="00062124"/>
    <w:rsid w:val="000703D1"/>
    <w:rsid w:val="0007349C"/>
    <w:rsid w:val="00093128"/>
    <w:rsid w:val="000F0D38"/>
    <w:rsid w:val="0010631D"/>
    <w:rsid w:val="00115016"/>
    <w:rsid w:val="00122C01"/>
    <w:rsid w:val="0014213E"/>
    <w:rsid w:val="00157334"/>
    <w:rsid w:val="00194020"/>
    <w:rsid w:val="001A19C0"/>
    <w:rsid w:val="001F6188"/>
    <w:rsid w:val="0024314F"/>
    <w:rsid w:val="002B1F8A"/>
    <w:rsid w:val="0031577D"/>
    <w:rsid w:val="00336A66"/>
    <w:rsid w:val="003611D9"/>
    <w:rsid w:val="003A14DB"/>
    <w:rsid w:val="003E01D7"/>
    <w:rsid w:val="003F4FE0"/>
    <w:rsid w:val="00400101"/>
    <w:rsid w:val="00400422"/>
    <w:rsid w:val="004415CC"/>
    <w:rsid w:val="0045667C"/>
    <w:rsid w:val="00531470"/>
    <w:rsid w:val="00537B5C"/>
    <w:rsid w:val="00540F1A"/>
    <w:rsid w:val="0054352D"/>
    <w:rsid w:val="005448BC"/>
    <w:rsid w:val="00550C46"/>
    <w:rsid w:val="00554E09"/>
    <w:rsid w:val="00567F7A"/>
    <w:rsid w:val="00580EF1"/>
    <w:rsid w:val="00583D9B"/>
    <w:rsid w:val="005B08E5"/>
    <w:rsid w:val="005D717B"/>
    <w:rsid w:val="00621499"/>
    <w:rsid w:val="006920F5"/>
    <w:rsid w:val="006C0DDA"/>
    <w:rsid w:val="006E1C76"/>
    <w:rsid w:val="00747D69"/>
    <w:rsid w:val="007C7367"/>
    <w:rsid w:val="007E40E0"/>
    <w:rsid w:val="00864DF3"/>
    <w:rsid w:val="00887C5A"/>
    <w:rsid w:val="008B3FE6"/>
    <w:rsid w:val="008C3E7E"/>
    <w:rsid w:val="009108DE"/>
    <w:rsid w:val="009912E1"/>
    <w:rsid w:val="009C266D"/>
    <w:rsid w:val="009F79C9"/>
    <w:rsid w:val="009F7ADD"/>
    <w:rsid w:val="00A11B18"/>
    <w:rsid w:val="00A130D2"/>
    <w:rsid w:val="00AF254B"/>
    <w:rsid w:val="00B46A15"/>
    <w:rsid w:val="00B64929"/>
    <w:rsid w:val="00B73314"/>
    <w:rsid w:val="00BA29A3"/>
    <w:rsid w:val="00BB12C6"/>
    <w:rsid w:val="00C16EF0"/>
    <w:rsid w:val="00C2292A"/>
    <w:rsid w:val="00C50222"/>
    <w:rsid w:val="00C70744"/>
    <w:rsid w:val="00C85A77"/>
    <w:rsid w:val="00D000DE"/>
    <w:rsid w:val="00D017E3"/>
    <w:rsid w:val="00D53DCA"/>
    <w:rsid w:val="00D86885"/>
    <w:rsid w:val="00D96FB3"/>
    <w:rsid w:val="00E7110A"/>
    <w:rsid w:val="00EB2636"/>
    <w:rsid w:val="00EE1CB0"/>
    <w:rsid w:val="00EE2E76"/>
    <w:rsid w:val="00F5004A"/>
    <w:rsid w:val="00F957B4"/>
    <w:rsid w:val="00FA745E"/>
    <w:rsid w:val="00FD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676461-918A-400C-9018-5045E89C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0422"/>
  </w:style>
  <w:style w:type="paragraph" w:styleId="1">
    <w:name w:val="heading 1"/>
    <w:basedOn w:val="a"/>
    <w:next w:val="a"/>
    <w:link w:val="10"/>
    <w:uiPriority w:val="9"/>
    <w:qFormat/>
    <w:rsid w:val="0007349C"/>
    <w:pPr>
      <w:keepNext/>
      <w:jc w:val="both"/>
      <w:outlineLvl w:val="0"/>
    </w:pPr>
    <w:rPr>
      <w:sz w:val="28"/>
    </w:rPr>
  </w:style>
  <w:style w:type="paragraph" w:styleId="2">
    <w:name w:val="heading 2"/>
    <w:basedOn w:val="a"/>
    <w:next w:val="a"/>
    <w:link w:val="20"/>
    <w:uiPriority w:val="9"/>
    <w:qFormat/>
    <w:rsid w:val="0007349C"/>
    <w:pPr>
      <w:keepNext/>
      <w:ind w:firstLine="720"/>
      <w:jc w:val="both"/>
      <w:outlineLvl w:val="1"/>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07349C"/>
    <w:pPr>
      <w:ind w:firstLine="720"/>
      <w:jc w:val="both"/>
    </w:pPr>
    <w:rPr>
      <w:rFonts w:ascii="Courier New" w:hAnsi="Courier New"/>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07349C"/>
    <w:pPr>
      <w:jc w:val="center"/>
    </w:pPr>
    <w:rPr>
      <w:rFonts w:ascii="Arial" w:hAnsi="Arial"/>
      <w:sz w:val="24"/>
    </w:rPr>
  </w:style>
  <w:style w:type="character" w:customStyle="1" w:styleId="a6">
    <w:name w:val="Основной текст Знак"/>
    <w:link w:val="a5"/>
    <w:uiPriority w:val="99"/>
    <w:semiHidden/>
    <w:locked/>
    <w:rPr>
      <w:rFonts w:cs="Times New Roman"/>
      <w:sz w:val="24"/>
      <w:szCs w:val="24"/>
    </w:rPr>
  </w:style>
  <w:style w:type="character" w:styleId="a7">
    <w:name w:val="Hyperlink"/>
    <w:uiPriority w:val="99"/>
    <w:rsid w:val="0007349C"/>
    <w:rPr>
      <w:rFonts w:cs="Times New Roman"/>
    </w:rPr>
  </w:style>
  <w:style w:type="paragraph" w:styleId="11">
    <w:name w:val="toc 1"/>
    <w:basedOn w:val="a"/>
    <w:next w:val="a"/>
    <w:autoRedefine/>
    <w:uiPriority w:val="39"/>
    <w:semiHidden/>
    <w:rsid w:val="00AF254B"/>
    <w:pPr>
      <w:tabs>
        <w:tab w:val="right" w:leader="dot" w:pos="9458"/>
      </w:tabs>
      <w:spacing w:line="360" w:lineRule="auto"/>
      <w:jc w:val="center"/>
    </w:pPr>
    <w:rPr>
      <w:caps/>
      <w:noProof/>
      <w:sz w:val="28"/>
      <w:szCs w:val="28"/>
    </w:rPr>
  </w:style>
  <w:style w:type="table" w:styleId="a8">
    <w:name w:val="Table Grid"/>
    <w:basedOn w:val="a1"/>
    <w:uiPriority w:val="59"/>
    <w:rsid w:val="00073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Обычный  рабочий"/>
    <w:basedOn w:val="a"/>
    <w:rsid w:val="00550C46"/>
    <w:pPr>
      <w:tabs>
        <w:tab w:val="left" w:leader="dot" w:pos="9299"/>
      </w:tabs>
      <w:spacing w:line="360" w:lineRule="auto"/>
      <w:ind w:firstLine="567"/>
      <w:jc w:val="both"/>
    </w:pPr>
    <w:rPr>
      <w:sz w:val="28"/>
      <w:szCs w:val="24"/>
    </w:rPr>
  </w:style>
  <w:style w:type="paragraph" w:customStyle="1" w:styleId="aa">
    <w:name w:val="Обычный рабочий"/>
    <w:basedOn w:val="a"/>
    <w:rsid w:val="00550C46"/>
    <w:pPr>
      <w:spacing w:line="360" w:lineRule="auto"/>
      <w:ind w:firstLine="567"/>
      <w:jc w:val="both"/>
    </w:pPr>
    <w:rPr>
      <w:sz w:val="28"/>
      <w:szCs w:val="24"/>
    </w:rPr>
  </w:style>
  <w:style w:type="paragraph" w:customStyle="1" w:styleId="ConsPlusNormal">
    <w:name w:val="ConsPlusNormal"/>
    <w:rsid w:val="005448BC"/>
    <w:pPr>
      <w:widowControl w:val="0"/>
      <w:autoSpaceDE w:val="0"/>
      <w:autoSpaceDN w:val="0"/>
      <w:adjustRightInd w:val="0"/>
      <w:ind w:firstLine="720"/>
    </w:pPr>
    <w:rPr>
      <w:rFonts w:ascii="Arial" w:hAnsi="Arial" w:cs="Arial"/>
    </w:rPr>
  </w:style>
  <w:style w:type="paragraph" w:styleId="21">
    <w:name w:val="Body Text 2"/>
    <w:basedOn w:val="a"/>
    <w:link w:val="22"/>
    <w:uiPriority w:val="99"/>
    <w:rsid w:val="005448BC"/>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4"/>
      <w:szCs w:val="24"/>
    </w:rPr>
  </w:style>
  <w:style w:type="paragraph" w:styleId="3">
    <w:name w:val="Body Text Indent 3"/>
    <w:basedOn w:val="a"/>
    <w:link w:val="30"/>
    <w:uiPriority w:val="99"/>
    <w:rsid w:val="005448B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header"/>
    <w:basedOn w:val="a"/>
    <w:link w:val="ac"/>
    <w:uiPriority w:val="99"/>
    <w:rsid w:val="006C0DDA"/>
    <w:pPr>
      <w:tabs>
        <w:tab w:val="center" w:pos="4677"/>
        <w:tab w:val="right" w:pos="9355"/>
      </w:tabs>
    </w:pPr>
    <w:rPr>
      <w:sz w:val="24"/>
      <w:szCs w:val="24"/>
    </w:r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6C0DDA"/>
    <w:rPr>
      <w:rFonts w:cs="Times New Roman"/>
    </w:rPr>
  </w:style>
  <w:style w:type="paragraph" w:styleId="23">
    <w:name w:val="Body Text Indent 2"/>
    <w:basedOn w:val="a"/>
    <w:link w:val="24"/>
    <w:uiPriority w:val="99"/>
    <w:rsid w:val="00B64929"/>
    <w:pPr>
      <w:spacing w:after="120" w:line="480" w:lineRule="auto"/>
      <w:ind w:left="283"/>
    </w:pPr>
    <w:rPr>
      <w:sz w:val="24"/>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ConsPlusTitle">
    <w:name w:val="ConsPlusTitle"/>
    <w:rsid w:val="00B64929"/>
    <w:pPr>
      <w:widowControl w:val="0"/>
      <w:autoSpaceDE w:val="0"/>
      <w:autoSpaceDN w:val="0"/>
      <w:adjustRightInd w:val="0"/>
    </w:pPr>
    <w:rPr>
      <w:rFonts w:ascii="Arial" w:hAnsi="Arial" w:cs="Arial"/>
      <w:b/>
      <w:bCs/>
    </w:rPr>
  </w:style>
  <w:style w:type="paragraph" w:customStyle="1" w:styleId="ConsPlusNonformat">
    <w:name w:val="ConsPlusNonformat"/>
    <w:rsid w:val="00022920"/>
    <w:pPr>
      <w:widowControl w:val="0"/>
      <w:autoSpaceDE w:val="0"/>
      <w:autoSpaceDN w:val="0"/>
      <w:adjustRightInd w:val="0"/>
    </w:pPr>
    <w:rPr>
      <w:rFonts w:ascii="Courier New" w:hAnsi="Courier New" w:cs="Courier New"/>
    </w:rPr>
  </w:style>
  <w:style w:type="paragraph" w:styleId="31">
    <w:name w:val="Body Text 3"/>
    <w:basedOn w:val="a"/>
    <w:link w:val="32"/>
    <w:uiPriority w:val="99"/>
    <w:rsid w:val="008B3FE6"/>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33">
    <w:name w:val="Стиль3"/>
    <w:basedOn w:val="a"/>
    <w:rsid w:val="00093128"/>
    <w:pPr>
      <w:spacing w:line="480" w:lineRule="auto"/>
      <w:jc w:val="both"/>
    </w:pPr>
    <w:rPr>
      <w:sz w:val="28"/>
    </w:rPr>
  </w:style>
  <w:style w:type="paragraph" w:styleId="ae">
    <w:name w:val="footer"/>
    <w:basedOn w:val="a"/>
    <w:link w:val="af"/>
    <w:uiPriority w:val="99"/>
    <w:rsid w:val="00C70744"/>
    <w:pPr>
      <w:tabs>
        <w:tab w:val="center" w:pos="4677"/>
        <w:tab w:val="right" w:pos="9355"/>
      </w:tabs>
    </w:pPr>
    <w:rPr>
      <w:sz w:val="24"/>
      <w:szCs w:val="24"/>
    </w:rPr>
  </w:style>
  <w:style w:type="character" w:customStyle="1" w:styleId="af">
    <w:name w:val="Нижний колонтитул Знак"/>
    <w:link w:val="ae"/>
    <w:uiPriority w:val="99"/>
    <w:locked/>
    <w:rsid w:val="00C7074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8467</Words>
  <Characters>48267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Аудит учета прямых расходов организации</vt:lpstr>
    </vt:vector>
  </TitlesOfParts>
  <Company/>
  <LinksUpToDate>false</LinksUpToDate>
  <CharactersWithSpaces>56621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 учета прямых расходов организации</dc:title>
  <dc:subject/>
  <dc:creator>root</dc:creator>
  <cp:keywords/>
  <dc:description/>
  <cp:lastModifiedBy>admin</cp:lastModifiedBy>
  <cp:revision>2</cp:revision>
  <dcterms:created xsi:type="dcterms:W3CDTF">2014-03-03T23:20:00Z</dcterms:created>
  <dcterms:modified xsi:type="dcterms:W3CDTF">2014-03-03T23:20:00Z</dcterms:modified>
</cp:coreProperties>
</file>