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BDD" w:rsidRDefault="00964BDD" w:rsidP="004004A0">
      <w:pPr>
        <w:spacing w:line="360" w:lineRule="auto"/>
        <w:jc w:val="center"/>
        <w:rPr>
          <w:b/>
          <w:sz w:val="28"/>
          <w:szCs w:val="28"/>
        </w:rPr>
      </w:pPr>
    </w:p>
    <w:p w:rsidR="004004A0" w:rsidRDefault="004004A0" w:rsidP="004004A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Всероссийский Заочный Финансово-Экономический Институт</w:t>
      </w:r>
    </w:p>
    <w:p w:rsidR="004004A0" w:rsidRDefault="004004A0" w:rsidP="004004A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ВЗФЭИ</w:t>
      </w:r>
    </w:p>
    <w:p w:rsidR="004004A0" w:rsidRDefault="004004A0" w:rsidP="004004A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="00BB5795">
        <w:rPr>
          <w:b/>
          <w:sz w:val="28"/>
          <w:szCs w:val="28"/>
        </w:rPr>
        <w:t>Менеджмента и Маркетинга</w:t>
      </w:r>
    </w:p>
    <w:p w:rsidR="00F6612C" w:rsidRDefault="00F6612C"/>
    <w:p w:rsidR="004004A0" w:rsidRDefault="004004A0"/>
    <w:p w:rsidR="004004A0" w:rsidRDefault="004004A0"/>
    <w:p w:rsidR="004004A0" w:rsidRDefault="004004A0"/>
    <w:p w:rsidR="004004A0" w:rsidRDefault="004004A0"/>
    <w:p w:rsidR="004004A0" w:rsidRDefault="004004A0"/>
    <w:p w:rsidR="004004A0" w:rsidRDefault="004004A0"/>
    <w:p w:rsidR="004004A0" w:rsidRDefault="004004A0" w:rsidP="004004A0">
      <w:pPr>
        <w:spacing w:line="360" w:lineRule="auto"/>
        <w:jc w:val="center"/>
        <w:rPr>
          <w:b/>
          <w:sz w:val="32"/>
          <w:szCs w:val="32"/>
        </w:rPr>
      </w:pPr>
    </w:p>
    <w:p w:rsidR="004004A0" w:rsidRDefault="004004A0" w:rsidP="004004A0">
      <w:pPr>
        <w:spacing w:line="360" w:lineRule="auto"/>
        <w:jc w:val="center"/>
        <w:rPr>
          <w:b/>
          <w:sz w:val="32"/>
          <w:szCs w:val="32"/>
        </w:rPr>
      </w:pPr>
    </w:p>
    <w:p w:rsidR="004004A0" w:rsidRPr="00C616FD" w:rsidRDefault="004004A0" w:rsidP="004004A0">
      <w:pPr>
        <w:spacing w:line="360" w:lineRule="auto"/>
        <w:jc w:val="center"/>
        <w:rPr>
          <w:b/>
          <w:sz w:val="32"/>
          <w:szCs w:val="32"/>
        </w:rPr>
      </w:pPr>
      <w:r w:rsidRPr="00C616FD">
        <w:rPr>
          <w:b/>
          <w:sz w:val="32"/>
          <w:szCs w:val="32"/>
        </w:rPr>
        <w:t>КОНТРОЛЬНАЯ РАБОТА</w:t>
      </w:r>
    </w:p>
    <w:p w:rsidR="004004A0" w:rsidRDefault="004004A0" w:rsidP="004004A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5E34CE">
        <w:rPr>
          <w:b/>
          <w:sz w:val="28"/>
          <w:szCs w:val="28"/>
        </w:rPr>
        <w:t>Основам Безопасности Жизнедеятельности</w:t>
      </w:r>
      <w:r>
        <w:rPr>
          <w:b/>
          <w:sz w:val="28"/>
          <w:szCs w:val="28"/>
        </w:rPr>
        <w:t xml:space="preserve"> на тему:</w:t>
      </w:r>
    </w:p>
    <w:p w:rsidR="004004A0" w:rsidRDefault="005E34CE" w:rsidP="004004A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Коллективные и индивидуальные средства защиты работников</w:t>
      </w:r>
    </w:p>
    <w:p w:rsidR="004004A0" w:rsidRDefault="005E34CE" w:rsidP="004004A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(Вариант 6</w:t>
      </w:r>
      <w:r w:rsidR="004004A0">
        <w:rPr>
          <w:b/>
          <w:sz w:val="28"/>
          <w:szCs w:val="28"/>
        </w:rPr>
        <w:t>)</w:t>
      </w:r>
    </w:p>
    <w:p w:rsidR="004004A0" w:rsidRDefault="004004A0" w:rsidP="004004A0">
      <w:pPr>
        <w:spacing w:line="360" w:lineRule="auto"/>
        <w:ind w:left="5400"/>
        <w:rPr>
          <w:sz w:val="28"/>
          <w:szCs w:val="28"/>
        </w:rPr>
      </w:pPr>
    </w:p>
    <w:p w:rsidR="004004A0" w:rsidRDefault="004004A0" w:rsidP="004004A0">
      <w:pPr>
        <w:spacing w:line="360" w:lineRule="auto"/>
        <w:ind w:left="5400"/>
        <w:rPr>
          <w:sz w:val="28"/>
          <w:szCs w:val="28"/>
        </w:rPr>
      </w:pPr>
    </w:p>
    <w:p w:rsidR="004004A0" w:rsidRDefault="004004A0" w:rsidP="004004A0">
      <w:pPr>
        <w:spacing w:line="360" w:lineRule="auto"/>
        <w:ind w:left="5400"/>
        <w:rPr>
          <w:sz w:val="28"/>
          <w:szCs w:val="28"/>
        </w:rPr>
      </w:pPr>
    </w:p>
    <w:p w:rsidR="004004A0" w:rsidRDefault="004004A0" w:rsidP="004004A0">
      <w:pPr>
        <w:spacing w:line="360" w:lineRule="auto"/>
        <w:ind w:left="5400"/>
        <w:rPr>
          <w:sz w:val="28"/>
          <w:szCs w:val="28"/>
        </w:rPr>
      </w:pPr>
    </w:p>
    <w:p w:rsidR="004004A0" w:rsidRDefault="004004A0" w:rsidP="004004A0">
      <w:pPr>
        <w:spacing w:line="360" w:lineRule="auto"/>
        <w:ind w:left="5400"/>
        <w:rPr>
          <w:sz w:val="28"/>
          <w:szCs w:val="28"/>
        </w:rPr>
      </w:pPr>
    </w:p>
    <w:p w:rsidR="004004A0" w:rsidRDefault="004004A0" w:rsidP="004004A0">
      <w:pPr>
        <w:spacing w:line="360" w:lineRule="auto"/>
        <w:ind w:left="5400"/>
        <w:rPr>
          <w:sz w:val="28"/>
          <w:szCs w:val="28"/>
        </w:rPr>
      </w:pPr>
    </w:p>
    <w:p w:rsidR="004004A0" w:rsidRDefault="004004A0" w:rsidP="004004A0">
      <w:pPr>
        <w:spacing w:line="360" w:lineRule="auto"/>
        <w:ind w:left="5400"/>
        <w:rPr>
          <w:sz w:val="28"/>
          <w:szCs w:val="28"/>
        </w:rPr>
      </w:pPr>
    </w:p>
    <w:p w:rsidR="004004A0" w:rsidRDefault="004004A0" w:rsidP="004004A0">
      <w:pPr>
        <w:spacing w:line="360" w:lineRule="auto"/>
        <w:ind w:left="5400"/>
        <w:rPr>
          <w:sz w:val="28"/>
          <w:szCs w:val="28"/>
        </w:rPr>
      </w:pPr>
    </w:p>
    <w:p w:rsidR="004004A0" w:rsidRPr="00D05BE7" w:rsidRDefault="004004A0" w:rsidP="004004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D05BE7">
        <w:rPr>
          <w:sz w:val="28"/>
          <w:szCs w:val="28"/>
        </w:rPr>
        <w:t xml:space="preserve">Преподаватель: </w:t>
      </w:r>
      <w:r w:rsidR="005E34CE">
        <w:rPr>
          <w:sz w:val="28"/>
          <w:szCs w:val="28"/>
        </w:rPr>
        <w:t>Ахмерова Т.Р.</w:t>
      </w:r>
    </w:p>
    <w:p w:rsidR="004004A0" w:rsidRDefault="004004A0" w:rsidP="004004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D05BE7">
        <w:rPr>
          <w:sz w:val="28"/>
          <w:szCs w:val="28"/>
        </w:rPr>
        <w:t>Студент:</w:t>
      </w:r>
      <w:r>
        <w:rPr>
          <w:sz w:val="28"/>
          <w:szCs w:val="28"/>
        </w:rPr>
        <w:t xml:space="preserve"> Мицук Е.О.</w:t>
      </w:r>
    </w:p>
    <w:p w:rsidR="004004A0" w:rsidRDefault="004004A0" w:rsidP="004004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М и М, 07ММБ03515, День</w:t>
      </w:r>
    </w:p>
    <w:p w:rsidR="004004A0" w:rsidRDefault="004004A0" w:rsidP="004004A0">
      <w:pPr>
        <w:jc w:val="center"/>
      </w:pPr>
    </w:p>
    <w:p w:rsidR="004004A0" w:rsidRDefault="004004A0" w:rsidP="004004A0">
      <w:pPr>
        <w:jc w:val="center"/>
      </w:pPr>
    </w:p>
    <w:p w:rsidR="004004A0" w:rsidRDefault="004004A0" w:rsidP="004004A0">
      <w:pPr>
        <w:jc w:val="center"/>
      </w:pPr>
    </w:p>
    <w:p w:rsidR="004004A0" w:rsidRDefault="004004A0" w:rsidP="004004A0">
      <w:pPr>
        <w:jc w:val="center"/>
      </w:pPr>
    </w:p>
    <w:p w:rsidR="004004A0" w:rsidRDefault="004004A0" w:rsidP="004004A0">
      <w:pPr>
        <w:jc w:val="center"/>
      </w:pPr>
    </w:p>
    <w:p w:rsidR="004004A0" w:rsidRDefault="004004A0" w:rsidP="004004A0">
      <w:pPr>
        <w:jc w:val="center"/>
      </w:pPr>
    </w:p>
    <w:p w:rsidR="004004A0" w:rsidRDefault="004004A0" w:rsidP="004004A0">
      <w:pPr>
        <w:jc w:val="center"/>
      </w:pPr>
    </w:p>
    <w:p w:rsidR="004004A0" w:rsidRDefault="004004A0" w:rsidP="004004A0">
      <w:pPr>
        <w:jc w:val="center"/>
      </w:pPr>
    </w:p>
    <w:p w:rsidR="004004A0" w:rsidRDefault="004004A0" w:rsidP="004004A0">
      <w:pPr>
        <w:jc w:val="center"/>
        <w:rPr>
          <w:sz w:val="28"/>
          <w:szCs w:val="28"/>
        </w:rPr>
      </w:pPr>
      <w:r w:rsidRPr="004004A0">
        <w:rPr>
          <w:sz w:val="28"/>
          <w:szCs w:val="28"/>
        </w:rPr>
        <w:t>Уфа 2009</w:t>
      </w:r>
    </w:p>
    <w:p w:rsidR="00AA4081" w:rsidRDefault="00E95C1E" w:rsidP="00AA4081">
      <w:pPr>
        <w:jc w:val="center"/>
        <w:rPr>
          <w:b/>
          <w:sz w:val="28"/>
          <w:szCs w:val="28"/>
        </w:rPr>
      </w:pPr>
      <w:r w:rsidRPr="00E95C1E">
        <w:rPr>
          <w:b/>
          <w:sz w:val="28"/>
          <w:szCs w:val="28"/>
        </w:rPr>
        <w:t>Содержани</w:t>
      </w:r>
      <w:r w:rsidR="00AA4081">
        <w:rPr>
          <w:b/>
          <w:sz w:val="28"/>
          <w:szCs w:val="28"/>
        </w:rPr>
        <w:t>е</w:t>
      </w:r>
    </w:p>
    <w:p w:rsidR="00AA4081" w:rsidRPr="005E43A4" w:rsidRDefault="00AA4081" w:rsidP="005E43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E43A4">
        <w:rPr>
          <w:b/>
          <w:sz w:val="28"/>
          <w:szCs w:val="28"/>
        </w:rPr>
        <w:t xml:space="preserve"> </w:t>
      </w:r>
      <w:r w:rsidRPr="005E43A4">
        <w:rPr>
          <w:sz w:val="28"/>
          <w:szCs w:val="28"/>
        </w:rPr>
        <w:t>Введение…………………………………………………………………….…</w:t>
      </w:r>
      <w:r w:rsidR="005E43A4">
        <w:rPr>
          <w:sz w:val="28"/>
          <w:szCs w:val="28"/>
        </w:rPr>
        <w:t>…..</w:t>
      </w:r>
      <w:r w:rsidRPr="005E43A4">
        <w:rPr>
          <w:sz w:val="28"/>
          <w:szCs w:val="28"/>
        </w:rPr>
        <w:t>3</w:t>
      </w:r>
    </w:p>
    <w:p w:rsidR="00AA4081" w:rsidRPr="005E43A4" w:rsidRDefault="005E43A4" w:rsidP="005E43A4">
      <w:pPr>
        <w:spacing w:line="360" w:lineRule="auto"/>
        <w:ind w:firstLine="709"/>
        <w:jc w:val="both"/>
        <w:rPr>
          <w:sz w:val="28"/>
          <w:szCs w:val="28"/>
        </w:rPr>
      </w:pPr>
      <w:r w:rsidRPr="005E43A4">
        <w:rPr>
          <w:sz w:val="28"/>
          <w:szCs w:val="28"/>
        </w:rPr>
        <w:t>1.</w:t>
      </w:r>
      <w:r w:rsidR="00AA4081" w:rsidRPr="005E43A4">
        <w:rPr>
          <w:sz w:val="28"/>
          <w:szCs w:val="28"/>
        </w:rPr>
        <w:t>Условия труда на производстве, производственные опасности, вредности……………………………………………………………</w:t>
      </w:r>
      <w:r>
        <w:rPr>
          <w:sz w:val="28"/>
          <w:szCs w:val="28"/>
        </w:rPr>
        <w:t>…………..</w:t>
      </w:r>
      <w:r w:rsidR="00AA4081" w:rsidRPr="005E43A4">
        <w:rPr>
          <w:sz w:val="28"/>
          <w:szCs w:val="28"/>
        </w:rPr>
        <w:t>.</w:t>
      </w:r>
      <w:r>
        <w:rPr>
          <w:sz w:val="28"/>
          <w:szCs w:val="28"/>
        </w:rPr>
        <w:t>...</w:t>
      </w:r>
      <w:r w:rsidR="00AA4081" w:rsidRPr="005E43A4">
        <w:rPr>
          <w:sz w:val="28"/>
          <w:szCs w:val="28"/>
        </w:rPr>
        <w:t>5</w:t>
      </w:r>
    </w:p>
    <w:p w:rsidR="00AA4081" w:rsidRPr="005E43A4" w:rsidRDefault="00AA4081" w:rsidP="005E43A4">
      <w:pPr>
        <w:spacing w:line="360" w:lineRule="auto"/>
        <w:ind w:firstLine="709"/>
        <w:jc w:val="both"/>
        <w:rPr>
          <w:sz w:val="28"/>
          <w:szCs w:val="28"/>
        </w:rPr>
      </w:pPr>
      <w:r w:rsidRPr="005E43A4">
        <w:rPr>
          <w:sz w:val="28"/>
          <w:szCs w:val="28"/>
        </w:rPr>
        <w:t>1.1. Производственный микроклимат………………………………</w:t>
      </w:r>
      <w:r w:rsidR="005E43A4">
        <w:rPr>
          <w:sz w:val="28"/>
          <w:szCs w:val="28"/>
        </w:rPr>
        <w:t>…….</w:t>
      </w:r>
      <w:r w:rsidRPr="005E43A4">
        <w:rPr>
          <w:sz w:val="28"/>
          <w:szCs w:val="28"/>
        </w:rPr>
        <w:t>6</w:t>
      </w:r>
    </w:p>
    <w:p w:rsidR="00AA4081" w:rsidRPr="005E43A4" w:rsidRDefault="00AA4081" w:rsidP="005E43A4">
      <w:pPr>
        <w:spacing w:line="360" w:lineRule="auto"/>
        <w:ind w:firstLine="709"/>
        <w:jc w:val="both"/>
        <w:rPr>
          <w:sz w:val="28"/>
          <w:szCs w:val="28"/>
        </w:rPr>
      </w:pPr>
      <w:r w:rsidRPr="005E43A4">
        <w:rPr>
          <w:sz w:val="28"/>
          <w:szCs w:val="28"/>
        </w:rPr>
        <w:t>1.2. Освещение………………………………………………………</w:t>
      </w:r>
      <w:r w:rsidR="005E43A4">
        <w:rPr>
          <w:sz w:val="28"/>
          <w:szCs w:val="28"/>
        </w:rPr>
        <w:t>……...</w:t>
      </w:r>
      <w:r w:rsidRPr="005E43A4">
        <w:rPr>
          <w:sz w:val="28"/>
          <w:szCs w:val="28"/>
        </w:rPr>
        <w:t>7</w:t>
      </w:r>
    </w:p>
    <w:p w:rsidR="00AA4081" w:rsidRPr="005E43A4" w:rsidRDefault="00AA4081" w:rsidP="005E43A4">
      <w:pPr>
        <w:spacing w:line="360" w:lineRule="auto"/>
        <w:ind w:firstLine="709"/>
        <w:jc w:val="both"/>
        <w:rPr>
          <w:sz w:val="28"/>
          <w:szCs w:val="28"/>
        </w:rPr>
      </w:pPr>
      <w:r w:rsidRPr="005E43A4">
        <w:rPr>
          <w:sz w:val="28"/>
          <w:szCs w:val="28"/>
        </w:rPr>
        <w:t>1.3. Вредные химические вещества…………………………………</w:t>
      </w:r>
      <w:r w:rsidR="005E43A4">
        <w:rPr>
          <w:sz w:val="28"/>
          <w:szCs w:val="28"/>
        </w:rPr>
        <w:t>…….</w:t>
      </w:r>
      <w:r w:rsidRPr="005E43A4">
        <w:rPr>
          <w:sz w:val="28"/>
          <w:szCs w:val="28"/>
        </w:rPr>
        <w:t>8</w:t>
      </w:r>
    </w:p>
    <w:p w:rsidR="00AA4081" w:rsidRPr="005E43A4" w:rsidRDefault="00AA4081" w:rsidP="005E43A4">
      <w:pPr>
        <w:spacing w:line="360" w:lineRule="auto"/>
        <w:ind w:firstLine="709"/>
        <w:jc w:val="both"/>
        <w:rPr>
          <w:sz w:val="28"/>
          <w:szCs w:val="28"/>
        </w:rPr>
      </w:pPr>
      <w:r w:rsidRPr="005E43A4">
        <w:rPr>
          <w:sz w:val="28"/>
          <w:szCs w:val="28"/>
        </w:rPr>
        <w:t>1.4. Производственный шум и вибрация………………………………</w:t>
      </w:r>
      <w:r w:rsidR="005E43A4">
        <w:rPr>
          <w:sz w:val="28"/>
          <w:szCs w:val="28"/>
        </w:rPr>
        <w:t>…</w:t>
      </w:r>
      <w:r w:rsidRPr="005E43A4">
        <w:rPr>
          <w:sz w:val="28"/>
          <w:szCs w:val="28"/>
        </w:rPr>
        <w:t>9</w:t>
      </w:r>
    </w:p>
    <w:p w:rsidR="00AA4081" w:rsidRPr="005E43A4" w:rsidRDefault="00AA4081" w:rsidP="005E43A4">
      <w:pPr>
        <w:spacing w:line="360" w:lineRule="auto"/>
        <w:ind w:firstLine="709"/>
        <w:jc w:val="both"/>
        <w:rPr>
          <w:sz w:val="28"/>
          <w:szCs w:val="28"/>
        </w:rPr>
      </w:pPr>
      <w:r w:rsidRPr="005E43A4">
        <w:rPr>
          <w:sz w:val="28"/>
          <w:szCs w:val="28"/>
        </w:rPr>
        <w:t>1.5. Электромагнитные поля. Статическое электричество…………</w:t>
      </w:r>
      <w:r w:rsidR="005E43A4">
        <w:rPr>
          <w:sz w:val="28"/>
          <w:szCs w:val="28"/>
        </w:rPr>
        <w:t>….</w:t>
      </w:r>
      <w:r w:rsidRPr="005E43A4">
        <w:rPr>
          <w:sz w:val="28"/>
          <w:szCs w:val="28"/>
        </w:rPr>
        <w:t>10</w:t>
      </w:r>
    </w:p>
    <w:p w:rsidR="00AA4081" w:rsidRPr="005E43A4" w:rsidRDefault="00AA4081" w:rsidP="005E43A4">
      <w:pPr>
        <w:spacing w:line="360" w:lineRule="auto"/>
        <w:ind w:firstLine="709"/>
        <w:jc w:val="both"/>
        <w:rPr>
          <w:sz w:val="28"/>
          <w:szCs w:val="28"/>
        </w:rPr>
      </w:pPr>
      <w:r w:rsidRPr="005E43A4">
        <w:rPr>
          <w:sz w:val="28"/>
          <w:szCs w:val="28"/>
        </w:rPr>
        <w:t>1.6. Инфракрасное, ультрафиолетовое, лазерное излучение………</w:t>
      </w:r>
      <w:r w:rsidR="005E43A4">
        <w:rPr>
          <w:sz w:val="28"/>
          <w:szCs w:val="28"/>
        </w:rPr>
        <w:t>…..</w:t>
      </w:r>
      <w:r w:rsidRPr="005E43A4">
        <w:rPr>
          <w:sz w:val="28"/>
          <w:szCs w:val="28"/>
        </w:rPr>
        <w:t>12</w:t>
      </w:r>
    </w:p>
    <w:p w:rsidR="00AA4081" w:rsidRPr="005E43A4" w:rsidRDefault="00AA4081" w:rsidP="005E43A4">
      <w:pPr>
        <w:spacing w:line="360" w:lineRule="auto"/>
        <w:ind w:firstLine="709"/>
        <w:jc w:val="both"/>
        <w:rPr>
          <w:sz w:val="28"/>
          <w:szCs w:val="28"/>
        </w:rPr>
      </w:pPr>
      <w:r w:rsidRPr="005E43A4">
        <w:rPr>
          <w:sz w:val="28"/>
          <w:szCs w:val="28"/>
        </w:rPr>
        <w:t>2. Коллективные средства защиты (виды, способы применения)……</w:t>
      </w:r>
      <w:r w:rsidR="005E43A4">
        <w:rPr>
          <w:sz w:val="28"/>
          <w:szCs w:val="28"/>
        </w:rPr>
        <w:t>..</w:t>
      </w:r>
      <w:r w:rsidRPr="005E43A4">
        <w:rPr>
          <w:sz w:val="28"/>
          <w:szCs w:val="28"/>
        </w:rPr>
        <w:t>14</w:t>
      </w:r>
    </w:p>
    <w:p w:rsidR="00AA4081" w:rsidRPr="005E43A4" w:rsidRDefault="00AA4081" w:rsidP="005E43A4">
      <w:pPr>
        <w:spacing w:line="360" w:lineRule="auto"/>
        <w:ind w:firstLine="709"/>
        <w:jc w:val="both"/>
        <w:rPr>
          <w:sz w:val="28"/>
          <w:szCs w:val="28"/>
        </w:rPr>
      </w:pPr>
      <w:r w:rsidRPr="005E43A4">
        <w:rPr>
          <w:sz w:val="28"/>
          <w:szCs w:val="28"/>
        </w:rPr>
        <w:t>3. Индивидуальные средства защиты…………………………………</w:t>
      </w:r>
      <w:r w:rsidR="005E43A4">
        <w:rPr>
          <w:sz w:val="28"/>
          <w:szCs w:val="28"/>
        </w:rPr>
        <w:t>…</w:t>
      </w:r>
      <w:r w:rsidRPr="005E43A4">
        <w:rPr>
          <w:sz w:val="28"/>
          <w:szCs w:val="28"/>
        </w:rPr>
        <w:t>16</w:t>
      </w:r>
    </w:p>
    <w:p w:rsidR="00AA4081" w:rsidRPr="005E43A4" w:rsidRDefault="00AA4081" w:rsidP="005E43A4">
      <w:pPr>
        <w:spacing w:line="360" w:lineRule="auto"/>
        <w:ind w:firstLine="709"/>
        <w:jc w:val="both"/>
        <w:rPr>
          <w:sz w:val="28"/>
          <w:szCs w:val="28"/>
        </w:rPr>
      </w:pPr>
      <w:r w:rsidRPr="005E43A4">
        <w:rPr>
          <w:sz w:val="28"/>
          <w:szCs w:val="28"/>
        </w:rPr>
        <w:t>4. Показатели травматизма по случаям, связанным с недостатком в применении коллективных и индивидуальных средств защиты…...</w:t>
      </w:r>
      <w:r w:rsidR="005E43A4">
        <w:rPr>
          <w:sz w:val="28"/>
          <w:szCs w:val="28"/>
        </w:rPr>
        <w:t>...............</w:t>
      </w:r>
      <w:r w:rsidRPr="005E43A4">
        <w:rPr>
          <w:sz w:val="28"/>
          <w:szCs w:val="28"/>
        </w:rPr>
        <w:t>18</w:t>
      </w:r>
    </w:p>
    <w:p w:rsidR="00AA4081" w:rsidRPr="005E43A4" w:rsidRDefault="00AA4081" w:rsidP="005E43A4">
      <w:pPr>
        <w:spacing w:line="360" w:lineRule="auto"/>
        <w:ind w:firstLine="709"/>
        <w:jc w:val="both"/>
        <w:rPr>
          <w:sz w:val="28"/>
          <w:szCs w:val="28"/>
        </w:rPr>
      </w:pPr>
      <w:r w:rsidRPr="005E43A4">
        <w:rPr>
          <w:sz w:val="28"/>
          <w:szCs w:val="28"/>
        </w:rPr>
        <w:t>5.Мероприятия по улучшению обеспечения работающих коллективными и индивидуальными средствами защиты и их эффективность…………………………………………………………</w:t>
      </w:r>
      <w:r w:rsidR="005E43A4">
        <w:rPr>
          <w:sz w:val="28"/>
          <w:szCs w:val="28"/>
        </w:rPr>
        <w:t>………...</w:t>
      </w:r>
      <w:r w:rsidRPr="005E43A4">
        <w:rPr>
          <w:sz w:val="28"/>
          <w:szCs w:val="28"/>
        </w:rPr>
        <w:t>21</w:t>
      </w:r>
    </w:p>
    <w:p w:rsidR="00AA4081" w:rsidRPr="005E43A4" w:rsidRDefault="00AA4081" w:rsidP="005E43A4">
      <w:pPr>
        <w:spacing w:line="360" w:lineRule="auto"/>
        <w:ind w:firstLine="709"/>
        <w:jc w:val="both"/>
        <w:rPr>
          <w:sz w:val="28"/>
          <w:szCs w:val="28"/>
        </w:rPr>
      </w:pPr>
      <w:r w:rsidRPr="005E43A4">
        <w:rPr>
          <w:sz w:val="28"/>
          <w:szCs w:val="28"/>
        </w:rPr>
        <w:t>Заключение………………………………………………………………</w:t>
      </w:r>
      <w:r w:rsidR="005E43A4">
        <w:rPr>
          <w:sz w:val="28"/>
          <w:szCs w:val="28"/>
        </w:rPr>
        <w:t>..</w:t>
      </w:r>
      <w:r w:rsidRPr="005E43A4">
        <w:rPr>
          <w:sz w:val="28"/>
          <w:szCs w:val="28"/>
        </w:rPr>
        <w:t>23</w:t>
      </w:r>
    </w:p>
    <w:p w:rsidR="00AA4081" w:rsidRPr="005E43A4" w:rsidRDefault="00AA4081" w:rsidP="005E43A4">
      <w:pPr>
        <w:spacing w:line="360" w:lineRule="auto"/>
        <w:ind w:firstLine="709"/>
        <w:jc w:val="both"/>
        <w:rPr>
          <w:sz w:val="28"/>
          <w:szCs w:val="28"/>
        </w:rPr>
      </w:pPr>
      <w:r w:rsidRPr="005E43A4">
        <w:rPr>
          <w:sz w:val="28"/>
          <w:szCs w:val="28"/>
        </w:rPr>
        <w:t>Список использованной литературы……………………………………</w:t>
      </w:r>
      <w:r w:rsidR="005E43A4">
        <w:rPr>
          <w:sz w:val="28"/>
          <w:szCs w:val="28"/>
        </w:rPr>
        <w:t>.</w:t>
      </w:r>
      <w:r w:rsidRPr="005E43A4">
        <w:rPr>
          <w:sz w:val="28"/>
          <w:szCs w:val="28"/>
        </w:rPr>
        <w:t>24</w:t>
      </w:r>
    </w:p>
    <w:p w:rsidR="00AA4081" w:rsidRDefault="00AA4081" w:rsidP="00AA4081"/>
    <w:p w:rsidR="00D679A2" w:rsidRDefault="00D679A2" w:rsidP="004004A0">
      <w:pPr>
        <w:jc w:val="center"/>
        <w:rPr>
          <w:sz w:val="28"/>
          <w:szCs w:val="28"/>
        </w:rPr>
      </w:pPr>
    </w:p>
    <w:p w:rsidR="00D679A2" w:rsidRDefault="00D679A2" w:rsidP="004004A0">
      <w:pPr>
        <w:jc w:val="center"/>
        <w:rPr>
          <w:sz w:val="28"/>
          <w:szCs w:val="28"/>
        </w:rPr>
      </w:pPr>
    </w:p>
    <w:p w:rsidR="00D679A2" w:rsidRDefault="00D679A2" w:rsidP="004004A0">
      <w:pPr>
        <w:jc w:val="center"/>
        <w:rPr>
          <w:sz w:val="28"/>
          <w:szCs w:val="28"/>
        </w:rPr>
      </w:pPr>
    </w:p>
    <w:p w:rsidR="00D679A2" w:rsidRDefault="00D679A2" w:rsidP="004004A0">
      <w:pPr>
        <w:jc w:val="center"/>
        <w:rPr>
          <w:sz w:val="28"/>
          <w:szCs w:val="28"/>
        </w:rPr>
      </w:pPr>
    </w:p>
    <w:p w:rsidR="00D679A2" w:rsidRDefault="00D679A2" w:rsidP="004004A0">
      <w:pPr>
        <w:jc w:val="center"/>
        <w:rPr>
          <w:sz w:val="28"/>
          <w:szCs w:val="28"/>
        </w:rPr>
      </w:pPr>
    </w:p>
    <w:p w:rsidR="00D679A2" w:rsidRDefault="00D679A2" w:rsidP="004004A0">
      <w:pPr>
        <w:jc w:val="center"/>
        <w:rPr>
          <w:sz w:val="28"/>
          <w:szCs w:val="28"/>
        </w:rPr>
      </w:pPr>
    </w:p>
    <w:p w:rsidR="00D679A2" w:rsidRDefault="00D679A2" w:rsidP="004004A0">
      <w:pPr>
        <w:jc w:val="center"/>
        <w:rPr>
          <w:sz w:val="28"/>
          <w:szCs w:val="28"/>
        </w:rPr>
      </w:pPr>
    </w:p>
    <w:p w:rsidR="00D679A2" w:rsidRDefault="00D679A2" w:rsidP="004004A0">
      <w:pPr>
        <w:jc w:val="center"/>
        <w:rPr>
          <w:sz w:val="28"/>
          <w:szCs w:val="28"/>
        </w:rPr>
      </w:pPr>
    </w:p>
    <w:p w:rsidR="00BE51DD" w:rsidRDefault="00BE51DD" w:rsidP="004004A0">
      <w:pPr>
        <w:jc w:val="center"/>
        <w:rPr>
          <w:sz w:val="28"/>
          <w:szCs w:val="28"/>
        </w:rPr>
      </w:pPr>
    </w:p>
    <w:p w:rsidR="00BE51DD" w:rsidRDefault="00BE51DD" w:rsidP="004004A0">
      <w:pPr>
        <w:jc w:val="center"/>
        <w:rPr>
          <w:sz w:val="28"/>
          <w:szCs w:val="28"/>
        </w:rPr>
      </w:pPr>
    </w:p>
    <w:p w:rsidR="00BE51DD" w:rsidRDefault="00BE51DD" w:rsidP="004004A0">
      <w:pPr>
        <w:jc w:val="center"/>
        <w:rPr>
          <w:sz w:val="28"/>
          <w:szCs w:val="28"/>
        </w:rPr>
      </w:pPr>
    </w:p>
    <w:p w:rsidR="00BE51DD" w:rsidRDefault="00BE51DD" w:rsidP="004004A0">
      <w:pPr>
        <w:jc w:val="center"/>
        <w:rPr>
          <w:sz w:val="28"/>
          <w:szCs w:val="28"/>
        </w:rPr>
      </w:pPr>
    </w:p>
    <w:p w:rsidR="00BE51DD" w:rsidRDefault="00BE51DD" w:rsidP="004004A0">
      <w:pPr>
        <w:jc w:val="center"/>
        <w:rPr>
          <w:sz w:val="28"/>
          <w:szCs w:val="28"/>
        </w:rPr>
      </w:pPr>
    </w:p>
    <w:p w:rsidR="00BE51DD" w:rsidRDefault="00BE51DD" w:rsidP="004004A0">
      <w:pPr>
        <w:jc w:val="center"/>
        <w:rPr>
          <w:sz w:val="28"/>
          <w:szCs w:val="28"/>
        </w:rPr>
      </w:pPr>
    </w:p>
    <w:p w:rsidR="00BE51DD" w:rsidRDefault="00BE51DD" w:rsidP="004004A0">
      <w:pPr>
        <w:jc w:val="center"/>
        <w:rPr>
          <w:sz w:val="28"/>
          <w:szCs w:val="28"/>
        </w:rPr>
      </w:pPr>
    </w:p>
    <w:p w:rsidR="00BE51DD" w:rsidRDefault="00BE51DD" w:rsidP="004004A0">
      <w:pPr>
        <w:jc w:val="center"/>
        <w:rPr>
          <w:sz w:val="28"/>
          <w:szCs w:val="28"/>
        </w:rPr>
      </w:pPr>
    </w:p>
    <w:p w:rsidR="00BE51DD" w:rsidRDefault="00BE51DD" w:rsidP="004004A0">
      <w:pPr>
        <w:jc w:val="center"/>
        <w:rPr>
          <w:sz w:val="28"/>
          <w:szCs w:val="28"/>
        </w:rPr>
      </w:pPr>
    </w:p>
    <w:p w:rsidR="00BE51DD" w:rsidRDefault="00BE51DD" w:rsidP="004004A0">
      <w:pPr>
        <w:jc w:val="center"/>
        <w:rPr>
          <w:sz w:val="28"/>
          <w:szCs w:val="28"/>
        </w:rPr>
      </w:pPr>
    </w:p>
    <w:p w:rsidR="00BE51DD" w:rsidRDefault="00BE51DD" w:rsidP="004004A0">
      <w:pPr>
        <w:jc w:val="center"/>
        <w:rPr>
          <w:sz w:val="28"/>
          <w:szCs w:val="28"/>
        </w:rPr>
      </w:pPr>
    </w:p>
    <w:p w:rsidR="00BE51DD" w:rsidRDefault="00BE51DD" w:rsidP="004004A0">
      <w:pPr>
        <w:jc w:val="center"/>
        <w:rPr>
          <w:sz w:val="28"/>
          <w:szCs w:val="28"/>
        </w:rPr>
      </w:pPr>
    </w:p>
    <w:p w:rsidR="00BE51DD" w:rsidRDefault="00BE51DD" w:rsidP="004004A0">
      <w:pPr>
        <w:jc w:val="center"/>
        <w:rPr>
          <w:sz w:val="28"/>
          <w:szCs w:val="28"/>
        </w:rPr>
      </w:pPr>
    </w:p>
    <w:p w:rsidR="00BE51DD" w:rsidRDefault="00BE51DD" w:rsidP="004004A0">
      <w:pPr>
        <w:jc w:val="center"/>
        <w:rPr>
          <w:sz w:val="28"/>
          <w:szCs w:val="28"/>
        </w:rPr>
      </w:pPr>
    </w:p>
    <w:p w:rsidR="00D679A2" w:rsidRDefault="00D679A2" w:rsidP="004004A0">
      <w:pPr>
        <w:jc w:val="center"/>
        <w:rPr>
          <w:b/>
          <w:sz w:val="28"/>
          <w:szCs w:val="28"/>
        </w:rPr>
      </w:pPr>
    </w:p>
    <w:p w:rsidR="00D679A2" w:rsidRDefault="00D679A2" w:rsidP="004004A0">
      <w:pPr>
        <w:jc w:val="center"/>
        <w:rPr>
          <w:b/>
          <w:sz w:val="28"/>
          <w:szCs w:val="28"/>
        </w:rPr>
      </w:pPr>
    </w:p>
    <w:p w:rsidR="00D679A2" w:rsidRDefault="00D679A2" w:rsidP="004004A0">
      <w:pPr>
        <w:jc w:val="center"/>
        <w:rPr>
          <w:b/>
          <w:sz w:val="28"/>
          <w:szCs w:val="28"/>
        </w:rPr>
      </w:pPr>
    </w:p>
    <w:p w:rsidR="00D679A2" w:rsidRDefault="00D679A2" w:rsidP="004004A0">
      <w:pPr>
        <w:jc w:val="center"/>
        <w:rPr>
          <w:b/>
          <w:sz w:val="28"/>
          <w:szCs w:val="28"/>
        </w:rPr>
      </w:pPr>
    </w:p>
    <w:p w:rsidR="00D679A2" w:rsidRDefault="00D679A2" w:rsidP="004004A0">
      <w:pPr>
        <w:jc w:val="center"/>
        <w:rPr>
          <w:b/>
          <w:sz w:val="28"/>
          <w:szCs w:val="28"/>
        </w:rPr>
      </w:pPr>
    </w:p>
    <w:p w:rsidR="00D679A2" w:rsidRDefault="00D679A2" w:rsidP="004004A0">
      <w:pPr>
        <w:jc w:val="center"/>
        <w:rPr>
          <w:b/>
          <w:sz w:val="28"/>
          <w:szCs w:val="28"/>
        </w:rPr>
      </w:pPr>
    </w:p>
    <w:p w:rsidR="00D679A2" w:rsidRDefault="00D679A2" w:rsidP="004004A0">
      <w:pPr>
        <w:jc w:val="center"/>
        <w:rPr>
          <w:b/>
          <w:sz w:val="28"/>
          <w:szCs w:val="28"/>
        </w:rPr>
      </w:pPr>
    </w:p>
    <w:p w:rsidR="00D679A2" w:rsidRDefault="00D679A2" w:rsidP="004004A0">
      <w:pPr>
        <w:jc w:val="center"/>
        <w:rPr>
          <w:b/>
          <w:sz w:val="28"/>
          <w:szCs w:val="28"/>
        </w:rPr>
      </w:pPr>
    </w:p>
    <w:p w:rsidR="00D679A2" w:rsidRDefault="00D679A2" w:rsidP="004004A0">
      <w:pPr>
        <w:jc w:val="center"/>
        <w:rPr>
          <w:b/>
          <w:sz w:val="28"/>
          <w:szCs w:val="28"/>
        </w:rPr>
      </w:pPr>
    </w:p>
    <w:p w:rsidR="00D679A2" w:rsidRDefault="00D679A2" w:rsidP="004004A0">
      <w:pPr>
        <w:jc w:val="center"/>
        <w:rPr>
          <w:b/>
          <w:sz w:val="28"/>
          <w:szCs w:val="28"/>
        </w:rPr>
      </w:pPr>
    </w:p>
    <w:p w:rsidR="00D679A2" w:rsidRDefault="00D679A2" w:rsidP="004004A0">
      <w:pPr>
        <w:jc w:val="center"/>
        <w:rPr>
          <w:b/>
          <w:sz w:val="28"/>
          <w:szCs w:val="28"/>
        </w:rPr>
      </w:pPr>
    </w:p>
    <w:p w:rsidR="00D679A2" w:rsidRDefault="00D679A2" w:rsidP="004004A0">
      <w:pPr>
        <w:jc w:val="center"/>
        <w:rPr>
          <w:b/>
          <w:sz w:val="28"/>
          <w:szCs w:val="28"/>
        </w:rPr>
      </w:pPr>
    </w:p>
    <w:p w:rsidR="00D679A2" w:rsidRDefault="00D679A2" w:rsidP="004004A0">
      <w:pPr>
        <w:jc w:val="center"/>
        <w:rPr>
          <w:b/>
          <w:sz w:val="28"/>
          <w:szCs w:val="28"/>
        </w:rPr>
      </w:pPr>
    </w:p>
    <w:p w:rsidR="00D679A2" w:rsidRDefault="00D679A2" w:rsidP="004004A0">
      <w:pPr>
        <w:jc w:val="center"/>
        <w:rPr>
          <w:b/>
          <w:sz w:val="28"/>
          <w:szCs w:val="28"/>
        </w:rPr>
      </w:pPr>
    </w:p>
    <w:p w:rsidR="00D679A2" w:rsidRDefault="00D679A2" w:rsidP="004004A0">
      <w:pPr>
        <w:jc w:val="center"/>
        <w:rPr>
          <w:b/>
          <w:sz w:val="28"/>
          <w:szCs w:val="28"/>
        </w:rPr>
      </w:pPr>
    </w:p>
    <w:p w:rsidR="00D679A2" w:rsidRDefault="00D679A2" w:rsidP="004004A0">
      <w:pPr>
        <w:jc w:val="center"/>
        <w:rPr>
          <w:b/>
          <w:sz w:val="28"/>
          <w:szCs w:val="28"/>
        </w:rPr>
      </w:pPr>
    </w:p>
    <w:p w:rsidR="00D679A2" w:rsidRDefault="00D679A2" w:rsidP="004004A0">
      <w:pPr>
        <w:jc w:val="center"/>
        <w:rPr>
          <w:b/>
          <w:sz w:val="28"/>
          <w:szCs w:val="28"/>
        </w:rPr>
      </w:pPr>
    </w:p>
    <w:p w:rsidR="00D679A2" w:rsidRDefault="00D679A2" w:rsidP="004004A0">
      <w:pPr>
        <w:jc w:val="center"/>
        <w:rPr>
          <w:b/>
          <w:sz w:val="28"/>
          <w:szCs w:val="28"/>
        </w:rPr>
      </w:pPr>
    </w:p>
    <w:p w:rsidR="00D679A2" w:rsidRDefault="00D679A2" w:rsidP="004004A0">
      <w:pPr>
        <w:jc w:val="center"/>
        <w:rPr>
          <w:b/>
          <w:sz w:val="28"/>
          <w:szCs w:val="28"/>
        </w:rPr>
      </w:pPr>
    </w:p>
    <w:p w:rsidR="00D679A2" w:rsidRDefault="00D679A2" w:rsidP="004004A0">
      <w:pPr>
        <w:jc w:val="center"/>
        <w:rPr>
          <w:b/>
          <w:sz w:val="28"/>
          <w:szCs w:val="28"/>
        </w:rPr>
      </w:pPr>
    </w:p>
    <w:p w:rsidR="00BE51DD" w:rsidRDefault="00BE51DD" w:rsidP="004004A0">
      <w:pPr>
        <w:jc w:val="center"/>
        <w:rPr>
          <w:b/>
          <w:sz w:val="28"/>
          <w:szCs w:val="28"/>
        </w:rPr>
      </w:pPr>
      <w:r w:rsidRPr="00BE51DD">
        <w:rPr>
          <w:b/>
          <w:sz w:val="28"/>
          <w:szCs w:val="28"/>
        </w:rPr>
        <w:t>Введение</w:t>
      </w:r>
    </w:p>
    <w:p w:rsidR="00A0192E" w:rsidRDefault="00A0192E" w:rsidP="00A0192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4248">
        <w:rPr>
          <w:sz w:val="28"/>
          <w:szCs w:val="28"/>
        </w:rPr>
        <w:t>Безопасность жизнедеятельности человека в производственной среде связана с оценкой опасности технических систем и технологией. Научно-технический прогресс вводит в городскую и бытовую сферы технические средства, удовлетворяющие разнообразные растущие потребности человека. Производственная среда насыщается все более мощными техническими системами и технологиями, которые делают труд человека более производительным и менее тяжелым физически. При этом сохраняет силу аксиома: потенциальная опасность является универсальным свойством взаимодействия человека со средой обитания и ее компонентами, все производственные процессы и технические средства потенциально опасны для человека. Всегда существует индивидуальная опасность – вероятность гибели от несчастного случая.</w:t>
      </w:r>
    </w:p>
    <w:p w:rsidR="00A0192E" w:rsidRPr="00F74248" w:rsidRDefault="00A0192E" w:rsidP="00A0192E">
      <w:pPr>
        <w:spacing w:line="360" w:lineRule="auto"/>
        <w:ind w:firstLine="709"/>
        <w:jc w:val="both"/>
        <w:rPr>
          <w:sz w:val="28"/>
          <w:szCs w:val="28"/>
        </w:rPr>
      </w:pPr>
      <w:r w:rsidRPr="00F74248">
        <w:rPr>
          <w:sz w:val="28"/>
          <w:szCs w:val="28"/>
        </w:rPr>
        <w:t xml:space="preserve">В результате своей деятельности человек использует химические вещества, которые по своим свойствам оказывают вредное влияние на организм. Не смотря на постоянное совершенствование технологии, увеличивается потенциальная опасность ситуаций, связанных с выбросами, </w:t>
      </w:r>
      <w:r w:rsidRPr="00F74248">
        <w:rPr>
          <w:bCs/>
          <w:sz w:val="28"/>
          <w:szCs w:val="28"/>
        </w:rPr>
        <w:t>сильно</w:t>
      </w:r>
      <w:r w:rsidRPr="00F74248">
        <w:rPr>
          <w:sz w:val="28"/>
          <w:szCs w:val="28"/>
        </w:rPr>
        <w:t xml:space="preserve"> </w:t>
      </w:r>
      <w:r w:rsidRPr="00F74248">
        <w:rPr>
          <w:bCs/>
          <w:sz w:val="28"/>
          <w:szCs w:val="28"/>
        </w:rPr>
        <w:t>действующие</w:t>
      </w:r>
      <w:r w:rsidRPr="00F74248">
        <w:rPr>
          <w:sz w:val="28"/>
          <w:szCs w:val="28"/>
        </w:rPr>
        <w:t xml:space="preserve"> </w:t>
      </w:r>
      <w:r w:rsidRPr="00F74248">
        <w:rPr>
          <w:bCs/>
          <w:sz w:val="28"/>
          <w:szCs w:val="28"/>
        </w:rPr>
        <w:t>ядовитые</w:t>
      </w:r>
      <w:r w:rsidRPr="00F74248">
        <w:rPr>
          <w:sz w:val="28"/>
          <w:szCs w:val="28"/>
        </w:rPr>
        <w:t xml:space="preserve"> </w:t>
      </w:r>
      <w:r w:rsidRPr="00F74248">
        <w:rPr>
          <w:bCs/>
          <w:sz w:val="28"/>
          <w:szCs w:val="28"/>
        </w:rPr>
        <w:t>вещества</w:t>
      </w:r>
      <w:r w:rsidRPr="00F74248">
        <w:rPr>
          <w:sz w:val="28"/>
          <w:szCs w:val="28"/>
        </w:rPr>
        <w:t>, утечками и др.</w:t>
      </w:r>
    </w:p>
    <w:p w:rsidR="00A0192E" w:rsidRPr="00F74248" w:rsidRDefault="00A0192E" w:rsidP="00A0192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4248">
        <w:rPr>
          <w:sz w:val="28"/>
          <w:szCs w:val="28"/>
        </w:rPr>
        <w:t xml:space="preserve">Еще более опасные условия для людей могут возникнуть при авариях и ликвидации их последствий. В этих случаях для защиты человека необходимо применять средства индивидуальной защиты. </w:t>
      </w:r>
    </w:p>
    <w:p w:rsidR="00A0192E" w:rsidRPr="00F74248" w:rsidRDefault="00A0192E" w:rsidP="00A0192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4248">
        <w:rPr>
          <w:sz w:val="28"/>
          <w:szCs w:val="28"/>
        </w:rPr>
        <w:t xml:space="preserve">При военных действиях, а также при защите от оружия массового поражения и других современных средств нападения противника, укрытие населения в защитных сооружениях является наиболее надежным способом. Следовательно, очень важно применение средств коллективной защиты. </w:t>
      </w:r>
    </w:p>
    <w:p w:rsidR="00A0192E" w:rsidRDefault="00A0192E" w:rsidP="00A019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4248">
        <w:rPr>
          <w:sz w:val="28"/>
          <w:szCs w:val="28"/>
        </w:rPr>
        <w:t xml:space="preserve">Для защиты работников применяются средства защиты. Средства индивидуальной и коллективной защиты - технические средства, используемые для предотвращения или уменьшения воздействия на работников вредных и (или) опасных производственных факторов, а также для защиты от загрязнения (ст. 209 Трудового кодекса РФ). В соответствии с ГОСТ 12.4.011-89 Средства защиты работающих в зависимости от характера их применения подразделяют на </w:t>
      </w:r>
      <w:r w:rsidRPr="00F74248">
        <w:rPr>
          <w:color w:val="000000"/>
          <w:sz w:val="28"/>
          <w:szCs w:val="28"/>
        </w:rPr>
        <w:t>две категории: средства коллективной защиты и средства индивидуальной защиты. Средства коллективной защиты - это такие</w:t>
      </w:r>
      <w:r>
        <w:rPr>
          <w:color w:val="000000"/>
          <w:sz w:val="28"/>
          <w:szCs w:val="28"/>
        </w:rPr>
        <w:t xml:space="preserve"> </w:t>
      </w:r>
      <w:r w:rsidRPr="00F74248">
        <w:rPr>
          <w:color w:val="000000"/>
          <w:sz w:val="28"/>
          <w:szCs w:val="28"/>
        </w:rPr>
        <w:t>средства защиты, которые используются для предотвращения или уменьшения воздействия на работников вредных и опасных производственных факторов, а также для защиты от загрязнения.</w:t>
      </w:r>
    </w:p>
    <w:p w:rsidR="00A0192E" w:rsidRPr="00F74248" w:rsidRDefault="00A0192E" w:rsidP="00A019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4248">
        <w:rPr>
          <w:color w:val="000000"/>
          <w:sz w:val="28"/>
          <w:szCs w:val="28"/>
        </w:rPr>
        <w:t xml:space="preserve">К средствам коллективной защиты также относят: </w:t>
      </w:r>
      <w:hyperlink r:id="rId7" w:tooltip="Перейти в раздел &quot;Знаки безопасности&quot;" w:history="1">
        <w:r w:rsidRPr="00A0192E">
          <w:rPr>
            <w:rStyle w:val="ab"/>
            <w:color w:val="000000"/>
            <w:sz w:val="28"/>
            <w:szCs w:val="28"/>
            <w:u w:val="none"/>
          </w:rPr>
          <w:t>знаки безопасности</w:t>
        </w:r>
      </w:hyperlink>
      <w:r w:rsidRPr="00A0192E">
        <w:rPr>
          <w:color w:val="000000"/>
          <w:sz w:val="28"/>
          <w:szCs w:val="28"/>
        </w:rPr>
        <w:t xml:space="preserve">, </w:t>
      </w:r>
      <w:hyperlink r:id="rId8" w:tooltip="Перейти в раздел &quot;Фотолюминесцентные материалы и изделия&quot;" w:history="1">
        <w:r w:rsidRPr="00A0192E">
          <w:rPr>
            <w:rStyle w:val="ab"/>
            <w:color w:val="000000"/>
            <w:sz w:val="28"/>
            <w:szCs w:val="28"/>
            <w:u w:val="none"/>
          </w:rPr>
          <w:t>фотолюминесцентные эвакуационные системы</w:t>
        </w:r>
      </w:hyperlink>
      <w:r w:rsidRPr="00A0192E">
        <w:rPr>
          <w:color w:val="000000"/>
          <w:sz w:val="28"/>
          <w:szCs w:val="28"/>
        </w:rPr>
        <w:t xml:space="preserve">, </w:t>
      </w:r>
      <w:hyperlink r:id="rId9" w:tooltip="Перейти в раздел &quot;Ленты и покрытия противоскользящие и грязезащитные&quot;" w:history="1">
        <w:r w:rsidRPr="00A0192E">
          <w:rPr>
            <w:rStyle w:val="ab"/>
            <w:color w:val="000000"/>
            <w:sz w:val="28"/>
            <w:szCs w:val="28"/>
            <w:u w:val="none"/>
          </w:rPr>
          <w:t>ленты и покрытия противоскользящие</w:t>
        </w:r>
      </w:hyperlink>
      <w:r w:rsidRPr="00A0192E">
        <w:rPr>
          <w:color w:val="000000"/>
          <w:sz w:val="28"/>
          <w:szCs w:val="28"/>
        </w:rPr>
        <w:t xml:space="preserve">, </w:t>
      </w:r>
      <w:hyperlink r:id="rId10" w:tooltip="Перейти в раздел &quot;Средства дорожной безопасности&quot;" w:history="1">
        <w:r w:rsidRPr="00A0192E">
          <w:rPr>
            <w:rStyle w:val="ab"/>
            <w:color w:val="000000"/>
            <w:sz w:val="28"/>
            <w:szCs w:val="28"/>
            <w:u w:val="none"/>
          </w:rPr>
          <w:t>средства дорожной безопасности</w:t>
        </w:r>
      </w:hyperlink>
      <w:r w:rsidRPr="00A0192E">
        <w:rPr>
          <w:color w:val="000000"/>
          <w:sz w:val="28"/>
          <w:szCs w:val="28"/>
        </w:rPr>
        <w:t xml:space="preserve">, </w:t>
      </w:r>
      <w:hyperlink r:id="rId11" w:tooltip="Перейти в раздел &quot;Зеркала безопасности&quot;" w:history="1">
        <w:r w:rsidRPr="00A0192E">
          <w:rPr>
            <w:rStyle w:val="ab"/>
            <w:color w:val="000000"/>
            <w:sz w:val="28"/>
            <w:szCs w:val="28"/>
            <w:u w:val="none"/>
          </w:rPr>
          <w:t>зеркала безопасности</w:t>
        </w:r>
      </w:hyperlink>
      <w:r w:rsidRPr="00A0192E">
        <w:rPr>
          <w:color w:val="000000"/>
          <w:sz w:val="28"/>
          <w:szCs w:val="28"/>
        </w:rPr>
        <w:t>.</w:t>
      </w:r>
    </w:p>
    <w:p w:rsidR="00A0192E" w:rsidRDefault="00A0192E" w:rsidP="00A019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4248">
        <w:rPr>
          <w:sz w:val="28"/>
          <w:szCs w:val="28"/>
        </w:rPr>
        <w:t>Средства индивидуальной защиты (СИЗ) – это спецодежда, спецобувь и другие средства защиты, которые используются работником для предотвращения или уменьшения воздействия вредных и опасных производственных факторов, а также служат средством защиты от загрязнения.</w:t>
      </w:r>
      <w:r w:rsidRPr="00F74248">
        <w:rPr>
          <w:color w:val="000000"/>
          <w:sz w:val="28"/>
          <w:szCs w:val="28"/>
        </w:rPr>
        <w:t xml:space="preserve"> </w:t>
      </w:r>
    </w:p>
    <w:p w:rsidR="00A0192E" w:rsidRDefault="00A0192E" w:rsidP="00A019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4248">
        <w:rPr>
          <w:color w:val="000000"/>
          <w:sz w:val="28"/>
          <w:szCs w:val="28"/>
        </w:rPr>
        <w:t>В своей работе я хочу рассказать об этих методах защиты</w:t>
      </w:r>
      <w:r w:rsidRPr="00F74248">
        <w:rPr>
          <w:sz w:val="28"/>
          <w:szCs w:val="28"/>
        </w:rPr>
        <w:t xml:space="preserve"> и разработать рекомендации по их использованию.</w:t>
      </w:r>
      <w:r w:rsidRPr="00F74248">
        <w:rPr>
          <w:color w:val="000000"/>
          <w:sz w:val="28"/>
          <w:szCs w:val="28"/>
        </w:rPr>
        <w:t xml:space="preserve"> Исходя из поставленной цели, задачей является раскрыть условия труда на различных участках производства, в том числе производственные вредности и опасности, изучить все коллективные и индивидуальные средства защиты.</w:t>
      </w:r>
    </w:p>
    <w:p w:rsidR="00006CA5" w:rsidRDefault="00006CA5" w:rsidP="00A019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6CA5" w:rsidRDefault="00006CA5" w:rsidP="00A019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6CA5" w:rsidRDefault="00006CA5" w:rsidP="00A019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6CA5" w:rsidRDefault="00006CA5" w:rsidP="00A019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6CA5" w:rsidRDefault="00006CA5" w:rsidP="00A019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6CA5" w:rsidRDefault="00006CA5" w:rsidP="00A019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6CA5" w:rsidRDefault="00006CA5" w:rsidP="00A019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6CA5" w:rsidRDefault="00006CA5" w:rsidP="00A019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6CA5" w:rsidRDefault="00006CA5" w:rsidP="00A019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6CA5" w:rsidRDefault="00006CA5" w:rsidP="00A019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6CA5" w:rsidRDefault="00006CA5" w:rsidP="00A019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6CA5" w:rsidRDefault="00006CA5" w:rsidP="00006CA5">
      <w:pPr>
        <w:numPr>
          <w:ilvl w:val="0"/>
          <w:numId w:val="13"/>
        </w:numPr>
        <w:spacing w:line="360" w:lineRule="auto"/>
        <w:jc w:val="center"/>
        <w:rPr>
          <w:b/>
          <w:sz w:val="28"/>
          <w:szCs w:val="28"/>
        </w:rPr>
      </w:pPr>
      <w:r w:rsidRPr="00F74248">
        <w:rPr>
          <w:b/>
          <w:sz w:val="28"/>
          <w:szCs w:val="28"/>
        </w:rPr>
        <w:t>Условия труда на производстве, производственные опасности и вредности</w:t>
      </w:r>
    </w:p>
    <w:p w:rsidR="00006CA5" w:rsidRDefault="00006CA5" w:rsidP="00006CA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827">
        <w:rPr>
          <w:iCs/>
          <w:color w:val="000000"/>
          <w:sz w:val="28"/>
          <w:szCs w:val="28"/>
        </w:rPr>
        <w:t>Производственная среда</w:t>
      </w:r>
      <w:r w:rsidRPr="00F74248">
        <w:rPr>
          <w:iCs/>
          <w:color w:val="000000"/>
          <w:sz w:val="28"/>
          <w:szCs w:val="28"/>
        </w:rPr>
        <w:t xml:space="preserve"> </w:t>
      </w:r>
      <w:r w:rsidRPr="00F74248">
        <w:rPr>
          <w:color w:val="000000"/>
          <w:sz w:val="28"/>
          <w:szCs w:val="28"/>
        </w:rPr>
        <w:t>— это пространство, в котором осуществ</w:t>
      </w:r>
      <w:r w:rsidRPr="00F74248">
        <w:rPr>
          <w:color w:val="000000"/>
          <w:sz w:val="28"/>
          <w:szCs w:val="28"/>
        </w:rPr>
        <w:softHyphen/>
      </w:r>
      <w:r w:rsidRPr="00F74248">
        <w:rPr>
          <w:color w:val="000000"/>
          <w:spacing w:val="-1"/>
          <w:sz w:val="28"/>
          <w:szCs w:val="28"/>
        </w:rPr>
        <w:t xml:space="preserve">ляется трудовая деятельность человека. В производственной среде как </w:t>
      </w:r>
      <w:r w:rsidRPr="00F74248">
        <w:rPr>
          <w:color w:val="000000"/>
          <w:spacing w:val="-2"/>
          <w:sz w:val="28"/>
          <w:szCs w:val="28"/>
        </w:rPr>
        <w:t>части техносферы формируются негативные факторы, которые суще</w:t>
      </w:r>
      <w:r w:rsidRPr="00F74248">
        <w:rPr>
          <w:color w:val="000000"/>
          <w:spacing w:val="-2"/>
          <w:sz w:val="28"/>
          <w:szCs w:val="28"/>
        </w:rPr>
        <w:softHyphen/>
      </w:r>
      <w:r w:rsidRPr="00F74248">
        <w:rPr>
          <w:color w:val="000000"/>
          <w:spacing w:val="1"/>
          <w:sz w:val="28"/>
          <w:szCs w:val="28"/>
        </w:rPr>
        <w:t xml:space="preserve">ственно отличаются от негативных факторов природного характера. </w:t>
      </w:r>
      <w:r w:rsidRPr="00F74248">
        <w:rPr>
          <w:color w:val="000000"/>
          <w:sz w:val="28"/>
          <w:szCs w:val="28"/>
        </w:rPr>
        <w:t xml:space="preserve">Эти факторы формируют элементы производственной среды (среды обитания), к которым относятся: </w:t>
      </w:r>
    </w:p>
    <w:p w:rsidR="00006CA5" w:rsidRPr="00006CA5" w:rsidRDefault="00006CA5" w:rsidP="00006CA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006CA5">
        <w:rPr>
          <w:sz w:val="28"/>
          <w:szCs w:val="28"/>
        </w:rPr>
        <w:t>предметы труда;</w:t>
      </w:r>
    </w:p>
    <w:p w:rsidR="00006CA5" w:rsidRDefault="00006CA5" w:rsidP="00006C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6CA5">
        <w:rPr>
          <w:sz w:val="28"/>
          <w:szCs w:val="28"/>
        </w:rPr>
        <w:t>средства труда (инструмент, технологическая оснастка, машины</w:t>
      </w:r>
      <w:r>
        <w:rPr>
          <w:sz w:val="28"/>
          <w:szCs w:val="28"/>
        </w:rPr>
        <w:t>)</w:t>
      </w:r>
    </w:p>
    <w:p w:rsidR="00006CA5" w:rsidRPr="00006CA5" w:rsidRDefault="00006CA5" w:rsidP="00006CA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006CA5">
        <w:rPr>
          <w:sz w:val="28"/>
          <w:szCs w:val="28"/>
        </w:rPr>
        <w:t xml:space="preserve">продукты труда (полуфабрикаты, готовые изделия); </w:t>
      </w:r>
    </w:p>
    <w:p w:rsidR="00006CA5" w:rsidRPr="00006CA5" w:rsidRDefault="00006CA5" w:rsidP="00006CA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006CA5">
        <w:rPr>
          <w:sz w:val="28"/>
          <w:szCs w:val="28"/>
        </w:rPr>
        <w:t xml:space="preserve">энергия (электрическая, пневматическая, химическая, тепловая и др.); </w:t>
      </w:r>
    </w:p>
    <w:p w:rsidR="00006CA5" w:rsidRPr="00006CA5" w:rsidRDefault="00006CA5" w:rsidP="00006CA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006CA5">
        <w:rPr>
          <w:sz w:val="28"/>
          <w:szCs w:val="28"/>
        </w:rPr>
        <w:t>природно-климати</w:t>
      </w:r>
      <w:r w:rsidRPr="00006CA5">
        <w:rPr>
          <w:sz w:val="28"/>
          <w:szCs w:val="28"/>
        </w:rPr>
        <w:softHyphen/>
        <w:t xml:space="preserve">ческие факторы (микроклиматические условия труда: температура, влажность и скорость движения воздуха); </w:t>
      </w:r>
    </w:p>
    <w:p w:rsidR="00006CA5" w:rsidRPr="00006CA5" w:rsidRDefault="00006CA5" w:rsidP="00006CA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006CA5">
        <w:rPr>
          <w:sz w:val="28"/>
          <w:szCs w:val="28"/>
        </w:rPr>
        <w:t>растения, животные;</w:t>
      </w:r>
    </w:p>
    <w:p w:rsidR="00006CA5" w:rsidRDefault="00006CA5" w:rsidP="00006C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6CA5">
        <w:rPr>
          <w:sz w:val="28"/>
          <w:szCs w:val="28"/>
        </w:rPr>
        <w:t>персонал.</w:t>
      </w:r>
    </w:p>
    <w:p w:rsidR="008C5827" w:rsidRDefault="008C5827" w:rsidP="008C5827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8C5827">
        <w:rPr>
          <w:color w:val="000000"/>
          <w:sz w:val="28"/>
          <w:szCs w:val="28"/>
        </w:rPr>
        <w:t>Производственные помещения</w:t>
      </w:r>
      <w:r w:rsidRPr="00F74248">
        <w:rPr>
          <w:color w:val="000000"/>
          <w:sz w:val="28"/>
          <w:szCs w:val="28"/>
        </w:rPr>
        <w:t xml:space="preserve"> — это замкнутые пространства </w:t>
      </w:r>
      <w:r w:rsidRPr="00F74248">
        <w:rPr>
          <w:color w:val="000000"/>
          <w:spacing w:val="5"/>
          <w:sz w:val="28"/>
          <w:szCs w:val="28"/>
        </w:rPr>
        <w:t xml:space="preserve">производственной среды, в которых постоянно (по сменам) или </w:t>
      </w:r>
      <w:r w:rsidRPr="00F74248">
        <w:rPr>
          <w:color w:val="000000"/>
          <w:spacing w:val="3"/>
          <w:sz w:val="28"/>
          <w:szCs w:val="28"/>
        </w:rPr>
        <w:t>периодически (в течение рабочего дня) осуществляется трудовая деятельность людей, связанная с участием в различных видах про</w:t>
      </w:r>
      <w:r w:rsidRPr="00F74248">
        <w:rPr>
          <w:color w:val="000000"/>
          <w:spacing w:val="3"/>
          <w:sz w:val="28"/>
          <w:szCs w:val="28"/>
        </w:rPr>
        <w:softHyphen/>
      </w:r>
      <w:r w:rsidRPr="00F74248">
        <w:rPr>
          <w:color w:val="000000"/>
          <w:spacing w:val="4"/>
          <w:sz w:val="28"/>
          <w:szCs w:val="28"/>
        </w:rPr>
        <w:t xml:space="preserve">изводства, в организации, контроле и управлении производством. Внутри производственных помещений находятся рабочая зона и </w:t>
      </w:r>
      <w:r w:rsidRPr="00F74248">
        <w:rPr>
          <w:color w:val="000000"/>
          <w:spacing w:val="3"/>
          <w:sz w:val="28"/>
          <w:szCs w:val="28"/>
        </w:rPr>
        <w:t>рабочие места.</w:t>
      </w:r>
    </w:p>
    <w:p w:rsidR="00880540" w:rsidRPr="00F74248" w:rsidRDefault="00880540" w:rsidP="00880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0540">
        <w:rPr>
          <w:iCs/>
          <w:color w:val="000000"/>
          <w:sz w:val="28"/>
          <w:szCs w:val="28"/>
        </w:rPr>
        <w:t>Рабочее место</w:t>
      </w:r>
      <w:r w:rsidRPr="00F74248">
        <w:rPr>
          <w:iCs/>
          <w:color w:val="000000"/>
          <w:sz w:val="28"/>
          <w:szCs w:val="28"/>
        </w:rPr>
        <w:t xml:space="preserve"> </w:t>
      </w:r>
      <w:r w:rsidRPr="00F74248"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 xml:space="preserve"> </w:t>
      </w:r>
      <w:r w:rsidRPr="00F74248">
        <w:rPr>
          <w:color w:val="000000"/>
          <w:sz w:val="28"/>
          <w:szCs w:val="28"/>
        </w:rPr>
        <w:t xml:space="preserve">часть рабочей зоны; оно представляет собой место постоянного или временного пребывания работающих в процессе </w:t>
      </w:r>
      <w:r w:rsidRPr="00F74248">
        <w:rPr>
          <w:color w:val="000000"/>
          <w:spacing w:val="-2"/>
          <w:sz w:val="28"/>
          <w:szCs w:val="28"/>
        </w:rPr>
        <w:t>трудовой деятельности.</w:t>
      </w:r>
    </w:p>
    <w:p w:rsidR="00803248" w:rsidRDefault="006B1C5E" w:rsidP="008C582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B1C5E">
        <w:rPr>
          <w:iCs/>
          <w:color w:val="000000"/>
          <w:sz w:val="28"/>
          <w:szCs w:val="28"/>
        </w:rPr>
        <w:t>Условия труда</w:t>
      </w:r>
      <w:r w:rsidRPr="00F74248">
        <w:rPr>
          <w:iCs/>
          <w:color w:val="000000"/>
          <w:sz w:val="28"/>
          <w:szCs w:val="28"/>
        </w:rPr>
        <w:t xml:space="preserve"> </w:t>
      </w:r>
      <w:r w:rsidRPr="00F74248">
        <w:rPr>
          <w:color w:val="000000"/>
          <w:sz w:val="28"/>
          <w:szCs w:val="28"/>
        </w:rPr>
        <w:t>— сочетание различных факторов, формируемых элементами производственной среды, оказывающих влияние на здо</w:t>
      </w:r>
      <w:r w:rsidRPr="00F74248">
        <w:rPr>
          <w:color w:val="000000"/>
          <w:sz w:val="28"/>
          <w:szCs w:val="28"/>
        </w:rPr>
        <w:softHyphen/>
        <w:t>ровье и работоспособность человека</w:t>
      </w:r>
      <w:r>
        <w:rPr>
          <w:color w:val="000000"/>
          <w:sz w:val="28"/>
          <w:szCs w:val="28"/>
        </w:rPr>
        <w:t>.</w:t>
      </w:r>
      <w:r w:rsidRPr="006B1C5E">
        <w:rPr>
          <w:color w:val="000000"/>
          <w:sz w:val="28"/>
          <w:szCs w:val="28"/>
        </w:rPr>
        <w:t>[1</w:t>
      </w:r>
      <w:r>
        <w:rPr>
          <w:color w:val="000000"/>
          <w:sz w:val="28"/>
          <w:szCs w:val="28"/>
        </w:rPr>
        <w:t>, стр.89</w:t>
      </w:r>
      <w:r w:rsidRPr="006B1C5E">
        <w:rPr>
          <w:color w:val="000000"/>
          <w:sz w:val="28"/>
          <w:szCs w:val="28"/>
        </w:rPr>
        <w:t>]</w:t>
      </w:r>
    </w:p>
    <w:p w:rsidR="00DF1272" w:rsidRPr="00F74248" w:rsidRDefault="00DF1272" w:rsidP="00DF1272">
      <w:pPr>
        <w:spacing w:line="360" w:lineRule="auto"/>
        <w:ind w:firstLine="709"/>
        <w:jc w:val="both"/>
        <w:rPr>
          <w:sz w:val="28"/>
          <w:szCs w:val="28"/>
        </w:rPr>
      </w:pPr>
      <w:r w:rsidRPr="00F74248">
        <w:rPr>
          <w:sz w:val="28"/>
          <w:szCs w:val="28"/>
        </w:rPr>
        <w:t>В соответствии с ГОСТ</w:t>
      </w:r>
      <w:r w:rsidRPr="00F74248">
        <w:rPr>
          <w:noProof/>
          <w:sz w:val="28"/>
          <w:szCs w:val="28"/>
        </w:rPr>
        <w:t xml:space="preserve"> 12.0.003-91</w:t>
      </w:r>
      <w:r w:rsidRPr="00F74248">
        <w:rPr>
          <w:sz w:val="28"/>
          <w:szCs w:val="28"/>
        </w:rPr>
        <w:t xml:space="preserve"> "Опасные и вредные производственные факторы" все возникающие в производственных условиях опасные и вредные факторы подразделяются по природе действия на следующие группы: биологические, психологические, физические, химические.</w:t>
      </w:r>
    </w:p>
    <w:p w:rsidR="00DF1272" w:rsidRDefault="00DF1272" w:rsidP="00DF127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F1272">
        <w:rPr>
          <w:sz w:val="28"/>
          <w:szCs w:val="28"/>
        </w:rPr>
        <w:t>Физически опасные и вредные производственные факторы</w:t>
      </w:r>
      <w:r w:rsidRPr="00F74248">
        <w:rPr>
          <w:sz w:val="28"/>
          <w:szCs w:val="28"/>
        </w:rPr>
        <w:t xml:space="preserve">: </w:t>
      </w:r>
      <w:r w:rsidRPr="00DF1272">
        <w:rPr>
          <w:sz w:val="28"/>
          <w:szCs w:val="28"/>
        </w:rPr>
        <w:t xml:space="preserve">     </w:t>
      </w:r>
    </w:p>
    <w:p w:rsidR="00DF1272" w:rsidRDefault="00DF1272" w:rsidP="00DF127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F1272">
        <w:rPr>
          <w:sz w:val="28"/>
          <w:szCs w:val="28"/>
        </w:rPr>
        <w:t>-</w:t>
      </w:r>
      <w:r w:rsidRPr="00F74248">
        <w:rPr>
          <w:sz w:val="28"/>
          <w:szCs w:val="28"/>
        </w:rPr>
        <w:t>движущиеся машины и механизмы; незащищенные подвижные элементы производственного</w:t>
      </w:r>
      <w:r>
        <w:rPr>
          <w:sz w:val="28"/>
          <w:szCs w:val="28"/>
        </w:rPr>
        <w:t xml:space="preserve"> </w:t>
      </w:r>
      <w:r w:rsidRPr="00F74248">
        <w:rPr>
          <w:sz w:val="28"/>
          <w:szCs w:val="28"/>
        </w:rPr>
        <w:t>оборудования;</w:t>
      </w:r>
      <w:r>
        <w:rPr>
          <w:sz w:val="28"/>
          <w:szCs w:val="28"/>
        </w:rPr>
        <w:t xml:space="preserve"> </w:t>
      </w:r>
      <w:r w:rsidRPr="00F74248">
        <w:rPr>
          <w:sz w:val="28"/>
          <w:szCs w:val="28"/>
        </w:rPr>
        <w:t>повышенный</w:t>
      </w:r>
      <w:r>
        <w:rPr>
          <w:sz w:val="28"/>
          <w:szCs w:val="28"/>
        </w:rPr>
        <w:t xml:space="preserve"> </w:t>
      </w:r>
      <w:r w:rsidRPr="00F74248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Pr="00F74248">
        <w:rPr>
          <w:sz w:val="28"/>
          <w:szCs w:val="28"/>
        </w:rPr>
        <w:t>шума повышенная или пониженная температура поверхностей оборудования; повышенная или пониженная температура воздуха рабочей зоны;</w:t>
      </w:r>
    </w:p>
    <w:p w:rsidR="00DF1272" w:rsidRDefault="00DF1272" w:rsidP="00DF127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F1272">
        <w:rPr>
          <w:sz w:val="28"/>
          <w:szCs w:val="28"/>
        </w:rPr>
        <w:t>-</w:t>
      </w:r>
      <w:r w:rsidRPr="00F74248">
        <w:rPr>
          <w:sz w:val="28"/>
          <w:szCs w:val="28"/>
        </w:rPr>
        <w:t>повышенный уровень вибрации; повышенная или пониженная влажность воздуха; повышенное значение напряжения в электрической цепи, замыкание которой может произойти через тело человека.</w:t>
      </w:r>
    </w:p>
    <w:p w:rsidR="002055D2" w:rsidRDefault="002055D2" w:rsidP="002055D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055D2">
        <w:rPr>
          <w:sz w:val="28"/>
          <w:szCs w:val="28"/>
        </w:rPr>
        <w:t>Химически опасные и вредные производственные факторы</w:t>
      </w:r>
      <w:r w:rsidRPr="00F74248">
        <w:rPr>
          <w:sz w:val="28"/>
          <w:szCs w:val="28"/>
        </w:rPr>
        <w:t xml:space="preserve"> подразделяются по характеру действия на организм человека</w:t>
      </w:r>
      <w:r w:rsidRPr="00F74248">
        <w:rPr>
          <w:noProof/>
          <w:sz w:val="28"/>
          <w:szCs w:val="28"/>
        </w:rPr>
        <w:t>—</w:t>
      </w:r>
      <w:r w:rsidRPr="00F74248">
        <w:rPr>
          <w:sz w:val="28"/>
          <w:szCs w:val="28"/>
        </w:rPr>
        <w:t>на общетоксичные, раздражающие, сенсибилизирующие, канцерогенные, мутагенные.</w:t>
      </w:r>
    </w:p>
    <w:p w:rsidR="00EA21D0" w:rsidRDefault="00EA21D0" w:rsidP="00EA21D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A21D0">
        <w:rPr>
          <w:sz w:val="28"/>
          <w:szCs w:val="28"/>
        </w:rPr>
        <w:t>Биологически опасные и вредные производственные факторы</w:t>
      </w:r>
      <w:r w:rsidRPr="00F74248">
        <w:rPr>
          <w:sz w:val="28"/>
          <w:szCs w:val="28"/>
        </w:rPr>
        <w:t xml:space="preserve"> включают биологические объекты: патогенные микроорганизмы (бактерии, вирусы, грибы, простейшие организмы) и продукту их жизнедеятельности.</w:t>
      </w:r>
    </w:p>
    <w:p w:rsidR="00EA21D0" w:rsidRDefault="00EA21D0" w:rsidP="00EA21D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A21D0">
        <w:rPr>
          <w:sz w:val="28"/>
          <w:szCs w:val="28"/>
        </w:rPr>
        <w:t>Психофизиологические опасные и вредные производственные факторы</w:t>
      </w:r>
      <w:r w:rsidRPr="00F74248">
        <w:rPr>
          <w:sz w:val="28"/>
          <w:szCs w:val="28"/>
        </w:rPr>
        <w:t xml:space="preserve"> по характеру действия подразделяются на физические перегрузки (статические и динамические) и нервно-психологические (умственное перенапряжение, монотонность труда, эмоциональные перегрузки и перенапряжение анализаторов).</w:t>
      </w:r>
    </w:p>
    <w:p w:rsidR="00EA21D0" w:rsidRDefault="00EA21D0" w:rsidP="00EA21D0">
      <w:pPr>
        <w:pStyle w:val="aa"/>
        <w:numPr>
          <w:ilvl w:val="1"/>
          <w:numId w:val="13"/>
        </w:numPr>
        <w:rPr>
          <w:sz w:val="28"/>
          <w:szCs w:val="28"/>
          <w:lang w:val="en-US"/>
        </w:rPr>
      </w:pPr>
      <w:r w:rsidRPr="00F74248">
        <w:rPr>
          <w:sz w:val="28"/>
          <w:szCs w:val="28"/>
        </w:rPr>
        <w:t>Производственный микроклимат</w:t>
      </w:r>
    </w:p>
    <w:p w:rsidR="00EA21D0" w:rsidRPr="00F74248" w:rsidRDefault="00EA21D0" w:rsidP="00EA21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74248">
        <w:rPr>
          <w:color w:val="000000"/>
          <w:spacing w:val="-3"/>
          <w:sz w:val="28"/>
          <w:szCs w:val="28"/>
        </w:rPr>
        <w:t xml:space="preserve">Одним из важнейших условий нормальной жизнедеятельности </w:t>
      </w:r>
      <w:r w:rsidRPr="00F74248">
        <w:rPr>
          <w:color w:val="000000"/>
          <w:spacing w:val="1"/>
          <w:sz w:val="28"/>
          <w:szCs w:val="28"/>
        </w:rPr>
        <w:t>человека при выполнении профессиональных функций является сохранение теплового баланса организма. Значительные колеба</w:t>
      </w:r>
      <w:r w:rsidRPr="00F74248">
        <w:rPr>
          <w:color w:val="000000"/>
          <w:spacing w:val="1"/>
          <w:sz w:val="28"/>
          <w:szCs w:val="28"/>
        </w:rPr>
        <w:softHyphen/>
      </w:r>
      <w:r w:rsidRPr="00F74248">
        <w:rPr>
          <w:color w:val="000000"/>
          <w:spacing w:val="5"/>
          <w:sz w:val="28"/>
          <w:szCs w:val="28"/>
        </w:rPr>
        <w:t xml:space="preserve">ния параметров производственного микроклимата оказывают </w:t>
      </w:r>
      <w:r w:rsidRPr="00F74248">
        <w:rPr>
          <w:color w:val="000000"/>
          <w:spacing w:val="3"/>
          <w:sz w:val="28"/>
          <w:szCs w:val="28"/>
        </w:rPr>
        <w:t>существенное влияние на состояние теплового обмена между человеком и окружающей средой.</w:t>
      </w:r>
    </w:p>
    <w:p w:rsidR="00EA21D0" w:rsidRDefault="00EA21D0" w:rsidP="00EA21D0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  <w:lang w:val="en-US"/>
        </w:rPr>
      </w:pPr>
      <w:r w:rsidRPr="00F74248">
        <w:rPr>
          <w:iCs/>
          <w:color w:val="000000"/>
          <w:sz w:val="28"/>
          <w:szCs w:val="28"/>
        </w:rPr>
        <w:t xml:space="preserve">Производственный микроклимат </w:t>
      </w:r>
      <w:r w:rsidRPr="00F74248">
        <w:rPr>
          <w:color w:val="000000"/>
          <w:sz w:val="28"/>
          <w:szCs w:val="28"/>
        </w:rPr>
        <w:t>зависит от климатического пояса и сезона года, характера технологического процесса, вида используемого оборудования, размеров помещений и числа рабо</w:t>
      </w:r>
      <w:r w:rsidRPr="00F74248">
        <w:rPr>
          <w:color w:val="000000"/>
          <w:sz w:val="28"/>
          <w:szCs w:val="28"/>
        </w:rPr>
        <w:softHyphen/>
      </w:r>
      <w:r w:rsidRPr="00F74248">
        <w:rPr>
          <w:color w:val="000000"/>
          <w:spacing w:val="4"/>
          <w:sz w:val="28"/>
          <w:szCs w:val="28"/>
        </w:rPr>
        <w:t>тающих, условий отопления и вентиляции.</w:t>
      </w:r>
    </w:p>
    <w:p w:rsidR="00EA21D0" w:rsidRPr="00326340" w:rsidRDefault="00EA21D0" w:rsidP="00EA21D0">
      <w:pPr>
        <w:pStyle w:val="aa"/>
        <w:ind w:firstLine="709"/>
        <w:rPr>
          <w:b w:val="0"/>
          <w:sz w:val="28"/>
          <w:szCs w:val="28"/>
        </w:rPr>
      </w:pPr>
      <w:r w:rsidRPr="00F74248">
        <w:rPr>
          <w:b w:val="0"/>
          <w:sz w:val="28"/>
          <w:szCs w:val="28"/>
        </w:rPr>
        <w:t xml:space="preserve">Температура в производственных </w:t>
      </w:r>
      <w:r>
        <w:rPr>
          <w:b w:val="0"/>
          <w:sz w:val="28"/>
          <w:szCs w:val="28"/>
        </w:rPr>
        <w:t>помещениях является одним из ве</w:t>
      </w:r>
      <w:r w:rsidRPr="00F74248">
        <w:rPr>
          <w:b w:val="0"/>
          <w:sz w:val="28"/>
          <w:szCs w:val="28"/>
        </w:rPr>
        <w:t>дущих факторов, определяющих метеорологические условия произ</w:t>
      </w:r>
      <w:r w:rsidRPr="00F74248">
        <w:rPr>
          <w:b w:val="0"/>
          <w:sz w:val="28"/>
          <w:szCs w:val="28"/>
        </w:rPr>
        <w:softHyphen/>
        <w:t>водственной среды.</w:t>
      </w:r>
      <w:r w:rsidR="00326340" w:rsidRPr="00326340">
        <w:rPr>
          <w:b w:val="0"/>
          <w:sz w:val="28"/>
          <w:szCs w:val="28"/>
        </w:rPr>
        <w:t>[</w:t>
      </w:r>
      <w:r w:rsidR="00326340">
        <w:rPr>
          <w:b w:val="0"/>
          <w:sz w:val="28"/>
          <w:szCs w:val="28"/>
        </w:rPr>
        <w:t>2</w:t>
      </w:r>
      <w:r w:rsidR="00326340" w:rsidRPr="00326340">
        <w:rPr>
          <w:b w:val="0"/>
          <w:sz w:val="28"/>
          <w:szCs w:val="28"/>
        </w:rPr>
        <w:t>]</w:t>
      </w:r>
    </w:p>
    <w:p w:rsidR="00EA21D0" w:rsidRDefault="00EA21D0" w:rsidP="00EA21D0">
      <w:pPr>
        <w:pStyle w:val="aa"/>
        <w:ind w:firstLine="709"/>
        <w:rPr>
          <w:b w:val="0"/>
          <w:sz w:val="28"/>
          <w:szCs w:val="28"/>
          <w:lang w:val="en-US"/>
        </w:rPr>
      </w:pPr>
      <w:r w:rsidRPr="00F74248">
        <w:rPr>
          <w:b w:val="0"/>
          <w:sz w:val="28"/>
          <w:szCs w:val="28"/>
        </w:rPr>
        <w:t>Высокие температуры оказывают отрицательное воздействие на здоровье человека. Работа в условиях высокой температуры сопровожда</w:t>
      </w:r>
      <w:r w:rsidRPr="00F74248">
        <w:rPr>
          <w:b w:val="0"/>
          <w:sz w:val="28"/>
          <w:szCs w:val="28"/>
        </w:rPr>
        <w:softHyphen/>
        <w:t>ется интенсивным потоотделением, что приводит к обезвоживанию ор</w:t>
      </w:r>
      <w:r w:rsidRPr="00F74248">
        <w:rPr>
          <w:b w:val="0"/>
          <w:sz w:val="28"/>
          <w:szCs w:val="28"/>
        </w:rPr>
        <w:softHyphen/>
        <w:t>ганизма, потере минеральных со</w:t>
      </w:r>
      <w:r w:rsidRPr="00F74248">
        <w:rPr>
          <w:b w:val="0"/>
          <w:sz w:val="28"/>
          <w:szCs w:val="28"/>
        </w:rPr>
        <w:softHyphen/>
        <w:t>лей и водорастворимых витами</w:t>
      </w:r>
      <w:r w:rsidRPr="00F74248">
        <w:rPr>
          <w:b w:val="0"/>
          <w:sz w:val="28"/>
          <w:szCs w:val="28"/>
        </w:rPr>
        <w:softHyphen/>
        <w:t>нов, вызывает серьезные и стой</w:t>
      </w:r>
      <w:r w:rsidRPr="00F74248">
        <w:rPr>
          <w:b w:val="0"/>
          <w:sz w:val="28"/>
          <w:szCs w:val="28"/>
        </w:rPr>
        <w:softHyphen/>
        <w:t xml:space="preserve">кие изменения в деятельности </w:t>
      </w:r>
      <w:r w:rsidR="00320BA6" w:rsidRPr="00F74248">
        <w:rPr>
          <w:b w:val="0"/>
          <w:sz w:val="28"/>
          <w:szCs w:val="28"/>
        </w:rPr>
        <w:t>сердечно</w:t>
      </w:r>
      <w:r w:rsidR="00320BA6" w:rsidRPr="00320BA6">
        <w:rPr>
          <w:b w:val="0"/>
          <w:sz w:val="28"/>
          <w:szCs w:val="28"/>
        </w:rPr>
        <w:t>-</w:t>
      </w:r>
      <w:r w:rsidR="00320BA6" w:rsidRPr="00F74248">
        <w:rPr>
          <w:b w:val="0"/>
          <w:sz w:val="28"/>
          <w:szCs w:val="28"/>
        </w:rPr>
        <w:t>сосудистой</w:t>
      </w:r>
      <w:r w:rsidRPr="00F74248">
        <w:rPr>
          <w:b w:val="0"/>
          <w:sz w:val="28"/>
          <w:szCs w:val="28"/>
        </w:rPr>
        <w:t xml:space="preserve"> системы, увели</w:t>
      </w:r>
      <w:r w:rsidRPr="00F74248">
        <w:rPr>
          <w:b w:val="0"/>
          <w:sz w:val="28"/>
          <w:szCs w:val="28"/>
        </w:rPr>
        <w:softHyphen/>
        <w:t>чивает частоту дыхания, а также оказывает влияние на функциони</w:t>
      </w:r>
      <w:r w:rsidRPr="00F74248">
        <w:rPr>
          <w:b w:val="0"/>
          <w:sz w:val="28"/>
          <w:szCs w:val="28"/>
        </w:rPr>
        <w:softHyphen/>
        <w:t>рование других органов и систем - ослабляется внимание, ухудшает</w:t>
      </w:r>
      <w:r w:rsidRPr="00F74248">
        <w:rPr>
          <w:b w:val="0"/>
          <w:sz w:val="28"/>
          <w:szCs w:val="28"/>
        </w:rPr>
        <w:softHyphen/>
        <w:t>ся координация движений, замед</w:t>
      </w:r>
      <w:r w:rsidRPr="00F74248">
        <w:rPr>
          <w:b w:val="0"/>
          <w:sz w:val="28"/>
          <w:szCs w:val="28"/>
        </w:rPr>
        <w:softHyphen/>
        <w:t>ляются реакции и т.д.</w:t>
      </w:r>
    </w:p>
    <w:p w:rsidR="00413765" w:rsidRDefault="00413765" w:rsidP="00413765">
      <w:pPr>
        <w:pStyle w:val="aa"/>
        <w:ind w:firstLine="709"/>
        <w:rPr>
          <w:b w:val="0"/>
          <w:sz w:val="28"/>
          <w:szCs w:val="28"/>
          <w:lang w:val="en-US"/>
        </w:rPr>
      </w:pPr>
      <w:r w:rsidRPr="00F74248">
        <w:rPr>
          <w:b w:val="0"/>
          <w:sz w:val="28"/>
          <w:szCs w:val="28"/>
        </w:rPr>
        <w:t>При воздействии на организм че</w:t>
      </w:r>
      <w:r w:rsidRPr="00F74248">
        <w:rPr>
          <w:b w:val="0"/>
          <w:sz w:val="28"/>
          <w:szCs w:val="28"/>
        </w:rPr>
        <w:softHyphen/>
        <w:t>ловека отрицательных температур наблюдается сужение сосудов паль</w:t>
      </w:r>
      <w:r w:rsidRPr="00F74248">
        <w:rPr>
          <w:b w:val="0"/>
          <w:sz w:val="28"/>
          <w:szCs w:val="28"/>
        </w:rPr>
        <w:softHyphen/>
        <w:t>цев рук и ног, кожи лица, изменя</w:t>
      </w:r>
      <w:r w:rsidRPr="00F74248">
        <w:rPr>
          <w:b w:val="0"/>
          <w:sz w:val="28"/>
          <w:szCs w:val="28"/>
        </w:rPr>
        <w:softHyphen/>
        <w:t>ется обмен веществ. Низкие темпе</w:t>
      </w:r>
      <w:r w:rsidRPr="00F74248">
        <w:rPr>
          <w:b w:val="0"/>
          <w:sz w:val="28"/>
          <w:szCs w:val="28"/>
        </w:rPr>
        <w:softHyphen/>
        <w:t>ратуры воздействуют также и на внутренние органы, и длительное воздействие этих температур при</w:t>
      </w:r>
      <w:r w:rsidRPr="00F74248">
        <w:rPr>
          <w:b w:val="0"/>
          <w:sz w:val="28"/>
          <w:szCs w:val="28"/>
        </w:rPr>
        <w:softHyphen/>
        <w:t>водит к их устойчивым заболевани</w:t>
      </w:r>
      <w:r w:rsidRPr="00F74248">
        <w:rPr>
          <w:b w:val="0"/>
          <w:sz w:val="28"/>
          <w:szCs w:val="28"/>
        </w:rPr>
        <w:softHyphen/>
        <w:t>ям.</w:t>
      </w:r>
    </w:p>
    <w:p w:rsidR="00413765" w:rsidRDefault="00413765" w:rsidP="00EA21D0">
      <w:pPr>
        <w:pStyle w:val="aa"/>
        <w:ind w:firstLine="709"/>
        <w:rPr>
          <w:b w:val="0"/>
          <w:iCs/>
          <w:spacing w:val="5"/>
          <w:sz w:val="28"/>
          <w:szCs w:val="28"/>
        </w:rPr>
      </w:pPr>
      <w:r w:rsidRPr="00413765">
        <w:rPr>
          <w:b w:val="0"/>
          <w:sz w:val="28"/>
          <w:szCs w:val="28"/>
        </w:rPr>
        <w:t>В рабочей зоне должны обеспечиваться пара</w:t>
      </w:r>
      <w:r w:rsidRPr="00413765">
        <w:rPr>
          <w:b w:val="0"/>
          <w:sz w:val="28"/>
          <w:szCs w:val="28"/>
        </w:rPr>
        <w:softHyphen/>
        <w:t>метры микроклимата, соответству</w:t>
      </w:r>
      <w:r w:rsidRPr="00413765">
        <w:rPr>
          <w:b w:val="0"/>
          <w:sz w:val="28"/>
          <w:szCs w:val="28"/>
        </w:rPr>
        <w:softHyphen/>
        <w:t xml:space="preserve">ющие оптимальным и допустимым значениям. В рабочей зоне производственных помещений должны быть </w:t>
      </w:r>
      <w:r w:rsidRPr="00413765">
        <w:rPr>
          <w:b w:val="0"/>
          <w:spacing w:val="-3"/>
          <w:sz w:val="28"/>
          <w:szCs w:val="28"/>
        </w:rPr>
        <w:t>созданы оптимальные и допустимые микроклиматические условия.</w:t>
      </w:r>
      <w:r w:rsidRPr="00413765">
        <w:rPr>
          <w:b w:val="0"/>
          <w:sz w:val="28"/>
          <w:szCs w:val="28"/>
        </w:rPr>
        <w:t xml:space="preserve"> Эффективным средством обеспечения допустимых показате</w:t>
      </w:r>
      <w:r w:rsidRPr="00413765">
        <w:rPr>
          <w:b w:val="0"/>
          <w:sz w:val="28"/>
          <w:szCs w:val="28"/>
        </w:rPr>
        <w:softHyphen/>
        <w:t xml:space="preserve">лей микроклимата воздуха рабочей зоны является </w:t>
      </w:r>
      <w:r w:rsidRPr="00413765">
        <w:rPr>
          <w:b w:val="0"/>
          <w:iCs/>
          <w:sz w:val="28"/>
          <w:szCs w:val="28"/>
        </w:rPr>
        <w:t xml:space="preserve">промышленная </w:t>
      </w:r>
      <w:r w:rsidRPr="00413765">
        <w:rPr>
          <w:b w:val="0"/>
          <w:iCs/>
          <w:spacing w:val="5"/>
          <w:sz w:val="28"/>
          <w:szCs w:val="28"/>
        </w:rPr>
        <w:t>вентиляция</w:t>
      </w:r>
      <w:r w:rsidR="00BF54C4" w:rsidRPr="00BF54C4">
        <w:rPr>
          <w:b w:val="0"/>
          <w:iCs/>
          <w:spacing w:val="5"/>
          <w:sz w:val="28"/>
          <w:szCs w:val="28"/>
        </w:rPr>
        <w:t>.[2</w:t>
      </w:r>
      <w:r w:rsidR="00BF54C4">
        <w:rPr>
          <w:b w:val="0"/>
          <w:iCs/>
          <w:spacing w:val="5"/>
          <w:sz w:val="28"/>
          <w:szCs w:val="28"/>
        </w:rPr>
        <w:t>,стр</w:t>
      </w:r>
      <w:r w:rsidR="00BF54C4" w:rsidRPr="00BF54C4">
        <w:rPr>
          <w:b w:val="0"/>
          <w:iCs/>
          <w:spacing w:val="5"/>
          <w:sz w:val="28"/>
          <w:szCs w:val="28"/>
        </w:rPr>
        <w:t>67]</w:t>
      </w:r>
    </w:p>
    <w:p w:rsidR="00BF54C4" w:rsidRDefault="00BF54C4" w:rsidP="00BF54C4">
      <w:pPr>
        <w:pStyle w:val="aa"/>
        <w:ind w:firstLine="709"/>
        <w:jc w:val="center"/>
        <w:rPr>
          <w:sz w:val="28"/>
          <w:szCs w:val="28"/>
        </w:rPr>
      </w:pPr>
      <w:r w:rsidRPr="00F74248">
        <w:rPr>
          <w:sz w:val="28"/>
          <w:szCs w:val="28"/>
        </w:rPr>
        <w:t>1.2. Освещение</w:t>
      </w:r>
    </w:p>
    <w:p w:rsidR="00C677EE" w:rsidRPr="00F74248" w:rsidRDefault="00C677EE" w:rsidP="00C677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74248">
        <w:rPr>
          <w:color w:val="000000"/>
          <w:spacing w:val="1"/>
          <w:sz w:val="28"/>
          <w:szCs w:val="28"/>
        </w:rPr>
        <w:t>Фактором, воздействующим на организм человека, а соответ</w:t>
      </w:r>
      <w:r w:rsidRPr="00F74248">
        <w:rPr>
          <w:color w:val="000000"/>
          <w:spacing w:val="1"/>
          <w:sz w:val="28"/>
          <w:szCs w:val="28"/>
        </w:rPr>
        <w:softHyphen/>
      </w:r>
      <w:r w:rsidRPr="00F74248">
        <w:rPr>
          <w:color w:val="000000"/>
          <w:spacing w:val="2"/>
          <w:sz w:val="28"/>
          <w:szCs w:val="28"/>
        </w:rPr>
        <w:t xml:space="preserve">ственно, и на качество выполнения производственного задания, </w:t>
      </w:r>
      <w:r w:rsidRPr="00F74248">
        <w:rPr>
          <w:color w:val="000000"/>
          <w:spacing w:val="4"/>
          <w:sz w:val="28"/>
          <w:szCs w:val="28"/>
        </w:rPr>
        <w:t xml:space="preserve">является </w:t>
      </w:r>
      <w:r w:rsidRPr="00F74248">
        <w:rPr>
          <w:iCs/>
          <w:color w:val="000000"/>
          <w:spacing w:val="4"/>
          <w:sz w:val="28"/>
          <w:szCs w:val="28"/>
        </w:rPr>
        <w:t xml:space="preserve">освещение. </w:t>
      </w:r>
      <w:r w:rsidRPr="00F74248">
        <w:rPr>
          <w:color w:val="000000"/>
          <w:spacing w:val="4"/>
          <w:sz w:val="28"/>
          <w:szCs w:val="28"/>
        </w:rPr>
        <w:t xml:space="preserve">При правильном освещении рабочей зоны </w:t>
      </w:r>
      <w:r w:rsidRPr="00F74248">
        <w:rPr>
          <w:color w:val="000000"/>
          <w:spacing w:val="-3"/>
          <w:sz w:val="28"/>
          <w:szCs w:val="28"/>
        </w:rPr>
        <w:t>и производственных помещений уменьшается количество несчаст</w:t>
      </w:r>
      <w:r w:rsidRPr="00F74248">
        <w:rPr>
          <w:color w:val="000000"/>
          <w:spacing w:val="-3"/>
          <w:sz w:val="28"/>
          <w:szCs w:val="28"/>
        </w:rPr>
        <w:softHyphen/>
      </w:r>
      <w:r w:rsidRPr="00F74248">
        <w:rPr>
          <w:color w:val="000000"/>
          <w:sz w:val="28"/>
          <w:szCs w:val="28"/>
        </w:rPr>
        <w:t xml:space="preserve">ных случаев, повышается производительность труда. Отклонения </w:t>
      </w:r>
      <w:r w:rsidRPr="00F74248">
        <w:rPr>
          <w:color w:val="000000"/>
          <w:spacing w:val="6"/>
          <w:sz w:val="28"/>
          <w:szCs w:val="28"/>
        </w:rPr>
        <w:t xml:space="preserve">в освещении наносят вред здоровью работающих, могут быть </w:t>
      </w:r>
      <w:r w:rsidRPr="00F74248">
        <w:rPr>
          <w:color w:val="000000"/>
          <w:spacing w:val="1"/>
          <w:sz w:val="28"/>
          <w:szCs w:val="28"/>
        </w:rPr>
        <w:t>причиной заболеваний (близорукость, спазм, аккомодация), чре</w:t>
      </w:r>
      <w:r w:rsidRPr="00F74248">
        <w:rPr>
          <w:color w:val="000000"/>
          <w:spacing w:val="1"/>
          <w:sz w:val="28"/>
          <w:szCs w:val="28"/>
        </w:rPr>
        <w:softHyphen/>
      </w:r>
      <w:r w:rsidRPr="00F74248">
        <w:rPr>
          <w:color w:val="000000"/>
          <w:spacing w:val="3"/>
          <w:sz w:val="28"/>
          <w:szCs w:val="28"/>
        </w:rPr>
        <w:t xml:space="preserve">ваты снижением умственной и физической работоспособности, </w:t>
      </w:r>
      <w:r w:rsidRPr="00F74248">
        <w:rPr>
          <w:color w:val="000000"/>
          <w:spacing w:val="2"/>
          <w:sz w:val="28"/>
          <w:szCs w:val="28"/>
        </w:rPr>
        <w:t>увеличением числа ошибок в производственных процессах.</w:t>
      </w:r>
    </w:p>
    <w:p w:rsidR="00F23099" w:rsidRDefault="00F23099" w:rsidP="00F23099">
      <w:pPr>
        <w:pStyle w:val="aa"/>
        <w:ind w:firstLine="709"/>
        <w:rPr>
          <w:b w:val="0"/>
          <w:sz w:val="28"/>
          <w:szCs w:val="28"/>
        </w:rPr>
      </w:pPr>
      <w:r w:rsidRPr="00F74248">
        <w:rPr>
          <w:b w:val="0"/>
          <w:sz w:val="28"/>
          <w:szCs w:val="28"/>
        </w:rPr>
        <w:t>В производственных помещениях используется 3 вида освещения естественное (источником его яв</w:t>
      </w:r>
      <w:r w:rsidRPr="00F74248">
        <w:rPr>
          <w:b w:val="0"/>
          <w:sz w:val="28"/>
          <w:szCs w:val="28"/>
        </w:rPr>
        <w:softHyphen/>
        <w:t>ляется солнце), искусственное (ког</w:t>
      </w:r>
      <w:r w:rsidRPr="00F74248">
        <w:rPr>
          <w:b w:val="0"/>
          <w:sz w:val="28"/>
          <w:szCs w:val="28"/>
        </w:rPr>
        <w:softHyphen/>
        <w:t>да используются только искусствен</w:t>
      </w:r>
      <w:r w:rsidRPr="00F74248">
        <w:rPr>
          <w:b w:val="0"/>
          <w:sz w:val="28"/>
          <w:szCs w:val="28"/>
        </w:rPr>
        <w:softHyphen/>
        <w:t>ные источники света); совмещен</w:t>
      </w:r>
      <w:r w:rsidRPr="00F74248">
        <w:rPr>
          <w:b w:val="0"/>
          <w:sz w:val="28"/>
          <w:szCs w:val="28"/>
        </w:rPr>
        <w:softHyphen/>
        <w:t>ное или смешанное (характеризу</w:t>
      </w:r>
      <w:r w:rsidRPr="00F74248">
        <w:rPr>
          <w:b w:val="0"/>
          <w:sz w:val="28"/>
          <w:szCs w:val="28"/>
        </w:rPr>
        <w:softHyphen/>
        <w:t>ется одновременным сочетанием ес</w:t>
      </w:r>
      <w:r w:rsidRPr="00F74248">
        <w:rPr>
          <w:b w:val="0"/>
          <w:sz w:val="28"/>
          <w:szCs w:val="28"/>
        </w:rPr>
        <w:softHyphen/>
        <w:t>тественного и искусственного осве</w:t>
      </w:r>
      <w:r w:rsidRPr="00F74248">
        <w:rPr>
          <w:b w:val="0"/>
          <w:sz w:val="28"/>
          <w:szCs w:val="28"/>
        </w:rPr>
        <w:softHyphen/>
        <w:t>щения).</w:t>
      </w:r>
    </w:p>
    <w:p w:rsidR="00F23099" w:rsidRPr="00F74248" w:rsidRDefault="00F23099" w:rsidP="00F23099">
      <w:pPr>
        <w:pStyle w:val="aa"/>
        <w:ind w:firstLine="709"/>
        <w:rPr>
          <w:b w:val="0"/>
          <w:sz w:val="28"/>
          <w:szCs w:val="28"/>
        </w:rPr>
      </w:pPr>
      <w:r w:rsidRPr="00F74248">
        <w:rPr>
          <w:b w:val="0"/>
          <w:sz w:val="28"/>
          <w:szCs w:val="28"/>
        </w:rPr>
        <w:t>В производственных помещениях применяются общее и местное ос</w:t>
      </w:r>
      <w:r w:rsidRPr="00F74248">
        <w:rPr>
          <w:b w:val="0"/>
          <w:sz w:val="28"/>
          <w:szCs w:val="28"/>
        </w:rPr>
        <w:softHyphen/>
        <w:t>вещение. Общее - для освещения всего помещения, местное (в сис</w:t>
      </w:r>
      <w:r w:rsidRPr="00F74248">
        <w:rPr>
          <w:b w:val="0"/>
          <w:sz w:val="28"/>
          <w:szCs w:val="28"/>
        </w:rPr>
        <w:softHyphen/>
        <w:t>теме комбинированного) - для уве</w:t>
      </w:r>
      <w:r w:rsidRPr="00F74248">
        <w:rPr>
          <w:b w:val="0"/>
          <w:sz w:val="28"/>
          <w:szCs w:val="28"/>
        </w:rPr>
        <w:softHyphen/>
        <w:t>личения освещения только рабочих поверхностей или отдельных час</w:t>
      </w:r>
      <w:r w:rsidRPr="00F74248">
        <w:rPr>
          <w:b w:val="0"/>
          <w:sz w:val="28"/>
          <w:szCs w:val="28"/>
        </w:rPr>
        <w:softHyphen/>
        <w:t>тей оборудования.</w:t>
      </w:r>
    </w:p>
    <w:p w:rsidR="00F23099" w:rsidRDefault="00F23099" w:rsidP="00F23099">
      <w:pPr>
        <w:pStyle w:val="aa"/>
        <w:ind w:firstLine="709"/>
        <w:rPr>
          <w:b w:val="0"/>
          <w:sz w:val="28"/>
          <w:szCs w:val="28"/>
        </w:rPr>
      </w:pPr>
      <w:r w:rsidRPr="00F74248">
        <w:rPr>
          <w:b w:val="0"/>
          <w:sz w:val="28"/>
          <w:szCs w:val="28"/>
        </w:rPr>
        <w:t>Равномерное распределение яр</w:t>
      </w:r>
      <w:r w:rsidRPr="00F74248">
        <w:rPr>
          <w:b w:val="0"/>
          <w:sz w:val="28"/>
          <w:szCs w:val="28"/>
        </w:rPr>
        <w:softHyphen/>
        <w:t>кости в поле зрения имеет важное значение для поддержания рабо</w:t>
      </w:r>
      <w:r w:rsidRPr="00F74248">
        <w:rPr>
          <w:b w:val="0"/>
          <w:sz w:val="28"/>
          <w:szCs w:val="28"/>
        </w:rPr>
        <w:softHyphen/>
        <w:t>тоспособности человека.</w:t>
      </w:r>
    </w:p>
    <w:p w:rsidR="00F23099" w:rsidRDefault="00F23099" w:rsidP="00F23099">
      <w:pPr>
        <w:pStyle w:val="aa"/>
        <w:numPr>
          <w:ilvl w:val="1"/>
          <w:numId w:val="13"/>
        </w:numPr>
        <w:jc w:val="center"/>
        <w:rPr>
          <w:sz w:val="28"/>
          <w:szCs w:val="28"/>
        </w:rPr>
      </w:pPr>
      <w:r w:rsidRPr="00F74248">
        <w:rPr>
          <w:sz w:val="28"/>
          <w:szCs w:val="28"/>
        </w:rPr>
        <w:t>Вредные химические вещества</w:t>
      </w:r>
    </w:p>
    <w:p w:rsidR="00F23099" w:rsidRDefault="00F23099" w:rsidP="00F23099">
      <w:pPr>
        <w:spacing w:line="360" w:lineRule="auto"/>
        <w:ind w:firstLine="709"/>
        <w:jc w:val="both"/>
        <w:rPr>
          <w:sz w:val="28"/>
          <w:szCs w:val="28"/>
        </w:rPr>
      </w:pPr>
      <w:r w:rsidRPr="00F23099">
        <w:rPr>
          <w:sz w:val="28"/>
          <w:szCs w:val="28"/>
        </w:rPr>
        <w:t>Под вредным понимается ве</w:t>
      </w:r>
      <w:r w:rsidRPr="00F23099">
        <w:rPr>
          <w:sz w:val="28"/>
          <w:szCs w:val="28"/>
        </w:rPr>
        <w:softHyphen/>
        <w:t>щество, которое при контакте с организмом человека вызывает производственные травмы, про</w:t>
      </w:r>
      <w:r w:rsidRPr="00F23099">
        <w:rPr>
          <w:sz w:val="28"/>
          <w:szCs w:val="28"/>
        </w:rPr>
        <w:softHyphen/>
        <w:t>фессиональные заболевания или отклонения в состоянии здоро</w:t>
      </w:r>
      <w:r w:rsidRPr="00F23099">
        <w:rPr>
          <w:sz w:val="28"/>
          <w:szCs w:val="28"/>
        </w:rPr>
        <w:softHyphen/>
        <w:t>вья</w:t>
      </w:r>
      <w:r>
        <w:rPr>
          <w:sz w:val="28"/>
          <w:szCs w:val="28"/>
        </w:rPr>
        <w:t>.</w:t>
      </w:r>
      <w:r w:rsidRPr="00F23099">
        <w:rPr>
          <w:sz w:val="28"/>
          <w:szCs w:val="28"/>
        </w:rPr>
        <w:t>[3</w:t>
      </w:r>
      <w:r>
        <w:rPr>
          <w:sz w:val="28"/>
          <w:szCs w:val="28"/>
        </w:rPr>
        <w:t>.стр.50</w:t>
      </w:r>
      <w:r w:rsidRPr="00F23099">
        <w:rPr>
          <w:sz w:val="28"/>
          <w:szCs w:val="28"/>
        </w:rPr>
        <w:t>]</w:t>
      </w:r>
    </w:p>
    <w:p w:rsidR="003B1205" w:rsidRPr="00F74248" w:rsidRDefault="003B1205" w:rsidP="003B1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74248">
        <w:rPr>
          <w:color w:val="000000"/>
          <w:sz w:val="28"/>
          <w:szCs w:val="28"/>
        </w:rPr>
        <w:t>Большую опасность представляют химические вещества, син</w:t>
      </w:r>
      <w:r w:rsidRPr="00F74248">
        <w:rPr>
          <w:color w:val="000000"/>
          <w:sz w:val="28"/>
          <w:szCs w:val="28"/>
        </w:rPr>
        <w:softHyphen/>
        <w:t>тетические материалы, нерационально применяемые в производ</w:t>
      </w:r>
      <w:r w:rsidRPr="00F74248">
        <w:rPr>
          <w:color w:val="000000"/>
          <w:sz w:val="28"/>
          <w:szCs w:val="28"/>
        </w:rPr>
        <w:softHyphen/>
        <w:t>ственных условиях. Пары, газы, жидкости, аэрозоли, соединения, смеси при контакте с организмом человека могут вызывать забо</w:t>
      </w:r>
      <w:r w:rsidRPr="00F74248">
        <w:rPr>
          <w:color w:val="000000"/>
          <w:sz w:val="28"/>
          <w:szCs w:val="28"/>
        </w:rPr>
        <w:softHyphen/>
        <w:t>левания или отклонения в состоянии здоровья. Воздействие вред</w:t>
      </w:r>
      <w:r w:rsidRPr="00F74248">
        <w:rPr>
          <w:color w:val="000000"/>
          <w:sz w:val="28"/>
          <w:szCs w:val="28"/>
        </w:rPr>
        <w:softHyphen/>
        <w:t>ных веществ на человека может сопровождаться отравлениями и травмами.</w:t>
      </w:r>
      <w:r w:rsidRPr="00F74248">
        <w:rPr>
          <w:sz w:val="28"/>
          <w:szCs w:val="28"/>
        </w:rPr>
        <w:t xml:space="preserve"> </w:t>
      </w:r>
      <w:r w:rsidRPr="00F74248">
        <w:rPr>
          <w:color w:val="000000"/>
          <w:sz w:val="28"/>
          <w:szCs w:val="28"/>
        </w:rPr>
        <w:t>На производстве токсические вещества поступают в организм человека через дыхательные пути, желудочно-кишечный тракт и кожу.</w:t>
      </w:r>
    </w:p>
    <w:p w:rsidR="003B1205" w:rsidRPr="00F74248" w:rsidRDefault="003B1205" w:rsidP="003B1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74248">
        <w:rPr>
          <w:color w:val="000000"/>
          <w:sz w:val="28"/>
          <w:szCs w:val="28"/>
        </w:rPr>
        <w:t xml:space="preserve">В соответствии с общей токсилогической классификацией различают следующие </w:t>
      </w:r>
      <w:r w:rsidRPr="003B1205">
        <w:rPr>
          <w:color w:val="000000"/>
          <w:sz w:val="28"/>
          <w:szCs w:val="28"/>
        </w:rPr>
        <w:t>виды воздействия на живые организмы</w:t>
      </w:r>
      <w:r w:rsidRPr="00F74248">
        <w:rPr>
          <w:color w:val="000000"/>
          <w:sz w:val="28"/>
          <w:szCs w:val="28"/>
        </w:rPr>
        <w:t>:</w:t>
      </w:r>
    </w:p>
    <w:p w:rsidR="003B1205" w:rsidRPr="003B1205" w:rsidRDefault="003B1205" w:rsidP="003B12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B1205">
        <w:rPr>
          <w:sz w:val="28"/>
          <w:szCs w:val="28"/>
        </w:rPr>
        <w:t>нервно-паралитические (судороги, параличи);</w:t>
      </w:r>
    </w:p>
    <w:p w:rsidR="003B1205" w:rsidRPr="003B1205" w:rsidRDefault="003B1205" w:rsidP="003B12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B1205">
        <w:rPr>
          <w:sz w:val="28"/>
          <w:szCs w:val="28"/>
        </w:rPr>
        <w:t>кожно-резорбтивные (местные воспаления в сочетании с общетоксическими явлениями);</w:t>
      </w:r>
    </w:p>
    <w:p w:rsidR="003B1205" w:rsidRPr="003B1205" w:rsidRDefault="003B1205" w:rsidP="003B12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B1205">
        <w:rPr>
          <w:sz w:val="28"/>
          <w:szCs w:val="28"/>
        </w:rPr>
        <w:t>общетоксические (кома, отек мозга, судороги);</w:t>
      </w:r>
    </w:p>
    <w:p w:rsidR="003B1205" w:rsidRPr="003B1205" w:rsidRDefault="003B1205" w:rsidP="003B12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B1205">
        <w:rPr>
          <w:sz w:val="28"/>
          <w:szCs w:val="28"/>
        </w:rPr>
        <w:t>слезоточивые и раздражающие (раздражение слизистых обо</w:t>
      </w:r>
      <w:r w:rsidRPr="003B1205">
        <w:rPr>
          <w:sz w:val="28"/>
          <w:szCs w:val="28"/>
        </w:rPr>
        <w:softHyphen/>
        <w:t>лочек глаз, носа, горла);</w:t>
      </w:r>
    </w:p>
    <w:p w:rsidR="003B1205" w:rsidRPr="003B1205" w:rsidRDefault="003B1205" w:rsidP="003B12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B1205">
        <w:rPr>
          <w:sz w:val="28"/>
          <w:szCs w:val="28"/>
        </w:rPr>
        <w:t>психотропные (нарушение психической активности, сознания).</w:t>
      </w:r>
    </w:p>
    <w:p w:rsidR="000E1005" w:rsidRPr="00F74248" w:rsidRDefault="000E1005" w:rsidP="000E100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4248">
        <w:rPr>
          <w:color w:val="000000"/>
          <w:sz w:val="28"/>
          <w:szCs w:val="28"/>
        </w:rPr>
        <w:t>Кроме того, яды обладают избирательной токсичностью. По данному признаку подразделяются на: сердечные, нервные, печеночные, почечные, кровяные, легочные.</w:t>
      </w:r>
    </w:p>
    <w:p w:rsidR="000E1005" w:rsidRPr="00F74248" w:rsidRDefault="000E1005" w:rsidP="000E10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74248">
        <w:rPr>
          <w:iCs/>
          <w:color w:val="000000"/>
          <w:sz w:val="28"/>
          <w:szCs w:val="28"/>
        </w:rPr>
        <w:t xml:space="preserve">По характеру развития и длительности течения </w:t>
      </w:r>
      <w:r w:rsidRPr="00F74248">
        <w:rPr>
          <w:color w:val="000000"/>
          <w:sz w:val="28"/>
          <w:szCs w:val="28"/>
        </w:rPr>
        <w:t xml:space="preserve">различают две основные формы профессиональных отравлений – </w:t>
      </w:r>
      <w:r w:rsidRPr="00F74248">
        <w:rPr>
          <w:iCs/>
          <w:color w:val="000000"/>
          <w:sz w:val="28"/>
          <w:szCs w:val="28"/>
        </w:rPr>
        <w:t>острые и хро</w:t>
      </w:r>
      <w:r w:rsidRPr="00F74248">
        <w:rPr>
          <w:iCs/>
          <w:color w:val="000000"/>
          <w:sz w:val="28"/>
          <w:szCs w:val="28"/>
        </w:rPr>
        <w:softHyphen/>
        <w:t>нические.</w:t>
      </w:r>
    </w:p>
    <w:p w:rsidR="000E1005" w:rsidRPr="00F74248" w:rsidRDefault="000E1005" w:rsidP="000E10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74248">
        <w:rPr>
          <w:color w:val="000000"/>
          <w:sz w:val="28"/>
          <w:szCs w:val="28"/>
        </w:rPr>
        <w:t xml:space="preserve">Химические вещества по </w:t>
      </w:r>
      <w:r w:rsidRPr="00F74248">
        <w:rPr>
          <w:iCs/>
          <w:color w:val="000000"/>
          <w:sz w:val="28"/>
          <w:szCs w:val="28"/>
        </w:rPr>
        <w:t xml:space="preserve">характеру воздействия </w:t>
      </w:r>
      <w:r w:rsidRPr="00F74248">
        <w:rPr>
          <w:color w:val="000000"/>
          <w:sz w:val="28"/>
          <w:szCs w:val="28"/>
        </w:rPr>
        <w:t>подразделя</w:t>
      </w:r>
      <w:r w:rsidRPr="00F74248">
        <w:rPr>
          <w:color w:val="000000"/>
          <w:sz w:val="28"/>
          <w:szCs w:val="28"/>
        </w:rPr>
        <w:softHyphen/>
        <w:t xml:space="preserve">ются на </w:t>
      </w:r>
      <w:r w:rsidRPr="00F74248">
        <w:rPr>
          <w:iCs/>
          <w:color w:val="000000"/>
          <w:sz w:val="28"/>
          <w:szCs w:val="28"/>
        </w:rPr>
        <w:t xml:space="preserve">общетоксические, раздражающие, </w:t>
      </w:r>
      <w:r w:rsidR="00780C0D" w:rsidRPr="00F74248">
        <w:rPr>
          <w:iCs/>
          <w:color w:val="000000"/>
          <w:sz w:val="28"/>
          <w:szCs w:val="28"/>
        </w:rPr>
        <w:t>сенсибилизирующие</w:t>
      </w:r>
      <w:r w:rsidRPr="00F74248">
        <w:rPr>
          <w:iCs/>
          <w:color w:val="000000"/>
          <w:sz w:val="28"/>
          <w:szCs w:val="28"/>
        </w:rPr>
        <w:t>, мутагенные, канцерогенные, влияющие на репродуктивную функцию.</w:t>
      </w:r>
    </w:p>
    <w:p w:rsidR="000E1005" w:rsidRPr="00F74248" w:rsidRDefault="000E1005" w:rsidP="000E1005">
      <w:pPr>
        <w:pStyle w:val="aa"/>
        <w:ind w:firstLine="709"/>
        <w:rPr>
          <w:b w:val="0"/>
          <w:sz w:val="28"/>
          <w:szCs w:val="28"/>
        </w:rPr>
      </w:pPr>
      <w:r w:rsidRPr="00F74248">
        <w:rPr>
          <w:b w:val="0"/>
          <w:sz w:val="28"/>
          <w:szCs w:val="28"/>
        </w:rPr>
        <w:t>Степень и характер вызываемых веществом нарушений нормальной работы организма зависит от пути попадания в организм, дозы, вре</w:t>
      </w:r>
      <w:r w:rsidRPr="00F74248">
        <w:rPr>
          <w:b w:val="0"/>
          <w:sz w:val="28"/>
          <w:szCs w:val="28"/>
        </w:rPr>
        <w:softHyphen/>
        <w:t>мени воздействия, концентрации вещества, его растворимости, со</w:t>
      </w:r>
      <w:r w:rsidRPr="00F74248">
        <w:rPr>
          <w:b w:val="0"/>
          <w:sz w:val="28"/>
          <w:szCs w:val="28"/>
        </w:rPr>
        <w:softHyphen/>
        <w:t>стояния воспринимающей ткани и организма в целом, атмосферного давления, температуры и других ха</w:t>
      </w:r>
      <w:r w:rsidRPr="00F74248">
        <w:rPr>
          <w:b w:val="0"/>
          <w:sz w:val="28"/>
          <w:szCs w:val="28"/>
        </w:rPr>
        <w:softHyphen/>
        <w:t>рактеристик окружающей среды.</w:t>
      </w:r>
    </w:p>
    <w:p w:rsidR="009E281B" w:rsidRDefault="009E281B" w:rsidP="00F5761F">
      <w:pPr>
        <w:pStyle w:val="aa"/>
        <w:numPr>
          <w:ilvl w:val="0"/>
          <w:numId w:val="16"/>
        </w:numPr>
        <w:jc w:val="center"/>
        <w:rPr>
          <w:sz w:val="28"/>
          <w:szCs w:val="28"/>
        </w:rPr>
      </w:pPr>
      <w:r w:rsidRPr="00F7424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F74248">
        <w:rPr>
          <w:sz w:val="28"/>
          <w:szCs w:val="28"/>
        </w:rPr>
        <w:t>Производственный шум и вибрация</w:t>
      </w:r>
    </w:p>
    <w:p w:rsidR="00F5761F" w:rsidRPr="00F74248" w:rsidRDefault="00F5761F" w:rsidP="00F576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4248">
        <w:rPr>
          <w:color w:val="000000"/>
          <w:sz w:val="28"/>
          <w:szCs w:val="28"/>
        </w:rPr>
        <w:t xml:space="preserve">Шум, инфразвук и </w:t>
      </w:r>
      <w:r w:rsidRPr="00F74248">
        <w:rPr>
          <w:iCs/>
          <w:color w:val="000000"/>
          <w:sz w:val="28"/>
          <w:szCs w:val="28"/>
        </w:rPr>
        <w:t xml:space="preserve">ультразвук </w:t>
      </w:r>
      <w:r w:rsidRPr="00F74248">
        <w:rPr>
          <w:color w:val="000000"/>
          <w:sz w:val="28"/>
          <w:szCs w:val="28"/>
        </w:rPr>
        <w:t>относят к акустическим колеба</w:t>
      </w:r>
      <w:r w:rsidRPr="00F74248">
        <w:rPr>
          <w:color w:val="000000"/>
          <w:sz w:val="28"/>
          <w:szCs w:val="28"/>
        </w:rPr>
        <w:softHyphen/>
        <w:t>ниям, которые могут быть как слышимыми, так и неслышимыми. Акустические колебания в диапазоне 16 Гц – 20 кГц, воспринимаемые человеком с нормальным слухом, называют звуковыми;</w:t>
      </w:r>
      <w:r>
        <w:rPr>
          <w:color w:val="000000"/>
          <w:sz w:val="28"/>
          <w:szCs w:val="28"/>
        </w:rPr>
        <w:t xml:space="preserve"> </w:t>
      </w:r>
      <w:r w:rsidRPr="00F74248">
        <w:rPr>
          <w:color w:val="000000"/>
          <w:sz w:val="28"/>
          <w:szCs w:val="28"/>
        </w:rPr>
        <w:t xml:space="preserve">колебания с частотой менее 16 Гц – </w:t>
      </w:r>
      <w:r w:rsidRPr="00F74248">
        <w:rPr>
          <w:iCs/>
          <w:color w:val="000000"/>
          <w:sz w:val="28"/>
          <w:szCs w:val="28"/>
        </w:rPr>
        <w:t xml:space="preserve">инфразвуковыми, </w:t>
      </w:r>
      <w:r w:rsidRPr="00F74248">
        <w:rPr>
          <w:color w:val="000000"/>
          <w:sz w:val="28"/>
          <w:szCs w:val="28"/>
        </w:rPr>
        <w:t xml:space="preserve">а с частотой выше 20 Гц – </w:t>
      </w:r>
      <w:r w:rsidRPr="00F74248">
        <w:rPr>
          <w:iCs/>
          <w:color w:val="000000"/>
          <w:sz w:val="28"/>
          <w:szCs w:val="28"/>
        </w:rPr>
        <w:t xml:space="preserve">ультразвуковыми. </w:t>
      </w:r>
      <w:r w:rsidRPr="00F74248">
        <w:rPr>
          <w:color w:val="000000"/>
          <w:sz w:val="28"/>
          <w:szCs w:val="28"/>
        </w:rPr>
        <w:t>Распространяясь в пространстве, звуковые колебания создают акустическое поле.</w:t>
      </w:r>
    </w:p>
    <w:p w:rsidR="00F5761F" w:rsidRDefault="00F5761F" w:rsidP="00F5761F">
      <w:pPr>
        <w:pStyle w:val="aa"/>
        <w:ind w:firstLine="709"/>
        <w:rPr>
          <w:b w:val="0"/>
          <w:sz w:val="28"/>
          <w:szCs w:val="28"/>
        </w:rPr>
      </w:pPr>
      <w:r w:rsidRPr="00F74248">
        <w:rPr>
          <w:b w:val="0"/>
          <w:sz w:val="28"/>
          <w:szCs w:val="28"/>
        </w:rPr>
        <w:t>Интенсивное шумовое воздей</w:t>
      </w:r>
      <w:r w:rsidRPr="00F74248">
        <w:rPr>
          <w:b w:val="0"/>
          <w:sz w:val="28"/>
          <w:szCs w:val="28"/>
        </w:rPr>
        <w:softHyphen/>
        <w:t>ствие на организм человека небла</w:t>
      </w:r>
      <w:r w:rsidRPr="00F74248">
        <w:rPr>
          <w:b w:val="0"/>
          <w:sz w:val="28"/>
          <w:szCs w:val="28"/>
        </w:rPr>
        <w:softHyphen/>
        <w:t>гоприятно влияет на протекание нервных процессов, способствует развитию утомления, изменениям в сердечно-сосудистой системе и появлению шумовой патологии, сре</w:t>
      </w:r>
      <w:r w:rsidRPr="00F74248">
        <w:rPr>
          <w:b w:val="0"/>
          <w:sz w:val="28"/>
          <w:szCs w:val="28"/>
        </w:rPr>
        <w:softHyphen/>
        <w:t>ди многообразных проявлений ко</w:t>
      </w:r>
      <w:r w:rsidRPr="00F74248">
        <w:rPr>
          <w:b w:val="0"/>
          <w:sz w:val="28"/>
          <w:szCs w:val="28"/>
        </w:rPr>
        <w:softHyphen/>
        <w:t>торой ведущим клиническим при</w:t>
      </w:r>
      <w:r w:rsidRPr="00F74248">
        <w:rPr>
          <w:b w:val="0"/>
          <w:sz w:val="28"/>
          <w:szCs w:val="28"/>
        </w:rPr>
        <w:softHyphen/>
        <w:t>знаком является медленно прогрес</w:t>
      </w:r>
      <w:r w:rsidRPr="00F74248">
        <w:rPr>
          <w:b w:val="0"/>
          <w:sz w:val="28"/>
          <w:szCs w:val="28"/>
        </w:rPr>
        <w:softHyphen/>
        <w:t>сирующее снижение слуха по типу кохлеарного неврита.</w:t>
      </w:r>
    </w:p>
    <w:p w:rsidR="00F5761F" w:rsidRDefault="00F5761F" w:rsidP="00F5761F">
      <w:pPr>
        <w:pStyle w:val="aa"/>
        <w:ind w:firstLine="709"/>
        <w:rPr>
          <w:b w:val="0"/>
          <w:sz w:val="28"/>
          <w:szCs w:val="28"/>
        </w:rPr>
      </w:pPr>
      <w:r w:rsidRPr="00F74248">
        <w:rPr>
          <w:b w:val="0"/>
          <w:sz w:val="28"/>
          <w:szCs w:val="28"/>
        </w:rPr>
        <w:t>В производственных условиях ис</w:t>
      </w:r>
      <w:r w:rsidRPr="00F74248">
        <w:rPr>
          <w:b w:val="0"/>
          <w:sz w:val="28"/>
          <w:szCs w:val="28"/>
        </w:rPr>
        <w:softHyphen/>
        <w:t>точниками шума являются работаю</w:t>
      </w:r>
      <w:r w:rsidRPr="00F74248">
        <w:rPr>
          <w:b w:val="0"/>
          <w:sz w:val="28"/>
          <w:szCs w:val="28"/>
        </w:rPr>
        <w:softHyphen/>
        <w:t>щие станки и механизмы, ручные механизированные инструменты, электрические машины, компрессо</w:t>
      </w:r>
      <w:r w:rsidRPr="00F74248">
        <w:rPr>
          <w:b w:val="0"/>
          <w:sz w:val="28"/>
          <w:szCs w:val="28"/>
        </w:rPr>
        <w:softHyphen/>
        <w:t>ры, кузнечнопрессовое, подъемно-транспортное, вспомогательное обо</w:t>
      </w:r>
      <w:r w:rsidRPr="00F74248">
        <w:rPr>
          <w:b w:val="0"/>
          <w:sz w:val="28"/>
          <w:szCs w:val="28"/>
        </w:rPr>
        <w:softHyphen/>
        <w:t>рудование (вентиляционные уста</w:t>
      </w:r>
      <w:r w:rsidRPr="00F74248">
        <w:rPr>
          <w:b w:val="0"/>
          <w:sz w:val="28"/>
          <w:szCs w:val="28"/>
        </w:rPr>
        <w:softHyphen/>
        <w:t>новки, кондиционеры) и т.д.</w:t>
      </w:r>
    </w:p>
    <w:p w:rsidR="00F5761F" w:rsidRPr="00F74248" w:rsidRDefault="00F5761F" w:rsidP="00F576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61F">
        <w:rPr>
          <w:iCs/>
          <w:color w:val="000000"/>
          <w:sz w:val="28"/>
          <w:szCs w:val="28"/>
        </w:rPr>
        <w:t xml:space="preserve">Вибрация </w:t>
      </w:r>
      <w:r w:rsidRPr="00F74248">
        <w:rPr>
          <w:iCs/>
          <w:color w:val="000000"/>
          <w:sz w:val="28"/>
          <w:szCs w:val="28"/>
        </w:rPr>
        <w:t xml:space="preserve">— </w:t>
      </w:r>
      <w:r w:rsidRPr="00F74248">
        <w:rPr>
          <w:color w:val="000000"/>
          <w:sz w:val="28"/>
          <w:szCs w:val="28"/>
        </w:rPr>
        <w:t xml:space="preserve">это малые механические колебания, возникающие </w:t>
      </w:r>
      <w:r w:rsidRPr="00F74248">
        <w:rPr>
          <w:color w:val="000000"/>
          <w:spacing w:val="1"/>
          <w:sz w:val="28"/>
          <w:szCs w:val="28"/>
        </w:rPr>
        <w:t>в упругих телах. Причиной вибрации являются неуравновешен</w:t>
      </w:r>
      <w:r w:rsidRPr="00F74248">
        <w:rPr>
          <w:color w:val="000000"/>
          <w:spacing w:val="1"/>
          <w:sz w:val="28"/>
          <w:szCs w:val="28"/>
        </w:rPr>
        <w:softHyphen/>
      </w:r>
      <w:r w:rsidRPr="00F74248">
        <w:rPr>
          <w:color w:val="000000"/>
          <w:spacing w:val="2"/>
          <w:sz w:val="28"/>
          <w:szCs w:val="28"/>
        </w:rPr>
        <w:t>ные силовые воздействия. Воздействие вибраций на человека классифицируется по:</w:t>
      </w:r>
    </w:p>
    <w:p w:rsidR="00F5761F" w:rsidRPr="00F5761F" w:rsidRDefault="00F5761F" w:rsidP="00F5761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F5761F">
        <w:rPr>
          <w:sz w:val="28"/>
          <w:szCs w:val="28"/>
        </w:rPr>
        <w:t>способу передачи колебаний;</w:t>
      </w:r>
    </w:p>
    <w:p w:rsidR="00F5761F" w:rsidRPr="00F5761F" w:rsidRDefault="00F5761F" w:rsidP="00F5761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F5761F">
        <w:rPr>
          <w:sz w:val="28"/>
          <w:szCs w:val="28"/>
        </w:rPr>
        <w:t>направлению действия вибраций;</w:t>
      </w:r>
    </w:p>
    <w:p w:rsidR="00F5761F" w:rsidRPr="00F5761F" w:rsidRDefault="00F5761F" w:rsidP="00F5761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F5761F">
        <w:rPr>
          <w:sz w:val="28"/>
          <w:szCs w:val="28"/>
        </w:rPr>
        <w:t>временной характеристике.</w:t>
      </w:r>
    </w:p>
    <w:p w:rsidR="00F5761F" w:rsidRPr="00F74248" w:rsidRDefault="00F5761F" w:rsidP="00F576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74248">
        <w:rPr>
          <w:color w:val="000000"/>
          <w:spacing w:val="-8"/>
          <w:sz w:val="28"/>
          <w:szCs w:val="28"/>
        </w:rPr>
        <w:t xml:space="preserve">В </w:t>
      </w:r>
      <w:r w:rsidRPr="00F74248">
        <w:rPr>
          <w:iCs/>
          <w:color w:val="000000"/>
          <w:spacing w:val="-8"/>
          <w:sz w:val="28"/>
          <w:szCs w:val="28"/>
        </w:rPr>
        <w:t xml:space="preserve">зависимости от способа передачи колебаний </w:t>
      </w:r>
      <w:r w:rsidRPr="00F74248">
        <w:rPr>
          <w:color w:val="000000"/>
          <w:spacing w:val="-8"/>
          <w:sz w:val="28"/>
          <w:szCs w:val="28"/>
        </w:rPr>
        <w:t xml:space="preserve">человеку вибрацию </w:t>
      </w:r>
      <w:r w:rsidRPr="00F74248">
        <w:rPr>
          <w:color w:val="000000"/>
          <w:spacing w:val="-2"/>
          <w:sz w:val="28"/>
          <w:szCs w:val="28"/>
        </w:rPr>
        <w:t xml:space="preserve">подразделяют на общую и локальную (местную). </w:t>
      </w:r>
      <w:r w:rsidRPr="00F74248">
        <w:rPr>
          <w:iCs/>
          <w:color w:val="000000"/>
          <w:spacing w:val="-2"/>
          <w:sz w:val="28"/>
          <w:szCs w:val="28"/>
        </w:rPr>
        <w:t xml:space="preserve">Общая вибрация </w:t>
      </w:r>
      <w:r w:rsidRPr="00F74248">
        <w:rPr>
          <w:color w:val="000000"/>
          <w:spacing w:val="3"/>
          <w:sz w:val="28"/>
          <w:szCs w:val="28"/>
        </w:rPr>
        <w:t xml:space="preserve">передается через опорное поверхности на тело сидящего или </w:t>
      </w:r>
      <w:r w:rsidRPr="00F74248">
        <w:rPr>
          <w:color w:val="000000"/>
          <w:spacing w:val="-3"/>
          <w:sz w:val="28"/>
          <w:szCs w:val="28"/>
        </w:rPr>
        <w:t xml:space="preserve">стоящего человека. </w:t>
      </w:r>
      <w:r w:rsidRPr="00F74248">
        <w:rPr>
          <w:iCs/>
          <w:color w:val="000000"/>
          <w:spacing w:val="-3"/>
          <w:sz w:val="28"/>
          <w:szCs w:val="28"/>
        </w:rPr>
        <w:t xml:space="preserve">Локальная вибрация </w:t>
      </w:r>
      <w:r w:rsidRPr="00F74248">
        <w:rPr>
          <w:color w:val="000000"/>
          <w:spacing w:val="-3"/>
          <w:sz w:val="28"/>
          <w:szCs w:val="28"/>
        </w:rPr>
        <w:t xml:space="preserve">передается через руки или </w:t>
      </w:r>
      <w:r w:rsidRPr="00F74248">
        <w:rPr>
          <w:color w:val="000000"/>
          <w:spacing w:val="-2"/>
          <w:sz w:val="28"/>
          <w:szCs w:val="28"/>
        </w:rPr>
        <w:t>участки тела человека, контактирующие с вибрирующими поверх</w:t>
      </w:r>
      <w:r w:rsidRPr="00F74248">
        <w:rPr>
          <w:color w:val="000000"/>
          <w:spacing w:val="-2"/>
          <w:sz w:val="28"/>
          <w:szCs w:val="28"/>
        </w:rPr>
        <w:softHyphen/>
      </w:r>
      <w:r w:rsidRPr="00F74248">
        <w:rPr>
          <w:color w:val="000000"/>
          <w:spacing w:val="1"/>
          <w:sz w:val="28"/>
          <w:szCs w:val="28"/>
        </w:rPr>
        <w:t>ностями.</w:t>
      </w:r>
    </w:p>
    <w:p w:rsidR="00F5761F" w:rsidRDefault="00F5761F" w:rsidP="00F576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4248">
        <w:rPr>
          <w:color w:val="000000"/>
          <w:spacing w:val="-2"/>
          <w:sz w:val="28"/>
          <w:szCs w:val="28"/>
        </w:rPr>
        <w:t xml:space="preserve">По </w:t>
      </w:r>
      <w:r w:rsidRPr="00F74248">
        <w:rPr>
          <w:iCs/>
          <w:color w:val="000000"/>
          <w:spacing w:val="-2"/>
          <w:sz w:val="28"/>
          <w:szCs w:val="28"/>
        </w:rPr>
        <w:t xml:space="preserve">направлению действия </w:t>
      </w:r>
      <w:r w:rsidRPr="00F74248">
        <w:rPr>
          <w:color w:val="000000"/>
          <w:spacing w:val="-2"/>
          <w:sz w:val="28"/>
          <w:szCs w:val="28"/>
        </w:rPr>
        <w:t xml:space="preserve">вибрация подразделяется на: </w:t>
      </w:r>
      <w:r w:rsidRPr="00F74248">
        <w:rPr>
          <w:iCs/>
          <w:color w:val="000000"/>
          <w:spacing w:val="-2"/>
          <w:sz w:val="28"/>
          <w:szCs w:val="28"/>
        </w:rPr>
        <w:t>верти</w:t>
      </w:r>
      <w:r w:rsidRPr="00F74248">
        <w:rPr>
          <w:iCs/>
          <w:color w:val="000000"/>
          <w:spacing w:val="-2"/>
          <w:sz w:val="28"/>
          <w:szCs w:val="28"/>
        </w:rPr>
        <w:softHyphen/>
      </w:r>
      <w:r w:rsidRPr="00F74248">
        <w:rPr>
          <w:iCs/>
          <w:color w:val="000000"/>
          <w:spacing w:val="3"/>
          <w:sz w:val="28"/>
          <w:szCs w:val="28"/>
        </w:rPr>
        <w:t xml:space="preserve">кальную </w:t>
      </w:r>
      <w:r w:rsidRPr="00F74248">
        <w:rPr>
          <w:color w:val="000000"/>
          <w:spacing w:val="3"/>
          <w:sz w:val="28"/>
          <w:szCs w:val="28"/>
        </w:rPr>
        <w:t xml:space="preserve">и </w:t>
      </w:r>
      <w:r w:rsidRPr="00F74248">
        <w:rPr>
          <w:iCs/>
          <w:color w:val="000000"/>
          <w:spacing w:val="3"/>
          <w:sz w:val="28"/>
          <w:szCs w:val="28"/>
        </w:rPr>
        <w:t xml:space="preserve">горизонтальную </w:t>
      </w:r>
      <w:r w:rsidRPr="00F74248">
        <w:rPr>
          <w:color w:val="000000"/>
          <w:spacing w:val="3"/>
          <w:sz w:val="28"/>
          <w:szCs w:val="28"/>
        </w:rPr>
        <w:t xml:space="preserve">(от спины к груди, от правого плеча </w:t>
      </w:r>
      <w:r w:rsidRPr="00F74248">
        <w:rPr>
          <w:color w:val="000000"/>
          <w:sz w:val="28"/>
          <w:szCs w:val="28"/>
        </w:rPr>
        <w:t>к левому плечу).</w:t>
      </w:r>
    </w:p>
    <w:p w:rsidR="00F5761F" w:rsidRDefault="00F5761F" w:rsidP="00F5761F">
      <w:pPr>
        <w:shd w:val="clear" w:color="auto" w:fill="FFFFFF"/>
        <w:spacing w:line="360" w:lineRule="auto"/>
        <w:ind w:firstLine="709"/>
        <w:jc w:val="both"/>
        <w:rPr>
          <w:color w:val="000000"/>
          <w:spacing w:val="6"/>
          <w:sz w:val="28"/>
          <w:szCs w:val="28"/>
        </w:rPr>
      </w:pPr>
      <w:r w:rsidRPr="00F5761F">
        <w:rPr>
          <w:color w:val="000000"/>
          <w:spacing w:val="2"/>
          <w:sz w:val="28"/>
          <w:szCs w:val="28"/>
        </w:rPr>
        <w:t>При действии на организм общей вибрации страдают опорно-</w:t>
      </w:r>
      <w:r w:rsidRPr="00F5761F">
        <w:rPr>
          <w:color w:val="000000"/>
          <w:spacing w:val="1"/>
          <w:sz w:val="28"/>
          <w:szCs w:val="28"/>
        </w:rPr>
        <w:t>двигательный аппарат, нервная система и такие анализаторы, как</w:t>
      </w:r>
      <w:r w:rsidRPr="00F5761F">
        <w:rPr>
          <w:color w:val="000000"/>
          <w:spacing w:val="1"/>
          <w:sz w:val="28"/>
          <w:szCs w:val="28"/>
        </w:rPr>
        <w:br/>
      </w:r>
      <w:r w:rsidRPr="00F5761F">
        <w:rPr>
          <w:color w:val="000000"/>
          <w:spacing w:val="6"/>
          <w:sz w:val="28"/>
          <w:szCs w:val="28"/>
        </w:rPr>
        <w:t>вестибулярный, зрительный, тактильный.[</w:t>
      </w:r>
      <w:r w:rsidR="000134B1">
        <w:rPr>
          <w:color w:val="000000"/>
          <w:spacing w:val="6"/>
          <w:sz w:val="28"/>
          <w:szCs w:val="28"/>
        </w:rPr>
        <w:t>2</w:t>
      </w:r>
      <w:r>
        <w:rPr>
          <w:color w:val="000000"/>
          <w:spacing w:val="6"/>
          <w:sz w:val="28"/>
          <w:szCs w:val="28"/>
        </w:rPr>
        <w:t>,стр</w:t>
      </w:r>
      <w:r w:rsidR="00E05BEC">
        <w:rPr>
          <w:color w:val="000000"/>
          <w:spacing w:val="6"/>
          <w:sz w:val="28"/>
          <w:szCs w:val="28"/>
        </w:rPr>
        <w:t>.</w:t>
      </w:r>
      <w:r>
        <w:rPr>
          <w:color w:val="000000"/>
          <w:spacing w:val="6"/>
          <w:sz w:val="28"/>
          <w:szCs w:val="28"/>
        </w:rPr>
        <w:t xml:space="preserve"> 70-71</w:t>
      </w:r>
      <w:r w:rsidRPr="00F5761F">
        <w:rPr>
          <w:color w:val="000000"/>
          <w:spacing w:val="6"/>
          <w:sz w:val="28"/>
          <w:szCs w:val="28"/>
        </w:rPr>
        <w:t>]</w:t>
      </w:r>
    </w:p>
    <w:p w:rsidR="00CA6AEF" w:rsidRDefault="00CA6AEF" w:rsidP="00CA6AEF">
      <w:pPr>
        <w:pStyle w:val="aa"/>
        <w:numPr>
          <w:ilvl w:val="1"/>
          <w:numId w:val="16"/>
        </w:numPr>
        <w:jc w:val="center"/>
        <w:rPr>
          <w:iCs/>
          <w:color w:val="000000"/>
          <w:sz w:val="28"/>
          <w:szCs w:val="28"/>
        </w:rPr>
      </w:pPr>
      <w:r w:rsidRPr="00F74248">
        <w:rPr>
          <w:iCs/>
          <w:color w:val="000000"/>
          <w:sz w:val="28"/>
          <w:szCs w:val="28"/>
        </w:rPr>
        <w:t>Электромагнитные поля. Статическое электричество</w:t>
      </w:r>
    </w:p>
    <w:p w:rsidR="00CA6AEF" w:rsidRPr="00F74248" w:rsidRDefault="00CA6AEF" w:rsidP="00CA6A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6AEF">
        <w:rPr>
          <w:iCs/>
          <w:color w:val="000000"/>
          <w:sz w:val="28"/>
          <w:szCs w:val="28"/>
        </w:rPr>
        <w:t xml:space="preserve">Электромагнитные поля </w:t>
      </w:r>
      <w:r w:rsidRPr="00CA6AEF">
        <w:rPr>
          <w:color w:val="000000"/>
          <w:sz w:val="28"/>
          <w:szCs w:val="28"/>
        </w:rPr>
        <w:t xml:space="preserve">и </w:t>
      </w:r>
      <w:r w:rsidRPr="00CA6AEF">
        <w:rPr>
          <w:iCs/>
          <w:color w:val="000000"/>
          <w:sz w:val="28"/>
          <w:szCs w:val="28"/>
        </w:rPr>
        <w:t>излучения</w:t>
      </w:r>
      <w:r w:rsidRPr="00F74248">
        <w:rPr>
          <w:iCs/>
          <w:color w:val="000000"/>
          <w:sz w:val="28"/>
          <w:szCs w:val="28"/>
        </w:rPr>
        <w:t xml:space="preserve"> </w:t>
      </w:r>
      <w:r w:rsidRPr="00F74248">
        <w:rPr>
          <w:color w:val="000000"/>
          <w:sz w:val="28"/>
          <w:szCs w:val="28"/>
        </w:rPr>
        <w:t>относят к неионизирующим</w:t>
      </w:r>
      <w:r w:rsidRPr="00F74248">
        <w:rPr>
          <w:sz w:val="28"/>
          <w:szCs w:val="28"/>
        </w:rPr>
        <w:t xml:space="preserve"> </w:t>
      </w:r>
      <w:r w:rsidRPr="00F74248">
        <w:rPr>
          <w:color w:val="000000"/>
          <w:sz w:val="28"/>
          <w:szCs w:val="28"/>
        </w:rPr>
        <w:t>излучениям. Естественными источниками электромагнитных полей и излу</w:t>
      </w:r>
      <w:r w:rsidRPr="00F74248">
        <w:rPr>
          <w:color w:val="000000"/>
          <w:sz w:val="28"/>
          <w:szCs w:val="28"/>
        </w:rPr>
        <w:softHyphen/>
        <w:t>чений являются атмосферное электричество, радиоизлучения Солнца и галактик, электрическое и магнитное поля Земли. Все промышленные и бытовые электро- и радиоустановки являются источниками искусственных полей и излучений, но разной ин</w:t>
      </w:r>
      <w:r w:rsidRPr="00F74248">
        <w:rPr>
          <w:color w:val="000000"/>
          <w:sz w:val="28"/>
          <w:szCs w:val="28"/>
        </w:rPr>
        <w:softHyphen/>
        <w:t>тенсивности.</w:t>
      </w:r>
    </w:p>
    <w:p w:rsidR="002E7123" w:rsidRPr="00A766B8" w:rsidRDefault="002E7123" w:rsidP="002E71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74248">
        <w:rPr>
          <w:iCs/>
          <w:color w:val="000000"/>
          <w:sz w:val="28"/>
          <w:szCs w:val="28"/>
        </w:rPr>
        <w:t xml:space="preserve">Электростатические поля </w:t>
      </w:r>
      <w:r w:rsidRPr="00F74248">
        <w:rPr>
          <w:color w:val="000000"/>
          <w:sz w:val="28"/>
          <w:szCs w:val="28"/>
        </w:rPr>
        <w:t>возникают при работе с легко электризующимися материалами и изделиями, при эксплуатации высоковольтных установок постоянного тока.</w:t>
      </w:r>
      <w:r w:rsidRPr="00F74248">
        <w:rPr>
          <w:sz w:val="28"/>
          <w:szCs w:val="28"/>
        </w:rPr>
        <w:t xml:space="preserve"> </w:t>
      </w:r>
      <w:r w:rsidRPr="00F74248">
        <w:rPr>
          <w:color w:val="000000"/>
          <w:sz w:val="28"/>
          <w:szCs w:val="28"/>
        </w:rPr>
        <w:t>Источниками постоянных электростатических и магнитных полей являются: электромагниты с постоянным током и соленоиды, магнито</w:t>
      </w:r>
      <w:r>
        <w:rPr>
          <w:color w:val="000000"/>
          <w:sz w:val="28"/>
          <w:szCs w:val="28"/>
        </w:rPr>
        <w:t>-</w:t>
      </w:r>
      <w:r w:rsidRPr="00F74248">
        <w:rPr>
          <w:color w:val="000000"/>
          <w:sz w:val="28"/>
          <w:szCs w:val="28"/>
        </w:rPr>
        <w:t>проводы в электрических машинах и аппаратах, металло-керамические магниты, используемые в радиотехнике. Источниками электрических полей промышленной частоты (50 Гц) являются: линии электропередач и открытые распреде</w:t>
      </w:r>
      <w:r w:rsidRPr="00F74248">
        <w:rPr>
          <w:color w:val="000000"/>
          <w:sz w:val="28"/>
          <w:szCs w:val="28"/>
        </w:rPr>
        <w:softHyphen/>
        <w:t>лительные устройства, включающие коммутационные аппараты, устройства защиты и автоматики, измерительные приборы, соединительные шины, а также все высоковольтные установки промышленной частоты.</w:t>
      </w:r>
      <w:r w:rsidR="001F2F98" w:rsidRPr="00A766B8">
        <w:rPr>
          <w:color w:val="000000"/>
          <w:sz w:val="28"/>
          <w:szCs w:val="28"/>
        </w:rPr>
        <w:t>[8]</w:t>
      </w:r>
    </w:p>
    <w:p w:rsidR="002E7123" w:rsidRDefault="002E7123" w:rsidP="002E712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4248">
        <w:rPr>
          <w:color w:val="000000"/>
          <w:sz w:val="28"/>
          <w:szCs w:val="28"/>
        </w:rPr>
        <w:t>Магнитные поля промышленной частоты возникают вокруг любых электроустановок и токопроводов промышленной частоты. Источниками электромагнитных излучений радиочастот явля</w:t>
      </w:r>
      <w:r w:rsidRPr="00F74248">
        <w:rPr>
          <w:color w:val="000000"/>
          <w:sz w:val="28"/>
          <w:szCs w:val="28"/>
        </w:rPr>
        <w:softHyphen/>
        <w:t>ются мощные радиостанции, антенны, генераторы сверхвысоких частот, установки индукционного и диэлектрического нагрева, радары, измерительные и контролирующие устройства, высокочастотные приборы и устройства в медицине, исследовательские установки.</w:t>
      </w:r>
    </w:p>
    <w:p w:rsidR="002E7123" w:rsidRDefault="002E7123" w:rsidP="002E712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4248">
        <w:rPr>
          <w:color w:val="000000"/>
          <w:sz w:val="28"/>
          <w:szCs w:val="28"/>
        </w:rPr>
        <w:t>Длительное воздействие на человека электромагнитных полей промышленной частоты приводит к различным расстройствам: головная боль, вялость, нарушение сна, снижение памяти, повы</w:t>
      </w:r>
      <w:r w:rsidRPr="00F74248">
        <w:rPr>
          <w:color w:val="000000"/>
          <w:sz w:val="28"/>
          <w:szCs w:val="28"/>
        </w:rPr>
        <w:softHyphen/>
        <w:t>шенная раздражительность, боли в сердце, нарушение ритма сердечных сокращений. Наблюдаются функциональные нарушения в сердечно-сосудистой системе, нервной системе, изменения в составе крови. Предельно допустимые значения напряженности электри</w:t>
      </w:r>
      <w:r w:rsidRPr="00F74248">
        <w:rPr>
          <w:color w:val="000000"/>
          <w:sz w:val="28"/>
          <w:szCs w:val="28"/>
        </w:rPr>
        <w:softHyphen/>
        <w:t>ческого и магнитного полей частотой 50 Гц в зависимости от времени пребывания в нем установлены ГОСТ 12.1.002-84 и СанПиН 5802-91.</w:t>
      </w:r>
    </w:p>
    <w:p w:rsidR="002E7123" w:rsidRDefault="002E7123" w:rsidP="002E7123">
      <w:pPr>
        <w:pStyle w:val="aa"/>
        <w:ind w:firstLine="709"/>
        <w:rPr>
          <w:b w:val="0"/>
          <w:sz w:val="28"/>
          <w:szCs w:val="28"/>
        </w:rPr>
      </w:pPr>
      <w:r w:rsidRPr="002E7123">
        <w:rPr>
          <w:b w:val="0"/>
          <w:sz w:val="28"/>
          <w:szCs w:val="28"/>
        </w:rPr>
        <w:t>Статическое электричество</w:t>
      </w:r>
      <w:r w:rsidRPr="00F74248">
        <w:rPr>
          <w:b w:val="0"/>
          <w:sz w:val="28"/>
          <w:szCs w:val="28"/>
        </w:rPr>
        <w:t xml:space="preserve"> обра</w:t>
      </w:r>
      <w:r w:rsidRPr="00F74248">
        <w:rPr>
          <w:b w:val="0"/>
          <w:sz w:val="28"/>
          <w:szCs w:val="28"/>
        </w:rPr>
        <w:softHyphen/>
        <w:t>зуется в результате трения двух диэлектриков друг о друга или ди</w:t>
      </w:r>
      <w:r w:rsidRPr="00F74248">
        <w:rPr>
          <w:b w:val="0"/>
          <w:sz w:val="28"/>
          <w:szCs w:val="28"/>
        </w:rPr>
        <w:softHyphen/>
        <w:t>электриков о металлы. При этом на трущихся веществах могут накап</w:t>
      </w:r>
      <w:r w:rsidRPr="00F74248">
        <w:rPr>
          <w:b w:val="0"/>
          <w:sz w:val="28"/>
          <w:szCs w:val="28"/>
        </w:rPr>
        <w:softHyphen/>
        <w:t>ливаться электрические заряды, которые легко стекают в землю, если тело является проводником элект</w:t>
      </w:r>
      <w:r w:rsidRPr="00F74248">
        <w:rPr>
          <w:b w:val="0"/>
          <w:sz w:val="28"/>
          <w:szCs w:val="28"/>
        </w:rPr>
        <w:softHyphen/>
        <w:t xml:space="preserve">ричества и оно заземлено. </w:t>
      </w:r>
    </w:p>
    <w:p w:rsidR="002E7123" w:rsidRPr="00F74248" w:rsidRDefault="002E7123" w:rsidP="002E7123">
      <w:pPr>
        <w:pStyle w:val="aa"/>
        <w:ind w:firstLine="709"/>
        <w:rPr>
          <w:b w:val="0"/>
          <w:sz w:val="28"/>
          <w:szCs w:val="28"/>
        </w:rPr>
      </w:pPr>
      <w:r w:rsidRPr="00F74248">
        <w:rPr>
          <w:b w:val="0"/>
          <w:sz w:val="28"/>
          <w:szCs w:val="28"/>
        </w:rPr>
        <w:t>Процесс возникновения и накоп</w:t>
      </w:r>
      <w:r w:rsidRPr="00F74248">
        <w:rPr>
          <w:b w:val="0"/>
          <w:sz w:val="28"/>
          <w:szCs w:val="28"/>
        </w:rPr>
        <w:softHyphen/>
        <w:t>ления электрических зарядов в ве</w:t>
      </w:r>
      <w:r w:rsidRPr="00F74248">
        <w:rPr>
          <w:b w:val="0"/>
          <w:sz w:val="28"/>
          <w:szCs w:val="28"/>
        </w:rPr>
        <w:softHyphen/>
        <w:t>ществах называют электризацией.</w:t>
      </w:r>
    </w:p>
    <w:p w:rsidR="002E7123" w:rsidRPr="00F74248" w:rsidRDefault="002E7123" w:rsidP="002E7123">
      <w:pPr>
        <w:pStyle w:val="aa"/>
        <w:ind w:firstLine="709"/>
        <w:rPr>
          <w:b w:val="0"/>
          <w:sz w:val="28"/>
          <w:szCs w:val="28"/>
        </w:rPr>
      </w:pPr>
      <w:r w:rsidRPr="00F74248">
        <w:rPr>
          <w:b w:val="0"/>
          <w:sz w:val="28"/>
          <w:szCs w:val="28"/>
        </w:rPr>
        <w:t>У людей, работающих в зоне воз</w:t>
      </w:r>
      <w:r w:rsidRPr="00F74248">
        <w:rPr>
          <w:b w:val="0"/>
          <w:sz w:val="28"/>
          <w:szCs w:val="28"/>
        </w:rPr>
        <w:softHyphen/>
        <w:t>действия электростатического поля, встречаются разнообразные жало</w:t>
      </w:r>
      <w:r w:rsidRPr="00F74248">
        <w:rPr>
          <w:b w:val="0"/>
          <w:sz w:val="28"/>
          <w:szCs w:val="28"/>
        </w:rPr>
        <w:softHyphen/>
        <w:t>бы: на раздражительность, голов</w:t>
      </w:r>
      <w:r w:rsidRPr="00F74248">
        <w:rPr>
          <w:b w:val="0"/>
          <w:sz w:val="28"/>
          <w:szCs w:val="28"/>
        </w:rPr>
        <w:softHyphen/>
        <w:t>ную боль, нарушение сна, снижение аппетита и др.</w:t>
      </w:r>
    </w:p>
    <w:p w:rsidR="002E7123" w:rsidRPr="0066625F" w:rsidRDefault="002E7123" w:rsidP="002E7123">
      <w:pPr>
        <w:pStyle w:val="aa"/>
        <w:ind w:firstLine="709"/>
        <w:rPr>
          <w:b w:val="0"/>
          <w:sz w:val="28"/>
          <w:szCs w:val="28"/>
        </w:rPr>
      </w:pPr>
      <w:r w:rsidRPr="00F74248">
        <w:rPr>
          <w:b w:val="0"/>
          <w:sz w:val="28"/>
          <w:szCs w:val="28"/>
        </w:rPr>
        <w:t>Допустимые уровни напряженно</w:t>
      </w:r>
      <w:r w:rsidRPr="00F74248">
        <w:rPr>
          <w:b w:val="0"/>
          <w:sz w:val="28"/>
          <w:szCs w:val="28"/>
        </w:rPr>
        <w:softHyphen/>
        <w:t>сти электростатических полей ус</w:t>
      </w:r>
      <w:r w:rsidRPr="00F74248">
        <w:rPr>
          <w:b w:val="0"/>
          <w:sz w:val="28"/>
          <w:szCs w:val="28"/>
        </w:rPr>
        <w:softHyphen/>
        <w:t>танавливаются в зависимости от времени пребывания на рабочих местах. Предельно допустимый уро</w:t>
      </w:r>
      <w:r w:rsidRPr="00F74248">
        <w:rPr>
          <w:b w:val="0"/>
          <w:sz w:val="28"/>
          <w:szCs w:val="28"/>
        </w:rPr>
        <w:softHyphen/>
        <w:t>вень напряженности электростати</w:t>
      </w:r>
      <w:r w:rsidRPr="00F74248">
        <w:rPr>
          <w:b w:val="0"/>
          <w:sz w:val="28"/>
          <w:szCs w:val="28"/>
        </w:rPr>
        <w:softHyphen/>
        <w:t>ческих полей устанавливается рав</w:t>
      </w:r>
      <w:r w:rsidRPr="00F74248">
        <w:rPr>
          <w:b w:val="0"/>
          <w:sz w:val="28"/>
          <w:szCs w:val="28"/>
        </w:rPr>
        <w:softHyphen/>
        <w:t>ным 60 кВ/м в течение 1 ч.</w:t>
      </w:r>
      <w:r w:rsidR="00A766B8" w:rsidRPr="0066625F">
        <w:rPr>
          <w:b w:val="0"/>
          <w:sz w:val="28"/>
          <w:szCs w:val="28"/>
        </w:rPr>
        <w:t>[8]</w:t>
      </w:r>
    </w:p>
    <w:p w:rsidR="005E11F4" w:rsidRDefault="005E11F4" w:rsidP="005E11F4">
      <w:pPr>
        <w:numPr>
          <w:ilvl w:val="1"/>
          <w:numId w:val="16"/>
        </w:num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Инфракрасное</w:t>
      </w:r>
      <w:r w:rsidRPr="00F74248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 w:rsidRPr="00F74248">
        <w:rPr>
          <w:b/>
          <w:color w:val="000000"/>
          <w:sz w:val="28"/>
          <w:szCs w:val="28"/>
        </w:rPr>
        <w:t>ультрафиолетовое, лазерное</w:t>
      </w:r>
      <w:r>
        <w:rPr>
          <w:b/>
          <w:color w:val="000000"/>
          <w:sz w:val="28"/>
          <w:szCs w:val="28"/>
        </w:rPr>
        <w:t xml:space="preserve"> излучение</w:t>
      </w:r>
    </w:p>
    <w:p w:rsidR="005E11F4" w:rsidRPr="000F74CF" w:rsidRDefault="005E11F4" w:rsidP="005E11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74248">
        <w:rPr>
          <w:color w:val="000000"/>
          <w:sz w:val="28"/>
          <w:szCs w:val="28"/>
        </w:rPr>
        <w:t>Значительную часть неионизирующих электромагнитных излучений составляют радиоволны и колебания оптического диапазона (инфракрасное, видимое, ультрафиолетовое излучение). В зависимости от места и условий воздействия электромаг</w:t>
      </w:r>
      <w:r w:rsidRPr="00F74248">
        <w:rPr>
          <w:color w:val="000000"/>
          <w:sz w:val="28"/>
          <w:szCs w:val="28"/>
        </w:rPr>
        <w:softHyphen/>
        <w:t>нитных излучений радиочастот различают четыре вида облучения: профессиональное, непрофессиональное, бытовое и в лечебных целях, а по характеру облучения – общее и местное.</w:t>
      </w:r>
      <w:r w:rsidR="000F74CF">
        <w:rPr>
          <w:color w:val="000000"/>
          <w:sz w:val="28"/>
          <w:szCs w:val="28"/>
        </w:rPr>
        <w:t>[</w:t>
      </w:r>
      <w:r w:rsidR="000F74CF" w:rsidRPr="000F74CF">
        <w:rPr>
          <w:color w:val="000000"/>
          <w:sz w:val="28"/>
          <w:szCs w:val="28"/>
        </w:rPr>
        <w:t>8</w:t>
      </w:r>
      <w:r w:rsidR="0046539B" w:rsidRPr="000F74CF">
        <w:rPr>
          <w:color w:val="000000"/>
          <w:sz w:val="28"/>
          <w:szCs w:val="28"/>
        </w:rPr>
        <w:t>]</w:t>
      </w:r>
    </w:p>
    <w:p w:rsidR="005E11F4" w:rsidRPr="00F74248" w:rsidRDefault="005E11F4" w:rsidP="005E11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11F4">
        <w:rPr>
          <w:color w:val="000000"/>
          <w:sz w:val="28"/>
          <w:szCs w:val="28"/>
        </w:rPr>
        <w:t>Инфракрасное излучение</w:t>
      </w:r>
      <w:r w:rsidRPr="00F74248">
        <w:rPr>
          <w:color w:val="000000"/>
          <w:sz w:val="28"/>
          <w:szCs w:val="28"/>
        </w:rPr>
        <w:t xml:space="preserve"> – часть электромагнитного с дли</w:t>
      </w:r>
      <w:r w:rsidRPr="00F74248">
        <w:rPr>
          <w:color w:val="000000"/>
          <w:sz w:val="28"/>
          <w:szCs w:val="28"/>
        </w:rPr>
        <w:softHyphen/>
        <w:t>ной волны от 780 до 1000 мкм, энергия которого при поглощении</w:t>
      </w:r>
      <w:r w:rsidRPr="00F74248">
        <w:rPr>
          <w:sz w:val="28"/>
          <w:szCs w:val="28"/>
        </w:rPr>
        <w:t xml:space="preserve"> </w:t>
      </w:r>
      <w:r w:rsidRPr="00F74248">
        <w:rPr>
          <w:color w:val="000000"/>
          <w:sz w:val="28"/>
          <w:szCs w:val="28"/>
        </w:rPr>
        <w:t>веществом вызывает тепловой эффект. Наиболее активно корот</w:t>
      </w:r>
      <w:r w:rsidRPr="00F74248">
        <w:rPr>
          <w:color w:val="000000"/>
          <w:sz w:val="28"/>
          <w:szCs w:val="28"/>
        </w:rPr>
        <w:softHyphen/>
        <w:t>коволновое излучение, так как оно обладает наибольшей энергией фотонов, способно глубоко проникать в ткани организма и интен</w:t>
      </w:r>
      <w:r w:rsidRPr="00F74248">
        <w:rPr>
          <w:color w:val="000000"/>
          <w:sz w:val="28"/>
          <w:szCs w:val="28"/>
        </w:rPr>
        <w:softHyphen/>
        <w:t>сивно поглощаться водой, содержащейся в тканях.</w:t>
      </w:r>
      <w:r w:rsidRPr="00F74248">
        <w:rPr>
          <w:sz w:val="28"/>
          <w:szCs w:val="28"/>
        </w:rPr>
        <w:t xml:space="preserve"> </w:t>
      </w:r>
      <w:r w:rsidRPr="00F74248">
        <w:rPr>
          <w:color w:val="000000"/>
          <w:sz w:val="28"/>
          <w:szCs w:val="28"/>
        </w:rPr>
        <w:t xml:space="preserve">У человека наиболее поражаемые инфракрасным излучением органы – кожный покров и органы зрения. </w:t>
      </w:r>
    </w:p>
    <w:p w:rsidR="005E11F4" w:rsidRPr="000F74CF" w:rsidRDefault="005E11F4" w:rsidP="005E11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74248">
        <w:rPr>
          <w:color w:val="000000"/>
          <w:sz w:val="28"/>
          <w:szCs w:val="28"/>
        </w:rPr>
        <w:t>Видимое излучение при высоких уровнях энергии также может представлять опасность для кожи и глаз.</w:t>
      </w:r>
    </w:p>
    <w:p w:rsidR="005E11F4" w:rsidRPr="00F74248" w:rsidRDefault="005E11F4" w:rsidP="005E11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11F4">
        <w:rPr>
          <w:color w:val="000000"/>
          <w:sz w:val="28"/>
          <w:szCs w:val="28"/>
        </w:rPr>
        <w:t>Ультрафиолетовое излучение</w:t>
      </w:r>
      <w:r w:rsidRPr="00F74248">
        <w:rPr>
          <w:color w:val="000000"/>
          <w:sz w:val="28"/>
          <w:szCs w:val="28"/>
        </w:rPr>
        <w:t>, как и инфракрасное, является частью электромагнитного с длиной волны от 200 до 400 нм. Естественные солнечные ультрафиолетовые излучения являются жизненно необходимыми, оказывают благотворное стимулирующее действие на организм.</w:t>
      </w:r>
    </w:p>
    <w:p w:rsidR="005E11F4" w:rsidRPr="00F74248" w:rsidRDefault="005E11F4" w:rsidP="005E11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74248">
        <w:rPr>
          <w:color w:val="000000"/>
          <w:sz w:val="28"/>
          <w:szCs w:val="28"/>
        </w:rPr>
        <w:t>Излучение искусственных источников может стать причиной острых и хронических профессиональных поражений. Наиболее уязвимым органом являются глаза. Острые поражения глаз назы</w:t>
      </w:r>
      <w:r w:rsidRPr="00F74248">
        <w:rPr>
          <w:color w:val="000000"/>
          <w:sz w:val="28"/>
          <w:szCs w:val="28"/>
        </w:rPr>
        <w:softHyphen/>
        <w:t>ваются электроофтальмией. Попадая на кожу, ультрафиолетовые излучения могут вызывать острые воспаления, отек кожи. Может подняться температура, появиться озноб, головная боль.</w:t>
      </w:r>
    </w:p>
    <w:p w:rsidR="005E11F4" w:rsidRPr="001F2F98" w:rsidRDefault="005E11F4" w:rsidP="005E11F4">
      <w:pPr>
        <w:spacing w:line="360" w:lineRule="auto"/>
        <w:ind w:firstLine="709"/>
        <w:jc w:val="both"/>
        <w:rPr>
          <w:sz w:val="28"/>
          <w:szCs w:val="28"/>
        </w:rPr>
      </w:pPr>
      <w:r w:rsidRPr="005E11F4">
        <w:rPr>
          <w:color w:val="000000"/>
          <w:sz w:val="28"/>
          <w:szCs w:val="28"/>
        </w:rPr>
        <w:t>Лазерное излучение</w:t>
      </w:r>
      <w:r w:rsidRPr="00F74248">
        <w:rPr>
          <w:color w:val="000000"/>
          <w:sz w:val="28"/>
          <w:szCs w:val="28"/>
        </w:rPr>
        <w:t xml:space="preserve"> представляет собой особый вид электро</w:t>
      </w:r>
      <w:r w:rsidRPr="00F74248">
        <w:rPr>
          <w:color w:val="000000"/>
          <w:sz w:val="28"/>
          <w:szCs w:val="28"/>
        </w:rPr>
        <w:softHyphen/>
        <w:t>магнитных излучений, генерируемых в диапазоне волн 0,1-1000 мкм. Отличается от других видов излучений моно</w:t>
      </w:r>
      <w:r w:rsidRPr="00F74248">
        <w:rPr>
          <w:color w:val="000000"/>
          <w:sz w:val="28"/>
          <w:szCs w:val="28"/>
        </w:rPr>
        <w:softHyphen/>
        <w:t>хроматичностью (строго одной длины волны), когерентностью (все источники излучения испускают электромагнитные волны в одной фазе) и острой направленностью луча. Действует на различные органы изби</w:t>
      </w:r>
      <w:r w:rsidRPr="00F74248">
        <w:rPr>
          <w:color w:val="000000"/>
          <w:sz w:val="28"/>
          <w:szCs w:val="28"/>
        </w:rPr>
        <w:softHyphen/>
        <w:t>рательно. Локальное повреждение связано с облучением глаз, повреждением кожи. Общее воздействие может приводить к раз</w:t>
      </w:r>
      <w:r w:rsidRPr="00F74248">
        <w:rPr>
          <w:color w:val="000000"/>
          <w:sz w:val="28"/>
          <w:szCs w:val="28"/>
        </w:rPr>
        <w:softHyphen/>
        <w:t>личным функциональным нарушениям организма человека (нервной и сердечно-сосудистой систем, артериального давления</w:t>
      </w:r>
      <w:r w:rsidRPr="00F74248">
        <w:rPr>
          <w:sz w:val="28"/>
          <w:szCs w:val="28"/>
        </w:rPr>
        <w:t xml:space="preserve"> </w:t>
      </w:r>
      <w:r w:rsidRPr="00F74248">
        <w:rPr>
          <w:bCs/>
          <w:color w:val="000000"/>
          <w:sz w:val="28"/>
          <w:szCs w:val="28"/>
        </w:rPr>
        <w:t>и др</w:t>
      </w:r>
      <w:r w:rsidRPr="00F74248">
        <w:rPr>
          <w:b/>
          <w:bCs/>
          <w:color w:val="000000"/>
          <w:sz w:val="28"/>
          <w:szCs w:val="28"/>
        </w:rPr>
        <w:t>.)</w:t>
      </w:r>
      <w:r w:rsidR="000F74CF" w:rsidRPr="001F2F98">
        <w:rPr>
          <w:b/>
          <w:bCs/>
          <w:color w:val="000000"/>
          <w:sz w:val="28"/>
          <w:szCs w:val="28"/>
        </w:rPr>
        <w:t>[</w:t>
      </w:r>
      <w:r w:rsidR="000F74CF" w:rsidRPr="001F2F98">
        <w:rPr>
          <w:bCs/>
          <w:color w:val="000000"/>
          <w:sz w:val="28"/>
          <w:szCs w:val="28"/>
        </w:rPr>
        <w:t>8</w:t>
      </w:r>
      <w:r w:rsidR="000F74CF" w:rsidRPr="001F2F98">
        <w:rPr>
          <w:b/>
          <w:bCs/>
          <w:color w:val="000000"/>
          <w:sz w:val="28"/>
          <w:szCs w:val="28"/>
        </w:rPr>
        <w:t>]</w:t>
      </w:r>
    </w:p>
    <w:p w:rsidR="005E11F4" w:rsidRPr="005E11F4" w:rsidRDefault="005E11F4" w:rsidP="005E11F4">
      <w:pPr>
        <w:shd w:val="clear" w:color="auto" w:fill="FFFFFF"/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5E11F4" w:rsidRDefault="005E11F4" w:rsidP="005E11F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7123" w:rsidRPr="00F74248" w:rsidRDefault="002E7123" w:rsidP="005E11F4">
      <w:pPr>
        <w:pStyle w:val="aa"/>
        <w:ind w:firstLine="709"/>
        <w:jc w:val="center"/>
        <w:rPr>
          <w:b w:val="0"/>
          <w:sz w:val="28"/>
          <w:szCs w:val="28"/>
        </w:rPr>
      </w:pPr>
    </w:p>
    <w:p w:rsidR="002E7123" w:rsidRPr="00F74248" w:rsidRDefault="002E7123" w:rsidP="002E71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E7123" w:rsidRPr="00F74248" w:rsidRDefault="002E7123" w:rsidP="002E71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A6AEF" w:rsidRDefault="00CA6AEF" w:rsidP="00CA6AEF">
      <w:pPr>
        <w:pStyle w:val="aa"/>
        <w:ind w:left="709"/>
        <w:rPr>
          <w:iCs/>
          <w:color w:val="000000"/>
          <w:sz w:val="28"/>
          <w:szCs w:val="28"/>
        </w:rPr>
      </w:pPr>
    </w:p>
    <w:p w:rsidR="00E05BEC" w:rsidRPr="00F5761F" w:rsidRDefault="00E05BEC" w:rsidP="00CA6AEF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F5761F" w:rsidRPr="00F74248" w:rsidRDefault="00F5761F" w:rsidP="00F5761F">
      <w:pPr>
        <w:pStyle w:val="aa"/>
        <w:ind w:firstLine="709"/>
        <w:rPr>
          <w:b w:val="0"/>
          <w:sz w:val="28"/>
          <w:szCs w:val="28"/>
        </w:rPr>
      </w:pPr>
    </w:p>
    <w:p w:rsidR="00F5761F" w:rsidRPr="00F5761F" w:rsidRDefault="00F5761F" w:rsidP="00F5761F">
      <w:pPr>
        <w:pStyle w:val="aa"/>
        <w:ind w:left="709"/>
        <w:rPr>
          <w:b w:val="0"/>
          <w:sz w:val="28"/>
          <w:szCs w:val="28"/>
        </w:rPr>
      </w:pPr>
    </w:p>
    <w:p w:rsidR="005E11F4" w:rsidRDefault="005E11F4" w:rsidP="005E11F4">
      <w:pPr>
        <w:numPr>
          <w:ilvl w:val="0"/>
          <w:numId w:val="16"/>
        </w:numPr>
        <w:spacing w:line="360" w:lineRule="auto"/>
        <w:jc w:val="both"/>
        <w:rPr>
          <w:b/>
          <w:sz w:val="28"/>
          <w:szCs w:val="28"/>
        </w:rPr>
      </w:pPr>
      <w:r w:rsidRPr="00F74248">
        <w:rPr>
          <w:b/>
          <w:sz w:val="28"/>
          <w:szCs w:val="28"/>
        </w:rPr>
        <w:t>Коллективные средства за</w:t>
      </w:r>
      <w:r>
        <w:rPr>
          <w:b/>
          <w:sz w:val="28"/>
          <w:szCs w:val="28"/>
        </w:rPr>
        <w:t>щиты (виды, способы применения)</w:t>
      </w:r>
    </w:p>
    <w:p w:rsidR="005E11F4" w:rsidRDefault="005E11F4" w:rsidP="005E11F4">
      <w:pPr>
        <w:spacing w:line="360" w:lineRule="auto"/>
        <w:ind w:firstLine="709"/>
        <w:jc w:val="both"/>
        <w:rPr>
          <w:rStyle w:val="ac"/>
          <w:b w:val="0"/>
          <w:sz w:val="28"/>
          <w:szCs w:val="28"/>
        </w:rPr>
      </w:pPr>
      <w:r w:rsidRPr="00F74248">
        <w:rPr>
          <w:sz w:val="28"/>
          <w:szCs w:val="28"/>
        </w:rPr>
        <w:t>Защита населения и производительных сил страны от оружия массового поражения, а также при стихийных бедствиях, производственных авариях – важнейшая задача Управления по делам гражданской обороны и</w:t>
      </w:r>
      <w:r>
        <w:rPr>
          <w:sz w:val="28"/>
          <w:szCs w:val="28"/>
        </w:rPr>
        <w:t xml:space="preserve"> </w:t>
      </w:r>
      <w:r w:rsidRPr="00F74248">
        <w:rPr>
          <w:sz w:val="28"/>
          <w:szCs w:val="28"/>
        </w:rPr>
        <w:t>чрезвычайным ситуациям.</w:t>
      </w:r>
    </w:p>
    <w:p w:rsidR="005E11F4" w:rsidRPr="005E11F4" w:rsidRDefault="005E11F4" w:rsidP="005E11F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74248">
        <w:rPr>
          <w:rStyle w:val="ac"/>
          <w:b w:val="0"/>
          <w:sz w:val="28"/>
          <w:szCs w:val="28"/>
        </w:rPr>
        <w:t>Средства коллективной защиты</w:t>
      </w:r>
      <w:r w:rsidRPr="00F74248">
        <w:rPr>
          <w:sz w:val="28"/>
          <w:szCs w:val="28"/>
        </w:rPr>
        <w:t xml:space="preserve"> - средства защиты, конструктивно и функционально связанные с производственным процессом, производственным оборудованием, помещением, зданием, сооружением, производственной площадкой.</w:t>
      </w:r>
      <w:r w:rsidRPr="00F74248">
        <w:rPr>
          <w:sz w:val="28"/>
          <w:szCs w:val="28"/>
          <w:u w:val="single"/>
        </w:rPr>
        <w:t xml:space="preserve"> </w:t>
      </w:r>
    </w:p>
    <w:p w:rsidR="005E11F4" w:rsidRDefault="005E11F4" w:rsidP="005E11F4">
      <w:pPr>
        <w:spacing w:line="360" w:lineRule="auto"/>
        <w:ind w:firstLine="709"/>
        <w:jc w:val="both"/>
        <w:rPr>
          <w:sz w:val="28"/>
          <w:szCs w:val="28"/>
        </w:rPr>
      </w:pPr>
      <w:r w:rsidRPr="005E11F4">
        <w:rPr>
          <w:sz w:val="28"/>
          <w:szCs w:val="28"/>
        </w:rPr>
        <w:t>Коллективные средства защиты делятся на: оградительные, предохранительные, тормозные устройства, устройства автоматического контроля и сигнализации, дистанционного управления, знаки безопасности</w:t>
      </w:r>
      <w:r>
        <w:rPr>
          <w:sz w:val="28"/>
          <w:szCs w:val="28"/>
        </w:rPr>
        <w:t>.</w:t>
      </w:r>
    </w:p>
    <w:p w:rsidR="005E11F4" w:rsidRPr="00073C4F" w:rsidRDefault="005E11F4" w:rsidP="005E11F4">
      <w:pPr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5E11F4">
        <w:rPr>
          <w:bCs/>
          <w:sz w:val="28"/>
          <w:szCs w:val="28"/>
        </w:rPr>
        <w:t>Оградительные устройства</w:t>
      </w:r>
      <w:r w:rsidRPr="00F74248">
        <w:rPr>
          <w:bCs/>
          <w:sz w:val="28"/>
          <w:szCs w:val="28"/>
        </w:rPr>
        <w:t xml:space="preserve"> предназначены для предотвращения случайного попадания человека в опасную зону. Эти устройства применяются для изоляции движущихся частей машин, зон обработки станков, прессов, ударных элементов машин от рабочей зоны. Устройства подразделяются на стационарные, подвижные и переносные. Они могут быть выполнены в виде защитных кожухов, козырьков, барьеров, экранов; как сплошными, так и сетчатыми. Изготавливают их из металла, пластмасс, дерева.</w:t>
      </w:r>
      <w:r w:rsidR="00073C4F">
        <w:rPr>
          <w:bCs/>
          <w:sz w:val="28"/>
          <w:szCs w:val="28"/>
          <w:lang w:val="en-US"/>
        </w:rPr>
        <w:t>[1]</w:t>
      </w:r>
    </w:p>
    <w:p w:rsidR="005E11F4" w:rsidRPr="00F74248" w:rsidRDefault="005E11F4" w:rsidP="005E11F4">
      <w:pPr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F74248">
        <w:rPr>
          <w:bCs/>
          <w:sz w:val="28"/>
          <w:szCs w:val="28"/>
        </w:rPr>
        <w:t>Стационарные ограждения должны быть достаточно прочными и выдерживать любые нагрузки, возникающие от разрушающих действий предметов и срыва обрабатываемых деталей и т.д. Переносные ограждения в большинстве случаев используют как временные.</w:t>
      </w:r>
    </w:p>
    <w:p w:rsidR="005E11F4" w:rsidRPr="00F74248" w:rsidRDefault="005E11F4" w:rsidP="005E11F4">
      <w:pPr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5E11F4">
        <w:rPr>
          <w:bCs/>
          <w:sz w:val="28"/>
          <w:szCs w:val="28"/>
        </w:rPr>
        <w:t>Предохранительные устройства</w:t>
      </w:r>
      <w:r w:rsidRPr="00F74248">
        <w:rPr>
          <w:bCs/>
          <w:sz w:val="28"/>
          <w:szCs w:val="28"/>
        </w:rPr>
        <w:t xml:space="preserve"> используют для автоматического отключения машин и оборудования при отклонении от нормального режима работы или при попадании человека в опасную зону. Эти устройства могут быть блокирующими и ограничительными. Блокирующие устройства по принципу действия бывают: электромеханические, фотоэлектрические, электромагнитные, радиационные, механические. Ограничительные устройства являются составными частями машин и механизмов, которые разрушаются или выходят из строя при перегрузках.</w:t>
      </w:r>
    </w:p>
    <w:p w:rsidR="005E11F4" w:rsidRPr="008E1EF6" w:rsidRDefault="005E11F4" w:rsidP="005E11F4">
      <w:pPr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F74248">
        <w:rPr>
          <w:bCs/>
          <w:sz w:val="28"/>
          <w:szCs w:val="28"/>
        </w:rPr>
        <w:t>Широко используются</w:t>
      </w:r>
      <w:r w:rsidRPr="005E11F4">
        <w:rPr>
          <w:bCs/>
          <w:sz w:val="28"/>
          <w:szCs w:val="28"/>
        </w:rPr>
        <w:t xml:space="preserve"> тормозные устройства</w:t>
      </w:r>
      <w:r w:rsidRPr="00F74248">
        <w:rPr>
          <w:bCs/>
          <w:sz w:val="28"/>
          <w:szCs w:val="28"/>
        </w:rPr>
        <w:t>, которые можно подразделить на колодочные, дисковые, конические и клиновые. В большинстве видов производственного оборудования используют колодочные и дисковые тормоза. Тормозные системы могут быть ручные, ножные, полуавтоматические и автоматические.</w:t>
      </w:r>
      <w:r w:rsidR="008E1EF6">
        <w:rPr>
          <w:bCs/>
          <w:sz w:val="28"/>
          <w:szCs w:val="28"/>
          <w:lang w:val="en-US"/>
        </w:rPr>
        <w:t>[7]</w:t>
      </w:r>
    </w:p>
    <w:p w:rsidR="005E11F4" w:rsidRPr="00F74248" w:rsidRDefault="005E11F4" w:rsidP="005E11F4">
      <w:pPr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F74248">
        <w:rPr>
          <w:bCs/>
          <w:sz w:val="28"/>
          <w:szCs w:val="28"/>
        </w:rPr>
        <w:t xml:space="preserve">Для обеспечения безопасной и надежной работы оборудования информационные, предупреждающие, аварийные устройства автоматического контроля и сигнализации очень важны. </w:t>
      </w:r>
      <w:r w:rsidRPr="005E11F4">
        <w:rPr>
          <w:bCs/>
          <w:sz w:val="28"/>
          <w:szCs w:val="28"/>
        </w:rPr>
        <w:t>Устройства контроля</w:t>
      </w:r>
      <w:r w:rsidRPr="00F74248">
        <w:rPr>
          <w:bCs/>
          <w:sz w:val="28"/>
          <w:szCs w:val="28"/>
        </w:rPr>
        <w:t xml:space="preserve"> – это приборы для измерения давлений, температуры, статических и динамических нагрузок, характеризующих работу машин и оборудования. При объединении устройств контроля с системами сигнализации значительно повышается их эффективность. Системы сигнализации бывают: звуковыми, световыми, цветовыми, знаковыми, комбинированными.</w:t>
      </w:r>
    </w:p>
    <w:p w:rsidR="005E11F4" w:rsidRDefault="005E11F4" w:rsidP="005E11F4">
      <w:pPr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F74248">
        <w:rPr>
          <w:bCs/>
          <w:sz w:val="28"/>
          <w:szCs w:val="28"/>
        </w:rPr>
        <w:t>Для защиты от поражения электрическим током применяются различные технические меры. Это – малые напряжения; электрическое разделение сети; контроль и профилактика повреждения изоляции; защита от случайного прикосновения к токоведущим частям; защитное заземление; защитное отключение; индивидуальные средства защиты.</w:t>
      </w:r>
    </w:p>
    <w:p w:rsidR="005E11F4" w:rsidRDefault="005E11F4" w:rsidP="005E11F4">
      <w:pPr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5E11F4" w:rsidRDefault="005E11F4" w:rsidP="005E11F4">
      <w:pPr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5E11F4" w:rsidRDefault="005E11F4" w:rsidP="005E11F4">
      <w:pPr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5E11F4" w:rsidRDefault="005E11F4" w:rsidP="005E11F4">
      <w:pPr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5E11F4" w:rsidRDefault="005E11F4" w:rsidP="005E11F4">
      <w:pPr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5E11F4" w:rsidRDefault="005E11F4" w:rsidP="005E11F4">
      <w:pPr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5E11F4" w:rsidRDefault="005E11F4" w:rsidP="005E11F4">
      <w:pPr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5E11F4" w:rsidRDefault="005E11F4" w:rsidP="005E11F4">
      <w:pPr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5E11F4" w:rsidRDefault="005E11F4" w:rsidP="005E11F4">
      <w:pPr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5E11F4" w:rsidRDefault="005E11F4" w:rsidP="005E11F4">
      <w:pPr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BF2CC2" w:rsidRPr="00BF2CC2" w:rsidRDefault="00BF2CC2" w:rsidP="00BF2CC2">
      <w:pPr>
        <w:spacing w:line="360" w:lineRule="auto"/>
        <w:ind w:firstLine="709"/>
        <w:jc w:val="center"/>
        <w:rPr>
          <w:sz w:val="28"/>
          <w:szCs w:val="28"/>
        </w:rPr>
      </w:pPr>
      <w:r w:rsidRPr="00F74248">
        <w:rPr>
          <w:b/>
          <w:sz w:val="28"/>
          <w:szCs w:val="28"/>
        </w:rPr>
        <w:t>3. Индивидуальные средства защиты</w:t>
      </w:r>
    </w:p>
    <w:p w:rsidR="00BF2CC2" w:rsidRDefault="00BF2CC2" w:rsidP="00BF2CC2">
      <w:pPr>
        <w:spacing w:line="360" w:lineRule="auto"/>
        <w:ind w:firstLine="709"/>
        <w:jc w:val="both"/>
        <w:rPr>
          <w:sz w:val="28"/>
          <w:szCs w:val="28"/>
        </w:rPr>
      </w:pPr>
      <w:r w:rsidRPr="00F74248">
        <w:rPr>
          <w:sz w:val="28"/>
          <w:szCs w:val="28"/>
        </w:rPr>
        <w:t>Средства индивидуальной защиты</w:t>
      </w:r>
      <w:r>
        <w:rPr>
          <w:sz w:val="28"/>
          <w:szCs w:val="28"/>
        </w:rPr>
        <w:t xml:space="preserve"> </w:t>
      </w:r>
      <w:r w:rsidRPr="00F74248">
        <w:rPr>
          <w:sz w:val="28"/>
          <w:szCs w:val="28"/>
        </w:rPr>
        <w:t>— средства, которые используются работниками для защиты от вредных и опасных факторов производственного процесса, а также для защиты от загрязнения. СИЗ применяются в тех случаях, когда безопасность выполнения работ не может быть полностью обеспечена организацией производства, конструкцией оборудования, средствами коллективной защиты.</w:t>
      </w:r>
    </w:p>
    <w:p w:rsidR="007F5465" w:rsidRPr="007F5465" w:rsidRDefault="007F5465" w:rsidP="00BF2CC2">
      <w:pPr>
        <w:spacing w:line="360" w:lineRule="auto"/>
        <w:ind w:firstLine="709"/>
        <w:jc w:val="both"/>
        <w:rPr>
          <w:sz w:val="28"/>
          <w:szCs w:val="28"/>
        </w:rPr>
      </w:pPr>
      <w:r w:rsidRPr="00F74248">
        <w:rPr>
          <w:sz w:val="28"/>
          <w:szCs w:val="28"/>
        </w:rPr>
        <w:t>Обеспечение работников средствами индивидуальной защиты должно соответствовать Типовым отраслевым нормам бесплатной выдачи рабочим и служащим специальной одежды, специальной обуви и др</w:t>
      </w:r>
      <w:r>
        <w:rPr>
          <w:sz w:val="28"/>
          <w:szCs w:val="28"/>
        </w:rPr>
        <w:t>.</w:t>
      </w:r>
      <w:r w:rsidRPr="00F74248">
        <w:rPr>
          <w:sz w:val="28"/>
          <w:szCs w:val="28"/>
        </w:rPr>
        <w:t>, утв. постановлением Минтруда России от 25.12.97 № 66.</w:t>
      </w:r>
      <w:r w:rsidRPr="007F5465">
        <w:rPr>
          <w:sz w:val="28"/>
          <w:szCs w:val="28"/>
        </w:rPr>
        <w:t>[</w:t>
      </w:r>
      <w:r w:rsidR="008E6BE7">
        <w:rPr>
          <w:sz w:val="28"/>
          <w:szCs w:val="28"/>
        </w:rPr>
        <w:t>4</w:t>
      </w:r>
      <w:r w:rsidRPr="007F5465">
        <w:rPr>
          <w:sz w:val="28"/>
          <w:szCs w:val="28"/>
        </w:rPr>
        <w:t>]</w:t>
      </w:r>
    </w:p>
    <w:p w:rsidR="007F5465" w:rsidRDefault="007F5465" w:rsidP="007F5465">
      <w:pPr>
        <w:spacing w:line="360" w:lineRule="auto"/>
        <w:ind w:firstLine="709"/>
        <w:jc w:val="both"/>
        <w:rPr>
          <w:sz w:val="28"/>
          <w:szCs w:val="28"/>
        </w:rPr>
      </w:pPr>
      <w:r w:rsidRPr="007F5465">
        <w:rPr>
          <w:sz w:val="28"/>
          <w:szCs w:val="28"/>
        </w:rPr>
        <w:t>В зависимости от назначения выделяют</w:t>
      </w:r>
      <w:r w:rsidRPr="00F74248">
        <w:rPr>
          <w:sz w:val="28"/>
          <w:szCs w:val="28"/>
        </w:rPr>
        <w:t>:</w:t>
      </w:r>
    </w:p>
    <w:p w:rsidR="007F5465" w:rsidRPr="007F5465" w:rsidRDefault="007F5465" w:rsidP="007F54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F5465">
        <w:rPr>
          <w:sz w:val="28"/>
          <w:szCs w:val="28"/>
        </w:rPr>
        <w:t>изолирующие кост</w:t>
      </w:r>
      <w:r>
        <w:rPr>
          <w:sz w:val="28"/>
          <w:szCs w:val="28"/>
        </w:rPr>
        <w:t>юмы -</w:t>
      </w:r>
      <w:r w:rsidRPr="007F5465">
        <w:rPr>
          <w:sz w:val="28"/>
          <w:szCs w:val="28"/>
        </w:rPr>
        <w:t xml:space="preserve"> пневмокостюмы; гидроизолирующие костюмы; скафандры;</w:t>
      </w:r>
    </w:p>
    <w:p w:rsidR="007F5465" w:rsidRPr="007F5465" w:rsidRDefault="007F5465" w:rsidP="007F54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F5465">
        <w:rPr>
          <w:sz w:val="28"/>
          <w:szCs w:val="28"/>
        </w:rPr>
        <w:t xml:space="preserve">средства защиты органов дыхания — противогазы; респираторы; </w:t>
      </w:r>
    </w:p>
    <w:p w:rsidR="007F5465" w:rsidRPr="007F5465" w:rsidRDefault="007F5465" w:rsidP="007F54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F5465">
        <w:rPr>
          <w:sz w:val="28"/>
          <w:szCs w:val="28"/>
        </w:rPr>
        <w:t xml:space="preserve">специальную одежду — комбинезоны, полукомбинезоны; куртки; брюки; костюмы; халаты; плащи; полушубки, тулупы; фартуки; жилеты; </w:t>
      </w:r>
    </w:p>
    <w:p w:rsidR="007F5465" w:rsidRPr="007F5465" w:rsidRDefault="007F5465" w:rsidP="007F54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F5465">
        <w:rPr>
          <w:sz w:val="28"/>
          <w:szCs w:val="28"/>
        </w:rPr>
        <w:t>специальную обувь — сапоги, ботфорты, полусапожки, ботинки, полуботинки, туфли, галоши, боты, бахилы;</w:t>
      </w:r>
    </w:p>
    <w:p w:rsidR="007F5465" w:rsidRPr="007F5465" w:rsidRDefault="007F5465" w:rsidP="007F54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F5465">
        <w:rPr>
          <w:sz w:val="28"/>
          <w:szCs w:val="28"/>
        </w:rPr>
        <w:t>средства защиты рук — рукавицы, перчатки;</w:t>
      </w:r>
    </w:p>
    <w:p w:rsidR="007F5465" w:rsidRPr="007F5465" w:rsidRDefault="007F5465" w:rsidP="007F54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F5465">
        <w:rPr>
          <w:sz w:val="28"/>
          <w:szCs w:val="28"/>
        </w:rPr>
        <w:t>средства защиты головы — каски; шлемы, подшлемники; шапки, береты, шляпы;</w:t>
      </w:r>
    </w:p>
    <w:p w:rsidR="007F5465" w:rsidRPr="007F5465" w:rsidRDefault="007F5465" w:rsidP="007F54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F5465">
        <w:rPr>
          <w:sz w:val="28"/>
          <w:szCs w:val="28"/>
        </w:rPr>
        <w:t>средства защиты лица — защитные маски; защитные щитки;</w:t>
      </w:r>
    </w:p>
    <w:p w:rsidR="007F5465" w:rsidRPr="007F5465" w:rsidRDefault="007F5465" w:rsidP="007F54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F5465">
        <w:rPr>
          <w:sz w:val="28"/>
          <w:szCs w:val="28"/>
        </w:rPr>
        <w:t xml:space="preserve">средства защиты органов слуха — противошумные шлемы; наушники; </w:t>
      </w:r>
    </w:p>
    <w:p w:rsidR="007F5465" w:rsidRPr="007F5465" w:rsidRDefault="007F5465" w:rsidP="007F54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F5465">
        <w:rPr>
          <w:sz w:val="28"/>
          <w:szCs w:val="28"/>
        </w:rPr>
        <w:t>средства защиты глаз — защитные очки;</w:t>
      </w:r>
    </w:p>
    <w:p w:rsidR="007F5465" w:rsidRPr="007F5465" w:rsidRDefault="00A43756" w:rsidP="007F54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5465" w:rsidRPr="007F5465">
        <w:rPr>
          <w:sz w:val="28"/>
          <w:szCs w:val="28"/>
        </w:rPr>
        <w:t>предохранительные приспособления — пояса предохранительные; диэлектрические коврики; ручные захв</w:t>
      </w:r>
      <w:r w:rsidR="007F5465">
        <w:rPr>
          <w:sz w:val="28"/>
          <w:szCs w:val="28"/>
        </w:rPr>
        <w:t>аты; манипуляторы; наколенники;</w:t>
      </w:r>
    </w:p>
    <w:p w:rsidR="007F5465" w:rsidRPr="00A63741" w:rsidRDefault="00A43756" w:rsidP="007F546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F5465" w:rsidRPr="007F5465">
        <w:rPr>
          <w:sz w:val="28"/>
          <w:szCs w:val="28"/>
        </w:rPr>
        <w:t xml:space="preserve">защитные, дерматологические средства — </w:t>
      </w:r>
      <w:r w:rsidR="007F5465">
        <w:rPr>
          <w:sz w:val="28"/>
          <w:szCs w:val="28"/>
        </w:rPr>
        <w:t>кремы, мази,</w:t>
      </w:r>
      <w:r w:rsidR="00C47280">
        <w:rPr>
          <w:sz w:val="28"/>
          <w:szCs w:val="28"/>
        </w:rPr>
        <w:t xml:space="preserve"> пасты</w:t>
      </w:r>
      <w:r w:rsidR="00C47280" w:rsidRPr="00A63741">
        <w:rPr>
          <w:sz w:val="28"/>
          <w:szCs w:val="28"/>
        </w:rPr>
        <w:t>.</w:t>
      </w:r>
      <w:r w:rsidR="00A63741" w:rsidRPr="00A63741">
        <w:rPr>
          <w:sz w:val="28"/>
          <w:szCs w:val="28"/>
        </w:rPr>
        <w:t>[7]</w:t>
      </w:r>
    </w:p>
    <w:p w:rsidR="007F5465" w:rsidRPr="007F5465" w:rsidRDefault="003905DE" w:rsidP="007F5465">
      <w:pPr>
        <w:spacing w:line="360" w:lineRule="auto"/>
        <w:ind w:firstLine="709"/>
        <w:jc w:val="both"/>
        <w:rPr>
          <w:sz w:val="28"/>
          <w:szCs w:val="28"/>
        </w:rPr>
      </w:pPr>
      <w:r w:rsidRPr="00F74248">
        <w:rPr>
          <w:color w:val="000000"/>
          <w:sz w:val="28"/>
          <w:szCs w:val="28"/>
        </w:rPr>
        <w:t>Использование СИЗ должно обеспечи</w:t>
      </w:r>
      <w:r w:rsidRPr="00F74248">
        <w:rPr>
          <w:color w:val="000000"/>
          <w:sz w:val="28"/>
          <w:szCs w:val="28"/>
        </w:rPr>
        <w:softHyphen/>
        <w:t>вать максимальную безопасность, а неудобства, связанные с их при</w:t>
      </w:r>
      <w:r w:rsidRPr="00F74248">
        <w:rPr>
          <w:color w:val="000000"/>
          <w:sz w:val="28"/>
          <w:szCs w:val="28"/>
        </w:rPr>
        <w:softHyphen/>
        <w:t xml:space="preserve">менением, </w:t>
      </w:r>
      <w:r>
        <w:rPr>
          <w:color w:val="000000"/>
          <w:sz w:val="28"/>
          <w:szCs w:val="28"/>
        </w:rPr>
        <w:t xml:space="preserve">должны быть сведены к минимуму. </w:t>
      </w:r>
      <w:r w:rsidRPr="00F74248">
        <w:rPr>
          <w:color w:val="000000"/>
          <w:sz w:val="28"/>
          <w:szCs w:val="28"/>
        </w:rPr>
        <w:t>Это достигается соблюдением инструкций по их применению.</w:t>
      </w:r>
    </w:p>
    <w:p w:rsidR="004030E9" w:rsidRPr="00F74248" w:rsidRDefault="004030E9" w:rsidP="00403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74248">
        <w:rPr>
          <w:color w:val="000000"/>
          <w:sz w:val="28"/>
          <w:szCs w:val="28"/>
        </w:rPr>
        <w:t>Номенклатура СИЗ включает обширный перечень средств, приме</w:t>
      </w:r>
      <w:r w:rsidRPr="00F74248">
        <w:rPr>
          <w:color w:val="000000"/>
          <w:sz w:val="28"/>
          <w:szCs w:val="28"/>
        </w:rPr>
        <w:softHyphen/>
        <w:t>няемых в производственных условиях (СИЗ повседневного использо</w:t>
      </w:r>
      <w:r w:rsidRPr="00F74248">
        <w:rPr>
          <w:color w:val="000000"/>
          <w:sz w:val="28"/>
          <w:szCs w:val="28"/>
        </w:rPr>
        <w:softHyphen/>
        <w:t>вания), а также средств, используемых в чрезвычайных ситуациях (СИЗ кратковременного использования). В последних случаях применяют преимущественно изолирующие средства индивидуальной защиты (ИСИЗ).</w:t>
      </w:r>
    </w:p>
    <w:p w:rsidR="005E11F4" w:rsidRPr="007F5465" w:rsidRDefault="005E11F4" w:rsidP="007F5465">
      <w:pPr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5E11F4" w:rsidRPr="005E11F4" w:rsidRDefault="005E11F4" w:rsidP="005E11F4">
      <w:pPr>
        <w:spacing w:line="360" w:lineRule="auto"/>
        <w:ind w:firstLine="709"/>
        <w:jc w:val="both"/>
        <w:rPr>
          <w:sz w:val="28"/>
          <w:szCs w:val="28"/>
        </w:rPr>
      </w:pPr>
    </w:p>
    <w:p w:rsidR="00F23099" w:rsidRPr="00F23099" w:rsidRDefault="00F23099" w:rsidP="009E281B">
      <w:pPr>
        <w:jc w:val="center"/>
      </w:pPr>
    </w:p>
    <w:p w:rsidR="00BF54C4" w:rsidRPr="00BF54C4" w:rsidRDefault="00BF54C4" w:rsidP="00BF54C4">
      <w:pPr>
        <w:pStyle w:val="aa"/>
        <w:ind w:firstLine="709"/>
        <w:jc w:val="center"/>
        <w:rPr>
          <w:b w:val="0"/>
          <w:sz w:val="28"/>
          <w:szCs w:val="28"/>
        </w:rPr>
      </w:pPr>
    </w:p>
    <w:p w:rsidR="00EA21D0" w:rsidRPr="00EA21D0" w:rsidRDefault="00EA21D0" w:rsidP="00EA21D0">
      <w:pPr>
        <w:pStyle w:val="aa"/>
        <w:ind w:left="709"/>
        <w:rPr>
          <w:sz w:val="28"/>
          <w:szCs w:val="28"/>
        </w:rPr>
      </w:pPr>
    </w:p>
    <w:p w:rsidR="00EA21D0" w:rsidRPr="00EA21D0" w:rsidRDefault="00EA21D0" w:rsidP="00EA21D0">
      <w:pPr>
        <w:spacing w:line="360" w:lineRule="auto"/>
        <w:ind w:firstLine="709"/>
        <w:jc w:val="both"/>
        <w:rPr>
          <w:sz w:val="28"/>
          <w:szCs w:val="28"/>
        </w:rPr>
      </w:pPr>
    </w:p>
    <w:p w:rsidR="00EA21D0" w:rsidRPr="00EA21D0" w:rsidRDefault="00EA21D0" w:rsidP="00EA21D0">
      <w:pPr>
        <w:spacing w:line="360" w:lineRule="auto"/>
        <w:ind w:firstLine="709"/>
        <w:jc w:val="both"/>
        <w:rPr>
          <w:sz w:val="28"/>
          <w:szCs w:val="28"/>
        </w:rPr>
      </w:pPr>
    </w:p>
    <w:p w:rsidR="00EA21D0" w:rsidRPr="00EA21D0" w:rsidRDefault="00EA21D0" w:rsidP="002055D2">
      <w:pPr>
        <w:spacing w:line="360" w:lineRule="auto"/>
        <w:ind w:firstLine="709"/>
        <w:jc w:val="both"/>
        <w:rPr>
          <w:sz w:val="28"/>
          <w:szCs w:val="28"/>
        </w:rPr>
      </w:pPr>
    </w:p>
    <w:p w:rsidR="002055D2" w:rsidRPr="002055D2" w:rsidRDefault="002055D2" w:rsidP="00DF1272">
      <w:pPr>
        <w:spacing w:line="360" w:lineRule="auto"/>
        <w:ind w:firstLine="709"/>
        <w:jc w:val="both"/>
        <w:rPr>
          <w:sz w:val="28"/>
          <w:szCs w:val="28"/>
        </w:rPr>
      </w:pPr>
    </w:p>
    <w:p w:rsidR="00DF1272" w:rsidRPr="00DF1272" w:rsidRDefault="00DF1272" w:rsidP="00DF1272">
      <w:pPr>
        <w:spacing w:line="360" w:lineRule="auto"/>
        <w:ind w:firstLine="709"/>
        <w:jc w:val="both"/>
        <w:rPr>
          <w:sz w:val="28"/>
          <w:szCs w:val="28"/>
        </w:rPr>
      </w:pPr>
    </w:p>
    <w:p w:rsidR="00DF1272" w:rsidRPr="00DF1272" w:rsidRDefault="00DF1272" w:rsidP="00DF1272">
      <w:pPr>
        <w:spacing w:line="360" w:lineRule="auto"/>
        <w:ind w:firstLine="709"/>
        <w:jc w:val="both"/>
        <w:rPr>
          <w:sz w:val="28"/>
          <w:szCs w:val="28"/>
        </w:rPr>
      </w:pPr>
    </w:p>
    <w:p w:rsidR="00DF1272" w:rsidRPr="00DF1272" w:rsidRDefault="00DF1272" w:rsidP="008C5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C5827" w:rsidRDefault="008C5827" w:rsidP="00006C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C5827" w:rsidRPr="00006CA5" w:rsidRDefault="008C5827" w:rsidP="00006CA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6CA5" w:rsidRPr="00006CA5" w:rsidRDefault="00006CA5" w:rsidP="00006CA5">
      <w:pPr>
        <w:spacing w:line="360" w:lineRule="auto"/>
        <w:ind w:left="709"/>
        <w:jc w:val="both"/>
        <w:rPr>
          <w:sz w:val="28"/>
          <w:szCs w:val="28"/>
        </w:rPr>
      </w:pPr>
    </w:p>
    <w:p w:rsidR="00006CA5" w:rsidRDefault="00006CA5" w:rsidP="00006CA5">
      <w:pPr>
        <w:spacing w:line="360" w:lineRule="auto"/>
        <w:jc w:val="both"/>
        <w:rPr>
          <w:b/>
          <w:sz w:val="28"/>
          <w:szCs w:val="28"/>
        </w:rPr>
      </w:pPr>
    </w:p>
    <w:p w:rsidR="00A20794" w:rsidRDefault="00A20794" w:rsidP="00006CA5">
      <w:pPr>
        <w:spacing w:line="360" w:lineRule="auto"/>
        <w:jc w:val="both"/>
        <w:rPr>
          <w:b/>
          <w:sz w:val="28"/>
          <w:szCs w:val="28"/>
        </w:rPr>
      </w:pPr>
    </w:p>
    <w:p w:rsidR="00A20794" w:rsidRDefault="00A20794" w:rsidP="00006CA5">
      <w:pPr>
        <w:spacing w:line="360" w:lineRule="auto"/>
        <w:jc w:val="both"/>
        <w:rPr>
          <w:b/>
          <w:sz w:val="28"/>
          <w:szCs w:val="28"/>
        </w:rPr>
      </w:pPr>
    </w:p>
    <w:p w:rsidR="00A20794" w:rsidRDefault="00A20794" w:rsidP="00006CA5">
      <w:pPr>
        <w:spacing w:line="360" w:lineRule="auto"/>
        <w:jc w:val="both"/>
        <w:rPr>
          <w:b/>
          <w:sz w:val="28"/>
          <w:szCs w:val="28"/>
        </w:rPr>
      </w:pPr>
    </w:p>
    <w:p w:rsidR="00A20794" w:rsidRDefault="00A20794" w:rsidP="00006CA5">
      <w:pPr>
        <w:spacing w:line="360" w:lineRule="auto"/>
        <w:jc w:val="both"/>
        <w:rPr>
          <w:b/>
          <w:sz w:val="28"/>
          <w:szCs w:val="28"/>
        </w:rPr>
      </w:pPr>
    </w:p>
    <w:p w:rsidR="00A20794" w:rsidRDefault="00A20794" w:rsidP="00006CA5">
      <w:pPr>
        <w:spacing w:line="360" w:lineRule="auto"/>
        <w:jc w:val="both"/>
        <w:rPr>
          <w:b/>
          <w:sz w:val="28"/>
          <w:szCs w:val="28"/>
        </w:rPr>
      </w:pPr>
    </w:p>
    <w:p w:rsidR="00A20794" w:rsidRDefault="00A20794" w:rsidP="00006CA5">
      <w:pPr>
        <w:spacing w:line="360" w:lineRule="auto"/>
        <w:jc w:val="both"/>
        <w:rPr>
          <w:b/>
          <w:sz w:val="28"/>
          <w:szCs w:val="28"/>
        </w:rPr>
      </w:pPr>
    </w:p>
    <w:p w:rsidR="00A20794" w:rsidRPr="00A20794" w:rsidRDefault="00A20794" w:rsidP="00A20794">
      <w:pPr>
        <w:spacing w:line="360" w:lineRule="auto"/>
        <w:jc w:val="center"/>
        <w:rPr>
          <w:b/>
          <w:sz w:val="28"/>
          <w:szCs w:val="28"/>
        </w:rPr>
      </w:pPr>
      <w:r w:rsidRPr="00A20794">
        <w:rPr>
          <w:b/>
          <w:sz w:val="28"/>
          <w:szCs w:val="28"/>
        </w:rPr>
        <w:t>4.Показатели травматизма по случаям, связанным с недостатком в применении коллективных и индивидуальных средств защиты</w:t>
      </w:r>
    </w:p>
    <w:p w:rsidR="00D36D3E" w:rsidRDefault="002F7CED" w:rsidP="00D36D3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6D3E">
        <w:rPr>
          <w:b/>
          <w:bCs/>
          <w:sz w:val="28"/>
          <w:szCs w:val="28"/>
        </w:rPr>
        <w:t xml:space="preserve">    </w:t>
      </w:r>
      <w:r w:rsidR="00D36D3E" w:rsidRPr="00D36D3E">
        <w:rPr>
          <w:sz w:val="28"/>
          <w:szCs w:val="28"/>
        </w:rPr>
        <w:t>Травматизм</w:t>
      </w:r>
      <w:r w:rsidR="00D36D3E" w:rsidRPr="00F74248">
        <w:rPr>
          <w:sz w:val="28"/>
          <w:szCs w:val="28"/>
        </w:rPr>
        <w:t xml:space="preserve"> - совокупность травм, повторяющихся на определенной территории или у определенного контингента людей за определенный отрезок времени.</w:t>
      </w:r>
    </w:p>
    <w:p w:rsidR="00D36D3E" w:rsidRPr="00F74248" w:rsidRDefault="00D36D3E" w:rsidP="00D36D3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4248">
        <w:rPr>
          <w:sz w:val="28"/>
          <w:szCs w:val="28"/>
        </w:rPr>
        <w:t>Разделение травматизма на производственный и непроизводственный имеет большое социальное и юридическое значение.</w:t>
      </w:r>
    </w:p>
    <w:p w:rsidR="00D36D3E" w:rsidRDefault="00D36D3E" w:rsidP="00D36D3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4248">
        <w:rPr>
          <w:sz w:val="28"/>
          <w:szCs w:val="28"/>
        </w:rPr>
        <w:t>Непроизводственные травмы - это несчастье самого пострадавшего. За производственную травму определенную ответственность несет предприятие. Основной причиной этих травм является нарушение правил техники безопасности. В этих случаях руководство организации получает административные и материальные взыскания. На государственных предприятиях пострадавшему с первого дня производится 100-процентная оплата листка нетрудоспособности, а в случае перехода на инвалидность выплачивается специальная пенсия и компенсация расходов по лечению.</w:t>
      </w:r>
    </w:p>
    <w:p w:rsidR="00135556" w:rsidRPr="00135556" w:rsidRDefault="00135556" w:rsidP="00135556">
      <w:pPr>
        <w:spacing w:line="360" w:lineRule="auto"/>
        <w:ind w:firstLine="709"/>
        <w:rPr>
          <w:sz w:val="28"/>
          <w:szCs w:val="28"/>
        </w:rPr>
      </w:pPr>
      <w:r w:rsidRPr="00135556">
        <w:rPr>
          <w:sz w:val="28"/>
          <w:szCs w:val="28"/>
        </w:rPr>
        <w:t>Анализ несчастных случаев, заболеваний и аварий, имевших место в России за последние годы, позволил выделить следующие основные причины аварийности и травматизма на производстве:</w:t>
      </w:r>
    </w:p>
    <w:p w:rsidR="00135556" w:rsidRPr="00135556" w:rsidRDefault="00135556" w:rsidP="0013555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35556">
        <w:rPr>
          <w:sz w:val="28"/>
          <w:szCs w:val="28"/>
        </w:rPr>
        <w:t>человеческий фактор – 50,1%;</w:t>
      </w:r>
    </w:p>
    <w:p w:rsidR="00135556" w:rsidRPr="00135556" w:rsidRDefault="00135556" w:rsidP="0013555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35556">
        <w:rPr>
          <w:sz w:val="28"/>
          <w:szCs w:val="28"/>
        </w:rPr>
        <w:t>оборудование, техника – 18,1%;</w:t>
      </w:r>
    </w:p>
    <w:p w:rsidR="00135556" w:rsidRPr="00135556" w:rsidRDefault="00135556" w:rsidP="0013555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35556">
        <w:rPr>
          <w:sz w:val="28"/>
          <w:szCs w:val="28"/>
        </w:rPr>
        <w:t>технология выполнения работ – 7,8%;</w:t>
      </w:r>
    </w:p>
    <w:p w:rsidR="00135556" w:rsidRPr="00135556" w:rsidRDefault="00135556" w:rsidP="0013555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35556">
        <w:rPr>
          <w:sz w:val="28"/>
          <w:szCs w:val="28"/>
        </w:rPr>
        <w:t>условия внешней среды – 16,6%;</w:t>
      </w:r>
    </w:p>
    <w:p w:rsidR="00892D99" w:rsidRPr="00892D99" w:rsidRDefault="00135556" w:rsidP="00892D99">
      <w:pPr>
        <w:spacing w:line="360" w:lineRule="auto"/>
        <w:ind w:firstLine="709"/>
        <w:rPr>
          <w:sz w:val="28"/>
          <w:szCs w:val="28"/>
        </w:rPr>
      </w:pPr>
      <w:r w:rsidRPr="00892D99">
        <w:rPr>
          <w:sz w:val="28"/>
          <w:szCs w:val="28"/>
        </w:rPr>
        <w:t>-прочие факторы – 7,4%.</w:t>
      </w:r>
    </w:p>
    <w:p w:rsidR="00D36D3E" w:rsidRPr="00892D99" w:rsidRDefault="00D36D3E" w:rsidP="00892D99">
      <w:pPr>
        <w:spacing w:line="360" w:lineRule="auto"/>
        <w:ind w:firstLine="709"/>
        <w:jc w:val="both"/>
        <w:rPr>
          <w:sz w:val="28"/>
          <w:szCs w:val="28"/>
        </w:rPr>
      </w:pPr>
      <w:r w:rsidRPr="00892D99">
        <w:rPr>
          <w:sz w:val="28"/>
          <w:szCs w:val="28"/>
        </w:rPr>
        <w:t>Основные причины несчастных случаев</w:t>
      </w:r>
      <w:r w:rsidR="005D39D2">
        <w:rPr>
          <w:sz w:val="28"/>
          <w:szCs w:val="28"/>
        </w:rPr>
        <w:t xml:space="preserve"> и производственных травм</w:t>
      </w:r>
      <w:r w:rsidRPr="00892D99">
        <w:rPr>
          <w:sz w:val="28"/>
          <w:szCs w:val="28"/>
        </w:rPr>
        <w:t xml:space="preserve"> на производстве -</w:t>
      </w:r>
      <w:r w:rsidR="005D39D2">
        <w:rPr>
          <w:sz w:val="28"/>
          <w:szCs w:val="28"/>
        </w:rPr>
        <w:t xml:space="preserve"> это</w:t>
      </w:r>
      <w:r w:rsidRPr="00892D99">
        <w:rPr>
          <w:sz w:val="28"/>
          <w:szCs w:val="28"/>
        </w:rPr>
        <w:t xml:space="preserve"> неудовлетворительная организация производства работ</w:t>
      </w:r>
      <w:r w:rsidR="00892D99">
        <w:rPr>
          <w:sz w:val="28"/>
          <w:szCs w:val="28"/>
        </w:rPr>
        <w:t xml:space="preserve"> (человеческий фактор- 50,1%)</w:t>
      </w:r>
      <w:r w:rsidRPr="00892D99">
        <w:rPr>
          <w:sz w:val="28"/>
          <w:szCs w:val="28"/>
        </w:rPr>
        <w:t>, эксплуатация неисправных машин и оборудования</w:t>
      </w:r>
      <w:r w:rsidR="00892D99">
        <w:rPr>
          <w:sz w:val="28"/>
          <w:szCs w:val="28"/>
        </w:rPr>
        <w:t>(18,1%)</w:t>
      </w:r>
      <w:r w:rsidRPr="00892D99">
        <w:rPr>
          <w:sz w:val="28"/>
          <w:szCs w:val="28"/>
        </w:rPr>
        <w:t>, нарушение технологического процесс</w:t>
      </w:r>
      <w:r w:rsidR="00892D99" w:rsidRPr="00892D99">
        <w:rPr>
          <w:sz w:val="28"/>
          <w:szCs w:val="28"/>
        </w:rPr>
        <w:t>а</w:t>
      </w:r>
      <w:r w:rsidR="00892D99">
        <w:rPr>
          <w:sz w:val="28"/>
          <w:szCs w:val="28"/>
        </w:rPr>
        <w:t xml:space="preserve"> (</w:t>
      </w:r>
      <w:r w:rsidR="00892D99" w:rsidRPr="00135556">
        <w:rPr>
          <w:sz w:val="28"/>
          <w:szCs w:val="28"/>
        </w:rPr>
        <w:t>7,8%</w:t>
      </w:r>
      <w:r w:rsidR="00892D99">
        <w:rPr>
          <w:sz w:val="28"/>
          <w:szCs w:val="28"/>
        </w:rPr>
        <w:t>)</w:t>
      </w:r>
      <w:r w:rsidRPr="00892D99">
        <w:rPr>
          <w:sz w:val="28"/>
          <w:szCs w:val="28"/>
        </w:rPr>
        <w:t>,</w:t>
      </w:r>
      <w:r w:rsidR="00892D99">
        <w:rPr>
          <w:sz w:val="28"/>
          <w:szCs w:val="28"/>
        </w:rPr>
        <w:t xml:space="preserve"> условия внешней среды (</w:t>
      </w:r>
      <w:r w:rsidR="00892D99" w:rsidRPr="00135556">
        <w:rPr>
          <w:sz w:val="28"/>
          <w:szCs w:val="28"/>
        </w:rPr>
        <w:t>16,6%</w:t>
      </w:r>
      <w:r w:rsidR="00892D99">
        <w:rPr>
          <w:sz w:val="28"/>
          <w:szCs w:val="28"/>
        </w:rPr>
        <w:t>),</w:t>
      </w:r>
      <w:r w:rsidRPr="00892D99">
        <w:rPr>
          <w:sz w:val="28"/>
          <w:szCs w:val="28"/>
        </w:rPr>
        <w:t xml:space="preserve"> недостатки в обучении,</w:t>
      </w:r>
      <w:r w:rsidRPr="00892D99">
        <w:rPr>
          <w:bCs/>
          <w:sz w:val="28"/>
          <w:szCs w:val="28"/>
          <w:lang w:eastAsia="ar-SA"/>
        </w:rPr>
        <w:t xml:space="preserve"> несоблюдение пра</w:t>
      </w:r>
      <w:r w:rsidRPr="00892D99">
        <w:rPr>
          <w:bCs/>
          <w:sz w:val="28"/>
          <w:szCs w:val="28"/>
          <w:lang w:eastAsia="ar-SA"/>
        </w:rPr>
        <w:softHyphen/>
        <w:t>вил техники безопасности из-за неподготовленности работ</w:t>
      </w:r>
      <w:r w:rsidRPr="00892D99">
        <w:rPr>
          <w:bCs/>
          <w:sz w:val="28"/>
          <w:szCs w:val="28"/>
          <w:lang w:eastAsia="ar-SA"/>
        </w:rPr>
        <w:softHyphen/>
        <w:t xml:space="preserve">ников, низкая трудовая и производственная дисциплина, неправильная организация работы, отсутствие надлежащего контроля за производственным процессом ,ненадлежайшее использование средств индивидуальной и коллективной защиты или их отсутствие на производстве </w:t>
      </w:r>
      <w:r w:rsidR="00892D99">
        <w:rPr>
          <w:bCs/>
          <w:sz w:val="28"/>
          <w:szCs w:val="28"/>
          <w:lang w:eastAsia="ar-SA"/>
        </w:rPr>
        <w:t>(10,7 %)</w:t>
      </w:r>
    </w:p>
    <w:p w:rsidR="00D36D3E" w:rsidRPr="002B4BAB" w:rsidRDefault="00D36D3E" w:rsidP="00D36D3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F74248">
        <w:rPr>
          <w:sz w:val="28"/>
          <w:szCs w:val="28"/>
        </w:rPr>
        <w:t xml:space="preserve">Наиболее высоким травматизмом в России отличаются </w:t>
      </w:r>
      <w:hyperlink r:id="rId12" w:history="1">
        <w:r w:rsidRPr="005D39D2">
          <w:rPr>
            <w:rStyle w:val="ab"/>
            <w:sz w:val="32"/>
            <w:szCs w:val="32"/>
          </w:rPr>
          <w:t>лесодобывающие области</w:t>
        </w:r>
      </w:hyperlink>
      <w:r w:rsidRPr="00F74248">
        <w:rPr>
          <w:sz w:val="28"/>
          <w:szCs w:val="28"/>
        </w:rPr>
        <w:t xml:space="preserve"> Европейского Севера. Лесозаготовки и вывоз древесины на переработку содержат преимущественно </w:t>
      </w:r>
      <w:hyperlink r:id="rId13" w:history="1">
        <w:r w:rsidRPr="00F74248">
          <w:rPr>
            <w:rStyle w:val="ab"/>
            <w:sz w:val="28"/>
            <w:szCs w:val="28"/>
          </w:rPr>
          <w:t>низкотехнологичные</w:t>
        </w:r>
      </w:hyperlink>
      <w:r w:rsidRPr="00F74248">
        <w:rPr>
          <w:sz w:val="28"/>
          <w:szCs w:val="28"/>
        </w:rPr>
        <w:t xml:space="preserve"> производственные операции с высокой долей ручного труда и большим количеством рискованных действий. Характерно, что максимум здесь дает Коми-Пермяцкий автономный округ, экономика которого почти полностью базируется на лесодобыче. Помимо лесодобывающих регионов повышена травматичность труда в угледобывающих регионах. В целом </w:t>
      </w:r>
      <w:r w:rsidR="005D39D2" w:rsidRPr="00F74248">
        <w:rPr>
          <w:sz w:val="28"/>
          <w:szCs w:val="28"/>
        </w:rPr>
        <w:t>травматизм,</w:t>
      </w:r>
      <w:r w:rsidRPr="00F74248">
        <w:rPr>
          <w:sz w:val="28"/>
          <w:szCs w:val="28"/>
        </w:rPr>
        <w:t xml:space="preserve"> как в аграрных, так и в промышленных регионах имеет отчетливую отрицательную корреляцию с уровнем экономического развития. </w:t>
      </w:r>
      <w:r w:rsidR="002B4BAB">
        <w:rPr>
          <w:sz w:val="28"/>
          <w:szCs w:val="28"/>
          <w:lang w:val="en-US"/>
        </w:rPr>
        <w:t>[5]</w:t>
      </w:r>
    </w:p>
    <w:p w:rsidR="00D36D3E" w:rsidRPr="00F74248" w:rsidRDefault="00D36D3E" w:rsidP="00D36D3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4248">
        <w:rPr>
          <w:sz w:val="28"/>
          <w:szCs w:val="28"/>
        </w:rPr>
        <w:t xml:space="preserve">Интересно, что противоположные по уровню развития и сегодняшнему состоянию экономики регионы отличаются одинаково низкими показателями травматизма. Москва и газо- нефтедобывающие регионы Западной Сибири имеют одинаково низкий уровень производственного травматизма с отсталыми регионами, например, Кавказа или Эвенкией. Безусловно, во втором случае играет роль заниженная регистрируемость. В условиях, когда с пастбищ даже просто добраться до больницы сложно, а на полеты санитарной авиации сплошь и рядом просто нет средств, население в большинстве случаев просто не обращается с травмами к врачам, лечится домашними средствами. Тогда, как в Москве и т.п. регионах понижение уровня травматизма, безусловно, вызвано более высоким и, следовательно, надежным по технологическому уровню оборудованием. </w:t>
      </w:r>
    </w:p>
    <w:p w:rsidR="00D36D3E" w:rsidRPr="002B4BAB" w:rsidRDefault="00D36D3E" w:rsidP="00D36D3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F74248">
        <w:rPr>
          <w:sz w:val="28"/>
          <w:szCs w:val="28"/>
        </w:rPr>
        <w:t xml:space="preserve">Отсутствие заметного снижения производственного травматизма в </w:t>
      </w:r>
      <w:hyperlink r:id="rId14" w:history="1">
        <w:r w:rsidRPr="00F74248">
          <w:rPr>
            <w:rStyle w:val="ab"/>
            <w:sz w:val="28"/>
            <w:szCs w:val="28"/>
          </w:rPr>
          <w:t>земледельческих регионах</w:t>
        </w:r>
      </w:hyperlink>
      <w:r w:rsidRPr="00F74248">
        <w:rPr>
          <w:sz w:val="28"/>
          <w:szCs w:val="28"/>
        </w:rPr>
        <w:t xml:space="preserve"> по сравнению с промышленными, вероятно, связано с традиционно спокойным отношением в сельских районах к выходу части работников на работу в нетрезвом состоянии и употреблению спиртных напитков в рабочее время всеми, включая механизаторов и шоферов, что является весьма важным источником производственного травматизма в сельской местности. </w:t>
      </w:r>
      <w:r w:rsidR="002B4BAB">
        <w:rPr>
          <w:sz w:val="28"/>
          <w:szCs w:val="28"/>
          <w:lang w:val="en-US"/>
        </w:rPr>
        <w:t xml:space="preserve">[5] </w:t>
      </w:r>
    </w:p>
    <w:p w:rsidR="00D36D3E" w:rsidRPr="00F74248" w:rsidRDefault="00D36D3E" w:rsidP="00D36D3E">
      <w:pPr>
        <w:spacing w:line="360" w:lineRule="auto"/>
        <w:ind w:firstLine="709"/>
        <w:jc w:val="both"/>
        <w:rPr>
          <w:sz w:val="28"/>
          <w:szCs w:val="28"/>
        </w:rPr>
      </w:pPr>
      <w:r w:rsidRPr="00C55F29">
        <w:rPr>
          <w:color w:val="333333"/>
          <w:sz w:val="28"/>
          <w:szCs w:val="28"/>
        </w:rPr>
        <w:t xml:space="preserve">В последнее время в значительной мере выросли травматизм и смертность на производствах, особенно в </w:t>
      </w:r>
      <w:r w:rsidRPr="0073439D">
        <w:rPr>
          <w:color w:val="333333"/>
          <w:sz w:val="28"/>
          <w:szCs w:val="28"/>
        </w:rPr>
        <w:t>строительной отрасли</w:t>
      </w:r>
      <w:r w:rsidRPr="00C55F29">
        <w:rPr>
          <w:color w:val="333333"/>
          <w:sz w:val="28"/>
          <w:szCs w:val="28"/>
          <w:u w:val="single"/>
        </w:rPr>
        <w:t>.</w:t>
      </w:r>
      <w:r w:rsidRPr="00C55F29">
        <w:rPr>
          <w:color w:val="333333"/>
          <w:sz w:val="28"/>
          <w:szCs w:val="28"/>
        </w:rPr>
        <w:t xml:space="preserve"> Сегодня стало большой проблемой невнимательное отношение работодателей к своим работникам. Оно проявляется в том, что руководители производств экономят деньги на индивидуальных средствах защиты</w:t>
      </w:r>
      <w:r w:rsidRPr="00F74248">
        <w:rPr>
          <w:color w:val="333333"/>
          <w:sz w:val="28"/>
          <w:szCs w:val="28"/>
        </w:rPr>
        <w:t xml:space="preserve">, не обращают внимания на то, чтобы работники каждый день инструктировались на местах по технике безопасности. Экономить на средствах защиты можно элементарно. Если в строительной отрасли всем положены каски, можно их недокупить. Можно снизить расходы на защитные пояса, специальные канаты, защитные ограждения. Даже леса можно слепить из обычных досок, а можно заказать те, что соответствуют СНИПам. </w:t>
      </w:r>
    </w:p>
    <w:p w:rsidR="00A0192E" w:rsidRPr="00F74248" w:rsidRDefault="00A0192E" w:rsidP="00A2079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0192E" w:rsidRDefault="00A0192E" w:rsidP="004004A0">
      <w:pPr>
        <w:jc w:val="center"/>
        <w:rPr>
          <w:b/>
          <w:sz w:val="28"/>
          <w:szCs w:val="28"/>
        </w:rPr>
      </w:pPr>
    </w:p>
    <w:p w:rsidR="005E4633" w:rsidRDefault="005E4633" w:rsidP="004004A0">
      <w:pPr>
        <w:jc w:val="center"/>
        <w:rPr>
          <w:b/>
          <w:sz w:val="28"/>
          <w:szCs w:val="28"/>
        </w:rPr>
      </w:pPr>
    </w:p>
    <w:p w:rsidR="005E4633" w:rsidRDefault="005E4633" w:rsidP="004004A0">
      <w:pPr>
        <w:jc w:val="center"/>
        <w:rPr>
          <w:b/>
          <w:sz w:val="28"/>
          <w:szCs w:val="28"/>
        </w:rPr>
      </w:pPr>
    </w:p>
    <w:p w:rsidR="005E4633" w:rsidRDefault="005E4633" w:rsidP="004004A0">
      <w:pPr>
        <w:jc w:val="center"/>
        <w:rPr>
          <w:b/>
          <w:sz w:val="28"/>
          <w:szCs w:val="28"/>
        </w:rPr>
      </w:pPr>
    </w:p>
    <w:p w:rsidR="005E4633" w:rsidRDefault="005E4633" w:rsidP="004004A0">
      <w:pPr>
        <w:jc w:val="center"/>
        <w:rPr>
          <w:b/>
          <w:sz w:val="28"/>
          <w:szCs w:val="28"/>
        </w:rPr>
      </w:pPr>
    </w:p>
    <w:p w:rsidR="005E4633" w:rsidRDefault="005E4633" w:rsidP="004004A0">
      <w:pPr>
        <w:jc w:val="center"/>
        <w:rPr>
          <w:b/>
          <w:sz w:val="28"/>
          <w:szCs w:val="28"/>
        </w:rPr>
      </w:pPr>
    </w:p>
    <w:p w:rsidR="005E4633" w:rsidRDefault="005E4633" w:rsidP="004004A0">
      <w:pPr>
        <w:jc w:val="center"/>
        <w:rPr>
          <w:b/>
          <w:sz w:val="28"/>
          <w:szCs w:val="28"/>
        </w:rPr>
      </w:pPr>
    </w:p>
    <w:p w:rsidR="005E4633" w:rsidRDefault="005E4633" w:rsidP="004004A0">
      <w:pPr>
        <w:jc w:val="center"/>
        <w:rPr>
          <w:b/>
          <w:sz w:val="28"/>
          <w:szCs w:val="28"/>
        </w:rPr>
      </w:pPr>
    </w:p>
    <w:p w:rsidR="005E4633" w:rsidRDefault="005E4633" w:rsidP="004004A0">
      <w:pPr>
        <w:jc w:val="center"/>
        <w:rPr>
          <w:b/>
          <w:sz w:val="28"/>
          <w:szCs w:val="28"/>
        </w:rPr>
      </w:pPr>
    </w:p>
    <w:p w:rsidR="005E4633" w:rsidRDefault="005E4633" w:rsidP="004004A0">
      <w:pPr>
        <w:jc w:val="center"/>
        <w:rPr>
          <w:b/>
          <w:sz w:val="28"/>
          <w:szCs w:val="28"/>
        </w:rPr>
      </w:pPr>
    </w:p>
    <w:p w:rsidR="005E4633" w:rsidRDefault="005E4633" w:rsidP="004004A0">
      <w:pPr>
        <w:jc w:val="center"/>
        <w:rPr>
          <w:b/>
          <w:sz w:val="28"/>
          <w:szCs w:val="28"/>
        </w:rPr>
      </w:pPr>
    </w:p>
    <w:p w:rsidR="005E4633" w:rsidRDefault="005E4633" w:rsidP="004004A0">
      <w:pPr>
        <w:jc w:val="center"/>
        <w:rPr>
          <w:b/>
          <w:sz w:val="28"/>
          <w:szCs w:val="28"/>
        </w:rPr>
      </w:pPr>
    </w:p>
    <w:p w:rsidR="005E4633" w:rsidRDefault="005E4633" w:rsidP="004004A0">
      <w:pPr>
        <w:jc w:val="center"/>
        <w:rPr>
          <w:b/>
          <w:sz w:val="28"/>
          <w:szCs w:val="28"/>
        </w:rPr>
      </w:pPr>
    </w:p>
    <w:p w:rsidR="005E4633" w:rsidRDefault="005E4633" w:rsidP="004004A0">
      <w:pPr>
        <w:jc w:val="center"/>
        <w:rPr>
          <w:b/>
          <w:sz w:val="28"/>
          <w:szCs w:val="28"/>
        </w:rPr>
      </w:pPr>
    </w:p>
    <w:p w:rsidR="005E4633" w:rsidRDefault="005E4633" w:rsidP="004004A0">
      <w:pPr>
        <w:jc w:val="center"/>
        <w:rPr>
          <w:b/>
          <w:sz w:val="28"/>
          <w:szCs w:val="28"/>
        </w:rPr>
      </w:pPr>
    </w:p>
    <w:p w:rsidR="005E4633" w:rsidRDefault="005E4633" w:rsidP="004004A0">
      <w:pPr>
        <w:jc w:val="center"/>
        <w:rPr>
          <w:b/>
          <w:sz w:val="28"/>
          <w:szCs w:val="28"/>
        </w:rPr>
      </w:pPr>
    </w:p>
    <w:p w:rsidR="005E4633" w:rsidRDefault="005E4633" w:rsidP="004004A0">
      <w:pPr>
        <w:jc w:val="center"/>
        <w:rPr>
          <w:b/>
          <w:sz w:val="28"/>
          <w:szCs w:val="28"/>
        </w:rPr>
      </w:pPr>
    </w:p>
    <w:p w:rsidR="005E4633" w:rsidRDefault="005E4633" w:rsidP="004004A0">
      <w:pPr>
        <w:jc w:val="center"/>
        <w:rPr>
          <w:b/>
          <w:sz w:val="28"/>
          <w:szCs w:val="28"/>
        </w:rPr>
      </w:pPr>
    </w:p>
    <w:p w:rsidR="005E4633" w:rsidRDefault="005E4633" w:rsidP="004004A0">
      <w:pPr>
        <w:jc w:val="center"/>
        <w:rPr>
          <w:b/>
          <w:sz w:val="28"/>
          <w:szCs w:val="28"/>
        </w:rPr>
      </w:pPr>
    </w:p>
    <w:p w:rsidR="00A71212" w:rsidRDefault="00A71212" w:rsidP="005E463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71212" w:rsidRDefault="00A71212" w:rsidP="005E463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71212" w:rsidRDefault="00A71212" w:rsidP="005E463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E4633" w:rsidRPr="005E4633" w:rsidRDefault="005E4633" w:rsidP="0073439D">
      <w:pPr>
        <w:spacing w:line="360" w:lineRule="auto"/>
        <w:jc w:val="center"/>
        <w:rPr>
          <w:b/>
          <w:sz w:val="28"/>
          <w:szCs w:val="28"/>
        </w:rPr>
      </w:pPr>
      <w:r w:rsidRPr="005E4633">
        <w:rPr>
          <w:b/>
          <w:sz w:val="28"/>
          <w:szCs w:val="28"/>
        </w:rPr>
        <w:t>5.Мероприятия по улучшению обеспечения работающих коллективными и индивидуальными средствами защиты и их эффективность</w:t>
      </w:r>
    </w:p>
    <w:p w:rsidR="005E4633" w:rsidRPr="003B4422" w:rsidRDefault="005E4633" w:rsidP="005E4633">
      <w:pPr>
        <w:spacing w:line="360" w:lineRule="auto"/>
        <w:ind w:firstLine="709"/>
        <w:jc w:val="both"/>
        <w:rPr>
          <w:sz w:val="28"/>
          <w:szCs w:val="28"/>
        </w:rPr>
      </w:pPr>
      <w:r w:rsidRPr="005E4633">
        <w:rPr>
          <w:sz w:val="28"/>
          <w:szCs w:val="28"/>
        </w:rPr>
        <w:t>Правовую основу обеспечения безопасности жизнедеятельности составляют соответствующие законы и постановления, принятые представительными органами Российской Федерации. Для работников, которые заняты на работах с вредными и опасными условиями труда, нормальная продолжительность рабочего времени - не более 36 часов в неделю в порядке, установленном Правительством Российской Федерации с учетом мнения Российской трехсторонней комиссии по регулированию социально-трудовых отношений. В случае если на указанных работах установлена сокращенная продолжительность рабочего времени, то допустимая продолжительность ежедневной работы (смены) не может превышать 8 часов при 36-часовой рабочей неделе и 6 часов при 30-часовой рабочей неделе и менее.</w:t>
      </w:r>
      <w:r w:rsidR="003B4422" w:rsidRPr="003B4422">
        <w:rPr>
          <w:sz w:val="28"/>
          <w:szCs w:val="28"/>
        </w:rPr>
        <w:t>[6]</w:t>
      </w:r>
    </w:p>
    <w:p w:rsidR="005E4633" w:rsidRPr="003B4422" w:rsidRDefault="005E4633" w:rsidP="005E46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Работникам, занятым на работах с вредными и опасными условиями труда, работодатель обязан предоставлять ежегодные дополнительные оплачиваемые отпуска.</w:t>
      </w:r>
      <w:r w:rsidR="003B4422" w:rsidRPr="003B4422">
        <w:rPr>
          <w:sz w:val="28"/>
          <w:szCs w:val="28"/>
        </w:rPr>
        <w:t>[6]</w:t>
      </w:r>
    </w:p>
    <w:p w:rsidR="005E4633" w:rsidRPr="005E4633" w:rsidRDefault="005E4633" w:rsidP="005E4633">
      <w:pPr>
        <w:spacing w:line="360" w:lineRule="auto"/>
        <w:ind w:firstLine="709"/>
        <w:jc w:val="both"/>
        <w:rPr>
          <w:sz w:val="28"/>
          <w:szCs w:val="28"/>
        </w:rPr>
      </w:pPr>
      <w:r w:rsidRPr="005E4633">
        <w:rPr>
          <w:sz w:val="28"/>
          <w:szCs w:val="28"/>
        </w:rPr>
        <w:t>Работодатели с учетом своих производственных и финансовых возможностей могут самостоятельно устанавливать дополнительные отпуска для работников. Порядок и условия предоставления этих отпусков определяются коллективными договорами или локальными нормативными актами, которые принимаются с учетом мнения выборного органа первичной профсоюзной организации.</w:t>
      </w:r>
    </w:p>
    <w:p w:rsidR="005E4633" w:rsidRPr="005E4633" w:rsidRDefault="005E4633" w:rsidP="005E4633">
      <w:pPr>
        <w:spacing w:line="360" w:lineRule="auto"/>
        <w:ind w:firstLine="709"/>
        <w:jc w:val="both"/>
        <w:rPr>
          <w:sz w:val="28"/>
          <w:szCs w:val="28"/>
        </w:rPr>
      </w:pPr>
      <w:r w:rsidRPr="005E4633">
        <w:rPr>
          <w:sz w:val="28"/>
          <w:szCs w:val="28"/>
        </w:rPr>
        <w:t>Правительство Российской Федерации утверждает перечни производств, работ, профессий и должностей, работа в которых дает право на дополнительный оплачиваемый отпуск. При этом учитывается мнение Российской трехсторонней комиссии по регулированию социально-трудовых отношений.</w:t>
      </w:r>
    </w:p>
    <w:p w:rsidR="005E4633" w:rsidRPr="005E4633" w:rsidRDefault="005E4633" w:rsidP="005E4633">
      <w:pPr>
        <w:spacing w:line="360" w:lineRule="auto"/>
        <w:ind w:firstLine="709"/>
        <w:jc w:val="both"/>
        <w:rPr>
          <w:sz w:val="28"/>
          <w:szCs w:val="28"/>
        </w:rPr>
      </w:pPr>
    </w:p>
    <w:p w:rsidR="005E4633" w:rsidRPr="005E4633" w:rsidRDefault="005E4633" w:rsidP="005E4633">
      <w:pPr>
        <w:spacing w:line="360" w:lineRule="auto"/>
        <w:ind w:firstLine="709"/>
        <w:jc w:val="both"/>
        <w:rPr>
          <w:sz w:val="28"/>
          <w:szCs w:val="28"/>
        </w:rPr>
      </w:pPr>
      <w:r w:rsidRPr="005E4633">
        <w:rPr>
          <w:sz w:val="28"/>
          <w:szCs w:val="28"/>
        </w:rPr>
        <w:t>В стаж работы, дающий право на такие отпуска, включается только фактически отработанное работником время в соответствующих условиях труда.</w:t>
      </w:r>
    </w:p>
    <w:p w:rsidR="005E4633" w:rsidRPr="005E4633" w:rsidRDefault="005E4633" w:rsidP="005E4633">
      <w:pPr>
        <w:spacing w:line="360" w:lineRule="auto"/>
        <w:ind w:firstLine="709"/>
        <w:jc w:val="both"/>
        <w:rPr>
          <w:sz w:val="28"/>
          <w:szCs w:val="28"/>
        </w:rPr>
      </w:pPr>
      <w:r w:rsidRPr="005E4633">
        <w:rPr>
          <w:sz w:val="28"/>
          <w:szCs w:val="28"/>
        </w:rPr>
        <w:t>Закон запрещает работодателю не предоставлять работнику, занятому на работах с вредными и опасными условиями труда, ежегодного оплачиваемого отпуска в течение двух лет подряд, а также заменять отпуск денежной компенсацией (за исключением выплаты денежной компенсации за неиспользованный отпуск при увольнении). Данные работники не могут быть отозваны из отпуска.</w:t>
      </w:r>
    </w:p>
    <w:p w:rsidR="005E4633" w:rsidRPr="005E4633" w:rsidRDefault="005E4633" w:rsidP="005E4633">
      <w:pPr>
        <w:spacing w:line="360" w:lineRule="auto"/>
        <w:ind w:firstLine="709"/>
        <w:jc w:val="both"/>
        <w:rPr>
          <w:sz w:val="28"/>
          <w:szCs w:val="28"/>
        </w:rPr>
      </w:pPr>
      <w:r w:rsidRPr="005E4633">
        <w:rPr>
          <w:sz w:val="28"/>
          <w:szCs w:val="28"/>
        </w:rPr>
        <w:t>Оплата труда работников, занятых на работах с вредными и опасными условиями труда, устанавливается в повышенном размере.</w:t>
      </w:r>
    </w:p>
    <w:p w:rsidR="005E4633" w:rsidRPr="005E4633" w:rsidRDefault="005E4633" w:rsidP="005E4633">
      <w:pPr>
        <w:spacing w:line="360" w:lineRule="auto"/>
        <w:ind w:firstLine="709"/>
        <w:jc w:val="both"/>
        <w:rPr>
          <w:sz w:val="28"/>
          <w:szCs w:val="28"/>
        </w:rPr>
      </w:pPr>
      <w:r w:rsidRPr="005E4633">
        <w:rPr>
          <w:sz w:val="28"/>
          <w:szCs w:val="28"/>
        </w:rPr>
        <w:t>Работодатель обязан обеспечивать приобретение и выдачу за счет собственных средств сертифицированных специальной одежды, специальной обуви и других средств индивидуальной защиты, смывающих и обезвреживающих средств работникам, занятым на работах с вредными и опасными условиями труда.</w:t>
      </w:r>
    </w:p>
    <w:p w:rsidR="005E4633" w:rsidRPr="005E4633" w:rsidRDefault="005E4633" w:rsidP="005E4633">
      <w:pPr>
        <w:spacing w:line="360" w:lineRule="auto"/>
        <w:ind w:firstLine="709"/>
        <w:jc w:val="both"/>
        <w:rPr>
          <w:sz w:val="28"/>
          <w:szCs w:val="28"/>
        </w:rPr>
      </w:pPr>
      <w:r w:rsidRPr="005E4633">
        <w:rPr>
          <w:sz w:val="28"/>
          <w:szCs w:val="28"/>
        </w:rPr>
        <w:t>Лицам, поступающим на работу с вредными и опасными условиями труда, работодатель обязан обеспечить обучение безопасным методам и приемам выполнения работ со стажировкой на рабочем месте и сдачей экзаменов, а также проведение их периодического обучения по охране труда и проверку знаний требований охраны труда в период работы.</w:t>
      </w:r>
    </w:p>
    <w:p w:rsidR="005E4633" w:rsidRPr="003B4422" w:rsidRDefault="005E4633" w:rsidP="005E4633">
      <w:pPr>
        <w:spacing w:line="360" w:lineRule="auto"/>
        <w:ind w:firstLine="709"/>
        <w:jc w:val="both"/>
        <w:rPr>
          <w:sz w:val="28"/>
          <w:szCs w:val="28"/>
        </w:rPr>
      </w:pPr>
      <w:r w:rsidRPr="005E4633">
        <w:rPr>
          <w:sz w:val="28"/>
          <w:szCs w:val="28"/>
        </w:rPr>
        <w:t>На работах с вредными и опасными условиями труда ограничивается применение труда женщин, а применение труда лиц в возрасте до 18 лет запрещается. Также на таких работах не допускается работа по совместительству лиц, если основная работа связана с такими же условиями. При совместительстве работодатель вправе потребовать от работника справку о характере и условиях труда по основному месту работы.</w:t>
      </w:r>
      <w:r w:rsidR="003B4422" w:rsidRPr="003B4422">
        <w:rPr>
          <w:sz w:val="28"/>
          <w:szCs w:val="28"/>
        </w:rPr>
        <w:t>[6]</w:t>
      </w:r>
    </w:p>
    <w:p w:rsidR="00C906D9" w:rsidRDefault="00C906D9" w:rsidP="005E4633">
      <w:pPr>
        <w:spacing w:line="360" w:lineRule="auto"/>
        <w:ind w:firstLine="709"/>
        <w:jc w:val="both"/>
        <w:rPr>
          <w:sz w:val="28"/>
          <w:szCs w:val="28"/>
        </w:rPr>
      </w:pPr>
    </w:p>
    <w:p w:rsidR="00C906D9" w:rsidRDefault="00C906D9" w:rsidP="005E4633">
      <w:pPr>
        <w:spacing w:line="360" w:lineRule="auto"/>
        <w:ind w:firstLine="709"/>
        <w:jc w:val="both"/>
        <w:rPr>
          <w:sz w:val="28"/>
          <w:szCs w:val="28"/>
        </w:rPr>
      </w:pPr>
    </w:p>
    <w:p w:rsidR="00C906D9" w:rsidRDefault="00C906D9" w:rsidP="005E4633">
      <w:pPr>
        <w:spacing w:line="360" w:lineRule="auto"/>
        <w:ind w:firstLine="709"/>
        <w:jc w:val="both"/>
        <w:rPr>
          <w:sz w:val="28"/>
          <w:szCs w:val="28"/>
        </w:rPr>
      </w:pPr>
    </w:p>
    <w:p w:rsidR="00C906D9" w:rsidRPr="003145CE" w:rsidRDefault="00C906D9" w:rsidP="00C906D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45CE">
        <w:rPr>
          <w:b/>
          <w:sz w:val="28"/>
          <w:szCs w:val="28"/>
        </w:rPr>
        <w:t>Заключение</w:t>
      </w:r>
    </w:p>
    <w:p w:rsidR="00F70C32" w:rsidRPr="00F70C32" w:rsidRDefault="00F70C32" w:rsidP="00F70C32">
      <w:pPr>
        <w:spacing w:line="360" w:lineRule="auto"/>
        <w:ind w:firstLine="709"/>
        <w:jc w:val="both"/>
        <w:rPr>
          <w:sz w:val="28"/>
          <w:szCs w:val="28"/>
        </w:rPr>
      </w:pPr>
      <w:r w:rsidRPr="00F70C32">
        <w:rPr>
          <w:sz w:val="28"/>
          <w:szCs w:val="28"/>
        </w:rPr>
        <w:t>Техногенные опасности возникают из-за неисправностей и дефектов в технических системах, неправильного их использова</w:t>
      </w:r>
      <w:r w:rsidRPr="00F70C32">
        <w:rPr>
          <w:sz w:val="28"/>
          <w:szCs w:val="28"/>
        </w:rPr>
        <w:softHyphen/>
        <w:t>ния, наличия отходов при эксплуатации. При этом критериями безопасности техносферы при загрязнении ее отходами являются предельно допустимые концентрации веществ и предель</w:t>
      </w:r>
      <w:r w:rsidRPr="00F70C32">
        <w:rPr>
          <w:sz w:val="28"/>
          <w:szCs w:val="28"/>
        </w:rPr>
        <w:softHyphen/>
        <w:t>но допустимые уровни интенсивности потоков энергии.</w:t>
      </w:r>
    </w:p>
    <w:p w:rsidR="007C3F17" w:rsidRPr="007C3F17" w:rsidRDefault="00F70C32" w:rsidP="007C3F17">
      <w:pPr>
        <w:spacing w:line="360" w:lineRule="auto"/>
        <w:ind w:firstLine="709"/>
        <w:jc w:val="both"/>
        <w:rPr>
          <w:sz w:val="28"/>
          <w:szCs w:val="28"/>
        </w:rPr>
      </w:pPr>
      <w:r w:rsidRPr="007C3F17">
        <w:rPr>
          <w:sz w:val="28"/>
          <w:szCs w:val="28"/>
        </w:rPr>
        <w:t>В результате проведенного в контрольной работе исследования на тему «Коллективные и индивидуальные средства защиты работников» можно сделать следующие выводы: любой создаваемый вид деятельности должен быть полезен для его существования, но одновременно деятельность может быть источником негативных воздействий или вреда, приводящих к травматизму, заболеваниям, а порой к полной потере работоспособности или смерти. Для того чтобы избежать производственных травм, необходимо не пренебрегать инструкциями и правильно использовать средства индивидуальной защиты.</w:t>
      </w:r>
    </w:p>
    <w:p w:rsidR="007C3F17" w:rsidRPr="007C3F17" w:rsidRDefault="007C3F17" w:rsidP="007C3F17">
      <w:pPr>
        <w:spacing w:line="360" w:lineRule="auto"/>
        <w:ind w:firstLine="709"/>
        <w:jc w:val="both"/>
        <w:rPr>
          <w:sz w:val="28"/>
          <w:szCs w:val="28"/>
        </w:rPr>
      </w:pPr>
      <w:r w:rsidRPr="007C3F17">
        <w:rPr>
          <w:sz w:val="28"/>
          <w:szCs w:val="28"/>
        </w:rPr>
        <w:t>Кроме описания средств индивидуальной и коллективной защиты, в данной контрольной работе были рассмотрены случаи травматизма и последствия в результате неиспользования или неправильного применения средств коллективной и индивидуальной защиты. Обеспечение работающих средствами индивидуальной и коллективной защиты, обучение их правильному применению и пользованию этими средствами является важным этапом в комплексе защитных</w:t>
      </w:r>
      <w:r w:rsidRPr="00F74248">
        <w:t xml:space="preserve"> </w:t>
      </w:r>
      <w:r w:rsidRPr="007C3F17">
        <w:rPr>
          <w:sz w:val="28"/>
          <w:szCs w:val="28"/>
        </w:rPr>
        <w:t>мероприятий, направленных на уменьшение вредного влияния производственных факторов.</w:t>
      </w:r>
    </w:p>
    <w:p w:rsidR="00C906D9" w:rsidRDefault="00C906D9" w:rsidP="00C906D9">
      <w:pPr>
        <w:spacing w:line="360" w:lineRule="auto"/>
        <w:ind w:firstLine="709"/>
        <w:jc w:val="center"/>
        <w:rPr>
          <w:sz w:val="28"/>
          <w:szCs w:val="28"/>
        </w:rPr>
      </w:pPr>
    </w:p>
    <w:p w:rsidR="00C906D9" w:rsidRDefault="00C906D9" w:rsidP="00C906D9">
      <w:pPr>
        <w:spacing w:line="360" w:lineRule="auto"/>
        <w:ind w:firstLine="709"/>
        <w:jc w:val="center"/>
        <w:rPr>
          <w:sz w:val="28"/>
          <w:szCs w:val="28"/>
        </w:rPr>
      </w:pPr>
    </w:p>
    <w:p w:rsidR="00C906D9" w:rsidRDefault="00C906D9" w:rsidP="00C906D9">
      <w:pPr>
        <w:spacing w:line="360" w:lineRule="auto"/>
        <w:ind w:firstLine="709"/>
        <w:jc w:val="center"/>
        <w:rPr>
          <w:sz w:val="28"/>
          <w:szCs w:val="28"/>
        </w:rPr>
      </w:pPr>
    </w:p>
    <w:p w:rsidR="00C906D9" w:rsidRDefault="00C906D9" w:rsidP="00C906D9">
      <w:pPr>
        <w:spacing w:line="360" w:lineRule="auto"/>
        <w:ind w:firstLine="709"/>
        <w:jc w:val="center"/>
        <w:rPr>
          <w:sz w:val="28"/>
          <w:szCs w:val="28"/>
        </w:rPr>
      </w:pPr>
    </w:p>
    <w:p w:rsidR="00C906D9" w:rsidRDefault="00C906D9" w:rsidP="00C906D9">
      <w:pPr>
        <w:spacing w:line="360" w:lineRule="auto"/>
        <w:ind w:firstLine="709"/>
        <w:jc w:val="center"/>
        <w:rPr>
          <w:sz w:val="28"/>
          <w:szCs w:val="28"/>
        </w:rPr>
      </w:pPr>
    </w:p>
    <w:p w:rsidR="00C906D9" w:rsidRDefault="00C906D9" w:rsidP="00C906D9">
      <w:pPr>
        <w:spacing w:line="360" w:lineRule="auto"/>
        <w:ind w:firstLine="709"/>
        <w:jc w:val="center"/>
        <w:rPr>
          <w:sz w:val="28"/>
          <w:szCs w:val="28"/>
        </w:rPr>
      </w:pPr>
    </w:p>
    <w:p w:rsidR="00C906D9" w:rsidRDefault="00C906D9" w:rsidP="00C906D9">
      <w:pPr>
        <w:spacing w:line="360" w:lineRule="auto"/>
        <w:ind w:firstLine="709"/>
        <w:jc w:val="center"/>
        <w:rPr>
          <w:sz w:val="28"/>
          <w:szCs w:val="28"/>
        </w:rPr>
      </w:pPr>
    </w:p>
    <w:p w:rsidR="00326340" w:rsidRDefault="00C906D9" w:rsidP="00326340">
      <w:pPr>
        <w:spacing w:line="360" w:lineRule="auto"/>
        <w:jc w:val="center"/>
        <w:rPr>
          <w:b/>
          <w:sz w:val="28"/>
          <w:szCs w:val="28"/>
        </w:rPr>
      </w:pPr>
      <w:r w:rsidRPr="003145CE">
        <w:rPr>
          <w:b/>
          <w:sz w:val="28"/>
          <w:szCs w:val="28"/>
        </w:rPr>
        <w:t>Список использованной литературы</w:t>
      </w:r>
    </w:p>
    <w:p w:rsidR="00E2628D" w:rsidRPr="00E2628D" w:rsidRDefault="00E2628D" w:rsidP="00E2628D">
      <w:pPr>
        <w:spacing w:line="360" w:lineRule="auto"/>
        <w:ind w:firstLine="709"/>
        <w:jc w:val="both"/>
        <w:rPr>
          <w:sz w:val="28"/>
          <w:szCs w:val="28"/>
        </w:rPr>
      </w:pPr>
      <w:r w:rsidRPr="00E2628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E2628D">
        <w:rPr>
          <w:sz w:val="28"/>
          <w:szCs w:val="28"/>
        </w:rPr>
        <w:t>Кукин П.П., Лапин В.Л., Пономарев Н.Л., Сердюк Н.И., Безопасность  технологических процессов и производств, Москва, «Издательство «Высшая школа», 2002</w:t>
      </w:r>
    </w:p>
    <w:p w:rsidR="00E2628D" w:rsidRPr="00E2628D" w:rsidRDefault="00E2628D" w:rsidP="00E262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2628D">
        <w:rPr>
          <w:sz w:val="28"/>
          <w:szCs w:val="28"/>
        </w:rPr>
        <w:t>Шлендер П.Э., Маслова В.М., Подгаецкий СИ. Безопасность жизнедеятельности: Учеб. пособие/Под ред. проф. П.Э. Шлендера. — М.: Вузовский учебник, 2003</w:t>
      </w:r>
    </w:p>
    <w:p w:rsidR="00E2628D" w:rsidRPr="00E2628D" w:rsidRDefault="00E2628D" w:rsidP="00E262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2628D">
        <w:rPr>
          <w:sz w:val="28"/>
          <w:szCs w:val="28"/>
        </w:rPr>
        <w:t>Химический энциклопедический словарь, М., 1983, с.-50</w:t>
      </w:r>
    </w:p>
    <w:p w:rsidR="00E2628D" w:rsidRPr="00E2628D" w:rsidRDefault="00E2628D" w:rsidP="00E262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2628D">
        <w:rPr>
          <w:sz w:val="28"/>
          <w:szCs w:val="28"/>
        </w:rPr>
        <w:t xml:space="preserve">Борисова С.А. . </w:t>
      </w:r>
      <w:hyperlink r:id="rId15" w:anchor="178" w:history="1">
        <w:r w:rsidRPr="00E2628D">
          <w:rPr>
            <w:rStyle w:val="ab"/>
            <w:sz w:val="28"/>
            <w:szCs w:val="28"/>
          </w:rPr>
          <w:t>Словарь-справочник кадровика</w:t>
        </w:r>
      </w:hyperlink>
      <w:r w:rsidRPr="00E2628D">
        <w:rPr>
          <w:sz w:val="28"/>
          <w:szCs w:val="28"/>
        </w:rPr>
        <w:t>.-М., 2005</w:t>
      </w:r>
    </w:p>
    <w:p w:rsidR="00E2628D" w:rsidRPr="00E2628D" w:rsidRDefault="00E2628D" w:rsidP="00E262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hyperlink r:id="rId16" w:history="1">
        <w:r w:rsidRPr="00E2628D">
          <w:rPr>
            <w:rStyle w:val="ab"/>
            <w:sz w:val="28"/>
            <w:szCs w:val="28"/>
          </w:rPr>
          <w:t>http://www.sci.aha.ru/ATL/ra22a.htm</w:t>
        </w:r>
      </w:hyperlink>
    </w:p>
    <w:p w:rsidR="00E2628D" w:rsidRPr="00B31109" w:rsidRDefault="00E2628D" w:rsidP="00E2628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6.</w:t>
      </w:r>
      <w:r w:rsidRPr="00E2628D">
        <w:rPr>
          <w:sz w:val="28"/>
          <w:szCs w:val="28"/>
        </w:rPr>
        <w:t>Трудов</w:t>
      </w:r>
      <w:r w:rsidR="00B31109">
        <w:rPr>
          <w:sz w:val="28"/>
          <w:szCs w:val="28"/>
        </w:rPr>
        <w:t>ой кодекс Российской Федерации</w:t>
      </w:r>
    </w:p>
    <w:p w:rsidR="00E2628D" w:rsidRPr="00E2628D" w:rsidRDefault="00E2628D" w:rsidP="00E262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E2628D">
        <w:rPr>
          <w:sz w:val="28"/>
          <w:szCs w:val="28"/>
        </w:rPr>
        <w:t>Безопасность жизнедеятельности: Учеб. пособие. 3-е изд., испр. и доп. / Под ред. О.Н. Русака. СПб.: Лань, 2000.</w:t>
      </w:r>
    </w:p>
    <w:p w:rsidR="00E2628D" w:rsidRPr="00E2628D" w:rsidRDefault="00E2628D" w:rsidP="00E262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E2628D">
        <w:rPr>
          <w:sz w:val="28"/>
          <w:szCs w:val="28"/>
        </w:rPr>
        <w:t>http://instrukciy.narod.ru/</w:t>
      </w:r>
    </w:p>
    <w:p w:rsidR="00C906D9" w:rsidRPr="00326340" w:rsidRDefault="00C906D9" w:rsidP="00326340">
      <w:pPr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</w:p>
    <w:sectPr w:rsidR="00C906D9" w:rsidRPr="00326340" w:rsidSect="007402B9">
      <w:headerReference w:type="even" r:id="rId17"/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151" w:rsidRDefault="002F4151">
      <w:r>
        <w:separator/>
      </w:r>
    </w:p>
  </w:endnote>
  <w:endnote w:type="continuationSeparator" w:id="0">
    <w:p w:rsidR="002F4151" w:rsidRDefault="002F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151" w:rsidRDefault="002F4151">
      <w:r>
        <w:separator/>
      </w:r>
    </w:p>
  </w:footnote>
  <w:footnote w:type="continuationSeparator" w:id="0">
    <w:p w:rsidR="002F4151" w:rsidRDefault="002F4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465" w:rsidRDefault="007F5465" w:rsidP="00CB38B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5465" w:rsidRDefault="007F546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465" w:rsidRDefault="007F5465" w:rsidP="00CB38B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64BDD">
      <w:rPr>
        <w:rStyle w:val="a7"/>
        <w:noProof/>
      </w:rPr>
      <w:t>2</w:t>
    </w:r>
    <w:r>
      <w:rPr>
        <w:rStyle w:val="a7"/>
      </w:rPr>
      <w:fldChar w:fldCharType="end"/>
    </w:r>
  </w:p>
  <w:p w:rsidR="007F5465" w:rsidRDefault="007F546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9FA9DBC"/>
    <w:lvl w:ilvl="0">
      <w:numFmt w:val="bullet"/>
      <w:lvlText w:val="*"/>
      <w:lvlJc w:val="left"/>
    </w:lvl>
  </w:abstractNum>
  <w:abstractNum w:abstractNumId="1">
    <w:nsid w:val="02AC35D1"/>
    <w:multiLevelType w:val="hybridMultilevel"/>
    <w:tmpl w:val="8548A6A6"/>
    <w:lvl w:ilvl="0" w:tplc="83E469A6">
      <w:start w:val="1"/>
      <w:numFmt w:val="decimal"/>
      <w:lvlText w:val="%1."/>
      <w:lvlJc w:val="left"/>
      <w:pPr>
        <w:tabs>
          <w:tab w:val="num" w:pos="1804"/>
        </w:tabs>
        <w:ind w:left="180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">
    <w:nsid w:val="05A23696"/>
    <w:multiLevelType w:val="multilevel"/>
    <w:tmpl w:val="3E2CA7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3">
    <w:nsid w:val="06D82B81"/>
    <w:multiLevelType w:val="hybridMultilevel"/>
    <w:tmpl w:val="5CCC7BA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1872610"/>
    <w:multiLevelType w:val="hybridMultilevel"/>
    <w:tmpl w:val="CE6A343A"/>
    <w:lvl w:ilvl="0" w:tplc="E17AA4EE">
      <w:start w:val="1"/>
      <w:numFmt w:val="bullet"/>
      <w:lvlText w:val=""/>
      <w:lvlJc w:val="left"/>
      <w:pPr>
        <w:tabs>
          <w:tab w:val="num" w:pos="1134"/>
        </w:tabs>
        <w:ind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804DFD"/>
    <w:multiLevelType w:val="singleLevel"/>
    <w:tmpl w:val="87B0047E"/>
    <w:lvl w:ilvl="0">
      <w:start w:val="1"/>
      <w:numFmt w:val="decimal"/>
      <w:lvlText w:val="%1)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abstractNum w:abstractNumId="6">
    <w:nsid w:val="23BD45FF"/>
    <w:multiLevelType w:val="hybridMultilevel"/>
    <w:tmpl w:val="3820A2A2"/>
    <w:lvl w:ilvl="0" w:tplc="26D4F6A6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88387A"/>
    <w:multiLevelType w:val="hybridMultilevel"/>
    <w:tmpl w:val="68BC4D5C"/>
    <w:lvl w:ilvl="0" w:tplc="CE5C2A84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805928"/>
    <w:multiLevelType w:val="hybridMultilevel"/>
    <w:tmpl w:val="419682C2"/>
    <w:lvl w:ilvl="0" w:tplc="33FCBC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FC0774"/>
    <w:multiLevelType w:val="multilevel"/>
    <w:tmpl w:val="0AACB6D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0">
    <w:nsid w:val="4C9C434C"/>
    <w:multiLevelType w:val="hybridMultilevel"/>
    <w:tmpl w:val="7276B56E"/>
    <w:lvl w:ilvl="0" w:tplc="B54240F6">
      <w:start w:val="1"/>
      <w:numFmt w:val="decimal"/>
      <w:lvlText w:val="%1)"/>
      <w:lvlJc w:val="left"/>
      <w:pPr>
        <w:tabs>
          <w:tab w:val="num" w:pos="1063"/>
        </w:tabs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11">
    <w:nsid w:val="4DF86890"/>
    <w:multiLevelType w:val="hybridMultilevel"/>
    <w:tmpl w:val="40F20160"/>
    <w:lvl w:ilvl="0" w:tplc="33FCBC7E">
      <w:start w:val="1"/>
      <w:numFmt w:val="bullet"/>
      <w:lvlText w:val="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12">
    <w:nsid w:val="53523A11"/>
    <w:multiLevelType w:val="hybridMultilevel"/>
    <w:tmpl w:val="967EE278"/>
    <w:lvl w:ilvl="0" w:tplc="33FCBC7E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53D83CBB"/>
    <w:multiLevelType w:val="hybridMultilevel"/>
    <w:tmpl w:val="34147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E7109F"/>
    <w:multiLevelType w:val="hybridMultilevel"/>
    <w:tmpl w:val="A04C14B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1C7D7C"/>
    <w:multiLevelType w:val="hybridMultilevel"/>
    <w:tmpl w:val="10AE2B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3904C5"/>
    <w:multiLevelType w:val="hybridMultilevel"/>
    <w:tmpl w:val="3FB0C484"/>
    <w:lvl w:ilvl="0" w:tplc="E9FA9DBC">
      <w:numFmt w:val="bullet"/>
      <w:lvlText w:val="•"/>
      <w:legacy w:legacy="1" w:legacySpace="0" w:legacyIndent="240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B93F64"/>
    <w:multiLevelType w:val="hybridMultilevel"/>
    <w:tmpl w:val="C0F630EA"/>
    <w:lvl w:ilvl="0" w:tplc="6B2C09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B3B0E22"/>
    <w:multiLevelType w:val="multilevel"/>
    <w:tmpl w:val="C83A046C"/>
    <w:lvl w:ilvl="0">
      <w:start w:val="1"/>
      <w:numFmt w:val="upperRoman"/>
      <w:lvlText w:val="%1."/>
      <w:lvlJc w:val="left"/>
      <w:pPr>
        <w:tabs>
          <w:tab w:val="num" w:pos="1723"/>
        </w:tabs>
        <w:ind w:left="1723" w:hanging="102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1783"/>
        </w:tabs>
        <w:ind w:left="1783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19">
    <w:nsid w:val="6CF77F79"/>
    <w:multiLevelType w:val="hybridMultilevel"/>
    <w:tmpl w:val="D8B89FD8"/>
    <w:lvl w:ilvl="0" w:tplc="EA765DCA">
      <w:start w:val="1"/>
      <w:numFmt w:val="upperRoman"/>
      <w:lvlText w:val="%1."/>
      <w:lvlJc w:val="left"/>
      <w:pPr>
        <w:tabs>
          <w:tab w:val="num" w:pos="1723"/>
        </w:tabs>
        <w:ind w:left="1723" w:hanging="102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783"/>
        </w:tabs>
        <w:ind w:left="1783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20">
    <w:nsid w:val="783F679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794E08D4"/>
    <w:multiLevelType w:val="hybridMultilevel"/>
    <w:tmpl w:val="B1409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12"/>
  </w:num>
  <w:num w:numId="5">
    <w:abstractNumId w:val="14"/>
  </w:num>
  <w:num w:numId="6">
    <w:abstractNumId w:val="5"/>
  </w:num>
  <w:num w:numId="7">
    <w:abstractNumId w:val="11"/>
  </w:num>
  <w:num w:numId="8">
    <w:abstractNumId w:val="10"/>
  </w:num>
  <w:num w:numId="9">
    <w:abstractNumId w:val="8"/>
  </w:num>
  <w:num w:numId="10">
    <w:abstractNumId w:val="17"/>
  </w:num>
  <w:num w:numId="11">
    <w:abstractNumId w:val="7"/>
  </w:num>
  <w:num w:numId="12">
    <w:abstractNumId w:val="6"/>
  </w:num>
  <w:num w:numId="13">
    <w:abstractNumId w:val="2"/>
  </w:num>
  <w:num w:numId="14">
    <w:abstractNumId w:val="21"/>
  </w:num>
  <w:num w:numId="15">
    <w:abstractNumId w:val="16"/>
  </w:num>
  <w:num w:numId="16">
    <w:abstractNumId w:val="9"/>
  </w:num>
  <w:num w:numId="17">
    <w:abstractNumId w:val="0"/>
    <w:lvlOverride w:ilvl="0">
      <w:lvl w:ilvl="0">
        <w:numFmt w:val="bullet"/>
        <w:lvlText w:val="•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18">
    <w:abstractNumId w:val="3"/>
  </w:num>
  <w:num w:numId="19">
    <w:abstractNumId w:val="13"/>
  </w:num>
  <w:num w:numId="20">
    <w:abstractNumId w:val="20"/>
  </w:num>
  <w:num w:numId="21">
    <w:abstractNumId w:val="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9D7"/>
    <w:rsid w:val="00004BA9"/>
    <w:rsid w:val="00006CA5"/>
    <w:rsid w:val="000134B1"/>
    <w:rsid w:val="000233D6"/>
    <w:rsid w:val="000560A2"/>
    <w:rsid w:val="00073C4F"/>
    <w:rsid w:val="000B6221"/>
    <w:rsid w:val="000B760E"/>
    <w:rsid w:val="000C6093"/>
    <w:rsid w:val="000E1005"/>
    <w:rsid w:val="000E3B3A"/>
    <w:rsid w:val="000F74CF"/>
    <w:rsid w:val="00110AA0"/>
    <w:rsid w:val="00112E9B"/>
    <w:rsid w:val="00135556"/>
    <w:rsid w:val="00164F14"/>
    <w:rsid w:val="001741D9"/>
    <w:rsid w:val="001F2F98"/>
    <w:rsid w:val="002055D2"/>
    <w:rsid w:val="00213D70"/>
    <w:rsid w:val="00242424"/>
    <w:rsid w:val="00282955"/>
    <w:rsid w:val="00284D69"/>
    <w:rsid w:val="002B3D1D"/>
    <w:rsid w:val="002B4BAB"/>
    <w:rsid w:val="002E6108"/>
    <w:rsid w:val="002E7123"/>
    <w:rsid w:val="002F4151"/>
    <w:rsid w:val="002F7CED"/>
    <w:rsid w:val="003145CE"/>
    <w:rsid w:val="00320BA6"/>
    <w:rsid w:val="00326340"/>
    <w:rsid w:val="003527EB"/>
    <w:rsid w:val="00356F49"/>
    <w:rsid w:val="00367E5C"/>
    <w:rsid w:val="003824AD"/>
    <w:rsid w:val="003905DE"/>
    <w:rsid w:val="003A2653"/>
    <w:rsid w:val="003B1205"/>
    <w:rsid w:val="003B4422"/>
    <w:rsid w:val="003E7DF1"/>
    <w:rsid w:val="004004A0"/>
    <w:rsid w:val="00400720"/>
    <w:rsid w:val="004030E9"/>
    <w:rsid w:val="00413765"/>
    <w:rsid w:val="004536F9"/>
    <w:rsid w:val="0046539B"/>
    <w:rsid w:val="004719F8"/>
    <w:rsid w:val="00487C24"/>
    <w:rsid w:val="004A276E"/>
    <w:rsid w:val="004C1A74"/>
    <w:rsid w:val="0050152B"/>
    <w:rsid w:val="00537336"/>
    <w:rsid w:val="00540DA6"/>
    <w:rsid w:val="00565E2F"/>
    <w:rsid w:val="00567487"/>
    <w:rsid w:val="00575579"/>
    <w:rsid w:val="005D39D2"/>
    <w:rsid w:val="005E11F4"/>
    <w:rsid w:val="005E34CE"/>
    <w:rsid w:val="005E43A4"/>
    <w:rsid w:val="005E4633"/>
    <w:rsid w:val="00611D99"/>
    <w:rsid w:val="0063231C"/>
    <w:rsid w:val="00641DE2"/>
    <w:rsid w:val="0066625F"/>
    <w:rsid w:val="006704BF"/>
    <w:rsid w:val="00685319"/>
    <w:rsid w:val="00687343"/>
    <w:rsid w:val="006B1C5E"/>
    <w:rsid w:val="006C6D68"/>
    <w:rsid w:val="006D2091"/>
    <w:rsid w:val="00703242"/>
    <w:rsid w:val="0071269B"/>
    <w:rsid w:val="0073439D"/>
    <w:rsid w:val="007402B9"/>
    <w:rsid w:val="00745972"/>
    <w:rsid w:val="00746C0B"/>
    <w:rsid w:val="007625FE"/>
    <w:rsid w:val="00780C0D"/>
    <w:rsid w:val="007C3F17"/>
    <w:rsid w:val="007E068D"/>
    <w:rsid w:val="007F5465"/>
    <w:rsid w:val="00803248"/>
    <w:rsid w:val="008228CF"/>
    <w:rsid w:val="00832A30"/>
    <w:rsid w:val="00834890"/>
    <w:rsid w:val="008517DD"/>
    <w:rsid w:val="00864F06"/>
    <w:rsid w:val="00880540"/>
    <w:rsid w:val="008914F9"/>
    <w:rsid w:val="00892D99"/>
    <w:rsid w:val="008C5827"/>
    <w:rsid w:val="008E1EF6"/>
    <w:rsid w:val="008E5B29"/>
    <w:rsid w:val="008E6BE7"/>
    <w:rsid w:val="00902CDE"/>
    <w:rsid w:val="00932600"/>
    <w:rsid w:val="00937BB7"/>
    <w:rsid w:val="00963B28"/>
    <w:rsid w:val="00964BDD"/>
    <w:rsid w:val="00996BA8"/>
    <w:rsid w:val="009A047D"/>
    <w:rsid w:val="009A76F1"/>
    <w:rsid w:val="009E281B"/>
    <w:rsid w:val="00A0192E"/>
    <w:rsid w:val="00A144FB"/>
    <w:rsid w:val="00A20794"/>
    <w:rsid w:val="00A23C79"/>
    <w:rsid w:val="00A25762"/>
    <w:rsid w:val="00A319D7"/>
    <w:rsid w:val="00A43756"/>
    <w:rsid w:val="00A63741"/>
    <w:rsid w:val="00A71212"/>
    <w:rsid w:val="00A766B8"/>
    <w:rsid w:val="00AA4081"/>
    <w:rsid w:val="00AB7462"/>
    <w:rsid w:val="00AC560D"/>
    <w:rsid w:val="00AE7519"/>
    <w:rsid w:val="00B05E5D"/>
    <w:rsid w:val="00B178E6"/>
    <w:rsid w:val="00B31109"/>
    <w:rsid w:val="00B46486"/>
    <w:rsid w:val="00B946EA"/>
    <w:rsid w:val="00B978EE"/>
    <w:rsid w:val="00BB5795"/>
    <w:rsid w:val="00BD4819"/>
    <w:rsid w:val="00BE51DD"/>
    <w:rsid w:val="00BF2CC2"/>
    <w:rsid w:val="00BF54C4"/>
    <w:rsid w:val="00BF7916"/>
    <w:rsid w:val="00C47280"/>
    <w:rsid w:val="00C558CB"/>
    <w:rsid w:val="00C603DB"/>
    <w:rsid w:val="00C677EE"/>
    <w:rsid w:val="00C82ADF"/>
    <w:rsid w:val="00C906D9"/>
    <w:rsid w:val="00C924B0"/>
    <w:rsid w:val="00C92CDA"/>
    <w:rsid w:val="00CA6AEF"/>
    <w:rsid w:val="00CB38B4"/>
    <w:rsid w:val="00CB4891"/>
    <w:rsid w:val="00CD0B26"/>
    <w:rsid w:val="00D06C1E"/>
    <w:rsid w:val="00D148FA"/>
    <w:rsid w:val="00D21994"/>
    <w:rsid w:val="00D36D3E"/>
    <w:rsid w:val="00D3780B"/>
    <w:rsid w:val="00D4727B"/>
    <w:rsid w:val="00D679A2"/>
    <w:rsid w:val="00DE35B3"/>
    <w:rsid w:val="00DF1272"/>
    <w:rsid w:val="00E0369E"/>
    <w:rsid w:val="00E05BEC"/>
    <w:rsid w:val="00E0756D"/>
    <w:rsid w:val="00E2628D"/>
    <w:rsid w:val="00E365C6"/>
    <w:rsid w:val="00E528ED"/>
    <w:rsid w:val="00E53036"/>
    <w:rsid w:val="00E80805"/>
    <w:rsid w:val="00E95C1E"/>
    <w:rsid w:val="00EA21D0"/>
    <w:rsid w:val="00EA389C"/>
    <w:rsid w:val="00EC2D3A"/>
    <w:rsid w:val="00EE23DC"/>
    <w:rsid w:val="00F0703E"/>
    <w:rsid w:val="00F21412"/>
    <w:rsid w:val="00F23099"/>
    <w:rsid w:val="00F26986"/>
    <w:rsid w:val="00F41775"/>
    <w:rsid w:val="00F53AB5"/>
    <w:rsid w:val="00F5761F"/>
    <w:rsid w:val="00F6612C"/>
    <w:rsid w:val="00F6745F"/>
    <w:rsid w:val="00F70C32"/>
    <w:rsid w:val="00F807CB"/>
    <w:rsid w:val="00FA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A5942-C2C4-425F-9D88-5B542AF9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004A0"/>
    <w:rPr>
      <w:sz w:val="24"/>
      <w:szCs w:val="24"/>
    </w:rPr>
  </w:style>
  <w:style w:type="paragraph" w:styleId="1">
    <w:name w:val="heading 1"/>
    <w:basedOn w:val="a0"/>
    <w:next w:val="a0"/>
    <w:qFormat/>
    <w:rsid w:val="00D36D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autoRedefine/>
    <w:qFormat/>
    <w:rsid w:val="00687343"/>
    <w:pPr>
      <w:keepNext/>
      <w:tabs>
        <w:tab w:val="left" w:pos="6285"/>
      </w:tabs>
      <w:spacing w:line="360" w:lineRule="auto"/>
      <w:jc w:val="center"/>
      <w:outlineLvl w:val="1"/>
    </w:pPr>
    <w:rPr>
      <w:b/>
      <w:bCs/>
      <w:i/>
      <w:iCs/>
      <w:smallCaps/>
      <w:noProof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андарт"/>
    <w:basedOn w:val="a0"/>
    <w:rsid w:val="00400720"/>
    <w:pPr>
      <w:spacing w:line="360" w:lineRule="auto"/>
      <w:ind w:firstLine="567"/>
      <w:jc w:val="both"/>
    </w:pPr>
  </w:style>
  <w:style w:type="paragraph" w:styleId="a5">
    <w:name w:val="Normal (Web)"/>
    <w:basedOn w:val="a0"/>
    <w:rsid w:val="002B3D1D"/>
    <w:pPr>
      <w:spacing w:before="100" w:beforeAutospacing="1" w:after="100" w:afterAutospacing="1"/>
    </w:pPr>
  </w:style>
  <w:style w:type="paragraph" w:styleId="a6">
    <w:name w:val="header"/>
    <w:basedOn w:val="a0"/>
    <w:rsid w:val="007402B9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7402B9"/>
  </w:style>
  <w:style w:type="character" w:customStyle="1" w:styleId="20">
    <w:name w:val="Заголовок 2 Знак"/>
    <w:basedOn w:val="a1"/>
    <w:link w:val="2"/>
    <w:locked/>
    <w:rsid w:val="00687343"/>
    <w:rPr>
      <w:b/>
      <w:bCs/>
      <w:i/>
      <w:iCs/>
      <w:smallCaps/>
      <w:noProof/>
      <w:sz w:val="28"/>
      <w:szCs w:val="28"/>
      <w:lang w:val="ru-RU" w:eastAsia="ru-RU" w:bidi="ar-SA"/>
    </w:rPr>
  </w:style>
  <w:style w:type="paragraph" w:customStyle="1" w:styleId="a8">
    <w:name w:val="Основной полуторный"/>
    <w:basedOn w:val="a0"/>
    <w:rsid w:val="00C603DB"/>
    <w:pPr>
      <w:spacing w:line="360" w:lineRule="auto"/>
      <w:ind w:firstLine="720"/>
      <w:jc w:val="both"/>
    </w:pPr>
    <w:rPr>
      <w:sz w:val="28"/>
      <w:szCs w:val="20"/>
    </w:rPr>
  </w:style>
  <w:style w:type="paragraph" w:styleId="a9">
    <w:name w:val="footer"/>
    <w:basedOn w:val="a0"/>
    <w:rsid w:val="0063231C"/>
    <w:pPr>
      <w:tabs>
        <w:tab w:val="center" w:pos="4677"/>
        <w:tab w:val="right" w:pos="9355"/>
      </w:tabs>
    </w:pPr>
  </w:style>
  <w:style w:type="paragraph" w:styleId="HTML">
    <w:name w:val="HTML Preformatted"/>
    <w:basedOn w:val="a0"/>
    <w:rsid w:val="00A25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a">
    <w:name w:val="лит"/>
    <w:autoRedefine/>
    <w:rsid w:val="0050152B"/>
    <w:pPr>
      <w:numPr>
        <w:numId w:val="11"/>
      </w:numPr>
      <w:spacing w:line="360" w:lineRule="auto"/>
      <w:ind w:firstLine="720"/>
      <w:jc w:val="both"/>
    </w:pPr>
    <w:rPr>
      <w:sz w:val="28"/>
      <w:szCs w:val="28"/>
    </w:rPr>
  </w:style>
  <w:style w:type="paragraph" w:styleId="aa">
    <w:name w:val="Body Text Indent"/>
    <w:basedOn w:val="a0"/>
    <w:rsid w:val="00E95C1E"/>
    <w:pPr>
      <w:widowControl w:val="0"/>
      <w:suppressAutoHyphens/>
      <w:autoSpaceDE w:val="0"/>
      <w:spacing w:line="360" w:lineRule="auto"/>
      <w:jc w:val="both"/>
    </w:pPr>
    <w:rPr>
      <w:b/>
      <w:bCs/>
      <w:sz w:val="32"/>
      <w:szCs w:val="32"/>
      <w:lang w:eastAsia="ar-SA"/>
    </w:rPr>
  </w:style>
  <w:style w:type="character" w:styleId="ab">
    <w:name w:val="Hyperlink"/>
    <w:basedOn w:val="a1"/>
    <w:rsid w:val="00A0192E"/>
    <w:rPr>
      <w:rFonts w:cs="Times New Roman"/>
      <w:color w:val="0000FF"/>
      <w:u w:val="single"/>
    </w:rPr>
  </w:style>
  <w:style w:type="character" w:styleId="ac">
    <w:name w:val="Strong"/>
    <w:basedOn w:val="a1"/>
    <w:qFormat/>
    <w:rsid w:val="005E11F4"/>
    <w:rPr>
      <w:rFonts w:cs="Times New Roman"/>
      <w:b/>
      <w:bCs/>
    </w:rPr>
  </w:style>
  <w:style w:type="character" w:styleId="ad">
    <w:name w:val="footnote reference"/>
    <w:basedOn w:val="a1"/>
    <w:semiHidden/>
    <w:rsid w:val="00D36D3E"/>
    <w:rPr>
      <w:rFonts w:cs="Times New Roman"/>
      <w:vertAlign w:val="superscript"/>
    </w:rPr>
  </w:style>
  <w:style w:type="character" w:styleId="ae">
    <w:name w:val="FollowedHyperlink"/>
    <w:basedOn w:val="a1"/>
    <w:rsid w:val="005D39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kfelecton.ru/product/index.php?binn_rubrik_pl_catelems1=173" TargetMode="External"/><Relationship Id="rId13" Type="http://schemas.openxmlformats.org/officeDocument/2006/relationships/hyperlink" Target="http://www.sci.aha.ru/ATL/ra32c.htm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npkfelecton.ru/product/index_znaki.php?binn_rubrik_pl_catelems1=120" TargetMode="External"/><Relationship Id="rId12" Type="http://schemas.openxmlformats.org/officeDocument/2006/relationships/hyperlink" Target="http://www.sci.aha.ru/ATL/ra23c.ht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sci.aha.ru/ATL/ra22a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pkfelecton.ru/product/index.php?binn_rubrik_pl_catelems1=17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yas.yuna.ru/?1879053312@0814816512" TargetMode="External"/><Relationship Id="rId10" Type="http://schemas.openxmlformats.org/officeDocument/2006/relationships/hyperlink" Target="http://www.npkfelecton.ru/product/index.php?binn_rubrik_pl_catelems1=18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pkfelecton.ru/product/index.php?binn_rubrik_pl_catelems1=113" TargetMode="External"/><Relationship Id="rId14" Type="http://schemas.openxmlformats.org/officeDocument/2006/relationships/hyperlink" Target="http://www.sci.aha.ru/ATL/ra22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5321</Words>
  <Characters>30330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35580</CharactersWithSpaces>
  <SharedDoc>false</SharedDoc>
  <HLinks>
    <vt:vector size="60" baseType="variant">
      <vt:variant>
        <vt:i4>4063338</vt:i4>
      </vt:variant>
      <vt:variant>
        <vt:i4>27</vt:i4>
      </vt:variant>
      <vt:variant>
        <vt:i4>0</vt:i4>
      </vt:variant>
      <vt:variant>
        <vt:i4>5</vt:i4>
      </vt:variant>
      <vt:variant>
        <vt:lpwstr>http://www.sci.aha.ru/ATL/ra22a.htm</vt:lpwstr>
      </vt:variant>
      <vt:variant>
        <vt:lpwstr/>
      </vt:variant>
      <vt:variant>
        <vt:i4>7209026</vt:i4>
      </vt:variant>
      <vt:variant>
        <vt:i4>24</vt:i4>
      </vt:variant>
      <vt:variant>
        <vt:i4>0</vt:i4>
      </vt:variant>
      <vt:variant>
        <vt:i4>5</vt:i4>
      </vt:variant>
      <vt:variant>
        <vt:lpwstr>http://yas.yuna.ru/?1879053312@0814816512</vt:lpwstr>
      </vt:variant>
      <vt:variant>
        <vt:lpwstr>178</vt:lpwstr>
      </vt:variant>
      <vt:variant>
        <vt:i4>4063338</vt:i4>
      </vt:variant>
      <vt:variant>
        <vt:i4>21</vt:i4>
      </vt:variant>
      <vt:variant>
        <vt:i4>0</vt:i4>
      </vt:variant>
      <vt:variant>
        <vt:i4>5</vt:i4>
      </vt:variant>
      <vt:variant>
        <vt:lpwstr>http://www.sci.aha.ru/ATL/ra22a.htm</vt:lpwstr>
      </vt:variant>
      <vt:variant>
        <vt:lpwstr/>
      </vt:variant>
      <vt:variant>
        <vt:i4>4063337</vt:i4>
      </vt:variant>
      <vt:variant>
        <vt:i4>18</vt:i4>
      </vt:variant>
      <vt:variant>
        <vt:i4>0</vt:i4>
      </vt:variant>
      <vt:variant>
        <vt:i4>5</vt:i4>
      </vt:variant>
      <vt:variant>
        <vt:lpwstr>http://www.sci.aha.ru/ATL/ra32c.htm</vt:lpwstr>
      </vt:variant>
      <vt:variant>
        <vt:lpwstr/>
      </vt:variant>
      <vt:variant>
        <vt:i4>4128872</vt:i4>
      </vt:variant>
      <vt:variant>
        <vt:i4>15</vt:i4>
      </vt:variant>
      <vt:variant>
        <vt:i4>0</vt:i4>
      </vt:variant>
      <vt:variant>
        <vt:i4>5</vt:i4>
      </vt:variant>
      <vt:variant>
        <vt:lpwstr>http://www.sci.aha.ru/ATL/ra23c.htm</vt:lpwstr>
      </vt:variant>
      <vt:variant>
        <vt:lpwstr/>
      </vt:variant>
      <vt:variant>
        <vt:i4>2818078</vt:i4>
      </vt:variant>
      <vt:variant>
        <vt:i4>12</vt:i4>
      </vt:variant>
      <vt:variant>
        <vt:i4>0</vt:i4>
      </vt:variant>
      <vt:variant>
        <vt:i4>5</vt:i4>
      </vt:variant>
      <vt:variant>
        <vt:lpwstr>http://www.npkfelecton.ru/product/index.php?binn_rubrik_pl_catelems1=171</vt:lpwstr>
      </vt:variant>
      <vt:variant>
        <vt:lpwstr/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>http://www.npkfelecton.ru/product/index.php?binn_rubrik_pl_catelems1=180</vt:lpwstr>
      </vt:variant>
      <vt:variant>
        <vt:lpwstr/>
      </vt:variant>
      <vt:variant>
        <vt:i4>2687000</vt:i4>
      </vt:variant>
      <vt:variant>
        <vt:i4>6</vt:i4>
      </vt:variant>
      <vt:variant>
        <vt:i4>0</vt:i4>
      </vt:variant>
      <vt:variant>
        <vt:i4>5</vt:i4>
      </vt:variant>
      <vt:variant>
        <vt:lpwstr>http://www.npkfelecton.ru/product/index.php?binn_rubrik_pl_catelems1=113</vt:lpwstr>
      </vt:variant>
      <vt:variant>
        <vt:lpwstr/>
      </vt:variant>
      <vt:variant>
        <vt:i4>2687006</vt:i4>
      </vt:variant>
      <vt:variant>
        <vt:i4>3</vt:i4>
      </vt:variant>
      <vt:variant>
        <vt:i4>0</vt:i4>
      </vt:variant>
      <vt:variant>
        <vt:i4>5</vt:i4>
      </vt:variant>
      <vt:variant>
        <vt:lpwstr>http://www.npkfelecton.ru/product/index.php?binn_rubrik_pl_catelems1=173</vt:lpwstr>
      </vt:variant>
      <vt:variant>
        <vt:lpwstr/>
      </vt:variant>
      <vt:variant>
        <vt:i4>7340137</vt:i4>
      </vt:variant>
      <vt:variant>
        <vt:i4>0</vt:i4>
      </vt:variant>
      <vt:variant>
        <vt:i4>0</vt:i4>
      </vt:variant>
      <vt:variant>
        <vt:i4>5</vt:i4>
      </vt:variant>
      <vt:variant>
        <vt:lpwstr>http://www.npkfelecton.ru/product/index_znaki.php?binn_rubrik_pl_catelems1=120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Малышка</dc:creator>
  <cp:keywords/>
  <cp:lastModifiedBy>admin</cp:lastModifiedBy>
  <cp:revision>2</cp:revision>
  <dcterms:created xsi:type="dcterms:W3CDTF">2014-04-04T10:21:00Z</dcterms:created>
  <dcterms:modified xsi:type="dcterms:W3CDTF">2014-04-04T10:21:00Z</dcterms:modified>
</cp:coreProperties>
</file>