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97" w:rsidRDefault="00333497">
      <w:pPr>
        <w:rPr>
          <w:sz w:val="28"/>
          <w:szCs w:val="28"/>
        </w:rPr>
      </w:pPr>
    </w:p>
    <w:p w:rsidR="002D3905" w:rsidRDefault="00D13BD3">
      <w:pPr>
        <w:rPr>
          <w:sz w:val="28"/>
          <w:szCs w:val="28"/>
        </w:rPr>
      </w:pPr>
      <w:r w:rsidRPr="00D13BD3">
        <w:rPr>
          <w:sz w:val="28"/>
          <w:szCs w:val="28"/>
        </w:rPr>
        <w:t>Вариант 1</w:t>
      </w: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Default="00D13BD3">
      <w:pPr>
        <w:rPr>
          <w:sz w:val="28"/>
          <w:szCs w:val="28"/>
        </w:rPr>
      </w:pPr>
    </w:p>
    <w:p w:rsidR="00D13BD3" w:rsidRPr="00D13BD3" w:rsidRDefault="00D13BD3" w:rsidP="00D13BD3">
      <w:pPr>
        <w:jc w:val="center"/>
        <w:rPr>
          <w:b/>
          <w:sz w:val="28"/>
          <w:szCs w:val="28"/>
        </w:rPr>
      </w:pPr>
      <w:r w:rsidRPr="00D13BD3">
        <w:rPr>
          <w:b/>
          <w:sz w:val="28"/>
          <w:szCs w:val="28"/>
        </w:rPr>
        <w:t>Задание 1</w:t>
      </w:r>
    </w:p>
    <w:p w:rsidR="00D13BD3" w:rsidRDefault="00D13BD3" w:rsidP="00D13BD3">
      <w:pPr>
        <w:ind w:firstLine="540"/>
        <w:jc w:val="both"/>
        <w:rPr>
          <w:sz w:val="28"/>
          <w:szCs w:val="28"/>
        </w:rPr>
      </w:pP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Компания рассматривает проект расширения мощностей, обеспечивающих доходность 13% годовых.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средневзвешенную стоимость капитала для данной компании и решить вопрос о принятии или отклонении проекта при нижеприведенных условиях: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Капитал представлен следующими элементами в балансе, млн.руб.: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Уставный капитал………………………………………50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Обыкновенные акции (номинал 40 руб.)……………45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Привилегированные акции (номинал 100 руб.)……..5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Нераспределенная прибыль …………………………...10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облигации (номинал 1 тыс.руб.)………20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 капитал компании………………………………..80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условия: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Облигации купонные с выплатой раз в год, купонная ставка 12% годовых, срок погашения 5 лет, текущая цена 960 руб.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Рыночная цена акции компании 40 руб. Прогнозируется стабильный рост дивидендов в размере 6% в год, что позволит получить дивиденд 4 руб. на акцию. Для принятия проекта потребуется дополнительная эмиссия.</w:t>
      </w:r>
    </w:p>
    <w:p w:rsidR="00D13BD3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 привилегированным акциям выплачивается дивиденд-13 руб., текущая рыночная цена акции-100 руб.</w:t>
      </w:r>
    </w:p>
    <w:p w:rsidR="005F66B4" w:rsidRDefault="00D13BD3" w:rsidP="00D13B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размещения ценных бумаг составляет 7%.</w:t>
      </w:r>
    </w:p>
    <w:p w:rsidR="00D13BD3" w:rsidRPr="007B024A" w:rsidRDefault="005F66B4" w:rsidP="00D13BD3">
      <w:pPr>
        <w:spacing w:line="360" w:lineRule="auto"/>
        <w:ind w:firstLine="540"/>
        <w:jc w:val="both"/>
        <w:rPr>
          <w:sz w:val="28"/>
          <w:szCs w:val="28"/>
        </w:rPr>
      </w:pPr>
      <w:r w:rsidRPr="005F66B4">
        <w:rPr>
          <w:b/>
          <w:sz w:val="28"/>
          <w:szCs w:val="28"/>
        </w:rPr>
        <w:t xml:space="preserve">Решение: </w:t>
      </w:r>
      <w:r w:rsidR="007B024A">
        <w:rPr>
          <w:sz w:val="28"/>
          <w:szCs w:val="28"/>
        </w:rPr>
        <w:t xml:space="preserve">Средневзвешенная стоимость капитала </w:t>
      </w:r>
      <w:r w:rsidR="007B024A">
        <w:rPr>
          <w:sz w:val="28"/>
          <w:szCs w:val="28"/>
          <w:lang w:val="en-US"/>
        </w:rPr>
        <w:t>WACC</w:t>
      </w:r>
      <w:r w:rsidR="007B024A">
        <w:rPr>
          <w:sz w:val="28"/>
          <w:szCs w:val="28"/>
        </w:rPr>
        <w:t xml:space="preserve"> рассчитывается следующим образом: </w:t>
      </w:r>
    </w:p>
    <w:p w:rsidR="007B024A" w:rsidRDefault="007B024A" w:rsidP="007B024A">
      <w:pPr>
        <w:spacing w:line="360" w:lineRule="auto"/>
        <w:ind w:firstLine="540"/>
        <w:jc w:val="center"/>
        <w:rPr>
          <w:sz w:val="28"/>
          <w:szCs w:val="28"/>
        </w:rPr>
      </w:pPr>
      <w:r w:rsidRPr="007B024A">
        <w:rPr>
          <w:sz w:val="28"/>
          <w:szCs w:val="28"/>
          <w:lang w:val="en-US"/>
        </w:rPr>
        <w:t>WACC</w:t>
      </w:r>
      <w:r w:rsidRPr="007B024A">
        <w:rPr>
          <w:sz w:val="28"/>
          <w:szCs w:val="28"/>
        </w:rPr>
        <w:t>=</w:t>
      </w:r>
      <w:r>
        <w:rPr>
          <w:sz w:val="28"/>
          <w:szCs w:val="28"/>
        </w:rPr>
        <w:t xml:space="preserve"> Доля заемного капитала* Ставка купона по облигациям + Доля собственного капитала* Величину акционерного капитала</w:t>
      </w:r>
    </w:p>
    <w:p w:rsidR="007B024A" w:rsidRDefault="007B024A" w:rsidP="007B024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Рассчитаем стоимость акционерного капитала (Модель Гордона) для обычных акций и привилегированных, следующим образом:</w:t>
      </w:r>
    </w:p>
    <w:p w:rsidR="00263662" w:rsidRDefault="007B024A" w:rsidP="007B024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Ст-ть АК обыч.акции = Ожидаемый размер дивидендов</w:t>
      </w:r>
      <w:r w:rsidR="00263662">
        <w:rPr>
          <w:sz w:val="28"/>
          <w:szCs w:val="28"/>
        </w:rPr>
        <w:t>/ Текущую рыночную цену обыкновенной акции + Прогнозируемый коэффициент роста дивидендов</w:t>
      </w:r>
    </w:p>
    <w:p w:rsidR="007B024A" w:rsidRDefault="00263662" w:rsidP="007B024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Ст-ть АК об.ак=4/40 * 6%= 0,1+0,06=0,16 (16%)</w:t>
      </w:r>
    </w:p>
    <w:p w:rsidR="00263662" w:rsidRDefault="00263662" w:rsidP="007B024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Ст-ть АК прив.ак= 13/100 * 7%= 0,13+0,07=0,2 (20%)</w:t>
      </w:r>
    </w:p>
    <w:p w:rsidR="00740767" w:rsidRDefault="00740767" w:rsidP="007B024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Итого стоимость АК=36% (16%+20%)</w:t>
      </w:r>
    </w:p>
    <w:p w:rsidR="00263662" w:rsidRDefault="00263662" w:rsidP="002636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Определим величину акционерного капитала как по обычным акциям, так и по привилегированным:</w:t>
      </w:r>
    </w:p>
    <w:p w:rsidR="00263662" w:rsidRDefault="00263662" w:rsidP="002636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Величина АК= Количество акций*Текущая цена акции </w:t>
      </w:r>
      <w:r>
        <w:rPr>
          <w:sz w:val="28"/>
          <w:szCs w:val="28"/>
        </w:rPr>
        <w:br/>
        <w:t>Величина АКобыч.ак=45*40=1800</w:t>
      </w:r>
    </w:p>
    <w:p w:rsidR="00263662" w:rsidRDefault="00263662" w:rsidP="002636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Величина А</w:t>
      </w:r>
      <w:r w:rsidR="00740767">
        <w:rPr>
          <w:sz w:val="28"/>
          <w:szCs w:val="28"/>
        </w:rPr>
        <w:t>к</w:t>
      </w:r>
      <w:r>
        <w:rPr>
          <w:sz w:val="28"/>
          <w:szCs w:val="28"/>
        </w:rPr>
        <w:t>прив.ак=5*100=500</w:t>
      </w:r>
    </w:p>
    <w:p w:rsidR="00263662" w:rsidRDefault="00263662" w:rsidP="002636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 величина АК=1800+500=2300</w:t>
      </w:r>
    </w:p>
    <w:p w:rsidR="00263662" w:rsidRDefault="00263662" w:rsidP="002636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Определим величину заемного капитала, путем умножения рыночной цены облигации на их количество: </w:t>
      </w:r>
    </w:p>
    <w:p w:rsidR="00263662" w:rsidRDefault="00263662" w:rsidP="0026366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Величина ЗК=20*960=19200</w:t>
      </w:r>
    </w:p>
    <w:p w:rsidR="00263662" w:rsidRDefault="00263662" w:rsidP="002636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результате определим сумму капитала путем сложения суммы акционерного капитала и  заемного капитала:</w:t>
      </w:r>
    </w:p>
    <w:p w:rsidR="00263662" w:rsidRDefault="00263662" w:rsidP="0026366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Сумма капитала=2300+19200=21500</w:t>
      </w:r>
    </w:p>
    <w:p w:rsidR="00263662" w:rsidRDefault="00263662" w:rsidP="002636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Определим долю собственного капитала (%), как соотношение суммы акционерного капитала к обшей сумме капитала:</w:t>
      </w:r>
    </w:p>
    <w:p w:rsidR="00263662" w:rsidRDefault="00263662" w:rsidP="0026366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Доля СК=2300/21500=10,6%</w:t>
      </w:r>
    </w:p>
    <w:p w:rsidR="00263662" w:rsidRDefault="00263662" w:rsidP="0026366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Определим долю заемного капитала (%), как соотношение суммы акционерного капитала к обшей сумме капитала:</w:t>
      </w:r>
    </w:p>
    <w:p w:rsidR="00263662" w:rsidRDefault="00263662" w:rsidP="0026366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Доля ЗК=</w:t>
      </w:r>
      <w:r w:rsidR="00891664">
        <w:rPr>
          <w:sz w:val="28"/>
          <w:szCs w:val="28"/>
        </w:rPr>
        <w:t>19200</w:t>
      </w:r>
      <w:r>
        <w:rPr>
          <w:sz w:val="28"/>
          <w:szCs w:val="28"/>
        </w:rPr>
        <w:t>/21500=</w:t>
      </w:r>
      <w:r w:rsidR="00891664">
        <w:rPr>
          <w:sz w:val="28"/>
          <w:szCs w:val="28"/>
        </w:rPr>
        <w:t>89,4%</w:t>
      </w:r>
    </w:p>
    <w:p w:rsidR="00891664" w:rsidRDefault="00891664" w:rsidP="0089166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 Рассчитаем </w:t>
      </w:r>
      <w:r>
        <w:rPr>
          <w:sz w:val="28"/>
          <w:szCs w:val="28"/>
          <w:lang w:val="en-US"/>
        </w:rPr>
        <w:t>WACC</w:t>
      </w:r>
      <w:r>
        <w:rPr>
          <w:sz w:val="28"/>
          <w:szCs w:val="28"/>
        </w:rPr>
        <w:t>:</w:t>
      </w:r>
    </w:p>
    <w:p w:rsidR="00891664" w:rsidRPr="00740767" w:rsidRDefault="00740767" w:rsidP="0074076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WACC</w:t>
      </w:r>
      <w:r>
        <w:rPr>
          <w:sz w:val="28"/>
          <w:szCs w:val="28"/>
        </w:rPr>
        <w:t>=0,894*0,12+0,106*0,36=0,145 (14,5%)</w:t>
      </w:r>
    </w:p>
    <w:p w:rsidR="00740767" w:rsidRDefault="00740767" w:rsidP="0074076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средневзвешенная стоимость капитала равна 14,5%, а проект расширения мощностей, обеспечивают доходность 13% годовых. </w:t>
      </w:r>
      <w:r>
        <w:rPr>
          <w:sz w:val="28"/>
          <w:szCs w:val="28"/>
          <w:lang w:val="en-US"/>
        </w:rPr>
        <w:t>WACC</w:t>
      </w:r>
      <w:r>
        <w:rPr>
          <w:sz w:val="28"/>
          <w:szCs w:val="28"/>
        </w:rPr>
        <w:t xml:space="preserve"> </w:t>
      </w:r>
      <w:r w:rsidRPr="00740767">
        <w:rPr>
          <w:sz w:val="28"/>
          <w:szCs w:val="28"/>
        </w:rPr>
        <w:t>характеризует относительный уровень общей суммы расходов по обеспечению каждого источни</w:t>
      </w:r>
      <w:r>
        <w:rPr>
          <w:sz w:val="28"/>
          <w:szCs w:val="28"/>
        </w:rPr>
        <w:t>ка средств</w:t>
      </w:r>
      <w:r w:rsidRPr="00740767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каждого источника финансирования, а так как он на 1,5% выше обещаемой доходности по проекту. Значит проект не выгоден, так как компания будет нести только одни расходы, не получая прибыль.</w:t>
      </w:r>
    </w:p>
    <w:p w:rsidR="00740767" w:rsidRDefault="00740767" w:rsidP="00740767">
      <w:pPr>
        <w:spacing w:line="360" w:lineRule="auto"/>
        <w:ind w:firstLine="540"/>
        <w:jc w:val="both"/>
        <w:rPr>
          <w:sz w:val="28"/>
          <w:szCs w:val="28"/>
        </w:rPr>
      </w:pPr>
    </w:p>
    <w:p w:rsidR="005F66B4" w:rsidRDefault="005F66B4" w:rsidP="00740767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5F66B4" w:rsidRDefault="005F66B4" w:rsidP="005F66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продаж в отчетном году составил 70 млн.д.ед. Фирма приняла решение об увеличении объема продаж на 40%.</w:t>
      </w:r>
    </w:p>
    <w:p w:rsidR="005F66B4" w:rsidRDefault="005F66B4" w:rsidP="005F66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потребность в дополнительном финансировании из внешних источ</w:t>
      </w:r>
      <w:r w:rsidR="00681F49">
        <w:rPr>
          <w:sz w:val="28"/>
          <w:szCs w:val="28"/>
        </w:rPr>
        <w:t>ников и рассчитать для компании.</w:t>
      </w:r>
      <w:r w:rsidR="00B949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44E26">
        <w:rPr>
          <w:sz w:val="28"/>
          <w:szCs w:val="28"/>
        </w:rPr>
        <w:t xml:space="preserve"> </w:t>
      </w:r>
    </w:p>
    <w:p w:rsidR="005F66B4" w:rsidRDefault="005F66B4" w:rsidP="005F66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дивидендной политикой на выплату дивидендов будет направлено 40% чистой прибыли.</w:t>
      </w:r>
    </w:p>
    <w:p w:rsidR="005F66B4" w:rsidRDefault="005F66B4" w:rsidP="005F66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Капиталоемкость продукции в отчетном периоде -0,69, планируется ее снижение за счет ускорения оборачиваемости до 0,6.</w:t>
      </w:r>
    </w:p>
    <w:p w:rsidR="005F66B4" w:rsidRDefault="005F66B4" w:rsidP="005F66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продаж-25%.</w:t>
      </w:r>
    </w:p>
    <w:p w:rsidR="00601D7C" w:rsidRDefault="00601D7C" w:rsidP="00601D7C">
      <w:pPr>
        <w:spacing w:line="360" w:lineRule="auto"/>
        <w:ind w:firstLine="540"/>
        <w:jc w:val="both"/>
        <w:rPr>
          <w:sz w:val="28"/>
          <w:szCs w:val="28"/>
        </w:rPr>
      </w:pPr>
      <w:r w:rsidRPr="00F367F5"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Для того чтобы определить какую сумму заемного капитала нам необходимо привлечь, чтобы выйти на нужный нам объем продаж, который в прогнозируемом периоде фирма планирует увеличить на 40% (28 млн.=70*40%), необходимо рассчитать выручку в будущем периоде, сумму чистой прибыли, и сумму выплат по дивидендам.</w:t>
      </w:r>
    </w:p>
    <w:p w:rsidR="00601D7C" w:rsidRDefault="00601D7C" w:rsidP="00601D7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Итак, через форму рентабельности продаж выразим чистую прибыль:</w:t>
      </w:r>
      <w:r>
        <w:rPr>
          <w:sz w:val="28"/>
          <w:szCs w:val="28"/>
        </w:rPr>
        <w:br/>
        <w:t>Чистая прибыль =</w:t>
      </w:r>
      <w:r w:rsidRPr="00202977">
        <w:rPr>
          <w:sz w:val="28"/>
          <w:szCs w:val="28"/>
        </w:rPr>
        <w:t xml:space="preserve"> </w:t>
      </w:r>
      <w:r>
        <w:rPr>
          <w:sz w:val="28"/>
          <w:szCs w:val="28"/>
        </w:rPr>
        <w:t>Рентабельность продаж*</w:t>
      </w:r>
      <w:r w:rsidRPr="00202977">
        <w:rPr>
          <w:sz w:val="28"/>
          <w:szCs w:val="28"/>
        </w:rPr>
        <w:t xml:space="preserve"> </w:t>
      </w:r>
      <w:r>
        <w:rPr>
          <w:sz w:val="28"/>
          <w:szCs w:val="28"/>
        </w:rPr>
        <w:t>Выручка</w:t>
      </w:r>
    </w:p>
    <w:p w:rsidR="00601D7C" w:rsidRDefault="00601D7C" w:rsidP="00601D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Выручка отч.г=70 млн.р.               Выручка отч.г=70*40%=98 млн.р.</w:t>
      </w:r>
    </w:p>
    <w:p w:rsidR="00601D7C" w:rsidRDefault="00601D7C" w:rsidP="00601D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ЧП отч.г.=0,25*70=17,5 млн.р.     ЧП буд.г.=0,25*98=24,5 млн.р.</w:t>
      </w:r>
    </w:p>
    <w:p w:rsidR="00601D7C" w:rsidRDefault="00601D7C" w:rsidP="00601D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Дивиденды = 17,5*0,4=7 млн.р.    </w:t>
      </w:r>
    </w:p>
    <w:p w:rsidR="00601D7C" w:rsidRDefault="00601D7C" w:rsidP="00601D7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Итого ЧП=10,5 млн.р.          Привлечь заем. Капитала=24,5-10,5=14млн.р.</w:t>
      </w:r>
    </w:p>
    <w:p w:rsidR="00601D7C" w:rsidRDefault="00601D7C" w:rsidP="00601D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расчет коэффициента соотношения заемного и собственного капитала, при этом собственный капитал- это чистая прибыль, а заемный капитал, та сумма, которую необходимо привлечь, чтобы выйти на необходимый нам объем продаж.</w:t>
      </w:r>
    </w:p>
    <w:p w:rsidR="00601D7C" w:rsidRDefault="00601D7C" w:rsidP="00601D7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К=ЗК/СК=14/24,5=0,57</w:t>
      </w:r>
    </w:p>
    <w:p w:rsidR="00601D7C" w:rsidRDefault="00601D7C" w:rsidP="00601D7C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Расчет тема устойчивого роста произведем по следующей формуле:</w:t>
      </w:r>
    </w:p>
    <w:p w:rsidR="00601D7C" w:rsidRPr="0056766B" w:rsidRDefault="00601D7C" w:rsidP="00601D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SGR</w:t>
      </w:r>
      <w:r>
        <w:rPr>
          <w:sz w:val="28"/>
          <w:szCs w:val="28"/>
        </w:rPr>
        <w:t>=</w:t>
      </w:r>
      <w:r w:rsidRPr="0056766B">
        <w:rPr>
          <w:sz w:val="28"/>
          <w:szCs w:val="28"/>
          <w:u w:val="single"/>
        </w:rPr>
        <w:t xml:space="preserve">    коэф.нераспред.прибыли*(Рентаб.продаж)*(1+ЗК/СК)                </w:t>
      </w:r>
    </w:p>
    <w:p w:rsidR="00601D7C" w:rsidRDefault="00601D7C" w:rsidP="00601D7C">
      <w:pPr>
        <w:spacing w:line="360" w:lineRule="auto"/>
        <w:rPr>
          <w:sz w:val="28"/>
          <w:szCs w:val="28"/>
        </w:rPr>
      </w:pPr>
      <w:r w:rsidRPr="00567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к</w:t>
      </w:r>
      <w:r w:rsidRPr="0056766B">
        <w:rPr>
          <w:sz w:val="28"/>
          <w:szCs w:val="28"/>
        </w:rPr>
        <w:t>апиталоем-( коэф.нераспред.прибыли* Рентаб.продаж*)*(1+ЗК/СК)</w:t>
      </w:r>
    </w:p>
    <w:p w:rsidR="00601D7C" w:rsidRDefault="00601D7C" w:rsidP="00601D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SGR</w:t>
      </w:r>
      <w:r>
        <w:rPr>
          <w:sz w:val="28"/>
          <w:szCs w:val="28"/>
        </w:rPr>
        <w:t>=0,6*(0,25)*(1+0,57)/ 0,6-(0,6*0,25*)*(1+0,57)=0,2355/0,3645=0,6461</w:t>
      </w:r>
    </w:p>
    <w:p w:rsidR="005F66B4" w:rsidRDefault="005F66B4" w:rsidP="00601D7C">
      <w:pPr>
        <w:spacing w:line="360" w:lineRule="auto"/>
        <w:jc w:val="center"/>
        <w:rPr>
          <w:b/>
          <w:sz w:val="28"/>
          <w:szCs w:val="28"/>
        </w:rPr>
      </w:pPr>
      <w:r w:rsidRPr="00740767">
        <w:rPr>
          <w:b/>
          <w:sz w:val="28"/>
          <w:szCs w:val="28"/>
        </w:rPr>
        <w:t>Тестовое задание</w:t>
      </w:r>
    </w:p>
    <w:p w:rsidR="00681F49" w:rsidRP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 w:rsidRPr="00681F49">
        <w:rPr>
          <w:sz w:val="28"/>
          <w:szCs w:val="28"/>
        </w:rPr>
        <w:t xml:space="preserve">1. </w:t>
      </w:r>
      <w:r>
        <w:rPr>
          <w:sz w:val="28"/>
          <w:szCs w:val="28"/>
        </w:rPr>
        <w:t>П.</w:t>
      </w:r>
      <w:r w:rsidR="00855DF3">
        <w:rPr>
          <w:sz w:val="28"/>
          <w:szCs w:val="28"/>
          <w:u w:val="single"/>
        </w:rPr>
        <w:t xml:space="preserve">_ </w:t>
      </w:r>
      <w:r>
        <w:rPr>
          <w:sz w:val="28"/>
          <w:szCs w:val="28"/>
        </w:rPr>
        <w:t>Неп.</w:t>
      </w:r>
      <w:r w:rsidR="00855DF3" w:rsidRPr="00855DF3">
        <w:rPr>
          <w:sz w:val="28"/>
          <w:szCs w:val="28"/>
          <w:u w:val="single"/>
        </w:rPr>
        <w:t xml:space="preserve"> + </w:t>
      </w:r>
      <w:r>
        <w:rPr>
          <w:sz w:val="28"/>
          <w:szCs w:val="28"/>
        </w:rPr>
        <w:t>Выручка от реализации продукции представляет собой чистый денежный поток.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1F49">
        <w:rPr>
          <w:sz w:val="28"/>
          <w:szCs w:val="28"/>
        </w:rPr>
        <w:t xml:space="preserve">. </w:t>
      </w:r>
      <w:r w:rsidR="00855DF3">
        <w:rPr>
          <w:sz w:val="28"/>
          <w:szCs w:val="28"/>
        </w:rPr>
        <w:t>П.</w:t>
      </w:r>
      <w:r w:rsidR="00855DF3" w:rsidRPr="00855DF3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>Неп.__Облигация (</w:t>
      </w:r>
      <w:r>
        <w:rPr>
          <w:sz w:val="28"/>
          <w:szCs w:val="28"/>
          <w:lang w:val="en-US"/>
        </w:rPr>
        <w:t>bond</w:t>
      </w:r>
      <w:r>
        <w:rPr>
          <w:sz w:val="28"/>
          <w:szCs w:val="28"/>
        </w:rPr>
        <w:t>) представляет собой долгосрочную долговую ценную бумагу, выпускаемую корпорацией или государством.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3.П.__Неп.</w:t>
      </w:r>
      <w:r w:rsidR="000D7510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>Минимально необходимая для инвестора норма прибыли по акциям компании «Х» равна 12%, если  коэффициент для них 1,40, уровень дохода по рынку акции-12%, уровень дохода по казначейским векселям-7%,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4.П.</w:t>
      </w:r>
      <w:r w:rsidR="00855DF3" w:rsidRPr="00855DF3">
        <w:rPr>
          <w:sz w:val="28"/>
          <w:szCs w:val="28"/>
          <w:u w:val="single"/>
        </w:rPr>
        <w:t>+</w:t>
      </w:r>
      <w:r w:rsidR="000D75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Неп.__Бюджетирование- это процесс планирования будущей деятельности предприятия, результаты которого оформляются система бюджетов. 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5.П.</w:t>
      </w:r>
      <w:r w:rsidR="00766D39" w:rsidRPr="00766D39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>Неп.__Бюджет денежных средств (</w:t>
      </w:r>
      <w:r>
        <w:rPr>
          <w:sz w:val="28"/>
          <w:szCs w:val="28"/>
          <w:lang w:val="en-US"/>
        </w:rPr>
        <w:t>cash</w:t>
      </w:r>
      <w:r w:rsidRPr="00681F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flow</w:t>
      </w:r>
      <w:r>
        <w:rPr>
          <w:sz w:val="28"/>
          <w:szCs w:val="28"/>
        </w:rPr>
        <w:t>) показывает предполагаемые фирмой денежные поступления и выплаты в рассматриваемом периоде.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1F49">
        <w:rPr>
          <w:sz w:val="28"/>
          <w:szCs w:val="28"/>
        </w:rPr>
        <w:t xml:space="preserve">. </w:t>
      </w:r>
      <w:r>
        <w:rPr>
          <w:sz w:val="28"/>
          <w:szCs w:val="28"/>
        </w:rPr>
        <w:t>П.</w:t>
      </w:r>
      <w:r w:rsidR="00766D39" w:rsidRPr="00766D39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>Неп.__Темпы устойчивого роста компании- это самый высокий темп роста продаж, которого она сможет достичь, не выпуская новые акции.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1F49">
        <w:rPr>
          <w:sz w:val="28"/>
          <w:szCs w:val="28"/>
        </w:rPr>
        <w:t>.</w:t>
      </w:r>
      <w:r>
        <w:rPr>
          <w:sz w:val="28"/>
          <w:szCs w:val="28"/>
        </w:rPr>
        <w:t>П.__Неп.</w:t>
      </w:r>
      <w:r w:rsidR="00766D39" w:rsidRPr="00766D39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>Фондовый рынок- над</w:t>
      </w:r>
      <w:r w:rsidR="00766D39">
        <w:rPr>
          <w:sz w:val="28"/>
          <w:szCs w:val="28"/>
        </w:rPr>
        <w:t>ежный источник нового капитала,</w:t>
      </w:r>
      <w:r>
        <w:rPr>
          <w:sz w:val="28"/>
          <w:szCs w:val="28"/>
        </w:rPr>
        <w:t xml:space="preserve"> если компания несет значительные убытки.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81F49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766D39" w:rsidRPr="00766D39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Неп.__Транснациональная корпорация представляет собой «предприятие», осуществляющее прямые зарубежные инвестиции и владеющее либо контролирующее механизмы получения добавочной стоимости более чем в одной стране.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1F49">
        <w:rPr>
          <w:sz w:val="28"/>
          <w:szCs w:val="28"/>
        </w:rPr>
        <w:t xml:space="preserve">. </w:t>
      </w:r>
      <w:r>
        <w:rPr>
          <w:sz w:val="28"/>
          <w:szCs w:val="28"/>
        </w:rPr>
        <w:t>П.</w:t>
      </w:r>
      <w:r w:rsidR="00766D39" w:rsidRPr="00766D39">
        <w:rPr>
          <w:sz w:val="28"/>
          <w:szCs w:val="28"/>
          <w:u w:val="single"/>
        </w:rPr>
        <w:t xml:space="preserve">+ </w:t>
      </w:r>
      <w:r>
        <w:rPr>
          <w:sz w:val="28"/>
          <w:szCs w:val="28"/>
        </w:rPr>
        <w:t xml:space="preserve">Неп.__При прогнозировании инвестиционной возможности нужно оценивать не только норму доходности, а </w:t>
      </w:r>
      <w:r w:rsidR="00766D39">
        <w:rPr>
          <w:sz w:val="28"/>
          <w:szCs w:val="28"/>
        </w:rPr>
        <w:t>оценивать,</w:t>
      </w:r>
      <w:r>
        <w:rPr>
          <w:sz w:val="28"/>
          <w:szCs w:val="28"/>
        </w:rPr>
        <w:t xml:space="preserve"> достаточна ли прогнозируемая доходность, чтобы оправдать риск.</w:t>
      </w:r>
    </w:p>
    <w:p w:rsidR="00681F49" w:rsidRDefault="00681F49" w:rsidP="00681F4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F4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81F49">
        <w:rPr>
          <w:sz w:val="28"/>
          <w:szCs w:val="28"/>
        </w:rPr>
        <w:t xml:space="preserve">. </w:t>
      </w:r>
      <w:r>
        <w:rPr>
          <w:sz w:val="28"/>
          <w:szCs w:val="28"/>
        </w:rPr>
        <w:t>П.__Неп.</w:t>
      </w:r>
      <w:r w:rsidR="00766D39" w:rsidRPr="00766D39">
        <w:rPr>
          <w:sz w:val="28"/>
          <w:szCs w:val="28"/>
          <w:u w:val="single"/>
        </w:rPr>
        <w:t>+</w:t>
      </w:r>
      <w:r w:rsidR="00766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Требуемая доходность по инвестированию в компанию, работающему на собственном и заемном капитале </w:t>
      </w:r>
      <w:r w:rsidR="00D501B0">
        <w:rPr>
          <w:sz w:val="28"/>
          <w:szCs w:val="28"/>
        </w:rPr>
        <w:t>равна средневзвешенной доходности по собственному и заемному капиталу.</w:t>
      </w:r>
    </w:p>
    <w:p w:rsidR="00601D7C" w:rsidRDefault="00601D7C" w:rsidP="00681F49">
      <w:pPr>
        <w:spacing w:line="360" w:lineRule="auto"/>
        <w:ind w:firstLine="540"/>
        <w:jc w:val="both"/>
        <w:rPr>
          <w:sz w:val="28"/>
          <w:szCs w:val="28"/>
        </w:rPr>
      </w:pPr>
    </w:p>
    <w:p w:rsidR="00601D7C" w:rsidRDefault="00601D7C" w:rsidP="00681F49">
      <w:pPr>
        <w:spacing w:line="360" w:lineRule="auto"/>
        <w:ind w:firstLine="540"/>
        <w:jc w:val="both"/>
        <w:rPr>
          <w:sz w:val="28"/>
          <w:szCs w:val="28"/>
        </w:rPr>
      </w:pPr>
    </w:p>
    <w:p w:rsidR="00601D7C" w:rsidRDefault="00601D7C" w:rsidP="00681F49">
      <w:pPr>
        <w:spacing w:line="360" w:lineRule="auto"/>
        <w:ind w:firstLine="540"/>
        <w:jc w:val="both"/>
        <w:rPr>
          <w:sz w:val="28"/>
          <w:szCs w:val="28"/>
        </w:rPr>
      </w:pPr>
    </w:p>
    <w:p w:rsidR="00601D7C" w:rsidRDefault="00601D7C" w:rsidP="00681F49">
      <w:pPr>
        <w:spacing w:line="360" w:lineRule="auto"/>
        <w:ind w:firstLine="540"/>
        <w:jc w:val="both"/>
        <w:rPr>
          <w:sz w:val="28"/>
          <w:szCs w:val="28"/>
        </w:rPr>
      </w:pPr>
    </w:p>
    <w:p w:rsidR="00601D7C" w:rsidRDefault="00601D7C" w:rsidP="00601D7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01D7C">
        <w:rPr>
          <w:b/>
          <w:sz w:val="28"/>
          <w:szCs w:val="28"/>
        </w:rPr>
        <w:t>Список литературы:</w:t>
      </w:r>
    </w:p>
    <w:p w:rsidR="003F396D" w:rsidRDefault="003F396D" w:rsidP="003F396D">
      <w:pPr>
        <w:spacing w:line="360" w:lineRule="auto"/>
        <w:ind w:firstLine="540"/>
        <w:jc w:val="both"/>
        <w:rPr>
          <w:sz w:val="28"/>
          <w:szCs w:val="28"/>
        </w:rPr>
      </w:pPr>
      <w:r w:rsidRPr="003F396D">
        <w:rPr>
          <w:sz w:val="28"/>
          <w:szCs w:val="28"/>
        </w:rPr>
        <w:t>1)</w:t>
      </w:r>
      <w:r>
        <w:rPr>
          <w:sz w:val="28"/>
          <w:szCs w:val="28"/>
        </w:rPr>
        <w:t>Бланк И.А. Финансовый менеджмент.-Киев:Ника-центр-эльга,1999.</w:t>
      </w:r>
    </w:p>
    <w:p w:rsidR="003F396D" w:rsidRDefault="003F396D" w:rsidP="003F396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2)Ковалев В.В. Практикум по финансовому менеджменту: Конспект лекций с задачами.-М.: Финансы и статистика,2003.=288с.</w:t>
      </w:r>
    </w:p>
    <w:p w:rsidR="003F396D" w:rsidRDefault="003F396D" w:rsidP="003F396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Стоянова Е.С., Штерн М.Г. Финансовый менеджмент для практики: Краткий профессиональный курс.-М.:ГУ ВШЭ,2000.-502с.</w:t>
      </w:r>
    </w:p>
    <w:p w:rsidR="003F396D" w:rsidRPr="003F396D" w:rsidRDefault="003F396D" w:rsidP="003F396D">
      <w:pPr>
        <w:spacing w:line="360" w:lineRule="auto"/>
        <w:ind w:firstLine="540"/>
        <w:jc w:val="both"/>
        <w:rPr>
          <w:sz w:val="28"/>
          <w:szCs w:val="28"/>
        </w:rPr>
      </w:pPr>
    </w:p>
    <w:p w:rsidR="003F396D" w:rsidRPr="00601D7C" w:rsidRDefault="003F396D" w:rsidP="003F396D">
      <w:pPr>
        <w:spacing w:line="360" w:lineRule="auto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sectPr w:rsidR="003F396D" w:rsidRPr="00601D7C" w:rsidSect="00740767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0D" w:rsidRDefault="0026270D">
      <w:r>
        <w:separator/>
      </w:r>
    </w:p>
  </w:endnote>
  <w:endnote w:type="continuationSeparator" w:id="0">
    <w:p w:rsidR="0026270D" w:rsidRDefault="002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0D" w:rsidRDefault="0026270D">
      <w:r>
        <w:separator/>
      </w:r>
    </w:p>
  </w:footnote>
  <w:footnote w:type="continuationSeparator" w:id="0">
    <w:p w:rsidR="0026270D" w:rsidRDefault="0026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6D" w:rsidRDefault="003F396D" w:rsidP="00A37F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396D" w:rsidRDefault="003F396D" w:rsidP="007407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6D" w:rsidRDefault="003F396D" w:rsidP="00A37F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497">
      <w:rPr>
        <w:rStyle w:val="a4"/>
        <w:noProof/>
      </w:rPr>
      <w:t>2</w:t>
    </w:r>
    <w:r>
      <w:rPr>
        <w:rStyle w:val="a4"/>
      </w:rPr>
      <w:fldChar w:fldCharType="end"/>
    </w:r>
  </w:p>
  <w:p w:rsidR="003F396D" w:rsidRDefault="003F396D" w:rsidP="0074076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BD3"/>
    <w:rsid w:val="00044E26"/>
    <w:rsid w:val="000D7510"/>
    <w:rsid w:val="002218A6"/>
    <w:rsid w:val="0026270D"/>
    <w:rsid w:val="00263662"/>
    <w:rsid w:val="002D3905"/>
    <w:rsid w:val="00333497"/>
    <w:rsid w:val="003339BA"/>
    <w:rsid w:val="003F396D"/>
    <w:rsid w:val="005504C5"/>
    <w:rsid w:val="005F66B4"/>
    <w:rsid w:val="00601D7C"/>
    <w:rsid w:val="00681F49"/>
    <w:rsid w:val="00740767"/>
    <w:rsid w:val="00766D39"/>
    <w:rsid w:val="007B024A"/>
    <w:rsid w:val="00855DF3"/>
    <w:rsid w:val="00891664"/>
    <w:rsid w:val="00A00F5F"/>
    <w:rsid w:val="00A37F46"/>
    <w:rsid w:val="00A75D4B"/>
    <w:rsid w:val="00B94988"/>
    <w:rsid w:val="00C80636"/>
    <w:rsid w:val="00D13BD3"/>
    <w:rsid w:val="00D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32D0-01EE-4B5D-9620-EC8D729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7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ЛУС АА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 ремонта</dc:creator>
  <cp:keywords/>
  <cp:lastModifiedBy>admin</cp:lastModifiedBy>
  <cp:revision>2</cp:revision>
  <dcterms:created xsi:type="dcterms:W3CDTF">2014-04-18T08:27:00Z</dcterms:created>
  <dcterms:modified xsi:type="dcterms:W3CDTF">2014-04-18T08:27:00Z</dcterms:modified>
</cp:coreProperties>
</file>