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59" w:rsidRDefault="00CD1259" w:rsidP="00405C22">
      <w:pPr>
        <w:jc w:val="center"/>
        <w:rPr>
          <w:sz w:val="26"/>
          <w:szCs w:val="26"/>
        </w:rPr>
      </w:pPr>
    </w:p>
    <w:p w:rsidR="00405C22" w:rsidRDefault="00405C22" w:rsidP="00405C22">
      <w:pPr>
        <w:jc w:val="center"/>
        <w:rPr>
          <w:sz w:val="26"/>
          <w:szCs w:val="26"/>
        </w:rPr>
      </w:pPr>
      <w:r>
        <w:rPr>
          <w:sz w:val="26"/>
          <w:szCs w:val="26"/>
        </w:rPr>
        <w:t>МИНИСТЕРСТВО ОБРАЗОВАНИЯ И НАУКИ РЕСПУБЛИКИ КАЗАХСТАН</w:t>
      </w:r>
    </w:p>
    <w:p w:rsidR="00405C22" w:rsidRDefault="00405C22" w:rsidP="00405C22">
      <w:pPr>
        <w:jc w:val="center"/>
        <w:rPr>
          <w:sz w:val="26"/>
          <w:szCs w:val="26"/>
        </w:rPr>
      </w:pPr>
      <w:r>
        <w:rPr>
          <w:sz w:val="26"/>
          <w:szCs w:val="26"/>
        </w:rPr>
        <w:t>АЛМАТИНСКАЯ АКАДЕМИЯ ЭКОНОМИКИ И СТАТИСТИКИ</w:t>
      </w:r>
    </w:p>
    <w:p w:rsidR="00405C22" w:rsidRDefault="00405C22" w:rsidP="00405C22"/>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rPr>
          <w:sz w:val="28"/>
          <w:szCs w:val="28"/>
        </w:rPr>
      </w:pPr>
    </w:p>
    <w:p w:rsidR="00405C22" w:rsidRPr="00405C22" w:rsidRDefault="00405C22" w:rsidP="00405C22">
      <w:pPr>
        <w:jc w:val="center"/>
        <w:rPr>
          <w:sz w:val="28"/>
          <w:szCs w:val="28"/>
        </w:rPr>
      </w:pPr>
      <w:r>
        <w:rPr>
          <w:sz w:val="28"/>
          <w:szCs w:val="28"/>
        </w:rPr>
        <w:t>СРС</w:t>
      </w:r>
    </w:p>
    <w:p w:rsidR="00405C22" w:rsidRDefault="00405C22" w:rsidP="00405C22">
      <w:pPr>
        <w:jc w:val="center"/>
      </w:pPr>
      <w:r>
        <w:rPr>
          <w:sz w:val="28"/>
          <w:szCs w:val="28"/>
        </w:rPr>
        <w:t>По дисциплине: Финансовая и налоговая отчетность</w:t>
      </w: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right"/>
      </w:pPr>
    </w:p>
    <w:p w:rsidR="00405C22" w:rsidRDefault="00405C22" w:rsidP="00405C22">
      <w:pPr>
        <w:jc w:val="right"/>
      </w:pPr>
    </w:p>
    <w:p w:rsidR="00405C22" w:rsidRDefault="00405C22" w:rsidP="00405C22">
      <w:pPr>
        <w:jc w:val="right"/>
      </w:pPr>
    </w:p>
    <w:p w:rsidR="00405C22" w:rsidRDefault="00405C22" w:rsidP="00405C22">
      <w:pPr>
        <w:jc w:val="right"/>
        <w:rPr>
          <w:sz w:val="28"/>
          <w:szCs w:val="28"/>
        </w:rPr>
      </w:pPr>
      <w:r>
        <w:rPr>
          <w:sz w:val="28"/>
          <w:szCs w:val="28"/>
        </w:rPr>
        <w:t>Выполнил: студент гр.0906</w:t>
      </w:r>
    </w:p>
    <w:p w:rsidR="00405C22" w:rsidRDefault="00405C22" w:rsidP="00405C22">
      <w:pPr>
        <w:jc w:val="right"/>
        <w:rPr>
          <w:sz w:val="28"/>
          <w:szCs w:val="28"/>
        </w:rPr>
      </w:pPr>
      <w:r>
        <w:rPr>
          <w:sz w:val="28"/>
          <w:szCs w:val="28"/>
        </w:rPr>
        <w:t>Учет и Аудит</w:t>
      </w:r>
    </w:p>
    <w:p w:rsidR="00405C22" w:rsidRDefault="00405C22" w:rsidP="00405C22">
      <w:pPr>
        <w:jc w:val="right"/>
        <w:rPr>
          <w:sz w:val="28"/>
          <w:szCs w:val="28"/>
        </w:rPr>
      </w:pPr>
      <w:r>
        <w:rPr>
          <w:sz w:val="28"/>
          <w:szCs w:val="28"/>
        </w:rPr>
        <w:t>Кобжанов А.С.</w:t>
      </w:r>
    </w:p>
    <w:p w:rsidR="00405C22" w:rsidRDefault="00405C22" w:rsidP="00405C22">
      <w:pPr>
        <w:jc w:val="right"/>
        <w:rPr>
          <w:sz w:val="28"/>
          <w:szCs w:val="28"/>
        </w:rPr>
      </w:pPr>
      <w:r>
        <w:rPr>
          <w:sz w:val="28"/>
          <w:szCs w:val="28"/>
        </w:rPr>
        <w:t xml:space="preserve">Проверил: Никитина С.Н. </w:t>
      </w:r>
    </w:p>
    <w:p w:rsidR="00405C22" w:rsidRDefault="00405C22" w:rsidP="00405C22">
      <w:pPr>
        <w:jc w:val="right"/>
      </w:pPr>
    </w:p>
    <w:p w:rsidR="00405C22" w:rsidRDefault="00405C22" w:rsidP="00405C22">
      <w:pPr>
        <w:jc w:val="right"/>
      </w:pPr>
    </w:p>
    <w:p w:rsidR="00405C22" w:rsidRDefault="00405C22" w:rsidP="00405C22">
      <w:pPr>
        <w:jc w:val="right"/>
      </w:pPr>
    </w:p>
    <w:p w:rsidR="00405C22" w:rsidRDefault="00405C22" w:rsidP="00405C22">
      <w:pPr>
        <w:jc w:val="right"/>
      </w:pPr>
    </w:p>
    <w:p w:rsidR="00405C22" w:rsidRDefault="00405C22" w:rsidP="00405C22">
      <w:pPr>
        <w:jc w:val="right"/>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pPr>
    </w:p>
    <w:p w:rsidR="00405C22" w:rsidRDefault="00405C22" w:rsidP="00405C22">
      <w:pPr>
        <w:jc w:val="center"/>
        <w:rPr>
          <w:sz w:val="22"/>
          <w:szCs w:val="22"/>
        </w:rPr>
      </w:pPr>
    </w:p>
    <w:p w:rsidR="00405C22" w:rsidRDefault="00405C22" w:rsidP="00405C22">
      <w:pPr>
        <w:jc w:val="center"/>
        <w:rPr>
          <w:sz w:val="22"/>
          <w:szCs w:val="22"/>
        </w:rPr>
      </w:pPr>
    </w:p>
    <w:p w:rsidR="00405C22" w:rsidRDefault="00405C22" w:rsidP="00405C22">
      <w:pPr>
        <w:jc w:val="center"/>
        <w:rPr>
          <w:sz w:val="28"/>
          <w:szCs w:val="28"/>
        </w:rPr>
      </w:pPr>
    </w:p>
    <w:p w:rsidR="00405C22" w:rsidRDefault="00405C22" w:rsidP="00405C22">
      <w:pPr>
        <w:jc w:val="center"/>
        <w:rPr>
          <w:sz w:val="28"/>
          <w:szCs w:val="28"/>
        </w:rPr>
      </w:pPr>
    </w:p>
    <w:p w:rsidR="00405C22" w:rsidRDefault="00405C22" w:rsidP="00405C22">
      <w:pPr>
        <w:jc w:val="center"/>
        <w:rPr>
          <w:sz w:val="28"/>
          <w:szCs w:val="28"/>
        </w:rPr>
      </w:pPr>
    </w:p>
    <w:p w:rsidR="00405C22" w:rsidRDefault="00405C22" w:rsidP="00405C22">
      <w:pPr>
        <w:jc w:val="center"/>
        <w:rPr>
          <w:sz w:val="28"/>
          <w:szCs w:val="28"/>
        </w:rPr>
      </w:pPr>
      <w:r>
        <w:rPr>
          <w:sz w:val="28"/>
          <w:szCs w:val="28"/>
        </w:rPr>
        <w:t>г. Костанай 2011</w:t>
      </w:r>
    </w:p>
    <w:p w:rsidR="00405C22" w:rsidRDefault="00405C22" w:rsidP="00405C22">
      <w:pPr>
        <w:rPr>
          <w:b/>
          <w:szCs w:val="20"/>
        </w:rPr>
      </w:pPr>
    </w:p>
    <w:p w:rsidR="00405C22" w:rsidRDefault="00405C22" w:rsidP="00405C22">
      <w:pPr>
        <w:rPr>
          <w:b/>
          <w:szCs w:val="20"/>
        </w:rPr>
      </w:pPr>
    </w:p>
    <w:p w:rsidR="00405C22" w:rsidRDefault="00405C22" w:rsidP="00405C22">
      <w:pPr>
        <w:rPr>
          <w:b/>
          <w:szCs w:val="20"/>
        </w:rPr>
      </w:pPr>
    </w:p>
    <w:p w:rsidR="00433B5B" w:rsidRDefault="00433B5B"/>
    <w:p w:rsidR="00405C22" w:rsidRDefault="00405C22"/>
    <w:p w:rsidR="00405C22" w:rsidRDefault="002B6DF4">
      <w:r>
        <w:t>СРС - 1</w:t>
      </w:r>
    </w:p>
    <w:p w:rsidR="00405C22" w:rsidRDefault="00405C22" w:rsidP="00405C22">
      <w:pPr>
        <w:pStyle w:val="a3"/>
        <w:numPr>
          <w:ilvl w:val="0"/>
          <w:numId w:val="1"/>
        </w:numPr>
        <w:jc w:val="center"/>
        <w:rPr>
          <w:sz w:val="28"/>
          <w:szCs w:val="28"/>
        </w:rPr>
      </w:pPr>
      <w:r w:rsidRPr="00405C22">
        <w:rPr>
          <w:sz w:val="28"/>
          <w:szCs w:val="28"/>
        </w:rPr>
        <w:t>Цели финансовой отчетности</w:t>
      </w:r>
    </w:p>
    <w:p w:rsidR="00267A70" w:rsidRDefault="00267A70" w:rsidP="00267A70">
      <w:pPr>
        <w:jc w:val="both"/>
      </w:pPr>
      <w:r>
        <w:t xml:space="preserve"> </w:t>
      </w:r>
    </w:p>
    <w:p w:rsidR="00267A70" w:rsidRPr="00897464" w:rsidRDefault="00267A70" w:rsidP="00897464">
      <w:pPr>
        <w:jc w:val="both"/>
        <w:rPr>
          <w:sz w:val="28"/>
          <w:szCs w:val="28"/>
        </w:rPr>
      </w:pPr>
      <w:r w:rsidRPr="00897464">
        <w:rPr>
          <w:color w:val="000000"/>
          <w:sz w:val="28"/>
          <w:szCs w:val="28"/>
        </w:rPr>
        <w:t xml:space="preserve">Финансовая отчетность - это структурированное финансовое представление финансового положения и операций, осуществленных предприятием. Целью финансовой отчетности общего назначения является предоставление информации о финансовом положении, результатах деятельности и движении денежных средств предприятия, полезной для широкого круга пользователей при принятии экономических решений. Финансовая отчетность также показывает результаты управления ресурсами, доверенными руководству предприятия. Для достижения этой цели финансовая отчетность предоставляет информацию о следующих показателях предприятия: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(a) активах;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(b) обязательствах;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(c) собственном капитале;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(d) доходах и расходах, включая прочие доходы и убытки; и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(e) движении денежных средств.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Эта информация наряду с прочей информацией в пояснительной записке к финансовой отчетности помогает пользователям прогнозировать будущие потоки денежных средств и, в частности, распределение во времени и определенность генерирования денежных средств и их эквивалентов. </w:t>
      </w:r>
    </w:p>
    <w:p w:rsidR="002C6AC4" w:rsidRDefault="002C6AC4" w:rsidP="00897464">
      <w:pPr>
        <w:pStyle w:val="a3"/>
        <w:jc w:val="both"/>
      </w:pPr>
      <w:r w:rsidRPr="00897464">
        <w:rPr>
          <w:sz w:val="28"/>
          <w:szCs w:val="28"/>
        </w:rPr>
        <w:br/>
      </w:r>
    </w:p>
    <w:p w:rsidR="002C6AC4" w:rsidRDefault="002C6AC4" w:rsidP="002C6AC4">
      <w:pPr>
        <w:jc w:val="center"/>
        <w:rPr>
          <w:sz w:val="28"/>
          <w:szCs w:val="28"/>
        </w:rPr>
      </w:pPr>
      <w:r>
        <w:rPr>
          <w:sz w:val="28"/>
          <w:szCs w:val="28"/>
        </w:rPr>
        <w:t>2.Компоненты Финансовой отчетности</w:t>
      </w:r>
    </w:p>
    <w:p w:rsidR="002C6AC4" w:rsidRDefault="002C6AC4" w:rsidP="002C6AC4">
      <w:pPr>
        <w:jc w:val="both"/>
        <w:rPr>
          <w:sz w:val="28"/>
          <w:szCs w:val="28"/>
        </w:rPr>
      </w:pPr>
    </w:p>
    <w:p w:rsidR="002C6AC4" w:rsidRPr="002C6AC4" w:rsidRDefault="002C6AC4" w:rsidP="002C6AC4">
      <w:pPr>
        <w:jc w:val="both"/>
        <w:rPr>
          <w:sz w:val="28"/>
          <w:szCs w:val="28"/>
        </w:rPr>
      </w:pPr>
    </w:p>
    <w:p w:rsidR="00267A70" w:rsidRPr="00897464" w:rsidRDefault="00267A70" w:rsidP="00897464">
      <w:pPr>
        <w:pStyle w:val="a4"/>
        <w:spacing w:before="0" w:beforeAutospacing="0" w:after="0" w:afterAutospacing="0"/>
        <w:ind w:left="720"/>
        <w:jc w:val="both"/>
        <w:rPr>
          <w:sz w:val="28"/>
          <w:szCs w:val="28"/>
        </w:rPr>
      </w:pPr>
      <w:r w:rsidRPr="00897464">
        <w:rPr>
          <w:i/>
          <w:iCs/>
          <w:color w:val="000000"/>
          <w:sz w:val="28"/>
          <w:szCs w:val="28"/>
        </w:rPr>
        <w:t>Полный</w:t>
      </w:r>
      <w:r w:rsidRPr="00897464">
        <w:rPr>
          <w:color w:val="000000"/>
          <w:sz w:val="28"/>
          <w:szCs w:val="28"/>
        </w:rPr>
        <w:t xml:space="preserve"> </w:t>
      </w:r>
      <w:r w:rsidRPr="00897464">
        <w:rPr>
          <w:i/>
          <w:iCs/>
          <w:color w:val="000000"/>
          <w:sz w:val="28"/>
          <w:szCs w:val="28"/>
        </w:rPr>
        <w:t>комплект</w:t>
      </w:r>
      <w:r w:rsidRPr="00897464">
        <w:rPr>
          <w:color w:val="000000"/>
          <w:sz w:val="28"/>
          <w:szCs w:val="28"/>
        </w:rPr>
        <w:t xml:space="preserve"> </w:t>
      </w:r>
      <w:r w:rsidRPr="00897464">
        <w:rPr>
          <w:i/>
          <w:iCs/>
          <w:color w:val="000000"/>
          <w:sz w:val="28"/>
          <w:szCs w:val="28"/>
        </w:rPr>
        <w:t>финансовой</w:t>
      </w:r>
      <w:r w:rsidRPr="00897464">
        <w:rPr>
          <w:color w:val="000000"/>
          <w:sz w:val="28"/>
          <w:szCs w:val="28"/>
        </w:rPr>
        <w:t xml:space="preserve"> </w:t>
      </w:r>
      <w:r w:rsidRPr="00897464">
        <w:rPr>
          <w:i/>
          <w:iCs/>
          <w:color w:val="000000"/>
          <w:sz w:val="28"/>
          <w:szCs w:val="28"/>
        </w:rPr>
        <w:t>отчетности</w:t>
      </w:r>
      <w:r w:rsidRPr="00897464">
        <w:rPr>
          <w:color w:val="000000"/>
          <w:sz w:val="28"/>
          <w:szCs w:val="28"/>
        </w:rPr>
        <w:t xml:space="preserve"> </w:t>
      </w:r>
      <w:r w:rsidRPr="00897464">
        <w:rPr>
          <w:i/>
          <w:iCs/>
          <w:color w:val="000000"/>
          <w:sz w:val="28"/>
          <w:szCs w:val="28"/>
        </w:rPr>
        <w:t>включает</w:t>
      </w:r>
      <w:r w:rsidRPr="00897464">
        <w:rPr>
          <w:color w:val="000000"/>
          <w:sz w:val="28"/>
          <w:szCs w:val="28"/>
        </w:rPr>
        <w:t xml:space="preserve"> </w:t>
      </w:r>
      <w:r w:rsidRPr="00897464">
        <w:rPr>
          <w:i/>
          <w:iCs/>
          <w:color w:val="000000"/>
          <w:sz w:val="28"/>
          <w:szCs w:val="28"/>
        </w:rPr>
        <w:t>следующие</w:t>
      </w:r>
      <w:r w:rsidRPr="00897464">
        <w:rPr>
          <w:color w:val="000000"/>
          <w:sz w:val="28"/>
          <w:szCs w:val="28"/>
        </w:rPr>
        <w:t xml:space="preserve"> </w:t>
      </w:r>
      <w:r w:rsidRPr="00897464">
        <w:rPr>
          <w:i/>
          <w:iCs/>
          <w:color w:val="000000"/>
          <w:sz w:val="28"/>
          <w:szCs w:val="28"/>
        </w:rPr>
        <w:t xml:space="preserve">компоненты: </w:t>
      </w:r>
    </w:p>
    <w:p w:rsidR="00267A70" w:rsidRPr="00897464" w:rsidRDefault="00267A70" w:rsidP="00897464">
      <w:pPr>
        <w:pStyle w:val="a4"/>
        <w:spacing w:before="0" w:beforeAutospacing="0" w:after="0" w:afterAutospacing="0"/>
        <w:ind w:left="720"/>
        <w:jc w:val="both"/>
        <w:rPr>
          <w:sz w:val="28"/>
          <w:szCs w:val="28"/>
        </w:rPr>
      </w:pPr>
      <w:bookmarkStart w:id="0" w:name="LinkTarget_4012"/>
      <w:bookmarkEnd w:id="0"/>
      <w:r w:rsidRPr="00897464">
        <w:rPr>
          <w:i/>
          <w:iCs/>
          <w:color w:val="000000"/>
          <w:sz w:val="28"/>
          <w:szCs w:val="28"/>
        </w:rPr>
        <w:t xml:space="preserve">(a) баланс; </w:t>
      </w:r>
    </w:p>
    <w:p w:rsidR="00267A70" w:rsidRPr="00897464" w:rsidRDefault="00267A70" w:rsidP="00897464">
      <w:pPr>
        <w:pStyle w:val="a4"/>
        <w:spacing w:before="0" w:beforeAutospacing="0" w:after="0" w:afterAutospacing="0"/>
        <w:ind w:left="720"/>
        <w:jc w:val="both"/>
        <w:rPr>
          <w:sz w:val="28"/>
          <w:szCs w:val="28"/>
        </w:rPr>
      </w:pPr>
      <w:r w:rsidRPr="00897464">
        <w:rPr>
          <w:i/>
          <w:iCs/>
          <w:color w:val="000000"/>
          <w:sz w:val="28"/>
          <w:szCs w:val="28"/>
        </w:rPr>
        <w:t>(b) отчет</w:t>
      </w:r>
      <w:r w:rsidRPr="00897464">
        <w:rPr>
          <w:color w:val="000000"/>
          <w:sz w:val="28"/>
          <w:szCs w:val="28"/>
        </w:rPr>
        <w:t xml:space="preserve"> </w:t>
      </w:r>
      <w:r w:rsidRPr="00897464">
        <w:rPr>
          <w:i/>
          <w:iCs/>
          <w:color w:val="000000"/>
          <w:sz w:val="28"/>
          <w:szCs w:val="28"/>
        </w:rPr>
        <w:t>о</w:t>
      </w:r>
      <w:r w:rsidRPr="00897464">
        <w:rPr>
          <w:color w:val="000000"/>
          <w:sz w:val="28"/>
          <w:szCs w:val="28"/>
        </w:rPr>
        <w:t xml:space="preserve"> </w:t>
      </w:r>
      <w:r w:rsidRPr="00897464">
        <w:rPr>
          <w:i/>
          <w:iCs/>
          <w:color w:val="000000"/>
          <w:sz w:val="28"/>
          <w:szCs w:val="28"/>
        </w:rPr>
        <w:t>прибылях</w:t>
      </w:r>
      <w:r w:rsidRPr="00897464">
        <w:rPr>
          <w:color w:val="000000"/>
          <w:sz w:val="28"/>
          <w:szCs w:val="28"/>
        </w:rPr>
        <w:t xml:space="preserve"> </w:t>
      </w:r>
      <w:r w:rsidRPr="00897464">
        <w:rPr>
          <w:i/>
          <w:iCs/>
          <w:color w:val="000000"/>
          <w:sz w:val="28"/>
          <w:szCs w:val="28"/>
        </w:rPr>
        <w:t>и</w:t>
      </w:r>
      <w:r w:rsidRPr="00897464">
        <w:rPr>
          <w:color w:val="000000"/>
          <w:sz w:val="28"/>
          <w:szCs w:val="28"/>
        </w:rPr>
        <w:t xml:space="preserve"> </w:t>
      </w:r>
      <w:r w:rsidRPr="00897464">
        <w:rPr>
          <w:i/>
          <w:iCs/>
          <w:color w:val="000000"/>
          <w:sz w:val="28"/>
          <w:szCs w:val="28"/>
        </w:rPr>
        <w:t xml:space="preserve">убытках; </w:t>
      </w:r>
    </w:p>
    <w:p w:rsidR="00267A70" w:rsidRPr="00897464" w:rsidRDefault="00267A70" w:rsidP="00897464">
      <w:pPr>
        <w:pStyle w:val="a4"/>
        <w:spacing w:before="0" w:beforeAutospacing="0" w:after="0" w:afterAutospacing="0"/>
        <w:ind w:left="720"/>
        <w:jc w:val="both"/>
        <w:rPr>
          <w:sz w:val="28"/>
          <w:szCs w:val="28"/>
        </w:rPr>
      </w:pPr>
      <w:r w:rsidRPr="00897464">
        <w:rPr>
          <w:i/>
          <w:iCs/>
          <w:color w:val="000000"/>
          <w:sz w:val="28"/>
          <w:szCs w:val="28"/>
        </w:rPr>
        <w:t>(c) отчет, показывающий</w:t>
      </w:r>
      <w:r w:rsidRPr="00897464">
        <w:rPr>
          <w:color w:val="000000"/>
          <w:sz w:val="28"/>
          <w:szCs w:val="28"/>
        </w:rPr>
        <w:t xml:space="preserve"> </w:t>
      </w:r>
      <w:r w:rsidRPr="00897464">
        <w:rPr>
          <w:i/>
          <w:iCs/>
          <w:color w:val="000000"/>
          <w:sz w:val="28"/>
          <w:szCs w:val="28"/>
        </w:rPr>
        <w:t xml:space="preserve">либо: </w:t>
      </w:r>
    </w:p>
    <w:p w:rsidR="00267A70" w:rsidRPr="00897464" w:rsidRDefault="00267A70" w:rsidP="00897464">
      <w:pPr>
        <w:pStyle w:val="a4"/>
        <w:spacing w:before="0" w:beforeAutospacing="0" w:after="0" w:afterAutospacing="0"/>
        <w:ind w:left="720"/>
        <w:jc w:val="both"/>
        <w:rPr>
          <w:sz w:val="28"/>
          <w:szCs w:val="28"/>
        </w:rPr>
      </w:pPr>
      <w:r w:rsidRPr="00897464">
        <w:rPr>
          <w:i/>
          <w:iCs/>
          <w:color w:val="000000"/>
          <w:sz w:val="28"/>
          <w:szCs w:val="28"/>
        </w:rPr>
        <w:t>(d) все</w:t>
      </w:r>
      <w:r w:rsidRPr="00897464">
        <w:rPr>
          <w:color w:val="000000"/>
          <w:sz w:val="28"/>
          <w:szCs w:val="28"/>
        </w:rPr>
        <w:t xml:space="preserve"> </w:t>
      </w:r>
      <w:r w:rsidRPr="00897464">
        <w:rPr>
          <w:i/>
          <w:iCs/>
          <w:color w:val="000000"/>
          <w:sz w:val="28"/>
          <w:szCs w:val="28"/>
        </w:rPr>
        <w:t>изменения</w:t>
      </w:r>
      <w:r w:rsidRPr="00897464">
        <w:rPr>
          <w:color w:val="000000"/>
          <w:sz w:val="28"/>
          <w:szCs w:val="28"/>
        </w:rPr>
        <w:t xml:space="preserve"> </w:t>
      </w:r>
      <w:r w:rsidRPr="00897464">
        <w:rPr>
          <w:i/>
          <w:iCs/>
          <w:color w:val="000000"/>
          <w:sz w:val="28"/>
          <w:szCs w:val="28"/>
        </w:rPr>
        <w:t>в</w:t>
      </w:r>
      <w:r w:rsidRPr="00897464">
        <w:rPr>
          <w:color w:val="000000"/>
          <w:sz w:val="28"/>
          <w:szCs w:val="28"/>
        </w:rPr>
        <w:t xml:space="preserve"> </w:t>
      </w:r>
      <w:r w:rsidRPr="00897464">
        <w:rPr>
          <w:i/>
          <w:iCs/>
          <w:color w:val="000000"/>
          <w:sz w:val="28"/>
          <w:szCs w:val="28"/>
        </w:rPr>
        <w:t>собственном</w:t>
      </w:r>
      <w:r w:rsidRPr="00897464">
        <w:rPr>
          <w:color w:val="000000"/>
          <w:sz w:val="28"/>
          <w:szCs w:val="28"/>
        </w:rPr>
        <w:t xml:space="preserve"> </w:t>
      </w:r>
      <w:r w:rsidRPr="00897464">
        <w:rPr>
          <w:i/>
          <w:iCs/>
          <w:color w:val="000000"/>
          <w:sz w:val="28"/>
          <w:szCs w:val="28"/>
        </w:rPr>
        <w:t>капитале; либо</w:t>
      </w:r>
      <w:r w:rsidRPr="00897464">
        <w:rPr>
          <w:color w:val="000000"/>
          <w:sz w:val="28"/>
          <w:szCs w:val="28"/>
        </w:rPr>
        <w:t xml:space="preserve"> </w:t>
      </w:r>
    </w:p>
    <w:p w:rsidR="00267A70" w:rsidRPr="00897464" w:rsidRDefault="00267A70" w:rsidP="00897464">
      <w:pPr>
        <w:pStyle w:val="a4"/>
        <w:spacing w:before="0" w:beforeAutospacing="0" w:after="0" w:afterAutospacing="0"/>
        <w:ind w:left="720"/>
        <w:jc w:val="both"/>
        <w:rPr>
          <w:sz w:val="28"/>
          <w:szCs w:val="28"/>
        </w:rPr>
      </w:pPr>
      <w:r w:rsidRPr="00897464">
        <w:rPr>
          <w:i/>
          <w:iCs/>
          <w:color w:val="000000"/>
          <w:sz w:val="28"/>
          <w:szCs w:val="28"/>
        </w:rPr>
        <w:t>(e) изменения</w:t>
      </w:r>
      <w:r w:rsidRPr="00897464">
        <w:rPr>
          <w:color w:val="000000"/>
          <w:sz w:val="28"/>
          <w:szCs w:val="28"/>
        </w:rPr>
        <w:t xml:space="preserve"> </w:t>
      </w:r>
      <w:r w:rsidRPr="00897464">
        <w:rPr>
          <w:i/>
          <w:iCs/>
          <w:color w:val="000000"/>
          <w:sz w:val="28"/>
          <w:szCs w:val="28"/>
        </w:rPr>
        <w:t>в</w:t>
      </w:r>
      <w:r w:rsidRPr="00897464">
        <w:rPr>
          <w:color w:val="000000"/>
          <w:sz w:val="28"/>
          <w:szCs w:val="28"/>
        </w:rPr>
        <w:t xml:space="preserve"> </w:t>
      </w:r>
      <w:r w:rsidRPr="00897464">
        <w:rPr>
          <w:i/>
          <w:iCs/>
          <w:color w:val="000000"/>
          <w:sz w:val="28"/>
          <w:szCs w:val="28"/>
        </w:rPr>
        <w:t>собственном</w:t>
      </w:r>
      <w:r w:rsidRPr="00897464">
        <w:rPr>
          <w:color w:val="000000"/>
          <w:sz w:val="28"/>
          <w:szCs w:val="28"/>
        </w:rPr>
        <w:t xml:space="preserve"> </w:t>
      </w:r>
      <w:r w:rsidRPr="00897464">
        <w:rPr>
          <w:i/>
          <w:iCs/>
          <w:color w:val="000000"/>
          <w:sz w:val="28"/>
          <w:szCs w:val="28"/>
        </w:rPr>
        <w:t>капитале, отличные</w:t>
      </w:r>
      <w:r w:rsidRPr="00897464">
        <w:rPr>
          <w:color w:val="000000"/>
          <w:sz w:val="28"/>
          <w:szCs w:val="28"/>
        </w:rPr>
        <w:t xml:space="preserve"> </w:t>
      </w:r>
      <w:r w:rsidRPr="00897464">
        <w:rPr>
          <w:i/>
          <w:iCs/>
          <w:color w:val="000000"/>
          <w:sz w:val="28"/>
          <w:szCs w:val="28"/>
        </w:rPr>
        <w:t>от</w:t>
      </w:r>
      <w:r w:rsidRPr="00897464">
        <w:rPr>
          <w:color w:val="000000"/>
          <w:sz w:val="28"/>
          <w:szCs w:val="28"/>
        </w:rPr>
        <w:t xml:space="preserve"> </w:t>
      </w:r>
      <w:r w:rsidRPr="00897464">
        <w:rPr>
          <w:i/>
          <w:iCs/>
          <w:color w:val="000000"/>
          <w:sz w:val="28"/>
          <w:szCs w:val="28"/>
        </w:rPr>
        <w:t>тех, которые</w:t>
      </w:r>
      <w:r w:rsidRPr="00897464">
        <w:rPr>
          <w:color w:val="000000"/>
          <w:sz w:val="28"/>
          <w:szCs w:val="28"/>
        </w:rPr>
        <w:t xml:space="preserve"> </w:t>
      </w:r>
      <w:r w:rsidRPr="00897464">
        <w:rPr>
          <w:i/>
          <w:iCs/>
          <w:color w:val="000000"/>
          <w:sz w:val="28"/>
          <w:szCs w:val="28"/>
        </w:rPr>
        <w:t>возникают</w:t>
      </w:r>
      <w:r w:rsidRPr="00897464">
        <w:rPr>
          <w:color w:val="000000"/>
          <w:sz w:val="28"/>
          <w:szCs w:val="28"/>
        </w:rPr>
        <w:t xml:space="preserve"> </w:t>
      </w:r>
      <w:r w:rsidRPr="00897464">
        <w:rPr>
          <w:i/>
          <w:iCs/>
          <w:color w:val="000000"/>
          <w:sz w:val="28"/>
          <w:szCs w:val="28"/>
        </w:rPr>
        <w:t>в</w:t>
      </w:r>
      <w:r w:rsidRPr="00897464">
        <w:rPr>
          <w:color w:val="000000"/>
          <w:sz w:val="28"/>
          <w:szCs w:val="28"/>
        </w:rPr>
        <w:t xml:space="preserve"> </w:t>
      </w:r>
      <w:r w:rsidRPr="00897464">
        <w:rPr>
          <w:i/>
          <w:iCs/>
          <w:color w:val="000000"/>
          <w:sz w:val="28"/>
          <w:szCs w:val="28"/>
        </w:rPr>
        <w:t>результате</w:t>
      </w:r>
      <w:r w:rsidRPr="00897464">
        <w:rPr>
          <w:color w:val="000000"/>
          <w:sz w:val="28"/>
          <w:szCs w:val="28"/>
        </w:rPr>
        <w:t xml:space="preserve"> </w:t>
      </w:r>
      <w:r w:rsidRPr="00897464">
        <w:rPr>
          <w:i/>
          <w:iCs/>
          <w:color w:val="000000"/>
          <w:sz w:val="28"/>
          <w:szCs w:val="28"/>
        </w:rPr>
        <w:t>операций</w:t>
      </w:r>
      <w:r w:rsidRPr="00897464">
        <w:rPr>
          <w:color w:val="000000"/>
          <w:sz w:val="28"/>
          <w:szCs w:val="28"/>
        </w:rPr>
        <w:t xml:space="preserve"> </w:t>
      </w:r>
      <w:r w:rsidRPr="00897464">
        <w:rPr>
          <w:i/>
          <w:iCs/>
          <w:color w:val="000000"/>
          <w:sz w:val="28"/>
          <w:szCs w:val="28"/>
        </w:rPr>
        <w:t>собственников</w:t>
      </w:r>
      <w:r w:rsidRPr="00897464">
        <w:rPr>
          <w:color w:val="000000"/>
          <w:sz w:val="28"/>
          <w:szCs w:val="28"/>
        </w:rPr>
        <w:t xml:space="preserve"> </w:t>
      </w:r>
      <w:r w:rsidRPr="00897464">
        <w:rPr>
          <w:i/>
          <w:iCs/>
          <w:color w:val="000000"/>
          <w:sz w:val="28"/>
          <w:szCs w:val="28"/>
        </w:rPr>
        <w:t>с</w:t>
      </w:r>
      <w:r w:rsidRPr="00897464">
        <w:rPr>
          <w:color w:val="000000"/>
          <w:sz w:val="28"/>
          <w:szCs w:val="28"/>
        </w:rPr>
        <w:t xml:space="preserve"> </w:t>
      </w:r>
      <w:r w:rsidRPr="00897464">
        <w:rPr>
          <w:i/>
          <w:iCs/>
          <w:color w:val="000000"/>
          <w:sz w:val="28"/>
          <w:szCs w:val="28"/>
        </w:rPr>
        <w:t>капиталом</w:t>
      </w:r>
      <w:r w:rsidRPr="00897464">
        <w:rPr>
          <w:color w:val="000000"/>
          <w:sz w:val="28"/>
          <w:szCs w:val="28"/>
        </w:rPr>
        <w:t xml:space="preserve"> </w:t>
      </w:r>
      <w:r w:rsidRPr="00897464">
        <w:rPr>
          <w:i/>
          <w:iCs/>
          <w:color w:val="000000"/>
          <w:sz w:val="28"/>
          <w:szCs w:val="28"/>
        </w:rPr>
        <w:t>и</w:t>
      </w:r>
      <w:r w:rsidRPr="00897464">
        <w:rPr>
          <w:color w:val="000000"/>
          <w:sz w:val="28"/>
          <w:szCs w:val="28"/>
        </w:rPr>
        <w:t xml:space="preserve"> </w:t>
      </w:r>
      <w:r w:rsidRPr="00897464">
        <w:rPr>
          <w:i/>
          <w:iCs/>
          <w:color w:val="000000"/>
          <w:sz w:val="28"/>
          <w:szCs w:val="28"/>
        </w:rPr>
        <w:t>выплат</w:t>
      </w:r>
      <w:r w:rsidRPr="00897464">
        <w:rPr>
          <w:color w:val="000000"/>
          <w:sz w:val="28"/>
          <w:szCs w:val="28"/>
        </w:rPr>
        <w:t xml:space="preserve"> </w:t>
      </w:r>
      <w:r w:rsidRPr="00897464">
        <w:rPr>
          <w:i/>
          <w:iCs/>
          <w:color w:val="000000"/>
          <w:sz w:val="28"/>
          <w:szCs w:val="28"/>
        </w:rPr>
        <w:t xml:space="preserve">собственникам; </w:t>
      </w:r>
    </w:p>
    <w:p w:rsidR="00267A70" w:rsidRPr="00897464" w:rsidRDefault="00267A70" w:rsidP="00897464">
      <w:pPr>
        <w:pStyle w:val="a4"/>
        <w:spacing w:before="0" w:beforeAutospacing="0" w:after="0" w:afterAutospacing="0"/>
        <w:ind w:left="720"/>
        <w:jc w:val="both"/>
        <w:rPr>
          <w:sz w:val="28"/>
          <w:szCs w:val="28"/>
        </w:rPr>
      </w:pPr>
      <w:r w:rsidRPr="00897464">
        <w:rPr>
          <w:i/>
          <w:iCs/>
          <w:color w:val="000000"/>
          <w:sz w:val="28"/>
          <w:szCs w:val="28"/>
        </w:rPr>
        <w:t>(f) отчет</w:t>
      </w:r>
      <w:r w:rsidRPr="00897464">
        <w:rPr>
          <w:color w:val="000000"/>
          <w:sz w:val="28"/>
          <w:szCs w:val="28"/>
        </w:rPr>
        <w:t xml:space="preserve"> </w:t>
      </w:r>
      <w:r w:rsidRPr="00897464">
        <w:rPr>
          <w:i/>
          <w:iCs/>
          <w:color w:val="000000"/>
          <w:sz w:val="28"/>
          <w:szCs w:val="28"/>
        </w:rPr>
        <w:t>о</w:t>
      </w:r>
      <w:r w:rsidRPr="00897464">
        <w:rPr>
          <w:color w:val="000000"/>
          <w:sz w:val="28"/>
          <w:szCs w:val="28"/>
        </w:rPr>
        <w:t xml:space="preserve"> </w:t>
      </w:r>
      <w:r w:rsidRPr="00897464">
        <w:rPr>
          <w:i/>
          <w:iCs/>
          <w:color w:val="000000"/>
          <w:sz w:val="28"/>
          <w:szCs w:val="28"/>
        </w:rPr>
        <w:t>движении</w:t>
      </w:r>
      <w:r w:rsidRPr="00897464">
        <w:rPr>
          <w:color w:val="000000"/>
          <w:sz w:val="28"/>
          <w:szCs w:val="28"/>
        </w:rPr>
        <w:t xml:space="preserve"> </w:t>
      </w:r>
      <w:r w:rsidRPr="00897464">
        <w:rPr>
          <w:i/>
          <w:iCs/>
          <w:color w:val="000000"/>
          <w:sz w:val="28"/>
          <w:szCs w:val="28"/>
        </w:rPr>
        <w:t>денежных</w:t>
      </w:r>
      <w:r w:rsidRPr="00897464">
        <w:rPr>
          <w:color w:val="000000"/>
          <w:sz w:val="28"/>
          <w:szCs w:val="28"/>
        </w:rPr>
        <w:t xml:space="preserve"> </w:t>
      </w:r>
      <w:r w:rsidRPr="00897464">
        <w:rPr>
          <w:i/>
          <w:iCs/>
          <w:color w:val="000000"/>
          <w:sz w:val="28"/>
          <w:szCs w:val="28"/>
        </w:rPr>
        <w:t>средств; и</w:t>
      </w:r>
      <w:r w:rsidRPr="00897464">
        <w:rPr>
          <w:color w:val="000000"/>
          <w:sz w:val="28"/>
          <w:szCs w:val="28"/>
        </w:rPr>
        <w:t xml:space="preserve"> </w:t>
      </w:r>
    </w:p>
    <w:p w:rsidR="00267A70" w:rsidRPr="00897464" w:rsidRDefault="00267A70" w:rsidP="00897464">
      <w:pPr>
        <w:pStyle w:val="a4"/>
        <w:spacing w:before="0" w:beforeAutospacing="0" w:after="0" w:afterAutospacing="0"/>
        <w:ind w:left="720"/>
        <w:jc w:val="both"/>
        <w:rPr>
          <w:sz w:val="28"/>
          <w:szCs w:val="28"/>
        </w:rPr>
      </w:pPr>
      <w:r w:rsidRPr="00897464">
        <w:rPr>
          <w:i/>
          <w:iCs/>
          <w:color w:val="000000"/>
          <w:sz w:val="28"/>
          <w:szCs w:val="28"/>
        </w:rPr>
        <w:t>(g) учетная</w:t>
      </w:r>
      <w:r w:rsidRPr="00897464">
        <w:rPr>
          <w:color w:val="000000"/>
          <w:sz w:val="28"/>
          <w:szCs w:val="28"/>
        </w:rPr>
        <w:t xml:space="preserve"> </w:t>
      </w:r>
      <w:r w:rsidRPr="00897464">
        <w:rPr>
          <w:i/>
          <w:iCs/>
          <w:color w:val="000000"/>
          <w:sz w:val="28"/>
          <w:szCs w:val="28"/>
        </w:rPr>
        <w:t>политика</w:t>
      </w:r>
      <w:r w:rsidRPr="00897464">
        <w:rPr>
          <w:color w:val="000000"/>
          <w:sz w:val="28"/>
          <w:szCs w:val="28"/>
        </w:rPr>
        <w:t xml:space="preserve"> </w:t>
      </w:r>
      <w:r w:rsidRPr="00897464">
        <w:rPr>
          <w:i/>
          <w:iCs/>
          <w:color w:val="000000"/>
          <w:sz w:val="28"/>
          <w:szCs w:val="28"/>
        </w:rPr>
        <w:t>и</w:t>
      </w:r>
      <w:r w:rsidRPr="00897464">
        <w:rPr>
          <w:color w:val="000000"/>
          <w:sz w:val="28"/>
          <w:szCs w:val="28"/>
        </w:rPr>
        <w:t xml:space="preserve"> </w:t>
      </w:r>
      <w:r w:rsidRPr="00897464">
        <w:rPr>
          <w:i/>
          <w:iCs/>
          <w:color w:val="000000"/>
          <w:sz w:val="28"/>
          <w:szCs w:val="28"/>
        </w:rPr>
        <w:t>пояснительные</w:t>
      </w:r>
      <w:r w:rsidRPr="00897464">
        <w:rPr>
          <w:color w:val="000000"/>
          <w:sz w:val="28"/>
          <w:szCs w:val="28"/>
        </w:rPr>
        <w:t xml:space="preserve"> </w:t>
      </w:r>
      <w:r w:rsidRPr="00897464">
        <w:rPr>
          <w:i/>
          <w:iCs/>
          <w:color w:val="000000"/>
          <w:sz w:val="28"/>
          <w:szCs w:val="28"/>
        </w:rPr>
        <w:t xml:space="preserve">примечания.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Поощряется представление предприятиями, помимо финансовой отчетности, финансовых обзоров руководства, в которых описываются и объясняются основные особенности финансовых результатов деятельности предприятия, его финансового положения и основные неопределенности, с которыми оно сталкивается. Такой отчет может включать обзор следующего: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(a) основных факторов и влияний, определяющих результаты деятельности, включая изменения среды, в которой действует предприятие, реакцию предприятия на эти изменения и их влияния, инвестиционной политики предприятия, направленной на поддержание и улучшение финансовых результатов деятельности, включая политику выплаты дивидендов;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(b) источников финансирования предприятия, политику достижения определенной цели и политику управления рисками; и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(c) сильных сторон и ресурсов предприятия, ценность которых не отражена в балансе, составленном согласно Международным стандартам бухгалтерского учета. </w:t>
      </w:r>
    </w:p>
    <w:p w:rsidR="00267A70" w:rsidRPr="00897464" w:rsidRDefault="00267A70" w:rsidP="00897464">
      <w:pPr>
        <w:pStyle w:val="a4"/>
        <w:spacing w:before="0" w:beforeAutospacing="0" w:after="0" w:afterAutospacing="0"/>
        <w:ind w:left="720"/>
        <w:jc w:val="both"/>
        <w:rPr>
          <w:sz w:val="28"/>
          <w:szCs w:val="28"/>
        </w:rPr>
      </w:pPr>
      <w:r w:rsidRPr="00897464">
        <w:rPr>
          <w:color w:val="000000"/>
          <w:sz w:val="28"/>
          <w:szCs w:val="28"/>
        </w:rPr>
        <w:t xml:space="preserve">Многие предприятия помимо финансовой отчетности представляют дополнительные отчеты, такие как отчеты по вопросам охраны окружающей среды и отчеты о добавленной стоимости, особенно в отраслях, в которых фактор защиты окружающей среды имеет большое значение и в которых сотрудники считаются важной группой пользователей. Представление предприятиями таких дополнительных отчетов поощряется, если их руководство полагает, что они помогут пользователям в принятии экономических решений. </w:t>
      </w:r>
    </w:p>
    <w:p w:rsidR="002C6AC4" w:rsidRPr="00897464" w:rsidRDefault="002C6AC4" w:rsidP="00897464">
      <w:pPr>
        <w:pStyle w:val="a3"/>
        <w:jc w:val="both"/>
        <w:rPr>
          <w:sz w:val="28"/>
          <w:szCs w:val="28"/>
        </w:rPr>
      </w:pPr>
    </w:p>
    <w:p w:rsidR="00267A70" w:rsidRDefault="00267A70" w:rsidP="00267A70">
      <w:pPr>
        <w:pStyle w:val="a3"/>
        <w:jc w:val="center"/>
        <w:rPr>
          <w:sz w:val="28"/>
          <w:szCs w:val="28"/>
        </w:rPr>
      </w:pPr>
      <w:r>
        <w:rPr>
          <w:sz w:val="28"/>
          <w:szCs w:val="28"/>
        </w:rPr>
        <w:t>3.Баланс предприятия</w:t>
      </w:r>
    </w:p>
    <w:p w:rsidR="00267A70" w:rsidRDefault="00267A70" w:rsidP="00267A70">
      <w:pPr>
        <w:pStyle w:val="a3"/>
        <w:jc w:val="both"/>
        <w:rPr>
          <w:sz w:val="28"/>
          <w:szCs w:val="28"/>
        </w:rPr>
      </w:pPr>
    </w:p>
    <w:p w:rsidR="00897464" w:rsidRDefault="002B6DF4" w:rsidP="00897464">
      <w:pPr>
        <w:pStyle w:val="a3"/>
        <w:jc w:val="both"/>
        <w:rPr>
          <w:sz w:val="28"/>
          <w:szCs w:val="28"/>
        </w:rPr>
      </w:pPr>
      <w:r w:rsidRPr="00897464">
        <w:rPr>
          <w:rStyle w:val="a5"/>
          <w:b w:val="0"/>
          <w:sz w:val="28"/>
          <w:szCs w:val="28"/>
        </w:rPr>
        <w:t>Бухгалтерский баланс</w:t>
      </w:r>
      <w:r w:rsidRPr="00897464">
        <w:rPr>
          <w:sz w:val="28"/>
          <w:szCs w:val="28"/>
        </w:rPr>
        <w:t xml:space="preserve"> должен характеризовать финансовое положение организации по сост</w:t>
      </w:r>
      <w:r w:rsidR="00897464">
        <w:rPr>
          <w:sz w:val="28"/>
          <w:szCs w:val="28"/>
        </w:rPr>
        <w:t xml:space="preserve">оянию на отчетную дату. </w:t>
      </w:r>
    </w:p>
    <w:p w:rsidR="00897464" w:rsidRDefault="002B6DF4" w:rsidP="00897464">
      <w:pPr>
        <w:pStyle w:val="a3"/>
        <w:jc w:val="both"/>
        <w:rPr>
          <w:sz w:val="28"/>
          <w:szCs w:val="28"/>
        </w:rPr>
      </w:pPr>
      <w:r w:rsidRPr="00897464">
        <w:rPr>
          <w:sz w:val="28"/>
          <w:szCs w:val="28"/>
        </w:rPr>
        <w:t>Статьи формы бу</w:t>
      </w:r>
      <w:r w:rsidR="00897464">
        <w:rPr>
          <w:sz w:val="28"/>
          <w:szCs w:val="28"/>
        </w:rPr>
        <w:t xml:space="preserve">хгалтерского баланса предприятии </w:t>
      </w:r>
      <w:r w:rsidRPr="00897464">
        <w:rPr>
          <w:sz w:val="28"/>
          <w:szCs w:val="28"/>
        </w:rPr>
        <w:t xml:space="preserve">и других отдельных форм бухгалтерской отчетности, которые в соответствии с положениями по бухгалтерскому учету подлежат составлению и раскрытию и по которым отсутствуют числовые значения активов, обязательств, доходов, расходов и иных показателей, прочеркиваются (в типовых формах) или не приводятся (в формах, разработанных самостоятельно, и в </w:t>
      </w:r>
      <w:r w:rsidR="00897464">
        <w:rPr>
          <w:sz w:val="28"/>
          <w:szCs w:val="28"/>
        </w:rPr>
        <w:t xml:space="preserve">пояснительной записке). </w:t>
      </w:r>
    </w:p>
    <w:p w:rsidR="00267A70" w:rsidRPr="00897464" w:rsidRDefault="002B6DF4" w:rsidP="00897464">
      <w:pPr>
        <w:pStyle w:val="a3"/>
        <w:jc w:val="both"/>
        <w:rPr>
          <w:sz w:val="28"/>
          <w:szCs w:val="28"/>
        </w:rPr>
      </w:pPr>
      <w:r w:rsidRPr="00897464">
        <w:rPr>
          <w:sz w:val="28"/>
          <w:szCs w:val="28"/>
        </w:rPr>
        <w:t xml:space="preserve">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w:t>
      </w:r>
      <w:r w:rsidRPr="00897464">
        <w:rPr>
          <w:sz w:val="28"/>
          <w:szCs w:val="28"/>
        </w:rPr>
        <w:br/>
        <w:t xml:space="preserve">       Показатели об отдельных видах активов, обязательств, доходов,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 </w:t>
      </w:r>
      <w:r w:rsidRPr="00897464">
        <w:rPr>
          <w:sz w:val="28"/>
          <w:szCs w:val="28"/>
        </w:rPr>
        <w:br/>
        <w:t xml:space="preserve">       Для составления бухгалтерского баланса предприятия отчетной датой считается последний календарный день отчетного периода. </w:t>
      </w:r>
      <w:r w:rsidRPr="00897464">
        <w:rPr>
          <w:sz w:val="28"/>
          <w:szCs w:val="28"/>
        </w:rPr>
        <w:br/>
        <w:t>       В форме бухгалтерского баланса предприятия активы и обязательства должны представляться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2B6DF4" w:rsidRPr="00897464" w:rsidRDefault="002B6DF4" w:rsidP="00897464">
      <w:pPr>
        <w:pStyle w:val="a3"/>
        <w:jc w:val="both"/>
        <w:rPr>
          <w:sz w:val="28"/>
          <w:szCs w:val="28"/>
        </w:rPr>
      </w:pPr>
    </w:p>
    <w:p w:rsidR="002B6DF4" w:rsidRPr="00897464" w:rsidRDefault="002B6DF4" w:rsidP="00897464">
      <w:pPr>
        <w:pStyle w:val="a3"/>
        <w:jc w:val="both"/>
        <w:rPr>
          <w:sz w:val="28"/>
          <w:szCs w:val="28"/>
        </w:rPr>
      </w:pPr>
    </w:p>
    <w:p w:rsidR="002B6DF4" w:rsidRDefault="002B6DF4" w:rsidP="00897464">
      <w:pPr>
        <w:pStyle w:val="a3"/>
        <w:jc w:val="both"/>
      </w:pPr>
    </w:p>
    <w:p w:rsidR="002B6DF4" w:rsidRDefault="002B6DF4" w:rsidP="00267A70">
      <w:pPr>
        <w:pStyle w:val="a3"/>
        <w:jc w:val="both"/>
      </w:pPr>
    </w:p>
    <w:p w:rsidR="002B6DF4" w:rsidRDefault="00897464" w:rsidP="00897464">
      <w:pPr>
        <w:pStyle w:val="a3"/>
        <w:ind w:left="0"/>
        <w:jc w:val="both"/>
      </w:pPr>
      <w:r>
        <w:t xml:space="preserve">          </w:t>
      </w:r>
      <w:r w:rsidR="002B6DF4">
        <w:t>СРС – 2</w:t>
      </w:r>
    </w:p>
    <w:p w:rsidR="002B6DF4" w:rsidRDefault="002B6DF4" w:rsidP="002B6DF4">
      <w:pPr>
        <w:pStyle w:val="a3"/>
        <w:numPr>
          <w:ilvl w:val="0"/>
          <w:numId w:val="2"/>
        </w:numPr>
        <w:jc w:val="center"/>
        <w:rPr>
          <w:sz w:val="28"/>
          <w:szCs w:val="28"/>
        </w:rPr>
      </w:pPr>
      <w:r>
        <w:rPr>
          <w:sz w:val="28"/>
          <w:szCs w:val="28"/>
        </w:rPr>
        <w:t>Налоговая отчетность и ее виды</w:t>
      </w:r>
    </w:p>
    <w:p w:rsidR="002B6DF4" w:rsidRDefault="002B6DF4" w:rsidP="002B6DF4">
      <w:pPr>
        <w:pStyle w:val="a3"/>
        <w:ind w:left="1080"/>
        <w:jc w:val="both"/>
        <w:rPr>
          <w:sz w:val="28"/>
          <w:szCs w:val="28"/>
        </w:rPr>
      </w:pPr>
    </w:p>
    <w:p w:rsidR="00897464" w:rsidRPr="00897464" w:rsidRDefault="002B6DF4" w:rsidP="00897464">
      <w:pPr>
        <w:pStyle w:val="a3"/>
        <w:ind w:left="810"/>
        <w:jc w:val="both"/>
        <w:rPr>
          <w:sz w:val="28"/>
          <w:szCs w:val="28"/>
        </w:rPr>
      </w:pPr>
      <w:r w:rsidRPr="00897464">
        <w:rPr>
          <w:sz w:val="28"/>
          <w:szCs w:val="28"/>
        </w:rPr>
        <w:t xml:space="preserve">Налоговая </w:t>
      </w:r>
      <w:r w:rsidRPr="00897464">
        <w:rPr>
          <w:rStyle w:val="posthilit"/>
          <w:sz w:val="28"/>
          <w:szCs w:val="28"/>
        </w:rPr>
        <w:t>отчетность</w:t>
      </w:r>
      <w:r w:rsidRPr="00897464">
        <w:rPr>
          <w:sz w:val="28"/>
          <w:szCs w:val="28"/>
        </w:rPr>
        <w:t xml:space="preserve"> - документ налогоплательщика (</w:t>
      </w:r>
      <w:r w:rsidRPr="00897464">
        <w:rPr>
          <w:rStyle w:val="posthilit"/>
          <w:sz w:val="28"/>
          <w:szCs w:val="28"/>
        </w:rPr>
        <w:t>налогов</w:t>
      </w:r>
      <w:r w:rsidRPr="00897464">
        <w:rPr>
          <w:sz w:val="28"/>
          <w:szCs w:val="28"/>
        </w:rPr>
        <w:t xml:space="preserve">ого агента), представляемый в органы </w:t>
      </w:r>
      <w:r w:rsidRPr="00897464">
        <w:rPr>
          <w:rStyle w:val="posthilit"/>
          <w:sz w:val="28"/>
          <w:szCs w:val="28"/>
        </w:rPr>
        <w:t>налогов</w:t>
      </w:r>
      <w:r w:rsidRPr="00897464">
        <w:rPr>
          <w:sz w:val="28"/>
          <w:szCs w:val="28"/>
        </w:rPr>
        <w:t xml:space="preserve">ой службы в соответствии с порядком, установленным настоящим Кодексом, который содержит сведения о налогоплательщике, об объектах налогообложения и (или) объектах, связанных с налогообложением, а также об исчислении </w:t>
      </w:r>
      <w:r w:rsidRPr="00897464">
        <w:rPr>
          <w:rStyle w:val="posthilit"/>
          <w:sz w:val="28"/>
          <w:szCs w:val="28"/>
        </w:rPr>
        <w:t>налогов</w:t>
      </w:r>
      <w:r w:rsidRPr="00897464">
        <w:rPr>
          <w:sz w:val="28"/>
          <w:szCs w:val="28"/>
        </w:rPr>
        <w:t xml:space="preserve">ых обязательств, обязательных пенсионных </w:t>
      </w:r>
      <w:r w:rsidR="00897464" w:rsidRPr="00897464">
        <w:rPr>
          <w:sz w:val="28"/>
          <w:szCs w:val="28"/>
        </w:rPr>
        <w:t>взносов, социальных отчислений.</w:t>
      </w:r>
    </w:p>
    <w:p w:rsidR="002B6DF4" w:rsidRPr="00897464" w:rsidRDefault="002B6DF4" w:rsidP="00897464">
      <w:pPr>
        <w:pStyle w:val="a3"/>
        <w:ind w:left="810"/>
        <w:jc w:val="both"/>
        <w:rPr>
          <w:sz w:val="28"/>
          <w:szCs w:val="28"/>
        </w:rPr>
      </w:pPr>
      <w:r w:rsidRPr="00897464">
        <w:rPr>
          <w:sz w:val="28"/>
          <w:szCs w:val="28"/>
        </w:rPr>
        <w:t xml:space="preserve">2. Налоговая </w:t>
      </w:r>
      <w:r w:rsidRPr="00897464">
        <w:rPr>
          <w:rStyle w:val="posthilit"/>
          <w:sz w:val="28"/>
          <w:szCs w:val="28"/>
        </w:rPr>
        <w:t>отчетность</w:t>
      </w:r>
      <w:r w:rsidRPr="00897464">
        <w:rPr>
          <w:sz w:val="28"/>
          <w:szCs w:val="28"/>
        </w:rPr>
        <w:t xml:space="preserve"> включает в себя </w:t>
      </w:r>
      <w:r w:rsidRPr="00897464">
        <w:rPr>
          <w:rStyle w:val="posthilit"/>
          <w:sz w:val="28"/>
          <w:szCs w:val="28"/>
        </w:rPr>
        <w:t>налогов</w:t>
      </w:r>
      <w:r w:rsidRPr="00897464">
        <w:rPr>
          <w:sz w:val="28"/>
          <w:szCs w:val="28"/>
        </w:rPr>
        <w:t>ые декларации, расчеты, приложения к ним, подлежащие составлению и представлению налогоплательщиком (</w:t>
      </w:r>
      <w:r w:rsidRPr="00897464">
        <w:rPr>
          <w:rStyle w:val="posthilit"/>
          <w:sz w:val="28"/>
          <w:szCs w:val="28"/>
        </w:rPr>
        <w:t>налогов</w:t>
      </w:r>
      <w:r w:rsidRPr="00897464">
        <w:rPr>
          <w:sz w:val="28"/>
          <w:szCs w:val="28"/>
        </w:rPr>
        <w:t xml:space="preserve">ым агентом) по </w:t>
      </w:r>
      <w:r w:rsidRPr="00897464">
        <w:rPr>
          <w:rStyle w:val="posthilit"/>
          <w:sz w:val="28"/>
          <w:szCs w:val="28"/>
        </w:rPr>
        <w:t>вид</w:t>
      </w:r>
      <w:r w:rsidRPr="00897464">
        <w:rPr>
          <w:sz w:val="28"/>
          <w:szCs w:val="28"/>
        </w:rPr>
        <w:t xml:space="preserve">ам </w:t>
      </w:r>
      <w:r w:rsidRPr="00897464">
        <w:rPr>
          <w:rStyle w:val="posthilit"/>
          <w:sz w:val="28"/>
          <w:szCs w:val="28"/>
        </w:rPr>
        <w:t>налогов</w:t>
      </w:r>
      <w:r w:rsidRPr="00897464">
        <w:rPr>
          <w:sz w:val="28"/>
          <w:szCs w:val="28"/>
        </w:rPr>
        <w:t xml:space="preserve">, других обязательных платежей в бюджет, обязательным пенсионным взносам и социальным отчислениям, а также </w:t>
      </w:r>
      <w:r w:rsidRPr="00897464">
        <w:rPr>
          <w:rStyle w:val="posthilit"/>
          <w:sz w:val="28"/>
          <w:szCs w:val="28"/>
        </w:rPr>
        <w:t>отчетность</w:t>
      </w:r>
      <w:r w:rsidRPr="00897464">
        <w:rPr>
          <w:sz w:val="28"/>
          <w:szCs w:val="28"/>
        </w:rPr>
        <w:t xml:space="preserve"> по мониторингу, представляемую крупными налогоплательщиками, подлежащими мониторингу. Формы </w:t>
      </w:r>
      <w:r w:rsidRPr="00897464">
        <w:rPr>
          <w:rStyle w:val="posthilit"/>
          <w:sz w:val="28"/>
          <w:szCs w:val="28"/>
        </w:rPr>
        <w:t>налогов</w:t>
      </w:r>
      <w:r w:rsidRPr="00897464">
        <w:rPr>
          <w:sz w:val="28"/>
          <w:szCs w:val="28"/>
        </w:rPr>
        <w:t xml:space="preserve">ой </w:t>
      </w:r>
      <w:r w:rsidRPr="00897464">
        <w:rPr>
          <w:rStyle w:val="posthilit"/>
          <w:sz w:val="28"/>
          <w:szCs w:val="28"/>
        </w:rPr>
        <w:t>отчетност</w:t>
      </w:r>
      <w:r w:rsidRPr="00897464">
        <w:rPr>
          <w:sz w:val="28"/>
          <w:szCs w:val="28"/>
        </w:rPr>
        <w:t xml:space="preserve">и и правила их составления утверждаются уполномоченным органом с учетом положений статей 65 - 67 настоящего Кодекса. </w:t>
      </w:r>
      <w:r w:rsidRPr="00897464">
        <w:rPr>
          <w:sz w:val="28"/>
          <w:szCs w:val="28"/>
        </w:rPr>
        <w:br/>
        <w:t xml:space="preserve">3. Налоговая </w:t>
      </w:r>
      <w:r w:rsidRPr="00897464">
        <w:rPr>
          <w:rStyle w:val="posthilit"/>
          <w:sz w:val="28"/>
          <w:szCs w:val="28"/>
        </w:rPr>
        <w:t>отчетность</w:t>
      </w:r>
      <w:r w:rsidRPr="00897464">
        <w:rPr>
          <w:sz w:val="28"/>
          <w:szCs w:val="28"/>
        </w:rPr>
        <w:t xml:space="preserve"> подразделяется на следующие </w:t>
      </w:r>
      <w:r w:rsidRPr="00897464">
        <w:rPr>
          <w:rStyle w:val="posthilit"/>
          <w:sz w:val="28"/>
          <w:szCs w:val="28"/>
        </w:rPr>
        <w:t>виды</w:t>
      </w:r>
      <w:r w:rsidRPr="00897464">
        <w:rPr>
          <w:sz w:val="28"/>
          <w:szCs w:val="28"/>
        </w:rPr>
        <w:t>:</w:t>
      </w:r>
      <w:r w:rsidRPr="00897464">
        <w:rPr>
          <w:sz w:val="28"/>
          <w:szCs w:val="28"/>
        </w:rPr>
        <w:br/>
        <w:t xml:space="preserve">1) первоначальная - </w:t>
      </w:r>
      <w:r w:rsidRPr="00897464">
        <w:rPr>
          <w:rStyle w:val="posthilit"/>
          <w:sz w:val="28"/>
          <w:szCs w:val="28"/>
        </w:rPr>
        <w:t>налоговая</w:t>
      </w:r>
      <w:r w:rsidRPr="00897464">
        <w:rPr>
          <w:sz w:val="28"/>
          <w:szCs w:val="28"/>
        </w:rPr>
        <w:t xml:space="preserve"> </w:t>
      </w:r>
      <w:r w:rsidRPr="00897464">
        <w:rPr>
          <w:rStyle w:val="posthilit"/>
          <w:sz w:val="28"/>
          <w:szCs w:val="28"/>
        </w:rPr>
        <w:t>отчетность</w:t>
      </w:r>
      <w:r w:rsidRPr="00897464">
        <w:rPr>
          <w:sz w:val="28"/>
          <w:szCs w:val="28"/>
        </w:rPr>
        <w:t xml:space="preserve">, представляемая лицом за </w:t>
      </w:r>
      <w:r w:rsidRPr="00897464">
        <w:rPr>
          <w:rStyle w:val="posthilit"/>
          <w:sz w:val="28"/>
          <w:szCs w:val="28"/>
        </w:rPr>
        <w:t>налогов</w:t>
      </w:r>
      <w:r w:rsidRPr="00897464">
        <w:rPr>
          <w:sz w:val="28"/>
          <w:szCs w:val="28"/>
        </w:rPr>
        <w:t xml:space="preserve">ый период, в котором произведена постановка на регистрационный учет налогоплательщика и (или) впервые возникли </w:t>
      </w:r>
      <w:r w:rsidRPr="00897464">
        <w:rPr>
          <w:rStyle w:val="posthilit"/>
          <w:sz w:val="28"/>
          <w:szCs w:val="28"/>
        </w:rPr>
        <w:t>налогов</w:t>
      </w:r>
      <w:r w:rsidRPr="00897464">
        <w:rPr>
          <w:sz w:val="28"/>
          <w:szCs w:val="28"/>
        </w:rPr>
        <w:t xml:space="preserve">ое обязательство по определенным </w:t>
      </w:r>
      <w:r w:rsidRPr="00897464">
        <w:rPr>
          <w:rStyle w:val="posthilit"/>
          <w:sz w:val="28"/>
          <w:szCs w:val="28"/>
        </w:rPr>
        <w:t>вид</w:t>
      </w:r>
      <w:r w:rsidRPr="00897464">
        <w:rPr>
          <w:sz w:val="28"/>
          <w:szCs w:val="28"/>
        </w:rPr>
        <w:t xml:space="preserve">ам </w:t>
      </w:r>
      <w:r w:rsidRPr="00897464">
        <w:rPr>
          <w:rStyle w:val="posthilit"/>
          <w:sz w:val="28"/>
          <w:szCs w:val="28"/>
        </w:rPr>
        <w:t>налогов</w:t>
      </w:r>
      <w:r w:rsidRPr="00897464">
        <w:rPr>
          <w:sz w:val="28"/>
          <w:szCs w:val="28"/>
        </w:rPr>
        <w:t xml:space="preserve"> и других обязательных платежей в бюджет, а также обязанность по исчислению, удержанию и перечислению обязательных пенсионных взносов и исчислению и уплате социальных отчислений, по которым данное лицо является налогоплательщиком (</w:t>
      </w:r>
      <w:r w:rsidRPr="00897464">
        <w:rPr>
          <w:rStyle w:val="posthilit"/>
          <w:sz w:val="28"/>
          <w:szCs w:val="28"/>
        </w:rPr>
        <w:t>налогов</w:t>
      </w:r>
      <w:r w:rsidRPr="00897464">
        <w:rPr>
          <w:sz w:val="28"/>
          <w:szCs w:val="28"/>
        </w:rPr>
        <w:t>ым агентом);</w:t>
      </w:r>
      <w:r w:rsidRPr="00897464">
        <w:rPr>
          <w:sz w:val="28"/>
          <w:szCs w:val="28"/>
        </w:rPr>
        <w:br/>
        <w:t xml:space="preserve">2) очередная - </w:t>
      </w:r>
      <w:r w:rsidRPr="00897464">
        <w:rPr>
          <w:rStyle w:val="posthilit"/>
          <w:sz w:val="28"/>
          <w:szCs w:val="28"/>
        </w:rPr>
        <w:t>налоговая</w:t>
      </w:r>
      <w:r w:rsidRPr="00897464">
        <w:rPr>
          <w:sz w:val="28"/>
          <w:szCs w:val="28"/>
        </w:rPr>
        <w:t xml:space="preserve"> </w:t>
      </w:r>
      <w:r w:rsidRPr="00897464">
        <w:rPr>
          <w:rStyle w:val="posthilit"/>
          <w:sz w:val="28"/>
          <w:szCs w:val="28"/>
        </w:rPr>
        <w:t>отчетность</w:t>
      </w:r>
      <w:r w:rsidRPr="00897464">
        <w:rPr>
          <w:sz w:val="28"/>
          <w:szCs w:val="28"/>
        </w:rPr>
        <w:t xml:space="preserve">, представляемая лицом за </w:t>
      </w:r>
      <w:r w:rsidRPr="00897464">
        <w:rPr>
          <w:rStyle w:val="posthilit"/>
          <w:sz w:val="28"/>
          <w:szCs w:val="28"/>
        </w:rPr>
        <w:t>налогов</w:t>
      </w:r>
      <w:r w:rsidRPr="00897464">
        <w:rPr>
          <w:sz w:val="28"/>
          <w:szCs w:val="28"/>
        </w:rPr>
        <w:t xml:space="preserve">ые периоды, следующие за </w:t>
      </w:r>
      <w:r w:rsidRPr="00897464">
        <w:rPr>
          <w:rStyle w:val="posthilit"/>
          <w:sz w:val="28"/>
          <w:szCs w:val="28"/>
        </w:rPr>
        <w:t>налогов</w:t>
      </w:r>
      <w:r w:rsidRPr="00897464">
        <w:rPr>
          <w:sz w:val="28"/>
          <w:szCs w:val="28"/>
        </w:rPr>
        <w:t xml:space="preserve">ым периодом, в котором произведена постановка на регистрационный учет налогоплательщика и (или) впервые возникли </w:t>
      </w:r>
      <w:r w:rsidRPr="00897464">
        <w:rPr>
          <w:rStyle w:val="posthilit"/>
          <w:sz w:val="28"/>
          <w:szCs w:val="28"/>
        </w:rPr>
        <w:t>налогов</w:t>
      </w:r>
      <w:r w:rsidRPr="00897464">
        <w:rPr>
          <w:sz w:val="28"/>
          <w:szCs w:val="28"/>
        </w:rPr>
        <w:t xml:space="preserve">ое обязательство по определенным </w:t>
      </w:r>
      <w:r w:rsidRPr="00897464">
        <w:rPr>
          <w:rStyle w:val="posthilit"/>
          <w:sz w:val="28"/>
          <w:szCs w:val="28"/>
        </w:rPr>
        <w:t>вид</w:t>
      </w:r>
      <w:r w:rsidRPr="00897464">
        <w:rPr>
          <w:sz w:val="28"/>
          <w:szCs w:val="28"/>
        </w:rPr>
        <w:t xml:space="preserve">ам </w:t>
      </w:r>
      <w:r w:rsidRPr="00897464">
        <w:rPr>
          <w:rStyle w:val="posthilit"/>
          <w:sz w:val="28"/>
          <w:szCs w:val="28"/>
        </w:rPr>
        <w:t>налогов</w:t>
      </w:r>
      <w:r w:rsidRPr="00897464">
        <w:rPr>
          <w:sz w:val="28"/>
          <w:szCs w:val="28"/>
        </w:rPr>
        <w:t>, других обязательных платежей в бюджет, а также обязанность по исчислению, удержанию и перечислению обязательных пенсионных взносов и исчислению и уплате социальных отчислений, по которым данное лицо является налогоплательщиком (</w:t>
      </w:r>
      <w:r w:rsidRPr="00897464">
        <w:rPr>
          <w:rStyle w:val="posthilit"/>
          <w:sz w:val="28"/>
          <w:szCs w:val="28"/>
        </w:rPr>
        <w:t>налогов</w:t>
      </w:r>
      <w:r w:rsidRPr="00897464">
        <w:rPr>
          <w:sz w:val="28"/>
          <w:szCs w:val="28"/>
        </w:rPr>
        <w:t>ым агентом);</w:t>
      </w:r>
      <w:r w:rsidRPr="00897464">
        <w:rPr>
          <w:sz w:val="28"/>
          <w:szCs w:val="28"/>
        </w:rPr>
        <w:br/>
        <w:t xml:space="preserve">3) дополнительная - </w:t>
      </w:r>
      <w:r w:rsidRPr="00897464">
        <w:rPr>
          <w:rStyle w:val="posthilit"/>
          <w:sz w:val="28"/>
          <w:szCs w:val="28"/>
        </w:rPr>
        <w:t>налоговая</w:t>
      </w:r>
      <w:r w:rsidRPr="00897464">
        <w:rPr>
          <w:sz w:val="28"/>
          <w:szCs w:val="28"/>
        </w:rPr>
        <w:t xml:space="preserve"> </w:t>
      </w:r>
      <w:r w:rsidRPr="00897464">
        <w:rPr>
          <w:rStyle w:val="posthilit"/>
          <w:sz w:val="28"/>
          <w:szCs w:val="28"/>
        </w:rPr>
        <w:t>отчетность</w:t>
      </w:r>
      <w:r w:rsidRPr="00897464">
        <w:rPr>
          <w:sz w:val="28"/>
          <w:szCs w:val="28"/>
        </w:rPr>
        <w:t xml:space="preserve">, представляемая лицом при внесении изменений и (или) дополнений в ранее представленную </w:t>
      </w:r>
      <w:r w:rsidRPr="00897464">
        <w:rPr>
          <w:rStyle w:val="posthilit"/>
          <w:sz w:val="28"/>
          <w:szCs w:val="28"/>
        </w:rPr>
        <w:t>налогов</w:t>
      </w:r>
      <w:r w:rsidRPr="00897464">
        <w:rPr>
          <w:sz w:val="28"/>
          <w:szCs w:val="28"/>
        </w:rPr>
        <w:t xml:space="preserve">ую </w:t>
      </w:r>
      <w:r w:rsidRPr="00897464">
        <w:rPr>
          <w:rStyle w:val="posthilit"/>
          <w:sz w:val="28"/>
          <w:szCs w:val="28"/>
        </w:rPr>
        <w:t>отчетность</w:t>
      </w:r>
      <w:r w:rsidRPr="00897464">
        <w:rPr>
          <w:sz w:val="28"/>
          <w:szCs w:val="28"/>
        </w:rPr>
        <w:t xml:space="preserve"> за </w:t>
      </w:r>
      <w:r w:rsidRPr="00897464">
        <w:rPr>
          <w:rStyle w:val="posthilit"/>
          <w:sz w:val="28"/>
          <w:szCs w:val="28"/>
        </w:rPr>
        <w:t>налогов</w:t>
      </w:r>
      <w:r w:rsidRPr="00897464">
        <w:rPr>
          <w:sz w:val="28"/>
          <w:szCs w:val="28"/>
        </w:rPr>
        <w:t xml:space="preserve">ый период, к которому относятся данные изменения и (или) дополнения по </w:t>
      </w:r>
      <w:r w:rsidRPr="00897464">
        <w:rPr>
          <w:rStyle w:val="posthilit"/>
          <w:sz w:val="28"/>
          <w:szCs w:val="28"/>
        </w:rPr>
        <w:t>вид</w:t>
      </w:r>
      <w:r w:rsidRPr="00897464">
        <w:rPr>
          <w:sz w:val="28"/>
          <w:szCs w:val="28"/>
        </w:rPr>
        <w:t xml:space="preserve">ам </w:t>
      </w:r>
      <w:r w:rsidRPr="00897464">
        <w:rPr>
          <w:rStyle w:val="posthilit"/>
          <w:sz w:val="28"/>
          <w:szCs w:val="28"/>
        </w:rPr>
        <w:t>налогов</w:t>
      </w:r>
      <w:r w:rsidRPr="00897464">
        <w:rPr>
          <w:sz w:val="28"/>
          <w:szCs w:val="28"/>
        </w:rPr>
        <w:t xml:space="preserve"> и других обязательных платежей в бюджет, а также по обязательным пенсионным взносам и социальным отчислениям, по которым данное лицо является налогоплательщиком (</w:t>
      </w:r>
      <w:r w:rsidRPr="00897464">
        <w:rPr>
          <w:rStyle w:val="posthilit"/>
          <w:sz w:val="28"/>
          <w:szCs w:val="28"/>
        </w:rPr>
        <w:t>налогов</w:t>
      </w:r>
      <w:r w:rsidRPr="00897464">
        <w:rPr>
          <w:sz w:val="28"/>
          <w:szCs w:val="28"/>
        </w:rPr>
        <w:t xml:space="preserve">ым агентом); </w:t>
      </w:r>
      <w:r w:rsidRPr="00897464">
        <w:rPr>
          <w:sz w:val="28"/>
          <w:szCs w:val="28"/>
        </w:rPr>
        <w:br/>
        <w:t xml:space="preserve">4) дополнительная по уведомлению - </w:t>
      </w:r>
      <w:r w:rsidRPr="00897464">
        <w:rPr>
          <w:rStyle w:val="posthilit"/>
          <w:sz w:val="28"/>
          <w:szCs w:val="28"/>
        </w:rPr>
        <w:t>налоговая</w:t>
      </w:r>
      <w:r w:rsidRPr="00897464">
        <w:rPr>
          <w:sz w:val="28"/>
          <w:szCs w:val="28"/>
        </w:rPr>
        <w:t xml:space="preserve"> </w:t>
      </w:r>
      <w:r w:rsidRPr="00897464">
        <w:rPr>
          <w:rStyle w:val="posthilit"/>
          <w:sz w:val="28"/>
          <w:szCs w:val="28"/>
        </w:rPr>
        <w:t>отчетность</w:t>
      </w:r>
      <w:r w:rsidRPr="00897464">
        <w:rPr>
          <w:sz w:val="28"/>
          <w:szCs w:val="28"/>
        </w:rPr>
        <w:t xml:space="preserve">, представляемая лицом при внесении изменений и (или) дополнений в ранее представленную </w:t>
      </w:r>
      <w:r w:rsidRPr="00897464">
        <w:rPr>
          <w:rStyle w:val="posthilit"/>
          <w:sz w:val="28"/>
          <w:szCs w:val="28"/>
        </w:rPr>
        <w:t>налогов</w:t>
      </w:r>
      <w:r w:rsidRPr="00897464">
        <w:rPr>
          <w:sz w:val="28"/>
          <w:szCs w:val="28"/>
        </w:rPr>
        <w:t xml:space="preserve">ую </w:t>
      </w:r>
      <w:r w:rsidRPr="00897464">
        <w:rPr>
          <w:rStyle w:val="posthilit"/>
          <w:sz w:val="28"/>
          <w:szCs w:val="28"/>
        </w:rPr>
        <w:t>отчетность</w:t>
      </w:r>
      <w:r w:rsidRPr="00897464">
        <w:rPr>
          <w:sz w:val="28"/>
          <w:szCs w:val="28"/>
        </w:rPr>
        <w:t xml:space="preserve"> за </w:t>
      </w:r>
      <w:r w:rsidRPr="00897464">
        <w:rPr>
          <w:rStyle w:val="posthilit"/>
          <w:sz w:val="28"/>
          <w:szCs w:val="28"/>
        </w:rPr>
        <w:t>налогов</w:t>
      </w:r>
      <w:r w:rsidRPr="00897464">
        <w:rPr>
          <w:sz w:val="28"/>
          <w:szCs w:val="28"/>
        </w:rPr>
        <w:t xml:space="preserve">ый период, в котором </w:t>
      </w:r>
      <w:r w:rsidRPr="00897464">
        <w:rPr>
          <w:rStyle w:val="posthilit"/>
          <w:sz w:val="28"/>
          <w:szCs w:val="28"/>
        </w:rPr>
        <w:t>налогов</w:t>
      </w:r>
      <w:r w:rsidRPr="00897464">
        <w:rPr>
          <w:sz w:val="28"/>
          <w:szCs w:val="28"/>
        </w:rPr>
        <w:t xml:space="preserve">ым органом выявлены нарушения по результатам камерального контроля, по </w:t>
      </w:r>
      <w:r w:rsidRPr="00897464">
        <w:rPr>
          <w:rStyle w:val="posthilit"/>
          <w:sz w:val="28"/>
          <w:szCs w:val="28"/>
        </w:rPr>
        <w:t>вид</w:t>
      </w:r>
      <w:r w:rsidRPr="00897464">
        <w:rPr>
          <w:sz w:val="28"/>
          <w:szCs w:val="28"/>
        </w:rPr>
        <w:t xml:space="preserve">ам </w:t>
      </w:r>
      <w:r w:rsidRPr="00897464">
        <w:rPr>
          <w:rStyle w:val="posthilit"/>
          <w:sz w:val="28"/>
          <w:szCs w:val="28"/>
        </w:rPr>
        <w:t>налогов</w:t>
      </w:r>
      <w:r w:rsidRPr="00897464">
        <w:rPr>
          <w:sz w:val="28"/>
          <w:szCs w:val="28"/>
        </w:rPr>
        <w:t xml:space="preserve"> и других обязательных платежей в бюджет, а также по обязательным пенсионным взносам и социальным отчислениям, по которым данное лицо является налогоплательщиком (</w:t>
      </w:r>
      <w:r w:rsidRPr="00897464">
        <w:rPr>
          <w:rStyle w:val="posthilit"/>
          <w:sz w:val="28"/>
          <w:szCs w:val="28"/>
        </w:rPr>
        <w:t>налогов</w:t>
      </w:r>
      <w:r w:rsidRPr="00897464">
        <w:rPr>
          <w:sz w:val="28"/>
          <w:szCs w:val="28"/>
        </w:rPr>
        <w:t>ым агентом);</w:t>
      </w:r>
      <w:r w:rsidRPr="00897464">
        <w:rPr>
          <w:sz w:val="28"/>
          <w:szCs w:val="28"/>
        </w:rPr>
        <w:br/>
        <w:t>5) лик</w:t>
      </w:r>
      <w:r w:rsidRPr="00897464">
        <w:rPr>
          <w:rStyle w:val="posthilit"/>
          <w:sz w:val="28"/>
          <w:szCs w:val="28"/>
        </w:rPr>
        <w:t>вид</w:t>
      </w:r>
      <w:r w:rsidRPr="00897464">
        <w:rPr>
          <w:sz w:val="28"/>
          <w:szCs w:val="28"/>
        </w:rPr>
        <w:t xml:space="preserve">ационная - </w:t>
      </w:r>
      <w:r w:rsidRPr="00897464">
        <w:rPr>
          <w:rStyle w:val="posthilit"/>
          <w:sz w:val="28"/>
          <w:szCs w:val="28"/>
        </w:rPr>
        <w:t>налоговая</w:t>
      </w:r>
      <w:r w:rsidRPr="00897464">
        <w:rPr>
          <w:sz w:val="28"/>
          <w:szCs w:val="28"/>
        </w:rPr>
        <w:t xml:space="preserve"> </w:t>
      </w:r>
      <w:r w:rsidRPr="00897464">
        <w:rPr>
          <w:rStyle w:val="posthilit"/>
          <w:sz w:val="28"/>
          <w:szCs w:val="28"/>
        </w:rPr>
        <w:t>отчетность</w:t>
      </w:r>
      <w:r w:rsidRPr="00897464">
        <w:rPr>
          <w:sz w:val="28"/>
          <w:szCs w:val="28"/>
        </w:rPr>
        <w:t xml:space="preserve">, представляемая лицом при прекращении деятельности или реорганизации путем разделения налогоплательщика, по </w:t>
      </w:r>
      <w:r w:rsidRPr="00897464">
        <w:rPr>
          <w:rStyle w:val="posthilit"/>
          <w:sz w:val="28"/>
          <w:szCs w:val="28"/>
        </w:rPr>
        <w:t>вид</w:t>
      </w:r>
      <w:r w:rsidRPr="00897464">
        <w:rPr>
          <w:sz w:val="28"/>
          <w:szCs w:val="28"/>
        </w:rPr>
        <w:t xml:space="preserve">ам </w:t>
      </w:r>
      <w:r w:rsidRPr="00897464">
        <w:rPr>
          <w:rStyle w:val="posthilit"/>
          <w:sz w:val="28"/>
          <w:szCs w:val="28"/>
        </w:rPr>
        <w:t>налогов</w:t>
      </w:r>
      <w:r w:rsidRPr="00897464">
        <w:rPr>
          <w:sz w:val="28"/>
          <w:szCs w:val="28"/>
        </w:rPr>
        <w:t>, других обязательных платежей в бюджет, по обязательным пенсионным взносам и социальным отчислениям, по которым данное лицо является налогоплательщиком (</w:t>
      </w:r>
      <w:r w:rsidRPr="00897464">
        <w:rPr>
          <w:rStyle w:val="posthilit"/>
          <w:sz w:val="28"/>
          <w:szCs w:val="28"/>
        </w:rPr>
        <w:t>налогов</w:t>
      </w:r>
      <w:r w:rsidRPr="00897464">
        <w:rPr>
          <w:sz w:val="28"/>
          <w:szCs w:val="28"/>
        </w:rPr>
        <w:t>ым агентом), а также при снятии с регистрационного учета по налогу на добавленную стоимость.</w:t>
      </w:r>
    </w:p>
    <w:p w:rsidR="003C7C83" w:rsidRDefault="003C7C83" w:rsidP="003C7C83">
      <w:pPr>
        <w:pStyle w:val="a3"/>
        <w:ind w:left="810"/>
        <w:rPr>
          <w:sz w:val="28"/>
          <w:szCs w:val="28"/>
        </w:rPr>
      </w:pPr>
    </w:p>
    <w:p w:rsidR="002B6DF4" w:rsidRDefault="007039FC" w:rsidP="007039FC">
      <w:pPr>
        <w:pStyle w:val="a3"/>
        <w:numPr>
          <w:ilvl w:val="0"/>
          <w:numId w:val="3"/>
        </w:numPr>
        <w:jc w:val="center"/>
        <w:rPr>
          <w:sz w:val="28"/>
          <w:szCs w:val="28"/>
        </w:rPr>
      </w:pPr>
      <w:r>
        <w:rPr>
          <w:sz w:val="28"/>
          <w:szCs w:val="28"/>
        </w:rPr>
        <w:t>Упрощенная декларация</w:t>
      </w:r>
    </w:p>
    <w:p w:rsidR="003C7C83" w:rsidRDefault="003C7C83" w:rsidP="003C7C83">
      <w:pPr>
        <w:pStyle w:val="a7"/>
        <w:spacing w:before="0" w:beforeAutospacing="0" w:after="0" w:afterAutospacing="0"/>
        <w:jc w:val="both"/>
        <w:rPr>
          <w:sz w:val="28"/>
          <w:szCs w:val="28"/>
        </w:rPr>
      </w:pPr>
    </w:p>
    <w:p w:rsidR="007039FC" w:rsidRPr="003C7C83" w:rsidRDefault="007039FC" w:rsidP="003C7C83">
      <w:pPr>
        <w:pStyle w:val="a7"/>
        <w:spacing w:before="0" w:beforeAutospacing="0" w:after="0" w:afterAutospacing="0"/>
        <w:jc w:val="both"/>
        <w:rPr>
          <w:sz w:val="28"/>
          <w:szCs w:val="28"/>
        </w:rPr>
      </w:pPr>
      <w:r w:rsidRPr="003C7C83">
        <w:rPr>
          <w:sz w:val="28"/>
          <w:szCs w:val="28"/>
        </w:rPr>
        <w:t>  1. Настоящие Правила разработаны в соответствии со статьей 69 Кодекса Республики Казахстан от 12 июня 2001 года «О налогах и других обязательных платежах в бюджет» (Налоговый кодекс) и предусматривают порядок составления  прилагаемой Упрощенной декларации для субъектов малого бизнеса (далее – Упрощенная декларация).</w:t>
      </w:r>
    </w:p>
    <w:p w:rsidR="007039FC" w:rsidRPr="003C7C83" w:rsidRDefault="007039FC" w:rsidP="003C7C83">
      <w:pPr>
        <w:jc w:val="both"/>
        <w:rPr>
          <w:sz w:val="28"/>
          <w:szCs w:val="28"/>
        </w:rPr>
      </w:pPr>
      <w:r w:rsidRPr="003C7C83">
        <w:rPr>
          <w:sz w:val="28"/>
          <w:szCs w:val="28"/>
        </w:rPr>
        <w:t xml:space="preserve">2. Упрощенная декларация предназначена для расчетов с бюджетом по специальному налоговому режиму для субъектов малого бизнеса на основе упрощенной декларации.  </w:t>
      </w:r>
    </w:p>
    <w:p w:rsidR="007039FC" w:rsidRPr="003C7C83" w:rsidRDefault="007039FC" w:rsidP="003C7C83">
      <w:pPr>
        <w:pStyle w:val="a7"/>
        <w:spacing w:before="0" w:beforeAutospacing="0" w:after="0" w:afterAutospacing="0"/>
        <w:jc w:val="both"/>
        <w:rPr>
          <w:sz w:val="28"/>
          <w:szCs w:val="28"/>
        </w:rPr>
      </w:pPr>
      <w:r w:rsidRPr="003C7C83">
        <w:rPr>
          <w:sz w:val="28"/>
          <w:szCs w:val="28"/>
        </w:rPr>
        <w:t xml:space="preserve">3.          При составлении Упрощенной декларации: </w:t>
      </w:r>
    </w:p>
    <w:p w:rsidR="007039FC" w:rsidRPr="003C7C83" w:rsidRDefault="007039FC" w:rsidP="003C7C83">
      <w:pPr>
        <w:pStyle w:val="a7"/>
        <w:spacing w:before="0" w:beforeAutospacing="0" w:after="0" w:afterAutospacing="0"/>
        <w:jc w:val="both"/>
        <w:rPr>
          <w:sz w:val="28"/>
          <w:szCs w:val="28"/>
        </w:rPr>
      </w:pPr>
      <w:r w:rsidRPr="003C7C83">
        <w:rPr>
          <w:sz w:val="28"/>
          <w:szCs w:val="28"/>
        </w:rPr>
        <w:t>1)         на бумажном носителе - Упрощенная декларация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p w:rsidR="007039FC" w:rsidRPr="003C7C83" w:rsidRDefault="007039FC" w:rsidP="003C7C83">
      <w:pPr>
        <w:pStyle w:val="a7"/>
        <w:spacing w:before="0" w:beforeAutospacing="0" w:after="0" w:afterAutospacing="0"/>
        <w:jc w:val="both"/>
        <w:rPr>
          <w:sz w:val="28"/>
          <w:szCs w:val="28"/>
        </w:rPr>
      </w:pPr>
      <w:r w:rsidRPr="003C7C83">
        <w:rPr>
          <w:sz w:val="28"/>
          <w:szCs w:val="28"/>
        </w:rPr>
        <w:t>2)                        на электронном носителе - Упрощенная декларация заполняется в соответствии с пунктом 1 статьи 69 Налогового кодекса.</w:t>
      </w:r>
    </w:p>
    <w:p w:rsidR="007039FC" w:rsidRPr="003C7C83" w:rsidRDefault="007039FC" w:rsidP="003C7C83">
      <w:pPr>
        <w:pStyle w:val="a7"/>
        <w:spacing w:before="0" w:beforeAutospacing="0" w:after="0" w:afterAutospacing="0"/>
        <w:jc w:val="both"/>
        <w:rPr>
          <w:sz w:val="28"/>
          <w:szCs w:val="28"/>
        </w:rPr>
      </w:pPr>
      <w:r w:rsidRPr="003C7C83">
        <w:rPr>
          <w:sz w:val="28"/>
          <w:szCs w:val="28"/>
        </w:rPr>
        <w:t xml:space="preserve">4. При заполнении Упрощенной декларации не допускаются исправления, подчистки, помарки и использование символов «+, /, %, </w:t>
      </w:r>
      <w:r w:rsidRPr="003C7C83">
        <w:rPr>
          <w:sz w:val="28"/>
          <w:szCs w:val="28"/>
          <w:lang w:val="en-US"/>
        </w:rPr>
        <w:t>Z</w:t>
      </w:r>
      <w:r w:rsidRPr="003C7C83">
        <w:rPr>
          <w:sz w:val="28"/>
          <w:szCs w:val="28"/>
        </w:rPr>
        <w:t xml:space="preserve">». </w:t>
      </w:r>
    </w:p>
    <w:p w:rsidR="007039FC" w:rsidRPr="003C7C83" w:rsidRDefault="007039FC" w:rsidP="003C7C83">
      <w:pPr>
        <w:pStyle w:val="a7"/>
        <w:spacing w:before="0" w:beforeAutospacing="0" w:after="0" w:afterAutospacing="0"/>
        <w:jc w:val="both"/>
        <w:rPr>
          <w:sz w:val="28"/>
          <w:szCs w:val="28"/>
        </w:rPr>
      </w:pPr>
      <w:r w:rsidRPr="003C7C83">
        <w:rPr>
          <w:sz w:val="28"/>
          <w:szCs w:val="28"/>
        </w:rPr>
        <w:t>5.          При отсутствии показателей соответствующие ячейки Упрощенной декларации не заполняются.</w:t>
      </w:r>
    </w:p>
    <w:p w:rsidR="007039FC" w:rsidRPr="003C7C83" w:rsidRDefault="007039FC" w:rsidP="003C7C83">
      <w:pPr>
        <w:pStyle w:val="a7"/>
        <w:spacing w:before="0" w:beforeAutospacing="0" w:after="0" w:afterAutospacing="0"/>
        <w:jc w:val="both"/>
        <w:rPr>
          <w:sz w:val="28"/>
          <w:szCs w:val="28"/>
        </w:rPr>
      </w:pPr>
      <w:r w:rsidRPr="003C7C83">
        <w:rPr>
          <w:sz w:val="28"/>
          <w:szCs w:val="28"/>
        </w:rPr>
        <w:t>6.        При представлении Упрощенной декларации:</w:t>
      </w:r>
    </w:p>
    <w:p w:rsidR="007039FC" w:rsidRPr="003C7C83" w:rsidRDefault="007039FC" w:rsidP="003C7C83">
      <w:pPr>
        <w:pStyle w:val="a7"/>
        <w:spacing w:before="0" w:beforeAutospacing="0" w:after="0" w:afterAutospacing="0"/>
        <w:jc w:val="both"/>
        <w:rPr>
          <w:sz w:val="28"/>
          <w:szCs w:val="28"/>
        </w:rPr>
      </w:pPr>
      <w:r w:rsidRPr="003C7C83">
        <w:rPr>
          <w:sz w:val="28"/>
          <w:szCs w:val="28"/>
        </w:rPr>
        <w:t>1)         в явочном порядке на бумажном носителе - Упрощенная декларация составляется в двух экземплярах, один экземпляр возвращается налогоплательщику с отметкой налогового органа;</w:t>
      </w:r>
    </w:p>
    <w:p w:rsidR="007039FC" w:rsidRPr="003C7C83" w:rsidRDefault="007039FC" w:rsidP="003C7C83">
      <w:pPr>
        <w:pStyle w:val="a7"/>
        <w:spacing w:before="0" w:beforeAutospacing="0" w:after="0" w:afterAutospacing="0"/>
        <w:jc w:val="both"/>
        <w:rPr>
          <w:sz w:val="28"/>
          <w:szCs w:val="28"/>
        </w:rPr>
      </w:pPr>
      <w:r w:rsidRPr="003C7C83">
        <w:rPr>
          <w:sz w:val="28"/>
          <w:szCs w:val="28"/>
        </w:rPr>
        <w:t>2)         по почте на бумажном носителе заказным письмом - налогоплательщик получает уведомление почтовой или иной организации связи;</w:t>
      </w:r>
    </w:p>
    <w:p w:rsidR="007039FC" w:rsidRPr="003C7C83" w:rsidRDefault="007039FC" w:rsidP="003C7C83">
      <w:pPr>
        <w:pStyle w:val="a7"/>
        <w:spacing w:before="0" w:beforeAutospacing="0" w:after="0" w:afterAutospacing="0"/>
        <w:jc w:val="both"/>
        <w:rPr>
          <w:sz w:val="28"/>
          <w:szCs w:val="28"/>
        </w:rPr>
      </w:pPr>
      <w:r w:rsidRPr="003C7C83">
        <w:rPr>
          <w:sz w:val="28"/>
          <w:szCs w:val="28"/>
        </w:rPr>
        <w:t>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доставке Упрощенной декларации</w:t>
      </w:r>
    </w:p>
    <w:p w:rsidR="003C7C83" w:rsidRDefault="003C7C83" w:rsidP="007039FC">
      <w:pPr>
        <w:pStyle w:val="a3"/>
        <w:ind w:left="810"/>
        <w:jc w:val="center"/>
        <w:rPr>
          <w:sz w:val="28"/>
          <w:szCs w:val="28"/>
        </w:rPr>
      </w:pPr>
    </w:p>
    <w:p w:rsidR="007039FC" w:rsidRDefault="002B66B6" w:rsidP="007039FC">
      <w:pPr>
        <w:pStyle w:val="a3"/>
        <w:ind w:left="810"/>
        <w:jc w:val="center"/>
        <w:rPr>
          <w:sz w:val="28"/>
          <w:szCs w:val="28"/>
        </w:rPr>
      </w:pPr>
      <w:r>
        <w:rPr>
          <w:sz w:val="28"/>
          <w:szCs w:val="28"/>
        </w:rPr>
        <w:t>3.Отчетность по индивидуальному подоходному налогу</w:t>
      </w:r>
    </w:p>
    <w:p w:rsidR="002B66B6" w:rsidRDefault="002B66B6" w:rsidP="002B66B6">
      <w:pPr>
        <w:pStyle w:val="a3"/>
        <w:ind w:left="810"/>
        <w:jc w:val="both"/>
        <w:rPr>
          <w:sz w:val="28"/>
          <w:szCs w:val="28"/>
        </w:rPr>
      </w:pPr>
    </w:p>
    <w:p w:rsidR="003C7C83" w:rsidRDefault="002B66B6" w:rsidP="003C7C83">
      <w:pPr>
        <w:pStyle w:val="a3"/>
        <w:ind w:left="0"/>
        <w:jc w:val="both"/>
        <w:rPr>
          <w:sz w:val="28"/>
          <w:szCs w:val="28"/>
        </w:rPr>
      </w:pPr>
      <w:r w:rsidRPr="003C7C83">
        <w:rPr>
          <w:sz w:val="28"/>
          <w:szCs w:val="28"/>
        </w:rPr>
        <w:t>Уполномоченный орган утверждает следующие формы декларации по индивидуальному подоходному налогу</w:t>
      </w:r>
    </w:p>
    <w:p w:rsidR="003C7C83" w:rsidRDefault="002B66B6" w:rsidP="003C7C83">
      <w:pPr>
        <w:pStyle w:val="a3"/>
        <w:ind w:left="0"/>
        <w:jc w:val="both"/>
        <w:rPr>
          <w:sz w:val="28"/>
          <w:szCs w:val="28"/>
        </w:rPr>
      </w:pPr>
      <w:r w:rsidRPr="003C7C83">
        <w:rPr>
          <w:sz w:val="28"/>
          <w:szCs w:val="28"/>
        </w:rPr>
        <w:t>1) декларация по индивидуальному подоходному налогу и социальному налогу с приложениями к данной декларации по физическим лицам-резидентам Республики Казахстан для следующих категорий налогоплательщиков, являющ</w:t>
      </w:r>
      <w:r w:rsidR="003C7C83">
        <w:rPr>
          <w:sz w:val="28"/>
          <w:szCs w:val="28"/>
        </w:rPr>
        <w:t>ихся налоговыми агентами:</w:t>
      </w:r>
      <w:r w:rsidR="003C7C83">
        <w:rPr>
          <w:sz w:val="28"/>
          <w:szCs w:val="28"/>
        </w:rPr>
        <w:br/>
      </w:r>
      <w:r w:rsidRPr="003C7C83">
        <w:rPr>
          <w:sz w:val="28"/>
          <w:szCs w:val="28"/>
        </w:rPr>
        <w:t>юридических лиц-резидентов Республики Казахстан, за исключением юридических лиц, применяющих специальный налоговый режим для субъектов малого бизнеса на осно</w:t>
      </w:r>
      <w:r w:rsidR="003C7C83">
        <w:rPr>
          <w:sz w:val="28"/>
          <w:szCs w:val="28"/>
        </w:rPr>
        <w:t>ве упрощенной декларации;</w:t>
      </w:r>
      <w:r w:rsidR="003C7C83">
        <w:rPr>
          <w:sz w:val="28"/>
          <w:szCs w:val="28"/>
        </w:rPr>
        <w:br/>
      </w:r>
      <w:r w:rsidRPr="003C7C83">
        <w:rPr>
          <w:sz w:val="28"/>
          <w:szCs w:val="28"/>
        </w:rPr>
        <w:t>юридических лиц-нерезидентов, осуществляющих деятельность в Республике Казахстан че</w:t>
      </w:r>
      <w:r w:rsidR="003C7C83">
        <w:rPr>
          <w:sz w:val="28"/>
          <w:szCs w:val="28"/>
        </w:rPr>
        <w:t>рез постоянное учреждение;</w:t>
      </w:r>
      <w:r w:rsidR="003C7C83">
        <w:rPr>
          <w:sz w:val="28"/>
          <w:szCs w:val="28"/>
        </w:rPr>
        <w:br/>
      </w:r>
      <w:r w:rsidRPr="003C7C83">
        <w:rPr>
          <w:sz w:val="28"/>
          <w:szCs w:val="28"/>
        </w:rPr>
        <w:t>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w:t>
      </w:r>
      <w:r w:rsidR="003C7C83">
        <w:rPr>
          <w:sz w:val="28"/>
          <w:szCs w:val="28"/>
        </w:rPr>
        <w:t>ове упрощенной декларации;</w:t>
      </w:r>
      <w:r w:rsidRPr="003C7C83">
        <w:rPr>
          <w:sz w:val="28"/>
          <w:szCs w:val="28"/>
        </w:rPr>
        <w:t xml:space="preserve"> частных нот</w:t>
      </w:r>
      <w:r w:rsidR="003C7C83">
        <w:rPr>
          <w:sz w:val="28"/>
          <w:szCs w:val="28"/>
        </w:rPr>
        <w:t>ариусов; адвокатов</w:t>
      </w:r>
    </w:p>
    <w:p w:rsidR="003C7C83" w:rsidRDefault="002B66B6" w:rsidP="003C7C83">
      <w:pPr>
        <w:pStyle w:val="a3"/>
        <w:ind w:left="0"/>
        <w:jc w:val="both"/>
        <w:rPr>
          <w:sz w:val="28"/>
          <w:szCs w:val="28"/>
        </w:rPr>
      </w:pPr>
      <w:r w:rsidRPr="003C7C83">
        <w:rPr>
          <w:sz w:val="28"/>
          <w:szCs w:val="28"/>
        </w:rPr>
        <w:t>2) декларация по индивидуальному подоходному налогу и с приложениями к данной декларации по иностранцам и лицам без гражданства для следующих категорий налогоплательщиков, являющ</w:t>
      </w:r>
      <w:r w:rsidR="003C7C83">
        <w:rPr>
          <w:sz w:val="28"/>
          <w:szCs w:val="28"/>
        </w:rPr>
        <w:t>ихся налоговыми агентами:</w:t>
      </w:r>
      <w:r w:rsidR="003C7C83">
        <w:rPr>
          <w:sz w:val="28"/>
          <w:szCs w:val="28"/>
        </w:rPr>
        <w:br/>
      </w:r>
      <w:r w:rsidRPr="003C7C83">
        <w:rPr>
          <w:sz w:val="28"/>
          <w:szCs w:val="28"/>
        </w:rPr>
        <w:t>юридических лиц-резидентов Республики Казахстан, за исключением юридических лиц, применяющих специальный налоговый режим для субъектов малого бизнеса на осно</w:t>
      </w:r>
      <w:r w:rsidR="003C7C83">
        <w:rPr>
          <w:sz w:val="28"/>
          <w:szCs w:val="28"/>
        </w:rPr>
        <w:t>ве упрощенной декларации;</w:t>
      </w:r>
      <w:r w:rsidR="003C7C83">
        <w:rPr>
          <w:sz w:val="28"/>
          <w:szCs w:val="28"/>
        </w:rPr>
        <w:br/>
      </w:r>
      <w:r w:rsidRPr="003C7C83">
        <w:rPr>
          <w:sz w:val="28"/>
          <w:szCs w:val="28"/>
        </w:rPr>
        <w:t>юридических лиц-нерезидентов, осуществляющих деятельность в Республике Казахстан через постоянное учреждени</w:t>
      </w:r>
      <w:r w:rsidR="003C7C83">
        <w:rPr>
          <w:sz w:val="28"/>
          <w:szCs w:val="28"/>
        </w:rPr>
        <w:t>е;</w:t>
      </w:r>
      <w:r w:rsidR="003C7C83">
        <w:rPr>
          <w:sz w:val="28"/>
          <w:szCs w:val="28"/>
        </w:rPr>
        <w:br/>
      </w:r>
      <w:r w:rsidRPr="003C7C83">
        <w:rPr>
          <w:sz w:val="28"/>
          <w:szCs w:val="28"/>
        </w:rPr>
        <w:t>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осно</w:t>
      </w:r>
      <w:r w:rsidR="003C7C83">
        <w:rPr>
          <w:sz w:val="28"/>
          <w:szCs w:val="28"/>
        </w:rPr>
        <w:t>ве упрощенной декларации;</w:t>
      </w:r>
      <w:r w:rsidR="003C7C83">
        <w:rPr>
          <w:sz w:val="28"/>
          <w:szCs w:val="28"/>
        </w:rPr>
        <w:br/>
      </w:r>
      <w:r w:rsidRPr="003C7C83">
        <w:rPr>
          <w:sz w:val="28"/>
          <w:szCs w:val="28"/>
        </w:rPr>
        <w:t>3) декларация по индивидуальному подоходному налогу с приложениями к данной декларации отдельно для каждой кате</w:t>
      </w:r>
      <w:r w:rsidR="003C7C83">
        <w:rPr>
          <w:sz w:val="28"/>
          <w:szCs w:val="28"/>
        </w:rPr>
        <w:t>гории налогоплательщиков:</w:t>
      </w:r>
      <w:r w:rsidR="003C7C83">
        <w:rPr>
          <w:sz w:val="28"/>
          <w:szCs w:val="28"/>
        </w:rPr>
        <w:br/>
      </w:r>
      <w:r w:rsidRPr="003C7C83">
        <w:rPr>
          <w:sz w:val="28"/>
          <w:szCs w:val="28"/>
        </w:rPr>
        <w:t>индивидуальных предпринимателей, за исключением применяющих специальные налоговые режимы для крестьянских или фермерских хозяйств, для субъектов малого бизнеса на основе патента или упрощенной декларации, физических лиц-нерезиден</w:t>
      </w:r>
      <w:r w:rsidR="003C7C83">
        <w:rPr>
          <w:sz w:val="28"/>
          <w:szCs w:val="28"/>
        </w:rPr>
        <w:t>тов Республики Казахстан;</w:t>
      </w:r>
    </w:p>
    <w:p w:rsidR="003C7C83" w:rsidRDefault="002B66B6" w:rsidP="003C7C83">
      <w:pPr>
        <w:pStyle w:val="a3"/>
        <w:ind w:left="0"/>
        <w:jc w:val="both"/>
        <w:rPr>
          <w:sz w:val="28"/>
          <w:szCs w:val="28"/>
        </w:rPr>
      </w:pPr>
      <w:r w:rsidRPr="003C7C83">
        <w:rPr>
          <w:sz w:val="28"/>
          <w:szCs w:val="28"/>
        </w:rPr>
        <w:t>физических лиц, указанных в пункте 2 стать</w:t>
      </w:r>
      <w:r w:rsidR="003C7C83">
        <w:rPr>
          <w:sz w:val="28"/>
          <w:szCs w:val="28"/>
        </w:rPr>
        <w:t>и 185 настоящего Кодекса;</w:t>
      </w:r>
    </w:p>
    <w:p w:rsidR="003C7C83" w:rsidRDefault="002B66B6" w:rsidP="003C7C83">
      <w:pPr>
        <w:pStyle w:val="a3"/>
        <w:ind w:left="0"/>
        <w:jc w:val="both"/>
        <w:rPr>
          <w:sz w:val="28"/>
          <w:szCs w:val="28"/>
        </w:rPr>
      </w:pPr>
      <w:r w:rsidRPr="003C7C83">
        <w:rPr>
          <w:sz w:val="28"/>
          <w:szCs w:val="28"/>
        </w:rPr>
        <w:t>физических лиц, получивших доходы, не облагаемые у источника выплаты (за исключением индивидуальных предпринимателей), налогоплательщиков, получивших доходы за пределами Республики Казахстан, физических лиц, имеющих деньги на счетах в иностранных банках, находящихся за предел</w:t>
      </w:r>
      <w:r w:rsidR="003C7C83">
        <w:rPr>
          <w:sz w:val="28"/>
          <w:szCs w:val="28"/>
        </w:rPr>
        <w:t>ами Республики Казахстан.</w:t>
      </w:r>
    </w:p>
    <w:p w:rsidR="003C7C83" w:rsidRDefault="002B66B6" w:rsidP="003C7C83">
      <w:pPr>
        <w:pStyle w:val="a3"/>
        <w:ind w:left="0"/>
        <w:jc w:val="both"/>
        <w:rPr>
          <w:sz w:val="28"/>
          <w:szCs w:val="28"/>
        </w:rPr>
      </w:pPr>
      <w:r w:rsidRPr="003C7C83">
        <w:rPr>
          <w:sz w:val="28"/>
          <w:szCs w:val="28"/>
        </w:rPr>
        <w:t>2. Декларация по индивидуальному подоходному налогу и для налоговых агентов по отношению к гражданам Республики Казахстан предназначена дл</w:t>
      </w:r>
      <w:r w:rsidR="003C7C83">
        <w:rPr>
          <w:sz w:val="28"/>
          <w:szCs w:val="28"/>
        </w:rPr>
        <w:t>я отражения информации о:</w:t>
      </w:r>
    </w:p>
    <w:p w:rsidR="003C7C83" w:rsidRDefault="002B66B6" w:rsidP="003C7C83">
      <w:pPr>
        <w:pStyle w:val="a3"/>
        <w:ind w:left="0"/>
        <w:jc w:val="both"/>
        <w:rPr>
          <w:sz w:val="28"/>
          <w:szCs w:val="28"/>
        </w:rPr>
      </w:pPr>
      <w:r w:rsidRPr="003C7C83">
        <w:rPr>
          <w:sz w:val="28"/>
          <w:szCs w:val="28"/>
        </w:rPr>
        <w:t>1) доходах физических лиц, с которых исчисляются и удерживаются индивидуальный подоходный налог, обязательные пенсионные взносы, а также исчисляются социальный нало</w:t>
      </w:r>
      <w:r w:rsidR="003C7C83">
        <w:rPr>
          <w:sz w:val="28"/>
          <w:szCs w:val="28"/>
        </w:rPr>
        <w:t>г, социальные отчисления;</w:t>
      </w:r>
      <w:r w:rsidR="003C7C83">
        <w:rPr>
          <w:sz w:val="28"/>
          <w:szCs w:val="28"/>
        </w:rPr>
        <w:br/>
      </w:r>
      <w:r w:rsidRPr="003C7C83">
        <w:rPr>
          <w:sz w:val="28"/>
          <w:szCs w:val="28"/>
        </w:rPr>
        <w:t>2) сумме превышения начисленных социальных пособий над начисленной суммой отчислений в Государственный фонд</w:t>
      </w:r>
      <w:r w:rsidR="003C7C83">
        <w:rPr>
          <w:sz w:val="28"/>
          <w:szCs w:val="28"/>
        </w:rPr>
        <w:t xml:space="preserve"> социального страхования;</w:t>
      </w:r>
      <w:r w:rsidR="003C7C83">
        <w:rPr>
          <w:sz w:val="28"/>
          <w:szCs w:val="28"/>
        </w:rPr>
        <w:br/>
      </w:r>
      <w:r w:rsidRPr="003C7C83">
        <w:rPr>
          <w:sz w:val="28"/>
          <w:szCs w:val="28"/>
        </w:rPr>
        <w:t>3) суммах выплаченных государственными учреждениями социальных пособий по врем</w:t>
      </w:r>
      <w:r w:rsidR="003C7C83">
        <w:rPr>
          <w:sz w:val="28"/>
          <w:szCs w:val="28"/>
        </w:rPr>
        <w:t>енной нетрудоспособности;</w:t>
      </w:r>
    </w:p>
    <w:p w:rsidR="003C7C83" w:rsidRDefault="002B66B6" w:rsidP="003C7C83">
      <w:pPr>
        <w:pStyle w:val="a3"/>
        <w:ind w:left="0"/>
        <w:jc w:val="both"/>
        <w:rPr>
          <w:sz w:val="28"/>
          <w:szCs w:val="28"/>
        </w:rPr>
      </w:pPr>
      <w:r w:rsidRPr="003C7C83">
        <w:rPr>
          <w:sz w:val="28"/>
          <w:szCs w:val="28"/>
        </w:rPr>
        <w:t>4) суммах исчисленных налоговых обязательств, обязательных пенсионных взнос</w:t>
      </w:r>
      <w:r w:rsidR="003C7C83">
        <w:rPr>
          <w:sz w:val="28"/>
          <w:szCs w:val="28"/>
        </w:rPr>
        <w:t>ов, социальных отчислений.</w:t>
      </w:r>
    </w:p>
    <w:p w:rsidR="003C7C83" w:rsidRDefault="002B66B6" w:rsidP="003C7C83">
      <w:pPr>
        <w:pStyle w:val="a3"/>
        <w:ind w:left="0"/>
        <w:jc w:val="both"/>
        <w:rPr>
          <w:sz w:val="28"/>
          <w:szCs w:val="28"/>
        </w:rPr>
      </w:pPr>
      <w:r w:rsidRPr="003C7C83">
        <w:rPr>
          <w:sz w:val="28"/>
          <w:szCs w:val="28"/>
        </w:rPr>
        <w:t xml:space="preserve"> Приложения к декларации по индивидуальному подоходному налогу и предназначены для детального отражения информации об исчислении налогового обязательства, используемой органами налоговой службы для ц</w:t>
      </w:r>
      <w:r w:rsidR="003C7C83">
        <w:rPr>
          <w:sz w:val="28"/>
          <w:szCs w:val="28"/>
        </w:rPr>
        <w:t>елей налогового контроля.</w:t>
      </w:r>
    </w:p>
    <w:p w:rsidR="003C7C83" w:rsidRDefault="002B66B6" w:rsidP="003C7C83">
      <w:pPr>
        <w:pStyle w:val="a3"/>
        <w:ind w:left="0"/>
        <w:jc w:val="both"/>
        <w:rPr>
          <w:sz w:val="28"/>
          <w:szCs w:val="28"/>
        </w:rPr>
      </w:pPr>
      <w:r w:rsidRPr="003C7C83">
        <w:rPr>
          <w:sz w:val="28"/>
          <w:szCs w:val="28"/>
        </w:rPr>
        <w:t>Формы приложений к декларации по индивидуальному подоходному налогу и могут содержать информацию о суммах исчисленных индивидуального подоходного налога и по структурным подразделениям, по перечню доходов работников, осуществляемой в рамках каждого конт</w:t>
      </w:r>
      <w:r w:rsidR="003C7C83">
        <w:rPr>
          <w:sz w:val="28"/>
          <w:szCs w:val="28"/>
        </w:rPr>
        <w:t>ракта на недропользование.</w:t>
      </w:r>
    </w:p>
    <w:p w:rsidR="00D17386" w:rsidRDefault="002B66B6" w:rsidP="003C7C83">
      <w:pPr>
        <w:pStyle w:val="a3"/>
        <w:ind w:left="0"/>
        <w:jc w:val="both"/>
        <w:rPr>
          <w:sz w:val="28"/>
          <w:szCs w:val="28"/>
        </w:rPr>
      </w:pPr>
      <w:r w:rsidRPr="003C7C83">
        <w:rPr>
          <w:sz w:val="28"/>
          <w:szCs w:val="28"/>
        </w:rPr>
        <w:t xml:space="preserve"> Положения настоящего пункта распространяются также на декларацию по индивидуальному подоходному налогу и для налоговых агентов по отношению к гражданам Республики Казахстан, представляемую за структурные подраз</w:t>
      </w:r>
      <w:r w:rsidR="00D17386">
        <w:rPr>
          <w:sz w:val="28"/>
          <w:szCs w:val="28"/>
        </w:rPr>
        <w:t>деления юридического лица.</w:t>
      </w:r>
    </w:p>
    <w:p w:rsidR="00D17386" w:rsidRDefault="002B66B6" w:rsidP="003C7C83">
      <w:pPr>
        <w:pStyle w:val="a3"/>
        <w:ind w:left="0"/>
        <w:jc w:val="both"/>
        <w:rPr>
          <w:sz w:val="28"/>
          <w:szCs w:val="28"/>
        </w:rPr>
      </w:pPr>
      <w:r w:rsidRPr="003C7C83">
        <w:rPr>
          <w:sz w:val="28"/>
          <w:szCs w:val="28"/>
        </w:rPr>
        <w:t xml:space="preserve"> 3. Декларация по индивидуальному подоходному налогу и для налоговых агентов по отношению к иностранцам и лицам без гражданства предназначена д</w:t>
      </w:r>
      <w:r w:rsidR="00D17386">
        <w:rPr>
          <w:sz w:val="28"/>
          <w:szCs w:val="28"/>
        </w:rPr>
        <w:t>ля отражения информации о:</w:t>
      </w:r>
    </w:p>
    <w:p w:rsidR="00D17386" w:rsidRDefault="002B66B6" w:rsidP="003C7C83">
      <w:pPr>
        <w:pStyle w:val="a3"/>
        <w:ind w:left="0"/>
        <w:jc w:val="both"/>
        <w:rPr>
          <w:sz w:val="28"/>
          <w:szCs w:val="28"/>
        </w:rPr>
      </w:pPr>
      <w:r w:rsidRPr="003C7C83">
        <w:rPr>
          <w:sz w:val="28"/>
          <w:szCs w:val="28"/>
        </w:rPr>
        <w:t xml:space="preserve"> 1) суммах начисленных и подлежащих выплате доходов иностранцев и лиц без гражданства, с которых исчисляются и удерживаются индивидуальный подоходный налог, обязательные пенсионные взносы, а также исчисляются социальный налог, социальные отчисления;</w:t>
      </w:r>
    </w:p>
    <w:p w:rsidR="00D17386" w:rsidRDefault="002B66B6" w:rsidP="003C7C83">
      <w:pPr>
        <w:pStyle w:val="a3"/>
        <w:ind w:left="0"/>
        <w:jc w:val="both"/>
        <w:rPr>
          <w:sz w:val="28"/>
          <w:szCs w:val="28"/>
        </w:rPr>
      </w:pPr>
      <w:r w:rsidRPr="003C7C83">
        <w:rPr>
          <w:sz w:val="28"/>
          <w:szCs w:val="28"/>
        </w:rPr>
        <w:t>2) суммах начисленных, но невыплаченных доходов нерезидентов, отнесенных налоговым агентом на вычеты, с которых исчисляется индиви</w:t>
      </w:r>
      <w:r w:rsidR="00D17386">
        <w:rPr>
          <w:sz w:val="28"/>
          <w:szCs w:val="28"/>
        </w:rPr>
        <w:t>дуальный подоходный налог;</w:t>
      </w:r>
    </w:p>
    <w:p w:rsidR="00D17386" w:rsidRDefault="002B66B6" w:rsidP="003C7C83">
      <w:pPr>
        <w:pStyle w:val="a3"/>
        <w:ind w:left="0"/>
        <w:jc w:val="both"/>
        <w:rPr>
          <w:sz w:val="28"/>
          <w:szCs w:val="28"/>
        </w:rPr>
      </w:pPr>
      <w:r w:rsidRPr="003C7C83">
        <w:rPr>
          <w:sz w:val="28"/>
          <w:szCs w:val="28"/>
        </w:rPr>
        <w:t xml:space="preserve"> 3) суммах исчисленных и подлежащих уплате в бюджет налогов и других обязательных платежей, а также обязательных пенсионных взносов, социальных отчислений в соответствии с настоящим Кодексом ил</w:t>
      </w:r>
      <w:r w:rsidR="00D17386">
        <w:rPr>
          <w:sz w:val="28"/>
          <w:szCs w:val="28"/>
        </w:rPr>
        <w:t>и международным договором.</w:t>
      </w:r>
    </w:p>
    <w:p w:rsidR="00D17386" w:rsidRDefault="002B66B6" w:rsidP="003C7C83">
      <w:pPr>
        <w:pStyle w:val="a3"/>
        <w:ind w:left="0"/>
        <w:jc w:val="both"/>
        <w:rPr>
          <w:sz w:val="28"/>
          <w:szCs w:val="28"/>
        </w:rPr>
      </w:pPr>
      <w:r w:rsidRPr="003C7C83">
        <w:rPr>
          <w:sz w:val="28"/>
          <w:szCs w:val="28"/>
        </w:rPr>
        <w:t xml:space="preserve"> Приложения к декларации по индивидуальному подоходному налогу и предназначены для детального отражения информации об исчислении налогового обязательства, используемой органами налоговой службы для ц</w:t>
      </w:r>
      <w:r w:rsidR="00D17386">
        <w:rPr>
          <w:sz w:val="28"/>
          <w:szCs w:val="28"/>
        </w:rPr>
        <w:t>елей налогового контроля.</w:t>
      </w:r>
    </w:p>
    <w:p w:rsidR="00D17386" w:rsidRDefault="002B66B6" w:rsidP="003C7C83">
      <w:pPr>
        <w:pStyle w:val="a3"/>
        <w:ind w:left="0"/>
        <w:jc w:val="both"/>
        <w:rPr>
          <w:sz w:val="28"/>
          <w:szCs w:val="28"/>
        </w:rPr>
      </w:pPr>
      <w:r w:rsidRPr="003C7C83">
        <w:rPr>
          <w:sz w:val="28"/>
          <w:szCs w:val="28"/>
        </w:rPr>
        <w:t>Формы приложений к декларации по индивидуальному подоходному налогу могут содержать следующую информацию в раз</w:t>
      </w:r>
      <w:r w:rsidR="00D17386">
        <w:rPr>
          <w:sz w:val="28"/>
          <w:szCs w:val="28"/>
        </w:rPr>
        <w:t>резе получателей доходов:</w:t>
      </w:r>
    </w:p>
    <w:p w:rsidR="00D17386" w:rsidRDefault="002B66B6" w:rsidP="003C7C83">
      <w:pPr>
        <w:pStyle w:val="a3"/>
        <w:ind w:left="0"/>
        <w:jc w:val="both"/>
        <w:rPr>
          <w:sz w:val="28"/>
          <w:szCs w:val="28"/>
        </w:rPr>
      </w:pPr>
      <w:r w:rsidRPr="003C7C83">
        <w:rPr>
          <w:sz w:val="28"/>
          <w:szCs w:val="28"/>
        </w:rPr>
        <w:t>1) общие идентификационные да</w:t>
      </w:r>
      <w:r w:rsidR="00D17386">
        <w:rPr>
          <w:sz w:val="28"/>
          <w:szCs w:val="28"/>
        </w:rPr>
        <w:t>нные о налогоплательщике;</w:t>
      </w:r>
      <w:r w:rsidR="00D17386">
        <w:rPr>
          <w:sz w:val="28"/>
          <w:szCs w:val="28"/>
        </w:rPr>
        <w:br/>
      </w:r>
      <w:r w:rsidRPr="003C7C83">
        <w:rPr>
          <w:sz w:val="28"/>
          <w:szCs w:val="28"/>
        </w:rPr>
        <w:t>2) об объектах налогообложения, в том числе освобожденных от налогообложения в соответствии с междуна</w:t>
      </w:r>
      <w:r w:rsidR="00D17386">
        <w:rPr>
          <w:sz w:val="28"/>
          <w:szCs w:val="28"/>
        </w:rPr>
        <w:t>родным договором;</w:t>
      </w:r>
    </w:p>
    <w:p w:rsidR="00D17386" w:rsidRDefault="00D17386" w:rsidP="003C7C83">
      <w:pPr>
        <w:pStyle w:val="a3"/>
        <w:ind w:left="0"/>
        <w:jc w:val="both"/>
        <w:rPr>
          <w:sz w:val="28"/>
          <w:szCs w:val="28"/>
        </w:rPr>
      </w:pPr>
      <w:r>
        <w:rPr>
          <w:sz w:val="28"/>
          <w:szCs w:val="28"/>
        </w:rPr>
        <w:t>3) о ставках налога;</w:t>
      </w:r>
    </w:p>
    <w:p w:rsidR="00D17386" w:rsidRDefault="002B66B6" w:rsidP="003C7C83">
      <w:pPr>
        <w:pStyle w:val="a3"/>
        <w:ind w:left="0"/>
        <w:jc w:val="both"/>
        <w:rPr>
          <w:sz w:val="28"/>
          <w:szCs w:val="28"/>
        </w:rPr>
      </w:pPr>
      <w:r w:rsidRPr="003C7C83">
        <w:rPr>
          <w:sz w:val="28"/>
          <w:szCs w:val="28"/>
        </w:rPr>
        <w:t>4) о применении</w:t>
      </w:r>
      <w:r w:rsidR="00D17386">
        <w:rPr>
          <w:sz w:val="28"/>
          <w:szCs w:val="28"/>
        </w:rPr>
        <w:t xml:space="preserve"> международных договоров;</w:t>
      </w:r>
    </w:p>
    <w:p w:rsidR="00D17386" w:rsidRDefault="002B66B6" w:rsidP="003C7C83">
      <w:pPr>
        <w:pStyle w:val="a3"/>
        <w:ind w:left="0"/>
        <w:jc w:val="both"/>
        <w:rPr>
          <w:sz w:val="28"/>
          <w:szCs w:val="28"/>
        </w:rPr>
      </w:pPr>
      <w:r w:rsidRPr="003C7C83">
        <w:rPr>
          <w:sz w:val="28"/>
          <w:szCs w:val="28"/>
        </w:rPr>
        <w:t>5) о периоде осуществления деятельност</w:t>
      </w:r>
      <w:r w:rsidR="00D17386">
        <w:rPr>
          <w:sz w:val="28"/>
          <w:szCs w:val="28"/>
        </w:rPr>
        <w:t>и в Республике Казахстан;</w:t>
      </w:r>
      <w:r w:rsidR="00D17386">
        <w:rPr>
          <w:sz w:val="28"/>
          <w:szCs w:val="28"/>
        </w:rPr>
        <w:br/>
      </w:r>
      <w:r w:rsidRPr="003C7C83">
        <w:rPr>
          <w:sz w:val="28"/>
          <w:szCs w:val="28"/>
        </w:rPr>
        <w:t>6) о сумме исчисленных индивидуального подоходного налога и социального налога, в том числе по структурным подразделениям, в соответствии с настоящим Кодексом или</w:t>
      </w:r>
      <w:r w:rsidR="00D17386">
        <w:rPr>
          <w:sz w:val="28"/>
          <w:szCs w:val="28"/>
        </w:rPr>
        <w:t xml:space="preserve"> международным договором;</w:t>
      </w:r>
    </w:p>
    <w:p w:rsidR="00D17386" w:rsidRDefault="00D17386" w:rsidP="003C7C83">
      <w:pPr>
        <w:pStyle w:val="a3"/>
        <w:ind w:left="0"/>
        <w:jc w:val="both"/>
        <w:rPr>
          <w:sz w:val="28"/>
          <w:szCs w:val="28"/>
        </w:rPr>
      </w:pPr>
      <w:r>
        <w:rPr>
          <w:sz w:val="28"/>
          <w:szCs w:val="28"/>
        </w:rPr>
        <w:t>7) о налоговых вычетах.</w:t>
      </w:r>
    </w:p>
    <w:p w:rsidR="00D17386" w:rsidRDefault="002B66B6" w:rsidP="003C7C83">
      <w:pPr>
        <w:pStyle w:val="a3"/>
        <w:ind w:left="0"/>
        <w:jc w:val="both"/>
        <w:rPr>
          <w:sz w:val="28"/>
          <w:szCs w:val="28"/>
        </w:rPr>
      </w:pPr>
      <w:r w:rsidRPr="003C7C83">
        <w:rPr>
          <w:sz w:val="28"/>
          <w:szCs w:val="28"/>
        </w:rPr>
        <w:t>Положения настоящего пункта распространяются также на декларацию по индивидуальному подоходному налогу для налоговых агентов по отношению к иностранцам и лицам без гражданства, представляемую за структурные подразд</w:t>
      </w:r>
      <w:r w:rsidR="00D17386">
        <w:rPr>
          <w:sz w:val="28"/>
          <w:szCs w:val="28"/>
        </w:rPr>
        <w:t>еления юридического лица.</w:t>
      </w:r>
    </w:p>
    <w:p w:rsidR="00D17386" w:rsidRDefault="002B66B6" w:rsidP="003C7C83">
      <w:pPr>
        <w:pStyle w:val="a3"/>
        <w:ind w:left="0"/>
        <w:jc w:val="both"/>
        <w:rPr>
          <w:sz w:val="28"/>
          <w:szCs w:val="28"/>
        </w:rPr>
      </w:pPr>
      <w:r w:rsidRPr="003C7C83">
        <w:rPr>
          <w:sz w:val="28"/>
          <w:szCs w:val="28"/>
        </w:rPr>
        <w:t>4. Декларация по индивидуальному подоходному налогу для индивидуальных предпринимателей представляется индивидуальными предпринимателями, за исключением применяющих специальные налоговые режимы для крестьянских или фермерских хозяйств, для субъектов малого бизнеса на основе патента и</w:t>
      </w:r>
      <w:r w:rsidR="00D17386">
        <w:rPr>
          <w:sz w:val="28"/>
          <w:szCs w:val="28"/>
        </w:rPr>
        <w:t>ли упрощенной декларации.</w:t>
      </w:r>
    </w:p>
    <w:p w:rsidR="00D17386" w:rsidRDefault="002B66B6" w:rsidP="003C7C83">
      <w:pPr>
        <w:pStyle w:val="a3"/>
        <w:ind w:left="0"/>
        <w:jc w:val="both"/>
        <w:rPr>
          <w:sz w:val="28"/>
          <w:szCs w:val="28"/>
        </w:rPr>
      </w:pPr>
      <w:r w:rsidRPr="003C7C83">
        <w:rPr>
          <w:sz w:val="28"/>
          <w:szCs w:val="28"/>
        </w:rPr>
        <w:t>Данная декларация предназначена для декларировани</w:t>
      </w:r>
      <w:r w:rsidR="00D17386">
        <w:rPr>
          <w:sz w:val="28"/>
          <w:szCs w:val="28"/>
        </w:rPr>
        <w:t>я налогоплательщиками:</w:t>
      </w:r>
    </w:p>
    <w:p w:rsidR="00D17386" w:rsidRDefault="002B66B6" w:rsidP="003C7C83">
      <w:pPr>
        <w:pStyle w:val="a3"/>
        <w:ind w:left="0"/>
        <w:jc w:val="both"/>
        <w:rPr>
          <w:sz w:val="28"/>
          <w:szCs w:val="28"/>
        </w:rPr>
      </w:pPr>
      <w:r w:rsidRPr="003C7C83">
        <w:rPr>
          <w:sz w:val="28"/>
          <w:szCs w:val="28"/>
        </w:rPr>
        <w:t xml:space="preserve">доходов, включенных в </w:t>
      </w:r>
      <w:r w:rsidR="00D17386">
        <w:rPr>
          <w:sz w:val="28"/>
          <w:szCs w:val="28"/>
        </w:rPr>
        <w:t>совокупный годовой доход;</w:t>
      </w:r>
    </w:p>
    <w:p w:rsidR="00D17386" w:rsidRDefault="002B66B6" w:rsidP="003C7C83">
      <w:pPr>
        <w:pStyle w:val="a3"/>
        <w:ind w:left="0"/>
        <w:jc w:val="both"/>
        <w:rPr>
          <w:sz w:val="28"/>
          <w:szCs w:val="28"/>
        </w:rPr>
      </w:pPr>
      <w:r w:rsidRPr="003C7C83">
        <w:rPr>
          <w:sz w:val="28"/>
          <w:szCs w:val="28"/>
        </w:rPr>
        <w:t>расход</w:t>
      </w:r>
      <w:r w:rsidR="00D17386">
        <w:rPr>
          <w:sz w:val="28"/>
          <w:szCs w:val="28"/>
        </w:rPr>
        <w:t>ов, отнесенных на вычеты;</w:t>
      </w:r>
    </w:p>
    <w:p w:rsidR="00D17386" w:rsidRDefault="002B66B6" w:rsidP="003C7C83">
      <w:pPr>
        <w:pStyle w:val="a3"/>
        <w:ind w:left="0"/>
        <w:jc w:val="both"/>
        <w:rPr>
          <w:sz w:val="28"/>
          <w:szCs w:val="28"/>
        </w:rPr>
      </w:pPr>
      <w:r w:rsidRPr="003C7C83">
        <w:rPr>
          <w:sz w:val="28"/>
          <w:szCs w:val="28"/>
        </w:rPr>
        <w:t>коррект</w:t>
      </w:r>
      <w:r w:rsidR="00D17386">
        <w:rPr>
          <w:sz w:val="28"/>
          <w:szCs w:val="28"/>
        </w:rPr>
        <w:t>ировок доходов и вычетов;</w:t>
      </w:r>
    </w:p>
    <w:p w:rsidR="00D17386" w:rsidRDefault="002B66B6" w:rsidP="003C7C83">
      <w:pPr>
        <w:pStyle w:val="a3"/>
        <w:ind w:left="0"/>
        <w:jc w:val="both"/>
        <w:rPr>
          <w:sz w:val="28"/>
          <w:szCs w:val="28"/>
        </w:rPr>
      </w:pPr>
      <w:r w:rsidRPr="003C7C83">
        <w:rPr>
          <w:sz w:val="28"/>
          <w:szCs w:val="28"/>
        </w:rPr>
        <w:t>налогообл</w:t>
      </w:r>
      <w:r w:rsidR="00D17386">
        <w:rPr>
          <w:sz w:val="28"/>
          <w:szCs w:val="28"/>
        </w:rPr>
        <w:t>агаемого дохода (убытка);</w:t>
      </w:r>
    </w:p>
    <w:p w:rsidR="00D17386" w:rsidRDefault="002B66B6" w:rsidP="003C7C83">
      <w:pPr>
        <w:pStyle w:val="a3"/>
        <w:ind w:left="0"/>
        <w:jc w:val="both"/>
        <w:rPr>
          <w:sz w:val="28"/>
          <w:szCs w:val="28"/>
        </w:rPr>
      </w:pPr>
      <w:r w:rsidRPr="003C7C83">
        <w:rPr>
          <w:sz w:val="28"/>
          <w:szCs w:val="28"/>
        </w:rPr>
        <w:t>доходов и расходов, уменьшающих налогооблагаемый доход;</w:t>
      </w:r>
    </w:p>
    <w:p w:rsidR="00D17386" w:rsidRDefault="002B66B6" w:rsidP="003C7C83">
      <w:pPr>
        <w:pStyle w:val="a3"/>
        <w:ind w:left="0"/>
        <w:jc w:val="both"/>
        <w:rPr>
          <w:sz w:val="28"/>
          <w:szCs w:val="28"/>
        </w:rPr>
      </w:pPr>
      <w:r w:rsidRPr="003C7C83">
        <w:rPr>
          <w:sz w:val="28"/>
          <w:szCs w:val="28"/>
        </w:rPr>
        <w:t xml:space="preserve">переносимых убытков, </w:t>
      </w:r>
      <w:r w:rsidR="00D17386">
        <w:rPr>
          <w:sz w:val="28"/>
          <w:szCs w:val="28"/>
        </w:rPr>
        <w:t>исчисленной суммы налога.</w:t>
      </w:r>
    </w:p>
    <w:p w:rsidR="00D17386" w:rsidRDefault="002B66B6" w:rsidP="003C7C83">
      <w:pPr>
        <w:pStyle w:val="a3"/>
        <w:ind w:left="0"/>
        <w:jc w:val="both"/>
        <w:rPr>
          <w:sz w:val="28"/>
          <w:szCs w:val="28"/>
        </w:rPr>
      </w:pPr>
      <w:r w:rsidRPr="003C7C83">
        <w:rPr>
          <w:sz w:val="28"/>
          <w:szCs w:val="28"/>
        </w:rPr>
        <w:t>Приложения к декларации по индивидуальному подоходному налогу предназначены для детального отражения информации об исчислении налогового обязательства, используемой органами налоговой службы для ц</w:t>
      </w:r>
      <w:r w:rsidR="00D17386">
        <w:rPr>
          <w:sz w:val="28"/>
          <w:szCs w:val="28"/>
        </w:rPr>
        <w:t>елей налогового контроля.</w:t>
      </w:r>
    </w:p>
    <w:p w:rsidR="00D17386" w:rsidRDefault="002B66B6" w:rsidP="003C7C83">
      <w:pPr>
        <w:pStyle w:val="a3"/>
        <w:ind w:left="0"/>
        <w:jc w:val="both"/>
        <w:rPr>
          <w:sz w:val="28"/>
          <w:szCs w:val="28"/>
        </w:rPr>
      </w:pPr>
      <w:r w:rsidRPr="003C7C83">
        <w:rPr>
          <w:sz w:val="28"/>
          <w:szCs w:val="28"/>
        </w:rPr>
        <w:t>Формы приложений к декларации по индивидуальному подоходному налогу мо</w:t>
      </w:r>
      <w:r w:rsidR="00D17386">
        <w:rPr>
          <w:sz w:val="28"/>
          <w:szCs w:val="28"/>
        </w:rPr>
        <w:t>гут содержать информацию:</w:t>
      </w:r>
    </w:p>
    <w:p w:rsidR="00D17386" w:rsidRDefault="002B66B6" w:rsidP="003C7C83">
      <w:pPr>
        <w:pStyle w:val="a3"/>
        <w:ind w:left="0"/>
        <w:jc w:val="both"/>
        <w:rPr>
          <w:sz w:val="28"/>
          <w:szCs w:val="28"/>
        </w:rPr>
      </w:pPr>
      <w:r w:rsidRPr="003C7C83">
        <w:rPr>
          <w:sz w:val="28"/>
          <w:szCs w:val="28"/>
        </w:rPr>
        <w:t xml:space="preserve">1) указанную в подпунктах 1) - 6), 8) - 10), 12) - 15) пункта 2 </w:t>
      </w:r>
      <w:r w:rsidRPr="003C7C83">
        <w:rPr>
          <w:color w:val="000000"/>
          <w:sz w:val="28"/>
          <w:szCs w:val="28"/>
        </w:rPr>
        <w:t>статьи 65</w:t>
      </w:r>
      <w:r w:rsidR="00D17386">
        <w:rPr>
          <w:sz w:val="28"/>
          <w:szCs w:val="28"/>
        </w:rPr>
        <w:t xml:space="preserve"> настоящего Кодекса;</w:t>
      </w:r>
    </w:p>
    <w:p w:rsidR="00D17386" w:rsidRDefault="002B66B6" w:rsidP="003C7C83">
      <w:pPr>
        <w:pStyle w:val="a3"/>
        <w:ind w:left="0"/>
        <w:jc w:val="both"/>
        <w:rPr>
          <w:sz w:val="28"/>
          <w:szCs w:val="28"/>
        </w:rPr>
      </w:pPr>
      <w:r w:rsidRPr="003C7C83">
        <w:rPr>
          <w:sz w:val="28"/>
          <w:szCs w:val="28"/>
        </w:rPr>
        <w:t>2) о налоговых вычетах, которые установлены пунктом 1 статьи</w:t>
      </w:r>
      <w:r w:rsidR="00D17386">
        <w:rPr>
          <w:sz w:val="28"/>
          <w:szCs w:val="28"/>
        </w:rPr>
        <w:t>  166 настоящего Кодекса.</w:t>
      </w:r>
    </w:p>
    <w:p w:rsidR="00D17386" w:rsidRDefault="002B66B6" w:rsidP="003C7C83">
      <w:pPr>
        <w:pStyle w:val="a3"/>
        <w:ind w:left="0"/>
        <w:jc w:val="both"/>
        <w:rPr>
          <w:sz w:val="28"/>
          <w:szCs w:val="28"/>
        </w:rPr>
      </w:pPr>
      <w:r w:rsidRPr="003C7C83">
        <w:rPr>
          <w:sz w:val="28"/>
          <w:szCs w:val="28"/>
        </w:rPr>
        <w:t xml:space="preserve">5. Декларация по индивидуальному подоходному налогу и имуществу представляется физическими лицами, указанными в пункте 2 статьи </w:t>
      </w:r>
      <w:r w:rsidRPr="003C7C83">
        <w:rPr>
          <w:color w:val="000000"/>
          <w:sz w:val="28"/>
          <w:szCs w:val="28"/>
        </w:rPr>
        <w:t>185</w:t>
      </w:r>
      <w:r w:rsidR="00D17386">
        <w:rPr>
          <w:sz w:val="28"/>
          <w:szCs w:val="28"/>
        </w:rPr>
        <w:t xml:space="preserve"> настоящего Кодекса.</w:t>
      </w:r>
    </w:p>
    <w:p w:rsidR="00D17386" w:rsidRDefault="002B66B6" w:rsidP="003C7C83">
      <w:pPr>
        <w:pStyle w:val="a3"/>
        <w:ind w:left="0"/>
        <w:jc w:val="both"/>
        <w:rPr>
          <w:sz w:val="28"/>
          <w:szCs w:val="28"/>
        </w:rPr>
      </w:pPr>
      <w:r w:rsidRPr="003C7C83">
        <w:rPr>
          <w:sz w:val="28"/>
          <w:szCs w:val="28"/>
        </w:rPr>
        <w:t>Данная декларация предназначена для декларирования налогоплательщиками полученных доходов, исчисленной и уплаченной суммы индивидуального подоходного налога по доходам, не облагаемым у источника выплаты, суммы удержанного индивидуального подоходного налога по доходам, облагаемым у ис</w:t>
      </w:r>
      <w:r w:rsidR="00D17386">
        <w:rPr>
          <w:sz w:val="28"/>
          <w:szCs w:val="28"/>
        </w:rPr>
        <w:t>точника выплаты.</w:t>
      </w:r>
    </w:p>
    <w:p w:rsidR="00D17386" w:rsidRDefault="002B66B6" w:rsidP="003C7C83">
      <w:pPr>
        <w:pStyle w:val="a3"/>
        <w:ind w:left="0"/>
        <w:jc w:val="both"/>
        <w:rPr>
          <w:sz w:val="28"/>
          <w:szCs w:val="28"/>
        </w:rPr>
      </w:pPr>
      <w:r w:rsidRPr="003C7C83">
        <w:rPr>
          <w:sz w:val="28"/>
          <w:szCs w:val="28"/>
        </w:rPr>
        <w:t>Приложения к декларации по индивидуальному подоходному налогу и имуществу предназначены для детального отражения информации об исчислении налогового обязательства, наличии на праве собственности имущества, находящегося на территории Республики Казахстан и (или) за ее пределами, используемой органами налоговой службы для ц</w:t>
      </w:r>
      <w:r w:rsidR="00D17386">
        <w:rPr>
          <w:sz w:val="28"/>
          <w:szCs w:val="28"/>
        </w:rPr>
        <w:t>елей налогового контроля.</w:t>
      </w:r>
    </w:p>
    <w:p w:rsidR="00D17386" w:rsidRDefault="002B66B6" w:rsidP="003C7C83">
      <w:pPr>
        <w:pStyle w:val="a3"/>
        <w:ind w:left="0"/>
        <w:jc w:val="both"/>
        <w:rPr>
          <w:sz w:val="28"/>
          <w:szCs w:val="28"/>
        </w:rPr>
      </w:pPr>
      <w:r w:rsidRPr="003C7C83">
        <w:rPr>
          <w:sz w:val="28"/>
          <w:szCs w:val="28"/>
        </w:rPr>
        <w:t>Формы приложений к декларации по индивидуальному подоходному налогу и имуществу мо</w:t>
      </w:r>
      <w:r w:rsidR="00D17386">
        <w:rPr>
          <w:sz w:val="28"/>
          <w:szCs w:val="28"/>
        </w:rPr>
        <w:t>гут содержать информацию:</w:t>
      </w:r>
    </w:p>
    <w:p w:rsidR="00D17386" w:rsidRDefault="002B66B6" w:rsidP="003C7C83">
      <w:pPr>
        <w:pStyle w:val="a3"/>
        <w:ind w:left="0"/>
        <w:jc w:val="both"/>
        <w:rPr>
          <w:sz w:val="28"/>
          <w:szCs w:val="28"/>
        </w:rPr>
      </w:pPr>
      <w:r w:rsidRPr="003C7C83">
        <w:rPr>
          <w:sz w:val="28"/>
          <w:szCs w:val="28"/>
        </w:rPr>
        <w:t>1) о доходах, облага</w:t>
      </w:r>
      <w:r w:rsidR="00D17386">
        <w:rPr>
          <w:sz w:val="28"/>
          <w:szCs w:val="28"/>
        </w:rPr>
        <w:t>емых у источника выплаты;</w:t>
      </w:r>
    </w:p>
    <w:p w:rsidR="00D17386" w:rsidRDefault="002B66B6" w:rsidP="003C7C83">
      <w:pPr>
        <w:pStyle w:val="a3"/>
        <w:ind w:left="0"/>
        <w:jc w:val="both"/>
        <w:rPr>
          <w:sz w:val="28"/>
          <w:szCs w:val="28"/>
        </w:rPr>
      </w:pPr>
      <w:r w:rsidRPr="003C7C83">
        <w:rPr>
          <w:sz w:val="28"/>
          <w:szCs w:val="28"/>
        </w:rPr>
        <w:t>2) об имущес</w:t>
      </w:r>
      <w:r w:rsidR="00D17386">
        <w:rPr>
          <w:sz w:val="28"/>
          <w:szCs w:val="28"/>
        </w:rPr>
        <w:t>твенном и прочих доходах;</w:t>
      </w:r>
    </w:p>
    <w:p w:rsidR="00D17386" w:rsidRDefault="002B66B6" w:rsidP="003C7C83">
      <w:pPr>
        <w:pStyle w:val="a3"/>
        <w:ind w:left="0"/>
        <w:jc w:val="both"/>
        <w:rPr>
          <w:sz w:val="28"/>
          <w:szCs w:val="28"/>
        </w:rPr>
      </w:pPr>
      <w:r w:rsidRPr="003C7C83">
        <w:rPr>
          <w:sz w:val="28"/>
          <w:szCs w:val="28"/>
        </w:rPr>
        <w:t>3) об имуществе, находящемс</w:t>
      </w:r>
      <w:r w:rsidR="00D17386">
        <w:rPr>
          <w:sz w:val="28"/>
          <w:szCs w:val="28"/>
        </w:rPr>
        <w:t>я на праве собственности.</w:t>
      </w:r>
    </w:p>
    <w:p w:rsidR="00D17386" w:rsidRDefault="002B66B6" w:rsidP="003C7C83">
      <w:pPr>
        <w:pStyle w:val="a3"/>
        <w:ind w:left="0"/>
        <w:jc w:val="both"/>
        <w:rPr>
          <w:sz w:val="28"/>
          <w:szCs w:val="28"/>
        </w:rPr>
      </w:pPr>
      <w:r w:rsidRPr="003C7C83">
        <w:rPr>
          <w:sz w:val="28"/>
          <w:szCs w:val="28"/>
        </w:rPr>
        <w:t>6. Декларация по индивидуальному подоходному налогу для других категорий физических лиц представляется физическими лицами, не указанными в пунктах 4 и 5 настоящей статьи, в том числе получившими доходы, не облагаемые у источника выплаты (за исключением индивидуальных предпринимателей), а также физическими лицами, имеющими деньги на счетах в иностранных банках, находящихся за предел</w:t>
      </w:r>
      <w:r w:rsidR="00D17386">
        <w:rPr>
          <w:sz w:val="28"/>
          <w:szCs w:val="28"/>
        </w:rPr>
        <w:t>ами Республики Казахстан.</w:t>
      </w:r>
    </w:p>
    <w:p w:rsidR="00D17386" w:rsidRDefault="002B66B6" w:rsidP="003C7C83">
      <w:pPr>
        <w:pStyle w:val="a3"/>
        <w:ind w:left="0"/>
        <w:jc w:val="both"/>
        <w:rPr>
          <w:sz w:val="28"/>
          <w:szCs w:val="28"/>
        </w:rPr>
      </w:pPr>
      <w:r w:rsidRPr="003C7C83">
        <w:rPr>
          <w:sz w:val="28"/>
          <w:szCs w:val="28"/>
        </w:rPr>
        <w:t>Данная декларация предназначена для декларирования доходов физических лиц, налоговых вычетов, исчисления суммы индивидуал</w:t>
      </w:r>
      <w:r w:rsidR="00D17386">
        <w:rPr>
          <w:sz w:val="28"/>
          <w:szCs w:val="28"/>
        </w:rPr>
        <w:t>ьного подоходного налога.</w:t>
      </w:r>
    </w:p>
    <w:p w:rsidR="00D17386" w:rsidRDefault="002B66B6" w:rsidP="003C7C83">
      <w:pPr>
        <w:pStyle w:val="a3"/>
        <w:ind w:left="0"/>
        <w:jc w:val="both"/>
        <w:rPr>
          <w:sz w:val="28"/>
          <w:szCs w:val="28"/>
        </w:rPr>
      </w:pPr>
      <w:r w:rsidRPr="003C7C83">
        <w:rPr>
          <w:sz w:val="28"/>
          <w:szCs w:val="28"/>
        </w:rPr>
        <w:t>Приложения к декларации предназначены для детального отражения информации о видах и суммах доходов, об исчислении налогового обязательства, используемой органами налоговой службы для ц</w:t>
      </w:r>
      <w:r w:rsidR="00D17386">
        <w:rPr>
          <w:sz w:val="28"/>
          <w:szCs w:val="28"/>
        </w:rPr>
        <w:t>елей налогового контроля.</w:t>
      </w:r>
    </w:p>
    <w:p w:rsidR="00D17386" w:rsidRDefault="002B66B6" w:rsidP="003C7C83">
      <w:pPr>
        <w:pStyle w:val="a3"/>
        <w:ind w:left="0"/>
        <w:jc w:val="both"/>
        <w:rPr>
          <w:sz w:val="28"/>
          <w:szCs w:val="28"/>
        </w:rPr>
      </w:pPr>
      <w:r w:rsidRPr="003C7C83">
        <w:rPr>
          <w:sz w:val="28"/>
          <w:szCs w:val="28"/>
        </w:rPr>
        <w:t>Формы приложений к декларации могут содерж</w:t>
      </w:r>
      <w:r w:rsidR="00D17386">
        <w:rPr>
          <w:sz w:val="28"/>
          <w:szCs w:val="28"/>
        </w:rPr>
        <w:t>ать следующую информацию:</w:t>
      </w:r>
    </w:p>
    <w:p w:rsidR="00D17386" w:rsidRDefault="002B66B6" w:rsidP="003C7C83">
      <w:pPr>
        <w:pStyle w:val="a3"/>
        <w:ind w:left="0"/>
        <w:jc w:val="both"/>
        <w:rPr>
          <w:sz w:val="28"/>
          <w:szCs w:val="28"/>
        </w:rPr>
      </w:pPr>
      <w:r w:rsidRPr="003C7C83">
        <w:rPr>
          <w:sz w:val="28"/>
          <w:szCs w:val="28"/>
        </w:rPr>
        <w:t xml:space="preserve">1) по имущественному и прочим </w:t>
      </w:r>
      <w:r w:rsidR="00D17386">
        <w:rPr>
          <w:sz w:val="28"/>
          <w:szCs w:val="28"/>
        </w:rPr>
        <w:t>доходам;</w:t>
      </w:r>
    </w:p>
    <w:p w:rsidR="00D17386" w:rsidRDefault="002B66B6" w:rsidP="003C7C83">
      <w:pPr>
        <w:pStyle w:val="a3"/>
        <w:ind w:left="0"/>
        <w:jc w:val="both"/>
        <w:rPr>
          <w:sz w:val="28"/>
          <w:szCs w:val="28"/>
        </w:rPr>
      </w:pPr>
      <w:r w:rsidRPr="003C7C83">
        <w:rPr>
          <w:sz w:val="28"/>
          <w:szCs w:val="28"/>
        </w:rPr>
        <w:t>2) по доходу част</w:t>
      </w:r>
      <w:r w:rsidR="00D17386">
        <w:rPr>
          <w:sz w:val="28"/>
          <w:szCs w:val="28"/>
        </w:rPr>
        <w:t>ного нотариуса, адвоката;</w:t>
      </w:r>
    </w:p>
    <w:p w:rsidR="00D17386" w:rsidRDefault="002B66B6" w:rsidP="003C7C83">
      <w:pPr>
        <w:pStyle w:val="a3"/>
        <w:ind w:left="0"/>
        <w:jc w:val="both"/>
        <w:rPr>
          <w:sz w:val="28"/>
          <w:szCs w:val="28"/>
        </w:rPr>
      </w:pPr>
      <w:r w:rsidRPr="003C7C83">
        <w:rPr>
          <w:sz w:val="28"/>
          <w:szCs w:val="28"/>
        </w:rPr>
        <w:t>3) по доходам, полученным из источников в иностранных государствах, в том числе по доходам, полученным в стране с льготным налогообложением, а также по суммам уплаченного иностранного налога и зачета иностранного налога. Форма данного приложения может быть установлена в разрезе лиц, от котор</w:t>
      </w:r>
      <w:r w:rsidR="00D17386">
        <w:rPr>
          <w:sz w:val="28"/>
          <w:szCs w:val="28"/>
        </w:rPr>
        <w:t>ых получены такие доходы;</w:t>
      </w:r>
    </w:p>
    <w:p w:rsidR="00D17386" w:rsidRDefault="002B66B6" w:rsidP="003C7C83">
      <w:pPr>
        <w:pStyle w:val="a3"/>
        <w:ind w:left="0"/>
        <w:jc w:val="both"/>
        <w:rPr>
          <w:sz w:val="28"/>
          <w:szCs w:val="28"/>
        </w:rPr>
      </w:pPr>
      <w:r w:rsidRPr="003C7C83">
        <w:rPr>
          <w:sz w:val="28"/>
          <w:szCs w:val="28"/>
        </w:rPr>
        <w:t xml:space="preserve">4) по доходам, подлежащим освобождению от налогообложения в соответствии с </w:t>
      </w:r>
      <w:r w:rsidR="00D17386">
        <w:rPr>
          <w:sz w:val="28"/>
          <w:szCs w:val="28"/>
        </w:rPr>
        <w:t>международными договорами;</w:t>
      </w:r>
    </w:p>
    <w:p w:rsidR="002B66B6" w:rsidRPr="003C7C83" w:rsidRDefault="002B66B6" w:rsidP="003C7C83">
      <w:pPr>
        <w:pStyle w:val="a3"/>
        <w:ind w:left="0"/>
        <w:jc w:val="both"/>
        <w:rPr>
          <w:sz w:val="28"/>
          <w:szCs w:val="28"/>
        </w:rPr>
      </w:pPr>
      <w:r w:rsidRPr="003C7C83">
        <w:rPr>
          <w:sz w:val="28"/>
          <w:szCs w:val="28"/>
        </w:rPr>
        <w:t xml:space="preserve"> 5) по доходам физических лиц, имеющих деньги на счетах в иностранных банках, находящихся за пределами Республики Казахстан, и о наличии денег на таких счетах.</w:t>
      </w:r>
    </w:p>
    <w:p w:rsidR="002B66B6" w:rsidRDefault="002B66B6" w:rsidP="002B66B6">
      <w:pPr>
        <w:pStyle w:val="a3"/>
        <w:ind w:left="810"/>
        <w:jc w:val="both"/>
        <w:rPr>
          <w:sz w:val="28"/>
          <w:szCs w:val="28"/>
        </w:rPr>
      </w:pPr>
    </w:p>
    <w:p w:rsidR="007039FC" w:rsidRDefault="002B66B6" w:rsidP="007039FC">
      <w:pPr>
        <w:pStyle w:val="a3"/>
        <w:ind w:left="810"/>
        <w:jc w:val="center"/>
        <w:rPr>
          <w:sz w:val="28"/>
          <w:szCs w:val="28"/>
        </w:rPr>
      </w:pPr>
      <w:r>
        <w:rPr>
          <w:sz w:val="28"/>
          <w:szCs w:val="28"/>
        </w:rPr>
        <w:t>4</w:t>
      </w:r>
      <w:r w:rsidR="007039FC">
        <w:rPr>
          <w:sz w:val="28"/>
          <w:szCs w:val="28"/>
        </w:rPr>
        <w:t>.Отчетность по НДС</w:t>
      </w:r>
    </w:p>
    <w:p w:rsidR="00D17386" w:rsidRDefault="00D17386" w:rsidP="00D17386">
      <w:pPr>
        <w:jc w:val="both"/>
        <w:outlineLvl w:val="1"/>
        <w:rPr>
          <w:sz w:val="28"/>
          <w:szCs w:val="28"/>
        </w:rPr>
      </w:pPr>
    </w:p>
    <w:p w:rsidR="002B66B6" w:rsidRPr="002B66B6" w:rsidRDefault="002B66B6" w:rsidP="00D17386">
      <w:pPr>
        <w:jc w:val="both"/>
        <w:outlineLvl w:val="1"/>
        <w:rPr>
          <w:b/>
          <w:bCs/>
          <w:sz w:val="28"/>
          <w:szCs w:val="28"/>
        </w:rPr>
      </w:pPr>
      <w:r w:rsidRPr="002B66B6">
        <w:rPr>
          <w:sz w:val="28"/>
          <w:szCs w:val="28"/>
        </w:rPr>
        <w:t xml:space="preserve">1. Декларация по налогу на добавленную стоимость предназначена для исчисления суммы налога на добавленную стоимость плательщиками налога на добавленную стоимость и отражения информации о: </w:t>
      </w:r>
    </w:p>
    <w:p w:rsidR="002B66B6" w:rsidRPr="002B66B6" w:rsidRDefault="002B66B6" w:rsidP="00D17386">
      <w:pPr>
        <w:jc w:val="both"/>
        <w:rPr>
          <w:sz w:val="28"/>
          <w:szCs w:val="28"/>
        </w:rPr>
      </w:pPr>
      <w:r w:rsidRPr="002B66B6">
        <w:rPr>
          <w:sz w:val="28"/>
          <w:szCs w:val="28"/>
        </w:rPr>
        <w:t xml:space="preserve">1) сумме облагаемого и необлагаемого оборота; </w:t>
      </w:r>
    </w:p>
    <w:p w:rsidR="002B66B6" w:rsidRPr="002B66B6" w:rsidRDefault="002B66B6" w:rsidP="00D17386">
      <w:pPr>
        <w:jc w:val="both"/>
        <w:rPr>
          <w:sz w:val="28"/>
          <w:szCs w:val="28"/>
        </w:rPr>
      </w:pPr>
      <w:r w:rsidRPr="002B66B6">
        <w:rPr>
          <w:sz w:val="28"/>
          <w:szCs w:val="28"/>
        </w:rPr>
        <w:t xml:space="preserve">2) сумме облагаемого импорта; </w:t>
      </w:r>
    </w:p>
    <w:p w:rsidR="002B66B6" w:rsidRPr="002B66B6" w:rsidRDefault="002B66B6" w:rsidP="00D17386">
      <w:pPr>
        <w:jc w:val="both"/>
        <w:rPr>
          <w:sz w:val="28"/>
          <w:szCs w:val="28"/>
        </w:rPr>
      </w:pPr>
      <w:r w:rsidRPr="002B66B6">
        <w:rPr>
          <w:sz w:val="28"/>
          <w:szCs w:val="28"/>
        </w:rPr>
        <w:t xml:space="preserve">3) сумме приобретения товаров, выполнения работ, оказания услуг на территории Республики Казахстан; </w:t>
      </w:r>
    </w:p>
    <w:p w:rsidR="002B66B6" w:rsidRPr="002B66B6" w:rsidRDefault="002B66B6" w:rsidP="00D17386">
      <w:pPr>
        <w:jc w:val="both"/>
        <w:rPr>
          <w:sz w:val="28"/>
          <w:szCs w:val="28"/>
        </w:rPr>
      </w:pPr>
      <w:r w:rsidRPr="002B66B6">
        <w:rPr>
          <w:sz w:val="28"/>
          <w:szCs w:val="28"/>
        </w:rPr>
        <w:t xml:space="preserve">4) сумме налога на добавленную стоимость, подлежащего отнесению в зачет; </w:t>
      </w:r>
    </w:p>
    <w:p w:rsidR="002B66B6" w:rsidRPr="002B66B6" w:rsidRDefault="002B66B6" w:rsidP="00D17386">
      <w:pPr>
        <w:jc w:val="both"/>
        <w:rPr>
          <w:sz w:val="28"/>
          <w:szCs w:val="28"/>
        </w:rPr>
      </w:pPr>
      <w:r w:rsidRPr="002B66B6">
        <w:rPr>
          <w:sz w:val="28"/>
          <w:szCs w:val="28"/>
        </w:rPr>
        <w:t xml:space="preserve">5) выбранном методе отнесения суммы налога на добавленную стоимость в зачет и результатах его применения; </w:t>
      </w:r>
    </w:p>
    <w:p w:rsidR="002B66B6" w:rsidRPr="002B66B6" w:rsidRDefault="002B66B6" w:rsidP="00D17386">
      <w:pPr>
        <w:jc w:val="both"/>
        <w:rPr>
          <w:sz w:val="28"/>
          <w:szCs w:val="28"/>
        </w:rPr>
      </w:pPr>
      <w:r w:rsidRPr="002B66B6">
        <w:rPr>
          <w:sz w:val="28"/>
          <w:szCs w:val="28"/>
        </w:rPr>
        <w:t xml:space="preserve">6) превышении суммы налога на добавленную стоимость, относимого в зачет, над суммой начисленного налога на добавленную стоимость, в том числе на конец налогового периода; </w:t>
      </w:r>
    </w:p>
    <w:p w:rsidR="002B66B6" w:rsidRPr="002B66B6" w:rsidRDefault="002B66B6" w:rsidP="00D17386">
      <w:pPr>
        <w:jc w:val="both"/>
        <w:rPr>
          <w:sz w:val="28"/>
          <w:szCs w:val="28"/>
        </w:rPr>
      </w:pPr>
      <w:r w:rsidRPr="002B66B6">
        <w:rPr>
          <w:sz w:val="28"/>
          <w:szCs w:val="28"/>
        </w:rPr>
        <w:t xml:space="preserve">7) об исчислении суммы налога на добавленную стоимость. </w:t>
      </w:r>
    </w:p>
    <w:p w:rsidR="002B66B6" w:rsidRPr="002B66B6" w:rsidRDefault="002B66B6" w:rsidP="00D17386">
      <w:pPr>
        <w:jc w:val="both"/>
        <w:rPr>
          <w:sz w:val="28"/>
          <w:szCs w:val="28"/>
        </w:rPr>
      </w:pPr>
      <w:r w:rsidRPr="002B66B6">
        <w:rPr>
          <w:sz w:val="28"/>
          <w:szCs w:val="28"/>
        </w:rPr>
        <w:t xml:space="preserve">Декларация по налогу на добавленную стоимость может содержать требование по возврату превышения суммы налога на добавленную стоимость, относимого в зачет, над суммой начисленного налога на добавленную стоимость. </w:t>
      </w:r>
    </w:p>
    <w:p w:rsidR="002B66B6" w:rsidRPr="002B66B6" w:rsidRDefault="002B66B6" w:rsidP="00D17386">
      <w:pPr>
        <w:jc w:val="both"/>
        <w:rPr>
          <w:sz w:val="28"/>
          <w:szCs w:val="28"/>
        </w:rPr>
      </w:pPr>
      <w:r w:rsidRPr="002B66B6">
        <w:rPr>
          <w:sz w:val="28"/>
          <w:szCs w:val="28"/>
        </w:rPr>
        <w:t xml:space="preserve">При этом требование по возврату превышения суммы налога на добавленную стоимость, относимого в зачет, над суммой начисленного налога на добавленную стоимость может быть отражено в первоначальной, очередной и (или) ликвидационной декларациях по налогу на добавленную стоимость. </w:t>
      </w:r>
    </w:p>
    <w:p w:rsidR="002B66B6" w:rsidRPr="002B66B6" w:rsidRDefault="002B66B6" w:rsidP="00D17386">
      <w:pPr>
        <w:jc w:val="both"/>
        <w:rPr>
          <w:sz w:val="28"/>
          <w:szCs w:val="28"/>
        </w:rPr>
      </w:pPr>
      <w:r w:rsidRPr="002B66B6">
        <w:rPr>
          <w:sz w:val="28"/>
          <w:szCs w:val="28"/>
        </w:rPr>
        <w:t xml:space="preserve">2. Приложения к декларации по налогу на добавленную стоимость предназначены для детального отражения в них информации об исчислении налогового обязательства, используемой органами налоговой службы для целей налогового контроля. </w:t>
      </w:r>
    </w:p>
    <w:p w:rsidR="002B66B6" w:rsidRPr="002B66B6" w:rsidRDefault="002B66B6" w:rsidP="00D17386">
      <w:pPr>
        <w:jc w:val="both"/>
        <w:rPr>
          <w:sz w:val="28"/>
          <w:szCs w:val="28"/>
        </w:rPr>
      </w:pPr>
      <w:r w:rsidRPr="002B66B6">
        <w:rPr>
          <w:sz w:val="28"/>
          <w:szCs w:val="28"/>
        </w:rPr>
        <w:t xml:space="preserve">Формы приложений к декларации по налогу на добавленную стоимость могут содержать следующую информацию по: </w:t>
      </w:r>
    </w:p>
    <w:p w:rsidR="002B66B6" w:rsidRPr="002B66B6" w:rsidRDefault="002B66B6" w:rsidP="00D17386">
      <w:pPr>
        <w:jc w:val="both"/>
        <w:rPr>
          <w:sz w:val="28"/>
          <w:szCs w:val="28"/>
        </w:rPr>
      </w:pPr>
      <w:r w:rsidRPr="002B66B6">
        <w:rPr>
          <w:sz w:val="28"/>
          <w:szCs w:val="28"/>
        </w:rPr>
        <w:t xml:space="preserve">1) оборотам по реализации, облагаемым по нулевой ставке; </w:t>
      </w:r>
    </w:p>
    <w:p w:rsidR="002B66B6" w:rsidRPr="002B66B6" w:rsidRDefault="002B66B6" w:rsidP="00D17386">
      <w:pPr>
        <w:jc w:val="both"/>
        <w:rPr>
          <w:sz w:val="28"/>
          <w:szCs w:val="28"/>
        </w:rPr>
      </w:pPr>
      <w:r w:rsidRPr="002B66B6">
        <w:rPr>
          <w:sz w:val="28"/>
          <w:szCs w:val="28"/>
        </w:rPr>
        <w:t xml:space="preserve">2) оборотам по реализации, освобожденным от налога на добавленную стоимость; </w:t>
      </w:r>
    </w:p>
    <w:p w:rsidR="002B66B6" w:rsidRPr="002B66B6" w:rsidRDefault="002B66B6" w:rsidP="00D17386">
      <w:pPr>
        <w:jc w:val="both"/>
        <w:rPr>
          <w:sz w:val="28"/>
          <w:szCs w:val="28"/>
        </w:rPr>
      </w:pPr>
      <w:r w:rsidRPr="002B66B6">
        <w:rPr>
          <w:sz w:val="28"/>
          <w:szCs w:val="28"/>
        </w:rPr>
        <w:t xml:space="preserve">3) приобретенным у нерезидента работам, услугам и сумме налога на добавленную стоимость, подлежащего уплате за такого нерезидента; </w:t>
      </w:r>
    </w:p>
    <w:p w:rsidR="002B66B6" w:rsidRPr="002B66B6" w:rsidRDefault="002B66B6" w:rsidP="00D17386">
      <w:pPr>
        <w:jc w:val="both"/>
        <w:rPr>
          <w:sz w:val="28"/>
          <w:szCs w:val="28"/>
        </w:rPr>
      </w:pPr>
      <w:r w:rsidRPr="002B66B6">
        <w:rPr>
          <w:sz w:val="28"/>
          <w:szCs w:val="28"/>
        </w:rPr>
        <w:t xml:space="preserve">4) корректировке размера облагаемого оборота и суммы налога на добавленную стоимость, отнесенного в зачет; </w:t>
      </w:r>
    </w:p>
    <w:p w:rsidR="002B66B6" w:rsidRPr="002B66B6" w:rsidRDefault="002B66B6" w:rsidP="00D17386">
      <w:pPr>
        <w:jc w:val="both"/>
        <w:rPr>
          <w:sz w:val="28"/>
          <w:szCs w:val="28"/>
        </w:rPr>
      </w:pPr>
      <w:r w:rsidRPr="002B66B6">
        <w:rPr>
          <w:sz w:val="28"/>
          <w:szCs w:val="28"/>
        </w:rPr>
        <w:t>5) документам на выпуск товаров из государственного материального резерва, выписанным уполномоченным государственным органом по государственным материальным резервам, в разрезе покупателей.</w:t>
      </w:r>
    </w:p>
    <w:p w:rsidR="007039FC" w:rsidRPr="00D17386" w:rsidRDefault="007039FC" w:rsidP="00D17386">
      <w:pPr>
        <w:pStyle w:val="a3"/>
        <w:ind w:left="810"/>
        <w:jc w:val="both"/>
        <w:rPr>
          <w:sz w:val="28"/>
          <w:szCs w:val="28"/>
        </w:rPr>
      </w:pPr>
      <w:bookmarkStart w:id="1" w:name="_GoBack"/>
      <w:bookmarkEnd w:id="1"/>
    </w:p>
    <w:sectPr w:rsidR="007039FC" w:rsidRPr="00D17386" w:rsidSect="00433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C4CE3"/>
    <w:multiLevelType w:val="hybridMultilevel"/>
    <w:tmpl w:val="EA4AA350"/>
    <w:lvl w:ilvl="0" w:tplc="02B68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E794273"/>
    <w:multiLevelType w:val="hybridMultilevel"/>
    <w:tmpl w:val="0BE6D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702DA7"/>
    <w:multiLevelType w:val="hybridMultilevel"/>
    <w:tmpl w:val="A43C001E"/>
    <w:lvl w:ilvl="0" w:tplc="29AACFF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C22"/>
    <w:rsid w:val="00096E35"/>
    <w:rsid w:val="00267A70"/>
    <w:rsid w:val="002B66B6"/>
    <w:rsid w:val="002B6DF4"/>
    <w:rsid w:val="002C5A8E"/>
    <w:rsid w:val="002C6AC4"/>
    <w:rsid w:val="003C7C83"/>
    <w:rsid w:val="00405C22"/>
    <w:rsid w:val="00433B5B"/>
    <w:rsid w:val="00481C0F"/>
    <w:rsid w:val="0063141A"/>
    <w:rsid w:val="007039FC"/>
    <w:rsid w:val="007B1486"/>
    <w:rsid w:val="00897464"/>
    <w:rsid w:val="008A4BEC"/>
    <w:rsid w:val="00CD1259"/>
    <w:rsid w:val="00D17386"/>
    <w:rsid w:val="00DC3A31"/>
    <w:rsid w:val="00FD0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BA754-BC6B-4239-B355-A8B0DC89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C22"/>
    <w:rPr>
      <w:rFonts w:eastAsia="Times New Roman"/>
      <w:sz w:val="24"/>
      <w:szCs w:val="24"/>
    </w:rPr>
  </w:style>
  <w:style w:type="paragraph" w:styleId="2">
    <w:name w:val="heading 2"/>
    <w:basedOn w:val="a"/>
    <w:link w:val="20"/>
    <w:uiPriority w:val="9"/>
    <w:qFormat/>
    <w:rsid w:val="002B66B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C22"/>
    <w:pPr>
      <w:ind w:left="720"/>
      <w:contextualSpacing/>
    </w:pPr>
  </w:style>
  <w:style w:type="paragraph" w:styleId="a4">
    <w:name w:val="Normal (Web)"/>
    <w:basedOn w:val="a"/>
    <w:uiPriority w:val="99"/>
    <w:semiHidden/>
    <w:unhideWhenUsed/>
    <w:rsid w:val="00267A70"/>
    <w:pPr>
      <w:spacing w:before="100" w:beforeAutospacing="1" w:after="100" w:afterAutospacing="1"/>
    </w:pPr>
  </w:style>
  <w:style w:type="character" w:styleId="a5">
    <w:name w:val="Strong"/>
    <w:basedOn w:val="a0"/>
    <w:uiPriority w:val="22"/>
    <w:qFormat/>
    <w:rsid w:val="002B6DF4"/>
    <w:rPr>
      <w:b/>
      <w:bCs/>
    </w:rPr>
  </w:style>
  <w:style w:type="character" w:customStyle="1" w:styleId="s0">
    <w:name w:val="s0"/>
    <w:basedOn w:val="a0"/>
    <w:rsid w:val="002B6DF4"/>
  </w:style>
  <w:style w:type="character" w:styleId="a6">
    <w:name w:val="Hyperlink"/>
    <w:basedOn w:val="a0"/>
    <w:uiPriority w:val="99"/>
    <w:semiHidden/>
    <w:unhideWhenUsed/>
    <w:rsid w:val="002B6DF4"/>
    <w:rPr>
      <w:color w:val="0000FF"/>
      <w:u w:val="single"/>
    </w:rPr>
  </w:style>
  <w:style w:type="character" w:customStyle="1" w:styleId="posthilit">
    <w:name w:val="posthilit"/>
    <w:basedOn w:val="a0"/>
    <w:rsid w:val="002B6DF4"/>
  </w:style>
  <w:style w:type="paragraph" w:styleId="a7">
    <w:name w:val="Body Text Indent"/>
    <w:basedOn w:val="a"/>
    <w:link w:val="a8"/>
    <w:uiPriority w:val="99"/>
    <w:semiHidden/>
    <w:unhideWhenUsed/>
    <w:rsid w:val="007039FC"/>
    <w:pPr>
      <w:spacing w:before="100" w:beforeAutospacing="1" w:after="100" w:afterAutospacing="1"/>
    </w:pPr>
  </w:style>
  <w:style w:type="character" w:customStyle="1" w:styleId="a8">
    <w:name w:val="Основной текст с отступом Знак"/>
    <w:basedOn w:val="a0"/>
    <w:link w:val="a7"/>
    <w:uiPriority w:val="99"/>
    <w:semiHidden/>
    <w:rsid w:val="007039FC"/>
    <w:rPr>
      <w:rFonts w:eastAsia="Times New Roman"/>
      <w:sz w:val="24"/>
      <w:szCs w:val="24"/>
      <w:lang w:eastAsia="ru-RU"/>
    </w:rPr>
  </w:style>
  <w:style w:type="character" w:customStyle="1" w:styleId="20">
    <w:name w:val="Заголовок 2 Знак"/>
    <w:basedOn w:val="a0"/>
    <w:link w:val="2"/>
    <w:uiPriority w:val="9"/>
    <w:rsid w:val="002B66B6"/>
    <w:rPr>
      <w:rFonts w:eastAsia="Times New Roman"/>
      <w:b/>
      <w:bCs/>
      <w:sz w:val="36"/>
      <w:szCs w:val="36"/>
      <w:lang w:eastAsia="ru-RU"/>
    </w:rPr>
  </w:style>
  <w:style w:type="paragraph" w:customStyle="1" w:styleId="st">
    <w:name w:val="st"/>
    <w:basedOn w:val="a"/>
    <w:rsid w:val="002B66B6"/>
    <w:pPr>
      <w:spacing w:before="100" w:beforeAutospacing="1" w:after="100" w:afterAutospacing="1"/>
    </w:pPr>
  </w:style>
  <w:style w:type="paragraph" w:customStyle="1" w:styleId="stf">
    <w:name w:val="stf"/>
    <w:basedOn w:val="a"/>
    <w:rsid w:val="002B66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5767">
      <w:bodyDiv w:val="1"/>
      <w:marLeft w:val="0"/>
      <w:marRight w:val="0"/>
      <w:marTop w:val="0"/>
      <w:marBottom w:val="0"/>
      <w:divBdr>
        <w:top w:val="none" w:sz="0" w:space="0" w:color="auto"/>
        <w:left w:val="none" w:sz="0" w:space="0" w:color="auto"/>
        <w:bottom w:val="none" w:sz="0" w:space="0" w:color="auto"/>
        <w:right w:val="none" w:sz="0" w:space="0" w:color="auto"/>
      </w:divBdr>
    </w:div>
    <w:div w:id="952397469">
      <w:bodyDiv w:val="1"/>
      <w:marLeft w:val="0"/>
      <w:marRight w:val="0"/>
      <w:marTop w:val="0"/>
      <w:marBottom w:val="0"/>
      <w:divBdr>
        <w:top w:val="none" w:sz="0" w:space="0" w:color="auto"/>
        <w:left w:val="none" w:sz="0" w:space="0" w:color="auto"/>
        <w:bottom w:val="none" w:sz="0" w:space="0" w:color="auto"/>
        <w:right w:val="none" w:sz="0" w:space="0" w:color="auto"/>
      </w:divBdr>
    </w:div>
    <w:div w:id="1052118662">
      <w:bodyDiv w:val="1"/>
      <w:marLeft w:val="0"/>
      <w:marRight w:val="0"/>
      <w:marTop w:val="0"/>
      <w:marBottom w:val="0"/>
      <w:divBdr>
        <w:top w:val="none" w:sz="0" w:space="0" w:color="auto"/>
        <w:left w:val="none" w:sz="0" w:space="0" w:color="auto"/>
        <w:bottom w:val="none" w:sz="0" w:space="0" w:color="auto"/>
        <w:right w:val="none" w:sz="0" w:space="0" w:color="auto"/>
      </w:divBdr>
    </w:div>
    <w:div w:id="1154563382">
      <w:bodyDiv w:val="1"/>
      <w:marLeft w:val="0"/>
      <w:marRight w:val="0"/>
      <w:marTop w:val="0"/>
      <w:marBottom w:val="0"/>
      <w:divBdr>
        <w:top w:val="none" w:sz="0" w:space="0" w:color="auto"/>
        <w:left w:val="none" w:sz="0" w:space="0" w:color="auto"/>
        <w:bottom w:val="none" w:sz="0" w:space="0" w:color="auto"/>
        <w:right w:val="none" w:sz="0" w:space="0" w:color="auto"/>
      </w:divBdr>
    </w:div>
    <w:div w:id="1412460138">
      <w:bodyDiv w:val="1"/>
      <w:marLeft w:val="0"/>
      <w:marRight w:val="0"/>
      <w:marTop w:val="0"/>
      <w:marBottom w:val="0"/>
      <w:divBdr>
        <w:top w:val="none" w:sz="0" w:space="0" w:color="auto"/>
        <w:left w:val="none" w:sz="0" w:space="0" w:color="auto"/>
        <w:bottom w:val="none" w:sz="0" w:space="0" w:color="auto"/>
        <w:right w:val="none" w:sz="0" w:space="0" w:color="auto"/>
      </w:divBdr>
    </w:div>
    <w:div w:id="1521772178">
      <w:bodyDiv w:val="1"/>
      <w:marLeft w:val="0"/>
      <w:marRight w:val="0"/>
      <w:marTop w:val="0"/>
      <w:marBottom w:val="0"/>
      <w:divBdr>
        <w:top w:val="none" w:sz="0" w:space="0" w:color="auto"/>
        <w:left w:val="none" w:sz="0" w:space="0" w:color="auto"/>
        <w:bottom w:val="none" w:sz="0" w:space="0" w:color="auto"/>
        <w:right w:val="none" w:sz="0" w:space="0" w:color="auto"/>
      </w:divBdr>
    </w:div>
    <w:div w:id="19481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2014-03-29T10:47:00Z</dcterms:created>
  <dcterms:modified xsi:type="dcterms:W3CDTF">2014-03-29T10:47:00Z</dcterms:modified>
</cp:coreProperties>
</file>