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6C" w:rsidRDefault="00FE746C" w:rsidP="00CC1D1E">
      <w:pPr>
        <w:spacing w:line="360" w:lineRule="auto"/>
        <w:rPr>
          <w:b/>
          <w:caps/>
          <w:sz w:val="28"/>
          <w:szCs w:val="28"/>
          <w:lang w:val="ru-RU"/>
        </w:rPr>
      </w:pPr>
    </w:p>
    <w:p w:rsidR="004F3504" w:rsidRPr="00321EAE" w:rsidRDefault="004F3504" w:rsidP="00CC1D1E">
      <w:pPr>
        <w:spacing w:line="360" w:lineRule="auto"/>
        <w:rPr>
          <w:b/>
          <w:caps/>
          <w:sz w:val="28"/>
          <w:szCs w:val="28"/>
          <w:lang w:val="ru-RU"/>
        </w:rPr>
      </w:pPr>
      <w:r w:rsidRPr="00321EAE">
        <w:rPr>
          <w:b/>
          <w:caps/>
          <w:sz w:val="28"/>
          <w:szCs w:val="28"/>
          <w:lang w:val="ru-RU"/>
        </w:rPr>
        <w:t>задача № 1</w:t>
      </w:r>
    </w:p>
    <w:p w:rsidR="000F593D" w:rsidRDefault="002959C2" w:rsidP="000F59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Произведите группировку магазинов 1…2</w:t>
      </w:r>
      <w:r w:rsidR="0070722E" w:rsidRPr="0070722E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 по признаку численность продавцов, образовав при этом 5 групп с равными интервалами.</w:t>
      </w:r>
    </w:p>
    <w:p w:rsidR="002959C2" w:rsidRDefault="002959C2" w:rsidP="000F59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Сказуемое групповой таблицы должно содержать следующие показатели:</w:t>
      </w:r>
    </w:p>
    <w:p w:rsidR="002959C2" w:rsidRDefault="002959C2" w:rsidP="002959C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число магазинов</w:t>
      </w:r>
    </w:p>
    <w:p w:rsidR="002959C2" w:rsidRDefault="002959C2" w:rsidP="002959C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численность продавцов</w:t>
      </w:r>
    </w:p>
    <w:p w:rsidR="002959C2" w:rsidRDefault="002959C2" w:rsidP="002959C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размер товарооборота</w:t>
      </w:r>
    </w:p>
    <w:p w:rsidR="002959C2" w:rsidRDefault="002959C2" w:rsidP="002959C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размер торговой площади</w:t>
      </w:r>
    </w:p>
    <w:p w:rsidR="002959C2" w:rsidRDefault="002959C2" w:rsidP="002959C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размер торговой площади, приходящийся на одного продавца</w:t>
      </w:r>
    </w:p>
    <w:p w:rsidR="002959C2" w:rsidRDefault="002959C2" w:rsidP="002959C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уровень производительности труда (</w:t>
      </w:r>
      <w:r w:rsidRPr="002959C2">
        <w:rPr>
          <w:position w:val="-30"/>
          <w:sz w:val="28"/>
          <w:szCs w:val="28"/>
          <w:lang w:val="ru-RU"/>
        </w:rPr>
        <w:object w:dxaOrig="25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33.75pt" o:ole="">
            <v:imagedata r:id="rId5" o:title=""/>
          </v:shape>
          <o:OLEObject Type="Embed" ProgID="Equation.3" ShapeID="_x0000_i1025" DrawAspect="Content" ObjectID="_1459215148" r:id="rId6"/>
        </w:object>
      </w:r>
      <w:r>
        <w:rPr>
          <w:sz w:val="28"/>
          <w:szCs w:val="28"/>
          <w:lang w:val="ru-RU"/>
        </w:rPr>
        <w:t>)</w:t>
      </w:r>
    </w:p>
    <w:p w:rsidR="002959C2" w:rsidRDefault="002959C2" w:rsidP="002959C2">
      <w:pPr>
        <w:spacing w:line="360" w:lineRule="auto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Примечание: в п.п. 2-4 показатели необходимо рассчитать в сумме и в среднем на один магазин</w:t>
      </w:r>
    </w:p>
    <w:p w:rsidR="000F593D" w:rsidRPr="00321EAE" w:rsidRDefault="000F593D" w:rsidP="008018D5">
      <w:pPr>
        <w:spacing w:line="360" w:lineRule="auto"/>
        <w:jc w:val="both"/>
        <w:rPr>
          <w:b/>
          <w:caps/>
          <w:sz w:val="28"/>
          <w:szCs w:val="28"/>
          <w:u w:val="single"/>
          <w:lang w:val="ru-RU"/>
        </w:rPr>
      </w:pPr>
      <w:r w:rsidRPr="00321EAE">
        <w:rPr>
          <w:b/>
          <w:caps/>
          <w:sz w:val="28"/>
          <w:szCs w:val="28"/>
          <w:u w:val="single"/>
          <w:lang w:val="ru-RU"/>
        </w:rPr>
        <w:t>Решение:</w:t>
      </w:r>
    </w:p>
    <w:p w:rsidR="000F593D" w:rsidRPr="00321EAE" w:rsidRDefault="00DD643C" w:rsidP="008018D5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>Определяем длину интервала:</w:t>
      </w:r>
    </w:p>
    <w:p w:rsidR="00DD643C" w:rsidRPr="00321EAE" w:rsidRDefault="00DD643C" w:rsidP="008018D5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 w:rsidRPr="00321EAE">
        <w:rPr>
          <w:position w:val="-24"/>
          <w:sz w:val="28"/>
          <w:szCs w:val="28"/>
          <w:lang w:val="ru-RU"/>
        </w:rPr>
        <w:object w:dxaOrig="1460" w:dyaOrig="639">
          <v:shape id="_x0000_i1026" type="#_x0000_t75" style="width:72.75pt;height:32.25pt" o:ole="">
            <v:imagedata r:id="rId7" o:title=""/>
          </v:shape>
          <o:OLEObject Type="Embed" ProgID="Equation.3" ShapeID="_x0000_i1026" DrawAspect="Content" ObjectID="_1459215149" r:id="rId8"/>
        </w:object>
      </w:r>
    </w:p>
    <w:p w:rsidR="00DD643C" w:rsidRPr="00321EAE" w:rsidRDefault="00AE1DE8" w:rsidP="008018D5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 w:rsidRPr="00321EAE">
        <w:rPr>
          <w:position w:val="-12"/>
          <w:sz w:val="28"/>
          <w:szCs w:val="28"/>
          <w:lang w:val="ru-RU"/>
        </w:rPr>
        <w:object w:dxaOrig="1060" w:dyaOrig="360">
          <v:shape id="_x0000_i1027" type="#_x0000_t75" style="width:53.25pt;height:18pt" o:ole="">
            <v:imagedata r:id="rId9" o:title=""/>
          </v:shape>
          <o:OLEObject Type="Embed" ProgID="Equation.3" ShapeID="_x0000_i1027" DrawAspect="Content" ObjectID="_1459215150" r:id="rId10"/>
        </w:object>
      </w:r>
    </w:p>
    <w:p w:rsidR="00DD643C" w:rsidRPr="00321EAE" w:rsidRDefault="00AE1DE8" w:rsidP="008018D5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 w:rsidRPr="00321EAE">
        <w:rPr>
          <w:position w:val="-10"/>
          <w:sz w:val="28"/>
          <w:szCs w:val="28"/>
          <w:lang w:val="ru-RU"/>
        </w:rPr>
        <w:object w:dxaOrig="940" w:dyaOrig="340">
          <v:shape id="_x0000_i1028" type="#_x0000_t75" style="width:47.25pt;height:17.25pt" o:ole="">
            <v:imagedata r:id="rId11" o:title=""/>
          </v:shape>
          <o:OLEObject Type="Embed" ProgID="Equation.3" ShapeID="_x0000_i1028" DrawAspect="Content" ObjectID="_1459215151" r:id="rId12"/>
        </w:object>
      </w:r>
    </w:p>
    <w:p w:rsidR="00DD643C" w:rsidRPr="00321EAE" w:rsidRDefault="00694287" w:rsidP="008018D5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 w:rsidRPr="00321EAE">
        <w:rPr>
          <w:position w:val="-24"/>
          <w:sz w:val="28"/>
          <w:szCs w:val="28"/>
          <w:lang w:val="ru-RU"/>
        </w:rPr>
        <w:object w:dxaOrig="1740" w:dyaOrig="620">
          <v:shape id="_x0000_i1029" type="#_x0000_t75" style="width:87pt;height:30.75pt" o:ole="">
            <v:imagedata r:id="rId13" o:title=""/>
          </v:shape>
          <o:OLEObject Type="Embed" ProgID="Equation.3" ShapeID="_x0000_i1029" DrawAspect="Content" ObjectID="_1459215152" r:id="rId14"/>
        </w:object>
      </w:r>
    </w:p>
    <w:p w:rsidR="000F593D" w:rsidRPr="00321EAE" w:rsidRDefault="00DD643C" w:rsidP="008018D5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>Строим групповую таблицу распределение магазинов по численности продавцов:</w:t>
      </w:r>
    </w:p>
    <w:p w:rsidR="00DD643C" w:rsidRPr="00321EAE" w:rsidRDefault="00945ABA" w:rsidP="008018D5">
      <w:pPr>
        <w:spacing w:line="360" w:lineRule="auto"/>
        <w:jc w:val="right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>Таблица 1.1.</w:t>
      </w:r>
    </w:p>
    <w:tbl>
      <w:tblPr>
        <w:tblW w:w="9395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1339"/>
        <w:gridCol w:w="1088"/>
        <w:gridCol w:w="1217"/>
        <w:gridCol w:w="1439"/>
        <w:gridCol w:w="1002"/>
        <w:gridCol w:w="1457"/>
        <w:gridCol w:w="1938"/>
      </w:tblGrid>
      <w:tr w:rsidR="0070722E" w:rsidRPr="009E258C">
        <w:trPr>
          <w:trHeight w:val="1710"/>
        </w:trPr>
        <w:tc>
          <w:tcPr>
            <w:tcW w:w="710" w:type="dxa"/>
            <w:shd w:val="clear" w:color="auto" w:fill="C0C0C0"/>
            <w:vAlign w:val="center"/>
          </w:tcPr>
          <w:p w:rsidR="0070722E" w:rsidRPr="009E258C" w:rsidRDefault="0070722E" w:rsidP="009E258C">
            <w:pPr>
              <w:jc w:val="center"/>
              <w:rPr>
                <w:b/>
                <w:bCs/>
              </w:rPr>
            </w:pPr>
            <w:r w:rsidRPr="009E258C">
              <w:rPr>
                <w:b/>
                <w:bCs/>
              </w:rPr>
              <w:t>№ группы</w:t>
            </w:r>
          </w:p>
        </w:tc>
        <w:tc>
          <w:tcPr>
            <w:tcW w:w="1225" w:type="dxa"/>
            <w:shd w:val="clear" w:color="auto" w:fill="C0C0C0"/>
            <w:vAlign w:val="center"/>
          </w:tcPr>
          <w:p w:rsidR="0070722E" w:rsidRPr="009E258C" w:rsidRDefault="0070722E" w:rsidP="009E258C">
            <w:pPr>
              <w:jc w:val="center"/>
              <w:rPr>
                <w:b/>
                <w:bCs/>
              </w:rPr>
            </w:pPr>
            <w:r w:rsidRPr="009E258C">
              <w:rPr>
                <w:b/>
                <w:bCs/>
              </w:rPr>
              <w:t>Группировка магазинов по численности продавцов</w:t>
            </w:r>
          </w:p>
        </w:tc>
        <w:tc>
          <w:tcPr>
            <w:tcW w:w="959" w:type="dxa"/>
            <w:shd w:val="clear" w:color="auto" w:fill="C0C0C0"/>
            <w:vAlign w:val="center"/>
          </w:tcPr>
          <w:p w:rsidR="0070722E" w:rsidRPr="009E258C" w:rsidRDefault="0070722E" w:rsidP="009E258C">
            <w:pPr>
              <w:jc w:val="center"/>
              <w:rPr>
                <w:b/>
                <w:bCs/>
              </w:rPr>
            </w:pPr>
            <w:r w:rsidRPr="009E258C">
              <w:rPr>
                <w:b/>
                <w:bCs/>
              </w:rPr>
              <w:t>Число магазинов</w:t>
            </w:r>
          </w:p>
        </w:tc>
        <w:tc>
          <w:tcPr>
            <w:tcW w:w="1096" w:type="dxa"/>
            <w:shd w:val="clear" w:color="auto" w:fill="C0C0C0"/>
            <w:vAlign w:val="center"/>
          </w:tcPr>
          <w:p w:rsidR="0070722E" w:rsidRPr="009E258C" w:rsidRDefault="0070722E" w:rsidP="009E258C">
            <w:pPr>
              <w:jc w:val="center"/>
              <w:rPr>
                <w:b/>
                <w:bCs/>
              </w:rPr>
            </w:pPr>
            <w:r w:rsidRPr="009E258C">
              <w:rPr>
                <w:b/>
                <w:bCs/>
              </w:rPr>
              <w:t>Чиленность продавцов, чел</w:t>
            </w:r>
          </w:p>
        </w:tc>
        <w:tc>
          <w:tcPr>
            <w:tcW w:w="1329" w:type="dxa"/>
            <w:shd w:val="clear" w:color="auto" w:fill="C0C0C0"/>
            <w:vAlign w:val="center"/>
          </w:tcPr>
          <w:p w:rsidR="0070722E" w:rsidRPr="009E258C" w:rsidRDefault="0070722E" w:rsidP="009E258C">
            <w:pPr>
              <w:jc w:val="center"/>
              <w:rPr>
                <w:b/>
                <w:bCs/>
              </w:rPr>
            </w:pPr>
            <w:r w:rsidRPr="009E258C">
              <w:rPr>
                <w:b/>
                <w:bCs/>
              </w:rPr>
              <w:t>товарооборота (млн.руб.)</w:t>
            </w:r>
          </w:p>
        </w:tc>
        <w:tc>
          <w:tcPr>
            <w:tcW w:w="870" w:type="dxa"/>
            <w:shd w:val="clear" w:color="auto" w:fill="C0C0C0"/>
            <w:vAlign w:val="center"/>
          </w:tcPr>
          <w:p w:rsidR="0070722E" w:rsidRPr="009E258C" w:rsidRDefault="0070722E" w:rsidP="009E258C">
            <w:pPr>
              <w:jc w:val="center"/>
              <w:rPr>
                <w:b/>
                <w:bCs/>
              </w:rPr>
            </w:pPr>
            <w:r w:rsidRPr="009E258C">
              <w:rPr>
                <w:b/>
                <w:bCs/>
              </w:rPr>
              <w:t>Торговая площадь, кв.м</w:t>
            </w:r>
          </w:p>
        </w:tc>
        <w:tc>
          <w:tcPr>
            <w:tcW w:w="1350" w:type="dxa"/>
            <w:shd w:val="clear" w:color="auto" w:fill="C0C0C0"/>
            <w:vAlign w:val="center"/>
          </w:tcPr>
          <w:p w:rsidR="0070722E" w:rsidRPr="009E258C" w:rsidRDefault="0070722E" w:rsidP="009E258C">
            <w:pPr>
              <w:jc w:val="center"/>
              <w:rPr>
                <w:b/>
                <w:bCs/>
              </w:rPr>
            </w:pPr>
            <w:r w:rsidRPr="009E258C">
              <w:rPr>
                <w:b/>
                <w:bCs/>
              </w:rPr>
              <w:t>Размер торговой площади, приходяшийся на одного продавца</w:t>
            </w:r>
          </w:p>
        </w:tc>
        <w:tc>
          <w:tcPr>
            <w:tcW w:w="1856" w:type="dxa"/>
            <w:shd w:val="clear" w:color="auto" w:fill="C0C0C0"/>
            <w:vAlign w:val="center"/>
          </w:tcPr>
          <w:p w:rsidR="0070722E" w:rsidRPr="009E258C" w:rsidRDefault="0070722E" w:rsidP="009E258C">
            <w:pPr>
              <w:jc w:val="center"/>
              <w:rPr>
                <w:b/>
                <w:bCs/>
              </w:rPr>
            </w:pPr>
            <w:r w:rsidRPr="009E258C">
              <w:rPr>
                <w:b/>
                <w:bCs/>
              </w:rPr>
              <w:t xml:space="preserve">уровень производительности труда </w:t>
            </w:r>
          </w:p>
        </w:tc>
      </w:tr>
      <w:tr w:rsidR="0070722E" w:rsidRPr="0070722E">
        <w:trPr>
          <w:trHeight w:val="255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 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34-64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41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80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946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23,073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1,951</w:t>
            </w:r>
          </w:p>
        </w:tc>
      </w:tr>
      <w:tr w:rsidR="0070722E" w:rsidRPr="0070722E">
        <w:trPr>
          <w:trHeight w:val="255"/>
        </w:trPr>
        <w:tc>
          <w:tcPr>
            <w:tcW w:w="710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40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113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1435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35,875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2,825</w:t>
            </w:r>
          </w:p>
        </w:tc>
      </w:tr>
      <w:tr w:rsidR="0070722E" w:rsidRPr="0070722E">
        <w:trPr>
          <w:trHeight w:val="255"/>
        </w:trPr>
        <w:tc>
          <w:tcPr>
            <w:tcW w:w="710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50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142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1256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25,120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2,840</w:t>
            </w:r>
          </w:p>
        </w:tc>
      </w:tr>
      <w:tr w:rsidR="0070722E" w:rsidRPr="0070722E">
        <w:trPr>
          <w:trHeight w:val="255"/>
        </w:trPr>
        <w:tc>
          <w:tcPr>
            <w:tcW w:w="710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57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156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1138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19,965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2,737</w:t>
            </w:r>
          </w:p>
        </w:tc>
      </w:tr>
      <w:tr w:rsidR="0070722E" w:rsidRPr="0070722E">
        <w:trPr>
          <w:trHeight w:val="255"/>
        </w:trPr>
        <w:tc>
          <w:tcPr>
            <w:tcW w:w="710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62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130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1246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20,097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2,097</w:t>
            </w:r>
          </w:p>
        </w:tc>
      </w:tr>
      <w:tr w:rsidR="0070722E" w:rsidRPr="0070722E">
        <w:trPr>
          <w:trHeight w:val="255"/>
        </w:trPr>
        <w:tc>
          <w:tcPr>
            <w:tcW w:w="710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60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184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1332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22,200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3,067</w:t>
            </w:r>
          </w:p>
        </w:tc>
      </w:tr>
      <w:tr w:rsidR="0070722E" w:rsidRPr="0070722E">
        <w:trPr>
          <w:trHeight w:val="255"/>
        </w:trPr>
        <w:tc>
          <w:tcPr>
            <w:tcW w:w="710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34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96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680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20,000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2,824</w:t>
            </w:r>
          </w:p>
        </w:tc>
      </w:tr>
      <w:tr w:rsidR="0070722E" w:rsidRPr="0070722E">
        <w:trPr>
          <w:trHeight w:val="255"/>
        </w:trPr>
        <w:tc>
          <w:tcPr>
            <w:tcW w:w="710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38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95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582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15,316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2,500</w:t>
            </w:r>
          </w:p>
        </w:tc>
      </w:tr>
      <w:tr w:rsidR="0070722E" w:rsidRPr="0070722E">
        <w:trPr>
          <w:trHeight w:val="255"/>
        </w:trPr>
        <w:tc>
          <w:tcPr>
            <w:tcW w:w="710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40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101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990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24,750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2,525</w:t>
            </w:r>
          </w:p>
        </w:tc>
      </w:tr>
      <w:tr w:rsidR="0070722E" w:rsidRPr="0070722E">
        <w:trPr>
          <w:trHeight w:val="270"/>
        </w:trPr>
        <w:tc>
          <w:tcPr>
            <w:tcW w:w="710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50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148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1354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27,080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2,960</w:t>
            </w:r>
          </w:p>
        </w:tc>
      </w:tr>
      <w:tr w:rsidR="0070722E" w:rsidRPr="0070722E">
        <w:trPr>
          <w:trHeight w:val="300"/>
        </w:trPr>
        <w:tc>
          <w:tcPr>
            <w:tcW w:w="1935" w:type="dxa"/>
            <w:gridSpan w:val="2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ИТОГО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472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1245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10959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70722E" w:rsidRPr="0070722E">
        <w:trPr>
          <w:trHeight w:val="315"/>
        </w:trPr>
        <w:tc>
          <w:tcPr>
            <w:tcW w:w="2894" w:type="dxa"/>
            <w:gridSpan w:val="3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 xml:space="preserve">В среднем на один магазин 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47,2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124,5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1095,9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70722E" w:rsidRPr="0070722E">
        <w:trPr>
          <w:trHeight w:val="255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 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64 - 94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3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64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148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1070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16,719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2,313</w:t>
            </w:r>
          </w:p>
        </w:tc>
      </w:tr>
      <w:tr w:rsidR="0070722E" w:rsidRPr="0070722E">
        <w:trPr>
          <w:trHeight w:val="255"/>
        </w:trPr>
        <w:tc>
          <w:tcPr>
            <w:tcW w:w="710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85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180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1360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16,000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2,118</w:t>
            </w:r>
          </w:p>
        </w:tc>
      </w:tr>
      <w:tr w:rsidR="0070722E" w:rsidRPr="0070722E">
        <w:trPr>
          <w:trHeight w:val="270"/>
        </w:trPr>
        <w:tc>
          <w:tcPr>
            <w:tcW w:w="710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92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132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1140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12,391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1,435</w:t>
            </w:r>
          </w:p>
        </w:tc>
      </w:tr>
      <w:tr w:rsidR="0070722E" w:rsidRPr="0070722E">
        <w:trPr>
          <w:trHeight w:val="300"/>
        </w:trPr>
        <w:tc>
          <w:tcPr>
            <w:tcW w:w="1935" w:type="dxa"/>
            <w:gridSpan w:val="2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ИТОГО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241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460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3570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70722E" w:rsidRPr="0070722E">
        <w:trPr>
          <w:trHeight w:val="315"/>
        </w:trPr>
        <w:tc>
          <w:tcPr>
            <w:tcW w:w="2894" w:type="dxa"/>
            <w:gridSpan w:val="3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 xml:space="preserve">В среднем на один магазин 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80,333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153,333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1190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70722E" w:rsidRPr="0070722E">
        <w:trPr>
          <w:trHeight w:val="255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 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94 - 124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6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105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280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1353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12,886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2,667</w:t>
            </w:r>
          </w:p>
        </w:tc>
      </w:tr>
      <w:tr w:rsidR="0070722E" w:rsidRPr="0070722E">
        <w:trPr>
          <w:trHeight w:val="255"/>
        </w:trPr>
        <w:tc>
          <w:tcPr>
            <w:tcW w:w="710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100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213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1216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12,160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2,130</w:t>
            </w:r>
          </w:p>
        </w:tc>
      </w:tr>
      <w:tr w:rsidR="0070722E" w:rsidRPr="0070722E">
        <w:trPr>
          <w:trHeight w:val="255"/>
        </w:trPr>
        <w:tc>
          <w:tcPr>
            <w:tcW w:w="710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112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298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1352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12,071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2,661</w:t>
            </w:r>
          </w:p>
        </w:tc>
      </w:tr>
      <w:tr w:rsidR="0070722E" w:rsidRPr="0070722E">
        <w:trPr>
          <w:trHeight w:val="255"/>
        </w:trPr>
        <w:tc>
          <w:tcPr>
            <w:tcW w:w="710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106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242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1445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13,632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2,283</w:t>
            </w:r>
          </w:p>
        </w:tc>
      </w:tr>
      <w:tr w:rsidR="0070722E" w:rsidRPr="0070722E">
        <w:trPr>
          <w:trHeight w:val="255"/>
        </w:trPr>
        <w:tc>
          <w:tcPr>
            <w:tcW w:w="710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109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304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1435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13,165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2,789</w:t>
            </w:r>
          </w:p>
        </w:tc>
      </w:tr>
      <w:tr w:rsidR="0070722E" w:rsidRPr="0070722E">
        <w:trPr>
          <w:trHeight w:val="270"/>
        </w:trPr>
        <w:tc>
          <w:tcPr>
            <w:tcW w:w="710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115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252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1677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14,583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2,191</w:t>
            </w:r>
          </w:p>
        </w:tc>
      </w:tr>
      <w:tr w:rsidR="0070722E" w:rsidRPr="0070722E">
        <w:trPr>
          <w:trHeight w:val="300"/>
        </w:trPr>
        <w:tc>
          <w:tcPr>
            <w:tcW w:w="1935" w:type="dxa"/>
            <w:gridSpan w:val="2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ИТОГО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647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1589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8478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70722E" w:rsidRPr="0070722E">
        <w:trPr>
          <w:trHeight w:val="315"/>
        </w:trPr>
        <w:tc>
          <w:tcPr>
            <w:tcW w:w="2894" w:type="dxa"/>
            <w:gridSpan w:val="3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 xml:space="preserve">В среднем на один магазин 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107,833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264,833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1413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70722E" w:rsidRPr="0070722E">
        <w:trPr>
          <w:trHeight w:val="255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 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124-154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130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314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1848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14,215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2,415</w:t>
            </w:r>
          </w:p>
        </w:tc>
      </w:tr>
      <w:tr w:rsidR="0070722E" w:rsidRPr="0070722E">
        <w:trPr>
          <w:trHeight w:val="270"/>
        </w:trPr>
        <w:tc>
          <w:tcPr>
            <w:tcW w:w="710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vMerge/>
            <w:vAlign w:val="center"/>
          </w:tcPr>
          <w:p w:rsidR="0070722E" w:rsidRPr="0070722E" w:rsidRDefault="0070722E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132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235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1335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10,114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1,780</w:t>
            </w:r>
          </w:p>
        </w:tc>
      </w:tr>
      <w:tr w:rsidR="0070722E" w:rsidRPr="0070722E">
        <w:trPr>
          <w:trHeight w:val="300"/>
        </w:trPr>
        <w:tc>
          <w:tcPr>
            <w:tcW w:w="1935" w:type="dxa"/>
            <w:gridSpan w:val="2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ИТОГО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262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549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3183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70722E" w:rsidRPr="0070722E">
        <w:trPr>
          <w:trHeight w:val="315"/>
        </w:trPr>
        <w:tc>
          <w:tcPr>
            <w:tcW w:w="2894" w:type="dxa"/>
            <w:gridSpan w:val="3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 xml:space="preserve">В среднем на один магазин 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131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274,5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1591,5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70722E" w:rsidRPr="0070722E">
        <w:trPr>
          <w:trHeight w:val="270"/>
        </w:trPr>
        <w:tc>
          <w:tcPr>
            <w:tcW w:w="71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154 - 184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184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300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1820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9,891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sz w:val="28"/>
                <w:szCs w:val="28"/>
              </w:rPr>
            </w:pPr>
            <w:r w:rsidRPr="0070722E">
              <w:rPr>
                <w:sz w:val="28"/>
                <w:szCs w:val="28"/>
              </w:rPr>
              <w:t>1,630</w:t>
            </w:r>
          </w:p>
        </w:tc>
      </w:tr>
      <w:tr w:rsidR="0070722E" w:rsidRPr="0070722E">
        <w:trPr>
          <w:trHeight w:val="300"/>
        </w:trPr>
        <w:tc>
          <w:tcPr>
            <w:tcW w:w="1935" w:type="dxa"/>
            <w:gridSpan w:val="2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ИТОГО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184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300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1820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70722E" w:rsidRPr="0070722E">
        <w:trPr>
          <w:trHeight w:val="315"/>
        </w:trPr>
        <w:tc>
          <w:tcPr>
            <w:tcW w:w="2894" w:type="dxa"/>
            <w:gridSpan w:val="3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 xml:space="preserve">В среднем на один магазин 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184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300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1820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0722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70722E" w:rsidRPr="0070722E">
        <w:trPr>
          <w:trHeight w:val="285"/>
        </w:trPr>
        <w:tc>
          <w:tcPr>
            <w:tcW w:w="1935" w:type="dxa"/>
            <w:gridSpan w:val="2"/>
            <w:shd w:val="clear" w:color="auto" w:fill="C0C0C0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sz w:val="28"/>
                <w:szCs w:val="28"/>
              </w:rPr>
            </w:pPr>
            <w:r w:rsidRPr="0070722E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59" w:type="dxa"/>
            <w:shd w:val="clear" w:color="auto" w:fill="C0C0C0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sz w:val="28"/>
                <w:szCs w:val="28"/>
              </w:rPr>
            </w:pPr>
            <w:r w:rsidRPr="0070722E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96" w:type="dxa"/>
            <w:shd w:val="clear" w:color="auto" w:fill="C0C0C0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sz w:val="28"/>
                <w:szCs w:val="28"/>
              </w:rPr>
            </w:pPr>
            <w:r w:rsidRPr="0070722E">
              <w:rPr>
                <w:b/>
                <w:bCs/>
                <w:sz w:val="28"/>
                <w:szCs w:val="28"/>
              </w:rPr>
              <w:t>1806</w:t>
            </w:r>
          </w:p>
        </w:tc>
        <w:tc>
          <w:tcPr>
            <w:tcW w:w="1329" w:type="dxa"/>
            <w:shd w:val="clear" w:color="auto" w:fill="C0C0C0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sz w:val="28"/>
                <w:szCs w:val="28"/>
              </w:rPr>
            </w:pPr>
            <w:r w:rsidRPr="0070722E">
              <w:rPr>
                <w:b/>
                <w:bCs/>
                <w:sz w:val="28"/>
                <w:szCs w:val="28"/>
              </w:rPr>
              <w:t>4143</w:t>
            </w:r>
          </w:p>
        </w:tc>
        <w:tc>
          <w:tcPr>
            <w:tcW w:w="870" w:type="dxa"/>
            <w:shd w:val="clear" w:color="auto" w:fill="C0C0C0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sz w:val="28"/>
                <w:szCs w:val="28"/>
              </w:rPr>
            </w:pPr>
            <w:r w:rsidRPr="0070722E">
              <w:rPr>
                <w:b/>
                <w:bCs/>
                <w:sz w:val="28"/>
                <w:szCs w:val="28"/>
              </w:rPr>
              <w:t>28010</w:t>
            </w:r>
          </w:p>
        </w:tc>
        <w:tc>
          <w:tcPr>
            <w:tcW w:w="1350" w:type="dxa"/>
            <w:shd w:val="clear" w:color="auto" w:fill="C0C0C0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sz w:val="28"/>
                <w:szCs w:val="28"/>
              </w:rPr>
            </w:pPr>
            <w:r w:rsidRPr="007072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56" w:type="dxa"/>
            <w:shd w:val="clear" w:color="auto" w:fill="C0C0C0"/>
            <w:vAlign w:val="center"/>
          </w:tcPr>
          <w:p w:rsidR="0070722E" w:rsidRPr="0070722E" w:rsidRDefault="0070722E">
            <w:pPr>
              <w:jc w:val="center"/>
              <w:rPr>
                <w:b/>
                <w:bCs/>
                <w:sz w:val="28"/>
                <w:szCs w:val="28"/>
              </w:rPr>
            </w:pPr>
            <w:r w:rsidRPr="0070722E">
              <w:rPr>
                <w:b/>
                <w:bCs/>
                <w:sz w:val="28"/>
                <w:szCs w:val="28"/>
              </w:rPr>
              <w:t> </w:t>
            </w:r>
          </w:p>
        </w:tc>
      </w:tr>
    </w:tbl>
    <w:p w:rsidR="00945ABA" w:rsidRDefault="00945ABA" w:rsidP="00945ABA">
      <w:pPr>
        <w:jc w:val="right"/>
        <w:rPr>
          <w:sz w:val="28"/>
          <w:szCs w:val="28"/>
          <w:lang w:val="en-US"/>
        </w:rPr>
      </w:pPr>
    </w:p>
    <w:p w:rsidR="0070722E" w:rsidRPr="0070722E" w:rsidRDefault="0070722E" w:rsidP="00945ABA">
      <w:pPr>
        <w:jc w:val="right"/>
        <w:rPr>
          <w:sz w:val="28"/>
          <w:szCs w:val="28"/>
          <w:lang w:val="en-US"/>
        </w:rPr>
      </w:pPr>
    </w:p>
    <w:p w:rsidR="00AC2054" w:rsidRPr="00321EAE" w:rsidRDefault="00AC2054" w:rsidP="0012652D">
      <w:pPr>
        <w:jc w:val="both"/>
        <w:rPr>
          <w:sz w:val="28"/>
          <w:szCs w:val="28"/>
          <w:lang w:val="ru-RU"/>
        </w:rPr>
      </w:pPr>
    </w:p>
    <w:p w:rsidR="00F81EEE" w:rsidRPr="00321EAE" w:rsidRDefault="00F81EEE" w:rsidP="008018D5">
      <w:pPr>
        <w:spacing w:line="360" w:lineRule="auto"/>
        <w:rPr>
          <w:b/>
          <w:caps/>
          <w:sz w:val="28"/>
          <w:szCs w:val="28"/>
          <w:lang w:val="ru-RU"/>
        </w:rPr>
      </w:pPr>
      <w:r w:rsidRPr="00321EAE">
        <w:rPr>
          <w:b/>
          <w:caps/>
          <w:sz w:val="28"/>
          <w:szCs w:val="28"/>
          <w:lang w:val="ru-RU"/>
        </w:rPr>
        <w:t>Задача №2</w:t>
      </w:r>
    </w:p>
    <w:p w:rsidR="00F81EEE" w:rsidRDefault="00B82549" w:rsidP="008018D5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Используя построенный в задаче №1 интервальный ряд распределения магазинов по численности продавцов, определите:</w:t>
      </w:r>
    </w:p>
    <w:p w:rsidR="00B82549" w:rsidRDefault="00B82549" w:rsidP="00B82549">
      <w:pPr>
        <w:numPr>
          <w:ilvl w:val="0"/>
          <w:numId w:val="7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среднее квадратическое отклонение</w:t>
      </w:r>
    </w:p>
    <w:p w:rsidR="00B82549" w:rsidRDefault="00B82549" w:rsidP="00B82549">
      <w:pPr>
        <w:numPr>
          <w:ilvl w:val="0"/>
          <w:numId w:val="7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коэффициент вариации</w:t>
      </w:r>
    </w:p>
    <w:p w:rsidR="00B82549" w:rsidRDefault="00B82549" w:rsidP="00B82549">
      <w:pPr>
        <w:numPr>
          <w:ilvl w:val="0"/>
          <w:numId w:val="7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модальную величину</w:t>
      </w:r>
    </w:p>
    <w:p w:rsidR="00B82549" w:rsidRPr="00B82549" w:rsidRDefault="00D4407E" w:rsidP="00B8254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Постройте гистограмму распределения и сделайте выводы.</w:t>
      </w:r>
    </w:p>
    <w:p w:rsidR="00F81EEE" w:rsidRPr="00321EAE" w:rsidRDefault="00F81EEE" w:rsidP="008018D5">
      <w:pPr>
        <w:spacing w:line="360" w:lineRule="auto"/>
        <w:jc w:val="both"/>
        <w:rPr>
          <w:b/>
          <w:caps/>
          <w:sz w:val="28"/>
          <w:szCs w:val="28"/>
          <w:u w:val="single"/>
          <w:lang w:val="ru-RU"/>
        </w:rPr>
      </w:pPr>
      <w:r w:rsidRPr="00321EAE">
        <w:rPr>
          <w:b/>
          <w:caps/>
          <w:sz w:val="28"/>
          <w:szCs w:val="28"/>
          <w:u w:val="single"/>
          <w:lang w:val="ru-RU"/>
        </w:rPr>
        <w:t>Решение:</w:t>
      </w:r>
    </w:p>
    <w:p w:rsidR="00231333" w:rsidRPr="00321EAE" w:rsidRDefault="00231333" w:rsidP="008018D5">
      <w:pPr>
        <w:numPr>
          <w:ilvl w:val="0"/>
          <w:numId w:val="5"/>
        </w:numPr>
        <w:spacing w:line="360" w:lineRule="auto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>С</w:t>
      </w:r>
      <w:r w:rsidR="00427C42" w:rsidRPr="00321EAE">
        <w:rPr>
          <w:sz w:val="28"/>
          <w:szCs w:val="28"/>
          <w:lang w:val="ru-RU"/>
        </w:rPr>
        <w:t>редне</w:t>
      </w:r>
      <w:r w:rsidRPr="00321EAE">
        <w:rPr>
          <w:sz w:val="28"/>
          <w:szCs w:val="28"/>
          <w:lang w:val="ru-RU"/>
        </w:rPr>
        <w:t>квадратическое отклонение представляет вычисляется по формуле:</w:t>
      </w:r>
    </w:p>
    <w:p w:rsidR="00231333" w:rsidRPr="00321EAE" w:rsidRDefault="00AB43BD" w:rsidP="008018D5">
      <w:pPr>
        <w:spacing w:line="360" w:lineRule="auto"/>
        <w:ind w:left="360"/>
        <w:rPr>
          <w:sz w:val="28"/>
          <w:szCs w:val="28"/>
          <w:lang w:val="ru-RU"/>
        </w:rPr>
      </w:pPr>
      <w:r w:rsidRPr="00321EAE">
        <w:rPr>
          <w:position w:val="-34"/>
          <w:sz w:val="28"/>
          <w:szCs w:val="28"/>
          <w:lang w:val="ru-RU"/>
        </w:rPr>
        <w:object w:dxaOrig="1960" w:dyaOrig="840">
          <v:shape id="_x0000_i1030" type="#_x0000_t75" style="width:98.25pt;height:42pt" o:ole="">
            <v:imagedata r:id="rId15" o:title=""/>
          </v:shape>
          <o:OLEObject Type="Embed" ProgID="Equation.3" ShapeID="_x0000_i1030" DrawAspect="Content" ObjectID="_1459215153" r:id="rId16"/>
        </w:object>
      </w:r>
      <w:r w:rsidR="00231333" w:rsidRPr="00321EAE">
        <w:rPr>
          <w:sz w:val="28"/>
          <w:szCs w:val="28"/>
          <w:lang w:val="ru-RU"/>
        </w:rPr>
        <w:t xml:space="preserve"> </w:t>
      </w:r>
    </w:p>
    <w:p w:rsidR="00231333" w:rsidRPr="00321EAE" w:rsidRDefault="00231333" w:rsidP="008018D5">
      <w:pPr>
        <w:spacing w:line="360" w:lineRule="auto"/>
        <w:ind w:left="360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>Для нахождения характеристики ряда распределения строим таблицу 2.1.</w:t>
      </w:r>
    </w:p>
    <w:p w:rsidR="00AB43BD" w:rsidRPr="00321EAE" w:rsidRDefault="008018D5" w:rsidP="008018D5">
      <w:pPr>
        <w:spacing w:line="360" w:lineRule="auto"/>
        <w:ind w:left="360"/>
        <w:jc w:val="right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>Таблица 2.1.</w:t>
      </w:r>
    </w:p>
    <w:p w:rsidR="008018D5" w:rsidRPr="00321EAE" w:rsidRDefault="008018D5" w:rsidP="008018D5">
      <w:pPr>
        <w:ind w:left="360"/>
        <w:jc w:val="right"/>
        <w:rPr>
          <w:sz w:val="28"/>
          <w:szCs w:val="28"/>
          <w:lang w:val="ru-RU"/>
        </w:rPr>
      </w:pPr>
    </w:p>
    <w:tbl>
      <w:tblPr>
        <w:tblW w:w="10332" w:type="dxa"/>
        <w:jc w:val="center"/>
        <w:tblLook w:val="0000" w:firstRow="0" w:lastRow="0" w:firstColumn="0" w:lastColumn="0" w:noHBand="0" w:noVBand="0"/>
      </w:tblPr>
      <w:tblGrid>
        <w:gridCol w:w="1923"/>
        <w:gridCol w:w="1611"/>
        <w:gridCol w:w="2290"/>
        <w:gridCol w:w="1556"/>
        <w:gridCol w:w="1266"/>
        <w:gridCol w:w="1686"/>
      </w:tblGrid>
      <w:tr w:rsidR="0070241A" w:rsidRPr="00321EAE">
        <w:trPr>
          <w:trHeight w:val="150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241A" w:rsidRPr="00321EAE" w:rsidRDefault="0070241A" w:rsidP="0070241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21EAE">
              <w:rPr>
                <w:b/>
                <w:bCs/>
                <w:sz w:val="28"/>
                <w:szCs w:val="28"/>
                <w:lang w:val="ru-RU"/>
              </w:rPr>
              <w:t>Группировка магазинов по численности продавцов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241A" w:rsidRPr="00321EAE" w:rsidRDefault="0070241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21EAE">
              <w:rPr>
                <w:b/>
                <w:sz w:val="28"/>
                <w:szCs w:val="28"/>
                <w:lang w:val="ru-RU"/>
              </w:rPr>
              <w:t xml:space="preserve">Число магазинов, </w:t>
            </w:r>
            <w:r w:rsidRPr="00321EAE">
              <w:rPr>
                <w:b/>
                <w:position w:val="-12"/>
                <w:sz w:val="28"/>
                <w:szCs w:val="28"/>
                <w:lang w:val="ru-RU"/>
              </w:rPr>
              <w:object w:dxaOrig="240" w:dyaOrig="360">
                <v:shape id="_x0000_i1031" type="#_x0000_t75" style="width:12pt;height:18pt" o:ole="">
                  <v:imagedata r:id="rId17" o:title=""/>
                </v:shape>
                <o:OLEObject Type="Embed" ProgID="Equation.3" ShapeID="_x0000_i1031" DrawAspect="Content" ObjectID="_1459215154" r:id="rId18"/>
              </w:objec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241A" w:rsidRPr="00321EAE" w:rsidRDefault="0070241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21EAE">
              <w:rPr>
                <w:b/>
                <w:sz w:val="28"/>
                <w:szCs w:val="28"/>
                <w:lang w:val="ru-RU"/>
              </w:rPr>
              <w:t xml:space="preserve">Середина интервала, </w:t>
            </w:r>
            <w:r w:rsidRPr="00321EAE">
              <w:rPr>
                <w:b/>
                <w:position w:val="-12"/>
                <w:sz w:val="28"/>
                <w:szCs w:val="28"/>
                <w:lang w:val="ru-RU"/>
              </w:rPr>
              <w:object w:dxaOrig="240" w:dyaOrig="360">
                <v:shape id="_x0000_i1032" type="#_x0000_t75" style="width:12pt;height:18pt" o:ole="">
                  <v:imagedata r:id="rId19" o:title=""/>
                </v:shape>
                <o:OLEObject Type="Embed" ProgID="Equation.3" ShapeID="_x0000_i1032" DrawAspect="Content" ObjectID="_1459215155" r:id="rId20"/>
              </w:objec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241A" w:rsidRPr="00321EAE" w:rsidRDefault="0070241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21EAE">
              <w:rPr>
                <w:b/>
                <w:position w:val="-12"/>
                <w:sz w:val="28"/>
                <w:szCs w:val="28"/>
                <w:lang w:val="ru-RU"/>
              </w:rPr>
              <w:object w:dxaOrig="400" w:dyaOrig="360">
                <v:shape id="_x0000_i1033" type="#_x0000_t75" style="width:20.25pt;height:18pt" o:ole="">
                  <v:imagedata r:id="rId21" o:title=""/>
                </v:shape>
                <o:OLEObject Type="Embed" ProgID="Equation.3" ShapeID="_x0000_i1033" DrawAspect="Content" ObjectID="_1459215156" r:id="rId22"/>
              </w:objec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241A" w:rsidRPr="00321EAE" w:rsidRDefault="0070241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21EAE">
              <w:rPr>
                <w:b/>
                <w:position w:val="-12"/>
                <w:sz w:val="28"/>
                <w:szCs w:val="28"/>
                <w:lang w:val="ru-RU"/>
              </w:rPr>
              <w:object w:dxaOrig="840" w:dyaOrig="400">
                <v:shape id="_x0000_i1034" type="#_x0000_t75" style="width:42pt;height:20.25pt" o:ole="">
                  <v:imagedata r:id="rId23" o:title=""/>
                </v:shape>
                <o:OLEObject Type="Embed" ProgID="Equation.3" ShapeID="_x0000_i1034" DrawAspect="Content" ObjectID="_1459215157" r:id="rId24"/>
              </w:objec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241A" w:rsidRPr="00321EAE" w:rsidRDefault="0070241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21EAE">
              <w:rPr>
                <w:b/>
                <w:position w:val="-12"/>
                <w:sz w:val="28"/>
                <w:szCs w:val="28"/>
                <w:lang w:val="ru-RU"/>
              </w:rPr>
              <w:object w:dxaOrig="1020" w:dyaOrig="400">
                <v:shape id="_x0000_i1035" type="#_x0000_t75" style="width:51pt;height:20.25pt" o:ole="">
                  <v:imagedata r:id="rId25" o:title=""/>
                </v:shape>
                <o:OLEObject Type="Embed" ProgID="Equation.3" ShapeID="_x0000_i1035" DrawAspect="Content" ObjectID="_1459215158" r:id="rId26"/>
              </w:object>
            </w:r>
          </w:p>
        </w:tc>
      </w:tr>
      <w:tr w:rsidR="00E7462E" w:rsidRPr="00321EAE">
        <w:trPr>
          <w:trHeight w:val="375"/>
          <w:jc w:val="center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2E" w:rsidRDefault="00E7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34-64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2E" w:rsidRDefault="00E7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2E" w:rsidRDefault="00E7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2E" w:rsidRDefault="00E7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2E" w:rsidRDefault="00E7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1162,19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2E" w:rsidRDefault="00E7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11621,901</w:t>
            </w:r>
          </w:p>
        </w:tc>
      </w:tr>
      <w:tr w:rsidR="00E7462E" w:rsidRPr="00321EAE">
        <w:trPr>
          <w:trHeight w:val="375"/>
          <w:jc w:val="center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2E" w:rsidRDefault="00E7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64-94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2E" w:rsidRDefault="00E7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2E" w:rsidRDefault="00E7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2E" w:rsidRDefault="00E7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2E" w:rsidRDefault="00E7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16,73554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2E" w:rsidRDefault="00E7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50,207</w:t>
            </w:r>
          </w:p>
        </w:tc>
      </w:tr>
      <w:tr w:rsidR="00E7462E" w:rsidRPr="00321EAE">
        <w:trPr>
          <w:trHeight w:val="375"/>
          <w:jc w:val="center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2E" w:rsidRDefault="00E7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94-124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2E" w:rsidRDefault="00E7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2E" w:rsidRDefault="00E7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2E" w:rsidRDefault="00E7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2E" w:rsidRDefault="00E7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671,281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2E" w:rsidRDefault="00E7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4027,686</w:t>
            </w:r>
          </w:p>
        </w:tc>
      </w:tr>
      <w:tr w:rsidR="00E7462E" w:rsidRPr="00321EAE">
        <w:trPr>
          <w:trHeight w:val="375"/>
          <w:jc w:val="center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2E" w:rsidRDefault="00E7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124-154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2E" w:rsidRDefault="00E7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2E" w:rsidRDefault="00E7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2E" w:rsidRDefault="00E7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2E" w:rsidRDefault="00E7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3125,826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2E" w:rsidRDefault="00E7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6251,653</w:t>
            </w:r>
          </w:p>
        </w:tc>
      </w:tr>
      <w:tr w:rsidR="00E7462E" w:rsidRPr="00321EAE">
        <w:trPr>
          <w:trHeight w:val="375"/>
          <w:jc w:val="center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2E" w:rsidRDefault="00E7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154-184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2E" w:rsidRDefault="00E7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2E" w:rsidRDefault="00E7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2E" w:rsidRDefault="00E7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2E" w:rsidRDefault="00E7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7380,372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2E" w:rsidRDefault="00E7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7380,372</w:t>
            </w:r>
          </w:p>
        </w:tc>
      </w:tr>
      <w:tr w:rsidR="00E7462E" w:rsidRPr="00321EAE">
        <w:trPr>
          <w:trHeight w:val="375"/>
          <w:jc w:val="center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462E" w:rsidRPr="00321EAE" w:rsidRDefault="00E7462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21EAE">
              <w:rPr>
                <w:b/>
                <w:bCs/>
                <w:position w:val="-14"/>
                <w:sz w:val="28"/>
                <w:szCs w:val="28"/>
                <w:lang w:val="ru-RU"/>
              </w:rPr>
              <w:object w:dxaOrig="460" w:dyaOrig="400">
                <v:shape id="_x0000_i1036" type="#_x0000_t75" style="width:23.25pt;height:20.25pt" o:ole="">
                  <v:imagedata r:id="rId27" o:title=""/>
                </v:shape>
                <o:OLEObject Type="Embed" ProgID="Equation.3" ShapeID="_x0000_i1036" DrawAspect="Content" ObjectID="_1459215159" r:id="rId28"/>
              </w:objec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462E" w:rsidRPr="00E7462E" w:rsidRDefault="00E7462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21EAE">
              <w:rPr>
                <w:b/>
                <w:bCs/>
                <w:sz w:val="28"/>
                <w:szCs w:val="28"/>
                <w:lang w:val="ru-RU"/>
              </w:rPr>
              <w:t>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462E" w:rsidRPr="00321EAE" w:rsidRDefault="00E7462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21EAE">
              <w:rPr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462E" w:rsidRPr="00E7462E" w:rsidRDefault="00E7462E" w:rsidP="00E7462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1828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462E" w:rsidRPr="00321EAE" w:rsidRDefault="00E7462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21EAE">
              <w:rPr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462E" w:rsidRDefault="00E746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29331,818</w:t>
            </w:r>
          </w:p>
        </w:tc>
      </w:tr>
    </w:tbl>
    <w:p w:rsidR="00231333" w:rsidRPr="00321EAE" w:rsidRDefault="00231333" w:rsidP="00AB43BD">
      <w:pPr>
        <w:rPr>
          <w:sz w:val="28"/>
          <w:szCs w:val="28"/>
          <w:lang w:val="ru-RU"/>
        </w:rPr>
      </w:pPr>
    </w:p>
    <w:p w:rsidR="00427C42" w:rsidRPr="00321EAE" w:rsidRDefault="00427C42" w:rsidP="008018D5">
      <w:pPr>
        <w:spacing w:line="360" w:lineRule="auto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>Вычисляем среднюю величину:</w:t>
      </w:r>
    </w:p>
    <w:p w:rsidR="00427C42" w:rsidRPr="00321EAE" w:rsidRDefault="00CC4065" w:rsidP="008018D5">
      <w:pPr>
        <w:spacing w:line="360" w:lineRule="auto"/>
        <w:rPr>
          <w:sz w:val="28"/>
          <w:szCs w:val="28"/>
          <w:lang w:val="ru-RU"/>
        </w:rPr>
      </w:pPr>
      <w:r w:rsidRPr="00321EAE">
        <w:rPr>
          <w:position w:val="-32"/>
          <w:sz w:val="28"/>
          <w:szCs w:val="28"/>
          <w:lang w:val="ru-RU"/>
        </w:rPr>
        <w:object w:dxaOrig="1140" w:dyaOrig="760">
          <v:shape id="_x0000_i1037" type="#_x0000_t75" style="width:57pt;height:38.25pt" o:ole="">
            <v:imagedata r:id="rId29" o:title=""/>
          </v:shape>
          <o:OLEObject Type="Embed" ProgID="Equation.3" ShapeID="_x0000_i1037" DrawAspect="Content" ObjectID="_1459215160" r:id="rId30"/>
        </w:object>
      </w:r>
    </w:p>
    <w:p w:rsidR="00427C42" w:rsidRPr="00321EAE" w:rsidRDefault="006213DB" w:rsidP="008018D5">
      <w:pPr>
        <w:spacing w:line="360" w:lineRule="auto"/>
        <w:rPr>
          <w:sz w:val="28"/>
          <w:szCs w:val="28"/>
          <w:lang w:val="ru-RU"/>
        </w:rPr>
      </w:pPr>
      <w:r w:rsidRPr="00321EAE">
        <w:rPr>
          <w:position w:val="-24"/>
          <w:sz w:val="28"/>
          <w:szCs w:val="28"/>
          <w:lang w:val="ru-RU"/>
        </w:rPr>
        <w:object w:dxaOrig="1860" w:dyaOrig="620">
          <v:shape id="_x0000_i1038" type="#_x0000_t75" style="width:93pt;height:30.75pt" o:ole="">
            <v:imagedata r:id="rId31" o:title=""/>
          </v:shape>
          <o:OLEObject Type="Embed" ProgID="Equation.3" ShapeID="_x0000_i1038" DrawAspect="Content" ObjectID="_1459215161" r:id="rId32"/>
        </w:object>
      </w:r>
    </w:p>
    <w:p w:rsidR="00427C42" w:rsidRPr="00321EAE" w:rsidRDefault="00427C42" w:rsidP="008018D5">
      <w:pPr>
        <w:spacing w:line="360" w:lineRule="auto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>Среднеквадратическое отклонение:</w:t>
      </w:r>
    </w:p>
    <w:p w:rsidR="00427C42" w:rsidRPr="00321EAE" w:rsidRDefault="006213DB" w:rsidP="008018D5">
      <w:pPr>
        <w:spacing w:line="360" w:lineRule="auto"/>
        <w:rPr>
          <w:sz w:val="28"/>
          <w:szCs w:val="28"/>
          <w:lang w:val="ru-RU"/>
        </w:rPr>
      </w:pPr>
      <w:r w:rsidRPr="00321EAE">
        <w:rPr>
          <w:position w:val="-26"/>
          <w:sz w:val="28"/>
          <w:szCs w:val="28"/>
          <w:lang w:val="ru-RU"/>
        </w:rPr>
        <w:object w:dxaOrig="2659" w:dyaOrig="700">
          <v:shape id="_x0000_i1039" type="#_x0000_t75" style="width:132.75pt;height:35.25pt" o:ole="">
            <v:imagedata r:id="rId33" o:title=""/>
          </v:shape>
          <o:OLEObject Type="Embed" ProgID="Equation.3" ShapeID="_x0000_i1039" DrawAspect="Content" ObjectID="_1459215162" r:id="rId34"/>
        </w:object>
      </w:r>
    </w:p>
    <w:p w:rsidR="00CC4065" w:rsidRPr="00321EAE" w:rsidRDefault="00CC4065" w:rsidP="008018D5">
      <w:pPr>
        <w:numPr>
          <w:ilvl w:val="0"/>
          <w:numId w:val="5"/>
        </w:numPr>
        <w:spacing w:line="360" w:lineRule="auto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>Коэффициент вариации:</w:t>
      </w:r>
    </w:p>
    <w:p w:rsidR="00CC4065" w:rsidRPr="00321EAE" w:rsidRDefault="007307BE" w:rsidP="008018D5">
      <w:pPr>
        <w:spacing w:line="360" w:lineRule="auto"/>
        <w:ind w:left="360"/>
        <w:rPr>
          <w:sz w:val="28"/>
          <w:szCs w:val="28"/>
          <w:lang w:val="ru-RU"/>
        </w:rPr>
      </w:pPr>
      <w:r w:rsidRPr="00321EAE">
        <w:rPr>
          <w:position w:val="-24"/>
          <w:sz w:val="28"/>
          <w:szCs w:val="28"/>
          <w:lang w:val="ru-RU"/>
        </w:rPr>
        <w:object w:dxaOrig="1260" w:dyaOrig="639">
          <v:shape id="_x0000_i1040" type="#_x0000_t75" style="width:63pt;height:32.25pt" o:ole="">
            <v:imagedata r:id="rId35" o:title=""/>
          </v:shape>
          <o:OLEObject Type="Embed" ProgID="Equation.3" ShapeID="_x0000_i1040" DrawAspect="Content" ObjectID="_1459215163" r:id="rId36"/>
        </w:object>
      </w:r>
      <w:r w:rsidR="00CC4065" w:rsidRPr="00321EAE">
        <w:rPr>
          <w:sz w:val="28"/>
          <w:szCs w:val="28"/>
          <w:lang w:val="ru-RU"/>
        </w:rPr>
        <w:t xml:space="preserve"> </w:t>
      </w:r>
    </w:p>
    <w:p w:rsidR="00771A47" w:rsidRPr="00321EAE" w:rsidRDefault="00F57EDB" w:rsidP="008018D5">
      <w:pPr>
        <w:spacing w:line="360" w:lineRule="auto"/>
        <w:ind w:left="360"/>
        <w:rPr>
          <w:sz w:val="28"/>
          <w:szCs w:val="28"/>
          <w:lang w:val="ru-RU"/>
        </w:rPr>
      </w:pPr>
      <w:r w:rsidRPr="00321EAE">
        <w:rPr>
          <w:position w:val="-24"/>
          <w:sz w:val="28"/>
          <w:szCs w:val="28"/>
          <w:lang w:val="ru-RU"/>
        </w:rPr>
        <w:object w:dxaOrig="2720" w:dyaOrig="620">
          <v:shape id="_x0000_i1041" type="#_x0000_t75" style="width:135.75pt;height:30.75pt" o:ole="">
            <v:imagedata r:id="rId37" o:title=""/>
          </v:shape>
          <o:OLEObject Type="Embed" ProgID="Equation.3" ShapeID="_x0000_i1041" DrawAspect="Content" ObjectID="_1459215164" r:id="rId38"/>
        </w:object>
      </w:r>
    </w:p>
    <w:p w:rsidR="00CC4065" w:rsidRPr="00321EAE" w:rsidRDefault="007E0511" w:rsidP="008018D5">
      <w:pPr>
        <w:numPr>
          <w:ilvl w:val="0"/>
          <w:numId w:val="5"/>
        </w:numPr>
        <w:spacing w:line="360" w:lineRule="auto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>Модальная величина:</w:t>
      </w:r>
    </w:p>
    <w:p w:rsidR="007E0511" w:rsidRPr="00321EAE" w:rsidRDefault="00235DDF" w:rsidP="008018D5">
      <w:pPr>
        <w:spacing w:line="360" w:lineRule="auto"/>
        <w:ind w:left="360"/>
        <w:rPr>
          <w:sz w:val="28"/>
          <w:szCs w:val="28"/>
          <w:lang w:val="ru-RU"/>
        </w:rPr>
      </w:pPr>
      <w:r w:rsidRPr="00321EAE">
        <w:rPr>
          <w:position w:val="-12"/>
          <w:sz w:val="28"/>
          <w:szCs w:val="28"/>
          <w:lang w:val="ru-RU"/>
        </w:rPr>
        <w:object w:dxaOrig="580" w:dyaOrig="360">
          <v:shape id="_x0000_i1042" type="#_x0000_t75" style="width:29.25pt;height:18pt" o:ole="">
            <v:imagedata r:id="rId39" o:title=""/>
          </v:shape>
          <o:OLEObject Type="Embed" ProgID="Equation.3" ShapeID="_x0000_i1042" DrawAspect="Content" ObjectID="_1459215165" r:id="rId40"/>
        </w:object>
      </w:r>
      <w:r w:rsidR="007307BE" w:rsidRPr="00321EAE">
        <w:rPr>
          <w:sz w:val="28"/>
          <w:szCs w:val="28"/>
          <w:lang w:val="ru-RU"/>
        </w:rPr>
        <w:t>мода – варианта с наибольшей частотой.</w:t>
      </w:r>
    </w:p>
    <w:p w:rsidR="007307BE" w:rsidRPr="00321EAE" w:rsidRDefault="00423ADD" w:rsidP="008018D5">
      <w:pPr>
        <w:spacing w:line="360" w:lineRule="auto"/>
        <w:ind w:left="360"/>
        <w:rPr>
          <w:sz w:val="28"/>
          <w:szCs w:val="28"/>
          <w:lang w:val="ru-RU"/>
        </w:rPr>
      </w:pPr>
      <w:r w:rsidRPr="00321EAE">
        <w:rPr>
          <w:position w:val="-12"/>
          <w:sz w:val="28"/>
          <w:szCs w:val="28"/>
          <w:lang w:val="ru-RU"/>
        </w:rPr>
        <w:object w:dxaOrig="900" w:dyaOrig="360">
          <v:shape id="_x0000_i1043" type="#_x0000_t75" style="width:45pt;height:18pt" o:ole="">
            <v:imagedata r:id="rId41" o:title=""/>
          </v:shape>
          <o:OLEObject Type="Embed" ProgID="Equation.3" ShapeID="_x0000_i1043" DrawAspect="Content" ObjectID="_1459215166" r:id="rId42"/>
        </w:object>
      </w:r>
    </w:p>
    <w:p w:rsidR="00A848BA" w:rsidRPr="00E06BAA" w:rsidRDefault="00581A01" w:rsidP="00093DBA">
      <w:pPr>
        <w:rPr>
          <w:sz w:val="28"/>
          <w:szCs w:val="28"/>
          <w:lang w:val="ru-RU"/>
        </w:rPr>
      </w:pPr>
      <w:r>
        <w:pict>
          <v:shape id="_x0000_i1044" type="#_x0000_t75" style="width:510pt;height:317.25pt">
            <v:imagedata r:id="rId43" o:title=""/>
          </v:shape>
        </w:pict>
      </w:r>
    </w:p>
    <w:p w:rsidR="00093DBA" w:rsidRPr="00321EAE" w:rsidRDefault="00093DBA" w:rsidP="00093DBA">
      <w:pPr>
        <w:ind w:left="360"/>
        <w:jc w:val="center"/>
        <w:rPr>
          <w:i/>
          <w:sz w:val="28"/>
          <w:szCs w:val="28"/>
          <w:lang w:val="ru-RU"/>
        </w:rPr>
      </w:pPr>
      <w:r w:rsidRPr="00321EAE">
        <w:rPr>
          <w:i/>
          <w:sz w:val="28"/>
          <w:szCs w:val="28"/>
          <w:lang w:val="ru-RU"/>
        </w:rPr>
        <w:t>Рис.2.1. Гистограмма распределения.</w:t>
      </w:r>
    </w:p>
    <w:p w:rsidR="008018D5" w:rsidRPr="00321EAE" w:rsidRDefault="008018D5" w:rsidP="00093DBA">
      <w:pPr>
        <w:jc w:val="both"/>
        <w:rPr>
          <w:sz w:val="28"/>
          <w:szCs w:val="28"/>
          <w:lang w:val="ru-RU"/>
        </w:rPr>
      </w:pPr>
    </w:p>
    <w:p w:rsidR="00093DBA" w:rsidRPr="00321EAE" w:rsidRDefault="00093DBA" w:rsidP="008018D5">
      <w:p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>Вывод:</w:t>
      </w:r>
    </w:p>
    <w:p w:rsidR="00093DBA" w:rsidRPr="00321EAE" w:rsidRDefault="00506EE6" w:rsidP="008018D5">
      <w:p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 xml:space="preserve">Средняя величина количества продавцов составляет </w:t>
      </w:r>
      <w:r w:rsidR="00984D44" w:rsidRPr="00321EAE">
        <w:rPr>
          <w:position w:val="-6"/>
          <w:sz w:val="28"/>
          <w:szCs w:val="28"/>
          <w:lang w:val="ru-RU"/>
        </w:rPr>
        <w:object w:dxaOrig="300" w:dyaOrig="279">
          <v:shape id="_x0000_i1045" type="#_x0000_t75" style="width:15pt;height:14.25pt" o:ole="">
            <v:imagedata r:id="rId44" o:title=""/>
          </v:shape>
          <o:OLEObject Type="Embed" ProgID="Equation.3" ShapeID="_x0000_i1045" DrawAspect="Content" ObjectID="_1459215167" r:id="rId45"/>
        </w:object>
      </w:r>
      <w:r w:rsidRPr="00321EAE">
        <w:rPr>
          <w:sz w:val="28"/>
          <w:szCs w:val="28"/>
          <w:lang w:val="ru-RU"/>
        </w:rPr>
        <w:t xml:space="preserve">человек. Среднеквадратическое отклонение показывает, что значение признака в совокупности отклоняется от средней величины в ту или иную сторону в среднем </w:t>
      </w:r>
      <w:r w:rsidR="00984D44" w:rsidRPr="00321EAE">
        <w:rPr>
          <w:position w:val="-6"/>
          <w:sz w:val="28"/>
          <w:szCs w:val="28"/>
          <w:lang w:val="ru-RU"/>
        </w:rPr>
        <w:object w:dxaOrig="980" w:dyaOrig="279">
          <v:shape id="_x0000_i1046" type="#_x0000_t75" style="width:48.75pt;height:14.25pt" o:ole="">
            <v:imagedata r:id="rId46" o:title=""/>
          </v:shape>
          <o:OLEObject Type="Embed" ProgID="Equation.3" ShapeID="_x0000_i1046" DrawAspect="Content" ObjectID="_1459215168" r:id="rId47"/>
        </w:object>
      </w:r>
      <w:r w:rsidRPr="00321EAE">
        <w:rPr>
          <w:sz w:val="28"/>
          <w:szCs w:val="28"/>
          <w:lang w:val="ru-RU"/>
        </w:rPr>
        <w:t xml:space="preserve"> человек. </w:t>
      </w:r>
    </w:p>
    <w:p w:rsidR="00506EE6" w:rsidRPr="00321EAE" w:rsidRDefault="00506EE6" w:rsidP="008018D5">
      <w:p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>По величине коэффициента вариации можн</w:t>
      </w:r>
      <w:r w:rsidR="001C7674" w:rsidRPr="00321EAE">
        <w:rPr>
          <w:sz w:val="28"/>
          <w:szCs w:val="28"/>
          <w:lang w:val="ru-RU"/>
        </w:rPr>
        <w:t>о</w:t>
      </w:r>
      <w:r w:rsidRPr="00321EAE">
        <w:rPr>
          <w:sz w:val="28"/>
          <w:szCs w:val="28"/>
          <w:lang w:val="ru-RU"/>
        </w:rPr>
        <w:t xml:space="preserve"> судить о степени вариации признака, а следовательно, об однородности состава совокупности. Чем больше его величина, тем больше разброс значений признака вокруг средней, тем менее однородна совокупность по составу. В нашем случае коэффициент вариации равен </w:t>
      </w:r>
      <w:r w:rsidR="00423ADD" w:rsidRPr="00423ADD">
        <w:rPr>
          <w:sz w:val="28"/>
          <w:szCs w:val="28"/>
          <w:lang w:val="ru-RU"/>
        </w:rPr>
        <w:t>44</w:t>
      </w:r>
      <w:r w:rsidRPr="00321EAE">
        <w:rPr>
          <w:sz w:val="28"/>
          <w:szCs w:val="28"/>
          <w:lang w:val="ru-RU"/>
        </w:rPr>
        <w:t xml:space="preserve">%, это говорит о том что </w:t>
      </w:r>
      <w:r w:rsidR="001C7674" w:rsidRPr="00321EAE">
        <w:rPr>
          <w:sz w:val="28"/>
          <w:szCs w:val="28"/>
          <w:lang w:val="ru-RU"/>
        </w:rPr>
        <w:t xml:space="preserve">разброс значений признака вокруг средней составляет </w:t>
      </w:r>
      <w:r w:rsidR="00423ADD" w:rsidRPr="00423ADD">
        <w:rPr>
          <w:sz w:val="28"/>
          <w:szCs w:val="28"/>
          <w:lang w:val="ru-RU"/>
        </w:rPr>
        <w:t>44</w:t>
      </w:r>
      <w:r w:rsidR="001C7674" w:rsidRPr="00321EAE">
        <w:rPr>
          <w:sz w:val="28"/>
          <w:szCs w:val="28"/>
          <w:lang w:val="ru-RU"/>
        </w:rPr>
        <w:t>%.</w:t>
      </w:r>
    </w:p>
    <w:p w:rsidR="00F72BF8" w:rsidRDefault="00F72BF8" w:rsidP="00F72BF8">
      <w:pPr>
        <w:spacing w:line="360" w:lineRule="auto"/>
        <w:rPr>
          <w:b/>
          <w:caps/>
          <w:sz w:val="28"/>
          <w:szCs w:val="28"/>
          <w:lang w:val="ru-RU"/>
        </w:rPr>
      </w:pPr>
    </w:p>
    <w:p w:rsidR="00F72BF8" w:rsidRPr="00321EAE" w:rsidRDefault="00F72BF8" w:rsidP="00310DF2">
      <w:pPr>
        <w:spacing w:line="360" w:lineRule="auto"/>
        <w:rPr>
          <w:b/>
          <w:caps/>
          <w:sz w:val="28"/>
          <w:szCs w:val="28"/>
          <w:lang w:val="ru-RU"/>
        </w:rPr>
      </w:pPr>
      <w:r w:rsidRPr="00321EAE">
        <w:rPr>
          <w:b/>
          <w:caps/>
          <w:sz w:val="28"/>
          <w:szCs w:val="28"/>
          <w:lang w:val="ru-RU"/>
        </w:rPr>
        <w:t>Задача №</w:t>
      </w:r>
      <w:r>
        <w:rPr>
          <w:b/>
          <w:caps/>
          <w:sz w:val="28"/>
          <w:szCs w:val="28"/>
          <w:lang w:val="ru-RU"/>
        </w:rPr>
        <w:t>3</w:t>
      </w:r>
    </w:p>
    <w:p w:rsidR="00F72BF8" w:rsidRDefault="00F72BF8" w:rsidP="00310DF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Проведено 6-процентное обследование качества поступившей партии товара. На основе механического способа отбора в выборочную совокупность взято 900 едениц, из которых 48 оказались бракованными. Средний вес одного изделия в выборке составил </w:t>
      </w:r>
      <w:smartTag w:uri="urn:schemas-microsoft-com:office:smarttags" w:element="metricconverter">
        <w:smartTagPr>
          <w:attr w:name="ProductID" w:val="10.8 кг"/>
        </w:smartTagPr>
        <w:r>
          <w:rPr>
            <w:sz w:val="28"/>
            <w:szCs w:val="28"/>
            <w:lang w:val="ru-RU"/>
          </w:rPr>
          <w:t>10.8 кг</w:t>
        </w:r>
      </w:smartTag>
      <w:r>
        <w:rPr>
          <w:sz w:val="28"/>
          <w:szCs w:val="28"/>
          <w:lang w:val="ru-RU"/>
        </w:rPr>
        <w:t>, а среднее квадратическое отклонение – 0.35</w:t>
      </w:r>
    </w:p>
    <w:p w:rsidR="00F72BF8" w:rsidRDefault="00F72BF8" w:rsidP="00310DF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Определите:</w:t>
      </w:r>
    </w:p>
    <w:p w:rsidR="00F72BF8" w:rsidRDefault="00F72BF8" w:rsidP="00310DF2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вероятностью 0.954 пределы, в которых находится генеральная доля бракованной продукции</w:t>
      </w:r>
    </w:p>
    <w:p w:rsidR="00F72BF8" w:rsidRDefault="00F72BF8" w:rsidP="00310DF2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вероятностью 0.997 пределы, в которых находится средний вес одного изделия во всей партии товара.</w:t>
      </w:r>
    </w:p>
    <w:p w:rsidR="00436155" w:rsidRDefault="00436155" w:rsidP="00436155">
      <w:pPr>
        <w:spacing w:line="360" w:lineRule="auto"/>
        <w:ind w:left="360"/>
        <w:jc w:val="both"/>
        <w:rPr>
          <w:sz w:val="28"/>
          <w:szCs w:val="28"/>
          <w:lang w:val="ru-RU"/>
        </w:rPr>
      </w:pPr>
    </w:p>
    <w:p w:rsidR="00F72BF8" w:rsidRPr="00321EAE" w:rsidRDefault="00F72BF8" w:rsidP="00310DF2">
      <w:pPr>
        <w:spacing w:line="360" w:lineRule="auto"/>
        <w:jc w:val="both"/>
        <w:rPr>
          <w:b/>
          <w:caps/>
          <w:sz w:val="28"/>
          <w:szCs w:val="28"/>
          <w:u w:val="single"/>
          <w:lang w:val="ru-RU"/>
        </w:rPr>
      </w:pPr>
      <w:r w:rsidRPr="00321EAE">
        <w:rPr>
          <w:b/>
          <w:caps/>
          <w:sz w:val="28"/>
          <w:szCs w:val="28"/>
          <w:u w:val="single"/>
          <w:lang w:val="ru-RU"/>
        </w:rPr>
        <w:t>Решение:</w:t>
      </w:r>
    </w:p>
    <w:p w:rsidR="005A79B3" w:rsidRPr="002B7EA9" w:rsidRDefault="005A79B3" w:rsidP="005A79B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2B7EA9">
        <w:rPr>
          <w:sz w:val="28"/>
          <w:szCs w:val="28"/>
          <w:lang w:val="ru-RU"/>
        </w:rPr>
        <w:t xml:space="preserve">Определим с вероятностью 95.4%  возможные границы доли </w:t>
      </w:r>
      <w:r>
        <w:rPr>
          <w:sz w:val="28"/>
          <w:szCs w:val="28"/>
          <w:lang w:val="ru-RU"/>
        </w:rPr>
        <w:t>бракованной продукции</w:t>
      </w:r>
      <w:r w:rsidRPr="002B7EA9">
        <w:rPr>
          <w:sz w:val="28"/>
          <w:szCs w:val="28"/>
          <w:lang w:val="ru-RU"/>
        </w:rPr>
        <w:t>.</w:t>
      </w:r>
    </w:p>
    <w:p w:rsidR="005A79B3" w:rsidRPr="002B7EA9" w:rsidRDefault="005A79B3" w:rsidP="005A79B3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 w:rsidRPr="002B7EA9">
        <w:rPr>
          <w:position w:val="-24"/>
          <w:sz w:val="28"/>
          <w:szCs w:val="28"/>
          <w:lang w:val="ru-RU"/>
        </w:rPr>
        <w:object w:dxaOrig="700" w:dyaOrig="620">
          <v:shape id="_x0000_i1047" type="#_x0000_t75" style="width:35.25pt;height:30.75pt" o:ole="">
            <v:imagedata r:id="rId48" o:title=""/>
          </v:shape>
          <o:OLEObject Type="Embed" ProgID="Equation.3" ShapeID="_x0000_i1047" DrawAspect="Content" ObjectID="_1459215169" r:id="rId49"/>
        </w:object>
      </w:r>
    </w:p>
    <w:p w:rsidR="005A79B3" w:rsidRPr="002B7EA9" w:rsidRDefault="00F56CAF" w:rsidP="005A79B3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 w:rsidRPr="002B7EA9">
        <w:rPr>
          <w:position w:val="-24"/>
          <w:sz w:val="28"/>
          <w:szCs w:val="28"/>
          <w:lang w:val="ru-RU"/>
        </w:rPr>
        <w:object w:dxaOrig="1680" w:dyaOrig="620">
          <v:shape id="_x0000_i1048" type="#_x0000_t75" style="width:84pt;height:30.75pt" o:ole="">
            <v:imagedata r:id="rId50" o:title=""/>
          </v:shape>
          <o:OLEObject Type="Embed" ProgID="Equation.3" ShapeID="_x0000_i1048" DrawAspect="Content" ObjectID="_1459215170" r:id="rId51"/>
        </w:object>
      </w:r>
    </w:p>
    <w:p w:rsidR="005A79B3" w:rsidRPr="002B7EA9" w:rsidRDefault="005A79B3" w:rsidP="005A79B3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 w:rsidRPr="002B7EA9">
        <w:rPr>
          <w:sz w:val="28"/>
          <w:szCs w:val="28"/>
          <w:lang w:val="ru-RU"/>
        </w:rPr>
        <w:t xml:space="preserve">Доверительный интервал для доли </w:t>
      </w:r>
      <w:r w:rsidR="00F56CAF">
        <w:rPr>
          <w:sz w:val="28"/>
          <w:szCs w:val="28"/>
          <w:lang w:val="ru-RU"/>
        </w:rPr>
        <w:t>бракованной продукции</w:t>
      </w:r>
      <w:r w:rsidRPr="002B7EA9">
        <w:rPr>
          <w:sz w:val="28"/>
          <w:szCs w:val="28"/>
          <w:lang w:val="ru-RU"/>
        </w:rPr>
        <w:t>:</w:t>
      </w:r>
    </w:p>
    <w:p w:rsidR="005A79B3" w:rsidRPr="002B7EA9" w:rsidRDefault="005A79B3" w:rsidP="005A79B3">
      <w:pPr>
        <w:spacing w:line="360" w:lineRule="auto"/>
        <w:ind w:firstLine="900"/>
        <w:jc w:val="both"/>
        <w:rPr>
          <w:lang w:val="ru-RU"/>
        </w:rPr>
      </w:pPr>
      <w:r w:rsidRPr="002B7EA9">
        <w:rPr>
          <w:position w:val="-10"/>
          <w:lang w:val="ru-RU"/>
        </w:rPr>
        <w:object w:dxaOrig="1800" w:dyaOrig="320">
          <v:shape id="_x0000_i1049" type="#_x0000_t75" style="width:90pt;height:15.75pt" o:ole="">
            <v:imagedata r:id="rId52" o:title=""/>
          </v:shape>
          <o:OLEObject Type="Embed" ProgID="Equation.3" ShapeID="_x0000_i1049" DrawAspect="Content" ObjectID="_1459215171" r:id="rId53"/>
        </w:object>
      </w:r>
      <w:r w:rsidRPr="002B7EA9">
        <w:rPr>
          <w:lang w:val="ru-RU"/>
        </w:rPr>
        <w:t xml:space="preserve">, где </w:t>
      </w:r>
      <w:r w:rsidRPr="002B7EA9">
        <w:rPr>
          <w:position w:val="-26"/>
          <w:lang w:val="ru-RU"/>
        </w:rPr>
        <w:object w:dxaOrig="1660" w:dyaOrig="700">
          <v:shape id="_x0000_i1050" type="#_x0000_t75" style="width:83.25pt;height:35.25pt" o:ole="">
            <v:imagedata r:id="rId54" o:title=""/>
          </v:shape>
          <o:OLEObject Type="Embed" ProgID="Equation.3" ShapeID="_x0000_i1050" DrawAspect="Content" ObjectID="_1459215172" r:id="rId55"/>
        </w:object>
      </w:r>
    </w:p>
    <w:p w:rsidR="005A79B3" w:rsidRPr="002B7EA9" w:rsidRDefault="005A79B3" w:rsidP="005A79B3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 w:rsidRPr="002B7EA9">
        <w:rPr>
          <w:sz w:val="28"/>
          <w:szCs w:val="28"/>
          <w:lang w:val="ru-RU"/>
        </w:rPr>
        <w:t xml:space="preserve">значение </w:t>
      </w:r>
      <w:r w:rsidRPr="002B7EA9">
        <w:rPr>
          <w:position w:val="-6"/>
          <w:sz w:val="28"/>
          <w:szCs w:val="28"/>
          <w:lang w:val="ru-RU"/>
        </w:rPr>
        <w:object w:dxaOrig="139" w:dyaOrig="240">
          <v:shape id="_x0000_i1051" type="#_x0000_t75" style="width:6.75pt;height:12pt" o:ole="">
            <v:imagedata r:id="rId56" o:title=""/>
          </v:shape>
          <o:OLEObject Type="Embed" ProgID="Equation.3" ShapeID="_x0000_i1051" DrawAspect="Content" ObjectID="_1459215173" r:id="rId57"/>
        </w:object>
      </w:r>
      <w:r w:rsidRPr="002B7EA9">
        <w:rPr>
          <w:sz w:val="28"/>
          <w:szCs w:val="28"/>
          <w:lang w:val="ru-RU"/>
        </w:rPr>
        <w:t xml:space="preserve"> определяем по таблице распределения Лапласа: </w:t>
      </w:r>
      <w:r w:rsidRPr="002B7EA9">
        <w:rPr>
          <w:position w:val="-24"/>
          <w:sz w:val="28"/>
          <w:szCs w:val="28"/>
          <w:lang w:val="ru-RU"/>
        </w:rPr>
        <w:object w:dxaOrig="2580" w:dyaOrig="620">
          <v:shape id="_x0000_i1052" type="#_x0000_t75" style="width:129pt;height:30.75pt" o:ole="">
            <v:imagedata r:id="rId58" o:title=""/>
          </v:shape>
          <o:OLEObject Type="Embed" ProgID="Equation.3" ShapeID="_x0000_i1052" DrawAspect="Content" ObjectID="_1459215174" r:id="rId59"/>
        </w:object>
      </w:r>
      <w:r w:rsidRPr="002B7EA9">
        <w:rPr>
          <w:sz w:val="28"/>
          <w:szCs w:val="28"/>
          <w:lang w:val="ru-RU"/>
        </w:rPr>
        <w:t xml:space="preserve">; </w:t>
      </w:r>
      <w:r w:rsidR="00F56CAF" w:rsidRPr="002B7EA9">
        <w:rPr>
          <w:position w:val="-6"/>
          <w:sz w:val="28"/>
          <w:szCs w:val="28"/>
          <w:lang w:val="ru-RU"/>
        </w:rPr>
        <w:object w:dxaOrig="720" w:dyaOrig="279">
          <v:shape id="_x0000_i1053" type="#_x0000_t75" style="width:36pt;height:14.25pt" o:ole="">
            <v:imagedata r:id="rId60" o:title=""/>
          </v:shape>
          <o:OLEObject Type="Embed" ProgID="Equation.3" ShapeID="_x0000_i1053" DrawAspect="Content" ObjectID="_1459215175" r:id="rId61"/>
        </w:object>
      </w:r>
    </w:p>
    <w:p w:rsidR="005A79B3" w:rsidRPr="002B7EA9" w:rsidRDefault="00F56CAF" w:rsidP="005A79B3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 w:rsidRPr="002B7EA9">
        <w:rPr>
          <w:position w:val="-26"/>
          <w:sz w:val="28"/>
          <w:szCs w:val="28"/>
          <w:lang w:val="ru-RU"/>
        </w:rPr>
        <w:object w:dxaOrig="3440" w:dyaOrig="700">
          <v:shape id="_x0000_i1054" type="#_x0000_t75" style="width:171.75pt;height:35.25pt" o:ole="">
            <v:imagedata r:id="rId62" o:title=""/>
          </v:shape>
          <o:OLEObject Type="Embed" ProgID="Equation.3" ShapeID="_x0000_i1054" DrawAspect="Content" ObjectID="_1459215176" r:id="rId63"/>
        </w:object>
      </w:r>
    </w:p>
    <w:p w:rsidR="005A79B3" w:rsidRPr="002B7EA9" w:rsidRDefault="00F56CAF" w:rsidP="005A79B3">
      <w:pPr>
        <w:spacing w:line="360" w:lineRule="auto"/>
        <w:ind w:firstLine="900"/>
        <w:jc w:val="both"/>
        <w:rPr>
          <w:lang w:val="ru-RU"/>
        </w:rPr>
      </w:pPr>
      <w:r w:rsidRPr="002B7EA9">
        <w:rPr>
          <w:position w:val="-10"/>
          <w:lang w:val="ru-RU"/>
        </w:rPr>
        <w:object w:dxaOrig="3340" w:dyaOrig="320">
          <v:shape id="_x0000_i1055" type="#_x0000_t75" style="width:167.25pt;height:15.75pt" o:ole="">
            <v:imagedata r:id="rId64" o:title=""/>
          </v:shape>
          <o:OLEObject Type="Embed" ProgID="Equation.3" ShapeID="_x0000_i1055" DrawAspect="Content" ObjectID="_1459215177" r:id="rId65"/>
        </w:object>
      </w:r>
    </w:p>
    <w:p w:rsidR="005A79B3" w:rsidRPr="002B7EA9" w:rsidRDefault="00F56CAF" w:rsidP="005A79B3">
      <w:pPr>
        <w:spacing w:line="360" w:lineRule="auto"/>
        <w:ind w:firstLine="900"/>
        <w:jc w:val="both"/>
        <w:rPr>
          <w:lang w:val="ru-RU"/>
        </w:rPr>
      </w:pPr>
      <w:r w:rsidRPr="002B7EA9">
        <w:rPr>
          <w:position w:val="-10"/>
          <w:lang w:val="ru-RU"/>
        </w:rPr>
        <w:object w:dxaOrig="1820" w:dyaOrig="320">
          <v:shape id="_x0000_i1056" type="#_x0000_t75" style="width:90.75pt;height:15.75pt" o:ole="">
            <v:imagedata r:id="rId66" o:title=""/>
          </v:shape>
          <o:OLEObject Type="Embed" ProgID="Equation.3" ShapeID="_x0000_i1056" DrawAspect="Content" ObjectID="_1459215178" r:id="rId67"/>
        </w:object>
      </w:r>
    </w:p>
    <w:p w:rsidR="0069072A" w:rsidRDefault="005A79B3" w:rsidP="00BE091B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 w:rsidRPr="002B7EA9">
        <w:rPr>
          <w:sz w:val="28"/>
          <w:szCs w:val="28"/>
          <w:lang w:val="ru-RU"/>
        </w:rPr>
        <w:t xml:space="preserve">Таким образом, с вероятностью 95.4% мы можем утверждать, что доля </w:t>
      </w:r>
      <w:r w:rsidR="00F56CAF">
        <w:rPr>
          <w:sz w:val="28"/>
          <w:szCs w:val="28"/>
          <w:lang w:val="ru-RU"/>
        </w:rPr>
        <w:t>бракованной продукции</w:t>
      </w:r>
      <w:r w:rsidRPr="002B7EA9">
        <w:rPr>
          <w:sz w:val="28"/>
          <w:szCs w:val="28"/>
          <w:lang w:val="ru-RU"/>
        </w:rPr>
        <w:t xml:space="preserve">  будет составлять от </w:t>
      </w:r>
      <w:r w:rsidR="00F56CAF">
        <w:rPr>
          <w:sz w:val="28"/>
          <w:szCs w:val="28"/>
          <w:lang w:val="ru-RU"/>
        </w:rPr>
        <w:t>3.8</w:t>
      </w:r>
      <w:r w:rsidRPr="002B7EA9">
        <w:rPr>
          <w:sz w:val="28"/>
          <w:szCs w:val="28"/>
          <w:lang w:val="ru-RU"/>
        </w:rPr>
        <w:t xml:space="preserve">% до </w:t>
      </w:r>
      <w:r w:rsidR="00F56CAF">
        <w:rPr>
          <w:sz w:val="28"/>
          <w:szCs w:val="28"/>
          <w:lang w:val="ru-RU"/>
        </w:rPr>
        <w:t>6.8</w:t>
      </w:r>
      <w:r w:rsidRPr="002B7EA9">
        <w:rPr>
          <w:sz w:val="28"/>
          <w:szCs w:val="28"/>
          <w:lang w:val="ru-RU"/>
        </w:rPr>
        <w:t>%</w:t>
      </w:r>
    </w:p>
    <w:p w:rsidR="0069072A" w:rsidRPr="002B7EA9" w:rsidRDefault="00BE091B" w:rsidP="00BE091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69072A" w:rsidRPr="002B7EA9">
        <w:rPr>
          <w:sz w:val="28"/>
          <w:szCs w:val="28"/>
          <w:lang w:val="ru-RU"/>
        </w:rPr>
        <w:t>Определяем ошибку выборки:</w:t>
      </w:r>
    </w:p>
    <w:p w:rsidR="0069072A" w:rsidRPr="002B7EA9" w:rsidRDefault="00BE091B" w:rsidP="0069072A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 w:rsidRPr="00BE091B">
        <w:rPr>
          <w:position w:val="-26"/>
          <w:sz w:val="28"/>
          <w:szCs w:val="28"/>
          <w:lang w:val="ru-RU"/>
        </w:rPr>
        <w:object w:dxaOrig="1180" w:dyaOrig="720">
          <v:shape id="_x0000_i1057" type="#_x0000_t75" style="width:59.25pt;height:36pt" o:ole="">
            <v:imagedata r:id="rId68" o:title=""/>
          </v:shape>
          <o:OLEObject Type="Embed" ProgID="Equation.3" ShapeID="_x0000_i1057" DrawAspect="Content" ObjectID="_1459215179" r:id="rId69"/>
        </w:object>
      </w:r>
    </w:p>
    <w:p w:rsidR="0069072A" w:rsidRPr="002B7EA9" w:rsidRDefault="0069072A" w:rsidP="0069072A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 w:rsidRPr="002B7EA9">
        <w:rPr>
          <w:sz w:val="28"/>
          <w:szCs w:val="28"/>
          <w:lang w:val="ru-RU"/>
        </w:rPr>
        <w:t xml:space="preserve">где значение </w:t>
      </w:r>
      <w:r w:rsidRPr="002B7EA9">
        <w:rPr>
          <w:position w:val="-6"/>
          <w:sz w:val="28"/>
          <w:szCs w:val="28"/>
          <w:lang w:val="ru-RU"/>
        </w:rPr>
        <w:object w:dxaOrig="139" w:dyaOrig="240">
          <v:shape id="_x0000_i1058" type="#_x0000_t75" style="width:6.75pt;height:12pt" o:ole="">
            <v:imagedata r:id="rId56" o:title=""/>
          </v:shape>
          <o:OLEObject Type="Embed" ProgID="Equation.3" ShapeID="_x0000_i1058" DrawAspect="Content" ObjectID="_1459215180" r:id="rId70"/>
        </w:object>
      </w:r>
      <w:r w:rsidRPr="002B7EA9">
        <w:rPr>
          <w:sz w:val="28"/>
          <w:szCs w:val="28"/>
          <w:lang w:val="ru-RU"/>
        </w:rPr>
        <w:t xml:space="preserve"> определяем по таблице распределения Лапласа: </w:t>
      </w:r>
      <w:r w:rsidRPr="002B7EA9">
        <w:rPr>
          <w:position w:val="-24"/>
          <w:sz w:val="28"/>
          <w:szCs w:val="28"/>
          <w:lang w:val="ru-RU"/>
        </w:rPr>
        <w:object w:dxaOrig="2640" w:dyaOrig="620">
          <v:shape id="_x0000_i1059" type="#_x0000_t75" style="width:132pt;height:30.75pt" o:ole="">
            <v:imagedata r:id="rId71" o:title=""/>
          </v:shape>
          <o:OLEObject Type="Embed" ProgID="Equation.3" ShapeID="_x0000_i1059" DrawAspect="Content" ObjectID="_1459215181" r:id="rId72"/>
        </w:object>
      </w:r>
      <w:r w:rsidRPr="002B7EA9">
        <w:rPr>
          <w:sz w:val="28"/>
          <w:szCs w:val="28"/>
          <w:lang w:val="ru-RU"/>
        </w:rPr>
        <w:t xml:space="preserve">; </w:t>
      </w:r>
      <w:r w:rsidR="00BE091B" w:rsidRPr="002B7EA9">
        <w:rPr>
          <w:position w:val="-6"/>
          <w:sz w:val="28"/>
          <w:szCs w:val="28"/>
          <w:lang w:val="ru-RU"/>
        </w:rPr>
        <w:object w:dxaOrig="720" w:dyaOrig="279">
          <v:shape id="_x0000_i1060" type="#_x0000_t75" style="width:36pt;height:14.25pt" o:ole="">
            <v:imagedata r:id="rId73" o:title=""/>
          </v:shape>
          <o:OLEObject Type="Embed" ProgID="Equation.3" ShapeID="_x0000_i1060" DrawAspect="Content" ObjectID="_1459215182" r:id="rId74"/>
        </w:object>
      </w:r>
    </w:p>
    <w:p w:rsidR="0069072A" w:rsidRPr="002B7EA9" w:rsidRDefault="0069072A" w:rsidP="0069072A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 w:rsidRPr="002B7EA9">
        <w:rPr>
          <w:sz w:val="28"/>
          <w:szCs w:val="28"/>
          <w:lang w:val="ru-RU"/>
        </w:rPr>
        <w:t>тогда:</w:t>
      </w:r>
    </w:p>
    <w:p w:rsidR="0069072A" w:rsidRPr="002B7EA9" w:rsidRDefault="00BE091B" w:rsidP="0069072A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 w:rsidRPr="00BE091B">
        <w:rPr>
          <w:position w:val="-26"/>
          <w:sz w:val="28"/>
          <w:szCs w:val="28"/>
          <w:lang w:val="ru-RU"/>
        </w:rPr>
        <w:object w:dxaOrig="2140" w:dyaOrig="720">
          <v:shape id="_x0000_i1061" type="#_x0000_t75" style="width:107.25pt;height:36pt" o:ole="">
            <v:imagedata r:id="rId75" o:title=""/>
          </v:shape>
          <o:OLEObject Type="Embed" ProgID="Equation.3" ShapeID="_x0000_i1061" DrawAspect="Content" ObjectID="_1459215183" r:id="rId76"/>
        </w:object>
      </w:r>
    </w:p>
    <w:p w:rsidR="0069072A" w:rsidRPr="002B7EA9" w:rsidRDefault="00BE091B" w:rsidP="0069072A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 w:rsidRPr="002B7EA9">
        <w:rPr>
          <w:position w:val="-6"/>
          <w:sz w:val="28"/>
          <w:szCs w:val="28"/>
          <w:lang w:val="ru-RU"/>
        </w:rPr>
        <w:object w:dxaOrig="3040" w:dyaOrig="279">
          <v:shape id="_x0000_i1062" type="#_x0000_t75" style="width:152.25pt;height:14.25pt" o:ole="">
            <v:imagedata r:id="rId77" o:title=""/>
          </v:shape>
          <o:OLEObject Type="Embed" ProgID="Equation.3" ShapeID="_x0000_i1062" DrawAspect="Content" ObjectID="_1459215184" r:id="rId78"/>
        </w:object>
      </w:r>
    </w:p>
    <w:p w:rsidR="0069072A" w:rsidRPr="002B7EA9" w:rsidRDefault="00BE091B" w:rsidP="0069072A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 w:rsidRPr="002B7EA9">
        <w:rPr>
          <w:position w:val="-6"/>
          <w:sz w:val="28"/>
          <w:szCs w:val="28"/>
          <w:lang w:val="ru-RU"/>
        </w:rPr>
        <w:object w:dxaOrig="2000" w:dyaOrig="279">
          <v:shape id="_x0000_i1063" type="#_x0000_t75" style="width:99.75pt;height:14.25pt" o:ole="">
            <v:imagedata r:id="rId79" o:title=""/>
          </v:shape>
          <o:OLEObject Type="Embed" ProgID="Equation.3" ShapeID="_x0000_i1063" DrawAspect="Content" ObjectID="_1459215185" r:id="rId80"/>
        </w:object>
      </w:r>
    </w:p>
    <w:p w:rsidR="001C7674" w:rsidRPr="00321EAE" w:rsidRDefault="0069072A" w:rsidP="00BE091B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 w:rsidRPr="002B7EA9">
        <w:rPr>
          <w:sz w:val="28"/>
          <w:szCs w:val="28"/>
          <w:lang w:val="ru-RU"/>
        </w:rPr>
        <w:t>Таким образом, с вероятностью 99.7% мы можем утверждать, что средн</w:t>
      </w:r>
      <w:r w:rsidR="00BE091B">
        <w:rPr>
          <w:sz w:val="28"/>
          <w:szCs w:val="28"/>
          <w:lang w:val="ru-RU"/>
        </w:rPr>
        <w:t>ий</w:t>
      </w:r>
      <w:r w:rsidRPr="002B7EA9">
        <w:rPr>
          <w:sz w:val="28"/>
          <w:szCs w:val="28"/>
          <w:lang w:val="ru-RU"/>
        </w:rPr>
        <w:t xml:space="preserve"> </w:t>
      </w:r>
      <w:r w:rsidR="00BE091B">
        <w:rPr>
          <w:sz w:val="28"/>
          <w:szCs w:val="28"/>
          <w:lang w:val="ru-RU"/>
        </w:rPr>
        <w:t>вес</w:t>
      </w:r>
      <w:r w:rsidRPr="002B7EA9">
        <w:rPr>
          <w:sz w:val="28"/>
          <w:szCs w:val="28"/>
          <w:lang w:val="ru-RU"/>
        </w:rPr>
        <w:t xml:space="preserve"> </w:t>
      </w:r>
      <w:r w:rsidR="00BE091B">
        <w:rPr>
          <w:sz w:val="28"/>
          <w:szCs w:val="28"/>
          <w:lang w:val="ru-RU"/>
        </w:rPr>
        <w:t xml:space="preserve">одного изделия во всей партии товара </w:t>
      </w:r>
      <w:r w:rsidRPr="002B7EA9">
        <w:rPr>
          <w:sz w:val="28"/>
          <w:szCs w:val="28"/>
          <w:lang w:val="ru-RU"/>
        </w:rPr>
        <w:t xml:space="preserve">будет, находится в пределах от </w:t>
      </w:r>
      <w:smartTag w:uri="urn:schemas-microsoft-com:office:smarttags" w:element="metricconverter">
        <w:smartTagPr>
          <w:attr w:name="ProductID" w:val="10.765 кг"/>
        </w:smartTagPr>
        <w:r w:rsidR="00BE091B">
          <w:rPr>
            <w:sz w:val="28"/>
            <w:szCs w:val="28"/>
            <w:lang w:val="ru-RU"/>
          </w:rPr>
          <w:t>10.765 кг</w:t>
        </w:r>
      </w:smartTag>
      <w:r w:rsidRPr="002B7EA9">
        <w:rPr>
          <w:sz w:val="28"/>
          <w:szCs w:val="28"/>
          <w:lang w:val="ru-RU"/>
        </w:rPr>
        <w:t xml:space="preserve">. до </w:t>
      </w:r>
      <w:smartTag w:uri="urn:schemas-microsoft-com:office:smarttags" w:element="metricconverter">
        <w:smartTagPr>
          <w:attr w:name="ProductID" w:val="10.835 кг"/>
        </w:smartTagPr>
        <w:r w:rsidR="00BE091B">
          <w:rPr>
            <w:sz w:val="28"/>
            <w:szCs w:val="28"/>
            <w:lang w:val="ru-RU"/>
          </w:rPr>
          <w:t>10.835 кг</w:t>
        </w:r>
      </w:smartTag>
      <w:r w:rsidR="00BE091B">
        <w:rPr>
          <w:sz w:val="28"/>
          <w:szCs w:val="28"/>
          <w:lang w:val="ru-RU"/>
        </w:rPr>
        <w:t>.</w:t>
      </w:r>
    </w:p>
    <w:p w:rsidR="00093DBA" w:rsidRPr="00321EAE" w:rsidRDefault="00093DBA" w:rsidP="007307BE">
      <w:pPr>
        <w:ind w:left="360"/>
        <w:rPr>
          <w:sz w:val="28"/>
          <w:szCs w:val="28"/>
          <w:lang w:val="ru-RU"/>
        </w:rPr>
      </w:pPr>
    </w:p>
    <w:p w:rsidR="00305E07" w:rsidRPr="00321EAE" w:rsidRDefault="00305E07" w:rsidP="00CC1D1E">
      <w:pPr>
        <w:spacing w:line="360" w:lineRule="auto"/>
        <w:rPr>
          <w:b/>
          <w:caps/>
          <w:sz w:val="28"/>
          <w:szCs w:val="28"/>
          <w:lang w:val="ru-RU"/>
        </w:rPr>
      </w:pPr>
      <w:r w:rsidRPr="00321EAE">
        <w:rPr>
          <w:b/>
          <w:caps/>
          <w:sz w:val="28"/>
          <w:szCs w:val="28"/>
          <w:lang w:val="ru-RU"/>
        </w:rPr>
        <w:t>Задача №</w:t>
      </w:r>
      <w:r w:rsidR="00F72BF8">
        <w:rPr>
          <w:b/>
          <w:caps/>
          <w:sz w:val="28"/>
          <w:szCs w:val="28"/>
          <w:lang w:val="ru-RU"/>
        </w:rPr>
        <w:t>4</w:t>
      </w:r>
    </w:p>
    <w:p w:rsidR="00B05C44" w:rsidRDefault="005449BF" w:rsidP="00CC1D1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Имеются следующие данные о продаже тканей торговой организацией ( в сопоставимых ценах) в </w:t>
      </w:r>
      <w:r w:rsidR="00984D44" w:rsidRPr="00984D44">
        <w:rPr>
          <w:sz w:val="28"/>
          <w:szCs w:val="28"/>
          <w:lang w:val="ru-RU"/>
        </w:rPr>
        <w:t>1994</w:t>
      </w:r>
      <w:r>
        <w:rPr>
          <w:sz w:val="28"/>
          <w:szCs w:val="28"/>
          <w:lang w:val="ru-RU"/>
        </w:rPr>
        <w:t xml:space="preserve"> – </w:t>
      </w:r>
      <w:smartTag w:uri="urn:schemas-microsoft-com:office:smarttags" w:element="metricconverter">
        <w:smartTagPr>
          <w:attr w:name="ProductID" w:val="1998 г"/>
        </w:smartTagPr>
        <w:r w:rsidR="00984D44" w:rsidRPr="00984D44">
          <w:rPr>
            <w:sz w:val="28"/>
            <w:szCs w:val="28"/>
            <w:lang w:val="ru-RU"/>
          </w:rPr>
          <w:t>1998</w:t>
        </w:r>
        <w:r>
          <w:rPr>
            <w:sz w:val="28"/>
            <w:szCs w:val="28"/>
            <w:lang w:val="ru-RU"/>
          </w:rPr>
          <w:t xml:space="preserve"> г</w:t>
        </w:r>
      </w:smartTag>
      <w:r>
        <w:rPr>
          <w:sz w:val="28"/>
          <w:szCs w:val="28"/>
          <w:lang w:val="ru-RU"/>
        </w:rPr>
        <w:t>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450"/>
        <w:gridCol w:w="1450"/>
        <w:gridCol w:w="1451"/>
        <w:gridCol w:w="1450"/>
        <w:gridCol w:w="1451"/>
      </w:tblGrid>
      <w:tr w:rsidR="00E9448F" w:rsidRPr="00340DB5" w:rsidTr="00340DB5">
        <w:trPr>
          <w:trHeight w:val="645"/>
        </w:trPr>
        <w:tc>
          <w:tcPr>
            <w:tcW w:w="3168" w:type="dxa"/>
            <w:vAlign w:val="center"/>
          </w:tcPr>
          <w:p w:rsidR="00E9448F" w:rsidRPr="00340DB5" w:rsidRDefault="00E9448F" w:rsidP="00340DB5">
            <w:pPr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Годы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9448F" w:rsidRPr="00340DB5" w:rsidRDefault="00984D44" w:rsidP="00340DB5">
            <w:pPr>
              <w:jc w:val="center"/>
              <w:rPr>
                <w:sz w:val="28"/>
                <w:szCs w:val="28"/>
                <w:lang w:val="en-US"/>
              </w:rPr>
            </w:pPr>
            <w:r w:rsidRPr="00340DB5">
              <w:rPr>
                <w:sz w:val="28"/>
                <w:szCs w:val="28"/>
                <w:lang w:val="en-US"/>
              </w:rPr>
              <w:t>1994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9448F" w:rsidRPr="00340DB5" w:rsidRDefault="00984D44" w:rsidP="00340DB5">
            <w:pPr>
              <w:jc w:val="center"/>
              <w:rPr>
                <w:sz w:val="28"/>
                <w:szCs w:val="28"/>
                <w:lang w:val="en-US"/>
              </w:rPr>
            </w:pPr>
            <w:r w:rsidRPr="00340DB5">
              <w:rPr>
                <w:sz w:val="28"/>
                <w:szCs w:val="28"/>
                <w:lang w:val="en-US"/>
              </w:rPr>
              <w:t>1995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9448F" w:rsidRPr="00340DB5" w:rsidRDefault="00984D44" w:rsidP="00340DB5">
            <w:pPr>
              <w:jc w:val="center"/>
              <w:rPr>
                <w:sz w:val="28"/>
                <w:szCs w:val="28"/>
                <w:lang w:val="en-US"/>
              </w:rPr>
            </w:pPr>
            <w:r w:rsidRPr="00340DB5">
              <w:rPr>
                <w:sz w:val="28"/>
                <w:szCs w:val="28"/>
                <w:lang w:val="en-US"/>
              </w:rPr>
              <w:t>1996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9448F" w:rsidRPr="00340DB5" w:rsidRDefault="00984D44" w:rsidP="00340DB5">
            <w:pPr>
              <w:jc w:val="center"/>
              <w:rPr>
                <w:sz w:val="28"/>
                <w:szCs w:val="28"/>
                <w:lang w:val="en-US"/>
              </w:rPr>
            </w:pPr>
            <w:r w:rsidRPr="00340DB5">
              <w:rPr>
                <w:sz w:val="28"/>
                <w:szCs w:val="28"/>
                <w:lang w:val="en-US"/>
              </w:rPr>
              <w:t>1997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9448F" w:rsidRPr="00340DB5" w:rsidRDefault="00984D44" w:rsidP="00340DB5">
            <w:pPr>
              <w:jc w:val="center"/>
              <w:rPr>
                <w:sz w:val="28"/>
                <w:szCs w:val="28"/>
                <w:lang w:val="en-US"/>
              </w:rPr>
            </w:pPr>
            <w:r w:rsidRPr="00340DB5">
              <w:rPr>
                <w:sz w:val="28"/>
                <w:szCs w:val="28"/>
                <w:lang w:val="en-US"/>
              </w:rPr>
              <w:t>1998</w:t>
            </w:r>
          </w:p>
        </w:tc>
      </w:tr>
      <w:tr w:rsidR="00E9448F" w:rsidRPr="00340DB5" w:rsidTr="00340DB5">
        <w:trPr>
          <w:trHeight w:val="160"/>
        </w:trPr>
        <w:tc>
          <w:tcPr>
            <w:tcW w:w="3168" w:type="dxa"/>
            <w:vAlign w:val="center"/>
          </w:tcPr>
          <w:p w:rsidR="00E9448F" w:rsidRPr="00340DB5" w:rsidRDefault="00E9448F" w:rsidP="00340DB5">
            <w:pPr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Продажа тканей , млн.руб.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9448F" w:rsidRPr="00340DB5" w:rsidRDefault="00984D44" w:rsidP="00340DB5">
            <w:pPr>
              <w:jc w:val="center"/>
              <w:rPr>
                <w:sz w:val="28"/>
                <w:szCs w:val="28"/>
                <w:lang w:val="en-US"/>
              </w:rPr>
            </w:pPr>
            <w:r w:rsidRPr="00340DB5">
              <w:rPr>
                <w:sz w:val="28"/>
                <w:szCs w:val="28"/>
                <w:lang w:val="en-US"/>
              </w:rPr>
              <w:t>1.46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9448F" w:rsidRPr="00340DB5" w:rsidRDefault="00984D44" w:rsidP="00340DB5">
            <w:pPr>
              <w:jc w:val="center"/>
              <w:rPr>
                <w:sz w:val="28"/>
                <w:szCs w:val="28"/>
                <w:lang w:val="en-US"/>
              </w:rPr>
            </w:pPr>
            <w:r w:rsidRPr="00340DB5">
              <w:rPr>
                <w:sz w:val="28"/>
                <w:szCs w:val="28"/>
                <w:lang w:val="en-US"/>
              </w:rPr>
              <w:t>2.32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9448F" w:rsidRPr="00340DB5" w:rsidRDefault="00984D44" w:rsidP="00340DB5">
            <w:pPr>
              <w:jc w:val="center"/>
              <w:rPr>
                <w:sz w:val="28"/>
                <w:szCs w:val="28"/>
                <w:lang w:val="en-US"/>
              </w:rPr>
            </w:pPr>
            <w:r w:rsidRPr="00340DB5">
              <w:rPr>
                <w:sz w:val="28"/>
                <w:szCs w:val="28"/>
                <w:lang w:val="en-US"/>
              </w:rPr>
              <w:t>2.18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9448F" w:rsidRPr="00340DB5" w:rsidRDefault="00984D44" w:rsidP="00340DB5">
            <w:pPr>
              <w:jc w:val="center"/>
              <w:rPr>
                <w:sz w:val="28"/>
                <w:szCs w:val="28"/>
                <w:lang w:val="en-US"/>
              </w:rPr>
            </w:pPr>
            <w:r w:rsidRPr="00340DB5">
              <w:rPr>
                <w:sz w:val="28"/>
                <w:szCs w:val="28"/>
                <w:lang w:val="en-US"/>
              </w:rPr>
              <w:t>2.45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9448F" w:rsidRPr="00340DB5" w:rsidRDefault="00984D44" w:rsidP="00340DB5">
            <w:pPr>
              <w:jc w:val="center"/>
              <w:rPr>
                <w:sz w:val="28"/>
                <w:szCs w:val="28"/>
                <w:lang w:val="en-US"/>
              </w:rPr>
            </w:pPr>
            <w:r w:rsidRPr="00340DB5">
              <w:rPr>
                <w:sz w:val="28"/>
                <w:szCs w:val="28"/>
                <w:lang w:val="en-US"/>
              </w:rPr>
              <w:t>2.81</w:t>
            </w:r>
          </w:p>
        </w:tc>
      </w:tr>
    </w:tbl>
    <w:p w:rsidR="005449BF" w:rsidRDefault="005449BF" w:rsidP="00E9448F">
      <w:pPr>
        <w:jc w:val="both"/>
        <w:rPr>
          <w:sz w:val="28"/>
          <w:szCs w:val="28"/>
          <w:lang w:val="ru-RU"/>
        </w:rPr>
      </w:pPr>
    </w:p>
    <w:p w:rsidR="00E9448F" w:rsidRDefault="00E9448F" w:rsidP="0095767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основе </w:t>
      </w:r>
      <w:r w:rsidR="00F67C3B">
        <w:rPr>
          <w:sz w:val="28"/>
          <w:szCs w:val="28"/>
          <w:lang w:val="ru-RU"/>
        </w:rPr>
        <w:t>приведенных данных:</w:t>
      </w:r>
    </w:p>
    <w:p w:rsidR="00F67C3B" w:rsidRDefault="00F67C3B" w:rsidP="0095767A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анализа ряда динамики определите:</w:t>
      </w:r>
    </w:p>
    <w:p w:rsidR="00F67C3B" w:rsidRDefault="00F67C3B" w:rsidP="0095767A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абсолютные приросты, темпы роста и темпы прироста (цепные и базисные)</w:t>
      </w:r>
    </w:p>
    <w:p w:rsidR="00F67C3B" w:rsidRDefault="00F67C3B" w:rsidP="0095767A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95767A">
        <w:rPr>
          <w:sz w:val="28"/>
          <w:szCs w:val="28"/>
          <w:lang w:val="ru-RU"/>
        </w:rPr>
        <w:t>средние: абсолютный прирост и темпы прироста</w:t>
      </w:r>
    </w:p>
    <w:p w:rsidR="0095767A" w:rsidRDefault="0095767A" w:rsidP="0095767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характеристики интенсивности динамики постройте соответствующий график.</w:t>
      </w:r>
    </w:p>
    <w:p w:rsidR="00F67C3B" w:rsidRDefault="0095767A" w:rsidP="0095767A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анализа общей тенденции продажи тканей методом аналитического выравнивания:</w:t>
      </w:r>
    </w:p>
    <w:p w:rsidR="0095767A" w:rsidRDefault="0095767A" w:rsidP="0095767A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вычислите теоретические (выровненные) уровни и нанесите их на график, сравнив с фактическими</w:t>
      </w:r>
    </w:p>
    <w:p w:rsidR="0095767A" w:rsidRDefault="0095767A" w:rsidP="0095767A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методом экстраполяции</w:t>
      </w:r>
      <w:r w:rsidR="00984D44">
        <w:rPr>
          <w:sz w:val="28"/>
          <w:szCs w:val="28"/>
          <w:lang w:val="ru-RU"/>
        </w:rPr>
        <w:t xml:space="preserve"> тренда рассчитайте прогноз на </w:t>
      </w:r>
      <w:r w:rsidR="00984D44" w:rsidRPr="00984D44">
        <w:rPr>
          <w:sz w:val="28"/>
          <w:szCs w:val="28"/>
          <w:lang w:val="ru-RU"/>
        </w:rPr>
        <w:t>1999</w:t>
      </w:r>
      <w:r>
        <w:rPr>
          <w:sz w:val="28"/>
          <w:szCs w:val="28"/>
          <w:lang w:val="ru-RU"/>
        </w:rPr>
        <w:t xml:space="preserve"> год</w:t>
      </w:r>
    </w:p>
    <w:p w:rsidR="0095767A" w:rsidRPr="00321EAE" w:rsidRDefault="0095767A" w:rsidP="0095767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Полученные результаты оформите в виде статистической таблицы. Сделайте выводы.</w:t>
      </w:r>
    </w:p>
    <w:p w:rsidR="00733B7B" w:rsidRPr="00321EAE" w:rsidRDefault="00733B7B" w:rsidP="00CC1D1E">
      <w:pPr>
        <w:spacing w:line="360" w:lineRule="auto"/>
        <w:jc w:val="both"/>
        <w:rPr>
          <w:b/>
          <w:caps/>
          <w:sz w:val="28"/>
          <w:szCs w:val="28"/>
          <w:u w:val="single"/>
          <w:lang w:val="ru-RU"/>
        </w:rPr>
      </w:pPr>
      <w:r w:rsidRPr="00321EAE">
        <w:rPr>
          <w:b/>
          <w:caps/>
          <w:sz w:val="28"/>
          <w:szCs w:val="28"/>
          <w:u w:val="single"/>
          <w:lang w:val="ru-RU"/>
        </w:rPr>
        <w:t>Решение:</w:t>
      </w:r>
    </w:p>
    <w:p w:rsidR="00B05C44" w:rsidRPr="00321EAE" w:rsidRDefault="00C523F8" w:rsidP="00CC1D1E">
      <w:p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 xml:space="preserve">1.1. </w:t>
      </w:r>
      <w:r w:rsidR="005158C7" w:rsidRPr="00321EAE">
        <w:rPr>
          <w:sz w:val="28"/>
          <w:szCs w:val="28"/>
          <w:lang w:val="ru-RU"/>
        </w:rPr>
        <w:t>Анализ ряда динамики</w:t>
      </w:r>
    </w:p>
    <w:p w:rsidR="008C7C62" w:rsidRPr="00321EAE" w:rsidRDefault="00C523F8" w:rsidP="00CC1D1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 xml:space="preserve">Абсолютный прирост </w:t>
      </w:r>
      <w:r w:rsidR="008C7C62" w:rsidRPr="00321EAE">
        <w:rPr>
          <w:position w:val="-12"/>
          <w:sz w:val="28"/>
          <w:szCs w:val="28"/>
          <w:lang w:val="ru-RU"/>
        </w:rPr>
        <w:object w:dxaOrig="260" w:dyaOrig="360">
          <v:shape id="_x0000_i1064" type="#_x0000_t75" style="width:12.75pt;height:18pt" o:ole="">
            <v:imagedata r:id="rId81" o:title=""/>
          </v:shape>
          <o:OLEObject Type="Embed" ProgID="Equation.3" ShapeID="_x0000_i1064" DrawAspect="Content" ObjectID="_1459215186" r:id="rId82"/>
        </w:object>
      </w:r>
      <w:r w:rsidR="008C7C62" w:rsidRPr="00321EAE">
        <w:rPr>
          <w:sz w:val="28"/>
          <w:szCs w:val="28"/>
          <w:lang w:val="ru-RU"/>
        </w:rPr>
        <w:t xml:space="preserve">: </w:t>
      </w:r>
    </w:p>
    <w:p w:rsidR="008C7C62" w:rsidRPr="00321EAE" w:rsidRDefault="008C7C62" w:rsidP="00CC1D1E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>цепные:</w:t>
      </w:r>
    </w:p>
    <w:p w:rsidR="008C7C62" w:rsidRPr="00321EAE" w:rsidRDefault="00E96673" w:rsidP="00CC1D1E">
      <w:pPr>
        <w:spacing w:line="360" w:lineRule="auto"/>
        <w:ind w:left="1440"/>
        <w:jc w:val="both"/>
        <w:rPr>
          <w:sz w:val="28"/>
          <w:szCs w:val="28"/>
          <w:lang w:val="ru-RU"/>
        </w:rPr>
      </w:pPr>
      <w:r w:rsidRPr="00321EAE">
        <w:rPr>
          <w:position w:val="-12"/>
          <w:sz w:val="28"/>
          <w:szCs w:val="28"/>
          <w:lang w:val="ru-RU"/>
        </w:rPr>
        <w:object w:dxaOrig="1320" w:dyaOrig="380">
          <v:shape id="_x0000_i1065" type="#_x0000_t75" style="width:66pt;height:18.75pt" o:ole="">
            <v:imagedata r:id="rId83" o:title=""/>
          </v:shape>
          <o:OLEObject Type="Embed" ProgID="Equation.3" ShapeID="_x0000_i1065" DrawAspect="Content" ObjectID="_1459215187" r:id="rId84"/>
        </w:object>
      </w:r>
    </w:p>
    <w:p w:rsidR="008C7C62" w:rsidRPr="00321EAE" w:rsidRDefault="008C7C62" w:rsidP="00CC1D1E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 xml:space="preserve"> базисные:</w:t>
      </w:r>
    </w:p>
    <w:p w:rsidR="008C7C62" w:rsidRPr="00321EAE" w:rsidRDefault="00E96673" w:rsidP="00CC1D1E">
      <w:pPr>
        <w:spacing w:line="360" w:lineRule="auto"/>
        <w:ind w:left="1440"/>
        <w:jc w:val="both"/>
        <w:rPr>
          <w:sz w:val="28"/>
          <w:szCs w:val="28"/>
          <w:lang w:val="ru-RU"/>
        </w:rPr>
      </w:pPr>
      <w:r w:rsidRPr="00321EAE">
        <w:rPr>
          <w:position w:val="-12"/>
          <w:sz w:val="28"/>
          <w:szCs w:val="28"/>
          <w:lang w:val="ru-RU"/>
        </w:rPr>
        <w:object w:dxaOrig="1200" w:dyaOrig="380">
          <v:shape id="_x0000_i1066" type="#_x0000_t75" style="width:60pt;height:18.75pt" o:ole="">
            <v:imagedata r:id="rId85" o:title=""/>
          </v:shape>
          <o:OLEObject Type="Embed" ProgID="Equation.3" ShapeID="_x0000_i1066" DrawAspect="Content" ObjectID="_1459215188" r:id="rId86"/>
        </w:object>
      </w:r>
    </w:p>
    <w:p w:rsidR="00E96673" w:rsidRPr="00321EAE" w:rsidRDefault="00E96673" w:rsidP="00CC1D1E">
      <w:p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 xml:space="preserve">где </w:t>
      </w:r>
      <w:r w:rsidRPr="00321EAE">
        <w:rPr>
          <w:position w:val="-12"/>
          <w:sz w:val="28"/>
          <w:szCs w:val="28"/>
          <w:lang w:val="ru-RU"/>
        </w:rPr>
        <w:object w:dxaOrig="460" w:dyaOrig="360">
          <v:shape id="_x0000_i1067" type="#_x0000_t75" style="width:23.25pt;height:18pt" o:ole="">
            <v:imagedata r:id="rId87" o:title=""/>
          </v:shape>
          <o:OLEObject Type="Embed" ProgID="Equation.3" ShapeID="_x0000_i1067" DrawAspect="Content" ObjectID="_1459215189" r:id="rId88"/>
        </w:object>
      </w:r>
      <w:r w:rsidRPr="00321EAE">
        <w:rPr>
          <w:sz w:val="28"/>
          <w:szCs w:val="28"/>
          <w:lang w:val="ru-RU"/>
        </w:rPr>
        <w:t xml:space="preserve"> поточный (отчетный) уровень; </w:t>
      </w:r>
      <w:r w:rsidRPr="00321EAE">
        <w:rPr>
          <w:position w:val="-12"/>
          <w:sz w:val="28"/>
          <w:szCs w:val="28"/>
          <w:lang w:val="ru-RU"/>
        </w:rPr>
        <w:object w:dxaOrig="480" w:dyaOrig="360">
          <v:shape id="_x0000_i1068" type="#_x0000_t75" style="width:24pt;height:18pt" o:ole="">
            <v:imagedata r:id="rId89" o:title=""/>
          </v:shape>
          <o:OLEObject Type="Embed" ProgID="Equation.3" ShapeID="_x0000_i1068" DrawAspect="Content" ObjectID="_1459215190" r:id="rId90"/>
        </w:object>
      </w:r>
      <w:r w:rsidRPr="00321EAE">
        <w:rPr>
          <w:sz w:val="28"/>
          <w:szCs w:val="28"/>
          <w:lang w:val="ru-RU"/>
        </w:rPr>
        <w:t xml:space="preserve">базисный уровень; </w:t>
      </w:r>
      <w:r w:rsidR="00214618" w:rsidRPr="00321EAE">
        <w:rPr>
          <w:position w:val="-12"/>
          <w:sz w:val="28"/>
          <w:szCs w:val="28"/>
          <w:lang w:val="ru-RU"/>
        </w:rPr>
        <w:object w:dxaOrig="600" w:dyaOrig="360">
          <v:shape id="_x0000_i1069" type="#_x0000_t75" style="width:30pt;height:18pt" o:ole="">
            <v:imagedata r:id="rId91" o:title=""/>
          </v:shape>
          <o:OLEObject Type="Embed" ProgID="Equation.3" ShapeID="_x0000_i1069" DrawAspect="Content" ObjectID="_1459215191" r:id="rId92"/>
        </w:object>
      </w:r>
      <w:r w:rsidRPr="00321EAE">
        <w:rPr>
          <w:sz w:val="28"/>
          <w:szCs w:val="28"/>
          <w:lang w:val="ru-RU"/>
        </w:rPr>
        <w:t>предыдущий  уровень</w:t>
      </w:r>
    </w:p>
    <w:p w:rsidR="008C7C62" w:rsidRPr="00321EAE" w:rsidRDefault="00163863" w:rsidP="00CC1D1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 xml:space="preserve">Темпы (коэффициент) роста </w:t>
      </w:r>
      <w:r w:rsidRPr="00321EAE">
        <w:rPr>
          <w:position w:val="-12"/>
          <w:sz w:val="28"/>
          <w:szCs w:val="28"/>
          <w:lang w:val="ru-RU"/>
        </w:rPr>
        <w:object w:dxaOrig="300" w:dyaOrig="360">
          <v:shape id="_x0000_i1070" type="#_x0000_t75" style="width:15pt;height:18pt" o:ole="">
            <v:imagedata r:id="rId93" o:title=""/>
          </v:shape>
          <o:OLEObject Type="Embed" ProgID="Equation.3" ShapeID="_x0000_i1070" DrawAspect="Content" ObjectID="_1459215192" r:id="rId94"/>
        </w:object>
      </w:r>
      <w:r w:rsidRPr="00321EAE">
        <w:rPr>
          <w:sz w:val="28"/>
          <w:szCs w:val="28"/>
          <w:lang w:val="ru-RU"/>
        </w:rPr>
        <w:t>:</w:t>
      </w:r>
    </w:p>
    <w:p w:rsidR="00163863" w:rsidRPr="00321EAE" w:rsidRDefault="00163863" w:rsidP="00CC1D1E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>цепные:</w:t>
      </w:r>
    </w:p>
    <w:p w:rsidR="00163863" w:rsidRPr="00321EAE" w:rsidRDefault="0065553A" w:rsidP="00CC1D1E">
      <w:pPr>
        <w:spacing w:line="360" w:lineRule="auto"/>
        <w:ind w:left="1440"/>
        <w:jc w:val="both"/>
        <w:rPr>
          <w:sz w:val="28"/>
          <w:szCs w:val="28"/>
          <w:lang w:val="ru-RU"/>
        </w:rPr>
      </w:pPr>
      <w:r w:rsidRPr="00321EAE">
        <w:rPr>
          <w:position w:val="-30"/>
          <w:sz w:val="28"/>
          <w:szCs w:val="28"/>
          <w:lang w:val="ru-RU"/>
        </w:rPr>
        <w:object w:dxaOrig="999" w:dyaOrig="680">
          <v:shape id="_x0000_i1071" type="#_x0000_t75" style="width:50.25pt;height:33.75pt" o:ole="">
            <v:imagedata r:id="rId95" o:title=""/>
          </v:shape>
          <o:OLEObject Type="Embed" ProgID="Equation.3" ShapeID="_x0000_i1071" DrawAspect="Content" ObjectID="_1459215193" r:id="rId96"/>
        </w:object>
      </w:r>
    </w:p>
    <w:p w:rsidR="00163863" w:rsidRPr="00321EAE" w:rsidRDefault="00163863" w:rsidP="00CC1D1E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 xml:space="preserve"> базисные:</w:t>
      </w:r>
    </w:p>
    <w:p w:rsidR="00163863" w:rsidRPr="00321EAE" w:rsidRDefault="00AD3317" w:rsidP="00CC1D1E">
      <w:pPr>
        <w:spacing w:line="360" w:lineRule="auto"/>
        <w:ind w:left="1440"/>
        <w:jc w:val="both"/>
        <w:rPr>
          <w:sz w:val="28"/>
          <w:szCs w:val="28"/>
          <w:lang w:val="ru-RU"/>
        </w:rPr>
      </w:pPr>
      <w:r w:rsidRPr="00321EAE">
        <w:rPr>
          <w:position w:val="-30"/>
          <w:sz w:val="28"/>
          <w:szCs w:val="28"/>
          <w:lang w:val="ru-RU"/>
        </w:rPr>
        <w:object w:dxaOrig="940" w:dyaOrig="680">
          <v:shape id="_x0000_i1072" type="#_x0000_t75" style="width:47.25pt;height:33.75pt" o:ole="">
            <v:imagedata r:id="rId97" o:title=""/>
          </v:shape>
          <o:OLEObject Type="Embed" ProgID="Equation.3" ShapeID="_x0000_i1072" DrawAspect="Content" ObjectID="_1459215194" r:id="rId98"/>
        </w:object>
      </w:r>
    </w:p>
    <w:p w:rsidR="00163863" w:rsidRPr="00321EAE" w:rsidRDefault="00AD3317" w:rsidP="00CC1D1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 xml:space="preserve">Темпы прироста </w:t>
      </w:r>
      <w:r w:rsidRPr="00321EAE">
        <w:rPr>
          <w:position w:val="-12"/>
          <w:sz w:val="28"/>
          <w:szCs w:val="28"/>
          <w:lang w:val="ru-RU"/>
        </w:rPr>
        <w:object w:dxaOrig="220" w:dyaOrig="360">
          <v:shape id="_x0000_i1073" type="#_x0000_t75" style="width:11.25pt;height:18pt" o:ole="">
            <v:imagedata r:id="rId99" o:title=""/>
          </v:shape>
          <o:OLEObject Type="Embed" ProgID="Equation.3" ShapeID="_x0000_i1073" DrawAspect="Content" ObjectID="_1459215195" r:id="rId100"/>
        </w:object>
      </w:r>
      <w:r w:rsidRPr="00321EAE">
        <w:rPr>
          <w:sz w:val="28"/>
          <w:szCs w:val="28"/>
          <w:lang w:val="ru-RU"/>
        </w:rPr>
        <w:t>:</w:t>
      </w:r>
    </w:p>
    <w:p w:rsidR="00AD3317" w:rsidRPr="00321EAE" w:rsidRDefault="00AD3317" w:rsidP="00CC1D1E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>цепные:</w:t>
      </w:r>
    </w:p>
    <w:p w:rsidR="00AD3317" w:rsidRPr="00321EAE" w:rsidRDefault="00FC145A" w:rsidP="00CC1D1E">
      <w:pPr>
        <w:spacing w:line="360" w:lineRule="auto"/>
        <w:ind w:left="1440"/>
        <w:jc w:val="both"/>
        <w:rPr>
          <w:sz w:val="28"/>
          <w:szCs w:val="28"/>
          <w:lang w:val="ru-RU"/>
        </w:rPr>
      </w:pPr>
      <w:r w:rsidRPr="00321EAE">
        <w:rPr>
          <w:position w:val="-30"/>
          <w:sz w:val="28"/>
          <w:szCs w:val="28"/>
          <w:lang w:val="ru-RU"/>
        </w:rPr>
        <w:object w:dxaOrig="2040" w:dyaOrig="680">
          <v:shape id="_x0000_i1074" type="#_x0000_t75" style="width:102pt;height:33.75pt" o:ole="">
            <v:imagedata r:id="rId101" o:title=""/>
          </v:shape>
          <o:OLEObject Type="Embed" ProgID="Equation.3" ShapeID="_x0000_i1074" DrawAspect="Content" ObjectID="_1459215196" r:id="rId102"/>
        </w:object>
      </w:r>
    </w:p>
    <w:p w:rsidR="00AD3317" w:rsidRPr="00321EAE" w:rsidRDefault="00AD3317" w:rsidP="00CC1D1E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 xml:space="preserve"> базисные:</w:t>
      </w:r>
    </w:p>
    <w:p w:rsidR="00AD3317" w:rsidRPr="00321EAE" w:rsidRDefault="00F86D2A" w:rsidP="00CC1D1E">
      <w:pPr>
        <w:spacing w:line="360" w:lineRule="auto"/>
        <w:ind w:left="1440"/>
        <w:jc w:val="both"/>
        <w:rPr>
          <w:sz w:val="28"/>
          <w:szCs w:val="28"/>
          <w:lang w:val="ru-RU"/>
        </w:rPr>
      </w:pPr>
      <w:r w:rsidRPr="00321EAE">
        <w:rPr>
          <w:position w:val="-30"/>
          <w:sz w:val="28"/>
          <w:szCs w:val="28"/>
          <w:lang w:val="ru-RU"/>
        </w:rPr>
        <w:object w:dxaOrig="1920" w:dyaOrig="680">
          <v:shape id="_x0000_i1075" type="#_x0000_t75" style="width:96pt;height:33.75pt" o:ole="">
            <v:imagedata r:id="rId103" o:title=""/>
          </v:shape>
          <o:OLEObject Type="Embed" ProgID="Equation.3" ShapeID="_x0000_i1075" DrawAspect="Content" ObjectID="_1459215197" r:id="rId104"/>
        </w:object>
      </w:r>
    </w:p>
    <w:p w:rsidR="00AD3317" w:rsidRPr="00321EAE" w:rsidRDefault="00FC145A" w:rsidP="00CC1D1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 xml:space="preserve">Абсолютное значение одного процента прироста </w:t>
      </w:r>
      <w:r w:rsidR="00500ED3" w:rsidRPr="00321EAE">
        <w:rPr>
          <w:position w:val="-6"/>
          <w:sz w:val="28"/>
          <w:szCs w:val="28"/>
          <w:lang w:val="ru-RU"/>
        </w:rPr>
        <w:object w:dxaOrig="520" w:dyaOrig="279">
          <v:shape id="_x0000_i1076" type="#_x0000_t75" style="width:26.25pt;height:14.25pt" o:ole="">
            <v:imagedata r:id="rId105" o:title=""/>
          </v:shape>
          <o:OLEObject Type="Embed" ProgID="Equation.3" ShapeID="_x0000_i1076" DrawAspect="Content" ObjectID="_1459215198" r:id="rId106"/>
        </w:object>
      </w:r>
    </w:p>
    <w:p w:rsidR="00F01BA1" w:rsidRPr="00321EAE" w:rsidRDefault="00F01BA1" w:rsidP="00CC1D1E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>цепные:</w:t>
      </w:r>
    </w:p>
    <w:p w:rsidR="00F01BA1" w:rsidRPr="00321EAE" w:rsidRDefault="00A37311" w:rsidP="00CC1D1E">
      <w:pPr>
        <w:spacing w:line="360" w:lineRule="auto"/>
        <w:ind w:left="1440"/>
        <w:jc w:val="both"/>
        <w:rPr>
          <w:sz w:val="28"/>
          <w:szCs w:val="28"/>
          <w:lang w:val="ru-RU"/>
        </w:rPr>
      </w:pPr>
      <w:r w:rsidRPr="00321EAE">
        <w:rPr>
          <w:position w:val="-30"/>
          <w:sz w:val="28"/>
          <w:szCs w:val="28"/>
          <w:lang w:val="ru-RU"/>
        </w:rPr>
        <w:object w:dxaOrig="2260" w:dyaOrig="680">
          <v:shape id="_x0000_i1077" type="#_x0000_t75" style="width:113.25pt;height:33.75pt" o:ole="">
            <v:imagedata r:id="rId107" o:title=""/>
          </v:shape>
          <o:OLEObject Type="Embed" ProgID="Equation.3" ShapeID="_x0000_i1077" DrawAspect="Content" ObjectID="_1459215199" r:id="rId108"/>
        </w:object>
      </w:r>
    </w:p>
    <w:p w:rsidR="00F01BA1" w:rsidRPr="00321EAE" w:rsidRDefault="00F01BA1" w:rsidP="00CC1D1E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 xml:space="preserve"> базисные:</w:t>
      </w:r>
    </w:p>
    <w:p w:rsidR="00F01BA1" w:rsidRPr="00321EAE" w:rsidRDefault="00A37311" w:rsidP="00CC1D1E">
      <w:pPr>
        <w:spacing w:line="360" w:lineRule="auto"/>
        <w:ind w:left="1440"/>
        <w:jc w:val="both"/>
        <w:rPr>
          <w:sz w:val="28"/>
          <w:szCs w:val="28"/>
          <w:lang w:val="ru-RU"/>
        </w:rPr>
      </w:pPr>
      <w:r w:rsidRPr="00321EAE">
        <w:rPr>
          <w:position w:val="-30"/>
          <w:sz w:val="28"/>
          <w:szCs w:val="28"/>
          <w:lang w:val="ru-RU"/>
        </w:rPr>
        <w:object w:dxaOrig="2140" w:dyaOrig="680">
          <v:shape id="_x0000_i1078" type="#_x0000_t75" style="width:107.25pt;height:33.75pt" o:ole="">
            <v:imagedata r:id="rId109" o:title=""/>
          </v:shape>
          <o:OLEObject Type="Embed" ProgID="Equation.3" ShapeID="_x0000_i1078" DrawAspect="Content" ObjectID="_1459215200" r:id="rId110"/>
        </w:object>
      </w:r>
    </w:p>
    <w:p w:rsidR="00C523F8" w:rsidRPr="00321EAE" w:rsidRDefault="00A37311" w:rsidP="00CC1D1E">
      <w:p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 xml:space="preserve">Все результаты расчетов по данным формулам представлены в таблице </w:t>
      </w:r>
      <w:r w:rsidR="00321EAE">
        <w:rPr>
          <w:sz w:val="28"/>
          <w:szCs w:val="28"/>
          <w:lang w:val="ru-RU"/>
        </w:rPr>
        <w:t>3</w:t>
      </w:r>
      <w:r w:rsidRPr="00321EAE">
        <w:rPr>
          <w:sz w:val="28"/>
          <w:szCs w:val="28"/>
          <w:lang w:val="ru-RU"/>
        </w:rPr>
        <w:t>.1.</w:t>
      </w:r>
    </w:p>
    <w:p w:rsidR="00A37311" w:rsidRPr="00321EAE" w:rsidRDefault="00C921D0" w:rsidP="00CC1D1E">
      <w:pPr>
        <w:spacing w:line="360" w:lineRule="auto"/>
        <w:jc w:val="right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 xml:space="preserve">Таблица </w:t>
      </w:r>
      <w:r w:rsidR="00321EAE">
        <w:rPr>
          <w:sz w:val="28"/>
          <w:szCs w:val="28"/>
          <w:lang w:val="ru-RU"/>
        </w:rPr>
        <w:t>3</w:t>
      </w:r>
      <w:r w:rsidRPr="00321EAE">
        <w:rPr>
          <w:sz w:val="28"/>
          <w:szCs w:val="28"/>
          <w:lang w:val="ru-RU"/>
        </w:rPr>
        <w:t>.1.</w:t>
      </w:r>
    </w:p>
    <w:tbl>
      <w:tblPr>
        <w:tblW w:w="10320" w:type="dxa"/>
        <w:tblInd w:w="88" w:type="dxa"/>
        <w:tblLook w:val="0000" w:firstRow="0" w:lastRow="0" w:firstColumn="0" w:lastColumn="0" w:noHBand="0" w:noVBand="0"/>
      </w:tblPr>
      <w:tblGrid>
        <w:gridCol w:w="935"/>
        <w:gridCol w:w="1481"/>
        <w:gridCol w:w="986"/>
        <w:gridCol w:w="954"/>
        <w:gridCol w:w="998"/>
        <w:gridCol w:w="998"/>
        <w:gridCol w:w="998"/>
        <w:gridCol w:w="998"/>
        <w:gridCol w:w="986"/>
        <w:gridCol w:w="986"/>
      </w:tblGrid>
      <w:tr w:rsidR="008D44A3" w:rsidRPr="00321EAE">
        <w:trPr>
          <w:trHeight w:val="375"/>
        </w:trPr>
        <w:tc>
          <w:tcPr>
            <w:tcW w:w="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44A3" w:rsidRPr="00321EAE" w:rsidRDefault="008D44A3">
            <w:pPr>
              <w:jc w:val="center"/>
              <w:rPr>
                <w:b/>
                <w:bCs/>
                <w:lang w:val="ru-RU"/>
              </w:rPr>
            </w:pPr>
            <w:r w:rsidRPr="00321EAE">
              <w:rPr>
                <w:b/>
                <w:bCs/>
                <w:lang w:val="ru-RU"/>
              </w:rPr>
              <w:t>годы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44A3" w:rsidRPr="00321EAE" w:rsidRDefault="00321EAE">
            <w:pPr>
              <w:jc w:val="center"/>
              <w:rPr>
                <w:b/>
                <w:bCs/>
                <w:lang w:val="ru-RU"/>
              </w:rPr>
            </w:pPr>
            <w:r w:rsidRPr="00321EAE">
              <w:rPr>
                <w:b/>
                <w:bCs/>
                <w:lang w:val="ru-RU"/>
              </w:rPr>
              <w:t>Продажа тканей</w:t>
            </w:r>
            <w:r w:rsidR="008D44A3" w:rsidRPr="00321EAE">
              <w:rPr>
                <w:b/>
                <w:bCs/>
                <w:lang w:val="ru-RU"/>
              </w:rPr>
              <w:t>, млн.руб</w:t>
            </w:r>
          </w:p>
        </w:tc>
        <w:tc>
          <w:tcPr>
            <w:tcW w:w="790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44A3" w:rsidRPr="00321EAE" w:rsidRDefault="008D44A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21EAE">
              <w:rPr>
                <w:b/>
                <w:bCs/>
                <w:sz w:val="28"/>
                <w:szCs w:val="28"/>
                <w:lang w:val="ru-RU"/>
              </w:rPr>
              <w:t>Показатели динамики</w:t>
            </w:r>
          </w:p>
        </w:tc>
      </w:tr>
      <w:tr w:rsidR="008D44A3" w:rsidRPr="00321EAE">
        <w:trPr>
          <w:trHeight w:val="900"/>
        </w:trPr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44A3" w:rsidRPr="00321EAE" w:rsidRDefault="008D44A3">
            <w:pPr>
              <w:rPr>
                <w:b/>
                <w:bCs/>
                <w:lang w:val="ru-RU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44A3" w:rsidRPr="00321EAE" w:rsidRDefault="008D44A3">
            <w:pPr>
              <w:rPr>
                <w:b/>
                <w:bCs/>
                <w:lang w:val="ru-RU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A3" w:rsidRPr="00321EAE" w:rsidRDefault="00F23BC9" w:rsidP="00F23BC9">
            <w:pPr>
              <w:jc w:val="center"/>
              <w:rPr>
                <w:b/>
                <w:bCs/>
                <w:lang w:val="ru-RU"/>
              </w:rPr>
            </w:pPr>
            <w:r w:rsidRPr="00321EAE">
              <w:rPr>
                <w:b/>
                <w:lang w:val="ru-RU"/>
              </w:rPr>
              <w:t xml:space="preserve">Абсолютный прирост </w:t>
            </w:r>
            <w:r w:rsidRPr="00321EAE">
              <w:rPr>
                <w:b/>
                <w:position w:val="-12"/>
                <w:lang w:val="ru-RU"/>
              </w:rPr>
              <w:object w:dxaOrig="260" w:dyaOrig="360">
                <v:shape id="_x0000_i1079" type="#_x0000_t75" style="width:12.75pt;height:18pt" o:ole="">
                  <v:imagedata r:id="rId81" o:title=""/>
                </v:shape>
                <o:OLEObject Type="Embed" ProgID="Equation.3" ShapeID="_x0000_i1079" DrawAspect="Content" ObjectID="_1459215201" r:id="rId111"/>
              </w:objec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C9" w:rsidRPr="00321EAE" w:rsidRDefault="00F23BC9" w:rsidP="00F23BC9">
            <w:pPr>
              <w:ind w:left="57"/>
              <w:jc w:val="center"/>
              <w:rPr>
                <w:b/>
                <w:lang w:val="ru-RU"/>
              </w:rPr>
            </w:pPr>
            <w:r w:rsidRPr="00321EAE">
              <w:rPr>
                <w:b/>
                <w:lang w:val="ru-RU"/>
              </w:rPr>
              <w:t xml:space="preserve">Темпы (коэффициент) роста </w:t>
            </w:r>
            <w:r w:rsidRPr="00321EAE">
              <w:rPr>
                <w:b/>
                <w:position w:val="-12"/>
                <w:lang w:val="ru-RU"/>
              </w:rPr>
              <w:object w:dxaOrig="300" w:dyaOrig="360">
                <v:shape id="_x0000_i1080" type="#_x0000_t75" style="width:15pt;height:18pt" o:ole="">
                  <v:imagedata r:id="rId93" o:title=""/>
                </v:shape>
                <o:OLEObject Type="Embed" ProgID="Equation.3" ShapeID="_x0000_i1080" DrawAspect="Content" ObjectID="_1459215202" r:id="rId112"/>
              </w:object>
            </w:r>
          </w:p>
          <w:p w:rsidR="008D44A3" w:rsidRPr="00321EAE" w:rsidRDefault="008D44A3" w:rsidP="00F23BC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A3" w:rsidRPr="00321EAE" w:rsidRDefault="00F23BC9" w:rsidP="00F23BC9">
            <w:pPr>
              <w:jc w:val="center"/>
              <w:rPr>
                <w:b/>
                <w:bCs/>
                <w:lang w:val="ru-RU"/>
              </w:rPr>
            </w:pPr>
            <w:r w:rsidRPr="00321EAE">
              <w:rPr>
                <w:b/>
                <w:lang w:val="ru-RU"/>
              </w:rPr>
              <w:t xml:space="preserve">Темпы прироста </w:t>
            </w:r>
            <w:r w:rsidRPr="00321EAE">
              <w:rPr>
                <w:b/>
                <w:position w:val="-12"/>
                <w:lang w:val="ru-RU"/>
              </w:rPr>
              <w:object w:dxaOrig="220" w:dyaOrig="360">
                <v:shape id="_x0000_i1081" type="#_x0000_t75" style="width:11.25pt;height:18pt" o:ole="">
                  <v:imagedata r:id="rId99" o:title=""/>
                </v:shape>
                <o:OLEObject Type="Embed" ProgID="Equation.3" ShapeID="_x0000_i1081" DrawAspect="Content" ObjectID="_1459215203" r:id="rId113"/>
              </w:objec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3BC9" w:rsidRPr="00321EAE" w:rsidRDefault="00F23BC9" w:rsidP="00F23BC9">
            <w:pPr>
              <w:ind w:left="57"/>
              <w:jc w:val="center"/>
              <w:rPr>
                <w:b/>
                <w:sz w:val="22"/>
                <w:szCs w:val="22"/>
                <w:lang w:val="ru-RU"/>
              </w:rPr>
            </w:pPr>
            <w:r w:rsidRPr="00321EAE">
              <w:rPr>
                <w:b/>
                <w:sz w:val="22"/>
                <w:szCs w:val="22"/>
                <w:lang w:val="ru-RU"/>
              </w:rPr>
              <w:t xml:space="preserve">Абсолютное значение одного процента прироста </w:t>
            </w:r>
            <w:r w:rsidR="009601FE" w:rsidRPr="00321EAE">
              <w:rPr>
                <w:b/>
                <w:position w:val="-6"/>
                <w:sz w:val="22"/>
                <w:szCs w:val="22"/>
                <w:lang w:val="ru-RU"/>
              </w:rPr>
              <w:object w:dxaOrig="440" w:dyaOrig="279">
                <v:shape id="_x0000_i1082" type="#_x0000_t75" style="width:21.75pt;height:14.25pt" o:ole="">
                  <v:imagedata r:id="rId114" o:title=""/>
                </v:shape>
                <o:OLEObject Type="Embed" ProgID="Equation.3" ShapeID="_x0000_i1082" DrawAspect="Content" ObjectID="_1459215204" r:id="rId115"/>
              </w:object>
            </w:r>
          </w:p>
          <w:p w:rsidR="008D44A3" w:rsidRPr="00321EAE" w:rsidRDefault="008D44A3" w:rsidP="00F23BC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9601FE" w:rsidRPr="00321EAE">
        <w:trPr>
          <w:trHeight w:val="360"/>
        </w:trPr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1FE" w:rsidRPr="00321EAE" w:rsidRDefault="009601FE">
            <w:pPr>
              <w:rPr>
                <w:b/>
                <w:bCs/>
                <w:lang w:val="ru-RU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1FE" w:rsidRPr="00321EAE" w:rsidRDefault="009601FE">
            <w:pPr>
              <w:rPr>
                <w:b/>
                <w:bCs/>
                <w:lang w:val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E" w:rsidRPr="00321EAE" w:rsidRDefault="009601FE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21EAE">
              <w:rPr>
                <w:b/>
                <w:sz w:val="16"/>
                <w:szCs w:val="16"/>
                <w:lang w:val="ru-RU"/>
              </w:rPr>
              <w:t xml:space="preserve">Базисные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E" w:rsidRPr="00321EAE" w:rsidRDefault="009601FE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21EAE">
              <w:rPr>
                <w:b/>
                <w:sz w:val="16"/>
                <w:szCs w:val="16"/>
                <w:lang w:val="ru-RU"/>
              </w:rPr>
              <w:t xml:space="preserve">Цепные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E" w:rsidRPr="00321EAE" w:rsidRDefault="009601FE" w:rsidP="009601FE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21EAE">
              <w:rPr>
                <w:b/>
                <w:sz w:val="16"/>
                <w:szCs w:val="16"/>
                <w:lang w:val="ru-RU"/>
              </w:rPr>
              <w:t xml:space="preserve">Базисные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E" w:rsidRPr="00321EAE" w:rsidRDefault="009601FE" w:rsidP="009601FE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21EAE">
              <w:rPr>
                <w:b/>
                <w:sz w:val="16"/>
                <w:szCs w:val="16"/>
                <w:lang w:val="ru-RU"/>
              </w:rPr>
              <w:t xml:space="preserve">Цепные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E" w:rsidRPr="00321EAE" w:rsidRDefault="009601FE" w:rsidP="009601FE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21EAE">
              <w:rPr>
                <w:b/>
                <w:sz w:val="16"/>
                <w:szCs w:val="16"/>
                <w:lang w:val="ru-RU"/>
              </w:rPr>
              <w:t xml:space="preserve">Базисные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E" w:rsidRPr="00321EAE" w:rsidRDefault="009601FE" w:rsidP="009601FE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21EAE">
              <w:rPr>
                <w:b/>
                <w:sz w:val="16"/>
                <w:szCs w:val="16"/>
                <w:lang w:val="ru-RU"/>
              </w:rPr>
              <w:t xml:space="preserve">Цепные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E" w:rsidRPr="00321EAE" w:rsidRDefault="009601FE" w:rsidP="009601FE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21EAE">
              <w:rPr>
                <w:b/>
                <w:sz w:val="16"/>
                <w:szCs w:val="16"/>
                <w:lang w:val="ru-RU"/>
              </w:rPr>
              <w:t xml:space="preserve">Базисные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FE" w:rsidRPr="00321EAE" w:rsidRDefault="009601FE" w:rsidP="009601FE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21EAE">
              <w:rPr>
                <w:b/>
                <w:sz w:val="16"/>
                <w:szCs w:val="16"/>
                <w:lang w:val="ru-RU"/>
              </w:rPr>
              <w:t xml:space="preserve">Цепные </w:t>
            </w:r>
          </w:p>
        </w:tc>
      </w:tr>
      <w:tr w:rsidR="00375D5B" w:rsidRPr="00321EAE">
        <w:trPr>
          <w:trHeight w:val="37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75D5B" w:rsidRPr="00321EAE">
        <w:trPr>
          <w:trHeight w:val="37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58,904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58,904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0,0146</w:t>
            </w:r>
          </w:p>
        </w:tc>
      </w:tr>
      <w:tr w:rsidR="00375D5B" w:rsidRPr="00321EAE">
        <w:trPr>
          <w:trHeight w:val="37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1,4932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0,9397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-6,034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0,0232</w:t>
            </w:r>
          </w:p>
        </w:tc>
      </w:tr>
      <w:tr w:rsidR="00375D5B" w:rsidRPr="00321EAE">
        <w:trPr>
          <w:trHeight w:val="37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1,6781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1,1239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67,808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0,0218</w:t>
            </w:r>
          </w:p>
        </w:tc>
      </w:tr>
      <w:tr w:rsidR="00375D5B" w:rsidRPr="00321EAE">
        <w:trPr>
          <w:trHeight w:val="37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1,9247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1,1469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92,466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14,694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B" w:rsidRDefault="0037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0,0245</w:t>
            </w:r>
          </w:p>
        </w:tc>
      </w:tr>
    </w:tbl>
    <w:p w:rsidR="008D44A3" w:rsidRPr="00321EAE" w:rsidRDefault="008D44A3" w:rsidP="00733B7B">
      <w:pPr>
        <w:jc w:val="both"/>
        <w:rPr>
          <w:sz w:val="28"/>
          <w:szCs w:val="28"/>
          <w:lang w:val="ru-RU"/>
        </w:rPr>
      </w:pPr>
    </w:p>
    <w:p w:rsidR="001C7B08" w:rsidRPr="00321EAE" w:rsidRDefault="001C7B08" w:rsidP="00CC1D1E">
      <w:p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>1.2. Средние показатели динамики:</w:t>
      </w:r>
    </w:p>
    <w:p w:rsidR="001C7B08" w:rsidRPr="00321EAE" w:rsidRDefault="00EC5BF0" w:rsidP="00CC1D1E">
      <w:pPr>
        <w:numPr>
          <w:ilvl w:val="0"/>
          <w:numId w:val="4"/>
        </w:numPr>
        <w:tabs>
          <w:tab w:val="clear" w:pos="1776"/>
          <w:tab w:val="num" w:pos="1080"/>
        </w:tabs>
        <w:spacing w:line="360" w:lineRule="auto"/>
        <w:ind w:hanging="1056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 xml:space="preserve">Средний уровень ряда динамики </w:t>
      </w:r>
      <w:r w:rsidR="000649E1" w:rsidRPr="00321EAE">
        <w:rPr>
          <w:position w:val="-10"/>
          <w:sz w:val="28"/>
          <w:szCs w:val="28"/>
          <w:lang w:val="ru-RU"/>
        </w:rPr>
        <w:object w:dxaOrig="320" w:dyaOrig="300">
          <v:shape id="_x0000_i1083" type="#_x0000_t75" style="width:15.75pt;height:15pt" o:ole="">
            <v:imagedata r:id="rId116" o:title=""/>
          </v:shape>
          <o:OLEObject Type="Embed" ProgID="Equation.3" ShapeID="_x0000_i1083" DrawAspect="Content" ObjectID="_1459215205" r:id="rId117"/>
        </w:object>
      </w:r>
    </w:p>
    <w:p w:rsidR="000649E1" w:rsidRPr="00321EAE" w:rsidRDefault="000649E1" w:rsidP="00CC1D1E">
      <w:pPr>
        <w:tabs>
          <w:tab w:val="num" w:pos="1080"/>
        </w:tabs>
        <w:spacing w:line="360" w:lineRule="auto"/>
        <w:ind w:left="1416" w:hanging="156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>- интервального ряда:</w:t>
      </w:r>
    </w:p>
    <w:p w:rsidR="000649E1" w:rsidRPr="00321EAE" w:rsidRDefault="00F76207" w:rsidP="00CC1D1E">
      <w:pPr>
        <w:tabs>
          <w:tab w:val="num" w:pos="1080"/>
        </w:tabs>
        <w:spacing w:line="360" w:lineRule="auto"/>
        <w:ind w:left="1416" w:hanging="156"/>
        <w:jc w:val="both"/>
        <w:rPr>
          <w:sz w:val="28"/>
          <w:szCs w:val="28"/>
          <w:lang w:val="ru-RU"/>
        </w:rPr>
      </w:pPr>
      <w:r w:rsidRPr="00321EAE">
        <w:rPr>
          <w:position w:val="-32"/>
          <w:sz w:val="28"/>
          <w:szCs w:val="28"/>
          <w:lang w:val="ru-RU"/>
        </w:rPr>
        <w:object w:dxaOrig="1740" w:dyaOrig="760">
          <v:shape id="_x0000_i1084" type="#_x0000_t75" style="width:87pt;height:38.25pt" o:ole="">
            <v:imagedata r:id="rId118" o:title=""/>
          </v:shape>
          <o:OLEObject Type="Embed" ProgID="Equation.3" ShapeID="_x0000_i1084" DrawAspect="Content" ObjectID="_1459215206" r:id="rId119"/>
        </w:object>
      </w:r>
    </w:p>
    <w:p w:rsidR="005D4C57" w:rsidRPr="00321EAE" w:rsidRDefault="00321EAE" w:rsidP="00CC1D1E">
      <w:pPr>
        <w:tabs>
          <w:tab w:val="num" w:pos="1080"/>
        </w:tabs>
        <w:spacing w:line="360" w:lineRule="auto"/>
        <w:ind w:left="1416" w:hanging="1056"/>
        <w:jc w:val="both"/>
        <w:rPr>
          <w:sz w:val="28"/>
          <w:szCs w:val="28"/>
          <w:lang w:val="ru-RU"/>
        </w:rPr>
      </w:pPr>
      <w:r w:rsidRPr="00321EAE">
        <w:rPr>
          <w:position w:val="-24"/>
          <w:sz w:val="28"/>
          <w:szCs w:val="28"/>
          <w:lang w:val="ru-RU"/>
        </w:rPr>
        <w:object w:dxaOrig="1480" w:dyaOrig="620">
          <v:shape id="_x0000_i1085" type="#_x0000_t75" style="width:74.25pt;height:30.75pt" o:ole="">
            <v:imagedata r:id="rId120" o:title=""/>
          </v:shape>
          <o:OLEObject Type="Embed" ProgID="Equation.3" ShapeID="_x0000_i1085" DrawAspect="Content" ObjectID="_1459215207" r:id="rId121"/>
        </w:object>
      </w:r>
    </w:p>
    <w:p w:rsidR="000649E1" w:rsidRPr="00321EAE" w:rsidRDefault="000649E1" w:rsidP="00CC1D1E">
      <w:pPr>
        <w:tabs>
          <w:tab w:val="num" w:pos="1080"/>
        </w:tabs>
        <w:spacing w:line="360" w:lineRule="auto"/>
        <w:ind w:left="1416" w:hanging="156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>- моментного ряда:</w:t>
      </w:r>
    </w:p>
    <w:p w:rsidR="000649E1" w:rsidRPr="00321EAE" w:rsidRDefault="000649E1" w:rsidP="00CC1D1E">
      <w:pPr>
        <w:tabs>
          <w:tab w:val="num" w:pos="1080"/>
        </w:tabs>
        <w:spacing w:line="360" w:lineRule="auto"/>
        <w:ind w:left="1416" w:hanging="156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 xml:space="preserve"> </w:t>
      </w:r>
      <w:r w:rsidR="004358EC" w:rsidRPr="00321EAE">
        <w:rPr>
          <w:position w:val="-24"/>
          <w:sz w:val="28"/>
          <w:szCs w:val="28"/>
          <w:lang w:val="ru-RU"/>
        </w:rPr>
        <w:object w:dxaOrig="2820" w:dyaOrig="900">
          <v:shape id="_x0000_i1086" type="#_x0000_t75" style="width:141pt;height:45pt" o:ole="">
            <v:imagedata r:id="rId122" o:title=""/>
          </v:shape>
          <o:OLEObject Type="Embed" ProgID="Equation.3" ShapeID="_x0000_i1086" DrawAspect="Content" ObjectID="_1459215208" r:id="rId123"/>
        </w:object>
      </w:r>
    </w:p>
    <w:p w:rsidR="000408AA" w:rsidRPr="00321EAE" w:rsidRDefault="00605F0A" w:rsidP="00CC1D1E">
      <w:pPr>
        <w:tabs>
          <w:tab w:val="num" w:pos="1080"/>
        </w:tabs>
        <w:spacing w:line="360" w:lineRule="auto"/>
        <w:ind w:left="540" w:hanging="180"/>
        <w:jc w:val="both"/>
        <w:rPr>
          <w:sz w:val="28"/>
          <w:szCs w:val="28"/>
          <w:lang w:val="ru-RU"/>
        </w:rPr>
      </w:pPr>
      <w:r w:rsidRPr="00321EAE">
        <w:rPr>
          <w:position w:val="-24"/>
          <w:sz w:val="28"/>
          <w:szCs w:val="28"/>
          <w:lang w:val="ru-RU"/>
        </w:rPr>
        <w:object w:dxaOrig="1840" w:dyaOrig="620">
          <v:shape id="_x0000_i1087" type="#_x0000_t75" style="width:92.25pt;height:30.75pt" o:ole="">
            <v:imagedata r:id="rId124" o:title=""/>
          </v:shape>
          <o:OLEObject Type="Embed" ProgID="Equation.3" ShapeID="_x0000_i1087" DrawAspect="Content" ObjectID="_1459215209" r:id="rId125"/>
        </w:object>
      </w:r>
    </w:p>
    <w:p w:rsidR="00BE4828" w:rsidRPr="00321EAE" w:rsidRDefault="00BE4828" w:rsidP="00CC1D1E">
      <w:pPr>
        <w:tabs>
          <w:tab w:val="num" w:pos="1080"/>
        </w:tabs>
        <w:spacing w:line="360" w:lineRule="auto"/>
        <w:jc w:val="both"/>
        <w:rPr>
          <w:sz w:val="28"/>
          <w:szCs w:val="28"/>
          <w:lang w:val="ru-RU"/>
        </w:rPr>
      </w:pPr>
    </w:p>
    <w:p w:rsidR="000649E1" w:rsidRPr="00321EAE" w:rsidRDefault="00466B51" w:rsidP="00CC1D1E">
      <w:pPr>
        <w:numPr>
          <w:ilvl w:val="0"/>
          <w:numId w:val="4"/>
        </w:numPr>
        <w:tabs>
          <w:tab w:val="clear" w:pos="1776"/>
          <w:tab w:val="num" w:pos="1080"/>
        </w:tabs>
        <w:spacing w:line="360" w:lineRule="auto"/>
        <w:ind w:hanging="1056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 xml:space="preserve">Средний абсолютный прирост </w:t>
      </w:r>
      <w:r w:rsidR="004358EC" w:rsidRPr="00321EAE">
        <w:rPr>
          <w:position w:val="-6"/>
          <w:sz w:val="28"/>
          <w:szCs w:val="28"/>
          <w:lang w:val="ru-RU"/>
        </w:rPr>
        <w:object w:dxaOrig="340" w:dyaOrig="320">
          <v:shape id="_x0000_i1088" type="#_x0000_t75" style="width:17.25pt;height:15.75pt" o:ole="">
            <v:imagedata r:id="rId126" o:title=""/>
          </v:shape>
          <o:OLEObject Type="Embed" ProgID="Equation.3" ShapeID="_x0000_i1088" DrawAspect="Content" ObjectID="_1459215210" r:id="rId127"/>
        </w:object>
      </w:r>
    </w:p>
    <w:p w:rsidR="00E11F6C" w:rsidRPr="00321EAE" w:rsidRDefault="00C15F96" w:rsidP="00CC1D1E">
      <w:pPr>
        <w:spacing w:line="360" w:lineRule="auto"/>
        <w:ind w:left="1416"/>
        <w:jc w:val="both"/>
        <w:rPr>
          <w:sz w:val="28"/>
          <w:szCs w:val="28"/>
          <w:lang w:val="ru-RU"/>
        </w:rPr>
      </w:pPr>
      <w:r w:rsidRPr="00321EAE">
        <w:rPr>
          <w:position w:val="-24"/>
          <w:sz w:val="28"/>
          <w:szCs w:val="28"/>
          <w:lang w:val="ru-RU"/>
        </w:rPr>
        <w:object w:dxaOrig="1100" w:dyaOrig="680">
          <v:shape id="_x0000_i1089" type="#_x0000_t75" style="width:54.75pt;height:33.75pt" o:ole="">
            <v:imagedata r:id="rId128" o:title=""/>
          </v:shape>
          <o:OLEObject Type="Embed" ProgID="Equation.3" ShapeID="_x0000_i1089" DrawAspect="Content" ObjectID="_1459215211" r:id="rId129"/>
        </w:object>
      </w:r>
    </w:p>
    <w:p w:rsidR="005E3879" w:rsidRPr="00321EAE" w:rsidRDefault="005E3879" w:rsidP="00CC1D1E">
      <w:pPr>
        <w:spacing w:line="360" w:lineRule="auto"/>
        <w:ind w:left="1416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>или</w:t>
      </w:r>
    </w:p>
    <w:p w:rsidR="005E3879" w:rsidRPr="00321EAE" w:rsidRDefault="0072614F" w:rsidP="00CC1D1E">
      <w:pPr>
        <w:spacing w:line="360" w:lineRule="auto"/>
        <w:ind w:left="1416"/>
        <w:jc w:val="both"/>
        <w:rPr>
          <w:sz w:val="28"/>
          <w:szCs w:val="28"/>
          <w:lang w:val="ru-RU"/>
        </w:rPr>
      </w:pPr>
      <w:r w:rsidRPr="00321EAE">
        <w:rPr>
          <w:position w:val="-24"/>
          <w:sz w:val="28"/>
          <w:szCs w:val="28"/>
          <w:lang w:val="ru-RU"/>
        </w:rPr>
        <w:object w:dxaOrig="1219" w:dyaOrig="620">
          <v:shape id="_x0000_i1090" type="#_x0000_t75" style="width:60.75pt;height:30.75pt" o:ole="">
            <v:imagedata r:id="rId130" o:title=""/>
          </v:shape>
          <o:OLEObject Type="Embed" ProgID="Equation.3" ShapeID="_x0000_i1090" DrawAspect="Content" ObjectID="_1459215212" r:id="rId131"/>
        </w:object>
      </w:r>
    </w:p>
    <w:p w:rsidR="00E11F6C" w:rsidRPr="00321EAE" w:rsidRDefault="00605F0A" w:rsidP="00CC1D1E">
      <w:pPr>
        <w:spacing w:line="360" w:lineRule="auto"/>
        <w:ind w:left="720" w:hanging="360"/>
        <w:jc w:val="both"/>
        <w:rPr>
          <w:sz w:val="28"/>
          <w:szCs w:val="28"/>
          <w:lang w:val="ru-RU"/>
        </w:rPr>
      </w:pPr>
      <w:r w:rsidRPr="00321EAE">
        <w:rPr>
          <w:position w:val="-24"/>
          <w:sz w:val="28"/>
          <w:szCs w:val="28"/>
          <w:lang w:val="ru-RU"/>
        </w:rPr>
        <w:object w:dxaOrig="1860" w:dyaOrig="620">
          <v:shape id="_x0000_i1091" type="#_x0000_t75" style="width:93pt;height:30.75pt" o:ole="">
            <v:imagedata r:id="rId132" o:title=""/>
          </v:shape>
          <o:OLEObject Type="Embed" ProgID="Equation.3" ShapeID="_x0000_i1091" DrawAspect="Content" ObjectID="_1459215213" r:id="rId133"/>
        </w:object>
      </w:r>
    </w:p>
    <w:p w:rsidR="00E11F6C" w:rsidRPr="00321EAE" w:rsidRDefault="00E11F6C" w:rsidP="00CC1D1E">
      <w:pPr>
        <w:numPr>
          <w:ilvl w:val="0"/>
          <w:numId w:val="4"/>
        </w:numPr>
        <w:tabs>
          <w:tab w:val="clear" w:pos="1776"/>
          <w:tab w:val="num" w:pos="1080"/>
        </w:tabs>
        <w:spacing w:line="360" w:lineRule="auto"/>
        <w:ind w:hanging="1056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>Средний коэффициент роста:</w:t>
      </w:r>
    </w:p>
    <w:p w:rsidR="00466B51" w:rsidRPr="00321EAE" w:rsidRDefault="00466B51" w:rsidP="00CC1D1E">
      <w:pPr>
        <w:tabs>
          <w:tab w:val="num" w:pos="1080"/>
        </w:tabs>
        <w:spacing w:line="360" w:lineRule="auto"/>
        <w:ind w:left="1416" w:hanging="156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 xml:space="preserve"> </w:t>
      </w:r>
      <w:r w:rsidR="00725E81" w:rsidRPr="00321EAE">
        <w:rPr>
          <w:position w:val="-32"/>
          <w:sz w:val="28"/>
          <w:szCs w:val="28"/>
          <w:lang w:val="ru-RU"/>
        </w:rPr>
        <w:object w:dxaOrig="1820" w:dyaOrig="900">
          <v:shape id="_x0000_i1092" type="#_x0000_t75" style="width:90.75pt;height:45pt" o:ole="">
            <v:imagedata r:id="rId134" o:title=""/>
          </v:shape>
          <o:OLEObject Type="Embed" ProgID="Equation.3" ShapeID="_x0000_i1092" DrawAspect="Content" ObjectID="_1459215214" r:id="rId135"/>
        </w:object>
      </w:r>
    </w:p>
    <w:p w:rsidR="004358EC" w:rsidRPr="00321EAE" w:rsidRDefault="004358EC" w:rsidP="00CC1D1E">
      <w:pPr>
        <w:tabs>
          <w:tab w:val="num" w:pos="1080"/>
        </w:tabs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ab/>
        <w:t>или</w:t>
      </w:r>
    </w:p>
    <w:p w:rsidR="004358EC" w:rsidRPr="00321EAE" w:rsidRDefault="00A22DED" w:rsidP="00CC1D1E">
      <w:pPr>
        <w:tabs>
          <w:tab w:val="num" w:pos="1080"/>
        </w:tabs>
        <w:spacing w:line="360" w:lineRule="auto"/>
        <w:ind w:firstLine="1440"/>
        <w:jc w:val="both"/>
        <w:rPr>
          <w:sz w:val="28"/>
          <w:szCs w:val="28"/>
          <w:lang w:val="ru-RU"/>
        </w:rPr>
      </w:pPr>
      <w:r w:rsidRPr="00321EAE">
        <w:rPr>
          <w:position w:val="-14"/>
          <w:sz w:val="28"/>
          <w:szCs w:val="28"/>
          <w:lang w:val="ru-RU"/>
        </w:rPr>
        <w:object w:dxaOrig="1660" w:dyaOrig="420">
          <v:shape id="_x0000_i1093" type="#_x0000_t75" style="width:83.25pt;height:21pt" o:ole="">
            <v:imagedata r:id="rId136" o:title=""/>
          </v:shape>
          <o:OLEObject Type="Embed" ProgID="Equation.3" ShapeID="_x0000_i1093" DrawAspect="Content" ObjectID="_1459215215" r:id="rId137"/>
        </w:object>
      </w:r>
    </w:p>
    <w:p w:rsidR="006106C0" w:rsidRPr="00321EAE" w:rsidRDefault="007A394A" w:rsidP="00CC1D1E">
      <w:pPr>
        <w:tabs>
          <w:tab w:val="num" w:pos="1080"/>
        </w:tabs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321EAE">
        <w:rPr>
          <w:position w:val="-8"/>
          <w:sz w:val="28"/>
          <w:szCs w:val="28"/>
          <w:lang w:val="ru-RU"/>
        </w:rPr>
        <w:object w:dxaOrig="4459" w:dyaOrig="360">
          <v:shape id="_x0000_i1094" type="#_x0000_t75" style="width:222.75pt;height:18pt" o:ole="">
            <v:imagedata r:id="rId138" o:title=""/>
          </v:shape>
          <o:OLEObject Type="Embed" ProgID="Equation.3" ShapeID="_x0000_i1094" DrawAspect="Content" ObjectID="_1459215216" r:id="rId139"/>
        </w:object>
      </w:r>
    </w:p>
    <w:p w:rsidR="00A22DED" w:rsidRPr="00321EAE" w:rsidRDefault="00A22DED" w:rsidP="00CC1D1E">
      <w:pPr>
        <w:tabs>
          <w:tab w:val="num" w:pos="1080"/>
        </w:tabs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 xml:space="preserve">где, </w:t>
      </w:r>
      <w:r w:rsidR="009F37B2" w:rsidRPr="00321EAE">
        <w:rPr>
          <w:position w:val="-12"/>
          <w:sz w:val="28"/>
          <w:szCs w:val="28"/>
          <w:lang w:val="ru-RU"/>
        </w:rPr>
        <w:object w:dxaOrig="499" w:dyaOrig="360">
          <v:shape id="_x0000_i1095" type="#_x0000_t75" style="width:24.75pt;height:18pt" o:ole="">
            <v:imagedata r:id="rId140" o:title=""/>
          </v:shape>
          <o:OLEObject Type="Embed" ProgID="Equation.3" ShapeID="_x0000_i1095" DrawAspect="Content" ObjectID="_1459215217" r:id="rId141"/>
        </w:object>
      </w:r>
      <w:r w:rsidRPr="00321EAE">
        <w:rPr>
          <w:sz w:val="28"/>
          <w:szCs w:val="28"/>
          <w:lang w:val="ru-RU"/>
        </w:rPr>
        <w:t xml:space="preserve"> цепной коэффициент роста; </w:t>
      </w:r>
      <w:r w:rsidR="009F37B2" w:rsidRPr="00321EAE">
        <w:rPr>
          <w:position w:val="-6"/>
          <w:sz w:val="28"/>
          <w:szCs w:val="28"/>
          <w:lang w:val="ru-RU"/>
        </w:rPr>
        <w:object w:dxaOrig="380" w:dyaOrig="220">
          <v:shape id="_x0000_i1096" type="#_x0000_t75" style="width:18.75pt;height:11.25pt" o:ole="">
            <v:imagedata r:id="rId142" o:title=""/>
          </v:shape>
          <o:OLEObject Type="Embed" ProgID="Equation.3" ShapeID="_x0000_i1096" DrawAspect="Content" ObjectID="_1459215218" r:id="rId143"/>
        </w:object>
      </w:r>
      <w:r w:rsidRPr="00321EAE">
        <w:rPr>
          <w:sz w:val="28"/>
          <w:szCs w:val="28"/>
          <w:lang w:val="ru-RU"/>
        </w:rPr>
        <w:t>количество цепных коэффициентов</w:t>
      </w:r>
    </w:p>
    <w:p w:rsidR="00466B51" w:rsidRPr="00321EAE" w:rsidRDefault="009F37B2" w:rsidP="00CC1D1E">
      <w:pPr>
        <w:numPr>
          <w:ilvl w:val="0"/>
          <w:numId w:val="4"/>
        </w:numPr>
        <w:tabs>
          <w:tab w:val="clear" w:pos="1776"/>
          <w:tab w:val="num" w:pos="1080"/>
        </w:tabs>
        <w:spacing w:line="360" w:lineRule="auto"/>
        <w:ind w:hanging="1056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>Среднегодовой темп прироста (в процентах)</w:t>
      </w:r>
    </w:p>
    <w:p w:rsidR="009F37B2" w:rsidRPr="00321EAE" w:rsidRDefault="005D4C57" w:rsidP="00CC1D1E">
      <w:pPr>
        <w:spacing w:line="360" w:lineRule="auto"/>
        <w:ind w:left="1416"/>
        <w:jc w:val="both"/>
        <w:rPr>
          <w:sz w:val="28"/>
          <w:szCs w:val="28"/>
          <w:lang w:val="ru-RU"/>
        </w:rPr>
      </w:pPr>
      <w:r w:rsidRPr="00321EAE">
        <w:rPr>
          <w:position w:val="-6"/>
          <w:sz w:val="28"/>
          <w:szCs w:val="28"/>
          <w:lang w:val="ru-RU"/>
        </w:rPr>
        <w:object w:dxaOrig="1719" w:dyaOrig="320">
          <v:shape id="_x0000_i1097" type="#_x0000_t75" style="width:86.25pt;height:15.75pt" o:ole="">
            <v:imagedata r:id="rId144" o:title=""/>
          </v:shape>
          <o:OLEObject Type="Embed" ProgID="Equation.3" ShapeID="_x0000_i1097" DrawAspect="Content" ObjectID="_1459215219" r:id="rId145"/>
        </w:object>
      </w:r>
    </w:p>
    <w:p w:rsidR="00AC015B" w:rsidRPr="00321EAE" w:rsidRDefault="007A394A" w:rsidP="00CC1D1E">
      <w:pPr>
        <w:spacing w:line="360" w:lineRule="auto"/>
        <w:ind w:left="1416" w:hanging="1056"/>
        <w:jc w:val="both"/>
        <w:rPr>
          <w:sz w:val="28"/>
          <w:szCs w:val="28"/>
          <w:lang w:val="ru-RU"/>
        </w:rPr>
      </w:pPr>
      <w:r w:rsidRPr="00321EAE">
        <w:rPr>
          <w:position w:val="-6"/>
          <w:sz w:val="28"/>
          <w:szCs w:val="28"/>
          <w:lang w:val="ru-RU"/>
        </w:rPr>
        <w:object w:dxaOrig="3140" w:dyaOrig="320">
          <v:shape id="_x0000_i1098" type="#_x0000_t75" style="width:156.75pt;height:15.75pt" o:ole="">
            <v:imagedata r:id="rId146" o:title=""/>
          </v:shape>
          <o:OLEObject Type="Embed" ProgID="Equation.3" ShapeID="_x0000_i1098" DrawAspect="Content" ObjectID="_1459215220" r:id="rId147"/>
        </w:object>
      </w:r>
    </w:p>
    <w:p w:rsidR="00AC015B" w:rsidRPr="007A394A" w:rsidRDefault="00581A01" w:rsidP="00AC015B">
      <w:pPr>
        <w:ind w:left="1416" w:hanging="1056"/>
        <w:jc w:val="both"/>
        <w:rPr>
          <w:sz w:val="28"/>
          <w:szCs w:val="28"/>
          <w:lang w:val="ru-RU"/>
        </w:rPr>
      </w:pPr>
      <w:r>
        <w:pict>
          <v:shape id="_x0000_i1099" type="#_x0000_t75" style="width:510pt;height:317.25pt">
            <v:imagedata r:id="rId148" o:title=""/>
          </v:shape>
        </w:pict>
      </w:r>
    </w:p>
    <w:p w:rsidR="00EC5BF0" w:rsidRPr="00321EAE" w:rsidRDefault="00E11F6C" w:rsidP="00E11F6C">
      <w:pPr>
        <w:jc w:val="center"/>
        <w:rPr>
          <w:b/>
          <w:sz w:val="28"/>
          <w:szCs w:val="28"/>
          <w:lang w:val="ru-RU"/>
        </w:rPr>
      </w:pPr>
      <w:r w:rsidRPr="00321EAE">
        <w:rPr>
          <w:b/>
          <w:sz w:val="28"/>
          <w:szCs w:val="28"/>
          <w:lang w:val="ru-RU"/>
        </w:rPr>
        <w:t>Рис.4.1. График интенсивности динамики.</w:t>
      </w:r>
    </w:p>
    <w:p w:rsidR="00743368" w:rsidRPr="00321EAE" w:rsidRDefault="00743368" w:rsidP="00CC1D1E">
      <w:pPr>
        <w:spacing w:line="360" w:lineRule="auto"/>
        <w:jc w:val="both"/>
        <w:rPr>
          <w:sz w:val="28"/>
          <w:szCs w:val="28"/>
          <w:lang w:val="ru-RU"/>
        </w:rPr>
      </w:pPr>
    </w:p>
    <w:p w:rsidR="00E11F6C" w:rsidRDefault="00E11F6C" w:rsidP="00CC1D1E">
      <w:p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i/>
          <w:sz w:val="28"/>
          <w:szCs w:val="28"/>
          <w:u w:val="single"/>
          <w:lang w:val="ru-RU"/>
        </w:rPr>
        <w:t>Вывод:</w:t>
      </w:r>
      <w:r w:rsidR="00C57014" w:rsidRPr="00321EAE">
        <w:rPr>
          <w:sz w:val="28"/>
          <w:szCs w:val="28"/>
          <w:lang w:val="ru-RU"/>
        </w:rPr>
        <w:t xml:space="preserve"> </w:t>
      </w:r>
      <w:r w:rsidR="00101355" w:rsidRPr="00321EAE">
        <w:rPr>
          <w:sz w:val="28"/>
          <w:szCs w:val="28"/>
          <w:lang w:val="ru-RU"/>
        </w:rPr>
        <w:t xml:space="preserve">Анализируя полученные показатели и график интенсивности мы можем сказать, что в </w:t>
      </w:r>
      <w:r w:rsidR="00BC0BD3">
        <w:rPr>
          <w:sz w:val="28"/>
          <w:szCs w:val="28"/>
          <w:lang w:val="ru-RU"/>
        </w:rPr>
        <w:t>2003</w:t>
      </w:r>
      <w:r w:rsidR="00101355" w:rsidRPr="00321EAE">
        <w:rPr>
          <w:sz w:val="28"/>
          <w:szCs w:val="28"/>
          <w:lang w:val="ru-RU"/>
        </w:rPr>
        <w:t xml:space="preserve"> году </w:t>
      </w:r>
      <w:r w:rsidR="00BC0BD3">
        <w:rPr>
          <w:sz w:val="28"/>
          <w:szCs w:val="28"/>
          <w:lang w:val="ru-RU"/>
        </w:rPr>
        <w:t>продажа тканей  снизилась</w:t>
      </w:r>
      <w:r w:rsidR="00101355" w:rsidRPr="00321EAE">
        <w:rPr>
          <w:sz w:val="28"/>
          <w:szCs w:val="28"/>
          <w:lang w:val="ru-RU"/>
        </w:rPr>
        <w:t xml:space="preserve"> на </w:t>
      </w:r>
      <w:r w:rsidR="00BC0BD3">
        <w:rPr>
          <w:sz w:val="28"/>
          <w:szCs w:val="28"/>
          <w:lang w:val="ru-RU"/>
        </w:rPr>
        <w:t>33</w:t>
      </w:r>
      <w:r w:rsidR="00101355" w:rsidRPr="00321EAE">
        <w:rPr>
          <w:sz w:val="28"/>
          <w:szCs w:val="28"/>
          <w:lang w:val="ru-RU"/>
        </w:rPr>
        <w:t xml:space="preserve">% по сравнению с </w:t>
      </w:r>
      <w:r w:rsidR="00BC0BD3">
        <w:rPr>
          <w:sz w:val="28"/>
          <w:szCs w:val="28"/>
          <w:lang w:val="ru-RU"/>
        </w:rPr>
        <w:t xml:space="preserve">предыдущими годами, </w:t>
      </w:r>
      <w:r w:rsidR="00101355" w:rsidRPr="00321EAE">
        <w:rPr>
          <w:sz w:val="28"/>
          <w:szCs w:val="28"/>
          <w:lang w:val="ru-RU"/>
        </w:rPr>
        <w:t xml:space="preserve"> но начиная с </w:t>
      </w:r>
      <w:r w:rsidR="00BC0BD3">
        <w:rPr>
          <w:sz w:val="28"/>
          <w:szCs w:val="28"/>
          <w:lang w:val="ru-RU"/>
        </w:rPr>
        <w:t xml:space="preserve">2004 года продажа тканей </w:t>
      </w:r>
      <w:r w:rsidR="00101355" w:rsidRPr="00321EAE">
        <w:rPr>
          <w:sz w:val="28"/>
          <w:szCs w:val="28"/>
          <w:lang w:val="ru-RU"/>
        </w:rPr>
        <w:t xml:space="preserve"> начал</w:t>
      </w:r>
      <w:r w:rsidR="00BC0BD3">
        <w:rPr>
          <w:sz w:val="28"/>
          <w:szCs w:val="28"/>
          <w:lang w:val="ru-RU"/>
        </w:rPr>
        <w:t>а</w:t>
      </w:r>
      <w:r w:rsidR="00101355" w:rsidRPr="00321EAE">
        <w:rPr>
          <w:sz w:val="28"/>
          <w:szCs w:val="28"/>
          <w:lang w:val="ru-RU"/>
        </w:rPr>
        <w:t xml:space="preserve"> увеличиваться, т.е. в</w:t>
      </w:r>
      <w:r w:rsidR="009D7BFB" w:rsidRPr="00321EAE">
        <w:rPr>
          <w:sz w:val="28"/>
          <w:szCs w:val="28"/>
          <w:lang w:val="ru-RU"/>
        </w:rPr>
        <w:t xml:space="preserve"> среднем ежегодно </w:t>
      </w:r>
      <w:r w:rsidR="00BC0BD3">
        <w:rPr>
          <w:sz w:val="28"/>
          <w:szCs w:val="28"/>
          <w:lang w:val="ru-RU"/>
        </w:rPr>
        <w:t xml:space="preserve">продажа тканей </w:t>
      </w:r>
      <w:r w:rsidR="009D7BFB" w:rsidRPr="00321EAE">
        <w:rPr>
          <w:sz w:val="28"/>
          <w:szCs w:val="28"/>
          <w:lang w:val="ru-RU"/>
        </w:rPr>
        <w:t xml:space="preserve"> поднял</w:t>
      </w:r>
      <w:r w:rsidR="00BC0BD3">
        <w:rPr>
          <w:sz w:val="28"/>
          <w:szCs w:val="28"/>
          <w:lang w:val="ru-RU"/>
        </w:rPr>
        <w:t>а</w:t>
      </w:r>
      <w:r w:rsidR="009D7BFB" w:rsidRPr="00321EAE">
        <w:rPr>
          <w:sz w:val="28"/>
          <w:szCs w:val="28"/>
          <w:lang w:val="ru-RU"/>
        </w:rPr>
        <w:t xml:space="preserve">сь на </w:t>
      </w:r>
      <w:r w:rsidR="00BC0BD3">
        <w:rPr>
          <w:sz w:val="28"/>
          <w:szCs w:val="28"/>
          <w:lang w:val="ru-RU"/>
        </w:rPr>
        <w:t>10.05</w:t>
      </w:r>
      <w:r w:rsidR="009D7BFB" w:rsidRPr="00321EAE">
        <w:rPr>
          <w:sz w:val="28"/>
          <w:szCs w:val="28"/>
          <w:lang w:val="ru-RU"/>
        </w:rPr>
        <w:t xml:space="preserve">% </w:t>
      </w:r>
    </w:p>
    <w:p w:rsidR="003A485E" w:rsidRPr="00321EAE" w:rsidRDefault="003A485E" w:rsidP="00CC1D1E">
      <w:pPr>
        <w:spacing w:line="360" w:lineRule="auto"/>
        <w:jc w:val="both"/>
        <w:rPr>
          <w:sz w:val="28"/>
          <w:szCs w:val="28"/>
          <w:lang w:val="ru-RU"/>
        </w:rPr>
      </w:pPr>
    </w:p>
    <w:p w:rsidR="00EC4AAE" w:rsidRPr="00321EAE" w:rsidRDefault="00F8453D" w:rsidP="009F6D18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>2.</w:t>
      </w:r>
      <w:r w:rsidR="003A485E">
        <w:rPr>
          <w:sz w:val="28"/>
          <w:szCs w:val="28"/>
          <w:lang w:val="ru-RU"/>
        </w:rPr>
        <w:t xml:space="preserve"> </w:t>
      </w:r>
      <w:r w:rsidR="00EC4AAE" w:rsidRPr="00321EAE">
        <w:rPr>
          <w:sz w:val="28"/>
          <w:szCs w:val="28"/>
          <w:lang w:val="ru-RU"/>
        </w:rPr>
        <w:t xml:space="preserve">Выявим основную тенденцию </w:t>
      </w:r>
      <w:r w:rsidR="00191CC4">
        <w:rPr>
          <w:sz w:val="28"/>
          <w:szCs w:val="28"/>
          <w:lang w:val="ru-RU"/>
        </w:rPr>
        <w:t xml:space="preserve">продажи тканей </w:t>
      </w:r>
      <w:r w:rsidR="00EC4AAE" w:rsidRPr="00321EAE">
        <w:rPr>
          <w:sz w:val="28"/>
          <w:szCs w:val="28"/>
          <w:lang w:val="ru-RU"/>
        </w:rPr>
        <w:t xml:space="preserve">методом аналитического выравнивания по уравнению линейного тренда. </w:t>
      </w:r>
    </w:p>
    <w:p w:rsidR="00EC4AAE" w:rsidRPr="00321EAE" w:rsidRDefault="00BD0AB7" w:rsidP="009F6D18">
      <w:pPr>
        <w:spacing w:line="360" w:lineRule="auto"/>
        <w:jc w:val="center"/>
        <w:rPr>
          <w:sz w:val="28"/>
          <w:szCs w:val="28"/>
          <w:lang w:val="ru-RU"/>
        </w:rPr>
      </w:pPr>
      <w:r w:rsidRPr="00321EAE">
        <w:rPr>
          <w:position w:val="-12"/>
          <w:sz w:val="28"/>
          <w:szCs w:val="28"/>
          <w:lang w:val="ru-RU"/>
        </w:rPr>
        <w:object w:dxaOrig="1200" w:dyaOrig="360">
          <v:shape id="_x0000_i1100" type="#_x0000_t75" style="width:60pt;height:18pt" o:ole="">
            <v:imagedata r:id="rId149" o:title=""/>
          </v:shape>
          <o:OLEObject Type="Embed" ProgID="Equation.3" ShapeID="_x0000_i1100" DrawAspect="Content" ObjectID="_1459215221" r:id="rId150"/>
        </w:object>
      </w:r>
    </w:p>
    <w:p w:rsidR="00EC4AAE" w:rsidRPr="00321EAE" w:rsidRDefault="007303B6" w:rsidP="009F6D18">
      <w:p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>Нормальное уравнения служат для отыскания параметров при выравнивании по прямой. Д</w:t>
      </w:r>
      <w:r w:rsidR="00E858FD" w:rsidRPr="00321EAE">
        <w:rPr>
          <w:sz w:val="28"/>
          <w:szCs w:val="28"/>
          <w:lang w:val="ru-RU"/>
        </w:rPr>
        <w:t>л</w:t>
      </w:r>
      <w:r w:rsidRPr="00321EAE">
        <w:rPr>
          <w:sz w:val="28"/>
          <w:szCs w:val="28"/>
          <w:lang w:val="ru-RU"/>
        </w:rPr>
        <w:t xml:space="preserve">я выравнивания по прямой </w:t>
      </w:r>
      <w:r w:rsidR="00BD0AB7" w:rsidRPr="00321EAE">
        <w:rPr>
          <w:position w:val="-12"/>
          <w:sz w:val="28"/>
          <w:szCs w:val="28"/>
          <w:lang w:val="ru-RU"/>
        </w:rPr>
        <w:object w:dxaOrig="1200" w:dyaOrig="360">
          <v:shape id="_x0000_i1101" type="#_x0000_t75" style="width:60pt;height:18pt" o:ole="">
            <v:imagedata r:id="rId149" o:title=""/>
          </v:shape>
          <o:OLEObject Type="Embed" ProgID="Equation.3" ShapeID="_x0000_i1101" DrawAspect="Content" ObjectID="_1459215222" r:id="rId151"/>
        </w:object>
      </w:r>
      <w:r w:rsidR="00E858FD" w:rsidRPr="00321EAE">
        <w:rPr>
          <w:sz w:val="28"/>
          <w:szCs w:val="28"/>
          <w:lang w:val="ru-RU"/>
        </w:rPr>
        <w:t>, система нормальных уравнений принимает вид:</w:t>
      </w:r>
    </w:p>
    <w:p w:rsidR="00E858FD" w:rsidRPr="00321EAE" w:rsidRDefault="00F33C8B" w:rsidP="009F6D18">
      <w:p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position w:val="-34"/>
          <w:sz w:val="28"/>
          <w:szCs w:val="28"/>
          <w:lang w:val="ru-RU"/>
        </w:rPr>
        <w:object w:dxaOrig="2380" w:dyaOrig="800">
          <v:shape id="_x0000_i1102" type="#_x0000_t75" style="width:119.25pt;height:39.75pt" o:ole="">
            <v:imagedata r:id="rId152" o:title=""/>
          </v:shape>
          <o:OLEObject Type="Embed" ProgID="Equation.3" ShapeID="_x0000_i1102" DrawAspect="Content" ObjectID="_1459215223" r:id="rId153"/>
        </w:object>
      </w:r>
    </w:p>
    <w:p w:rsidR="00E858FD" w:rsidRPr="00321EAE" w:rsidRDefault="00E858FD" w:rsidP="009F6D18">
      <w:p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 xml:space="preserve">При </w:t>
      </w:r>
      <w:r w:rsidR="00BD0AB7" w:rsidRPr="00321EAE">
        <w:rPr>
          <w:position w:val="-14"/>
          <w:sz w:val="28"/>
          <w:szCs w:val="28"/>
          <w:lang w:val="ru-RU"/>
        </w:rPr>
        <w:object w:dxaOrig="800" w:dyaOrig="400">
          <v:shape id="_x0000_i1103" type="#_x0000_t75" style="width:39.75pt;height:20.25pt" o:ole="">
            <v:imagedata r:id="rId154" o:title=""/>
          </v:shape>
          <o:OLEObject Type="Embed" ProgID="Equation.3" ShapeID="_x0000_i1103" DrawAspect="Content" ObjectID="_1459215224" r:id="rId155"/>
        </w:object>
      </w:r>
      <w:r w:rsidR="00BD0AB7" w:rsidRPr="00321EAE">
        <w:rPr>
          <w:sz w:val="28"/>
          <w:szCs w:val="28"/>
          <w:lang w:val="ru-RU"/>
        </w:rPr>
        <w:t xml:space="preserve">, </w:t>
      </w:r>
    </w:p>
    <w:p w:rsidR="00BD0AB7" w:rsidRPr="00321EAE" w:rsidRDefault="00BD0AB7" w:rsidP="009F6D18">
      <w:p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position w:val="-24"/>
          <w:sz w:val="28"/>
          <w:szCs w:val="28"/>
          <w:lang w:val="ru-RU"/>
        </w:rPr>
        <w:object w:dxaOrig="999" w:dyaOrig="680">
          <v:shape id="_x0000_i1104" type="#_x0000_t75" style="width:50.25pt;height:33.75pt" o:ole="">
            <v:imagedata r:id="rId156" o:title=""/>
          </v:shape>
          <o:OLEObject Type="Embed" ProgID="Equation.3" ShapeID="_x0000_i1104" DrawAspect="Content" ObjectID="_1459215225" r:id="rId157"/>
        </w:object>
      </w:r>
      <w:r w:rsidRPr="00321EAE">
        <w:rPr>
          <w:sz w:val="28"/>
          <w:szCs w:val="28"/>
          <w:lang w:val="ru-RU"/>
        </w:rPr>
        <w:tab/>
      </w:r>
      <w:r w:rsidRPr="00321EAE">
        <w:rPr>
          <w:sz w:val="28"/>
          <w:szCs w:val="28"/>
          <w:lang w:val="ru-RU"/>
        </w:rPr>
        <w:tab/>
      </w:r>
      <w:r w:rsidRPr="00321EAE">
        <w:rPr>
          <w:sz w:val="28"/>
          <w:szCs w:val="28"/>
          <w:lang w:val="ru-RU"/>
        </w:rPr>
        <w:tab/>
      </w:r>
      <w:r w:rsidRPr="00321EAE">
        <w:rPr>
          <w:position w:val="-32"/>
          <w:sz w:val="28"/>
          <w:szCs w:val="28"/>
          <w:lang w:val="ru-RU"/>
        </w:rPr>
        <w:object w:dxaOrig="1040" w:dyaOrig="760">
          <v:shape id="_x0000_i1105" type="#_x0000_t75" style="width:51.75pt;height:38.25pt" o:ole="">
            <v:imagedata r:id="rId158" o:title=""/>
          </v:shape>
          <o:OLEObject Type="Embed" ProgID="Equation.3" ShapeID="_x0000_i1105" DrawAspect="Content" ObjectID="_1459215226" r:id="rId159"/>
        </w:object>
      </w:r>
    </w:p>
    <w:p w:rsidR="00BD0AB7" w:rsidRPr="00321EAE" w:rsidRDefault="00BD0AB7" w:rsidP="009F6D18">
      <w:p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position w:val="-6"/>
          <w:sz w:val="28"/>
          <w:szCs w:val="28"/>
          <w:lang w:val="ru-RU"/>
        </w:rPr>
        <w:object w:dxaOrig="380" w:dyaOrig="220">
          <v:shape id="_x0000_i1106" type="#_x0000_t75" style="width:18.75pt;height:11.25pt" o:ole="">
            <v:imagedata r:id="rId160" o:title=""/>
          </v:shape>
          <o:OLEObject Type="Embed" ProgID="Equation.3" ShapeID="_x0000_i1106" DrawAspect="Content" ObjectID="_1459215227" r:id="rId161"/>
        </w:object>
      </w:r>
      <w:r w:rsidRPr="00321EAE">
        <w:rPr>
          <w:sz w:val="28"/>
          <w:szCs w:val="28"/>
          <w:lang w:val="ru-RU"/>
        </w:rPr>
        <w:t>число членов ряда.</w:t>
      </w:r>
    </w:p>
    <w:p w:rsidR="0058488B" w:rsidRPr="00321EAE" w:rsidRDefault="0058488B" w:rsidP="009F6D18">
      <w:p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>Составим расчетную таблицу.</w:t>
      </w:r>
    </w:p>
    <w:p w:rsidR="001924BD" w:rsidRPr="00321EAE" w:rsidRDefault="001924BD" w:rsidP="009F6D18">
      <w:pPr>
        <w:spacing w:line="360" w:lineRule="auto"/>
        <w:jc w:val="right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 xml:space="preserve">Таблица </w:t>
      </w:r>
      <w:r w:rsidR="00191CC4">
        <w:rPr>
          <w:sz w:val="28"/>
          <w:szCs w:val="28"/>
          <w:lang w:val="ru-RU"/>
        </w:rPr>
        <w:t>3</w:t>
      </w:r>
      <w:r w:rsidRPr="00321EAE">
        <w:rPr>
          <w:sz w:val="28"/>
          <w:szCs w:val="28"/>
          <w:lang w:val="ru-RU"/>
        </w:rPr>
        <w:t>.</w:t>
      </w:r>
      <w:r w:rsidR="00191CC4">
        <w:rPr>
          <w:sz w:val="28"/>
          <w:szCs w:val="28"/>
          <w:lang w:val="ru-RU"/>
        </w:rPr>
        <w:t>2</w:t>
      </w:r>
      <w:r w:rsidRPr="00321EAE">
        <w:rPr>
          <w:sz w:val="28"/>
          <w:szCs w:val="28"/>
          <w:lang w:val="ru-RU"/>
        </w:rPr>
        <w:t>.</w:t>
      </w:r>
    </w:p>
    <w:tbl>
      <w:tblPr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1879"/>
        <w:gridCol w:w="1948"/>
        <w:gridCol w:w="1948"/>
        <w:gridCol w:w="1948"/>
        <w:gridCol w:w="1948"/>
      </w:tblGrid>
      <w:tr w:rsidR="00941BF1" w:rsidRPr="00340DB5" w:rsidTr="00340DB5">
        <w:trPr>
          <w:trHeight w:val="40"/>
        </w:trPr>
        <w:tc>
          <w:tcPr>
            <w:tcW w:w="931" w:type="dxa"/>
            <w:vAlign w:val="center"/>
          </w:tcPr>
          <w:p w:rsidR="00941BF1" w:rsidRPr="00340DB5" w:rsidRDefault="00941BF1" w:rsidP="00340DB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40DB5">
              <w:rPr>
                <w:b/>
                <w:bCs/>
                <w:sz w:val="28"/>
                <w:szCs w:val="28"/>
                <w:lang w:val="ru-RU"/>
              </w:rPr>
              <w:t>годы</w:t>
            </w:r>
          </w:p>
        </w:tc>
        <w:tc>
          <w:tcPr>
            <w:tcW w:w="1879" w:type="dxa"/>
            <w:vAlign w:val="center"/>
          </w:tcPr>
          <w:p w:rsidR="00941BF1" w:rsidRPr="00340DB5" w:rsidRDefault="009F6D18" w:rsidP="00340DB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40DB5">
              <w:rPr>
                <w:b/>
                <w:bCs/>
                <w:sz w:val="28"/>
                <w:szCs w:val="28"/>
                <w:lang w:val="ru-RU"/>
              </w:rPr>
              <w:t xml:space="preserve">Продажа тканей, </w:t>
            </w:r>
          </w:p>
          <w:p w:rsidR="00941BF1" w:rsidRPr="00340DB5" w:rsidRDefault="00941BF1" w:rsidP="00340DB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40DB5">
              <w:rPr>
                <w:b/>
                <w:bCs/>
                <w:position w:val="-4"/>
                <w:sz w:val="28"/>
                <w:szCs w:val="28"/>
                <w:lang w:val="ru-RU"/>
              </w:rPr>
              <w:object w:dxaOrig="220" w:dyaOrig="260">
                <v:shape id="_x0000_i1107" type="#_x0000_t75" style="width:11.25pt;height:12.75pt" o:ole="">
                  <v:imagedata r:id="rId162" o:title=""/>
                </v:shape>
                <o:OLEObject Type="Embed" ProgID="Equation.3" ShapeID="_x0000_i1107" DrawAspect="Content" ObjectID="_1459215228" r:id="rId163"/>
              </w:object>
            </w:r>
            <w:r w:rsidRPr="00340DB5">
              <w:rPr>
                <w:b/>
                <w:bCs/>
                <w:sz w:val="28"/>
                <w:szCs w:val="28"/>
                <w:lang w:val="ru-RU"/>
              </w:rPr>
              <w:t>, млн.руб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941BF1" w:rsidRPr="00340DB5" w:rsidRDefault="00F33C8B" w:rsidP="00340DB5">
            <w:pPr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position w:val="-6"/>
                <w:sz w:val="28"/>
                <w:szCs w:val="28"/>
                <w:lang w:val="ru-RU"/>
              </w:rPr>
              <w:object w:dxaOrig="139" w:dyaOrig="240">
                <v:shape id="_x0000_i1108" type="#_x0000_t75" style="width:6.75pt;height:12pt" o:ole="">
                  <v:imagedata r:id="rId164" o:title=""/>
                </v:shape>
                <o:OLEObject Type="Embed" ProgID="Equation.3" ShapeID="_x0000_i1108" DrawAspect="Content" ObjectID="_1459215229" r:id="rId165"/>
              </w:objec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941BF1" w:rsidRPr="00340DB5" w:rsidRDefault="00F33C8B" w:rsidP="00340DB5">
            <w:pPr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position w:val="-6"/>
                <w:sz w:val="28"/>
                <w:szCs w:val="28"/>
                <w:lang w:val="ru-RU"/>
              </w:rPr>
              <w:object w:dxaOrig="240" w:dyaOrig="320">
                <v:shape id="_x0000_i1109" type="#_x0000_t75" style="width:12pt;height:15.75pt" o:ole="">
                  <v:imagedata r:id="rId166" o:title=""/>
                </v:shape>
                <o:OLEObject Type="Embed" ProgID="Equation.3" ShapeID="_x0000_i1109" DrawAspect="Content" ObjectID="_1459215230" r:id="rId167"/>
              </w:objec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941BF1" w:rsidRPr="00340DB5" w:rsidRDefault="00F33C8B" w:rsidP="00340DB5">
            <w:pPr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position w:val="-10"/>
                <w:sz w:val="28"/>
                <w:szCs w:val="28"/>
                <w:lang w:val="ru-RU"/>
              </w:rPr>
              <w:object w:dxaOrig="279" w:dyaOrig="279">
                <v:shape id="_x0000_i1110" type="#_x0000_t75" style="width:14.25pt;height:14.25pt" o:ole="">
                  <v:imagedata r:id="rId168" o:title=""/>
                </v:shape>
                <o:OLEObject Type="Embed" ProgID="Equation.3" ShapeID="_x0000_i1110" DrawAspect="Content" ObjectID="_1459215231" r:id="rId169"/>
              </w:objec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941BF1" w:rsidRPr="00340DB5" w:rsidRDefault="00BD0AB7" w:rsidP="00340DB5">
            <w:pPr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position w:val="-12"/>
                <w:sz w:val="28"/>
                <w:szCs w:val="28"/>
                <w:lang w:val="ru-RU"/>
              </w:rPr>
              <w:object w:dxaOrig="260" w:dyaOrig="360">
                <v:shape id="_x0000_i1111" type="#_x0000_t75" style="width:12.75pt;height:18pt" o:ole="">
                  <v:imagedata r:id="rId170" o:title=""/>
                </v:shape>
                <o:OLEObject Type="Embed" ProgID="Equation.3" ShapeID="_x0000_i1111" DrawAspect="Content" ObjectID="_1459215232" r:id="rId171"/>
              </w:object>
            </w:r>
          </w:p>
        </w:tc>
      </w:tr>
      <w:tr w:rsidR="004405B8" w:rsidRPr="00340DB5" w:rsidTr="00340DB5">
        <w:trPr>
          <w:trHeight w:val="40"/>
        </w:trPr>
        <w:tc>
          <w:tcPr>
            <w:tcW w:w="931" w:type="dxa"/>
            <w:vAlign w:val="center"/>
          </w:tcPr>
          <w:p w:rsidR="004405B8" w:rsidRPr="00340DB5" w:rsidRDefault="004405B8" w:rsidP="00340DB5">
            <w:pPr>
              <w:jc w:val="center"/>
              <w:rPr>
                <w:sz w:val="28"/>
                <w:szCs w:val="28"/>
              </w:rPr>
            </w:pPr>
            <w:r w:rsidRPr="00340DB5">
              <w:rPr>
                <w:sz w:val="28"/>
                <w:szCs w:val="28"/>
              </w:rPr>
              <w:t>1994</w:t>
            </w:r>
          </w:p>
        </w:tc>
        <w:tc>
          <w:tcPr>
            <w:tcW w:w="1879" w:type="dxa"/>
            <w:vAlign w:val="center"/>
          </w:tcPr>
          <w:p w:rsidR="004405B8" w:rsidRPr="00340DB5" w:rsidRDefault="004405B8" w:rsidP="00340DB5">
            <w:pPr>
              <w:jc w:val="center"/>
              <w:rPr>
                <w:sz w:val="28"/>
                <w:szCs w:val="28"/>
              </w:rPr>
            </w:pPr>
            <w:r w:rsidRPr="00340DB5">
              <w:rPr>
                <w:sz w:val="28"/>
                <w:szCs w:val="28"/>
              </w:rPr>
              <w:t>1,46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4405B8" w:rsidRPr="00340DB5" w:rsidRDefault="004405B8" w:rsidP="00340DB5">
            <w:pPr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-2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4405B8" w:rsidRPr="00340DB5" w:rsidRDefault="004405B8" w:rsidP="00340DB5">
            <w:pPr>
              <w:jc w:val="center"/>
              <w:rPr>
                <w:sz w:val="28"/>
                <w:szCs w:val="28"/>
              </w:rPr>
            </w:pPr>
            <w:r w:rsidRPr="00340DB5"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4405B8" w:rsidRPr="00340DB5" w:rsidRDefault="004405B8" w:rsidP="00340DB5">
            <w:pPr>
              <w:jc w:val="center"/>
              <w:rPr>
                <w:sz w:val="28"/>
                <w:szCs w:val="28"/>
              </w:rPr>
            </w:pPr>
            <w:r w:rsidRPr="00340DB5">
              <w:rPr>
                <w:sz w:val="28"/>
                <w:szCs w:val="28"/>
              </w:rPr>
              <w:t>-2,92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4405B8" w:rsidRPr="00340DB5" w:rsidRDefault="004405B8" w:rsidP="00340DB5">
            <w:pPr>
              <w:jc w:val="center"/>
              <w:rPr>
                <w:sz w:val="28"/>
                <w:szCs w:val="28"/>
              </w:rPr>
            </w:pPr>
            <w:r w:rsidRPr="00340DB5">
              <w:rPr>
                <w:sz w:val="28"/>
                <w:szCs w:val="28"/>
              </w:rPr>
              <w:t>1,674</w:t>
            </w:r>
          </w:p>
        </w:tc>
      </w:tr>
      <w:tr w:rsidR="004405B8" w:rsidRPr="00340DB5" w:rsidTr="00340DB5">
        <w:trPr>
          <w:trHeight w:val="40"/>
        </w:trPr>
        <w:tc>
          <w:tcPr>
            <w:tcW w:w="931" w:type="dxa"/>
            <w:vAlign w:val="center"/>
          </w:tcPr>
          <w:p w:rsidR="004405B8" w:rsidRPr="00340DB5" w:rsidRDefault="004405B8" w:rsidP="00340DB5">
            <w:pPr>
              <w:jc w:val="center"/>
              <w:rPr>
                <w:sz w:val="28"/>
                <w:szCs w:val="28"/>
              </w:rPr>
            </w:pPr>
            <w:r w:rsidRPr="00340DB5">
              <w:rPr>
                <w:sz w:val="28"/>
                <w:szCs w:val="28"/>
              </w:rPr>
              <w:t>1995</w:t>
            </w:r>
          </w:p>
        </w:tc>
        <w:tc>
          <w:tcPr>
            <w:tcW w:w="1879" w:type="dxa"/>
            <w:vAlign w:val="center"/>
          </w:tcPr>
          <w:p w:rsidR="004405B8" w:rsidRPr="00340DB5" w:rsidRDefault="004405B8" w:rsidP="00340DB5">
            <w:pPr>
              <w:jc w:val="center"/>
              <w:rPr>
                <w:sz w:val="28"/>
                <w:szCs w:val="28"/>
              </w:rPr>
            </w:pPr>
            <w:r w:rsidRPr="00340DB5">
              <w:rPr>
                <w:sz w:val="28"/>
                <w:szCs w:val="28"/>
              </w:rPr>
              <w:t>2,32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4405B8" w:rsidRPr="00340DB5" w:rsidRDefault="004405B8" w:rsidP="00340DB5">
            <w:pPr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-1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4405B8" w:rsidRPr="00340DB5" w:rsidRDefault="004405B8" w:rsidP="00340DB5">
            <w:pPr>
              <w:jc w:val="center"/>
              <w:rPr>
                <w:sz w:val="28"/>
                <w:szCs w:val="28"/>
              </w:rPr>
            </w:pPr>
            <w:r w:rsidRPr="00340DB5">
              <w:rPr>
                <w:sz w:val="28"/>
                <w:szCs w:val="28"/>
              </w:rPr>
              <w:t>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4405B8" w:rsidRPr="00340DB5" w:rsidRDefault="004405B8" w:rsidP="00340DB5">
            <w:pPr>
              <w:jc w:val="center"/>
              <w:rPr>
                <w:sz w:val="28"/>
                <w:szCs w:val="28"/>
              </w:rPr>
            </w:pPr>
            <w:r w:rsidRPr="00340DB5">
              <w:rPr>
                <w:sz w:val="28"/>
                <w:szCs w:val="28"/>
              </w:rPr>
              <w:t>-2,32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4405B8" w:rsidRPr="00340DB5" w:rsidRDefault="004405B8" w:rsidP="00340DB5">
            <w:pPr>
              <w:jc w:val="center"/>
              <w:rPr>
                <w:sz w:val="28"/>
                <w:szCs w:val="28"/>
              </w:rPr>
            </w:pPr>
            <w:r w:rsidRPr="00340DB5">
              <w:rPr>
                <w:sz w:val="28"/>
                <w:szCs w:val="28"/>
              </w:rPr>
              <w:t>1,957</w:t>
            </w:r>
          </w:p>
        </w:tc>
      </w:tr>
      <w:tr w:rsidR="004405B8" w:rsidRPr="00340DB5" w:rsidTr="00340DB5">
        <w:trPr>
          <w:trHeight w:val="40"/>
        </w:trPr>
        <w:tc>
          <w:tcPr>
            <w:tcW w:w="931" w:type="dxa"/>
            <w:vAlign w:val="center"/>
          </w:tcPr>
          <w:p w:rsidR="004405B8" w:rsidRPr="00340DB5" w:rsidRDefault="004405B8" w:rsidP="00340DB5">
            <w:pPr>
              <w:jc w:val="center"/>
              <w:rPr>
                <w:sz w:val="28"/>
                <w:szCs w:val="28"/>
              </w:rPr>
            </w:pPr>
            <w:r w:rsidRPr="00340DB5">
              <w:rPr>
                <w:sz w:val="28"/>
                <w:szCs w:val="28"/>
              </w:rPr>
              <w:t>1996</w:t>
            </w:r>
          </w:p>
        </w:tc>
        <w:tc>
          <w:tcPr>
            <w:tcW w:w="1879" w:type="dxa"/>
            <w:vAlign w:val="center"/>
          </w:tcPr>
          <w:p w:rsidR="004405B8" w:rsidRPr="00340DB5" w:rsidRDefault="004405B8" w:rsidP="00340DB5">
            <w:pPr>
              <w:jc w:val="center"/>
              <w:rPr>
                <w:sz w:val="28"/>
                <w:szCs w:val="28"/>
              </w:rPr>
            </w:pPr>
            <w:r w:rsidRPr="00340DB5">
              <w:rPr>
                <w:sz w:val="28"/>
                <w:szCs w:val="28"/>
              </w:rPr>
              <w:t>2,18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4405B8" w:rsidRPr="00340DB5" w:rsidRDefault="004405B8" w:rsidP="00340DB5">
            <w:pPr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4405B8" w:rsidRPr="00340DB5" w:rsidRDefault="004405B8" w:rsidP="00340DB5">
            <w:pPr>
              <w:jc w:val="center"/>
              <w:rPr>
                <w:sz w:val="28"/>
                <w:szCs w:val="28"/>
              </w:rPr>
            </w:pPr>
            <w:r w:rsidRPr="00340DB5">
              <w:rPr>
                <w:sz w:val="28"/>
                <w:szCs w:val="28"/>
              </w:rPr>
              <w:t>0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4405B8" w:rsidRPr="00340DB5" w:rsidRDefault="004405B8" w:rsidP="00340DB5">
            <w:pPr>
              <w:jc w:val="center"/>
              <w:rPr>
                <w:sz w:val="28"/>
                <w:szCs w:val="28"/>
              </w:rPr>
            </w:pPr>
            <w:r w:rsidRPr="00340DB5">
              <w:rPr>
                <w:sz w:val="28"/>
                <w:szCs w:val="28"/>
              </w:rPr>
              <w:t>0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4405B8" w:rsidRPr="00340DB5" w:rsidRDefault="004405B8" w:rsidP="00340DB5">
            <w:pPr>
              <w:jc w:val="center"/>
              <w:rPr>
                <w:sz w:val="28"/>
                <w:szCs w:val="28"/>
              </w:rPr>
            </w:pPr>
            <w:r w:rsidRPr="00340DB5">
              <w:rPr>
                <w:sz w:val="28"/>
                <w:szCs w:val="28"/>
              </w:rPr>
              <w:t>2,24</w:t>
            </w:r>
          </w:p>
        </w:tc>
      </w:tr>
      <w:tr w:rsidR="004405B8" w:rsidRPr="00340DB5" w:rsidTr="00340DB5">
        <w:trPr>
          <w:trHeight w:val="40"/>
        </w:trPr>
        <w:tc>
          <w:tcPr>
            <w:tcW w:w="931" w:type="dxa"/>
            <w:vAlign w:val="center"/>
          </w:tcPr>
          <w:p w:rsidR="004405B8" w:rsidRPr="00340DB5" w:rsidRDefault="004405B8" w:rsidP="00340DB5">
            <w:pPr>
              <w:jc w:val="center"/>
              <w:rPr>
                <w:sz w:val="28"/>
                <w:szCs w:val="28"/>
              </w:rPr>
            </w:pPr>
            <w:r w:rsidRPr="00340DB5">
              <w:rPr>
                <w:sz w:val="28"/>
                <w:szCs w:val="28"/>
              </w:rPr>
              <w:t>1997</w:t>
            </w:r>
          </w:p>
        </w:tc>
        <w:tc>
          <w:tcPr>
            <w:tcW w:w="1879" w:type="dxa"/>
            <w:vAlign w:val="center"/>
          </w:tcPr>
          <w:p w:rsidR="004405B8" w:rsidRPr="00340DB5" w:rsidRDefault="004405B8" w:rsidP="00340DB5">
            <w:pPr>
              <w:jc w:val="center"/>
              <w:rPr>
                <w:sz w:val="28"/>
                <w:szCs w:val="28"/>
              </w:rPr>
            </w:pPr>
            <w:r w:rsidRPr="00340DB5">
              <w:rPr>
                <w:sz w:val="28"/>
                <w:szCs w:val="28"/>
              </w:rPr>
              <w:t>2,45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4405B8" w:rsidRPr="00340DB5" w:rsidRDefault="004405B8" w:rsidP="00340DB5">
            <w:pPr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4405B8" w:rsidRPr="00340DB5" w:rsidRDefault="004405B8" w:rsidP="00340DB5">
            <w:pPr>
              <w:jc w:val="center"/>
              <w:rPr>
                <w:sz w:val="28"/>
                <w:szCs w:val="28"/>
              </w:rPr>
            </w:pPr>
            <w:r w:rsidRPr="00340DB5">
              <w:rPr>
                <w:sz w:val="28"/>
                <w:szCs w:val="28"/>
              </w:rPr>
              <w:t>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4405B8" w:rsidRPr="00340DB5" w:rsidRDefault="004405B8" w:rsidP="00340DB5">
            <w:pPr>
              <w:jc w:val="center"/>
              <w:rPr>
                <w:sz w:val="28"/>
                <w:szCs w:val="28"/>
              </w:rPr>
            </w:pPr>
            <w:r w:rsidRPr="00340DB5">
              <w:rPr>
                <w:sz w:val="28"/>
                <w:szCs w:val="28"/>
              </w:rPr>
              <w:t>2,45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4405B8" w:rsidRPr="00340DB5" w:rsidRDefault="004405B8" w:rsidP="00340DB5">
            <w:pPr>
              <w:jc w:val="center"/>
              <w:rPr>
                <w:sz w:val="28"/>
                <w:szCs w:val="28"/>
              </w:rPr>
            </w:pPr>
            <w:r w:rsidRPr="00340DB5">
              <w:rPr>
                <w:sz w:val="28"/>
                <w:szCs w:val="28"/>
              </w:rPr>
              <w:t>2,523</w:t>
            </w:r>
          </w:p>
        </w:tc>
      </w:tr>
      <w:tr w:rsidR="004405B8" w:rsidRPr="00340DB5" w:rsidTr="00340DB5">
        <w:trPr>
          <w:trHeight w:val="40"/>
        </w:trPr>
        <w:tc>
          <w:tcPr>
            <w:tcW w:w="931" w:type="dxa"/>
            <w:vAlign w:val="center"/>
          </w:tcPr>
          <w:p w:rsidR="004405B8" w:rsidRPr="00340DB5" w:rsidRDefault="004405B8" w:rsidP="00340DB5">
            <w:pPr>
              <w:jc w:val="center"/>
              <w:rPr>
                <w:sz w:val="28"/>
                <w:szCs w:val="28"/>
              </w:rPr>
            </w:pPr>
            <w:r w:rsidRPr="00340DB5">
              <w:rPr>
                <w:sz w:val="28"/>
                <w:szCs w:val="28"/>
              </w:rPr>
              <w:t>1998</w:t>
            </w:r>
          </w:p>
        </w:tc>
        <w:tc>
          <w:tcPr>
            <w:tcW w:w="1879" w:type="dxa"/>
            <w:vAlign w:val="center"/>
          </w:tcPr>
          <w:p w:rsidR="004405B8" w:rsidRPr="00340DB5" w:rsidRDefault="004405B8" w:rsidP="00340DB5">
            <w:pPr>
              <w:jc w:val="center"/>
              <w:rPr>
                <w:sz w:val="28"/>
                <w:szCs w:val="28"/>
              </w:rPr>
            </w:pPr>
            <w:r w:rsidRPr="00340DB5">
              <w:rPr>
                <w:sz w:val="28"/>
                <w:szCs w:val="28"/>
              </w:rPr>
              <w:t>2,81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4405B8" w:rsidRPr="00340DB5" w:rsidRDefault="004405B8" w:rsidP="00340DB5">
            <w:pPr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4405B8" w:rsidRPr="00340DB5" w:rsidRDefault="004405B8" w:rsidP="00340DB5">
            <w:pPr>
              <w:jc w:val="center"/>
              <w:rPr>
                <w:sz w:val="28"/>
                <w:szCs w:val="28"/>
              </w:rPr>
            </w:pPr>
            <w:r w:rsidRPr="00340DB5"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4405B8" w:rsidRPr="00340DB5" w:rsidRDefault="004405B8" w:rsidP="00340DB5">
            <w:pPr>
              <w:jc w:val="center"/>
              <w:rPr>
                <w:sz w:val="28"/>
                <w:szCs w:val="28"/>
              </w:rPr>
            </w:pPr>
            <w:r w:rsidRPr="00340DB5">
              <w:rPr>
                <w:sz w:val="28"/>
                <w:szCs w:val="28"/>
              </w:rPr>
              <w:t>5,62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4405B8" w:rsidRPr="00340DB5" w:rsidRDefault="004405B8" w:rsidP="00340DB5">
            <w:pPr>
              <w:jc w:val="center"/>
              <w:rPr>
                <w:sz w:val="28"/>
                <w:szCs w:val="28"/>
              </w:rPr>
            </w:pPr>
            <w:r w:rsidRPr="00340DB5">
              <w:rPr>
                <w:sz w:val="28"/>
                <w:szCs w:val="28"/>
              </w:rPr>
              <w:t>2,806</w:t>
            </w:r>
          </w:p>
        </w:tc>
      </w:tr>
      <w:tr w:rsidR="004405B8" w:rsidRPr="00340DB5" w:rsidTr="00340DB5">
        <w:trPr>
          <w:trHeight w:val="40"/>
        </w:trPr>
        <w:tc>
          <w:tcPr>
            <w:tcW w:w="931" w:type="dxa"/>
            <w:vAlign w:val="center"/>
          </w:tcPr>
          <w:p w:rsidR="004405B8" w:rsidRPr="00340DB5" w:rsidRDefault="004405B8" w:rsidP="00340DB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0DB5">
              <w:rPr>
                <w:b/>
                <w:position w:val="-14"/>
                <w:sz w:val="28"/>
                <w:szCs w:val="28"/>
                <w:lang w:val="ru-RU"/>
              </w:rPr>
              <w:object w:dxaOrig="460" w:dyaOrig="400">
                <v:shape id="_x0000_i1112" type="#_x0000_t75" style="width:23.25pt;height:20.25pt" o:ole="">
                  <v:imagedata r:id="rId172" o:title=""/>
                </v:shape>
                <o:OLEObject Type="Embed" ProgID="Equation.3" ShapeID="_x0000_i1112" DrawAspect="Content" ObjectID="_1459215233" r:id="rId173"/>
              </w:object>
            </w:r>
          </w:p>
        </w:tc>
        <w:tc>
          <w:tcPr>
            <w:tcW w:w="1879" w:type="dxa"/>
            <w:vAlign w:val="center"/>
          </w:tcPr>
          <w:p w:rsidR="004405B8" w:rsidRPr="00340DB5" w:rsidRDefault="004405B8" w:rsidP="00340DB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0DB5">
              <w:rPr>
                <w:b/>
                <w:sz w:val="28"/>
                <w:szCs w:val="28"/>
              </w:rPr>
              <w:t>11,22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4405B8" w:rsidRPr="00340DB5" w:rsidRDefault="004405B8" w:rsidP="00340DB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0DB5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4405B8" w:rsidRPr="00340DB5" w:rsidRDefault="004405B8" w:rsidP="00340DB5">
            <w:pPr>
              <w:jc w:val="center"/>
              <w:rPr>
                <w:sz w:val="28"/>
                <w:szCs w:val="28"/>
              </w:rPr>
            </w:pPr>
            <w:r w:rsidRPr="00340DB5">
              <w:rPr>
                <w:sz w:val="28"/>
                <w:szCs w:val="28"/>
              </w:rPr>
              <w:t>10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4405B8" w:rsidRPr="00340DB5" w:rsidRDefault="004405B8" w:rsidP="00340DB5">
            <w:pPr>
              <w:jc w:val="center"/>
              <w:rPr>
                <w:sz w:val="28"/>
                <w:szCs w:val="28"/>
              </w:rPr>
            </w:pPr>
            <w:r w:rsidRPr="00340DB5">
              <w:rPr>
                <w:sz w:val="28"/>
                <w:szCs w:val="28"/>
              </w:rPr>
              <w:t>2,83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4405B8" w:rsidRPr="00340DB5" w:rsidRDefault="004405B8" w:rsidP="00340DB5">
            <w:pPr>
              <w:jc w:val="center"/>
              <w:rPr>
                <w:sz w:val="28"/>
                <w:szCs w:val="28"/>
              </w:rPr>
            </w:pPr>
            <w:r w:rsidRPr="00340DB5">
              <w:rPr>
                <w:sz w:val="28"/>
                <w:szCs w:val="28"/>
              </w:rPr>
              <w:t>11,2</w:t>
            </w:r>
          </w:p>
        </w:tc>
      </w:tr>
    </w:tbl>
    <w:p w:rsidR="001924BD" w:rsidRPr="00321EAE" w:rsidRDefault="00BD0AB7" w:rsidP="00790D8D">
      <w:p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>По приведенным выше формулам найдем:</w:t>
      </w:r>
    </w:p>
    <w:p w:rsidR="00BD0AB7" w:rsidRPr="00321EAE" w:rsidRDefault="00865AF4" w:rsidP="00790D8D">
      <w:p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position w:val="-24"/>
          <w:sz w:val="28"/>
          <w:szCs w:val="28"/>
          <w:lang w:val="ru-RU"/>
        </w:rPr>
        <w:object w:dxaOrig="1660" w:dyaOrig="620">
          <v:shape id="_x0000_i1113" type="#_x0000_t75" style="width:83.25pt;height:30.75pt" o:ole="">
            <v:imagedata r:id="rId174" o:title=""/>
          </v:shape>
          <o:OLEObject Type="Embed" ProgID="Equation.3" ShapeID="_x0000_i1113" DrawAspect="Content" ObjectID="_1459215234" r:id="rId175"/>
        </w:object>
      </w:r>
    </w:p>
    <w:p w:rsidR="00BD0AB7" w:rsidRPr="00321EAE" w:rsidRDefault="008110EA" w:rsidP="00790D8D">
      <w:p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position w:val="-24"/>
          <w:sz w:val="28"/>
          <w:szCs w:val="28"/>
          <w:lang w:val="ru-RU"/>
        </w:rPr>
        <w:object w:dxaOrig="1780" w:dyaOrig="620">
          <v:shape id="_x0000_i1114" type="#_x0000_t75" style="width:89.25pt;height:30.75pt" o:ole="">
            <v:imagedata r:id="rId176" o:title=""/>
          </v:shape>
          <o:OLEObject Type="Embed" ProgID="Equation.3" ShapeID="_x0000_i1114" DrawAspect="Content" ObjectID="_1459215235" r:id="rId177"/>
        </w:object>
      </w:r>
    </w:p>
    <w:p w:rsidR="00BD0AB7" w:rsidRPr="00321EAE" w:rsidRDefault="00BD0AB7" w:rsidP="00790D8D">
      <w:p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 xml:space="preserve">Уравнение прямой будет </w:t>
      </w:r>
      <w:r w:rsidR="008110EA" w:rsidRPr="00321EAE">
        <w:rPr>
          <w:position w:val="-12"/>
          <w:sz w:val="28"/>
          <w:szCs w:val="28"/>
          <w:lang w:val="ru-RU"/>
        </w:rPr>
        <w:object w:dxaOrig="1800" w:dyaOrig="360">
          <v:shape id="_x0000_i1115" type="#_x0000_t75" style="width:90pt;height:18pt" o:ole="">
            <v:imagedata r:id="rId178" o:title=""/>
          </v:shape>
          <o:OLEObject Type="Embed" ProgID="Equation.3" ShapeID="_x0000_i1115" DrawAspect="Content" ObjectID="_1459215236" r:id="rId179"/>
        </w:object>
      </w:r>
      <w:r w:rsidR="00F33C8B" w:rsidRPr="00321EAE">
        <w:rPr>
          <w:sz w:val="28"/>
          <w:szCs w:val="28"/>
          <w:lang w:val="ru-RU"/>
        </w:rPr>
        <w:t xml:space="preserve">, расчетные значения </w:t>
      </w:r>
      <w:r w:rsidR="00393A0B" w:rsidRPr="00321EAE">
        <w:rPr>
          <w:position w:val="-12"/>
          <w:sz w:val="28"/>
          <w:szCs w:val="28"/>
          <w:lang w:val="ru-RU"/>
        </w:rPr>
        <w:object w:dxaOrig="260" w:dyaOrig="360">
          <v:shape id="_x0000_i1116" type="#_x0000_t75" style="width:12.75pt;height:18pt" o:ole="">
            <v:imagedata r:id="rId180" o:title=""/>
          </v:shape>
          <o:OLEObject Type="Embed" ProgID="Equation.3" ShapeID="_x0000_i1116" DrawAspect="Content" ObjectID="_1459215237" r:id="rId181"/>
        </w:object>
      </w:r>
      <w:r w:rsidR="00F33C8B" w:rsidRPr="00321EAE">
        <w:rPr>
          <w:sz w:val="28"/>
          <w:szCs w:val="28"/>
          <w:lang w:val="ru-RU"/>
        </w:rPr>
        <w:t xml:space="preserve"> заносим в таблицу </w:t>
      </w:r>
      <w:r w:rsidR="00865AF4">
        <w:rPr>
          <w:sz w:val="28"/>
          <w:szCs w:val="28"/>
          <w:lang w:val="ru-RU"/>
        </w:rPr>
        <w:t>3</w:t>
      </w:r>
      <w:r w:rsidR="00F33C8B" w:rsidRPr="00321EAE">
        <w:rPr>
          <w:sz w:val="28"/>
          <w:szCs w:val="28"/>
          <w:lang w:val="ru-RU"/>
        </w:rPr>
        <w:t>.</w:t>
      </w:r>
      <w:r w:rsidR="00865AF4">
        <w:rPr>
          <w:sz w:val="28"/>
          <w:szCs w:val="28"/>
          <w:lang w:val="ru-RU"/>
        </w:rPr>
        <w:t>2</w:t>
      </w:r>
      <w:r w:rsidR="00F33C8B" w:rsidRPr="00321EAE">
        <w:rPr>
          <w:sz w:val="28"/>
          <w:szCs w:val="28"/>
          <w:lang w:val="ru-RU"/>
        </w:rPr>
        <w:t>.</w:t>
      </w:r>
    </w:p>
    <w:p w:rsidR="00785BC3" w:rsidRPr="008110EA" w:rsidRDefault="00581A01" w:rsidP="00790D8D">
      <w:pPr>
        <w:spacing w:line="360" w:lineRule="auto"/>
        <w:jc w:val="both"/>
        <w:rPr>
          <w:sz w:val="28"/>
          <w:szCs w:val="28"/>
          <w:lang w:val="ru-RU"/>
        </w:rPr>
      </w:pPr>
      <w:r>
        <w:pict>
          <v:shape id="_x0000_i1117" type="#_x0000_t75" style="width:510pt;height:317.25pt">
            <v:imagedata r:id="rId182" o:title=""/>
          </v:shape>
        </w:pict>
      </w:r>
    </w:p>
    <w:p w:rsidR="00D77727" w:rsidRPr="00321EAE" w:rsidRDefault="00785BC3" w:rsidP="00191CC4">
      <w:pPr>
        <w:tabs>
          <w:tab w:val="left" w:pos="0"/>
        </w:tabs>
        <w:jc w:val="center"/>
        <w:rPr>
          <w:i/>
          <w:sz w:val="28"/>
          <w:szCs w:val="28"/>
          <w:lang w:val="ru-RU"/>
        </w:rPr>
      </w:pPr>
      <w:r w:rsidRPr="00321EAE">
        <w:rPr>
          <w:i/>
          <w:sz w:val="28"/>
          <w:szCs w:val="28"/>
          <w:lang w:val="ru-RU"/>
        </w:rPr>
        <w:t xml:space="preserve">Рис.4.1. Фактические и теоретические значения </w:t>
      </w:r>
      <w:r w:rsidR="00865AF4">
        <w:rPr>
          <w:i/>
          <w:sz w:val="28"/>
          <w:szCs w:val="28"/>
          <w:lang w:val="ru-RU"/>
        </w:rPr>
        <w:t>продажи тканей</w:t>
      </w:r>
      <w:r w:rsidR="007942B3" w:rsidRPr="00321EAE">
        <w:rPr>
          <w:i/>
          <w:sz w:val="28"/>
          <w:szCs w:val="28"/>
          <w:lang w:val="ru-RU"/>
        </w:rPr>
        <w:t xml:space="preserve"> </w:t>
      </w:r>
    </w:p>
    <w:p w:rsidR="002C45D3" w:rsidRPr="00321EAE" w:rsidRDefault="002C45D3" w:rsidP="00191CC4">
      <w:pPr>
        <w:tabs>
          <w:tab w:val="left" w:pos="0"/>
        </w:tabs>
        <w:jc w:val="center"/>
        <w:rPr>
          <w:i/>
          <w:sz w:val="28"/>
          <w:szCs w:val="28"/>
          <w:lang w:val="ru-RU"/>
        </w:rPr>
      </w:pPr>
    </w:p>
    <w:p w:rsidR="00C37201" w:rsidRDefault="00C37201" w:rsidP="00C37201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Продажу тканей  в 1999 году </w:t>
      </w:r>
      <w:r w:rsidRPr="00213374">
        <w:rPr>
          <w:position w:val="-10"/>
          <w:sz w:val="28"/>
          <w:szCs w:val="28"/>
          <w:lang w:val="ru-RU"/>
        </w:rPr>
        <w:object w:dxaOrig="660" w:dyaOrig="340">
          <v:shape id="_x0000_i1118" type="#_x0000_t75" style="width:33pt;height:17.25pt" o:ole="">
            <v:imagedata r:id="rId183" o:title=""/>
          </v:shape>
          <o:OLEObject Type="Embed" ProgID="Equation.3" ShapeID="_x0000_i1118" DrawAspect="Content" ObjectID="_1459215238" r:id="rId184"/>
        </w:object>
      </w:r>
      <w:r>
        <w:rPr>
          <w:sz w:val="28"/>
          <w:szCs w:val="28"/>
          <w:lang w:val="ru-RU"/>
        </w:rPr>
        <w:t xml:space="preserve"> по формуле будет </w:t>
      </w:r>
      <w:r w:rsidR="001D5ECC" w:rsidRPr="00321EAE">
        <w:rPr>
          <w:position w:val="-12"/>
          <w:sz w:val="28"/>
          <w:szCs w:val="28"/>
          <w:lang w:val="ru-RU"/>
        </w:rPr>
        <w:object w:dxaOrig="4280" w:dyaOrig="360">
          <v:shape id="_x0000_i1119" type="#_x0000_t75" style="width:213.75pt;height:18pt" o:ole="">
            <v:imagedata r:id="rId185" o:title=""/>
          </v:shape>
          <o:OLEObject Type="Embed" ProgID="Equation.3" ShapeID="_x0000_i1119" DrawAspect="Content" ObjectID="_1459215239" r:id="rId186"/>
        </w:object>
      </w:r>
      <w:r>
        <w:rPr>
          <w:sz w:val="28"/>
          <w:szCs w:val="28"/>
          <w:lang w:val="ru-RU"/>
        </w:rPr>
        <w:t xml:space="preserve"> млн.руб.</w:t>
      </w:r>
    </w:p>
    <w:p w:rsidR="00B372AA" w:rsidRDefault="00B372AA" w:rsidP="00C37201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Вывод: </w:t>
      </w:r>
      <w:r w:rsidR="00C37201">
        <w:rPr>
          <w:sz w:val="28"/>
          <w:szCs w:val="28"/>
          <w:lang w:val="ru-RU"/>
        </w:rPr>
        <w:tab/>
      </w:r>
    </w:p>
    <w:p w:rsidR="00C37201" w:rsidRDefault="00C37201" w:rsidP="00C37201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Естественно, эта величина условная, рассчитанная при предположении, что линейная закономерность продажи тканей , принятая для 1994-1998 гг., сохранится на последующий период до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  <w:szCs w:val="28"/>
            <w:lang w:val="ru-RU"/>
          </w:rPr>
          <w:t>1999 г</w:t>
        </w:r>
      </w:smartTag>
      <w:r>
        <w:rPr>
          <w:sz w:val="28"/>
          <w:szCs w:val="28"/>
          <w:lang w:val="ru-RU"/>
        </w:rPr>
        <w:t>.</w:t>
      </w:r>
    </w:p>
    <w:p w:rsidR="00457139" w:rsidRPr="00C37201" w:rsidRDefault="00457139" w:rsidP="008E26EC">
      <w:pPr>
        <w:spacing w:line="360" w:lineRule="auto"/>
        <w:rPr>
          <w:sz w:val="28"/>
          <w:szCs w:val="28"/>
          <w:lang w:val="ru-RU"/>
        </w:rPr>
      </w:pPr>
    </w:p>
    <w:p w:rsidR="008E26EC" w:rsidRPr="001C297D" w:rsidRDefault="008E26EC" w:rsidP="008E26EC">
      <w:pPr>
        <w:spacing w:line="360" w:lineRule="auto"/>
        <w:rPr>
          <w:b/>
          <w:caps/>
          <w:sz w:val="28"/>
          <w:szCs w:val="28"/>
          <w:lang w:val="en-US"/>
        </w:rPr>
      </w:pPr>
      <w:r w:rsidRPr="00321EAE">
        <w:rPr>
          <w:b/>
          <w:caps/>
          <w:sz w:val="28"/>
          <w:szCs w:val="28"/>
          <w:lang w:val="ru-RU"/>
        </w:rPr>
        <w:t>Задача №</w:t>
      </w:r>
      <w:r w:rsidR="001C297D">
        <w:rPr>
          <w:b/>
          <w:caps/>
          <w:sz w:val="28"/>
          <w:szCs w:val="28"/>
          <w:lang w:val="en-US"/>
        </w:rPr>
        <w:t>5</w:t>
      </w:r>
    </w:p>
    <w:p w:rsidR="008E26EC" w:rsidRDefault="00D429BC" w:rsidP="008E26E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Имеются следующие данные о продаже товаров торговыми предприятием за три периода: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1550"/>
        <w:gridCol w:w="1551"/>
        <w:gridCol w:w="1552"/>
        <w:gridCol w:w="1551"/>
        <w:gridCol w:w="1552"/>
        <w:gridCol w:w="1552"/>
      </w:tblGrid>
      <w:tr w:rsidR="002B664D" w:rsidRPr="00340DB5" w:rsidTr="00340DB5">
        <w:tc>
          <w:tcPr>
            <w:tcW w:w="1008" w:type="dxa"/>
            <w:vMerge w:val="restart"/>
          </w:tcPr>
          <w:p w:rsidR="002B664D" w:rsidRPr="00340DB5" w:rsidRDefault="002B664D" w:rsidP="00340DB5">
            <w:pPr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Товары</w:t>
            </w:r>
          </w:p>
        </w:tc>
        <w:tc>
          <w:tcPr>
            <w:tcW w:w="4706" w:type="dxa"/>
            <w:gridSpan w:val="3"/>
            <w:shd w:val="clear" w:color="auto" w:fill="auto"/>
          </w:tcPr>
          <w:p w:rsidR="002B664D" w:rsidRPr="00340DB5" w:rsidRDefault="002B664D" w:rsidP="00340DB5">
            <w:pPr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Количество, шт.</w:t>
            </w:r>
          </w:p>
        </w:tc>
        <w:tc>
          <w:tcPr>
            <w:tcW w:w="4706" w:type="dxa"/>
            <w:gridSpan w:val="3"/>
            <w:shd w:val="clear" w:color="auto" w:fill="auto"/>
          </w:tcPr>
          <w:p w:rsidR="002B664D" w:rsidRPr="00340DB5" w:rsidRDefault="002B664D" w:rsidP="00340DB5">
            <w:pPr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Цена, руб.за 1 шт.</w:t>
            </w:r>
          </w:p>
        </w:tc>
      </w:tr>
      <w:tr w:rsidR="002B664D" w:rsidRPr="00340DB5" w:rsidTr="00340DB5">
        <w:tc>
          <w:tcPr>
            <w:tcW w:w="1008" w:type="dxa"/>
            <w:vMerge/>
          </w:tcPr>
          <w:p w:rsidR="002B664D" w:rsidRPr="00340DB5" w:rsidRDefault="002B664D" w:rsidP="00340DB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8" w:type="dxa"/>
            <w:shd w:val="clear" w:color="auto" w:fill="auto"/>
          </w:tcPr>
          <w:p w:rsidR="002B664D" w:rsidRPr="00340DB5" w:rsidRDefault="002B664D" w:rsidP="00340DB5">
            <w:pPr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1-й период</w:t>
            </w:r>
          </w:p>
        </w:tc>
        <w:tc>
          <w:tcPr>
            <w:tcW w:w="1569" w:type="dxa"/>
            <w:shd w:val="clear" w:color="auto" w:fill="auto"/>
          </w:tcPr>
          <w:p w:rsidR="002B664D" w:rsidRPr="00340DB5" w:rsidRDefault="002B664D" w:rsidP="00340DB5">
            <w:pPr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2-й период</w:t>
            </w:r>
          </w:p>
        </w:tc>
        <w:tc>
          <w:tcPr>
            <w:tcW w:w="1569" w:type="dxa"/>
            <w:shd w:val="clear" w:color="auto" w:fill="auto"/>
          </w:tcPr>
          <w:p w:rsidR="002B664D" w:rsidRPr="00340DB5" w:rsidRDefault="002B664D" w:rsidP="00340DB5">
            <w:pPr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3-й период</w:t>
            </w:r>
          </w:p>
        </w:tc>
        <w:tc>
          <w:tcPr>
            <w:tcW w:w="1568" w:type="dxa"/>
            <w:shd w:val="clear" w:color="auto" w:fill="auto"/>
          </w:tcPr>
          <w:p w:rsidR="002B664D" w:rsidRPr="00340DB5" w:rsidRDefault="002B664D" w:rsidP="00340DB5">
            <w:pPr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1-й период</w:t>
            </w:r>
          </w:p>
        </w:tc>
        <w:tc>
          <w:tcPr>
            <w:tcW w:w="1569" w:type="dxa"/>
            <w:shd w:val="clear" w:color="auto" w:fill="auto"/>
          </w:tcPr>
          <w:p w:rsidR="002B664D" w:rsidRPr="00340DB5" w:rsidRDefault="002B664D" w:rsidP="00340DB5">
            <w:pPr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2-й период</w:t>
            </w:r>
          </w:p>
        </w:tc>
        <w:tc>
          <w:tcPr>
            <w:tcW w:w="1569" w:type="dxa"/>
            <w:shd w:val="clear" w:color="auto" w:fill="auto"/>
          </w:tcPr>
          <w:p w:rsidR="002B664D" w:rsidRPr="00340DB5" w:rsidRDefault="002B664D" w:rsidP="00340DB5">
            <w:pPr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3-й период</w:t>
            </w:r>
          </w:p>
        </w:tc>
      </w:tr>
      <w:tr w:rsidR="002B664D" w:rsidRPr="00340DB5" w:rsidTr="00340DB5">
        <w:tc>
          <w:tcPr>
            <w:tcW w:w="1008" w:type="dxa"/>
          </w:tcPr>
          <w:p w:rsidR="002B664D" w:rsidRPr="00340DB5" w:rsidRDefault="002B664D" w:rsidP="00340DB5">
            <w:pPr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1568" w:type="dxa"/>
            <w:shd w:val="clear" w:color="auto" w:fill="auto"/>
          </w:tcPr>
          <w:p w:rsidR="002B664D" w:rsidRPr="00340DB5" w:rsidRDefault="002B664D" w:rsidP="00340DB5">
            <w:pPr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115</w:t>
            </w:r>
          </w:p>
        </w:tc>
        <w:tc>
          <w:tcPr>
            <w:tcW w:w="1569" w:type="dxa"/>
            <w:shd w:val="clear" w:color="auto" w:fill="auto"/>
          </w:tcPr>
          <w:p w:rsidR="002B664D" w:rsidRPr="00340DB5" w:rsidRDefault="002B664D" w:rsidP="00340DB5">
            <w:pPr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1569" w:type="dxa"/>
            <w:shd w:val="clear" w:color="auto" w:fill="auto"/>
          </w:tcPr>
          <w:p w:rsidR="002B664D" w:rsidRPr="00340DB5" w:rsidRDefault="002B664D" w:rsidP="00340DB5">
            <w:pPr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120</w:t>
            </w:r>
          </w:p>
        </w:tc>
        <w:tc>
          <w:tcPr>
            <w:tcW w:w="1568" w:type="dxa"/>
            <w:shd w:val="clear" w:color="auto" w:fill="auto"/>
          </w:tcPr>
          <w:p w:rsidR="002B664D" w:rsidRPr="00340DB5" w:rsidRDefault="002B664D" w:rsidP="00340DB5">
            <w:pPr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75,2</w:t>
            </w:r>
          </w:p>
        </w:tc>
        <w:tc>
          <w:tcPr>
            <w:tcW w:w="1569" w:type="dxa"/>
            <w:shd w:val="clear" w:color="auto" w:fill="auto"/>
          </w:tcPr>
          <w:p w:rsidR="002B664D" w:rsidRPr="00340DB5" w:rsidRDefault="002B664D" w:rsidP="00340DB5">
            <w:pPr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78,4</w:t>
            </w:r>
          </w:p>
        </w:tc>
        <w:tc>
          <w:tcPr>
            <w:tcW w:w="1569" w:type="dxa"/>
            <w:shd w:val="clear" w:color="auto" w:fill="auto"/>
          </w:tcPr>
          <w:p w:rsidR="002B664D" w:rsidRPr="00340DB5" w:rsidRDefault="002B664D" w:rsidP="00340DB5">
            <w:pPr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82,2</w:t>
            </w:r>
          </w:p>
        </w:tc>
      </w:tr>
      <w:tr w:rsidR="002B664D" w:rsidRPr="00340DB5" w:rsidTr="00340DB5">
        <w:tc>
          <w:tcPr>
            <w:tcW w:w="1008" w:type="dxa"/>
          </w:tcPr>
          <w:p w:rsidR="002B664D" w:rsidRPr="00340DB5" w:rsidRDefault="002B664D" w:rsidP="00340DB5">
            <w:pPr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1568" w:type="dxa"/>
            <w:shd w:val="clear" w:color="auto" w:fill="auto"/>
          </w:tcPr>
          <w:p w:rsidR="002B664D" w:rsidRPr="00340DB5" w:rsidRDefault="002B664D" w:rsidP="00340DB5">
            <w:pPr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286</w:t>
            </w:r>
          </w:p>
        </w:tc>
        <w:tc>
          <w:tcPr>
            <w:tcW w:w="1569" w:type="dxa"/>
            <w:shd w:val="clear" w:color="auto" w:fill="auto"/>
          </w:tcPr>
          <w:p w:rsidR="002B664D" w:rsidRPr="00340DB5" w:rsidRDefault="002B664D" w:rsidP="00340DB5">
            <w:pPr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385</w:t>
            </w:r>
          </w:p>
        </w:tc>
        <w:tc>
          <w:tcPr>
            <w:tcW w:w="1569" w:type="dxa"/>
            <w:shd w:val="clear" w:color="auto" w:fill="auto"/>
          </w:tcPr>
          <w:p w:rsidR="002B664D" w:rsidRPr="00340DB5" w:rsidRDefault="002B664D" w:rsidP="00340DB5">
            <w:pPr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440</w:t>
            </w:r>
          </w:p>
        </w:tc>
        <w:tc>
          <w:tcPr>
            <w:tcW w:w="1568" w:type="dxa"/>
            <w:shd w:val="clear" w:color="auto" w:fill="auto"/>
          </w:tcPr>
          <w:p w:rsidR="002B664D" w:rsidRPr="00340DB5" w:rsidRDefault="002B664D" w:rsidP="00340DB5">
            <w:pPr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140,4</w:t>
            </w:r>
          </w:p>
        </w:tc>
        <w:tc>
          <w:tcPr>
            <w:tcW w:w="1569" w:type="dxa"/>
            <w:shd w:val="clear" w:color="auto" w:fill="auto"/>
          </w:tcPr>
          <w:p w:rsidR="002B664D" w:rsidRPr="00340DB5" w:rsidRDefault="002B664D" w:rsidP="00340DB5">
            <w:pPr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160,6</w:t>
            </w:r>
          </w:p>
        </w:tc>
        <w:tc>
          <w:tcPr>
            <w:tcW w:w="1569" w:type="dxa"/>
            <w:shd w:val="clear" w:color="auto" w:fill="auto"/>
          </w:tcPr>
          <w:p w:rsidR="002B664D" w:rsidRPr="00340DB5" w:rsidRDefault="002B664D" w:rsidP="00340DB5">
            <w:pPr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156,4</w:t>
            </w:r>
          </w:p>
        </w:tc>
      </w:tr>
      <w:tr w:rsidR="002B664D" w:rsidRPr="00340DB5" w:rsidTr="00340DB5">
        <w:tc>
          <w:tcPr>
            <w:tcW w:w="1008" w:type="dxa"/>
          </w:tcPr>
          <w:p w:rsidR="002B664D" w:rsidRPr="00340DB5" w:rsidRDefault="002B664D" w:rsidP="00340DB5">
            <w:pPr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568" w:type="dxa"/>
            <w:shd w:val="clear" w:color="auto" w:fill="auto"/>
          </w:tcPr>
          <w:p w:rsidR="002B664D" w:rsidRPr="00340DB5" w:rsidRDefault="002B664D" w:rsidP="00340DB5">
            <w:pPr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184</w:t>
            </w:r>
          </w:p>
        </w:tc>
        <w:tc>
          <w:tcPr>
            <w:tcW w:w="1569" w:type="dxa"/>
            <w:shd w:val="clear" w:color="auto" w:fill="auto"/>
          </w:tcPr>
          <w:p w:rsidR="002B664D" w:rsidRPr="00340DB5" w:rsidRDefault="002B664D" w:rsidP="00340DB5">
            <w:pPr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242</w:t>
            </w:r>
          </w:p>
        </w:tc>
        <w:tc>
          <w:tcPr>
            <w:tcW w:w="1569" w:type="dxa"/>
            <w:shd w:val="clear" w:color="auto" w:fill="auto"/>
          </w:tcPr>
          <w:p w:rsidR="002B664D" w:rsidRPr="00340DB5" w:rsidRDefault="002B664D" w:rsidP="00340DB5">
            <w:pPr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206</w:t>
            </w:r>
          </w:p>
        </w:tc>
        <w:tc>
          <w:tcPr>
            <w:tcW w:w="1568" w:type="dxa"/>
            <w:shd w:val="clear" w:color="auto" w:fill="auto"/>
          </w:tcPr>
          <w:p w:rsidR="002B664D" w:rsidRPr="00340DB5" w:rsidRDefault="002B664D" w:rsidP="00340DB5">
            <w:pPr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39,3</w:t>
            </w:r>
          </w:p>
        </w:tc>
        <w:tc>
          <w:tcPr>
            <w:tcW w:w="1569" w:type="dxa"/>
            <w:shd w:val="clear" w:color="auto" w:fill="auto"/>
          </w:tcPr>
          <w:p w:rsidR="002B664D" w:rsidRPr="00340DB5" w:rsidRDefault="002B664D" w:rsidP="00340DB5">
            <w:pPr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40,0</w:t>
            </w:r>
          </w:p>
        </w:tc>
        <w:tc>
          <w:tcPr>
            <w:tcW w:w="1569" w:type="dxa"/>
            <w:shd w:val="clear" w:color="auto" w:fill="auto"/>
          </w:tcPr>
          <w:p w:rsidR="002B664D" w:rsidRPr="00340DB5" w:rsidRDefault="002B664D" w:rsidP="00340DB5">
            <w:pPr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42,4</w:t>
            </w:r>
          </w:p>
        </w:tc>
      </w:tr>
    </w:tbl>
    <w:p w:rsidR="00D429BC" w:rsidRDefault="00D429BC" w:rsidP="008E26EC">
      <w:pPr>
        <w:spacing w:line="360" w:lineRule="auto"/>
        <w:jc w:val="both"/>
        <w:rPr>
          <w:sz w:val="28"/>
          <w:szCs w:val="28"/>
          <w:lang w:val="ru-RU"/>
        </w:rPr>
      </w:pPr>
    </w:p>
    <w:p w:rsidR="002B664D" w:rsidRDefault="002B664D" w:rsidP="008E26E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Определите индивидуальные и общие индексы: цен, физического объема товарооборота и товарооборота в фактических ценах на цепной и базисной основе. Покажите их взаимосвязь. Проведите сравнительный анализ.</w:t>
      </w:r>
    </w:p>
    <w:p w:rsidR="00887233" w:rsidRDefault="00887233" w:rsidP="008E26EC">
      <w:pPr>
        <w:spacing w:line="360" w:lineRule="auto"/>
        <w:jc w:val="both"/>
        <w:rPr>
          <w:b/>
          <w:caps/>
          <w:sz w:val="28"/>
          <w:szCs w:val="28"/>
          <w:u w:val="single"/>
          <w:lang w:val="en-US"/>
        </w:rPr>
      </w:pPr>
    </w:p>
    <w:p w:rsidR="008E26EC" w:rsidRPr="00321EAE" w:rsidRDefault="008E26EC" w:rsidP="008E26EC">
      <w:pPr>
        <w:spacing w:line="360" w:lineRule="auto"/>
        <w:jc w:val="both"/>
        <w:rPr>
          <w:b/>
          <w:caps/>
          <w:sz w:val="28"/>
          <w:szCs w:val="28"/>
          <w:u w:val="single"/>
          <w:lang w:val="ru-RU"/>
        </w:rPr>
      </w:pPr>
      <w:r w:rsidRPr="00321EAE">
        <w:rPr>
          <w:b/>
          <w:caps/>
          <w:sz w:val="28"/>
          <w:szCs w:val="28"/>
          <w:u w:val="single"/>
          <w:lang w:val="ru-RU"/>
        </w:rPr>
        <w:t>Решение:</w:t>
      </w:r>
    </w:p>
    <w:p w:rsidR="008E26EC" w:rsidRDefault="00B7545A" w:rsidP="008E26EC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исчисления индивидуальных индексов применяются следующие формулы:</w:t>
      </w:r>
    </w:p>
    <w:p w:rsidR="00B7545A" w:rsidRDefault="00B7545A" w:rsidP="008E26EC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Индивидуальный индекс цен:</w:t>
      </w:r>
    </w:p>
    <w:p w:rsidR="00B7545A" w:rsidRDefault="00B7545A" w:rsidP="008E26EC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 w:rsidRPr="00B7545A">
        <w:rPr>
          <w:position w:val="-30"/>
          <w:sz w:val="28"/>
          <w:szCs w:val="28"/>
          <w:lang w:val="ru-RU"/>
        </w:rPr>
        <w:object w:dxaOrig="800" w:dyaOrig="680">
          <v:shape id="_x0000_i1120" type="#_x0000_t75" style="width:39.75pt;height:33.75pt" o:ole="">
            <v:imagedata r:id="rId187" o:title=""/>
          </v:shape>
          <o:OLEObject Type="Embed" ProgID="Equation.3" ShapeID="_x0000_i1120" DrawAspect="Content" ObjectID="_1459215240" r:id="rId188"/>
        </w:object>
      </w:r>
    </w:p>
    <w:p w:rsidR="00B7545A" w:rsidRDefault="00B7545A" w:rsidP="008E26EC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 w:rsidRPr="00B7545A">
        <w:rPr>
          <w:position w:val="-10"/>
          <w:sz w:val="28"/>
          <w:szCs w:val="28"/>
          <w:lang w:val="ru-RU"/>
        </w:rPr>
        <w:object w:dxaOrig="480" w:dyaOrig="340">
          <v:shape id="_x0000_i1121" type="#_x0000_t75" style="width:24pt;height:17.25pt" o:ole="">
            <v:imagedata r:id="rId189" o:title=""/>
          </v:shape>
          <o:OLEObject Type="Embed" ProgID="Equation.3" ShapeID="_x0000_i1121" DrawAspect="Content" ObjectID="_1459215241" r:id="rId190"/>
        </w:object>
      </w:r>
      <w:r>
        <w:rPr>
          <w:sz w:val="28"/>
          <w:szCs w:val="28"/>
          <w:lang w:val="ru-RU"/>
        </w:rPr>
        <w:t xml:space="preserve">цена за единицу количества продукта в текущем или отчетном периоде; </w:t>
      </w:r>
      <w:r w:rsidR="003938AA" w:rsidRPr="00B7545A">
        <w:rPr>
          <w:position w:val="-12"/>
          <w:sz w:val="28"/>
          <w:szCs w:val="28"/>
          <w:lang w:val="ru-RU"/>
        </w:rPr>
        <w:object w:dxaOrig="499" w:dyaOrig="360">
          <v:shape id="_x0000_i1122" type="#_x0000_t75" style="width:24.75pt;height:18pt" o:ole="">
            <v:imagedata r:id="rId191" o:title=""/>
          </v:shape>
          <o:OLEObject Type="Embed" ProgID="Equation.3" ShapeID="_x0000_i1122" DrawAspect="Content" ObjectID="_1459215242" r:id="rId192"/>
        </w:object>
      </w:r>
      <w:r>
        <w:rPr>
          <w:sz w:val="28"/>
          <w:szCs w:val="28"/>
          <w:lang w:val="ru-RU"/>
        </w:rPr>
        <w:t>цена за единицу количества продукта в базисном периоде.</w:t>
      </w:r>
    </w:p>
    <w:p w:rsidR="00B7545A" w:rsidRDefault="003938AA" w:rsidP="008E26EC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Индивидуальный индекс физического объема:</w:t>
      </w:r>
    </w:p>
    <w:p w:rsidR="003938AA" w:rsidRDefault="00C37598" w:rsidP="008E26EC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 w:rsidRPr="00C37598">
        <w:rPr>
          <w:position w:val="-30"/>
          <w:sz w:val="28"/>
          <w:szCs w:val="28"/>
          <w:lang w:val="ru-RU"/>
        </w:rPr>
        <w:object w:dxaOrig="780" w:dyaOrig="680">
          <v:shape id="_x0000_i1123" type="#_x0000_t75" style="width:39pt;height:33.75pt" o:ole="">
            <v:imagedata r:id="rId193" o:title=""/>
          </v:shape>
          <o:OLEObject Type="Embed" ProgID="Equation.3" ShapeID="_x0000_i1123" DrawAspect="Content" ObjectID="_1459215243" r:id="rId194"/>
        </w:object>
      </w:r>
    </w:p>
    <w:p w:rsidR="00C37598" w:rsidRDefault="00C37598" w:rsidP="008E26EC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 w:rsidRPr="00C37598">
        <w:rPr>
          <w:position w:val="-10"/>
          <w:sz w:val="28"/>
          <w:szCs w:val="28"/>
          <w:lang w:val="ru-RU"/>
        </w:rPr>
        <w:object w:dxaOrig="440" w:dyaOrig="340">
          <v:shape id="_x0000_i1124" type="#_x0000_t75" style="width:21.75pt;height:17.25pt" o:ole="">
            <v:imagedata r:id="rId195" o:title=""/>
          </v:shape>
          <o:OLEObject Type="Embed" ProgID="Equation.3" ShapeID="_x0000_i1124" DrawAspect="Content" ObjectID="_1459215244" r:id="rId196"/>
        </w:object>
      </w:r>
      <w:r>
        <w:rPr>
          <w:sz w:val="28"/>
          <w:szCs w:val="28"/>
          <w:lang w:val="ru-RU"/>
        </w:rPr>
        <w:t xml:space="preserve">количество реализованного товара в текущем периоде; </w:t>
      </w:r>
      <w:r w:rsidRPr="00C37598">
        <w:rPr>
          <w:position w:val="-12"/>
          <w:sz w:val="28"/>
          <w:szCs w:val="28"/>
          <w:lang w:val="ru-RU"/>
        </w:rPr>
        <w:object w:dxaOrig="460" w:dyaOrig="360">
          <v:shape id="_x0000_i1125" type="#_x0000_t75" style="width:23.25pt;height:18pt" o:ole="">
            <v:imagedata r:id="rId197" o:title=""/>
          </v:shape>
          <o:OLEObject Type="Embed" ProgID="Equation.3" ShapeID="_x0000_i1125" DrawAspect="Content" ObjectID="_1459215245" r:id="rId198"/>
        </w:object>
      </w:r>
      <w:r>
        <w:rPr>
          <w:sz w:val="28"/>
          <w:szCs w:val="28"/>
          <w:lang w:val="ru-RU"/>
        </w:rPr>
        <w:t>количество реализованного товара в базисном периоде.</w:t>
      </w:r>
    </w:p>
    <w:p w:rsidR="00B8494A" w:rsidRDefault="00A469A0" w:rsidP="008E26EC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расчеты занесем в таблицу</w:t>
      </w:r>
    </w:p>
    <w:tbl>
      <w:tblPr>
        <w:tblW w:w="7146" w:type="dxa"/>
        <w:jc w:val="center"/>
        <w:tblLook w:val="0000" w:firstRow="0" w:lastRow="0" w:firstColumn="0" w:lastColumn="0" w:noHBand="0" w:noVBand="0"/>
      </w:tblPr>
      <w:tblGrid>
        <w:gridCol w:w="1559"/>
        <w:gridCol w:w="974"/>
        <w:gridCol w:w="516"/>
        <w:gridCol w:w="756"/>
        <w:gridCol w:w="1300"/>
        <w:gridCol w:w="1045"/>
        <w:gridCol w:w="996"/>
      </w:tblGrid>
      <w:tr w:rsidR="007052F0">
        <w:trPr>
          <w:trHeight w:val="690"/>
          <w:jc w:val="center"/>
        </w:trPr>
        <w:tc>
          <w:tcPr>
            <w:tcW w:w="38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052F0" w:rsidRPr="00553D5E" w:rsidRDefault="007052F0" w:rsidP="007052F0">
            <w:pPr>
              <w:jc w:val="center"/>
              <w:rPr>
                <w:b/>
              </w:rPr>
            </w:pPr>
            <w:r w:rsidRPr="00553D5E">
              <w:rPr>
                <w:b/>
              </w:rPr>
              <w:t>Товар А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052F0" w:rsidRPr="00553D5E" w:rsidRDefault="007052F0" w:rsidP="007052F0">
            <w:pPr>
              <w:jc w:val="center"/>
              <w:rPr>
                <w:b/>
              </w:rPr>
            </w:pPr>
            <w:r w:rsidRPr="00553D5E">
              <w:rPr>
                <w:b/>
              </w:rPr>
              <w:t>Индивидуальный индекс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052F0" w:rsidRPr="00553D5E" w:rsidRDefault="007052F0" w:rsidP="007052F0">
            <w:pPr>
              <w:jc w:val="center"/>
              <w:rPr>
                <w:b/>
              </w:rPr>
            </w:pPr>
            <w:r w:rsidRPr="00553D5E">
              <w:rPr>
                <w:b/>
              </w:rPr>
              <w:t>pq</w:t>
            </w:r>
          </w:p>
        </w:tc>
      </w:tr>
      <w:tr w:rsidR="007052F0">
        <w:trPr>
          <w:trHeight w:val="315"/>
          <w:jc w:val="center"/>
        </w:trPr>
        <w:tc>
          <w:tcPr>
            <w:tcW w:w="38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052F0" w:rsidRDefault="007052F0" w:rsidP="007052F0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052F0" w:rsidRPr="00553D5E" w:rsidRDefault="007052F0" w:rsidP="007052F0">
            <w:pPr>
              <w:jc w:val="center"/>
              <w:rPr>
                <w:b/>
              </w:rPr>
            </w:pPr>
            <w:r w:rsidRPr="00553D5E">
              <w:rPr>
                <w:b/>
              </w:rPr>
              <w:t>Базисный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052F0" w:rsidRPr="00553D5E" w:rsidRDefault="007052F0" w:rsidP="007052F0">
            <w:pPr>
              <w:jc w:val="center"/>
              <w:rPr>
                <w:b/>
              </w:rPr>
            </w:pPr>
            <w:r w:rsidRPr="00553D5E">
              <w:rPr>
                <w:b/>
              </w:rPr>
              <w:t>Цепной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052F0" w:rsidRDefault="007052F0" w:rsidP="007052F0">
            <w:pPr>
              <w:jc w:val="center"/>
            </w:pPr>
          </w:p>
        </w:tc>
      </w:tr>
      <w:tr w:rsidR="004F0977">
        <w:trPr>
          <w:trHeight w:val="63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Pr="00553D5E" w:rsidRDefault="004F0977" w:rsidP="00553D5E">
            <w:pPr>
              <w:jc w:val="center"/>
              <w:rPr>
                <w:b/>
              </w:rPr>
            </w:pPr>
            <w:r w:rsidRPr="00553D5E">
              <w:rPr>
                <w:b/>
              </w:rPr>
              <w:t>Количество, шт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Pr="00553D5E" w:rsidRDefault="004F0977" w:rsidP="007052F0">
            <w:pPr>
              <w:jc w:val="center"/>
              <w:rPr>
                <w:b/>
              </w:rPr>
            </w:pPr>
            <w:r w:rsidRPr="00553D5E">
              <w:rPr>
                <w:b/>
              </w:rPr>
              <w:t>1- й период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4F0977">
            <w:pPr>
              <w:jc w:val="center"/>
            </w:pPr>
            <w:r w:rsidRPr="002E2AB7">
              <w:rPr>
                <w:position w:val="-12"/>
              </w:rPr>
              <w:object w:dxaOrig="260" w:dyaOrig="360">
                <v:shape id="_x0000_i1126" type="#_x0000_t75" style="width:12.75pt;height:18pt" o:ole="">
                  <v:imagedata r:id="rId199" o:title=""/>
                </v:shape>
                <o:OLEObject Type="Embed" ProgID="Equation.3" ShapeID="_x0000_i1126" DrawAspect="Content" ObjectID="_1459215246" r:id="rId200"/>
              </w:objec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115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8648</w:t>
            </w:r>
          </w:p>
        </w:tc>
      </w:tr>
      <w:tr w:rsidR="004F0977">
        <w:trPr>
          <w:trHeight w:val="630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77" w:rsidRPr="00553D5E" w:rsidRDefault="004F0977" w:rsidP="00553D5E">
            <w:pPr>
              <w:jc w:val="center"/>
              <w:rPr>
                <w:b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Pr="00553D5E" w:rsidRDefault="004F0977" w:rsidP="007052F0">
            <w:pPr>
              <w:jc w:val="center"/>
              <w:rPr>
                <w:b/>
              </w:rPr>
            </w:pPr>
            <w:r w:rsidRPr="00553D5E">
              <w:rPr>
                <w:b/>
              </w:rPr>
              <w:t>2-й период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4F0977">
            <w:pPr>
              <w:jc w:val="center"/>
            </w:pPr>
            <w:r w:rsidRPr="002E2AB7">
              <w:rPr>
                <w:position w:val="-10"/>
              </w:rPr>
              <w:object w:dxaOrig="240" w:dyaOrig="340">
                <v:shape id="_x0000_i1127" type="#_x0000_t75" style="width:12pt;height:17.25pt" o:ole="">
                  <v:imagedata r:id="rId201" o:title=""/>
                </v:shape>
                <o:OLEObject Type="Embed" ProgID="Equation.3" ShapeID="_x0000_i1127" DrawAspect="Content" ObjectID="_1459215247" r:id="rId202"/>
              </w:objec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102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0,887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0,887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7996,8</w:t>
            </w:r>
          </w:p>
        </w:tc>
      </w:tr>
      <w:tr w:rsidR="004F0977">
        <w:trPr>
          <w:trHeight w:val="630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77" w:rsidRPr="00553D5E" w:rsidRDefault="004F0977" w:rsidP="00553D5E">
            <w:pPr>
              <w:jc w:val="center"/>
              <w:rPr>
                <w:b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Pr="00553D5E" w:rsidRDefault="004F0977" w:rsidP="007052F0">
            <w:pPr>
              <w:jc w:val="center"/>
              <w:rPr>
                <w:b/>
              </w:rPr>
            </w:pPr>
            <w:r w:rsidRPr="00553D5E">
              <w:rPr>
                <w:b/>
              </w:rPr>
              <w:t>3-й период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4F0977">
            <w:pPr>
              <w:jc w:val="center"/>
            </w:pPr>
            <w:r w:rsidRPr="002E2AB7">
              <w:rPr>
                <w:position w:val="-10"/>
              </w:rPr>
              <w:object w:dxaOrig="260" w:dyaOrig="340">
                <v:shape id="_x0000_i1128" type="#_x0000_t75" style="width:12.75pt;height:17.25pt" o:ole="">
                  <v:imagedata r:id="rId203" o:title=""/>
                </v:shape>
                <o:OLEObject Type="Embed" ProgID="Equation.3" ShapeID="_x0000_i1128" DrawAspect="Content" ObjectID="_1459215248" r:id="rId204"/>
              </w:objec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1,043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1,176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9864</w:t>
            </w:r>
          </w:p>
        </w:tc>
      </w:tr>
      <w:tr w:rsidR="004F0977">
        <w:trPr>
          <w:trHeight w:val="63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Pr="00553D5E" w:rsidRDefault="004F0977" w:rsidP="00553D5E">
            <w:pPr>
              <w:jc w:val="center"/>
              <w:rPr>
                <w:b/>
                <w:lang w:val="ru-RU"/>
              </w:rPr>
            </w:pPr>
            <w:r w:rsidRPr="00553D5E">
              <w:rPr>
                <w:b/>
              </w:rPr>
              <w:t>Цена</w:t>
            </w:r>
            <w:r>
              <w:rPr>
                <w:b/>
                <w:lang w:val="ru-RU"/>
              </w:rPr>
              <w:t>, руб.за 1 шт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Pr="00553D5E" w:rsidRDefault="004F0977" w:rsidP="007052F0">
            <w:pPr>
              <w:jc w:val="center"/>
              <w:rPr>
                <w:b/>
              </w:rPr>
            </w:pPr>
            <w:r w:rsidRPr="00553D5E">
              <w:rPr>
                <w:b/>
              </w:rPr>
              <w:t>1- й период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4F0977">
            <w:pPr>
              <w:jc w:val="center"/>
            </w:pPr>
            <w:r w:rsidRPr="002E2AB7">
              <w:rPr>
                <w:position w:val="-12"/>
              </w:rPr>
              <w:object w:dxaOrig="300" w:dyaOrig="360">
                <v:shape id="_x0000_i1129" type="#_x0000_t75" style="width:15pt;height:18pt" o:ole="">
                  <v:imagedata r:id="rId205" o:title=""/>
                </v:shape>
                <o:OLEObject Type="Embed" ProgID="Equation.3" ShapeID="_x0000_i1129" DrawAspect="Content" ObjectID="_1459215249" r:id="rId206"/>
              </w:objec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75,2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</w:p>
        </w:tc>
      </w:tr>
      <w:tr w:rsidR="004F0977">
        <w:trPr>
          <w:trHeight w:val="630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77" w:rsidRPr="00553D5E" w:rsidRDefault="004F0977" w:rsidP="007052F0">
            <w:pPr>
              <w:jc w:val="center"/>
              <w:rPr>
                <w:b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Pr="00553D5E" w:rsidRDefault="004F0977" w:rsidP="007052F0">
            <w:pPr>
              <w:jc w:val="center"/>
              <w:rPr>
                <w:b/>
              </w:rPr>
            </w:pPr>
            <w:r w:rsidRPr="00553D5E">
              <w:rPr>
                <w:b/>
              </w:rPr>
              <w:t>2-й период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4F0977">
            <w:pPr>
              <w:jc w:val="center"/>
            </w:pPr>
            <w:r w:rsidRPr="002E2AB7">
              <w:rPr>
                <w:position w:val="-10"/>
              </w:rPr>
              <w:object w:dxaOrig="279" w:dyaOrig="340">
                <v:shape id="_x0000_i1130" type="#_x0000_t75" style="width:14.25pt;height:17.25pt" o:ole="">
                  <v:imagedata r:id="rId207" o:title=""/>
                </v:shape>
                <o:OLEObject Type="Embed" ProgID="Equation.3" ShapeID="_x0000_i1130" DrawAspect="Content" ObjectID="_1459215250" r:id="rId208"/>
              </w:objec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78,4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1,043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1,043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</w:p>
        </w:tc>
      </w:tr>
      <w:tr w:rsidR="004F0977">
        <w:trPr>
          <w:trHeight w:val="630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77" w:rsidRPr="00553D5E" w:rsidRDefault="004F0977" w:rsidP="007052F0">
            <w:pPr>
              <w:jc w:val="center"/>
              <w:rPr>
                <w:b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Pr="00553D5E" w:rsidRDefault="004F0977" w:rsidP="007052F0">
            <w:pPr>
              <w:jc w:val="center"/>
              <w:rPr>
                <w:b/>
              </w:rPr>
            </w:pPr>
            <w:r w:rsidRPr="00553D5E">
              <w:rPr>
                <w:b/>
              </w:rPr>
              <w:t>3-й период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4F0977">
            <w:pPr>
              <w:jc w:val="center"/>
            </w:pPr>
            <w:r w:rsidRPr="002E2AB7">
              <w:rPr>
                <w:position w:val="-10"/>
              </w:rPr>
              <w:object w:dxaOrig="300" w:dyaOrig="340">
                <v:shape id="_x0000_i1131" type="#_x0000_t75" style="width:15pt;height:17.25pt" o:ole="">
                  <v:imagedata r:id="rId209" o:title=""/>
                </v:shape>
                <o:OLEObject Type="Embed" ProgID="Equation.3" ShapeID="_x0000_i1131" DrawAspect="Content" ObjectID="_1459215251" r:id="rId210"/>
              </w:objec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82,2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1,093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1,048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</w:p>
        </w:tc>
      </w:tr>
      <w:tr w:rsidR="007052F0">
        <w:trPr>
          <w:trHeight w:val="645"/>
          <w:jc w:val="center"/>
        </w:trPr>
        <w:tc>
          <w:tcPr>
            <w:tcW w:w="38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052F0" w:rsidRPr="00553D5E" w:rsidRDefault="007052F0" w:rsidP="007052F0">
            <w:pPr>
              <w:jc w:val="center"/>
              <w:rPr>
                <w:b/>
              </w:rPr>
            </w:pPr>
            <w:r w:rsidRPr="00553D5E">
              <w:rPr>
                <w:b/>
              </w:rPr>
              <w:t>Товар Б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052F0" w:rsidRPr="00553D5E" w:rsidRDefault="007052F0" w:rsidP="007052F0">
            <w:pPr>
              <w:jc w:val="center"/>
              <w:rPr>
                <w:b/>
              </w:rPr>
            </w:pPr>
            <w:r w:rsidRPr="00553D5E">
              <w:rPr>
                <w:b/>
              </w:rPr>
              <w:t>Индивидуальный индекс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052F0" w:rsidRPr="00553D5E" w:rsidRDefault="007052F0" w:rsidP="007052F0">
            <w:pPr>
              <w:jc w:val="center"/>
              <w:rPr>
                <w:b/>
              </w:rPr>
            </w:pPr>
            <w:r w:rsidRPr="00553D5E">
              <w:rPr>
                <w:b/>
              </w:rPr>
              <w:t>pq</w:t>
            </w:r>
          </w:p>
        </w:tc>
      </w:tr>
      <w:tr w:rsidR="007052F0">
        <w:trPr>
          <w:trHeight w:val="315"/>
          <w:jc w:val="center"/>
        </w:trPr>
        <w:tc>
          <w:tcPr>
            <w:tcW w:w="38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F0" w:rsidRDefault="007052F0" w:rsidP="007052F0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052F0" w:rsidRPr="00553D5E" w:rsidRDefault="007052F0" w:rsidP="007052F0">
            <w:pPr>
              <w:jc w:val="center"/>
              <w:rPr>
                <w:b/>
              </w:rPr>
            </w:pPr>
            <w:r w:rsidRPr="00553D5E">
              <w:rPr>
                <w:b/>
              </w:rPr>
              <w:t>Базисный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052F0" w:rsidRPr="00553D5E" w:rsidRDefault="007052F0" w:rsidP="007052F0">
            <w:pPr>
              <w:jc w:val="center"/>
              <w:rPr>
                <w:b/>
              </w:rPr>
            </w:pPr>
            <w:r w:rsidRPr="00553D5E">
              <w:rPr>
                <w:b/>
              </w:rPr>
              <w:t>Цепной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052F0" w:rsidRDefault="007052F0" w:rsidP="007052F0">
            <w:pPr>
              <w:jc w:val="center"/>
            </w:pPr>
          </w:p>
        </w:tc>
      </w:tr>
      <w:tr w:rsidR="004F0977">
        <w:trPr>
          <w:trHeight w:val="63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Pr="00553D5E" w:rsidRDefault="004F0977" w:rsidP="007052F0">
            <w:pPr>
              <w:jc w:val="center"/>
              <w:rPr>
                <w:b/>
              </w:rPr>
            </w:pPr>
            <w:r w:rsidRPr="00553D5E">
              <w:rPr>
                <w:b/>
              </w:rPr>
              <w:t>Количество, шт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Pr="00553D5E" w:rsidRDefault="004F0977" w:rsidP="007052F0">
            <w:pPr>
              <w:jc w:val="center"/>
              <w:rPr>
                <w:b/>
              </w:rPr>
            </w:pPr>
            <w:r w:rsidRPr="00553D5E">
              <w:rPr>
                <w:b/>
              </w:rPr>
              <w:t>1- й период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4F0977">
            <w:pPr>
              <w:jc w:val="center"/>
            </w:pPr>
            <w:r w:rsidRPr="002E2AB7">
              <w:rPr>
                <w:position w:val="-12"/>
              </w:rPr>
              <w:object w:dxaOrig="260" w:dyaOrig="360">
                <v:shape id="_x0000_i1132" type="#_x0000_t75" style="width:12.75pt;height:18pt" o:ole="">
                  <v:imagedata r:id="rId199" o:title=""/>
                </v:shape>
                <o:OLEObject Type="Embed" ProgID="Equation.3" ShapeID="_x0000_i1132" DrawAspect="Content" ObjectID="_1459215252" r:id="rId211"/>
              </w:objec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286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40154,4</w:t>
            </w:r>
          </w:p>
        </w:tc>
      </w:tr>
      <w:tr w:rsidR="004F0977">
        <w:trPr>
          <w:trHeight w:val="630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77" w:rsidRPr="00553D5E" w:rsidRDefault="004F0977" w:rsidP="007052F0">
            <w:pPr>
              <w:jc w:val="center"/>
              <w:rPr>
                <w:b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Pr="00553D5E" w:rsidRDefault="004F0977" w:rsidP="007052F0">
            <w:pPr>
              <w:jc w:val="center"/>
              <w:rPr>
                <w:b/>
              </w:rPr>
            </w:pPr>
            <w:r w:rsidRPr="00553D5E">
              <w:rPr>
                <w:b/>
              </w:rPr>
              <w:t>2-й период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4F0977">
            <w:pPr>
              <w:jc w:val="center"/>
            </w:pPr>
            <w:r w:rsidRPr="002E2AB7">
              <w:rPr>
                <w:position w:val="-10"/>
              </w:rPr>
              <w:object w:dxaOrig="240" w:dyaOrig="340">
                <v:shape id="_x0000_i1133" type="#_x0000_t75" style="width:12pt;height:17.25pt" o:ole="">
                  <v:imagedata r:id="rId201" o:title=""/>
                </v:shape>
                <o:OLEObject Type="Embed" ProgID="Equation.3" ShapeID="_x0000_i1133" DrawAspect="Content" ObjectID="_1459215253" r:id="rId212"/>
              </w:objec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385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1,346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1,346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61831</w:t>
            </w:r>
          </w:p>
        </w:tc>
      </w:tr>
      <w:tr w:rsidR="004F0977">
        <w:trPr>
          <w:trHeight w:val="630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77" w:rsidRPr="00553D5E" w:rsidRDefault="004F0977" w:rsidP="007052F0">
            <w:pPr>
              <w:jc w:val="center"/>
              <w:rPr>
                <w:b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Pr="00553D5E" w:rsidRDefault="004F0977" w:rsidP="007052F0">
            <w:pPr>
              <w:jc w:val="center"/>
              <w:rPr>
                <w:b/>
              </w:rPr>
            </w:pPr>
            <w:r w:rsidRPr="00553D5E">
              <w:rPr>
                <w:b/>
              </w:rPr>
              <w:t>3-й период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4F0977">
            <w:pPr>
              <w:jc w:val="center"/>
            </w:pPr>
            <w:r w:rsidRPr="002E2AB7">
              <w:rPr>
                <w:position w:val="-10"/>
              </w:rPr>
              <w:object w:dxaOrig="260" w:dyaOrig="340">
                <v:shape id="_x0000_i1134" type="#_x0000_t75" style="width:12.75pt;height:17.25pt" o:ole="">
                  <v:imagedata r:id="rId203" o:title=""/>
                </v:shape>
                <o:OLEObject Type="Embed" ProgID="Equation.3" ShapeID="_x0000_i1134" DrawAspect="Content" ObjectID="_1459215254" r:id="rId213"/>
              </w:objec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440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1,538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1,538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68816</w:t>
            </w:r>
          </w:p>
        </w:tc>
      </w:tr>
      <w:tr w:rsidR="004F0977">
        <w:trPr>
          <w:trHeight w:val="63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Pr="00553D5E" w:rsidRDefault="004F0977" w:rsidP="007052F0">
            <w:pPr>
              <w:jc w:val="center"/>
              <w:rPr>
                <w:b/>
                <w:lang w:val="ru-RU"/>
              </w:rPr>
            </w:pPr>
            <w:r w:rsidRPr="00553D5E">
              <w:rPr>
                <w:b/>
              </w:rPr>
              <w:t>Цена</w:t>
            </w:r>
            <w:r>
              <w:rPr>
                <w:b/>
                <w:lang w:val="ru-RU"/>
              </w:rPr>
              <w:t>, руб.за 1 шт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Pr="00553D5E" w:rsidRDefault="004F0977" w:rsidP="007052F0">
            <w:pPr>
              <w:jc w:val="center"/>
              <w:rPr>
                <w:b/>
              </w:rPr>
            </w:pPr>
            <w:r w:rsidRPr="00553D5E">
              <w:rPr>
                <w:b/>
              </w:rPr>
              <w:t>1- й период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4F0977">
            <w:pPr>
              <w:jc w:val="center"/>
            </w:pPr>
            <w:r w:rsidRPr="002E2AB7">
              <w:rPr>
                <w:position w:val="-12"/>
              </w:rPr>
              <w:object w:dxaOrig="300" w:dyaOrig="360">
                <v:shape id="_x0000_i1135" type="#_x0000_t75" style="width:15pt;height:18pt" o:ole="">
                  <v:imagedata r:id="rId205" o:title=""/>
                </v:shape>
                <o:OLEObject Type="Embed" ProgID="Equation.3" ShapeID="_x0000_i1135" DrawAspect="Content" ObjectID="_1459215255" r:id="rId214"/>
              </w:objec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140,4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</w:p>
        </w:tc>
      </w:tr>
      <w:tr w:rsidR="004F0977">
        <w:trPr>
          <w:trHeight w:val="630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77" w:rsidRPr="00553D5E" w:rsidRDefault="004F0977" w:rsidP="007052F0">
            <w:pPr>
              <w:jc w:val="center"/>
              <w:rPr>
                <w:b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Pr="00553D5E" w:rsidRDefault="004F0977" w:rsidP="007052F0">
            <w:pPr>
              <w:jc w:val="center"/>
              <w:rPr>
                <w:b/>
              </w:rPr>
            </w:pPr>
            <w:r w:rsidRPr="00553D5E">
              <w:rPr>
                <w:b/>
              </w:rPr>
              <w:t>2-й период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4F0977">
            <w:pPr>
              <w:jc w:val="center"/>
            </w:pPr>
            <w:r w:rsidRPr="002E2AB7">
              <w:rPr>
                <w:position w:val="-10"/>
              </w:rPr>
              <w:object w:dxaOrig="279" w:dyaOrig="340">
                <v:shape id="_x0000_i1136" type="#_x0000_t75" style="width:14.25pt;height:17.25pt" o:ole="">
                  <v:imagedata r:id="rId207" o:title=""/>
                </v:shape>
                <o:OLEObject Type="Embed" ProgID="Equation.3" ShapeID="_x0000_i1136" DrawAspect="Content" ObjectID="_1459215256" r:id="rId215"/>
              </w:objec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160,6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1,144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1,144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</w:p>
        </w:tc>
      </w:tr>
      <w:tr w:rsidR="004F0977">
        <w:trPr>
          <w:trHeight w:val="630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77" w:rsidRPr="00553D5E" w:rsidRDefault="004F0977" w:rsidP="007052F0">
            <w:pPr>
              <w:jc w:val="center"/>
              <w:rPr>
                <w:b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Pr="00553D5E" w:rsidRDefault="004F0977" w:rsidP="007052F0">
            <w:pPr>
              <w:jc w:val="center"/>
              <w:rPr>
                <w:b/>
              </w:rPr>
            </w:pPr>
            <w:r w:rsidRPr="00553D5E">
              <w:rPr>
                <w:b/>
              </w:rPr>
              <w:t>3-й период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4F0977">
            <w:pPr>
              <w:jc w:val="center"/>
            </w:pPr>
            <w:r w:rsidRPr="002E2AB7">
              <w:rPr>
                <w:position w:val="-10"/>
              </w:rPr>
              <w:object w:dxaOrig="300" w:dyaOrig="340">
                <v:shape id="_x0000_i1137" type="#_x0000_t75" style="width:15pt;height:17.25pt" o:ole="">
                  <v:imagedata r:id="rId209" o:title=""/>
                </v:shape>
                <o:OLEObject Type="Embed" ProgID="Equation.3" ShapeID="_x0000_i1137" DrawAspect="Content" ObjectID="_1459215257" r:id="rId216"/>
              </w:objec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156,4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1,114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  <w:r>
              <w:t>1,114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77" w:rsidRDefault="004F0977" w:rsidP="007052F0">
            <w:pPr>
              <w:jc w:val="center"/>
            </w:pPr>
          </w:p>
        </w:tc>
      </w:tr>
      <w:tr w:rsidR="007052F0">
        <w:trPr>
          <w:trHeight w:val="615"/>
          <w:jc w:val="center"/>
        </w:trPr>
        <w:tc>
          <w:tcPr>
            <w:tcW w:w="38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052F0" w:rsidRPr="00553D5E" w:rsidRDefault="007052F0" w:rsidP="007052F0">
            <w:pPr>
              <w:jc w:val="center"/>
              <w:rPr>
                <w:b/>
              </w:rPr>
            </w:pPr>
            <w:r w:rsidRPr="00553D5E">
              <w:rPr>
                <w:b/>
              </w:rPr>
              <w:t>Товар В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052F0" w:rsidRPr="00553D5E" w:rsidRDefault="007052F0" w:rsidP="007052F0">
            <w:pPr>
              <w:jc w:val="center"/>
              <w:rPr>
                <w:b/>
              </w:rPr>
            </w:pPr>
            <w:r w:rsidRPr="00553D5E">
              <w:rPr>
                <w:b/>
              </w:rPr>
              <w:t>Индивидуальный индекс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052F0" w:rsidRPr="00553D5E" w:rsidRDefault="00581A01" w:rsidP="007052F0">
            <w:pPr>
              <w:jc w:val="center"/>
              <w:rPr>
                <w:b/>
              </w:rPr>
            </w:pPr>
            <w:r>
              <w:rPr>
                <w:b/>
                <w:position w:val="-10"/>
              </w:rPr>
              <w:pict>
                <v:shape id="_x0000_i1138" type="#_x0000_t75" style="width:18pt;height:12.75pt">
                  <v:imagedata r:id="rId217" o:title=""/>
                </v:shape>
              </w:pict>
            </w:r>
          </w:p>
        </w:tc>
      </w:tr>
      <w:tr w:rsidR="007052F0">
        <w:trPr>
          <w:trHeight w:val="315"/>
          <w:jc w:val="center"/>
        </w:trPr>
        <w:tc>
          <w:tcPr>
            <w:tcW w:w="38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052F0" w:rsidRPr="00553D5E" w:rsidRDefault="007052F0" w:rsidP="007052F0">
            <w:pPr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052F0" w:rsidRPr="00553D5E" w:rsidRDefault="007052F0" w:rsidP="007052F0">
            <w:pPr>
              <w:jc w:val="center"/>
              <w:rPr>
                <w:b/>
              </w:rPr>
            </w:pPr>
            <w:r w:rsidRPr="00553D5E">
              <w:rPr>
                <w:b/>
              </w:rPr>
              <w:t>Базисный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052F0" w:rsidRPr="00553D5E" w:rsidRDefault="007052F0" w:rsidP="007052F0">
            <w:pPr>
              <w:jc w:val="center"/>
              <w:rPr>
                <w:b/>
              </w:rPr>
            </w:pPr>
            <w:r w:rsidRPr="00553D5E">
              <w:rPr>
                <w:b/>
              </w:rPr>
              <w:t>Цепной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052F0" w:rsidRDefault="007052F0" w:rsidP="007052F0">
            <w:pPr>
              <w:jc w:val="center"/>
            </w:pPr>
          </w:p>
        </w:tc>
      </w:tr>
      <w:tr w:rsidR="00553D5E">
        <w:trPr>
          <w:trHeight w:val="63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F0" w:rsidRPr="00553D5E" w:rsidRDefault="007052F0" w:rsidP="007052F0">
            <w:pPr>
              <w:jc w:val="center"/>
              <w:rPr>
                <w:b/>
              </w:rPr>
            </w:pPr>
            <w:r w:rsidRPr="00553D5E">
              <w:rPr>
                <w:b/>
              </w:rPr>
              <w:t>Количество, шт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F0" w:rsidRPr="00553D5E" w:rsidRDefault="007052F0" w:rsidP="007052F0">
            <w:pPr>
              <w:jc w:val="center"/>
              <w:rPr>
                <w:b/>
              </w:rPr>
            </w:pPr>
            <w:r w:rsidRPr="00553D5E">
              <w:rPr>
                <w:b/>
              </w:rPr>
              <w:t>1- й период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F0" w:rsidRDefault="004F0977" w:rsidP="007052F0">
            <w:pPr>
              <w:jc w:val="center"/>
            </w:pPr>
            <w:r w:rsidRPr="002E2AB7">
              <w:rPr>
                <w:position w:val="-12"/>
              </w:rPr>
              <w:object w:dxaOrig="260" w:dyaOrig="360">
                <v:shape id="_x0000_i1139" type="#_x0000_t75" style="width:12.75pt;height:18pt" o:ole="">
                  <v:imagedata r:id="rId199" o:title=""/>
                </v:shape>
                <o:OLEObject Type="Embed" ProgID="Equation.3" ShapeID="_x0000_i1139" DrawAspect="Content" ObjectID="_1459215258" r:id="rId218"/>
              </w:objec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F0" w:rsidRDefault="007052F0" w:rsidP="007052F0">
            <w:pPr>
              <w:jc w:val="center"/>
            </w:pPr>
            <w:r>
              <w:t>184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F0" w:rsidRDefault="007052F0" w:rsidP="007052F0">
            <w:pPr>
              <w:jc w:val="center"/>
            </w:pPr>
            <w: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F0" w:rsidRDefault="007052F0" w:rsidP="007052F0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F0" w:rsidRDefault="007052F0" w:rsidP="007052F0">
            <w:pPr>
              <w:jc w:val="center"/>
            </w:pPr>
            <w:r>
              <w:t>7231,2</w:t>
            </w:r>
          </w:p>
        </w:tc>
      </w:tr>
      <w:tr w:rsidR="00553D5E">
        <w:trPr>
          <w:trHeight w:val="630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F0" w:rsidRPr="00553D5E" w:rsidRDefault="007052F0" w:rsidP="007052F0">
            <w:pPr>
              <w:jc w:val="center"/>
              <w:rPr>
                <w:b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F0" w:rsidRPr="00553D5E" w:rsidRDefault="007052F0" w:rsidP="007052F0">
            <w:pPr>
              <w:jc w:val="center"/>
              <w:rPr>
                <w:b/>
              </w:rPr>
            </w:pPr>
            <w:r w:rsidRPr="00553D5E">
              <w:rPr>
                <w:b/>
              </w:rPr>
              <w:t>2-й период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F0" w:rsidRDefault="004E5E44" w:rsidP="007052F0">
            <w:pPr>
              <w:jc w:val="center"/>
            </w:pPr>
            <w:r w:rsidRPr="002E2AB7">
              <w:rPr>
                <w:position w:val="-10"/>
              </w:rPr>
              <w:object w:dxaOrig="240" w:dyaOrig="340">
                <v:shape id="_x0000_i1140" type="#_x0000_t75" style="width:12pt;height:17.25pt" o:ole="">
                  <v:imagedata r:id="rId201" o:title=""/>
                </v:shape>
                <o:OLEObject Type="Embed" ProgID="Equation.3" ShapeID="_x0000_i1140" DrawAspect="Content" ObjectID="_1459215259" r:id="rId219"/>
              </w:objec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F0" w:rsidRDefault="007052F0" w:rsidP="007052F0">
            <w:pPr>
              <w:jc w:val="center"/>
            </w:pPr>
            <w:r>
              <w:t>242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F0" w:rsidRDefault="007052F0" w:rsidP="007052F0">
            <w:pPr>
              <w:jc w:val="center"/>
            </w:pPr>
            <w:r>
              <w:t>1,315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F0" w:rsidRDefault="007052F0" w:rsidP="007052F0">
            <w:pPr>
              <w:jc w:val="center"/>
            </w:pPr>
            <w:r>
              <w:t>1,315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F0" w:rsidRDefault="007052F0" w:rsidP="007052F0">
            <w:pPr>
              <w:jc w:val="center"/>
            </w:pPr>
            <w:r>
              <w:t>9680</w:t>
            </w:r>
          </w:p>
        </w:tc>
      </w:tr>
      <w:tr w:rsidR="00553D5E">
        <w:trPr>
          <w:trHeight w:val="630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F0" w:rsidRPr="00553D5E" w:rsidRDefault="007052F0" w:rsidP="007052F0">
            <w:pPr>
              <w:jc w:val="center"/>
              <w:rPr>
                <w:b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F0" w:rsidRPr="00553D5E" w:rsidRDefault="007052F0" w:rsidP="007052F0">
            <w:pPr>
              <w:jc w:val="center"/>
              <w:rPr>
                <w:b/>
              </w:rPr>
            </w:pPr>
            <w:r w:rsidRPr="00553D5E">
              <w:rPr>
                <w:b/>
              </w:rPr>
              <w:t>3-й период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F0" w:rsidRDefault="002959C2" w:rsidP="007052F0">
            <w:pPr>
              <w:jc w:val="center"/>
            </w:pPr>
            <w:r w:rsidRPr="002E2AB7">
              <w:rPr>
                <w:position w:val="-10"/>
              </w:rPr>
              <w:object w:dxaOrig="260" w:dyaOrig="340">
                <v:shape id="_x0000_i1141" type="#_x0000_t75" style="width:12.75pt;height:17.25pt" o:ole="">
                  <v:imagedata r:id="rId203" o:title=""/>
                </v:shape>
                <o:OLEObject Type="Embed" ProgID="Equation.3" ShapeID="_x0000_i1141" DrawAspect="Content" ObjectID="_1459215260" r:id="rId220"/>
              </w:objec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F0" w:rsidRDefault="007052F0" w:rsidP="007052F0">
            <w:pPr>
              <w:jc w:val="center"/>
            </w:pPr>
            <w:r>
              <w:t>206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F0" w:rsidRDefault="007052F0" w:rsidP="007052F0">
            <w:pPr>
              <w:jc w:val="center"/>
            </w:pPr>
            <w:r>
              <w:t>1,120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F0" w:rsidRDefault="007052F0" w:rsidP="007052F0">
            <w:pPr>
              <w:jc w:val="center"/>
            </w:pPr>
            <w:r>
              <w:t>1,120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F0" w:rsidRDefault="007052F0" w:rsidP="007052F0">
            <w:pPr>
              <w:jc w:val="center"/>
            </w:pPr>
            <w:r>
              <w:t>8734,4</w:t>
            </w:r>
          </w:p>
        </w:tc>
      </w:tr>
      <w:tr w:rsidR="002E2AB7">
        <w:trPr>
          <w:trHeight w:val="63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B7" w:rsidRPr="00553D5E" w:rsidRDefault="002E2AB7" w:rsidP="00553D5E">
            <w:pPr>
              <w:jc w:val="center"/>
              <w:rPr>
                <w:b/>
                <w:lang w:val="ru-RU"/>
              </w:rPr>
            </w:pPr>
            <w:r w:rsidRPr="00553D5E">
              <w:rPr>
                <w:b/>
              </w:rPr>
              <w:t>Цена</w:t>
            </w:r>
            <w:r w:rsidRPr="00553D5E">
              <w:rPr>
                <w:b/>
                <w:lang w:val="ru-RU"/>
              </w:rPr>
              <w:t>, руб.за 1 шт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B7" w:rsidRPr="00553D5E" w:rsidRDefault="002E2AB7" w:rsidP="007052F0">
            <w:pPr>
              <w:jc w:val="center"/>
              <w:rPr>
                <w:b/>
              </w:rPr>
            </w:pPr>
            <w:r w:rsidRPr="00553D5E">
              <w:rPr>
                <w:b/>
              </w:rPr>
              <w:t>1- й период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B7" w:rsidRDefault="002E2AB7" w:rsidP="002E2AB7">
            <w:pPr>
              <w:jc w:val="center"/>
            </w:pPr>
            <w:r w:rsidRPr="002E2AB7">
              <w:rPr>
                <w:position w:val="-12"/>
              </w:rPr>
              <w:object w:dxaOrig="300" w:dyaOrig="360">
                <v:shape id="_x0000_i1142" type="#_x0000_t75" style="width:15pt;height:18pt" o:ole="">
                  <v:imagedata r:id="rId205" o:title=""/>
                </v:shape>
                <o:OLEObject Type="Embed" ProgID="Equation.3" ShapeID="_x0000_i1142" DrawAspect="Content" ObjectID="_1459215261" r:id="rId221"/>
              </w:objec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B7" w:rsidRDefault="002E2AB7" w:rsidP="007052F0">
            <w:pPr>
              <w:jc w:val="center"/>
            </w:pPr>
            <w:r>
              <w:t>39,3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B7" w:rsidRDefault="002E2AB7" w:rsidP="007052F0">
            <w:pPr>
              <w:jc w:val="center"/>
            </w:pPr>
            <w: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B7" w:rsidRDefault="002E2AB7" w:rsidP="007052F0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B7" w:rsidRDefault="002E2AB7" w:rsidP="007052F0">
            <w:pPr>
              <w:jc w:val="center"/>
            </w:pPr>
          </w:p>
        </w:tc>
      </w:tr>
      <w:tr w:rsidR="002E2AB7">
        <w:trPr>
          <w:trHeight w:val="630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B7" w:rsidRPr="00553D5E" w:rsidRDefault="002E2AB7" w:rsidP="007052F0">
            <w:pPr>
              <w:jc w:val="center"/>
              <w:rPr>
                <w:b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B7" w:rsidRPr="00553D5E" w:rsidRDefault="002E2AB7" w:rsidP="007052F0">
            <w:pPr>
              <w:jc w:val="center"/>
              <w:rPr>
                <w:b/>
              </w:rPr>
            </w:pPr>
            <w:r w:rsidRPr="00553D5E">
              <w:rPr>
                <w:b/>
              </w:rPr>
              <w:t>2-й период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B7" w:rsidRDefault="002E2AB7" w:rsidP="002E2AB7">
            <w:pPr>
              <w:jc w:val="center"/>
            </w:pPr>
            <w:r w:rsidRPr="002E2AB7">
              <w:rPr>
                <w:position w:val="-10"/>
              </w:rPr>
              <w:object w:dxaOrig="279" w:dyaOrig="340">
                <v:shape id="_x0000_i1143" type="#_x0000_t75" style="width:14.25pt;height:17.25pt" o:ole="">
                  <v:imagedata r:id="rId207" o:title=""/>
                </v:shape>
                <o:OLEObject Type="Embed" ProgID="Equation.3" ShapeID="_x0000_i1143" DrawAspect="Content" ObjectID="_1459215262" r:id="rId222"/>
              </w:objec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B7" w:rsidRDefault="002E2AB7" w:rsidP="007052F0">
            <w:pPr>
              <w:jc w:val="center"/>
            </w:pPr>
            <w:r>
              <w:t>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B7" w:rsidRDefault="002E2AB7" w:rsidP="007052F0">
            <w:pPr>
              <w:jc w:val="center"/>
            </w:pPr>
            <w:r>
              <w:t>1,018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B7" w:rsidRDefault="002E2AB7" w:rsidP="007052F0">
            <w:pPr>
              <w:jc w:val="center"/>
            </w:pPr>
            <w:r>
              <w:t>1,018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B7" w:rsidRDefault="002E2AB7" w:rsidP="007052F0">
            <w:pPr>
              <w:jc w:val="center"/>
            </w:pPr>
          </w:p>
        </w:tc>
      </w:tr>
      <w:tr w:rsidR="002E2AB7">
        <w:trPr>
          <w:trHeight w:val="630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B7" w:rsidRPr="00553D5E" w:rsidRDefault="002E2AB7" w:rsidP="007052F0">
            <w:pPr>
              <w:jc w:val="center"/>
              <w:rPr>
                <w:b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B7" w:rsidRPr="00553D5E" w:rsidRDefault="002E2AB7" w:rsidP="007052F0">
            <w:pPr>
              <w:jc w:val="center"/>
              <w:rPr>
                <w:b/>
              </w:rPr>
            </w:pPr>
            <w:r w:rsidRPr="00553D5E">
              <w:rPr>
                <w:b/>
              </w:rPr>
              <w:t>3-й период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B7" w:rsidRDefault="002E2AB7" w:rsidP="002E2AB7">
            <w:pPr>
              <w:jc w:val="center"/>
            </w:pPr>
            <w:r w:rsidRPr="002E2AB7">
              <w:rPr>
                <w:position w:val="-10"/>
              </w:rPr>
              <w:object w:dxaOrig="300" w:dyaOrig="340">
                <v:shape id="_x0000_i1144" type="#_x0000_t75" style="width:15pt;height:17.25pt" o:ole="">
                  <v:imagedata r:id="rId209" o:title=""/>
                </v:shape>
                <o:OLEObject Type="Embed" ProgID="Equation.3" ShapeID="_x0000_i1144" DrawAspect="Content" ObjectID="_1459215263" r:id="rId223"/>
              </w:objec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B7" w:rsidRDefault="002E2AB7" w:rsidP="007052F0">
            <w:pPr>
              <w:jc w:val="center"/>
            </w:pPr>
            <w:r>
              <w:t>42,4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B7" w:rsidRDefault="002E2AB7" w:rsidP="007052F0">
            <w:pPr>
              <w:jc w:val="center"/>
            </w:pPr>
            <w:r>
              <w:t>1,079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B7" w:rsidRDefault="002E2AB7" w:rsidP="007052F0">
            <w:pPr>
              <w:jc w:val="center"/>
            </w:pPr>
            <w:r>
              <w:t>1,079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B7" w:rsidRDefault="002E2AB7" w:rsidP="007052F0">
            <w:pPr>
              <w:jc w:val="center"/>
            </w:pPr>
          </w:p>
        </w:tc>
      </w:tr>
    </w:tbl>
    <w:p w:rsidR="007052F0" w:rsidRDefault="007052F0" w:rsidP="008E26EC">
      <w:pPr>
        <w:spacing w:line="360" w:lineRule="auto"/>
        <w:ind w:firstLine="900"/>
        <w:jc w:val="both"/>
        <w:rPr>
          <w:sz w:val="28"/>
          <w:szCs w:val="28"/>
          <w:lang w:val="ru-RU"/>
        </w:rPr>
      </w:pPr>
    </w:p>
    <w:p w:rsidR="007A0E79" w:rsidRDefault="007A0E79" w:rsidP="00F1755D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Формулы агрегатных цепных индексов стоимостного товарооборота, выражаются следующими отношениями:</w:t>
      </w:r>
    </w:p>
    <w:p w:rsidR="00023060" w:rsidRDefault="00023060" w:rsidP="00F1755D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 w:rsidRPr="00023060">
        <w:rPr>
          <w:position w:val="-32"/>
          <w:sz w:val="28"/>
          <w:szCs w:val="28"/>
          <w:lang w:val="ru-RU"/>
        </w:rPr>
        <w:object w:dxaOrig="840" w:dyaOrig="760">
          <v:shape id="_x0000_i1145" type="#_x0000_t75" style="width:42pt;height:38.25pt" o:ole="">
            <v:imagedata r:id="rId224" o:title=""/>
          </v:shape>
          <o:OLEObject Type="Embed" ProgID="Equation.3" ShapeID="_x0000_i1145" DrawAspect="Content" ObjectID="_1459215264" r:id="rId225"/>
        </w:object>
      </w:r>
      <w:r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ab/>
      </w:r>
      <w:r w:rsidRPr="00023060">
        <w:rPr>
          <w:position w:val="-32"/>
          <w:sz w:val="28"/>
          <w:szCs w:val="28"/>
          <w:lang w:val="ru-RU"/>
        </w:rPr>
        <w:object w:dxaOrig="840" w:dyaOrig="760">
          <v:shape id="_x0000_i1146" type="#_x0000_t75" style="width:42pt;height:38.25pt" o:ole="">
            <v:imagedata r:id="rId226" o:title=""/>
          </v:shape>
          <o:OLEObject Type="Embed" ProgID="Equation.3" ShapeID="_x0000_i1146" DrawAspect="Content" ObjectID="_1459215265" r:id="rId227"/>
        </w:object>
      </w:r>
    </w:p>
    <w:p w:rsidR="00700B3F" w:rsidRDefault="008000BA" w:rsidP="00F1755D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 w:rsidRPr="00023060">
        <w:rPr>
          <w:position w:val="-32"/>
          <w:sz w:val="28"/>
          <w:szCs w:val="28"/>
          <w:lang w:val="ru-RU"/>
        </w:rPr>
        <w:object w:dxaOrig="5300" w:dyaOrig="760">
          <v:shape id="_x0000_i1147" type="#_x0000_t75" style="width:264.75pt;height:38.25pt" o:ole="">
            <v:imagedata r:id="rId228" o:title=""/>
          </v:shape>
          <o:OLEObject Type="Embed" ProgID="Equation.3" ShapeID="_x0000_i1147" DrawAspect="Content" ObjectID="_1459215266" r:id="rId229"/>
        </w:object>
      </w:r>
    </w:p>
    <w:p w:rsidR="00700B3F" w:rsidRDefault="00732138" w:rsidP="00F1755D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 w:rsidRPr="00023060">
        <w:rPr>
          <w:position w:val="-32"/>
          <w:sz w:val="28"/>
          <w:szCs w:val="28"/>
          <w:lang w:val="ru-RU"/>
        </w:rPr>
        <w:object w:dxaOrig="5120" w:dyaOrig="760">
          <v:shape id="_x0000_i1148" type="#_x0000_t75" style="width:255.75pt;height:38.25pt" o:ole="">
            <v:imagedata r:id="rId230" o:title=""/>
          </v:shape>
          <o:OLEObject Type="Embed" ProgID="Equation.3" ShapeID="_x0000_i1148" DrawAspect="Content" ObjectID="_1459215267" r:id="rId231"/>
        </w:object>
      </w:r>
    </w:p>
    <w:p w:rsidR="00210A5F" w:rsidRDefault="00023060" w:rsidP="00F1755D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Формулы агрегатных базисных индексов стоимостного товарооборота за тот же период следующие</w:t>
      </w:r>
      <w:r w:rsidR="00210A5F">
        <w:rPr>
          <w:sz w:val="28"/>
          <w:szCs w:val="28"/>
          <w:lang w:val="ru-RU"/>
        </w:rPr>
        <w:t>:</w:t>
      </w:r>
    </w:p>
    <w:p w:rsidR="00DF71FC" w:rsidRDefault="00023060" w:rsidP="00F1755D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210A5F" w:rsidRPr="00023060">
        <w:rPr>
          <w:position w:val="-32"/>
          <w:sz w:val="28"/>
          <w:szCs w:val="28"/>
          <w:lang w:val="ru-RU"/>
        </w:rPr>
        <w:object w:dxaOrig="840" w:dyaOrig="760">
          <v:shape id="_x0000_i1149" type="#_x0000_t75" style="width:42pt;height:38.25pt" o:ole="">
            <v:imagedata r:id="rId224" o:title=""/>
          </v:shape>
          <o:OLEObject Type="Embed" ProgID="Equation.3" ShapeID="_x0000_i1149" DrawAspect="Content" ObjectID="_1459215268" r:id="rId232"/>
        </w:object>
      </w:r>
      <w:r w:rsidR="00210A5F">
        <w:rPr>
          <w:sz w:val="28"/>
          <w:szCs w:val="28"/>
          <w:lang w:val="ru-RU"/>
        </w:rPr>
        <w:t>;</w:t>
      </w:r>
      <w:r w:rsidR="00210A5F">
        <w:rPr>
          <w:sz w:val="28"/>
          <w:szCs w:val="28"/>
          <w:lang w:val="ru-RU"/>
        </w:rPr>
        <w:tab/>
      </w:r>
      <w:r w:rsidR="001464CF" w:rsidRPr="00023060">
        <w:rPr>
          <w:position w:val="-32"/>
          <w:sz w:val="28"/>
          <w:szCs w:val="28"/>
          <w:lang w:val="ru-RU"/>
        </w:rPr>
        <w:object w:dxaOrig="840" w:dyaOrig="760">
          <v:shape id="_x0000_i1150" type="#_x0000_t75" style="width:42pt;height:38.25pt" o:ole="">
            <v:imagedata r:id="rId233" o:title=""/>
          </v:shape>
          <o:OLEObject Type="Embed" ProgID="Equation.3" ShapeID="_x0000_i1150" DrawAspect="Content" ObjectID="_1459215269" r:id="rId234"/>
        </w:object>
      </w:r>
    </w:p>
    <w:p w:rsidR="007A0E79" w:rsidRDefault="00732138" w:rsidP="0073213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023060">
        <w:rPr>
          <w:position w:val="-32"/>
          <w:sz w:val="28"/>
          <w:szCs w:val="28"/>
          <w:lang w:val="ru-RU"/>
        </w:rPr>
        <w:object w:dxaOrig="5300" w:dyaOrig="760">
          <v:shape id="_x0000_i1151" type="#_x0000_t75" style="width:264.75pt;height:38.25pt" o:ole="">
            <v:imagedata r:id="rId228" o:title=""/>
          </v:shape>
          <o:OLEObject Type="Embed" ProgID="Equation.3" ShapeID="_x0000_i1151" DrawAspect="Content" ObjectID="_1459215270" r:id="rId235"/>
        </w:object>
      </w:r>
    </w:p>
    <w:p w:rsidR="00732138" w:rsidRDefault="0091126B" w:rsidP="00732138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023060">
        <w:rPr>
          <w:position w:val="-32"/>
          <w:sz w:val="28"/>
          <w:szCs w:val="28"/>
          <w:lang w:val="ru-RU"/>
        </w:rPr>
        <w:object w:dxaOrig="5179" w:dyaOrig="760">
          <v:shape id="_x0000_i1152" type="#_x0000_t75" style="width:258.75pt;height:38.25pt" o:ole="">
            <v:imagedata r:id="rId236" o:title=""/>
          </v:shape>
          <o:OLEObject Type="Embed" ProgID="Equation.3" ShapeID="_x0000_i1152" DrawAspect="Content" ObjectID="_1459215271" r:id="rId237"/>
        </w:object>
      </w:r>
    </w:p>
    <w:p w:rsidR="00210A5F" w:rsidRDefault="00210A5F" w:rsidP="00F1755D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Пересчет цепных индексов стоимостного товарооборота</w:t>
      </w:r>
      <w:r w:rsidR="001464CF">
        <w:rPr>
          <w:sz w:val="28"/>
          <w:szCs w:val="28"/>
          <w:lang w:val="ru-RU"/>
        </w:rPr>
        <w:t xml:space="preserve"> в базисные, и наоборот, производится так же, как и индивидуальных индексов.</w:t>
      </w:r>
    </w:p>
    <w:p w:rsidR="001464CF" w:rsidRDefault="001464CF" w:rsidP="00F1755D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Произведение цепных агрегатных индексов стоимостного товарооборота образует базисный индекс стоимостного товарооборота.</w:t>
      </w:r>
    </w:p>
    <w:p w:rsidR="001464CF" w:rsidRDefault="00700B3F" w:rsidP="00F1755D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 w:rsidRPr="000C506B">
        <w:rPr>
          <w:position w:val="-60"/>
          <w:sz w:val="28"/>
          <w:szCs w:val="28"/>
          <w:lang w:val="ru-RU"/>
        </w:rPr>
        <w:object w:dxaOrig="3060" w:dyaOrig="1040">
          <v:shape id="_x0000_i1153" type="#_x0000_t75" style="width:153pt;height:51.75pt" o:ole="">
            <v:imagedata r:id="rId238" o:title=""/>
          </v:shape>
          <o:OLEObject Type="Embed" ProgID="Equation.3" ShapeID="_x0000_i1153" DrawAspect="Content" ObjectID="_1459215272" r:id="rId239"/>
        </w:object>
      </w:r>
    </w:p>
    <w:p w:rsidR="0091126B" w:rsidRDefault="00F47BC9" w:rsidP="00F1755D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 w:rsidRPr="0091126B">
        <w:rPr>
          <w:position w:val="-6"/>
          <w:sz w:val="28"/>
          <w:szCs w:val="28"/>
          <w:lang w:val="ru-RU"/>
        </w:rPr>
        <w:object w:dxaOrig="2640" w:dyaOrig="279">
          <v:shape id="_x0000_i1154" type="#_x0000_t75" style="width:132pt;height:14.25pt" o:ole="">
            <v:imagedata r:id="rId240" o:title=""/>
          </v:shape>
          <o:OLEObject Type="Embed" ProgID="Equation.3" ShapeID="_x0000_i1154" DrawAspect="Content" ObjectID="_1459215273" r:id="rId241"/>
        </w:object>
      </w:r>
    </w:p>
    <w:p w:rsidR="007C16DF" w:rsidRDefault="007C16DF" w:rsidP="00420CE6">
      <w:pPr>
        <w:spacing w:line="360" w:lineRule="auto"/>
        <w:jc w:val="both"/>
        <w:rPr>
          <w:sz w:val="28"/>
          <w:szCs w:val="28"/>
          <w:lang w:val="ru-RU"/>
        </w:rPr>
      </w:pPr>
    </w:p>
    <w:p w:rsidR="0091126B" w:rsidRPr="007C16DF" w:rsidRDefault="00F47BC9" w:rsidP="00420CE6">
      <w:pPr>
        <w:spacing w:line="360" w:lineRule="auto"/>
        <w:jc w:val="both"/>
        <w:rPr>
          <w:i/>
          <w:sz w:val="28"/>
          <w:szCs w:val="28"/>
          <w:u w:val="single"/>
          <w:lang w:val="ru-RU"/>
        </w:rPr>
      </w:pPr>
      <w:r w:rsidRPr="007C16DF">
        <w:rPr>
          <w:i/>
          <w:sz w:val="28"/>
          <w:szCs w:val="28"/>
          <w:u w:val="single"/>
          <w:lang w:val="ru-RU"/>
        </w:rPr>
        <w:t>Вывод:</w:t>
      </w:r>
    </w:p>
    <w:p w:rsidR="00F47BC9" w:rsidRDefault="00F47BC9" w:rsidP="00F1755D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Базисные индексы показывают снижение продажи товаров торговым предприятием во 2-м периоде, а 3-м периоде повышение продажи товаров  по сравнению с постоянной базой ( с уровнем 1-го периода).</w:t>
      </w:r>
    </w:p>
    <w:p w:rsidR="00F47BC9" w:rsidRDefault="00F47BC9" w:rsidP="00F1755D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Индексы с переменной базой (цепные) показывают, как увеличивалось продажа товаров торговыми предприятиями от одного периода к другому. При расчете базисных индексов принималась постоянная база сравнения (1-й период)</w:t>
      </w:r>
      <w:r w:rsidR="00A46812">
        <w:rPr>
          <w:sz w:val="28"/>
          <w:szCs w:val="28"/>
          <w:lang w:val="ru-RU"/>
        </w:rPr>
        <w:t>. При расчете цепных индексов принималась переменная база сравнения.</w:t>
      </w:r>
    </w:p>
    <w:p w:rsidR="001E15DE" w:rsidRDefault="001E15DE" w:rsidP="00F1755D">
      <w:pPr>
        <w:spacing w:line="360" w:lineRule="auto"/>
        <w:ind w:firstLine="900"/>
        <w:jc w:val="both"/>
        <w:rPr>
          <w:sz w:val="28"/>
          <w:szCs w:val="28"/>
          <w:lang w:val="ru-RU"/>
        </w:rPr>
      </w:pPr>
    </w:p>
    <w:p w:rsidR="001E15DE" w:rsidRPr="00A34E1D" w:rsidRDefault="001E15DE" w:rsidP="001E15DE">
      <w:pPr>
        <w:spacing w:line="360" w:lineRule="auto"/>
        <w:rPr>
          <w:b/>
          <w:caps/>
          <w:sz w:val="28"/>
          <w:szCs w:val="28"/>
          <w:lang w:val="ru-RU"/>
        </w:rPr>
      </w:pPr>
      <w:r w:rsidRPr="00DD462B">
        <w:rPr>
          <w:b/>
          <w:caps/>
          <w:sz w:val="28"/>
          <w:szCs w:val="28"/>
          <w:lang w:val="ru-RU"/>
        </w:rPr>
        <w:t>Задача №</w:t>
      </w:r>
      <w:r>
        <w:rPr>
          <w:b/>
          <w:caps/>
          <w:sz w:val="28"/>
          <w:szCs w:val="28"/>
          <w:lang w:val="ru-RU"/>
        </w:rPr>
        <w:t>6</w:t>
      </w:r>
    </w:p>
    <w:p w:rsidR="001E15DE" w:rsidRPr="002B7EA9" w:rsidRDefault="001E15DE" w:rsidP="001E15DE">
      <w:pPr>
        <w:spacing w:line="360" w:lineRule="auto"/>
        <w:rPr>
          <w:sz w:val="28"/>
          <w:szCs w:val="28"/>
          <w:lang w:val="ru-RU"/>
        </w:rPr>
      </w:pPr>
    </w:p>
    <w:p w:rsidR="001E15DE" w:rsidRDefault="00C26C5E" w:rsidP="001E15DE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Деятельность торговой фирмы за два периода характеризуется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15"/>
        <w:gridCol w:w="2716"/>
        <w:gridCol w:w="2605"/>
      </w:tblGrid>
      <w:tr w:rsidR="001E15DE" w:rsidRPr="00340DB5" w:rsidTr="00340DB5">
        <w:trPr>
          <w:trHeight w:val="786"/>
        </w:trPr>
        <w:tc>
          <w:tcPr>
            <w:tcW w:w="1908" w:type="dxa"/>
            <w:vMerge w:val="restart"/>
            <w:shd w:val="clear" w:color="auto" w:fill="F3F3F3"/>
            <w:vAlign w:val="center"/>
          </w:tcPr>
          <w:p w:rsidR="001E15DE" w:rsidRPr="00340DB5" w:rsidRDefault="001E15DE" w:rsidP="00340DB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0DB5">
              <w:rPr>
                <w:b/>
                <w:sz w:val="28"/>
                <w:szCs w:val="28"/>
                <w:lang w:val="ru-RU"/>
              </w:rPr>
              <w:t>Товары</w:t>
            </w:r>
          </w:p>
        </w:tc>
        <w:tc>
          <w:tcPr>
            <w:tcW w:w="5431" w:type="dxa"/>
            <w:gridSpan w:val="2"/>
            <w:shd w:val="clear" w:color="auto" w:fill="F3F3F3"/>
            <w:vAlign w:val="center"/>
          </w:tcPr>
          <w:p w:rsidR="001E15DE" w:rsidRPr="00340DB5" w:rsidRDefault="00C26C5E" w:rsidP="00340DB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0DB5">
              <w:rPr>
                <w:b/>
                <w:sz w:val="28"/>
                <w:szCs w:val="28"/>
                <w:lang w:val="ru-RU"/>
              </w:rPr>
              <w:t>Объем продажи товаров в фактических ценах, (тыс.руб.)</w:t>
            </w:r>
          </w:p>
        </w:tc>
        <w:tc>
          <w:tcPr>
            <w:tcW w:w="2605" w:type="dxa"/>
            <w:vMerge w:val="restart"/>
            <w:shd w:val="clear" w:color="auto" w:fill="F3F3F3"/>
            <w:vAlign w:val="center"/>
          </w:tcPr>
          <w:p w:rsidR="001E15DE" w:rsidRPr="00340DB5" w:rsidRDefault="00C26C5E" w:rsidP="00340DB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0DB5">
              <w:rPr>
                <w:b/>
                <w:sz w:val="28"/>
                <w:szCs w:val="28"/>
                <w:lang w:val="ru-RU"/>
              </w:rPr>
              <w:t>Среднее изменение цен, (%)</w:t>
            </w:r>
          </w:p>
        </w:tc>
      </w:tr>
      <w:tr w:rsidR="001E15DE" w:rsidRPr="00340DB5" w:rsidTr="00340DB5">
        <w:trPr>
          <w:trHeight w:val="63"/>
        </w:trPr>
        <w:tc>
          <w:tcPr>
            <w:tcW w:w="1908" w:type="dxa"/>
            <w:vMerge/>
            <w:shd w:val="clear" w:color="auto" w:fill="F3F3F3"/>
            <w:vAlign w:val="center"/>
          </w:tcPr>
          <w:p w:rsidR="001E15DE" w:rsidRPr="00340DB5" w:rsidRDefault="001E15DE" w:rsidP="00340DB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715" w:type="dxa"/>
            <w:shd w:val="clear" w:color="auto" w:fill="F3F3F3"/>
            <w:vAlign w:val="center"/>
          </w:tcPr>
          <w:p w:rsidR="001E15DE" w:rsidRPr="00340DB5" w:rsidRDefault="00C26C5E" w:rsidP="00340DB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0DB5">
              <w:rPr>
                <w:b/>
                <w:sz w:val="28"/>
                <w:szCs w:val="28"/>
                <w:lang w:val="ru-RU"/>
              </w:rPr>
              <w:t>1-й период</w:t>
            </w:r>
          </w:p>
        </w:tc>
        <w:tc>
          <w:tcPr>
            <w:tcW w:w="2716" w:type="dxa"/>
            <w:shd w:val="clear" w:color="auto" w:fill="F3F3F3"/>
            <w:vAlign w:val="center"/>
          </w:tcPr>
          <w:p w:rsidR="001E15DE" w:rsidRPr="00340DB5" w:rsidRDefault="00C26C5E" w:rsidP="00340DB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0DB5">
              <w:rPr>
                <w:b/>
                <w:sz w:val="28"/>
                <w:szCs w:val="28"/>
                <w:lang w:val="ru-RU"/>
              </w:rPr>
              <w:t>2-й период</w:t>
            </w:r>
          </w:p>
        </w:tc>
        <w:tc>
          <w:tcPr>
            <w:tcW w:w="2605" w:type="dxa"/>
            <w:vMerge/>
            <w:shd w:val="clear" w:color="auto" w:fill="F3F3F3"/>
            <w:vAlign w:val="center"/>
          </w:tcPr>
          <w:p w:rsidR="001E15DE" w:rsidRPr="00340DB5" w:rsidRDefault="001E15DE" w:rsidP="00340DB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E15DE" w:rsidRPr="00340DB5" w:rsidTr="00340DB5">
        <w:trPr>
          <w:trHeight w:val="63"/>
        </w:trPr>
        <w:tc>
          <w:tcPr>
            <w:tcW w:w="1908" w:type="dxa"/>
            <w:vAlign w:val="center"/>
          </w:tcPr>
          <w:p w:rsidR="001E15DE" w:rsidRPr="00340DB5" w:rsidRDefault="001E15DE" w:rsidP="00340DB5">
            <w:pPr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1E15DE" w:rsidRPr="00340DB5" w:rsidRDefault="00C26C5E" w:rsidP="00340DB5">
            <w:pPr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685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1E15DE" w:rsidRPr="00340DB5" w:rsidRDefault="00C26C5E" w:rsidP="00340DB5">
            <w:pPr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2540</w:t>
            </w:r>
          </w:p>
        </w:tc>
        <w:tc>
          <w:tcPr>
            <w:tcW w:w="2605" w:type="dxa"/>
            <w:vAlign w:val="center"/>
          </w:tcPr>
          <w:p w:rsidR="001E15DE" w:rsidRPr="00340DB5" w:rsidRDefault="00C26C5E" w:rsidP="00340DB5">
            <w:pPr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+210</w:t>
            </w:r>
          </w:p>
        </w:tc>
      </w:tr>
      <w:tr w:rsidR="001E15DE" w:rsidRPr="00340DB5" w:rsidTr="00340DB5">
        <w:trPr>
          <w:trHeight w:val="63"/>
        </w:trPr>
        <w:tc>
          <w:tcPr>
            <w:tcW w:w="1908" w:type="dxa"/>
            <w:vAlign w:val="center"/>
          </w:tcPr>
          <w:p w:rsidR="001E15DE" w:rsidRPr="00340DB5" w:rsidRDefault="001E15DE" w:rsidP="00340DB5">
            <w:pPr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1E15DE" w:rsidRPr="00340DB5" w:rsidRDefault="00C26C5E" w:rsidP="00340DB5">
            <w:pPr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434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1E15DE" w:rsidRPr="00340DB5" w:rsidRDefault="00C26C5E" w:rsidP="00340DB5">
            <w:pPr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735</w:t>
            </w:r>
          </w:p>
        </w:tc>
        <w:tc>
          <w:tcPr>
            <w:tcW w:w="2605" w:type="dxa"/>
            <w:vAlign w:val="center"/>
          </w:tcPr>
          <w:p w:rsidR="001E15DE" w:rsidRPr="00340DB5" w:rsidRDefault="00C26C5E" w:rsidP="00340DB5">
            <w:pPr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+170</w:t>
            </w:r>
          </w:p>
        </w:tc>
      </w:tr>
      <w:tr w:rsidR="001E15DE" w:rsidRPr="00340DB5" w:rsidTr="00340DB5">
        <w:trPr>
          <w:trHeight w:val="63"/>
        </w:trPr>
        <w:tc>
          <w:tcPr>
            <w:tcW w:w="1908" w:type="dxa"/>
            <w:vAlign w:val="center"/>
          </w:tcPr>
          <w:p w:rsidR="001E15DE" w:rsidRPr="00340DB5" w:rsidRDefault="001E15DE" w:rsidP="00340DB5">
            <w:pPr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1E15DE" w:rsidRPr="00340DB5" w:rsidRDefault="00C26C5E" w:rsidP="00340DB5">
            <w:pPr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610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1E15DE" w:rsidRPr="00340DB5" w:rsidRDefault="00C26C5E" w:rsidP="00340DB5">
            <w:pPr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1816</w:t>
            </w:r>
          </w:p>
        </w:tc>
        <w:tc>
          <w:tcPr>
            <w:tcW w:w="2605" w:type="dxa"/>
            <w:vAlign w:val="center"/>
          </w:tcPr>
          <w:p w:rsidR="001E15DE" w:rsidRPr="00340DB5" w:rsidRDefault="00C26C5E" w:rsidP="00340DB5">
            <w:pPr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+180</w:t>
            </w:r>
          </w:p>
        </w:tc>
      </w:tr>
    </w:tbl>
    <w:p w:rsidR="001E15DE" w:rsidRDefault="001E15DE" w:rsidP="001E15DE">
      <w:pPr>
        <w:spacing w:line="360" w:lineRule="auto"/>
        <w:ind w:firstLine="900"/>
        <w:jc w:val="both"/>
        <w:rPr>
          <w:sz w:val="28"/>
          <w:szCs w:val="28"/>
          <w:lang w:val="ru-RU"/>
        </w:rPr>
      </w:pPr>
    </w:p>
    <w:p w:rsidR="001E15DE" w:rsidRDefault="001E15DE" w:rsidP="001E15DE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Определите:</w:t>
      </w:r>
    </w:p>
    <w:p w:rsidR="001E15DE" w:rsidRDefault="0028430F" w:rsidP="001E15DE">
      <w:pPr>
        <w:numPr>
          <w:ilvl w:val="0"/>
          <w:numId w:val="10"/>
        </w:numPr>
        <w:tabs>
          <w:tab w:val="clear" w:pos="2310"/>
          <w:tab w:val="num" w:pos="1440"/>
        </w:tabs>
        <w:spacing w:line="360" w:lineRule="auto"/>
        <w:ind w:left="1440" w:hanging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Индивидуальные и общие индексы цен</w:t>
      </w:r>
    </w:p>
    <w:p w:rsidR="0028430F" w:rsidRDefault="0028430F" w:rsidP="001E15DE">
      <w:pPr>
        <w:numPr>
          <w:ilvl w:val="0"/>
          <w:numId w:val="10"/>
        </w:numPr>
        <w:tabs>
          <w:tab w:val="clear" w:pos="2310"/>
          <w:tab w:val="num" w:pos="1440"/>
        </w:tabs>
        <w:spacing w:line="360" w:lineRule="auto"/>
        <w:ind w:left="1440" w:hanging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Индивидуальные и общий индекс физического объема</w:t>
      </w:r>
    </w:p>
    <w:p w:rsidR="0028430F" w:rsidRDefault="0028430F" w:rsidP="001E15DE">
      <w:pPr>
        <w:numPr>
          <w:ilvl w:val="0"/>
          <w:numId w:val="10"/>
        </w:numPr>
        <w:tabs>
          <w:tab w:val="clear" w:pos="2310"/>
          <w:tab w:val="num" w:pos="1440"/>
        </w:tabs>
        <w:spacing w:line="360" w:lineRule="auto"/>
        <w:ind w:left="1440" w:hanging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индекс товарооборота в фактических ценах</w:t>
      </w:r>
    </w:p>
    <w:p w:rsidR="001E15DE" w:rsidRDefault="001E15DE" w:rsidP="001E15DE">
      <w:pPr>
        <w:numPr>
          <w:ilvl w:val="0"/>
          <w:numId w:val="10"/>
        </w:numPr>
        <w:tabs>
          <w:tab w:val="clear" w:pos="2310"/>
          <w:tab w:val="num" w:pos="1440"/>
        </w:tabs>
        <w:spacing w:line="360" w:lineRule="auto"/>
        <w:ind w:left="1440" w:hanging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Прирост товарооборота </w:t>
      </w:r>
      <w:r w:rsidR="0028430F">
        <w:rPr>
          <w:sz w:val="28"/>
          <w:szCs w:val="28"/>
          <w:lang w:val="ru-RU"/>
        </w:rPr>
        <w:t>во втором периоде</w:t>
      </w:r>
      <w:r>
        <w:rPr>
          <w:sz w:val="28"/>
          <w:szCs w:val="28"/>
          <w:lang w:val="ru-RU"/>
        </w:rPr>
        <w:t xml:space="preserve"> по сравнению с </w:t>
      </w:r>
      <w:r w:rsidR="0028430F">
        <w:rPr>
          <w:sz w:val="28"/>
          <w:szCs w:val="28"/>
          <w:lang w:val="ru-RU"/>
        </w:rPr>
        <w:t>первым периодом</w:t>
      </w:r>
      <w:r>
        <w:rPr>
          <w:sz w:val="28"/>
          <w:szCs w:val="28"/>
          <w:lang w:val="ru-RU"/>
        </w:rPr>
        <w:t xml:space="preserve"> (общий и за счет действий отдельных факторов)</w:t>
      </w:r>
    </w:p>
    <w:p w:rsidR="001E15DE" w:rsidRPr="00DD462B" w:rsidRDefault="001E15DE" w:rsidP="001E15DE">
      <w:pPr>
        <w:spacing w:line="360" w:lineRule="auto"/>
        <w:jc w:val="both"/>
        <w:rPr>
          <w:b/>
          <w:caps/>
          <w:sz w:val="28"/>
          <w:szCs w:val="28"/>
          <w:u w:val="single"/>
          <w:lang w:val="ru-RU"/>
        </w:rPr>
      </w:pPr>
      <w:r w:rsidRPr="00DD462B">
        <w:rPr>
          <w:b/>
          <w:caps/>
          <w:sz w:val="28"/>
          <w:szCs w:val="28"/>
          <w:u w:val="single"/>
          <w:lang w:val="ru-RU"/>
        </w:rPr>
        <w:t>Решение:</w:t>
      </w:r>
    </w:p>
    <w:p w:rsidR="001E15DE" w:rsidRDefault="008C034A" w:rsidP="008C034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1E15DE">
        <w:rPr>
          <w:sz w:val="28"/>
          <w:szCs w:val="28"/>
          <w:lang w:val="ru-RU"/>
        </w:rPr>
        <w:t>Для исчисления индивидуальн</w:t>
      </w:r>
      <w:r w:rsidR="009E258C">
        <w:rPr>
          <w:sz w:val="28"/>
          <w:szCs w:val="28"/>
          <w:lang w:val="ru-RU"/>
        </w:rPr>
        <w:t xml:space="preserve">ого  индекса цен </w:t>
      </w:r>
      <w:r w:rsidR="001E15DE">
        <w:rPr>
          <w:sz w:val="28"/>
          <w:szCs w:val="28"/>
          <w:lang w:val="ru-RU"/>
        </w:rPr>
        <w:t xml:space="preserve"> применяются следующ</w:t>
      </w:r>
      <w:r w:rsidR="009E258C">
        <w:rPr>
          <w:sz w:val="28"/>
          <w:szCs w:val="28"/>
          <w:lang w:val="ru-RU"/>
        </w:rPr>
        <w:t>ая</w:t>
      </w:r>
      <w:r w:rsidR="001E15DE">
        <w:rPr>
          <w:sz w:val="28"/>
          <w:szCs w:val="28"/>
          <w:lang w:val="ru-RU"/>
        </w:rPr>
        <w:t xml:space="preserve"> формул</w:t>
      </w:r>
      <w:r w:rsidR="009E258C">
        <w:rPr>
          <w:sz w:val="28"/>
          <w:szCs w:val="28"/>
          <w:lang w:val="ru-RU"/>
        </w:rPr>
        <w:t>а</w:t>
      </w:r>
      <w:r w:rsidR="001E15DE">
        <w:rPr>
          <w:sz w:val="28"/>
          <w:szCs w:val="28"/>
          <w:lang w:val="ru-RU"/>
        </w:rPr>
        <w:t>:</w:t>
      </w:r>
    </w:p>
    <w:p w:rsidR="001E15DE" w:rsidRDefault="001E15DE" w:rsidP="001E15DE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 w:rsidRPr="00B7545A">
        <w:rPr>
          <w:position w:val="-30"/>
          <w:sz w:val="28"/>
          <w:szCs w:val="28"/>
          <w:lang w:val="ru-RU"/>
        </w:rPr>
        <w:object w:dxaOrig="800" w:dyaOrig="680">
          <v:shape id="_x0000_i1155" type="#_x0000_t75" style="width:39.75pt;height:33.75pt" o:ole="">
            <v:imagedata r:id="rId187" o:title=""/>
          </v:shape>
          <o:OLEObject Type="Embed" ProgID="Equation.3" ShapeID="_x0000_i1155" DrawAspect="Content" ObjectID="_1459215274" r:id="rId242"/>
        </w:object>
      </w:r>
    </w:p>
    <w:p w:rsidR="001E15DE" w:rsidRDefault="001E15DE" w:rsidP="001E15DE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 w:rsidRPr="00B7545A">
        <w:rPr>
          <w:position w:val="-10"/>
          <w:sz w:val="28"/>
          <w:szCs w:val="28"/>
          <w:lang w:val="ru-RU"/>
        </w:rPr>
        <w:object w:dxaOrig="480" w:dyaOrig="340">
          <v:shape id="_x0000_i1156" type="#_x0000_t75" style="width:24pt;height:17.25pt" o:ole="">
            <v:imagedata r:id="rId189" o:title=""/>
          </v:shape>
          <o:OLEObject Type="Embed" ProgID="Equation.3" ShapeID="_x0000_i1156" DrawAspect="Content" ObjectID="_1459215275" r:id="rId243"/>
        </w:object>
      </w:r>
      <w:r>
        <w:rPr>
          <w:sz w:val="28"/>
          <w:szCs w:val="28"/>
          <w:lang w:val="ru-RU"/>
        </w:rPr>
        <w:t xml:space="preserve">цена за единицу количества продукта в текущем или отчетном периоде; </w:t>
      </w:r>
      <w:r w:rsidRPr="00B7545A">
        <w:rPr>
          <w:position w:val="-12"/>
          <w:sz w:val="28"/>
          <w:szCs w:val="28"/>
          <w:lang w:val="ru-RU"/>
        </w:rPr>
        <w:object w:dxaOrig="499" w:dyaOrig="360">
          <v:shape id="_x0000_i1157" type="#_x0000_t75" style="width:24.75pt;height:18pt" o:ole="">
            <v:imagedata r:id="rId191" o:title=""/>
          </v:shape>
          <o:OLEObject Type="Embed" ProgID="Equation.3" ShapeID="_x0000_i1157" DrawAspect="Content" ObjectID="_1459215276" r:id="rId244"/>
        </w:object>
      </w:r>
      <w:r>
        <w:rPr>
          <w:sz w:val="28"/>
          <w:szCs w:val="28"/>
          <w:lang w:val="ru-RU"/>
        </w:rPr>
        <w:t>цена за единицу количества продукта в базисном периоде.</w:t>
      </w:r>
    </w:p>
    <w:p w:rsidR="008F6D1C" w:rsidRDefault="008F6D1C" w:rsidP="001E15DE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Расчеты представлены в таблице 6.1:</w:t>
      </w:r>
    </w:p>
    <w:p w:rsidR="00DC7E19" w:rsidRDefault="00EB5AEE" w:rsidP="00EB5AEE">
      <w:pPr>
        <w:spacing w:line="360" w:lineRule="auto"/>
        <w:ind w:firstLine="90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6.1.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1139"/>
        <w:gridCol w:w="1138"/>
        <w:gridCol w:w="1349"/>
        <w:gridCol w:w="1509"/>
        <w:gridCol w:w="1036"/>
        <w:gridCol w:w="1036"/>
        <w:gridCol w:w="1036"/>
        <w:gridCol w:w="1036"/>
      </w:tblGrid>
      <w:tr w:rsidR="00DC7E19" w:rsidRPr="00340DB5" w:rsidTr="00340DB5">
        <w:trPr>
          <w:trHeight w:val="80"/>
        </w:trPr>
        <w:tc>
          <w:tcPr>
            <w:tcW w:w="1141" w:type="dxa"/>
            <w:vMerge w:val="restart"/>
            <w:shd w:val="clear" w:color="auto" w:fill="E6E6E6"/>
            <w:vAlign w:val="center"/>
          </w:tcPr>
          <w:p w:rsidR="00DC7E19" w:rsidRPr="00340DB5" w:rsidRDefault="00DC7E19" w:rsidP="00340DB5">
            <w:pPr>
              <w:spacing w:line="360" w:lineRule="auto"/>
              <w:jc w:val="center"/>
              <w:rPr>
                <w:b/>
                <w:lang w:val="ru-RU"/>
              </w:rPr>
            </w:pPr>
            <w:r w:rsidRPr="00340DB5">
              <w:rPr>
                <w:b/>
                <w:lang w:val="ru-RU"/>
              </w:rPr>
              <w:t>товары</w:t>
            </w:r>
          </w:p>
        </w:tc>
        <w:tc>
          <w:tcPr>
            <w:tcW w:w="2277" w:type="dxa"/>
            <w:gridSpan w:val="2"/>
            <w:shd w:val="clear" w:color="auto" w:fill="E6E6E6"/>
            <w:vAlign w:val="center"/>
          </w:tcPr>
          <w:p w:rsidR="00DC7E19" w:rsidRPr="00340DB5" w:rsidRDefault="00DC7E19" w:rsidP="00340DB5">
            <w:pPr>
              <w:jc w:val="center"/>
              <w:rPr>
                <w:b/>
                <w:lang w:val="ru-RU"/>
              </w:rPr>
            </w:pPr>
            <w:r w:rsidRPr="00340DB5">
              <w:rPr>
                <w:b/>
                <w:lang w:val="ru-RU"/>
              </w:rPr>
              <w:t>Объем продажи товаров в фактических ценах, (тыс.руб.)</w:t>
            </w:r>
          </w:p>
        </w:tc>
        <w:tc>
          <w:tcPr>
            <w:tcW w:w="1349" w:type="dxa"/>
            <w:vMerge w:val="restart"/>
            <w:shd w:val="clear" w:color="auto" w:fill="E6E6E6"/>
            <w:vAlign w:val="center"/>
          </w:tcPr>
          <w:p w:rsidR="00DC7E19" w:rsidRPr="00340DB5" w:rsidRDefault="00DC7E19" w:rsidP="00340DB5">
            <w:pPr>
              <w:spacing w:line="360" w:lineRule="auto"/>
              <w:jc w:val="center"/>
              <w:rPr>
                <w:b/>
                <w:lang w:val="ru-RU"/>
              </w:rPr>
            </w:pPr>
            <w:r w:rsidRPr="00340DB5">
              <w:rPr>
                <w:b/>
                <w:lang w:val="ru-RU"/>
              </w:rPr>
              <w:t>Среднее изменение цен, (%)</w:t>
            </w:r>
          </w:p>
        </w:tc>
        <w:tc>
          <w:tcPr>
            <w:tcW w:w="1509" w:type="dxa"/>
            <w:vMerge w:val="restart"/>
            <w:shd w:val="clear" w:color="auto" w:fill="E6E6E6"/>
            <w:vAlign w:val="center"/>
          </w:tcPr>
          <w:p w:rsidR="00DC7E19" w:rsidRPr="00340DB5" w:rsidRDefault="00DC7E19" w:rsidP="00340DB5">
            <w:pPr>
              <w:spacing w:line="360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340DB5">
              <w:rPr>
                <w:b/>
                <w:sz w:val="16"/>
                <w:szCs w:val="16"/>
                <w:lang w:val="ru-RU"/>
              </w:rPr>
              <w:t>Индивидуальный индекс цен</w:t>
            </w:r>
          </w:p>
        </w:tc>
        <w:tc>
          <w:tcPr>
            <w:tcW w:w="2072" w:type="dxa"/>
            <w:gridSpan w:val="2"/>
            <w:shd w:val="clear" w:color="auto" w:fill="E6E6E6"/>
            <w:vAlign w:val="center"/>
          </w:tcPr>
          <w:p w:rsidR="00DC7E19" w:rsidRPr="00340DB5" w:rsidRDefault="00DC7E19" w:rsidP="00340DB5">
            <w:pPr>
              <w:spacing w:line="360" w:lineRule="auto"/>
              <w:jc w:val="center"/>
              <w:rPr>
                <w:b/>
                <w:lang w:val="ru-RU"/>
              </w:rPr>
            </w:pPr>
            <w:r w:rsidRPr="00340DB5">
              <w:rPr>
                <w:b/>
                <w:lang w:val="ru-RU"/>
              </w:rPr>
              <w:t>Цена, тыс.руб.</w:t>
            </w:r>
          </w:p>
        </w:tc>
        <w:tc>
          <w:tcPr>
            <w:tcW w:w="2072" w:type="dxa"/>
            <w:gridSpan w:val="2"/>
            <w:shd w:val="clear" w:color="auto" w:fill="E6E6E6"/>
            <w:vAlign w:val="center"/>
          </w:tcPr>
          <w:p w:rsidR="00DC7E19" w:rsidRPr="00340DB5" w:rsidRDefault="00DC7E19" w:rsidP="00340DB5">
            <w:pPr>
              <w:spacing w:line="360" w:lineRule="auto"/>
              <w:jc w:val="center"/>
              <w:rPr>
                <w:b/>
                <w:lang w:val="ru-RU"/>
              </w:rPr>
            </w:pPr>
            <w:r w:rsidRPr="00340DB5">
              <w:rPr>
                <w:b/>
                <w:lang w:val="ru-RU"/>
              </w:rPr>
              <w:t>Количество</w:t>
            </w:r>
          </w:p>
        </w:tc>
      </w:tr>
      <w:tr w:rsidR="00DC7E19" w:rsidRPr="00340DB5" w:rsidTr="00340DB5">
        <w:trPr>
          <w:trHeight w:val="80"/>
        </w:trPr>
        <w:tc>
          <w:tcPr>
            <w:tcW w:w="1141" w:type="dxa"/>
            <w:vMerge/>
            <w:shd w:val="clear" w:color="auto" w:fill="E6E6E6"/>
            <w:vAlign w:val="center"/>
          </w:tcPr>
          <w:p w:rsidR="00DC7E19" w:rsidRPr="00340DB5" w:rsidRDefault="00DC7E19" w:rsidP="00340DB5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139" w:type="dxa"/>
            <w:shd w:val="clear" w:color="auto" w:fill="E6E6E6"/>
            <w:vAlign w:val="center"/>
          </w:tcPr>
          <w:p w:rsidR="00DC7E19" w:rsidRPr="00340DB5" w:rsidRDefault="00DC7E19" w:rsidP="00340DB5">
            <w:pPr>
              <w:jc w:val="center"/>
              <w:rPr>
                <w:b/>
                <w:lang w:val="ru-RU"/>
              </w:rPr>
            </w:pPr>
            <w:r w:rsidRPr="00340DB5">
              <w:rPr>
                <w:b/>
                <w:lang w:val="ru-RU"/>
              </w:rPr>
              <w:t>1-й период</w:t>
            </w:r>
          </w:p>
        </w:tc>
        <w:tc>
          <w:tcPr>
            <w:tcW w:w="1138" w:type="dxa"/>
            <w:shd w:val="clear" w:color="auto" w:fill="E6E6E6"/>
            <w:vAlign w:val="center"/>
          </w:tcPr>
          <w:p w:rsidR="00DC7E19" w:rsidRPr="00340DB5" w:rsidRDefault="00DC7E19" w:rsidP="00340DB5">
            <w:pPr>
              <w:jc w:val="center"/>
              <w:rPr>
                <w:b/>
                <w:lang w:val="ru-RU"/>
              </w:rPr>
            </w:pPr>
            <w:r w:rsidRPr="00340DB5">
              <w:rPr>
                <w:b/>
                <w:lang w:val="ru-RU"/>
              </w:rPr>
              <w:t>2-й период</w:t>
            </w:r>
          </w:p>
        </w:tc>
        <w:tc>
          <w:tcPr>
            <w:tcW w:w="1349" w:type="dxa"/>
            <w:vMerge/>
            <w:shd w:val="clear" w:color="auto" w:fill="E6E6E6"/>
            <w:vAlign w:val="center"/>
          </w:tcPr>
          <w:p w:rsidR="00DC7E19" w:rsidRPr="00340DB5" w:rsidRDefault="00DC7E19" w:rsidP="00340DB5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509" w:type="dxa"/>
            <w:vMerge/>
            <w:shd w:val="clear" w:color="auto" w:fill="E6E6E6"/>
            <w:vAlign w:val="center"/>
          </w:tcPr>
          <w:p w:rsidR="00DC7E19" w:rsidRPr="00340DB5" w:rsidRDefault="00DC7E19" w:rsidP="00340DB5">
            <w:pPr>
              <w:spacing w:line="360" w:lineRule="auto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36" w:type="dxa"/>
            <w:shd w:val="clear" w:color="auto" w:fill="E6E6E6"/>
            <w:vAlign w:val="center"/>
          </w:tcPr>
          <w:p w:rsidR="00DC7E19" w:rsidRPr="00340DB5" w:rsidRDefault="00DC7E19" w:rsidP="00340DB5">
            <w:pPr>
              <w:jc w:val="center"/>
              <w:rPr>
                <w:b/>
                <w:lang w:val="ru-RU"/>
              </w:rPr>
            </w:pPr>
            <w:r w:rsidRPr="00340DB5">
              <w:rPr>
                <w:b/>
                <w:lang w:val="ru-RU"/>
              </w:rPr>
              <w:t>1-й период</w:t>
            </w:r>
          </w:p>
        </w:tc>
        <w:tc>
          <w:tcPr>
            <w:tcW w:w="1036" w:type="dxa"/>
            <w:shd w:val="clear" w:color="auto" w:fill="E6E6E6"/>
            <w:vAlign w:val="center"/>
          </w:tcPr>
          <w:p w:rsidR="00DC7E19" w:rsidRPr="00340DB5" w:rsidRDefault="00DC7E19" w:rsidP="00340DB5">
            <w:pPr>
              <w:jc w:val="center"/>
              <w:rPr>
                <w:b/>
                <w:lang w:val="ru-RU"/>
              </w:rPr>
            </w:pPr>
            <w:r w:rsidRPr="00340DB5">
              <w:rPr>
                <w:b/>
                <w:lang w:val="ru-RU"/>
              </w:rPr>
              <w:t>2-й период</w:t>
            </w:r>
          </w:p>
        </w:tc>
        <w:tc>
          <w:tcPr>
            <w:tcW w:w="1036" w:type="dxa"/>
            <w:shd w:val="clear" w:color="auto" w:fill="E6E6E6"/>
            <w:vAlign w:val="center"/>
          </w:tcPr>
          <w:p w:rsidR="00DC7E19" w:rsidRPr="00340DB5" w:rsidRDefault="00DC7E19" w:rsidP="00340DB5">
            <w:pPr>
              <w:jc w:val="center"/>
              <w:rPr>
                <w:b/>
                <w:lang w:val="ru-RU"/>
              </w:rPr>
            </w:pPr>
            <w:r w:rsidRPr="00340DB5">
              <w:rPr>
                <w:b/>
                <w:lang w:val="ru-RU"/>
              </w:rPr>
              <w:t>1-й период</w:t>
            </w:r>
          </w:p>
        </w:tc>
        <w:tc>
          <w:tcPr>
            <w:tcW w:w="1036" w:type="dxa"/>
            <w:shd w:val="clear" w:color="auto" w:fill="E6E6E6"/>
            <w:vAlign w:val="center"/>
          </w:tcPr>
          <w:p w:rsidR="00DC7E19" w:rsidRPr="00340DB5" w:rsidRDefault="00DC7E19" w:rsidP="00340DB5">
            <w:pPr>
              <w:jc w:val="center"/>
              <w:rPr>
                <w:b/>
                <w:lang w:val="ru-RU"/>
              </w:rPr>
            </w:pPr>
            <w:r w:rsidRPr="00340DB5">
              <w:rPr>
                <w:b/>
                <w:lang w:val="ru-RU"/>
              </w:rPr>
              <w:t>2-й период</w:t>
            </w:r>
          </w:p>
        </w:tc>
      </w:tr>
      <w:tr w:rsidR="00DC7E19" w:rsidRPr="00340DB5" w:rsidTr="00340DB5">
        <w:trPr>
          <w:trHeight w:val="80"/>
        </w:trPr>
        <w:tc>
          <w:tcPr>
            <w:tcW w:w="1141" w:type="dxa"/>
            <w:vMerge/>
            <w:shd w:val="clear" w:color="auto" w:fill="E6E6E6"/>
            <w:vAlign w:val="center"/>
          </w:tcPr>
          <w:p w:rsidR="00DC7E19" w:rsidRPr="00340DB5" w:rsidRDefault="00DC7E19" w:rsidP="00340DB5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139" w:type="dxa"/>
            <w:shd w:val="clear" w:color="auto" w:fill="E6E6E6"/>
            <w:vAlign w:val="center"/>
          </w:tcPr>
          <w:p w:rsidR="00DC7E19" w:rsidRPr="00340DB5" w:rsidRDefault="00DC7E19" w:rsidP="00340DB5">
            <w:pPr>
              <w:spacing w:line="360" w:lineRule="auto"/>
              <w:jc w:val="center"/>
              <w:rPr>
                <w:b/>
                <w:lang w:val="ru-RU"/>
              </w:rPr>
            </w:pPr>
            <w:r w:rsidRPr="00340DB5">
              <w:rPr>
                <w:b/>
                <w:position w:val="-12"/>
                <w:lang w:val="ru-RU"/>
              </w:rPr>
              <w:object w:dxaOrig="499" w:dyaOrig="360">
                <v:shape id="_x0000_i1158" type="#_x0000_t75" style="width:24.75pt;height:18pt" o:ole="">
                  <v:imagedata r:id="rId245" o:title=""/>
                </v:shape>
                <o:OLEObject Type="Embed" ProgID="Equation.3" ShapeID="_x0000_i1158" DrawAspect="Content" ObjectID="_1459215277" r:id="rId246"/>
              </w:object>
            </w:r>
          </w:p>
        </w:tc>
        <w:tc>
          <w:tcPr>
            <w:tcW w:w="1138" w:type="dxa"/>
            <w:shd w:val="clear" w:color="auto" w:fill="E6E6E6"/>
            <w:vAlign w:val="center"/>
          </w:tcPr>
          <w:p w:rsidR="00DC7E19" w:rsidRPr="00340DB5" w:rsidRDefault="00DC7E19" w:rsidP="00340DB5">
            <w:pPr>
              <w:spacing w:line="360" w:lineRule="auto"/>
              <w:jc w:val="center"/>
              <w:rPr>
                <w:b/>
                <w:lang w:val="ru-RU"/>
              </w:rPr>
            </w:pPr>
            <w:r w:rsidRPr="00340DB5">
              <w:rPr>
                <w:b/>
                <w:position w:val="-10"/>
                <w:lang w:val="ru-RU"/>
              </w:rPr>
              <w:object w:dxaOrig="440" w:dyaOrig="340">
                <v:shape id="_x0000_i1159" type="#_x0000_t75" style="width:21.75pt;height:17.25pt" o:ole="">
                  <v:imagedata r:id="rId247" o:title=""/>
                </v:shape>
                <o:OLEObject Type="Embed" ProgID="Equation.3" ShapeID="_x0000_i1159" DrawAspect="Content" ObjectID="_1459215278" r:id="rId248"/>
              </w:object>
            </w:r>
          </w:p>
        </w:tc>
        <w:tc>
          <w:tcPr>
            <w:tcW w:w="1349" w:type="dxa"/>
            <w:vMerge/>
            <w:shd w:val="clear" w:color="auto" w:fill="E6E6E6"/>
            <w:vAlign w:val="center"/>
          </w:tcPr>
          <w:p w:rsidR="00DC7E19" w:rsidRPr="00340DB5" w:rsidRDefault="00DC7E19" w:rsidP="00340DB5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509" w:type="dxa"/>
            <w:shd w:val="clear" w:color="auto" w:fill="E6E6E6"/>
            <w:vAlign w:val="center"/>
          </w:tcPr>
          <w:p w:rsidR="00DC7E19" w:rsidRPr="00340DB5" w:rsidRDefault="00AA4499" w:rsidP="00340DB5">
            <w:pPr>
              <w:spacing w:line="360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340DB5">
              <w:rPr>
                <w:b/>
                <w:position w:val="-14"/>
                <w:sz w:val="16"/>
                <w:szCs w:val="16"/>
                <w:lang w:val="ru-RU"/>
              </w:rPr>
              <w:object w:dxaOrig="220" w:dyaOrig="380">
                <v:shape id="_x0000_i1160" type="#_x0000_t75" style="width:11.25pt;height:18.75pt" o:ole="">
                  <v:imagedata r:id="rId249" o:title=""/>
                </v:shape>
                <o:OLEObject Type="Embed" ProgID="Equation.3" ShapeID="_x0000_i1160" DrawAspect="Content" ObjectID="_1459215279" r:id="rId250"/>
              </w:object>
            </w:r>
          </w:p>
        </w:tc>
        <w:tc>
          <w:tcPr>
            <w:tcW w:w="1036" w:type="dxa"/>
            <w:shd w:val="clear" w:color="auto" w:fill="E6E6E6"/>
            <w:vAlign w:val="center"/>
          </w:tcPr>
          <w:p w:rsidR="00DC7E19" w:rsidRPr="00340DB5" w:rsidRDefault="00AA4499" w:rsidP="00340DB5">
            <w:pPr>
              <w:spacing w:line="360" w:lineRule="auto"/>
              <w:jc w:val="center"/>
              <w:rPr>
                <w:b/>
                <w:lang w:val="ru-RU"/>
              </w:rPr>
            </w:pPr>
            <w:r w:rsidRPr="00340DB5">
              <w:rPr>
                <w:b/>
                <w:position w:val="-12"/>
                <w:lang w:val="ru-RU"/>
              </w:rPr>
              <w:object w:dxaOrig="300" w:dyaOrig="360">
                <v:shape id="_x0000_i1161" type="#_x0000_t75" style="width:15pt;height:18pt" o:ole="">
                  <v:imagedata r:id="rId251" o:title=""/>
                </v:shape>
                <o:OLEObject Type="Embed" ProgID="Equation.3" ShapeID="_x0000_i1161" DrawAspect="Content" ObjectID="_1459215280" r:id="rId252"/>
              </w:object>
            </w:r>
          </w:p>
        </w:tc>
        <w:tc>
          <w:tcPr>
            <w:tcW w:w="1036" w:type="dxa"/>
            <w:shd w:val="clear" w:color="auto" w:fill="E6E6E6"/>
            <w:vAlign w:val="center"/>
          </w:tcPr>
          <w:p w:rsidR="00DC7E19" w:rsidRPr="00340DB5" w:rsidRDefault="00AA4499" w:rsidP="00340DB5">
            <w:pPr>
              <w:spacing w:line="360" w:lineRule="auto"/>
              <w:jc w:val="center"/>
              <w:rPr>
                <w:b/>
                <w:lang w:val="ru-RU"/>
              </w:rPr>
            </w:pPr>
            <w:r w:rsidRPr="00340DB5">
              <w:rPr>
                <w:b/>
                <w:position w:val="-10"/>
                <w:lang w:val="ru-RU"/>
              </w:rPr>
              <w:object w:dxaOrig="279" w:dyaOrig="340">
                <v:shape id="_x0000_i1162" type="#_x0000_t75" style="width:14.25pt;height:17.25pt" o:ole="">
                  <v:imagedata r:id="rId253" o:title=""/>
                </v:shape>
                <o:OLEObject Type="Embed" ProgID="Equation.3" ShapeID="_x0000_i1162" DrawAspect="Content" ObjectID="_1459215281" r:id="rId254"/>
              </w:object>
            </w:r>
          </w:p>
        </w:tc>
        <w:tc>
          <w:tcPr>
            <w:tcW w:w="1036" w:type="dxa"/>
            <w:shd w:val="clear" w:color="auto" w:fill="E6E6E6"/>
            <w:vAlign w:val="center"/>
          </w:tcPr>
          <w:p w:rsidR="00DC7E19" w:rsidRPr="00340DB5" w:rsidRDefault="00DC7E19" w:rsidP="00340DB5">
            <w:pPr>
              <w:spacing w:line="360" w:lineRule="auto"/>
              <w:jc w:val="center"/>
              <w:rPr>
                <w:b/>
                <w:lang w:val="ru-RU"/>
              </w:rPr>
            </w:pPr>
            <w:r w:rsidRPr="00340DB5">
              <w:rPr>
                <w:b/>
                <w:position w:val="-12"/>
                <w:lang w:val="ru-RU"/>
              </w:rPr>
              <w:object w:dxaOrig="260" w:dyaOrig="360">
                <v:shape id="_x0000_i1163" type="#_x0000_t75" style="width:12.75pt;height:18pt" o:ole="">
                  <v:imagedata r:id="rId255" o:title=""/>
                </v:shape>
                <o:OLEObject Type="Embed" ProgID="Equation.3" ShapeID="_x0000_i1163" DrawAspect="Content" ObjectID="_1459215282" r:id="rId256"/>
              </w:object>
            </w:r>
          </w:p>
        </w:tc>
        <w:tc>
          <w:tcPr>
            <w:tcW w:w="1036" w:type="dxa"/>
            <w:shd w:val="clear" w:color="auto" w:fill="E6E6E6"/>
            <w:vAlign w:val="center"/>
          </w:tcPr>
          <w:p w:rsidR="00DC7E19" w:rsidRPr="00340DB5" w:rsidRDefault="00DC7E19" w:rsidP="00340DB5">
            <w:pPr>
              <w:spacing w:line="360" w:lineRule="auto"/>
              <w:jc w:val="center"/>
              <w:rPr>
                <w:b/>
                <w:lang w:val="ru-RU"/>
              </w:rPr>
            </w:pPr>
            <w:r w:rsidRPr="00340DB5">
              <w:rPr>
                <w:b/>
                <w:position w:val="-10"/>
                <w:lang w:val="ru-RU"/>
              </w:rPr>
              <w:object w:dxaOrig="240" w:dyaOrig="340">
                <v:shape id="_x0000_i1164" type="#_x0000_t75" style="width:12pt;height:17.25pt" o:ole="">
                  <v:imagedata r:id="rId257" o:title=""/>
                </v:shape>
                <o:OLEObject Type="Embed" ProgID="Equation.3" ShapeID="_x0000_i1164" DrawAspect="Content" ObjectID="_1459215283" r:id="rId258"/>
              </w:object>
            </w:r>
          </w:p>
        </w:tc>
      </w:tr>
      <w:tr w:rsidR="00AA4499" w:rsidRPr="00340DB5" w:rsidTr="00340DB5">
        <w:trPr>
          <w:trHeight w:val="80"/>
        </w:trPr>
        <w:tc>
          <w:tcPr>
            <w:tcW w:w="1141" w:type="dxa"/>
            <w:vAlign w:val="center"/>
          </w:tcPr>
          <w:p w:rsidR="00AA4499" w:rsidRPr="00340DB5" w:rsidRDefault="00AA4499" w:rsidP="00340DB5">
            <w:pPr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1139" w:type="dxa"/>
            <w:vAlign w:val="center"/>
          </w:tcPr>
          <w:p w:rsidR="00AA4499" w:rsidRPr="00340DB5" w:rsidRDefault="00AA4499" w:rsidP="00340DB5">
            <w:pPr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685</w:t>
            </w:r>
          </w:p>
        </w:tc>
        <w:tc>
          <w:tcPr>
            <w:tcW w:w="1138" w:type="dxa"/>
            <w:vAlign w:val="center"/>
          </w:tcPr>
          <w:p w:rsidR="00AA4499" w:rsidRPr="00340DB5" w:rsidRDefault="00AA4499" w:rsidP="00340DB5">
            <w:pPr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2540</w:t>
            </w:r>
          </w:p>
        </w:tc>
        <w:tc>
          <w:tcPr>
            <w:tcW w:w="1349" w:type="dxa"/>
            <w:vAlign w:val="center"/>
          </w:tcPr>
          <w:p w:rsidR="00AA4499" w:rsidRPr="00340DB5" w:rsidRDefault="00AA4499" w:rsidP="00340DB5">
            <w:pPr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+210</w:t>
            </w:r>
          </w:p>
        </w:tc>
        <w:tc>
          <w:tcPr>
            <w:tcW w:w="1509" w:type="dxa"/>
            <w:vAlign w:val="center"/>
          </w:tcPr>
          <w:p w:rsidR="00AA4499" w:rsidRPr="00340DB5" w:rsidRDefault="00AA4499" w:rsidP="00340DB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1036" w:type="dxa"/>
            <w:vAlign w:val="center"/>
          </w:tcPr>
          <w:p w:rsidR="00AA4499" w:rsidRPr="00340DB5" w:rsidRDefault="00AA4499" w:rsidP="00340DB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036" w:type="dxa"/>
            <w:vAlign w:val="center"/>
          </w:tcPr>
          <w:p w:rsidR="00AA4499" w:rsidRPr="00340DB5" w:rsidRDefault="00AA4499" w:rsidP="00340DB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310</w:t>
            </w:r>
          </w:p>
        </w:tc>
        <w:tc>
          <w:tcPr>
            <w:tcW w:w="1036" w:type="dxa"/>
            <w:vAlign w:val="center"/>
          </w:tcPr>
          <w:p w:rsidR="00AA4499" w:rsidRPr="00340DB5" w:rsidRDefault="00AA4499" w:rsidP="00340DB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6.85</w:t>
            </w:r>
          </w:p>
        </w:tc>
        <w:tc>
          <w:tcPr>
            <w:tcW w:w="1036" w:type="dxa"/>
            <w:vAlign w:val="center"/>
          </w:tcPr>
          <w:p w:rsidR="00AA4499" w:rsidRPr="00340DB5" w:rsidRDefault="00AA4499" w:rsidP="00340DB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3.19</w:t>
            </w:r>
          </w:p>
        </w:tc>
      </w:tr>
      <w:tr w:rsidR="00AA4499" w:rsidRPr="00340DB5" w:rsidTr="00340DB5">
        <w:trPr>
          <w:trHeight w:val="80"/>
        </w:trPr>
        <w:tc>
          <w:tcPr>
            <w:tcW w:w="1141" w:type="dxa"/>
            <w:vAlign w:val="center"/>
          </w:tcPr>
          <w:p w:rsidR="00AA4499" w:rsidRPr="00340DB5" w:rsidRDefault="00AA4499" w:rsidP="00340DB5">
            <w:pPr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1139" w:type="dxa"/>
            <w:vAlign w:val="center"/>
          </w:tcPr>
          <w:p w:rsidR="00AA4499" w:rsidRPr="00340DB5" w:rsidRDefault="00AA4499" w:rsidP="00340DB5">
            <w:pPr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434</w:t>
            </w:r>
          </w:p>
        </w:tc>
        <w:tc>
          <w:tcPr>
            <w:tcW w:w="1138" w:type="dxa"/>
            <w:vAlign w:val="center"/>
          </w:tcPr>
          <w:p w:rsidR="00AA4499" w:rsidRPr="00340DB5" w:rsidRDefault="00AA4499" w:rsidP="00340DB5">
            <w:pPr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735</w:t>
            </w:r>
          </w:p>
        </w:tc>
        <w:tc>
          <w:tcPr>
            <w:tcW w:w="1349" w:type="dxa"/>
            <w:vAlign w:val="center"/>
          </w:tcPr>
          <w:p w:rsidR="00AA4499" w:rsidRPr="00340DB5" w:rsidRDefault="00AA4499" w:rsidP="00340DB5">
            <w:pPr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+170</w:t>
            </w:r>
          </w:p>
        </w:tc>
        <w:tc>
          <w:tcPr>
            <w:tcW w:w="1509" w:type="dxa"/>
            <w:vAlign w:val="center"/>
          </w:tcPr>
          <w:p w:rsidR="00AA4499" w:rsidRPr="00340DB5" w:rsidRDefault="00AA4499" w:rsidP="00340DB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2.7</w:t>
            </w:r>
          </w:p>
        </w:tc>
        <w:tc>
          <w:tcPr>
            <w:tcW w:w="1036" w:type="dxa"/>
            <w:vAlign w:val="center"/>
          </w:tcPr>
          <w:p w:rsidR="00AA4499" w:rsidRPr="00340DB5" w:rsidRDefault="00AA4499" w:rsidP="00340DB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036" w:type="dxa"/>
            <w:vAlign w:val="center"/>
          </w:tcPr>
          <w:p w:rsidR="00AA4499" w:rsidRPr="00340DB5" w:rsidRDefault="00AA4499" w:rsidP="00340DB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270</w:t>
            </w:r>
          </w:p>
        </w:tc>
        <w:tc>
          <w:tcPr>
            <w:tcW w:w="1036" w:type="dxa"/>
            <w:vAlign w:val="center"/>
          </w:tcPr>
          <w:p w:rsidR="00AA4499" w:rsidRPr="00340DB5" w:rsidRDefault="00AA4499" w:rsidP="00340DB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4.34</w:t>
            </w:r>
          </w:p>
        </w:tc>
        <w:tc>
          <w:tcPr>
            <w:tcW w:w="1036" w:type="dxa"/>
            <w:vAlign w:val="center"/>
          </w:tcPr>
          <w:p w:rsidR="00AA4499" w:rsidRPr="00340DB5" w:rsidRDefault="00AA4499" w:rsidP="00340DB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2.72</w:t>
            </w:r>
          </w:p>
        </w:tc>
      </w:tr>
      <w:tr w:rsidR="00AA4499" w:rsidRPr="00340DB5" w:rsidTr="00340DB5">
        <w:trPr>
          <w:trHeight w:val="80"/>
        </w:trPr>
        <w:tc>
          <w:tcPr>
            <w:tcW w:w="1141" w:type="dxa"/>
            <w:vAlign w:val="center"/>
          </w:tcPr>
          <w:p w:rsidR="00AA4499" w:rsidRPr="00340DB5" w:rsidRDefault="00AA4499" w:rsidP="00340DB5">
            <w:pPr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39" w:type="dxa"/>
            <w:vAlign w:val="center"/>
          </w:tcPr>
          <w:p w:rsidR="00AA4499" w:rsidRPr="00340DB5" w:rsidRDefault="00AA4499" w:rsidP="00340DB5">
            <w:pPr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610</w:t>
            </w:r>
          </w:p>
        </w:tc>
        <w:tc>
          <w:tcPr>
            <w:tcW w:w="1138" w:type="dxa"/>
            <w:vAlign w:val="center"/>
          </w:tcPr>
          <w:p w:rsidR="00AA4499" w:rsidRPr="00340DB5" w:rsidRDefault="00AA4499" w:rsidP="00340DB5">
            <w:pPr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1816</w:t>
            </w:r>
          </w:p>
        </w:tc>
        <w:tc>
          <w:tcPr>
            <w:tcW w:w="1349" w:type="dxa"/>
            <w:vAlign w:val="center"/>
          </w:tcPr>
          <w:p w:rsidR="00AA4499" w:rsidRPr="00340DB5" w:rsidRDefault="00AA4499" w:rsidP="00340DB5">
            <w:pPr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+180</w:t>
            </w:r>
          </w:p>
        </w:tc>
        <w:tc>
          <w:tcPr>
            <w:tcW w:w="1509" w:type="dxa"/>
            <w:vAlign w:val="center"/>
          </w:tcPr>
          <w:p w:rsidR="00AA4499" w:rsidRPr="00340DB5" w:rsidRDefault="00AA4499" w:rsidP="00340DB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2.8</w:t>
            </w:r>
          </w:p>
        </w:tc>
        <w:tc>
          <w:tcPr>
            <w:tcW w:w="1036" w:type="dxa"/>
            <w:vAlign w:val="center"/>
          </w:tcPr>
          <w:p w:rsidR="00AA4499" w:rsidRPr="00340DB5" w:rsidRDefault="00AA4499" w:rsidP="00340DB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036" w:type="dxa"/>
            <w:vAlign w:val="center"/>
          </w:tcPr>
          <w:p w:rsidR="00AA4499" w:rsidRPr="00340DB5" w:rsidRDefault="00AA4499" w:rsidP="00340DB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280</w:t>
            </w:r>
          </w:p>
        </w:tc>
        <w:tc>
          <w:tcPr>
            <w:tcW w:w="1036" w:type="dxa"/>
            <w:vAlign w:val="center"/>
          </w:tcPr>
          <w:p w:rsidR="00AA4499" w:rsidRPr="00340DB5" w:rsidRDefault="00AA4499" w:rsidP="00340DB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6.1</w:t>
            </w:r>
          </w:p>
        </w:tc>
        <w:tc>
          <w:tcPr>
            <w:tcW w:w="1036" w:type="dxa"/>
            <w:vAlign w:val="center"/>
          </w:tcPr>
          <w:p w:rsidR="00AA4499" w:rsidRPr="00340DB5" w:rsidRDefault="00AA4499" w:rsidP="00340DB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5.486</w:t>
            </w:r>
          </w:p>
        </w:tc>
      </w:tr>
    </w:tbl>
    <w:p w:rsidR="008F6D1C" w:rsidRDefault="008F6D1C" w:rsidP="00C84D7D">
      <w:pPr>
        <w:spacing w:line="360" w:lineRule="auto"/>
        <w:jc w:val="both"/>
        <w:rPr>
          <w:sz w:val="28"/>
          <w:szCs w:val="28"/>
          <w:lang w:val="ru-RU"/>
        </w:rPr>
      </w:pPr>
    </w:p>
    <w:p w:rsidR="009E258C" w:rsidRDefault="009E258C" w:rsidP="001E15DE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индекс цен:</w:t>
      </w:r>
    </w:p>
    <w:p w:rsidR="009E258C" w:rsidRDefault="00C84D7D" w:rsidP="001E15DE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 w:rsidRPr="009E258C">
        <w:rPr>
          <w:position w:val="-32"/>
          <w:sz w:val="28"/>
          <w:szCs w:val="28"/>
          <w:lang w:val="ru-RU"/>
        </w:rPr>
        <w:object w:dxaOrig="1300" w:dyaOrig="760">
          <v:shape id="_x0000_i1165" type="#_x0000_t75" style="width:65.25pt;height:38.25pt" o:ole="">
            <v:imagedata r:id="rId259" o:title=""/>
          </v:shape>
          <o:OLEObject Type="Embed" ProgID="Equation.3" ShapeID="_x0000_i1165" DrawAspect="Content" ObjectID="_1459215284" r:id="rId260"/>
        </w:object>
      </w:r>
    </w:p>
    <w:p w:rsidR="009E258C" w:rsidRDefault="00DC7E19" w:rsidP="001E15DE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 w:rsidRPr="009E258C">
        <w:rPr>
          <w:position w:val="-24"/>
          <w:sz w:val="28"/>
          <w:szCs w:val="28"/>
          <w:lang w:val="ru-RU"/>
        </w:rPr>
        <w:object w:dxaOrig="3140" w:dyaOrig="620">
          <v:shape id="_x0000_i1166" type="#_x0000_t75" style="width:156.75pt;height:30.75pt" o:ole="">
            <v:imagedata r:id="rId261" o:title=""/>
          </v:shape>
          <o:OLEObject Type="Embed" ProgID="Equation.3" ShapeID="_x0000_i1166" DrawAspect="Content" ObjectID="_1459215285" r:id="rId262"/>
        </w:object>
      </w:r>
      <w:r w:rsidR="0046089B">
        <w:rPr>
          <w:sz w:val="28"/>
          <w:szCs w:val="28"/>
          <w:lang w:val="ru-RU"/>
        </w:rPr>
        <w:t xml:space="preserve"> или 446.7%</w:t>
      </w:r>
    </w:p>
    <w:p w:rsidR="00C5617B" w:rsidRDefault="00E64A38" w:rsidP="001E15DE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расчеты представлены в таблице 6.1.</w:t>
      </w:r>
    </w:p>
    <w:p w:rsidR="00C1624B" w:rsidRDefault="00C1624B" w:rsidP="008C034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Индивидуальный индекс объема определяем по формуле:</w:t>
      </w:r>
    </w:p>
    <w:p w:rsidR="00C1624B" w:rsidRDefault="00CC1212" w:rsidP="008C034A">
      <w:pPr>
        <w:spacing w:line="360" w:lineRule="auto"/>
        <w:jc w:val="both"/>
        <w:rPr>
          <w:sz w:val="28"/>
          <w:szCs w:val="28"/>
          <w:lang w:val="ru-RU"/>
        </w:rPr>
      </w:pPr>
      <w:r w:rsidRPr="00AE0542">
        <w:rPr>
          <w:position w:val="-30"/>
          <w:sz w:val="28"/>
          <w:szCs w:val="28"/>
          <w:lang w:val="ru-RU"/>
        </w:rPr>
        <w:object w:dxaOrig="720" w:dyaOrig="680">
          <v:shape id="_x0000_i1167" type="#_x0000_t75" style="width:36pt;height:33.75pt" o:ole="">
            <v:imagedata r:id="rId263" o:title=""/>
          </v:shape>
          <o:OLEObject Type="Embed" ProgID="Equation.3" ShapeID="_x0000_i1167" DrawAspect="Content" ObjectID="_1459215286" r:id="rId264"/>
        </w:object>
      </w:r>
    </w:p>
    <w:p w:rsidR="00AE0542" w:rsidRDefault="00AE0542" w:rsidP="008C034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Продукт А:</w:t>
      </w:r>
    </w:p>
    <w:p w:rsidR="00CC1212" w:rsidRDefault="00B562F6" w:rsidP="008C034A">
      <w:pPr>
        <w:spacing w:line="360" w:lineRule="auto"/>
        <w:jc w:val="both"/>
        <w:rPr>
          <w:sz w:val="28"/>
          <w:szCs w:val="28"/>
          <w:lang w:val="ru-RU"/>
        </w:rPr>
      </w:pPr>
      <w:r w:rsidRPr="00CC1212">
        <w:rPr>
          <w:position w:val="-24"/>
          <w:sz w:val="28"/>
          <w:szCs w:val="28"/>
          <w:lang w:val="ru-RU"/>
        </w:rPr>
        <w:object w:dxaOrig="1700" w:dyaOrig="620">
          <v:shape id="_x0000_i1168" type="#_x0000_t75" style="width:84.75pt;height:30.75pt" o:ole="">
            <v:imagedata r:id="rId265" o:title=""/>
          </v:shape>
          <o:OLEObject Type="Embed" ProgID="Equation.3" ShapeID="_x0000_i1168" DrawAspect="Content" ObjectID="_1459215287" r:id="rId266"/>
        </w:object>
      </w:r>
    </w:p>
    <w:p w:rsidR="00AE0542" w:rsidRDefault="00AE0542" w:rsidP="008C034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Продукт Б:</w:t>
      </w:r>
    </w:p>
    <w:p w:rsidR="00CC1212" w:rsidRDefault="00C27EC8" w:rsidP="008C034A">
      <w:pPr>
        <w:spacing w:line="360" w:lineRule="auto"/>
        <w:jc w:val="both"/>
        <w:rPr>
          <w:sz w:val="28"/>
          <w:szCs w:val="28"/>
          <w:lang w:val="ru-RU"/>
        </w:rPr>
      </w:pPr>
      <w:r w:rsidRPr="00CC1212">
        <w:rPr>
          <w:position w:val="-24"/>
          <w:sz w:val="28"/>
          <w:szCs w:val="28"/>
          <w:lang w:val="ru-RU"/>
        </w:rPr>
        <w:object w:dxaOrig="1719" w:dyaOrig="620">
          <v:shape id="_x0000_i1169" type="#_x0000_t75" style="width:86.25pt;height:30.75pt" o:ole="">
            <v:imagedata r:id="rId267" o:title=""/>
          </v:shape>
          <o:OLEObject Type="Embed" ProgID="Equation.3" ShapeID="_x0000_i1169" DrawAspect="Content" ObjectID="_1459215288" r:id="rId268"/>
        </w:object>
      </w:r>
    </w:p>
    <w:p w:rsidR="00AE0542" w:rsidRDefault="00AE0542" w:rsidP="008C034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Продукт В:</w:t>
      </w:r>
    </w:p>
    <w:p w:rsidR="00AE0542" w:rsidRDefault="00C27EC8" w:rsidP="008C034A">
      <w:pPr>
        <w:spacing w:line="360" w:lineRule="auto"/>
        <w:jc w:val="both"/>
        <w:rPr>
          <w:sz w:val="28"/>
          <w:szCs w:val="28"/>
          <w:lang w:val="ru-RU"/>
        </w:rPr>
      </w:pPr>
      <w:r w:rsidRPr="00CC1212">
        <w:rPr>
          <w:position w:val="-24"/>
          <w:sz w:val="28"/>
          <w:szCs w:val="28"/>
          <w:lang w:val="ru-RU"/>
        </w:rPr>
        <w:object w:dxaOrig="1820" w:dyaOrig="620">
          <v:shape id="_x0000_i1170" type="#_x0000_t75" style="width:90.75pt;height:30.75pt" o:ole="">
            <v:imagedata r:id="rId269" o:title=""/>
          </v:shape>
          <o:OLEObject Type="Embed" ProgID="Equation.3" ShapeID="_x0000_i1170" DrawAspect="Content" ObjectID="_1459215289" r:id="rId270"/>
        </w:object>
      </w:r>
    </w:p>
    <w:p w:rsidR="00C27EC8" w:rsidRDefault="00C27EC8" w:rsidP="008C034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индекс физического объема определяется по формуле:</w:t>
      </w:r>
    </w:p>
    <w:p w:rsidR="00C27EC8" w:rsidRDefault="004D0E18" w:rsidP="008C034A">
      <w:pPr>
        <w:spacing w:line="360" w:lineRule="auto"/>
        <w:jc w:val="both"/>
        <w:rPr>
          <w:sz w:val="28"/>
          <w:szCs w:val="28"/>
          <w:lang w:val="ru-RU"/>
        </w:rPr>
      </w:pPr>
      <w:r w:rsidRPr="00C27EC8">
        <w:rPr>
          <w:position w:val="-32"/>
          <w:sz w:val="28"/>
          <w:szCs w:val="28"/>
          <w:lang w:val="ru-RU"/>
        </w:rPr>
        <w:object w:dxaOrig="1280" w:dyaOrig="760">
          <v:shape id="_x0000_i1171" type="#_x0000_t75" style="width:63.75pt;height:38.25pt" o:ole="">
            <v:imagedata r:id="rId271" o:title=""/>
          </v:shape>
          <o:OLEObject Type="Embed" ProgID="Equation.3" ShapeID="_x0000_i1171" DrawAspect="Content" ObjectID="_1459215290" r:id="rId272"/>
        </w:object>
      </w:r>
    </w:p>
    <w:p w:rsidR="00C27EC8" w:rsidRDefault="004D0E18" w:rsidP="008C034A">
      <w:pPr>
        <w:spacing w:line="360" w:lineRule="auto"/>
        <w:jc w:val="both"/>
        <w:rPr>
          <w:sz w:val="28"/>
          <w:szCs w:val="28"/>
          <w:lang w:val="ru-RU"/>
        </w:rPr>
      </w:pPr>
      <w:r w:rsidRPr="00C27EC8">
        <w:rPr>
          <w:position w:val="-24"/>
          <w:sz w:val="28"/>
          <w:szCs w:val="28"/>
          <w:lang w:val="ru-RU"/>
        </w:rPr>
        <w:object w:dxaOrig="3040" w:dyaOrig="620">
          <v:shape id="_x0000_i1172" type="#_x0000_t75" style="width:152.25pt;height:30.75pt" o:ole="">
            <v:imagedata r:id="rId273" o:title=""/>
          </v:shape>
          <o:OLEObject Type="Embed" ProgID="Equation.3" ShapeID="_x0000_i1172" DrawAspect="Content" ObjectID="_1459215291" r:id="rId274"/>
        </w:object>
      </w:r>
      <w:r w:rsidR="0046089B">
        <w:rPr>
          <w:sz w:val="28"/>
          <w:szCs w:val="28"/>
          <w:lang w:val="ru-RU"/>
        </w:rPr>
        <w:t xml:space="preserve"> или 65.9%</w:t>
      </w:r>
    </w:p>
    <w:p w:rsidR="004D0E18" w:rsidRDefault="004D0E18" w:rsidP="008C034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Определяем общий индекс товарооборота:</w:t>
      </w:r>
    </w:p>
    <w:p w:rsidR="004D0E18" w:rsidRDefault="004D0E18" w:rsidP="008C034A">
      <w:pPr>
        <w:spacing w:line="360" w:lineRule="auto"/>
        <w:jc w:val="both"/>
        <w:rPr>
          <w:sz w:val="28"/>
          <w:szCs w:val="28"/>
          <w:lang w:val="ru-RU"/>
        </w:rPr>
      </w:pPr>
      <w:r w:rsidRPr="00407AA0">
        <w:rPr>
          <w:position w:val="-32"/>
          <w:sz w:val="28"/>
          <w:szCs w:val="28"/>
          <w:lang w:val="ru-RU"/>
        </w:rPr>
        <w:object w:dxaOrig="1359" w:dyaOrig="760">
          <v:shape id="_x0000_i1173" type="#_x0000_t75" style="width:68.25pt;height:38.25pt" o:ole="">
            <v:imagedata r:id="rId275" o:title=""/>
          </v:shape>
          <o:OLEObject Type="Embed" ProgID="Equation.3" ShapeID="_x0000_i1173" DrawAspect="Content" ObjectID="_1459215292" r:id="rId276"/>
        </w:object>
      </w:r>
    </w:p>
    <w:p w:rsidR="004D0E18" w:rsidRDefault="008B049E" w:rsidP="008C034A">
      <w:pPr>
        <w:spacing w:line="360" w:lineRule="auto"/>
        <w:jc w:val="both"/>
        <w:rPr>
          <w:sz w:val="28"/>
          <w:szCs w:val="28"/>
          <w:lang w:val="ru-RU"/>
        </w:rPr>
      </w:pPr>
      <w:r w:rsidRPr="004D0E18">
        <w:rPr>
          <w:position w:val="-24"/>
          <w:sz w:val="28"/>
          <w:szCs w:val="28"/>
          <w:lang w:val="ru-RU"/>
        </w:rPr>
        <w:object w:dxaOrig="3040" w:dyaOrig="620">
          <v:shape id="_x0000_i1174" type="#_x0000_t75" style="width:152.25pt;height:30.75pt" o:ole="">
            <v:imagedata r:id="rId277" o:title=""/>
          </v:shape>
          <o:OLEObject Type="Embed" ProgID="Equation.3" ShapeID="_x0000_i1174" DrawAspect="Content" ObjectID="_1459215293" r:id="rId278"/>
        </w:object>
      </w:r>
      <w:r w:rsidR="0046089B">
        <w:rPr>
          <w:sz w:val="28"/>
          <w:szCs w:val="28"/>
          <w:lang w:val="ru-RU"/>
        </w:rPr>
        <w:t xml:space="preserve"> или 294%</w:t>
      </w:r>
    </w:p>
    <w:p w:rsidR="008B049E" w:rsidRDefault="008B049E" w:rsidP="008C034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</w:p>
    <w:p w:rsidR="001E15DE" w:rsidRDefault="001E15DE" w:rsidP="001E15D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Разница между числителем и знаменателем характеризует абсолютный прирост стоимости продукции за сентябрь и август.</w:t>
      </w:r>
    </w:p>
    <w:p w:rsidR="001E15DE" w:rsidRDefault="00046E74" w:rsidP="001E15DE">
      <w:pPr>
        <w:spacing w:line="360" w:lineRule="auto"/>
        <w:jc w:val="both"/>
        <w:rPr>
          <w:sz w:val="28"/>
          <w:szCs w:val="28"/>
          <w:lang w:val="ru-RU"/>
        </w:rPr>
      </w:pPr>
      <w:r w:rsidRPr="008B2657">
        <w:rPr>
          <w:position w:val="-14"/>
          <w:sz w:val="28"/>
          <w:szCs w:val="28"/>
          <w:lang w:val="ru-RU"/>
        </w:rPr>
        <w:object w:dxaOrig="4360" w:dyaOrig="400">
          <v:shape id="_x0000_i1175" type="#_x0000_t75" style="width:218.25pt;height:20.25pt" o:ole="">
            <v:imagedata r:id="rId279" o:title=""/>
          </v:shape>
          <o:OLEObject Type="Embed" ProgID="Equation.3" ShapeID="_x0000_i1175" DrawAspect="Content" ObjectID="_1459215294" r:id="rId280"/>
        </w:object>
      </w:r>
      <w:r w:rsidR="001E15DE">
        <w:rPr>
          <w:sz w:val="28"/>
          <w:szCs w:val="28"/>
          <w:lang w:val="ru-RU"/>
        </w:rPr>
        <w:t xml:space="preserve"> тыс.руб.</w:t>
      </w:r>
    </w:p>
    <w:p w:rsidR="001E15DE" w:rsidRDefault="001E15DE" w:rsidP="001E15DE">
      <w:pPr>
        <w:numPr>
          <w:ilvl w:val="1"/>
          <w:numId w:val="10"/>
        </w:numPr>
        <w:tabs>
          <w:tab w:val="left" w:pos="54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Абсолютный прирост стоимостного объема реализованной продукции, в следствии увеличения физического объема продукции составляет:</w:t>
      </w:r>
    </w:p>
    <w:p w:rsidR="001E15DE" w:rsidRDefault="001E15DE" w:rsidP="001E15DE">
      <w:pPr>
        <w:tabs>
          <w:tab w:val="left" w:pos="54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F2E0A" w:rsidRPr="008B2657">
        <w:rPr>
          <w:position w:val="-14"/>
          <w:sz w:val="28"/>
          <w:szCs w:val="28"/>
          <w:lang w:val="ru-RU"/>
        </w:rPr>
        <w:object w:dxaOrig="4700" w:dyaOrig="400">
          <v:shape id="_x0000_i1176" type="#_x0000_t75" style="width:234.75pt;height:20.25pt" o:ole="">
            <v:imagedata r:id="rId281" o:title=""/>
          </v:shape>
          <o:OLEObject Type="Embed" ProgID="Equation.3" ShapeID="_x0000_i1176" DrawAspect="Content" ObjectID="_1459215295" r:id="rId282"/>
        </w:object>
      </w:r>
      <w:r>
        <w:rPr>
          <w:sz w:val="28"/>
          <w:szCs w:val="28"/>
          <w:lang w:val="ru-RU"/>
        </w:rPr>
        <w:t>тыс.руб.</w:t>
      </w:r>
    </w:p>
    <w:p w:rsidR="001E15DE" w:rsidRDefault="001E15DE" w:rsidP="001E15DE">
      <w:pPr>
        <w:numPr>
          <w:ilvl w:val="1"/>
          <w:numId w:val="10"/>
        </w:numPr>
        <w:tabs>
          <w:tab w:val="left" w:pos="54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Абсолютный прирост стоимостного объема реализованной продукции в следствии изменения цены составляет:</w:t>
      </w:r>
    </w:p>
    <w:p w:rsidR="001E15DE" w:rsidRDefault="002F2E0A" w:rsidP="001E15DE">
      <w:pPr>
        <w:tabs>
          <w:tab w:val="left" w:pos="540"/>
        </w:tabs>
        <w:spacing w:line="360" w:lineRule="auto"/>
        <w:jc w:val="both"/>
        <w:rPr>
          <w:sz w:val="28"/>
          <w:szCs w:val="28"/>
          <w:lang w:val="ru-RU"/>
        </w:rPr>
      </w:pPr>
      <w:r w:rsidRPr="008B2657">
        <w:rPr>
          <w:position w:val="-14"/>
          <w:sz w:val="28"/>
          <w:szCs w:val="28"/>
          <w:lang w:val="ru-RU"/>
        </w:rPr>
        <w:object w:dxaOrig="4640" w:dyaOrig="400">
          <v:shape id="_x0000_i1177" type="#_x0000_t75" style="width:231.75pt;height:20.25pt" o:ole="">
            <v:imagedata r:id="rId283" o:title=""/>
          </v:shape>
          <o:OLEObject Type="Embed" ProgID="Equation.3" ShapeID="_x0000_i1177" DrawAspect="Content" ObjectID="_1459215296" r:id="rId284"/>
        </w:object>
      </w:r>
      <w:r w:rsidR="001E15DE">
        <w:rPr>
          <w:sz w:val="28"/>
          <w:szCs w:val="28"/>
          <w:lang w:val="ru-RU"/>
        </w:rPr>
        <w:t>тыс.руб.</w:t>
      </w:r>
    </w:p>
    <w:p w:rsidR="001E15DE" w:rsidRDefault="00046E74" w:rsidP="00046E7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</w:t>
      </w:r>
    </w:p>
    <w:p w:rsidR="00046E74" w:rsidRDefault="002F2E0A" w:rsidP="00046E7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полученным результатам, мы можем сказать, что во 2-м периоде стоимостной объем продажи товаров по сравнению с 1-м периодом составил 294%, или увеличился на 194%.</w:t>
      </w:r>
    </w:p>
    <w:p w:rsidR="00FC7E64" w:rsidRDefault="002F2E0A" w:rsidP="00046E7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же полученный индекс физического объема показывает, что физический объем товарооборота в отчетном периоде (2-й период) уменьшился по сравнению с базисным</w:t>
      </w:r>
      <w:r w:rsidR="00FC7E64">
        <w:rPr>
          <w:sz w:val="28"/>
          <w:szCs w:val="28"/>
          <w:lang w:val="ru-RU"/>
        </w:rPr>
        <w:t xml:space="preserve"> периодом (1-й период) на 34.1%.</w:t>
      </w:r>
    </w:p>
    <w:p w:rsidR="001B3999" w:rsidRDefault="001B3999" w:rsidP="001B3999">
      <w:pPr>
        <w:spacing w:line="360" w:lineRule="auto"/>
        <w:rPr>
          <w:sz w:val="28"/>
          <w:szCs w:val="28"/>
          <w:lang w:val="ru-RU"/>
        </w:rPr>
      </w:pPr>
    </w:p>
    <w:p w:rsidR="001B3999" w:rsidRPr="00A34E1D" w:rsidRDefault="002F2E0A" w:rsidP="001B3999">
      <w:pPr>
        <w:spacing w:line="360" w:lineRule="auto"/>
        <w:rPr>
          <w:b/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1B3999" w:rsidRPr="00DD462B">
        <w:rPr>
          <w:b/>
          <w:caps/>
          <w:sz w:val="28"/>
          <w:szCs w:val="28"/>
          <w:lang w:val="ru-RU"/>
        </w:rPr>
        <w:t>Задача №</w:t>
      </w:r>
      <w:r w:rsidR="001B3999">
        <w:rPr>
          <w:b/>
          <w:caps/>
          <w:sz w:val="28"/>
          <w:szCs w:val="28"/>
          <w:lang w:val="ru-RU"/>
        </w:rPr>
        <w:t>7</w:t>
      </w:r>
    </w:p>
    <w:p w:rsidR="001B3999" w:rsidRPr="002B7EA9" w:rsidRDefault="001B3999" w:rsidP="001B3999">
      <w:pPr>
        <w:spacing w:line="360" w:lineRule="auto"/>
        <w:rPr>
          <w:sz w:val="28"/>
          <w:szCs w:val="28"/>
          <w:lang w:val="ru-RU"/>
        </w:rPr>
      </w:pPr>
    </w:p>
    <w:p w:rsidR="001B3999" w:rsidRDefault="001B3999" w:rsidP="001B3999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Темпы роста товарооборота торгового предприятия в 1994 –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  <w:lang w:val="ru-RU"/>
          </w:rPr>
          <w:t>1998 г</w:t>
        </w:r>
      </w:smartTag>
      <w:r>
        <w:rPr>
          <w:sz w:val="28"/>
          <w:szCs w:val="28"/>
          <w:lang w:val="ru-RU"/>
        </w:rPr>
        <w:t>.г. составили (в % к предыдущему году)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1667"/>
        <w:gridCol w:w="1667"/>
        <w:gridCol w:w="1667"/>
        <w:gridCol w:w="1667"/>
        <w:gridCol w:w="1668"/>
      </w:tblGrid>
      <w:tr w:rsidR="001B3999" w:rsidRPr="00340DB5" w:rsidTr="00340DB5">
        <w:trPr>
          <w:trHeight w:val="240"/>
        </w:trPr>
        <w:tc>
          <w:tcPr>
            <w:tcW w:w="2084" w:type="dxa"/>
            <w:vAlign w:val="center"/>
          </w:tcPr>
          <w:p w:rsidR="001B3999" w:rsidRPr="00340DB5" w:rsidRDefault="001B3999" w:rsidP="00340DB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Годы</w:t>
            </w:r>
          </w:p>
        </w:tc>
        <w:tc>
          <w:tcPr>
            <w:tcW w:w="1667" w:type="dxa"/>
            <w:shd w:val="clear" w:color="auto" w:fill="auto"/>
          </w:tcPr>
          <w:p w:rsidR="001B3999" w:rsidRPr="00340DB5" w:rsidRDefault="001B3999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1994</w:t>
            </w:r>
          </w:p>
        </w:tc>
        <w:tc>
          <w:tcPr>
            <w:tcW w:w="1667" w:type="dxa"/>
            <w:shd w:val="clear" w:color="auto" w:fill="auto"/>
          </w:tcPr>
          <w:p w:rsidR="001B3999" w:rsidRPr="00340DB5" w:rsidRDefault="001B3999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1995</w:t>
            </w:r>
          </w:p>
        </w:tc>
        <w:tc>
          <w:tcPr>
            <w:tcW w:w="1667" w:type="dxa"/>
            <w:shd w:val="clear" w:color="auto" w:fill="auto"/>
          </w:tcPr>
          <w:p w:rsidR="001B3999" w:rsidRPr="00340DB5" w:rsidRDefault="001B3999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1996</w:t>
            </w:r>
          </w:p>
        </w:tc>
        <w:tc>
          <w:tcPr>
            <w:tcW w:w="1667" w:type="dxa"/>
            <w:shd w:val="clear" w:color="auto" w:fill="auto"/>
          </w:tcPr>
          <w:p w:rsidR="001B3999" w:rsidRPr="00340DB5" w:rsidRDefault="001B3999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1997</w:t>
            </w:r>
          </w:p>
        </w:tc>
        <w:tc>
          <w:tcPr>
            <w:tcW w:w="1668" w:type="dxa"/>
            <w:shd w:val="clear" w:color="auto" w:fill="auto"/>
          </w:tcPr>
          <w:p w:rsidR="001B3999" w:rsidRPr="00340DB5" w:rsidRDefault="001B3999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1998</w:t>
            </w:r>
          </w:p>
        </w:tc>
      </w:tr>
      <w:tr w:rsidR="001B3999" w:rsidRPr="00340DB5" w:rsidTr="00340DB5">
        <w:trPr>
          <w:trHeight w:val="240"/>
        </w:trPr>
        <w:tc>
          <w:tcPr>
            <w:tcW w:w="2084" w:type="dxa"/>
            <w:vAlign w:val="center"/>
          </w:tcPr>
          <w:p w:rsidR="001B3999" w:rsidRPr="00340DB5" w:rsidRDefault="001B3999" w:rsidP="00340DB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Темп роста, (%)</w:t>
            </w:r>
          </w:p>
        </w:tc>
        <w:tc>
          <w:tcPr>
            <w:tcW w:w="1667" w:type="dxa"/>
            <w:shd w:val="clear" w:color="auto" w:fill="auto"/>
          </w:tcPr>
          <w:p w:rsidR="001B3999" w:rsidRPr="00340DB5" w:rsidRDefault="001B3999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103.6</w:t>
            </w:r>
          </w:p>
        </w:tc>
        <w:tc>
          <w:tcPr>
            <w:tcW w:w="1667" w:type="dxa"/>
            <w:shd w:val="clear" w:color="auto" w:fill="auto"/>
          </w:tcPr>
          <w:p w:rsidR="001B3999" w:rsidRPr="00340DB5" w:rsidRDefault="001B3999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105.6</w:t>
            </w:r>
          </w:p>
        </w:tc>
        <w:tc>
          <w:tcPr>
            <w:tcW w:w="1667" w:type="dxa"/>
            <w:shd w:val="clear" w:color="auto" w:fill="auto"/>
          </w:tcPr>
          <w:p w:rsidR="001B3999" w:rsidRPr="00340DB5" w:rsidRDefault="001B3999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108.8</w:t>
            </w:r>
          </w:p>
        </w:tc>
        <w:tc>
          <w:tcPr>
            <w:tcW w:w="1667" w:type="dxa"/>
            <w:shd w:val="clear" w:color="auto" w:fill="auto"/>
          </w:tcPr>
          <w:p w:rsidR="001B3999" w:rsidRPr="00340DB5" w:rsidRDefault="001B3999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110.6</w:t>
            </w:r>
          </w:p>
        </w:tc>
        <w:tc>
          <w:tcPr>
            <w:tcW w:w="1668" w:type="dxa"/>
            <w:shd w:val="clear" w:color="auto" w:fill="auto"/>
          </w:tcPr>
          <w:p w:rsidR="001B3999" w:rsidRPr="00340DB5" w:rsidRDefault="001B3999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112.4</w:t>
            </w:r>
          </w:p>
        </w:tc>
      </w:tr>
    </w:tbl>
    <w:p w:rsidR="001B3999" w:rsidRDefault="007B5999" w:rsidP="001B39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Известно, что в 1998 году товарооборот составил 26.6 млн.руб.</w:t>
      </w:r>
    </w:p>
    <w:p w:rsidR="007B5999" w:rsidRDefault="007B5999" w:rsidP="001B399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Определите:</w:t>
      </w:r>
    </w:p>
    <w:p w:rsidR="007B5999" w:rsidRDefault="007B5999" w:rsidP="007B5999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Общий прирост товарооборота за 1994 –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  <w:lang w:val="ru-RU"/>
          </w:rPr>
          <w:t>1998 г</w:t>
        </w:r>
      </w:smartTag>
      <w:r>
        <w:rPr>
          <w:sz w:val="28"/>
          <w:szCs w:val="28"/>
          <w:lang w:val="ru-RU"/>
        </w:rPr>
        <w:t>.г. (в %).</w:t>
      </w:r>
    </w:p>
    <w:p w:rsidR="007B5999" w:rsidRDefault="007B5999" w:rsidP="007B5999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Среднегодовой темп роста и прироста товарооборота.</w:t>
      </w:r>
    </w:p>
    <w:p w:rsidR="007B5999" w:rsidRDefault="007B5999" w:rsidP="007B5999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Методом экстраполяции возможный размер товарооборота в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  <w:szCs w:val="28"/>
            <w:lang w:val="ru-RU"/>
          </w:rPr>
          <w:t>1999 г</w:t>
        </w:r>
      </w:smartTag>
      <w:r>
        <w:rPr>
          <w:sz w:val="28"/>
          <w:szCs w:val="28"/>
          <w:lang w:val="ru-RU"/>
        </w:rPr>
        <w:t>.</w:t>
      </w:r>
    </w:p>
    <w:p w:rsidR="001B3999" w:rsidRDefault="001B3999" w:rsidP="001B3999">
      <w:pPr>
        <w:spacing w:line="360" w:lineRule="auto"/>
        <w:ind w:firstLine="900"/>
        <w:jc w:val="both"/>
        <w:rPr>
          <w:sz w:val="28"/>
          <w:szCs w:val="28"/>
          <w:lang w:val="ru-RU"/>
        </w:rPr>
      </w:pPr>
    </w:p>
    <w:p w:rsidR="001B3999" w:rsidRPr="00DD462B" w:rsidRDefault="001B3999" w:rsidP="001B3999">
      <w:pPr>
        <w:spacing w:line="360" w:lineRule="auto"/>
        <w:jc w:val="both"/>
        <w:rPr>
          <w:b/>
          <w:caps/>
          <w:sz w:val="28"/>
          <w:szCs w:val="28"/>
          <w:u w:val="single"/>
          <w:lang w:val="ru-RU"/>
        </w:rPr>
      </w:pPr>
      <w:r w:rsidRPr="00DD462B">
        <w:rPr>
          <w:b/>
          <w:caps/>
          <w:sz w:val="28"/>
          <w:szCs w:val="28"/>
          <w:u w:val="single"/>
          <w:lang w:val="ru-RU"/>
        </w:rPr>
        <w:t>Решение:</w:t>
      </w:r>
    </w:p>
    <w:p w:rsidR="00461AE9" w:rsidRDefault="00461AE9" w:rsidP="001B3999">
      <w:pPr>
        <w:spacing w:line="360" w:lineRule="auto"/>
        <w:jc w:val="both"/>
        <w:rPr>
          <w:sz w:val="28"/>
          <w:szCs w:val="28"/>
          <w:lang w:val="ru-RU"/>
        </w:rPr>
      </w:pPr>
    </w:p>
    <w:p w:rsidR="00461AE9" w:rsidRDefault="00F874AB" w:rsidP="00F874AB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Средний абсолютный прирост вычисляется по формуле:</w:t>
      </w:r>
    </w:p>
    <w:p w:rsidR="00F874AB" w:rsidRDefault="00937144" w:rsidP="00F874AB">
      <w:pPr>
        <w:spacing w:line="360" w:lineRule="auto"/>
        <w:jc w:val="both"/>
        <w:rPr>
          <w:sz w:val="28"/>
          <w:szCs w:val="28"/>
          <w:lang w:val="ru-RU"/>
        </w:rPr>
      </w:pPr>
      <w:r w:rsidRPr="00937144">
        <w:rPr>
          <w:position w:val="-24"/>
          <w:sz w:val="28"/>
          <w:szCs w:val="28"/>
          <w:lang w:val="ru-RU"/>
        </w:rPr>
        <w:object w:dxaOrig="1040" w:dyaOrig="680">
          <v:shape id="_x0000_i1178" type="#_x0000_t75" style="width:51.75pt;height:33.75pt" o:ole="">
            <v:imagedata r:id="rId285" o:title=""/>
          </v:shape>
          <o:OLEObject Type="Embed" ProgID="Equation.3" ShapeID="_x0000_i1178" DrawAspect="Content" ObjectID="_1459215297" r:id="rId286"/>
        </w:object>
      </w:r>
    </w:p>
    <w:p w:rsidR="00FC1CC3" w:rsidRDefault="00FC1CC3" w:rsidP="00F874A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определения товарооборота составляем таблицу:</w:t>
      </w:r>
    </w:p>
    <w:p w:rsidR="00884FF5" w:rsidRDefault="00884FF5" w:rsidP="00884FF5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7.1.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1427"/>
        <w:gridCol w:w="2053"/>
        <w:gridCol w:w="1393"/>
        <w:gridCol w:w="1349"/>
        <w:gridCol w:w="1367"/>
        <w:gridCol w:w="1410"/>
      </w:tblGrid>
      <w:tr w:rsidR="00884FF5" w:rsidRPr="00340DB5" w:rsidTr="00340DB5">
        <w:trPr>
          <w:trHeight w:val="72"/>
        </w:trPr>
        <w:tc>
          <w:tcPr>
            <w:tcW w:w="1488" w:type="dxa"/>
            <w:vAlign w:val="center"/>
          </w:tcPr>
          <w:p w:rsidR="00884FF5" w:rsidRPr="00340DB5" w:rsidRDefault="00884FF5" w:rsidP="00340DB5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340DB5">
              <w:rPr>
                <w:b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489" w:type="dxa"/>
            <w:vAlign w:val="center"/>
          </w:tcPr>
          <w:p w:rsidR="00884FF5" w:rsidRPr="00340DB5" w:rsidRDefault="00884FF5" w:rsidP="00340DB5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340DB5">
              <w:rPr>
                <w:b/>
                <w:sz w:val="28"/>
                <w:szCs w:val="28"/>
                <w:lang w:val="ru-RU"/>
              </w:rPr>
              <w:t>Темп роста, %</w:t>
            </w:r>
          </w:p>
        </w:tc>
        <w:tc>
          <w:tcPr>
            <w:tcW w:w="1488" w:type="dxa"/>
            <w:vAlign w:val="center"/>
          </w:tcPr>
          <w:p w:rsidR="00884FF5" w:rsidRPr="00340DB5" w:rsidRDefault="00884FF5" w:rsidP="00340DB5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340DB5">
              <w:rPr>
                <w:b/>
                <w:sz w:val="28"/>
                <w:szCs w:val="28"/>
                <w:lang w:val="ru-RU"/>
              </w:rPr>
              <w:t>Товарооборот, млн.руб</w:t>
            </w:r>
          </w:p>
        </w:tc>
        <w:tc>
          <w:tcPr>
            <w:tcW w:w="1489" w:type="dxa"/>
            <w:vAlign w:val="center"/>
          </w:tcPr>
          <w:p w:rsidR="00884FF5" w:rsidRPr="00340DB5" w:rsidRDefault="00884FF5" w:rsidP="00340DB5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340DB5">
              <w:rPr>
                <w:b/>
                <w:position w:val="-12"/>
                <w:sz w:val="28"/>
                <w:szCs w:val="28"/>
                <w:lang w:val="ru-RU"/>
              </w:rPr>
              <w:object w:dxaOrig="300" w:dyaOrig="380">
                <v:shape id="_x0000_i1179" type="#_x0000_t75" style="width:15pt;height:18.75pt" o:ole="">
                  <v:imagedata r:id="rId287" o:title=""/>
                </v:shape>
                <o:OLEObject Type="Embed" ProgID="Equation.3" ShapeID="_x0000_i1179" DrawAspect="Content" ObjectID="_1459215298" r:id="rId288"/>
              </w:object>
            </w:r>
          </w:p>
        </w:tc>
        <w:tc>
          <w:tcPr>
            <w:tcW w:w="1488" w:type="dxa"/>
            <w:vAlign w:val="center"/>
          </w:tcPr>
          <w:p w:rsidR="00884FF5" w:rsidRPr="00340DB5" w:rsidRDefault="00884FF5" w:rsidP="00340DB5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340DB5">
              <w:rPr>
                <w:b/>
                <w:position w:val="-6"/>
                <w:sz w:val="28"/>
                <w:szCs w:val="28"/>
                <w:lang w:val="ru-RU"/>
              </w:rPr>
              <w:object w:dxaOrig="139" w:dyaOrig="240">
                <v:shape id="_x0000_i1180" type="#_x0000_t75" style="width:6.75pt;height:12pt" o:ole="">
                  <v:imagedata r:id="rId56" o:title=""/>
                </v:shape>
                <o:OLEObject Type="Embed" ProgID="Equation.3" ShapeID="_x0000_i1180" DrawAspect="Content" ObjectID="_1459215299" r:id="rId289"/>
              </w:object>
            </w:r>
          </w:p>
        </w:tc>
        <w:tc>
          <w:tcPr>
            <w:tcW w:w="1489" w:type="dxa"/>
            <w:vAlign w:val="center"/>
          </w:tcPr>
          <w:p w:rsidR="00884FF5" w:rsidRPr="00340DB5" w:rsidRDefault="00884FF5" w:rsidP="00340DB5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340DB5">
              <w:rPr>
                <w:b/>
                <w:position w:val="-6"/>
                <w:sz w:val="28"/>
                <w:szCs w:val="28"/>
                <w:lang w:val="ru-RU"/>
              </w:rPr>
              <w:object w:dxaOrig="240" w:dyaOrig="320">
                <v:shape id="_x0000_i1181" type="#_x0000_t75" style="width:12pt;height:15.75pt" o:ole="">
                  <v:imagedata r:id="rId290" o:title=""/>
                </v:shape>
                <o:OLEObject Type="Embed" ProgID="Equation.3" ShapeID="_x0000_i1181" DrawAspect="Content" ObjectID="_1459215300" r:id="rId291"/>
              </w:object>
            </w:r>
          </w:p>
        </w:tc>
        <w:tc>
          <w:tcPr>
            <w:tcW w:w="1489" w:type="dxa"/>
            <w:vAlign w:val="center"/>
          </w:tcPr>
          <w:p w:rsidR="00884FF5" w:rsidRPr="00340DB5" w:rsidRDefault="00884FF5" w:rsidP="00340DB5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340DB5">
              <w:rPr>
                <w:b/>
                <w:position w:val="-10"/>
                <w:sz w:val="28"/>
                <w:szCs w:val="28"/>
                <w:lang w:val="ru-RU"/>
              </w:rPr>
              <w:object w:dxaOrig="279" w:dyaOrig="279">
                <v:shape id="_x0000_i1182" type="#_x0000_t75" style="width:14.25pt;height:14.25pt" o:ole="">
                  <v:imagedata r:id="rId292" o:title=""/>
                </v:shape>
                <o:OLEObject Type="Embed" ProgID="Equation.3" ShapeID="_x0000_i1182" DrawAspect="Content" ObjectID="_1459215301" r:id="rId293"/>
              </w:object>
            </w:r>
          </w:p>
        </w:tc>
      </w:tr>
      <w:tr w:rsidR="00884FF5" w:rsidRPr="00340DB5" w:rsidTr="00340DB5">
        <w:trPr>
          <w:trHeight w:val="68"/>
        </w:trPr>
        <w:tc>
          <w:tcPr>
            <w:tcW w:w="1488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1994</w:t>
            </w:r>
          </w:p>
        </w:tc>
        <w:tc>
          <w:tcPr>
            <w:tcW w:w="1489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103,6</w:t>
            </w:r>
          </w:p>
        </w:tc>
        <w:tc>
          <w:tcPr>
            <w:tcW w:w="1488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18,63</w:t>
            </w:r>
          </w:p>
        </w:tc>
        <w:tc>
          <w:tcPr>
            <w:tcW w:w="1489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88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-2</w:t>
            </w:r>
          </w:p>
        </w:tc>
        <w:tc>
          <w:tcPr>
            <w:tcW w:w="1489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89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-37,26</w:t>
            </w:r>
          </w:p>
        </w:tc>
      </w:tr>
      <w:tr w:rsidR="00884FF5" w:rsidRPr="00340DB5" w:rsidTr="00340DB5">
        <w:trPr>
          <w:trHeight w:val="68"/>
        </w:trPr>
        <w:tc>
          <w:tcPr>
            <w:tcW w:w="1488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1995</w:t>
            </w:r>
          </w:p>
        </w:tc>
        <w:tc>
          <w:tcPr>
            <w:tcW w:w="1489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105,6</w:t>
            </w:r>
          </w:p>
        </w:tc>
        <w:tc>
          <w:tcPr>
            <w:tcW w:w="1488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19,67</w:t>
            </w:r>
          </w:p>
        </w:tc>
        <w:tc>
          <w:tcPr>
            <w:tcW w:w="1489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1,04</w:t>
            </w:r>
          </w:p>
        </w:tc>
        <w:tc>
          <w:tcPr>
            <w:tcW w:w="1488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-1</w:t>
            </w:r>
          </w:p>
        </w:tc>
        <w:tc>
          <w:tcPr>
            <w:tcW w:w="1489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89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-19,67</w:t>
            </w:r>
          </w:p>
        </w:tc>
      </w:tr>
      <w:tr w:rsidR="00884FF5" w:rsidRPr="00340DB5" w:rsidTr="00340DB5">
        <w:trPr>
          <w:trHeight w:val="68"/>
        </w:trPr>
        <w:tc>
          <w:tcPr>
            <w:tcW w:w="1488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1996</w:t>
            </w:r>
          </w:p>
        </w:tc>
        <w:tc>
          <w:tcPr>
            <w:tcW w:w="1489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108,8</w:t>
            </w:r>
          </w:p>
        </w:tc>
        <w:tc>
          <w:tcPr>
            <w:tcW w:w="1488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21,4</w:t>
            </w:r>
          </w:p>
        </w:tc>
        <w:tc>
          <w:tcPr>
            <w:tcW w:w="1489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1,73</w:t>
            </w:r>
          </w:p>
        </w:tc>
        <w:tc>
          <w:tcPr>
            <w:tcW w:w="1488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89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89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0</w:t>
            </w:r>
          </w:p>
        </w:tc>
      </w:tr>
      <w:tr w:rsidR="00884FF5" w:rsidRPr="00340DB5" w:rsidTr="00340DB5">
        <w:trPr>
          <w:trHeight w:val="68"/>
        </w:trPr>
        <w:tc>
          <w:tcPr>
            <w:tcW w:w="1488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1997</w:t>
            </w:r>
          </w:p>
        </w:tc>
        <w:tc>
          <w:tcPr>
            <w:tcW w:w="1489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110,6</w:t>
            </w:r>
          </w:p>
        </w:tc>
        <w:tc>
          <w:tcPr>
            <w:tcW w:w="1488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23,67</w:t>
            </w:r>
          </w:p>
        </w:tc>
        <w:tc>
          <w:tcPr>
            <w:tcW w:w="1489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2,27</w:t>
            </w:r>
          </w:p>
        </w:tc>
        <w:tc>
          <w:tcPr>
            <w:tcW w:w="1488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89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89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23,67</w:t>
            </w:r>
          </w:p>
        </w:tc>
      </w:tr>
      <w:tr w:rsidR="00884FF5" w:rsidRPr="00340DB5" w:rsidTr="00340DB5">
        <w:trPr>
          <w:trHeight w:val="68"/>
        </w:trPr>
        <w:tc>
          <w:tcPr>
            <w:tcW w:w="1488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1998</w:t>
            </w:r>
          </w:p>
        </w:tc>
        <w:tc>
          <w:tcPr>
            <w:tcW w:w="1489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112,4</w:t>
            </w:r>
          </w:p>
        </w:tc>
        <w:tc>
          <w:tcPr>
            <w:tcW w:w="1488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26,6</w:t>
            </w:r>
          </w:p>
        </w:tc>
        <w:tc>
          <w:tcPr>
            <w:tcW w:w="1489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2,93</w:t>
            </w:r>
          </w:p>
        </w:tc>
        <w:tc>
          <w:tcPr>
            <w:tcW w:w="1488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89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89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53,2</w:t>
            </w:r>
          </w:p>
        </w:tc>
      </w:tr>
      <w:tr w:rsidR="00884FF5" w:rsidRPr="00340DB5" w:rsidTr="00340DB5">
        <w:trPr>
          <w:trHeight w:val="68"/>
        </w:trPr>
        <w:tc>
          <w:tcPr>
            <w:tcW w:w="1488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489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88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109,97</w:t>
            </w:r>
          </w:p>
        </w:tc>
        <w:tc>
          <w:tcPr>
            <w:tcW w:w="1489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88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89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89" w:type="dxa"/>
          </w:tcPr>
          <w:p w:rsidR="00884FF5" w:rsidRPr="00340DB5" w:rsidRDefault="00884FF5" w:rsidP="00340DB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340DB5">
              <w:rPr>
                <w:sz w:val="28"/>
                <w:szCs w:val="28"/>
                <w:lang w:val="ru-RU"/>
              </w:rPr>
              <w:t>19,94</w:t>
            </w:r>
          </w:p>
        </w:tc>
      </w:tr>
    </w:tbl>
    <w:p w:rsidR="00FC1CC3" w:rsidRDefault="00FC1CC3" w:rsidP="00F874AB">
      <w:pPr>
        <w:spacing w:line="360" w:lineRule="auto"/>
        <w:jc w:val="both"/>
        <w:rPr>
          <w:sz w:val="28"/>
          <w:szCs w:val="28"/>
          <w:lang w:val="ru-RU"/>
        </w:rPr>
      </w:pPr>
    </w:p>
    <w:p w:rsidR="00937144" w:rsidRDefault="00FC1CC3" w:rsidP="00F874AB">
      <w:pPr>
        <w:spacing w:line="360" w:lineRule="auto"/>
        <w:jc w:val="both"/>
        <w:rPr>
          <w:sz w:val="28"/>
          <w:szCs w:val="28"/>
          <w:lang w:val="ru-RU"/>
        </w:rPr>
      </w:pPr>
      <w:r w:rsidRPr="00937144">
        <w:rPr>
          <w:position w:val="-24"/>
          <w:sz w:val="28"/>
          <w:szCs w:val="28"/>
          <w:lang w:val="ru-RU"/>
        </w:rPr>
        <w:object w:dxaOrig="3720" w:dyaOrig="620">
          <v:shape id="_x0000_i1183" type="#_x0000_t75" style="width:186pt;height:30.75pt" o:ole="">
            <v:imagedata r:id="rId294" o:title=""/>
          </v:shape>
          <o:OLEObject Type="Embed" ProgID="Equation.3" ShapeID="_x0000_i1183" DrawAspect="Content" ObjectID="_1459215302" r:id="rId295"/>
        </w:object>
      </w:r>
    </w:p>
    <w:p w:rsidR="00937144" w:rsidRDefault="00937144" w:rsidP="00F874A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прирост товарооборота составляет 7.97 млн.руб.</w:t>
      </w:r>
    </w:p>
    <w:p w:rsidR="00F874AB" w:rsidRDefault="00F51132" w:rsidP="00F874AB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Среднегодовой темп роста можна рассчитать как среднюю геометрическую из годовых темпов роста:</w:t>
      </w:r>
    </w:p>
    <w:p w:rsidR="00F51132" w:rsidRDefault="00A832DE" w:rsidP="00F51132">
      <w:pPr>
        <w:spacing w:line="360" w:lineRule="auto"/>
        <w:jc w:val="both"/>
        <w:rPr>
          <w:sz w:val="28"/>
          <w:szCs w:val="28"/>
          <w:lang w:val="ru-RU"/>
        </w:rPr>
      </w:pPr>
      <w:r w:rsidRPr="00C21C91">
        <w:rPr>
          <w:position w:val="-14"/>
          <w:sz w:val="28"/>
          <w:szCs w:val="28"/>
          <w:lang w:val="ru-RU"/>
        </w:rPr>
        <w:object w:dxaOrig="2580" w:dyaOrig="420">
          <v:shape id="_x0000_i1184" type="#_x0000_t75" style="width:129pt;height:21pt" o:ole="">
            <v:imagedata r:id="rId296" o:title=""/>
          </v:shape>
          <o:OLEObject Type="Embed" ProgID="Equation.3" ShapeID="_x0000_i1184" DrawAspect="Content" ObjectID="_1459215303" r:id="rId297"/>
        </w:object>
      </w:r>
      <w:r w:rsidR="00F51132">
        <w:rPr>
          <w:sz w:val="28"/>
          <w:szCs w:val="28"/>
          <w:lang w:val="ru-RU"/>
        </w:rPr>
        <w:t xml:space="preserve"> </w:t>
      </w:r>
    </w:p>
    <w:p w:rsidR="00C21C91" w:rsidRDefault="00A832DE" w:rsidP="00F51132">
      <w:pPr>
        <w:spacing w:line="360" w:lineRule="auto"/>
        <w:jc w:val="both"/>
        <w:rPr>
          <w:sz w:val="28"/>
          <w:szCs w:val="28"/>
          <w:lang w:val="ru-RU"/>
        </w:rPr>
      </w:pPr>
      <w:r w:rsidRPr="00A832DE">
        <w:rPr>
          <w:position w:val="-8"/>
          <w:sz w:val="28"/>
          <w:szCs w:val="28"/>
          <w:lang w:val="ru-RU"/>
        </w:rPr>
        <w:object w:dxaOrig="4880" w:dyaOrig="360">
          <v:shape id="_x0000_i1185" type="#_x0000_t75" style="width:243.75pt;height:18pt" o:ole="">
            <v:imagedata r:id="rId298" o:title=""/>
          </v:shape>
          <o:OLEObject Type="Embed" ProgID="Equation.3" ShapeID="_x0000_i1185" DrawAspect="Content" ObjectID="_1459215304" r:id="rId299"/>
        </w:object>
      </w:r>
    </w:p>
    <w:p w:rsidR="00A832DE" w:rsidRDefault="00A832DE" w:rsidP="00F5113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Среднегодовой прирост определяется по формуле:</w:t>
      </w:r>
    </w:p>
    <w:p w:rsidR="00A832DE" w:rsidRDefault="008B6170" w:rsidP="00F51132">
      <w:pPr>
        <w:spacing w:line="360" w:lineRule="auto"/>
        <w:jc w:val="both"/>
        <w:rPr>
          <w:sz w:val="28"/>
          <w:szCs w:val="28"/>
          <w:lang w:val="ru-RU"/>
        </w:rPr>
      </w:pPr>
      <w:r w:rsidRPr="00A832DE">
        <w:rPr>
          <w:position w:val="-6"/>
          <w:sz w:val="28"/>
          <w:szCs w:val="28"/>
          <w:lang w:val="ru-RU"/>
        </w:rPr>
        <w:object w:dxaOrig="1719" w:dyaOrig="320">
          <v:shape id="_x0000_i1186" type="#_x0000_t75" style="width:86.25pt;height:15.75pt" o:ole="">
            <v:imagedata r:id="rId300" o:title=""/>
          </v:shape>
          <o:OLEObject Type="Embed" ProgID="Equation.3" ShapeID="_x0000_i1186" DrawAspect="Content" ObjectID="_1459215305" r:id="rId301"/>
        </w:object>
      </w:r>
    </w:p>
    <w:p w:rsidR="00A832DE" w:rsidRDefault="00FE5BF9" w:rsidP="00F51132">
      <w:pPr>
        <w:spacing w:line="360" w:lineRule="auto"/>
        <w:jc w:val="both"/>
        <w:rPr>
          <w:sz w:val="28"/>
          <w:szCs w:val="28"/>
          <w:lang w:val="ru-RU"/>
        </w:rPr>
      </w:pPr>
      <w:r w:rsidRPr="00A832DE">
        <w:rPr>
          <w:position w:val="-6"/>
          <w:sz w:val="28"/>
          <w:szCs w:val="28"/>
          <w:lang w:val="ru-RU"/>
        </w:rPr>
        <w:object w:dxaOrig="2320" w:dyaOrig="320">
          <v:shape id="_x0000_i1187" type="#_x0000_t75" style="width:116.25pt;height:15.75pt" o:ole="">
            <v:imagedata r:id="rId302" o:title=""/>
          </v:shape>
          <o:OLEObject Type="Embed" ProgID="Equation.3" ShapeID="_x0000_i1187" DrawAspect="Content" ObjectID="_1459215306" r:id="rId303"/>
        </w:object>
      </w:r>
    </w:p>
    <w:p w:rsidR="00FE5BF9" w:rsidRPr="00321EAE" w:rsidRDefault="00FE5BF9" w:rsidP="00FE5BF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321EAE">
        <w:rPr>
          <w:sz w:val="28"/>
          <w:szCs w:val="28"/>
          <w:lang w:val="ru-RU"/>
        </w:rPr>
        <w:t xml:space="preserve">Выявим основную тенденцию </w:t>
      </w:r>
      <w:r>
        <w:rPr>
          <w:sz w:val="28"/>
          <w:szCs w:val="28"/>
          <w:lang w:val="ru-RU"/>
        </w:rPr>
        <w:t xml:space="preserve">продажи тканей </w:t>
      </w:r>
      <w:r w:rsidRPr="00321EAE">
        <w:rPr>
          <w:sz w:val="28"/>
          <w:szCs w:val="28"/>
          <w:lang w:val="ru-RU"/>
        </w:rPr>
        <w:t xml:space="preserve">методом аналитического выравнивания по уравнению линейного тренда. </w:t>
      </w:r>
    </w:p>
    <w:p w:rsidR="00FE5BF9" w:rsidRPr="00321EAE" w:rsidRDefault="00FE5BF9" w:rsidP="00FE5BF9">
      <w:pPr>
        <w:spacing w:line="360" w:lineRule="auto"/>
        <w:jc w:val="center"/>
        <w:rPr>
          <w:sz w:val="28"/>
          <w:szCs w:val="28"/>
          <w:lang w:val="ru-RU"/>
        </w:rPr>
      </w:pPr>
      <w:r w:rsidRPr="00321EAE">
        <w:rPr>
          <w:position w:val="-12"/>
          <w:sz w:val="28"/>
          <w:szCs w:val="28"/>
          <w:lang w:val="ru-RU"/>
        </w:rPr>
        <w:object w:dxaOrig="1200" w:dyaOrig="360">
          <v:shape id="_x0000_i1188" type="#_x0000_t75" style="width:60pt;height:18pt" o:ole="">
            <v:imagedata r:id="rId149" o:title=""/>
          </v:shape>
          <o:OLEObject Type="Embed" ProgID="Equation.3" ShapeID="_x0000_i1188" DrawAspect="Content" ObjectID="_1459215307" r:id="rId304"/>
        </w:object>
      </w:r>
    </w:p>
    <w:p w:rsidR="00FE5BF9" w:rsidRPr="00321EAE" w:rsidRDefault="00FE5BF9" w:rsidP="00FE5BF9">
      <w:p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 xml:space="preserve">Нормальное уравнения служат для отыскания параметров при выравнивании по прямой. Для выравнивания по прямой </w:t>
      </w:r>
      <w:r w:rsidRPr="00321EAE">
        <w:rPr>
          <w:position w:val="-12"/>
          <w:sz w:val="28"/>
          <w:szCs w:val="28"/>
          <w:lang w:val="ru-RU"/>
        </w:rPr>
        <w:object w:dxaOrig="1200" w:dyaOrig="360">
          <v:shape id="_x0000_i1189" type="#_x0000_t75" style="width:60pt;height:18pt" o:ole="">
            <v:imagedata r:id="rId149" o:title=""/>
          </v:shape>
          <o:OLEObject Type="Embed" ProgID="Equation.3" ShapeID="_x0000_i1189" DrawAspect="Content" ObjectID="_1459215308" r:id="rId305"/>
        </w:object>
      </w:r>
      <w:r w:rsidRPr="00321EAE">
        <w:rPr>
          <w:sz w:val="28"/>
          <w:szCs w:val="28"/>
          <w:lang w:val="ru-RU"/>
        </w:rPr>
        <w:t>, система нормальных уравнений принимает вид:</w:t>
      </w:r>
    </w:p>
    <w:p w:rsidR="00FE5BF9" w:rsidRPr="00321EAE" w:rsidRDefault="00FE5BF9" w:rsidP="00FE5BF9">
      <w:p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position w:val="-34"/>
          <w:sz w:val="28"/>
          <w:szCs w:val="28"/>
          <w:lang w:val="ru-RU"/>
        </w:rPr>
        <w:object w:dxaOrig="2380" w:dyaOrig="800">
          <v:shape id="_x0000_i1190" type="#_x0000_t75" style="width:119.25pt;height:39.75pt" o:ole="">
            <v:imagedata r:id="rId152" o:title=""/>
          </v:shape>
          <o:OLEObject Type="Embed" ProgID="Equation.3" ShapeID="_x0000_i1190" DrawAspect="Content" ObjectID="_1459215309" r:id="rId306"/>
        </w:object>
      </w:r>
    </w:p>
    <w:p w:rsidR="00FE5BF9" w:rsidRPr="00321EAE" w:rsidRDefault="00FE5BF9" w:rsidP="00FE5BF9">
      <w:p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 xml:space="preserve">При </w:t>
      </w:r>
      <w:r w:rsidRPr="00321EAE">
        <w:rPr>
          <w:position w:val="-14"/>
          <w:sz w:val="28"/>
          <w:szCs w:val="28"/>
          <w:lang w:val="ru-RU"/>
        </w:rPr>
        <w:object w:dxaOrig="800" w:dyaOrig="400">
          <v:shape id="_x0000_i1191" type="#_x0000_t75" style="width:39.75pt;height:20.25pt" o:ole="">
            <v:imagedata r:id="rId154" o:title=""/>
          </v:shape>
          <o:OLEObject Type="Embed" ProgID="Equation.3" ShapeID="_x0000_i1191" DrawAspect="Content" ObjectID="_1459215310" r:id="rId307"/>
        </w:object>
      </w:r>
      <w:r w:rsidRPr="00321EAE">
        <w:rPr>
          <w:sz w:val="28"/>
          <w:szCs w:val="28"/>
          <w:lang w:val="ru-RU"/>
        </w:rPr>
        <w:t xml:space="preserve">, </w:t>
      </w:r>
    </w:p>
    <w:p w:rsidR="00FE5BF9" w:rsidRPr="00321EAE" w:rsidRDefault="00FE5BF9" w:rsidP="00FE5BF9">
      <w:p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position w:val="-24"/>
          <w:sz w:val="28"/>
          <w:szCs w:val="28"/>
          <w:lang w:val="ru-RU"/>
        </w:rPr>
        <w:object w:dxaOrig="999" w:dyaOrig="680">
          <v:shape id="_x0000_i1192" type="#_x0000_t75" style="width:50.25pt;height:33.75pt" o:ole="">
            <v:imagedata r:id="rId156" o:title=""/>
          </v:shape>
          <o:OLEObject Type="Embed" ProgID="Equation.3" ShapeID="_x0000_i1192" DrawAspect="Content" ObjectID="_1459215311" r:id="rId308"/>
        </w:object>
      </w:r>
      <w:r w:rsidRPr="00321EAE">
        <w:rPr>
          <w:sz w:val="28"/>
          <w:szCs w:val="28"/>
          <w:lang w:val="ru-RU"/>
        </w:rPr>
        <w:tab/>
      </w:r>
      <w:r w:rsidRPr="00321EAE">
        <w:rPr>
          <w:sz w:val="28"/>
          <w:szCs w:val="28"/>
          <w:lang w:val="ru-RU"/>
        </w:rPr>
        <w:tab/>
      </w:r>
      <w:r w:rsidRPr="00321EAE">
        <w:rPr>
          <w:sz w:val="28"/>
          <w:szCs w:val="28"/>
          <w:lang w:val="ru-RU"/>
        </w:rPr>
        <w:tab/>
      </w:r>
      <w:r w:rsidRPr="00321EAE">
        <w:rPr>
          <w:position w:val="-32"/>
          <w:sz w:val="28"/>
          <w:szCs w:val="28"/>
          <w:lang w:val="ru-RU"/>
        </w:rPr>
        <w:object w:dxaOrig="1040" w:dyaOrig="760">
          <v:shape id="_x0000_i1193" type="#_x0000_t75" style="width:51.75pt;height:38.25pt" o:ole="">
            <v:imagedata r:id="rId158" o:title=""/>
          </v:shape>
          <o:OLEObject Type="Embed" ProgID="Equation.3" ShapeID="_x0000_i1193" DrawAspect="Content" ObjectID="_1459215312" r:id="rId309"/>
        </w:object>
      </w:r>
    </w:p>
    <w:p w:rsidR="00FE5BF9" w:rsidRPr="00321EAE" w:rsidRDefault="00FE5BF9" w:rsidP="00FE5BF9">
      <w:p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position w:val="-6"/>
          <w:sz w:val="28"/>
          <w:szCs w:val="28"/>
          <w:lang w:val="ru-RU"/>
        </w:rPr>
        <w:object w:dxaOrig="380" w:dyaOrig="220">
          <v:shape id="_x0000_i1194" type="#_x0000_t75" style="width:18.75pt;height:11.25pt" o:ole="">
            <v:imagedata r:id="rId160" o:title=""/>
          </v:shape>
          <o:OLEObject Type="Embed" ProgID="Equation.3" ShapeID="_x0000_i1194" DrawAspect="Content" ObjectID="_1459215313" r:id="rId310"/>
        </w:object>
      </w:r>
      <w:r w:rsidRPr="00321EAE">
        <w:rPr>
          <w:sz w:val="28"/>
          <w:szCs w:val="28"/>
          <w:lang w:val="ru-RU"/>
        </w:rPr>
        <w:t>число членов ряда.</w:t>
      </w:r>
    </w:p>
    <w:p w:rsidR="00FE5BF9" w:rsidRDefault="00FE5BF9" w:rsidP="00FE5BF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Составим расчетную таблицу (таб.6.1)</w:t>
      </w:r>
    </w:p>
    <w:p w:rsidR="00E55F1C" w:rsidRPr="00321EAE" w:rsidRDefault="00E55F1C" w:rsidP="00E55F1C">
      <w:p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>По приведенным выше формулам найдем:</w:t>
      </w:r>
    </w:p>
    <w:p w:rsidR="00E55F1C" w:rsidRPr="00321EAE" w:rsidRDefault="00A177A7" w:rsidP="00E55F1C">
      <w:p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position w:val="-24"/>
          <w:sz w:val="28"/>
          <w:szCs w:val="28"/>
          <w:lang w:val="ru-RU"/>
        </w:rPr>
        <w:object w:dxaOrig="2120" w:dyaOrig="620">
          <v:shape id="_x0000_i1195" type="#_x0000_t75" style="width:105.75pt;height:30.75pt" o:ole="">
            <v:imagedata r:id="rId311" o:title=""/>
          </v:shape>
          <o:OLEObject Type="Embed" ProgID="Equation.3" ShapeID="_x0000_i1195" DrawAspect="Content" ObjectID="_1459215314" r:id="rId312"/>
        </w:object>
      </w:r>
    </w:p>
    <w:p w:rsidR="00E55F1C" w:rsidRPr="00321EAE" w:rsidRDefault="00A177A7" w:rsidP="00E55F1C">
      <w:pPr>
        <w:spacing w:line="360" w:lineRule="auto"/>
        <w:jc w:val="both"/>
        <w:rPr>
          <w:sz w:val="28"/>
          <w:szCs w:val="28"/>
          <w:lang w:val="ru-RU"/>
        </w:rPr>
      </w:pPr>
      <w:r w:rsidRPr="00321EAE">
        <w:rPr>
          <w:position w:val="-24"/>
          <w:sz w:val="28"/>
          <w:szCs w:val="28"/>
          <w:lang w:val="ru-RU"/>
        </w:rPr>
        <w:object w:dxaOrig="1820" w:dyaOrig="620">
          <v:shape id="_x0000_i1196" type="#_x0000_t75" style="width:90.75pt;height:30.75pt" o:ole="">
            <v:imagedata r:id="rId313" o:title=""/>
          </v:shape>
          <o:OLEObject Type="Embed" ProgID="Equation.3" ShapeID="_x0000_i1196" DrawAspect="Content" ObjectID="_1459215315" r:id="rId314"/>
        </w:object>
      </w:r>
    </w:p>
    <w:p w:rsidR="00A143C6" w:rsidRDefault="00A177A7" w:rsidP="00A143C6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Товарооборот </w:t>
      </w:r>
      <w:r w:rsidR="00A143C6">
        <w:rPr>
          <w:sz w:val="28"/>
          <w:szCs w:val="28"/>
          <w:lang w:val="ru-RU"/>
        </w:rPr>
        <w:t xml:space="preserve">в 1999 году </w:t>
      </w:r>
      <w:r w:rsidR="00A143C6" w:rsidRPr="00213374">
        <w:rPr>
          <w:position w:val="-10"/>
          <w:sz w:val="28"/>
          <w:szCs w:val="28"/>
          <w:lang w:val="ru-RU"/>
        </w:rPr>
        <w:object w:dxaOrig="660" w:dyaOrig="340">
          <v:shape id="_x0000_i1197" type="#_x0000_t75" style="width:33pt;height:17.25pt" o:ole="">
            <v:imagedata r:id="rId183" o:title=""/>
          </v:shape>
          <o:OLEObject Type="Embed" ProgID="Equation.3" ShapeID="_x0000_i1197" DrawAspect="Content" ObjectID="_1459215316" r:id="rId315"/>
        </w:object>
      </w:r>
      <w:r w:rsidR="00A143C6">
        <w:rPr>
          <w:sz w:val="28"/>
          <w:szCs w:val="28"/>
          <w:lang w:val="ru-RU"/>
        </w:rPr>
        <w:t xml:space="preserve"> по формуле будет </w:t>
      </w:r>
      <w:r w:rsidR="00047644" w:rsidRPr="00321EAE">
        <w:rPr>
          <w:position w:val="-12"/>
          <w:sz w:val="28"/>
          <w:szCs w:val="28"/>
          <w:lang w:val="ru-RU"/>
        </w:rPr>
        <w:object w:dxaOrig="4780" w:dyaOrig="360">
          <v:shape id="_x0000_i1198" type="#_x0000_t75" style="width:239.25pt;height:18pt" o:ole="">
            <v:imagedata r:id="rId316" o:title=""/>
          </v:shape>
          <o:OLEObject Type="Embed" ProgID="Equation.3" ShapeID="_x0000_i1198" DrawAspect="Content" ObjectID="_1459215317" r:id="rId317"/>
        </w:object>
      </w:r>
      <w:r w:rsidR="00A143C6">
        <w:rPr>
          <w:sz w:val="28"/>
          <w:szCs w:val="28"/>
          <w:lang w:val="ru-RU"/>
        </w:rPr>
        <w:t xml:space="preserve"> млн.руб.</w:t>
      </w:r>
    </w:p>
    <w:p w:rsidR="00A143C6" w:rsidRDefault="00A143C6" w:rsidP="00A143C6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Естественно, эта величина условная, рассчитанная при предположении, что линейная закономерность </w:t>
      </w:r>
      <w:r w:rsidR="00FB46D8">
        <w:rPr>
          <w:sz w:val="28"/>
          <w:szCs w:val="28"/>
          <w:lang w:val="ru-RU"/>
        </w:rPr>
        <w:t>товарооборота</w:t>
      </w:r>
      <w:r>
        <w:rPr>
          <w:sz w:val="28"/>
          <w:szCs w:val="28"/>
          <w:lang w:val="ru-RU"/>
        </w:rPr>
        <w:t xml:space="preserve"> , принятая для 1994-1998 гг., сохранится на последующий период до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  <w:szCs w:val="28"/>
            <w:lang w:val="ru-RU"/>
          </w:rPr>
          <w:t>1999 г</w:t>
        </w:r>
      </w:smartTag>
      <w:r>
        <w:rPr>
          <w:sz w:val="28"/>
          <w:szCs w:val="28"/>
          <w:lang w:val="ru-RU"/>
        </w:rPr>
        <w:t>.</w:t>
      </w:r>
    </w:p>
    <w:p w:rsidR="00FE5BF9" w:rsidRPr="00321EAE" w:rsidRDefault="00FE5BF9" w:rsidP="00FE5BF9">
      <w:pPr>
        <w:spacing w:line="360" w:lineRule="auto"/>
        <w:jc w:val="both"/>
        <w:rPr>
          <w:sz w:val="28"/>
          <w:szCs w:val="28"/>
          <w:lang w:val="ru-RU"/>
        </w:rPr>
      </w:pPr>
    </w:p>
    <w:p w:rsidR="00F51132" w:rsidRDefault="00F51132" w:rsidP="00F874AB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ru-RU"/>
        </w:rPr>
      </w:pPr>
    </w:p>
    <w:p w:rsidR="00A13D49" w:rsidRPr="00A34E1D" w:rsidRDefault="00A13D49" w:rsidP="00A13D49">
      <w:pPr>
        <w:spacing w:line="360" w:lineRule="auto"/>
        <w:rPr>
          <w:b/>
          <w:caps/>
          <w:sz w:val="28"/>
          <w:szCs w:val="28"/>
          <w:lang w:val="ru-RU"/>
        </w:rPr>
      </w:pPr>
      <w:r w:rsidRPr="00DD462B">
        <w:rPr>
          <w:b/>
          <w:caps/>
          <w:sz w:val="28"/>
          <w:szCs w:val="28"/>
          <w:lang w:val="ru-RU"/>
        </w:rPr>
        <w:t>Задача №</w:t>
      </w:r>
      <w:r>
        <w:rPr>
          <w:b/>
          <w:caps/>
          <w:sz w:val="28"/>
          <w:szCs w:val="28"/>
          <w:lang w:val="ru-RU"/>
        </w:rPr>
        <w:t>8</w:t>
      </w:r>
    </w:p>
    <w:p w:rsidR="00A13D49" w:rsidRPr="002B7EA9" w:rsidRDefault="00A13D49" w:rsidP="00A13D49">
      <w:pPr>
        <w:spacing w:line="360" w:lineRule="auto"/>
        <w:rPr>
          <w:sz w:val="28"/>
          <w:szCs w:val="28"/>
          <w:lang w:val="ru-RU"/>
        </w:rPr>
      </w:pPr>
    </w:p>
    <w:p w:rsidR="00A13D49" w:rsidRDefault="00A13D49" w:rsidP="00A13D49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Используя исходные данные к задаче №1, рассчитайте парный коэффициент корреляции между объемом товарооборота и стоимостью основных фондов для магазинов №№1…22</w:t>
      </w:r>
    </w:p>
    <w:p w:rsidR="00A13D49" w:rsidRDefault="00A13D49" w:rsidP="00A13D49">
      <w:pPr>
        <w:spacing w:line="360" w:lineRule="auto"/>
        <w:ind w:firstLine="900"/>
        <w:jc w:val="both"/>
        <w:rPr>
          <w:sz w:val="28"/>
          <w:szCs w:val="28"/>
          <w:lang w:val="ru-RU"/>
        </w:rPr>
      </w:pPr>
    </w:p>
    <w:p w:rsidR="00A13D49" w:rsidRPr="00DD462B" w:rsidRDefault="00A13D49" w:rsidP="00A13D49">
      <w:pPr>
        <w:spacing w:line="360" w:lineRule="auto"/>
        <w:jc w:val="both"/>
        <w:rPr>
          <w:b/>
          <w:caps/>
          <w:sz w:val="28"/>
          <w:szCs w:val="28"/>
          <w:u w:val="single"/>
          <w:lang w:val="ru-RU"/>
        </w:rPr>
      </w:pPr>
      <w:r w:rsidRPr="00DD462B">
        <w:rPr>
          <w:b/>
          <w:caps/>
          <w:sz w:val="28"/>
          <w:szCs w:val="28"/>
          <w:u w:val="single"/>
          <w:lang w:val="ru-RU"/>
        </w:rPr>
        <w:t>Решение:</w:t>
      </w:r>
    </w:p>
    <w:p w:rsidR="00A13D49" w:rsidRDefault="00A13D49" w:rsidP="00A13D4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характеристики силы линейной корреляционной связи между величинами </w:t>
      </w:r>
      <w:r w:rsidRPr="00E62A90">
        <w:rPr>
          <w:position w:val="-4"/>
          <w:sz w:val="28"/>
          <w:szCs w:val="28"/>
          <w:lang w:val="ru-RU"/>
        </w:rPr>
        <w:object w:dxaOrig="279" w:dyaOrig="260">
          <v:shape id="_x0000_i1199" type="#_x0000_t75" style="width:14.25pt;height:12.75pt" o:ole="">
            <v:imagedata r:id="rId318" o:title=""/>
          </v:shape>
          <o:OLEObject Type="Embed" ProgID="Equation.3" ShapeID="_x0000_i1199" DrawAspect="Content" ObjectID="_1459215318" r:id="rId319"/>
        </w:object>
      </w:r>
      <w:r>
        <w:rPr>
          <w:sz w:val="28"/>
          <w:szCs w:val="28"/>
          <w:lang w:val="ru-RU"/>
        </w:rPr>
        <w:t xml:space="preserve"> и </w:t>
      </w:r>
      <w:r w:rsidRPr="00E62A90">
        <w:rPr>
          <w:position w:val="-4"/>
          <w:sz w:val="28"/>
          <w:szCs w:val="28"/>
          <w:lang w:val="ru-RU"/>
        </w:rPr>
        <w:object w:dxaOrig="220" w:dyaOrig="260">
          <v:shape id="_x0000_i1200" type="#_x0000_t75" style="width:11.25pt;height:12.75pt" o:ole="">
            <v:imagedata r:id="rId320" o:title=""/>
          </v:shape>
          <o:OLEObject Type="Embed" ProgID="Equation.3" ShapeID="_x0000_i1200" DrawAspect="Content" ObjectID="_1459215319" r:id="rId321"/>
        </w:object>
      </w:r>
      <w:r>
        <w:rPr>
          <w:sz w:val="28"/>
          <w:szCs w:val="28"/>
          <w:lang w:val="ru-RU"/>
        </w:rPr>
        <w:t>находим коэффициент корреляции:</w:t>
      </w:r>
    </w:p>
    <w:p w:rsidR="00A13D49" w:rsidRDefault="00A13D49" w:rsidP="00A13D49">
      <w:pPr>
        <w:spacing w:line="360" w:lineRule="auto"/>
        <w:jc w:val="both"/>
        <w:rPr>
          <w:sz w:val="28"/>
          <w:szCs w:val="28"/>
          <w:lang w:val="ru-RU"/>
        </w:rPr>
      </w:pPr>
      <w:r w:rsidRPr="00E62A90">
        <w:rPr>
          <w:position w:val="-32"/>
          <w:sz w:val="28"/>
          <w:szCs w:val="28"/>
          <w:lang w:val="ru-RU"/>
        </w:rPr>
        <w:object w:dxaOrig="2140" w:dyaOrig="760">
          <v:shape id="_x0000_i1201" type="#_x0000_t75" style="width:107.25pt;height:38.25pt" o:ole="">
            <v:imagedata r:id="rId322" o:title=""/>
          </v:shape>
          <o:OLEObject Type="Embed" ProgID="Equation.3" ShapeID="_x0000_i1201" DrawAspect="Content" ObjectID="_1459215320" r:id="rId323"/>
        </w:object>
      </w:r>
    </w:p>
    <w:p w:rsidR="00A13D49" w:rsidRDefault="00A13D49" w:rsidP="00A13D49">
      <w:pPr>
        <w:tabs>
          <w:tab w:val="left" w:pos="0"/>
        </w:tabs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 w:rsidRPr="00595A48">
        <w:rPr>
          <w:position w:val="-24"/>
          <w:sz w:val="28"/>
          <w:szCs w:val="28"/>
          <w:lang w:val="ru-RU"/>
        </w:rPr>
        <w:object w:dxaOrig="1100" w:dyaOrig="620">
          <v:shape id="_x0000_i1202" type="#_x0000_t75" style="width:54.75pt;height:30.75pt" o:ole="">
            <v:imagedata r:id="rId324" o:title=""/>
          </v:shape>
          <o:OLEObject Type="Embed" ProgID="Equation.3" ShapeID="_x0000_i1202" DrawAspect="Content" ObjectID="_1459215321" r:id="rId325"/>
        </w:object>
      </w:r>
      <w:r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ab/>
      </w:r>
      <w:r w:rsidRPr="00595A48">
        <w:rPr>
          <w:position w:val="-24"/>
          <w:sz w:val="28"/>
          <w:szCs w:val="28"/>
          <w:lang w:val="ru-RU"/>
        </w:rPr>
        <w:object w:dxaOrig="1140" w:dyaOrig="620">
          <v:shape id="_x0000_i1203" type="#_x0000_t75" style="width:57pt;height:30.75pt" o:ole="">
            <v:imagedata r:id="rId326" o:title=""/>
          </v:shape>
          <o:OLEObject Type="Embed" ProgID="Equation.3" ShapeID="_x0000_i1203" DrawAspect="Content" ObjectID="_1459215322" r:id="rId327"/>
        </w:object>
      </w:r>
    </w:p>
    <w:p w:rsidR="00A13D49" w:rsidRDefault="00A13D49" w:rsidP="00A13D49">
      <w:pPr>
        <w:tabs>
          <w:tab w:val="left" w:pos="0"/>
        </w:tabs>
        <w:spacing w:line="360" w:lineRule="auto"/>
        <w:rPr>
          <w:sz w:val="28"/>
          <w:szCs w:val="28"/>
          <w:lang w:val="ru-RU"/>
        </w:rPr>
      </w:pPr>
      <w:r w:rsidRPr="00595A48">
        <w:rPr>
          <w:position w:val="-14"/>
          <w:sz w:val="28"/>
          <w:szCs w:val="28"/>
          <w:lang w:val="ru-RU"/>
        </w:rPr>
        <w:object w:dxaOrig="800" w:dyaOrig="380">
          <v:shape id="_x0000_i1204" type="#_x0000_t75" style="width:39.75pt;height:18.75pt" o:ole="">
            <v:imagedata r:id="rId328" o:title=""/>
          </v:shape>
          <o:OLEObject Type="Embed" ProgID="Equation.3" ShapeID="_x0000_i1204" DrawAspect="Content" ObjectID="_1459215323" r:id="rId329"/>
        </w:object>
      </w:r>
      <w:r>
        <w:rPr>
          <w:sz w:val="28"/>
          <w:szCs w:val="28"/>
          <w:lang w:val="ru-RU"/>
        </w:rPr>
        <w:t>выборочные средние квадратического отклонения:</w:t>
      </w:r>
    </w:p>
    <w:p w:rsidR="00A13D49" w:rsidRDefault="00A13D49" w:rsidP="00A13D49">
      <w:pPr>
        <w:tabs>
          <w:tab w:val="left" w:pos="0"/>
        </w:tabs>
        <w:spacing w:line="360" w:lineRule="auto"/>
        <w:rPr>
          <w:sz w:val="28"/>
          <w:szCs w:val="28"/>
          <w:lang w:val="ru-RU"/>
        </w:rPr>
      </w:pPr>
      <w:r w:rsidRPr="00595A48">
        <w:rPr>
          <w:position w:val="-26"/>
          <w:sz w:val="28"/>
          <w:szCs w:val="28"/>
          <w:lang w:val="ru-RU"/>
        </w:rPr>
        <w:object w:dxaOrig="1840" w:dyaOrig="760">
          <v:shape id="_x0000_i1205" type="#_x0000_t75" style="width:92.25pt;height:38.25pt" o:ole="">
            <v:imagedata r:id="rId330" o:title=""/>
          </v:shape>
          <o:OLEObject Type="Embed" ProgID="Equation.3" ShapeID="_x0000_i1205" DrawAspect="Content" ObjectID="_1459215324" r:id="rId331"/>
        </w:object>
      </w:r>
      <w:r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95A48">
        <w:rPr>
          <w:position w:val="-26"/>
          <w:sz w:val="28"/>
          <w:szCs w:val="28"/>
          <w:lang w:val="ru-RU"/>
        </w:rPr>
        <w:object w:dxaOrig="1860" w:dyaOrig="760">
          <v:shape id="_x0000_i1206" type="#_x0000_t75" style="width:93pt;height:38.25pt" o:ole="">
            <v:imagedata r:id="rId332" o:title=""/>
          </v:shape>
          <o:OLEObject Type="Embed" ProgID="Equation.3" ShapeID="_x0000_i1206" DrawAspect="Content" ObjectID="_1459215325" r:id="rId333"/>
        </w:object>
      </w:r>
    </w:p>
    <w:p w:rsidR="00A13D49" w:rsidRDefault="00A13D49" w:rsidP="00A13D49">
      <w:pPr>
        <w:tabs>
          <w:tab w:val="left" w:pos="0"/>
        </w:tabs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вычисления всех показателей составляем таблицу:</w:t>
      </w:r>
    </w:p>
    <w:p w:rsidR="00A13D49" w:rsidRDefault="00A13D49" w:rsidP="00A13D49">
      <w:pPr>
        <w:tabs>
          <w:tab w:val="left" w:pos="0"/>
        </w:tabs>
        <w:rPr>
          <w:sz w:val="28"/>
          <w:szCs w:val="28"/>
          <w:lang w:val="ru-RU"/>
        </w:rPr>
      </w:pPr>
    </w:p>
    <w:p w:rsidR="00A13D49" w:rsidRDefault="00A13D49" w:rsidP="00A13D49">
      <w:pPr>
        <w:tabs>
          <w:tab w:val="left" w:pos="0"/>
        </w:tabs>
        <w:rPr>
          <w:sz w:val="28"/>
          <w:szCs w:val="28"/>
          <w:lang w:val="ru-RU"/>
        </w:rPr>
      </w:pPr>
    </w:p>
    <w:p w:rsidR="00A13D49" w:rsidRDefault="00A13D49" w:rsidP="00A13D49">
      <w:pPr>
        <w:tabs>
          <w:tab w:val="left" w:pos="0"/>
        </w:tabs>
        <w:rPr>
          <w:sz w:val="28"/>
          <w:szCs w:val="28"/>
          <w:lang w:val="ru-RU"/>
        </w:rPr>
      </w:pPr>
    </w:p>
    <w:p w:rsidR="00A13D49" w:rsidRDefault="00A13D49" w:rsidP="00A13D49">
      <w:pPr>
        <w:tabs>
          <w:tab w:val="left" w:pos="0"/>
        </w:tabs>
        <w:rPr>
          <w:sz w:val="28"/>
          <w:szCs w:val="28"/>
          <w:lang w:val="ru-RU"/>
        </w:rPr>
      </w:pPr>
    </w:p>
    <w:p w:rsidR="00A13D49" w:rsidRDefault="00A13D49" w:rsidP="00A13D49">
      <w:pPr>
        <w:tabs>
          <w:tab w:val="left" w:pos="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8.1</w:t>
      </w:r>
    </w:p>
    <w:p w:rsidR="00A13D49" w:rsidRDefault="00A13D49" w:rsidP="00A13D49">
      <w:pPr>
        <w:tabs>
          <w:tab w:val="left" w:pos="0"/>
        </w:tabs>
        <w:jc w:val="right"/>
        <w:rPr>
          <w:sz w:val="28"/>
          <w:szCs w:val="28"/>
          <w:lang w:val="ru-RU"/>
        </w:rPr>
      </w:pPr>
    </w:p>
    <w:tbl>
      <w:tblPr>
        <w:tblW w:w="1028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2"/>
        <w:gridCol w:w="1078"/>
        <w:gridCol w:w="1620"/>
        <w:gridCol w:w="1260"/>
        <w:gridCol w:w="1260"/>
        <w:gridCol w:w="1080"/>
        <w:gridCol w:w="1260"/>
        <w:gridCol w:w="1440"/>
      </w:tblGrid>
      <w:tr w:rsidR="00A13D49">
        <w:trPr>
          <w:trHeight w:val="1125"/>
        </w:trPr>
        <w:tc>
          <w:tcPr>
            <w:tcW w:w="1282" w:type="dxa"/>
            <w:shd w:val="clear" w:color="auto" w:fill="auto"/>
            <w:vAlign w:val="center"/>
          </w:tcPr>
          <w:p w:rsidR="00A13D49" w:rsidRPr="00E75196" w:rsidRDefault="00A13D49" w:rsidP="00A13D49">
            <w:pPr>
              <w:jc w:val="center"/>
              <w:rPr>
                <w:sz w:val="28"/>
                <w:szCs w:val="28"/>
              </w:rPr>
            </w:pPr>
            <w:r w:rsidRPr="00E75196">
              <w:rPr>
                <w:sz w:val="28"/>
                <w:szCs w:val="28"/>
              </w:rPr>
              <w:t>№ п/п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13D49" w:rsidRPr="000B410E" w:rsidRDefault="00A13D49" w:rsidP="00A13D49">
            <w:pPr>
              <w:jc w:val="center"/>
              <w:rPr>
                <w:b/>
                <w:lang w:val="ru-RU"/>
              </w:rPr>
            </w:pPr>
            <w:r w:rsidRPr="000B410E">
              <w:rPr>
                <w:b/>
              </w:rPr>
              <w:t>Товарооборот</w:t>
            </w:r>
            <w:r w:rsidRPr="000B410E">
              <w:rPr>
                <w:b/>
                <w:lang w:val="ru-RU"/>
              </w:rPr>
              <w:t xml:space="preserve">,  </w:t>
            </w:r>
            <w:r w:rsidRPr="000B410E">
              <w:rPr>
                <w:b/>
                <w:position w:val="-12"/>
                <w:lang w:val="ru-RU"/>
              </w:rPr>
              <w:object w:dxaOrig="260" w:dyaOrig="360">
                <v:shape id="_x0000_i1207" type="#_x0000_t75" style="width:12.75pt;height:18pt" o:ole="">
                  <v:imagedata r:id="rId334" o:title=""/>
                </v:shape>
                <o:OLEObject Type="Embed" ProgID="Equation.3" ShapeID="_x0000_i1207" DrawAspect="Content" ObjectID="_1459215326" r:id="rId335"/>
              </w:object>
            </w:r>
            <w:r w:rsidRPr="000B410E">
              <w:rPr>
                <w:b/>
                <w:lang w:val="ru-RU"/>
              </w:rPr>
              <w:t>, млн.руб.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13D49" w:rsidRPr="000B410E" w:rsidRDefault="00A13D49" w:rsidP="00A13D49">
            <w:pPr>
              <w:jc w:val="center"/>
              <w:rPr>
                <w:b/>
                <w:lang w:val="ru-RU"/>
              </w:rPr>
            </w:pPr>
            <w:r w:rsidRPr="000B410E">
              <w:rPr>
                <w:b/>
              </w:rPr>
              <w:t>Стоимость основных фондов</w:t>
            </w:r>
            <w:r w:rsidRPr="000B410E">
              <w:rPr>
                <w:b/>
                <w:lang w:val="ru-RU"/>
              </w:rPr>
              <w:t xml:space="preserve">,  </w:t>
            </w:r>
            <w:r w:rsidRPr="000B410E">
              <w:rPr>
                <w:b/>
                <w:position w:val="-12"/>
                <w:lang w:val="ru-RU"/>
              </w:rPr>
              <w:object w:dxaOrig="240" w:dyaOrig="360">
                <v:shape id="_x0000_i1208" type="#_x0000_t75" style="width:12pt;height:18pt" o:ole="">
                  <v:imagedata r:id="rId336" o:title=""/>
                </v:shape>
                <o:OLEObject Type="Embed" ProgID="Equation.3" ShapeID="_x0000_i1208" DrawAspect="Content" ObjectID="_1459215327" r:id="rId337"/>
              </w:object>
            </w:r>
            <w:r w:rsidRPr="000B410E">
              <w:rPr>
                <w:b/>
                <w:lang w:val="ru-RU"/>
              </w:rPr>
              <w:t>, млн.руб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13D49" w:rsidRPr="00E75196" w:rsidRDefault="00A13D49" w:rsidP="00A13D49">
            <w:pPr>
              <w:jc w:val="center"/>
              <w:rPr>
                <w:sz w:val="28"/>
                <w:szCs w:val="28"/>
              </w:rPr>
            </w:pPr>
            <w:r w:rsidRPr="000B410E">
              <w:rPr>
                <w:position w:val="-12"/>
                <w:sz w:val="28"/>
                <w:szCs w:val="28"/>
              </w:rPr>
              <w:object w:dxaOrig="760" w:dyaOrig="360">
                <v:shape id="_x0000_i1209" type="#_x0000_t75" style="width:38.25pt;height:18pt" o:ole="">
                  <v:imagedata r:id="rId338" o:title=""/>
                </v:shape>
                <o:OLEObject Type="Embed" ProgID="Equation.3" ShapeID="_x0000_i1209" DrawAspect="Content" ObjectID="_1459215328" r:id="rId339"/>
              </w:objec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13D49" w:rsidRPr="00E75196" w:rsidRDefault="00A13D49" w:rsidP="00A13D49">
            <w:pPr>
              <w:jc w:val="center"/>
              <w:rPr>
                <w:sz w:val="28"/>
                <w:szCs w:val="28"/>
              </w:rPr>
            </w:pPr>
            <w:r w:rsidRPr="000B410E">
              <w:rPr>
                <w:position w:val="-12"/>
                <w:sz w:val="28"/>
                <w:szCs w:val="28"/>
              </w:rPr>
              <w:object w:dxaOrig="840" w:dyaOrig="400">
                <v:shape id="_x0000_i1210" type="#_x0000_t75" style="width:42pt;height:20.25pt" o:ole="">
                  <v:imagedata r:id="rId340" o:title=""/>
                </v:shape>
                <o:OLEObject Type="Embed" ProgID="Equation.3" ShapeID="_x0000_i1210" DrawAspect="Content" ObjectID="_1459215329" r:id="rId341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3D49" w:rsidRPr="00E75196" w:rsidRDefault="00A13D49" w:rsidP="00A13D49">
            <w:pPr>
              <w:jc w:val="center"/>
              <w:rPr>
                <w:sz w:val="28"/>
                <w:szCs w:val="28"/>
              </w:rPr>
            </w:pPr>
            <w:r w:rsidRPr="000B410E">
              <w:rPr>
                <w:position w:val="-12"/>
                <w:sz w:val="28"/>
                <w:szCs w:val="28"/>
              </w:rPr>
              <w:object w:dxaOrig="780" w:dyaOrig="360">
                <v:shape id="_x0000_i1211" type="#_x0000_t75" style="width:39pt;height:18pt" o:ole="">
                  <v:imagedata r:id="rId342" o:title=""/>
                </v:shape>
                <o:OLEObject Type="Embed" ProgID="Equation.3" ShapeID="_x0000_i1211" DrawAspect="Content" ObjectID="_1459215330" r:id="rId343"/>
              </w:objec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13D49" w:rsidRPr="00E75196" w:rsidRDefault="00A13D49" w:rsidP="00A13D49">
            <w:pPr>
              <w:jc w:val="center"/>
              <w:rPr>
                <w:sz w:val="28"/>
                <w:szCs w:val="28"/>
              </w:rPr>
            </w:pPr>
            <w:r w:rsidRPr="000B410E">
              <w:rPr>
                <w:position w:val="-12"/>
                <w:sz w:val="28"/>
                <w:szCs w:val="28"/>
              </w:rPr>
              <w:object w:dxaOrig="859" w:dyaOrig="400">
                <v:shape id="_x0000_i1212" type="#_x0000_t75" style="width:42.75pt;height:20.25pt" o:ole="">
                  <v:imagedata r:id="rId344" o:title=""/>
                </v:shape>
                <o:OLEObject Type="Embed" ProgID="Equation.3" ShapeID="_x0000_i1212" DrawAspect="Content" ObjectID="_1459215331" r:id="rId345"/>
              </w:objec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3D49" w:rsidRPr="00E75196" w:rsidRDefault="00A13D49" w:rsidP="00A13D49">
            <w:pPr>
              <w:jc w:val="center"/>
              <w:rPr>
                <w:sz w:val="28"/>
                <w:szCs w:val="28"/>
              </w:rPr>
            </w:pPr>
            <w:r w:rsidRPr="006377A5">
              <w:rPr>
                <w:position w:val="-12"/>
                <w:sz w:val="28"/>
                <w:szCs w:val="28"/>
              </w:rPr>
              <w:object w:dxaOrig="1460" w:dyaOrig="360">
                <v:shape id="_x0000_i1213" type="#_x0000_t75" style="width:57.75pt;height:18pt" o:ole="">
                  <v:imagedata r:id="rId346" o:title=""/>
                </v:shape>
                <o:OLEObject Type="Embed" ProgID="Equation.3" ShapeID="_x0000_i1213" DrawAspect="Content" ObjectID="_1459215332" r:id="rId347"/>
              </w:object>
            </w:r>
          </w:p>
        </w:tc>
      </w:tr>
      <w:tr w:rsidR="00766A1C">
        <w:trPr>
          <w:trHeight w:val="315"/>
        </w:trPr>
        <w:tc>
          <w:tcPr>
            <w:tcW w:w="1282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148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5,3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-0,023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0,001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-44,864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2012,746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1,020</w:t>
            </w:r>
          </w:p>
        </w:tc>
      </w:tr>
      <w:tr w:rsidR="00766A1C">
        <w:trPr>
          <w:trHeight w:val="315"/>
        </w:trPr>
        <w:tc>
          <w:tcPr>
            <w:tcW w:w="1282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180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4,2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-1,123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1,261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-12,864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165,473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14,442</w:t>
            </w:r>
          </w:p>
        </w:tc>
      </w:tr>
      <w:tr w:rsidR="00766A1C">
        <w:trPr>
          <w:trHeight w:val="315"/>
        </w:trPr>
        <w:tc>
          <w:tcPr>
            <w:tcW w:w="1282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3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132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4,7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-0,623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0,388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-60,864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3704,382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37,901</w:t>
            </w:r>
          </w:p>
        </w:tc>
      </w:tr>
      <w:tr w:rsidR="00766A1C">
        <w:trPr>
          <w:trHeight w:val="315"/>
        </w:trPr>
        <w:tc>
          <w:tcPr>
            <w:tcW w:w="1282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314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7,3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1,977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3,910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121,136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14674,019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239,520</w:t>
            </w:r>
          </w:p>
        </w:tc>
      </w:tr>
      <w:tr w:rsidR="00766A1C">
        <w:trPr>
          <w:trHeight w:val="315"/>
        </w:trPr>
        <w:tc>
          <w:tcPr>
            <w:tcW w:w="1282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235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7,8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2,477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6,137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42,136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1775,473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104,383</w:t>
            </w:r>
          </w:p>
        </w:tc>
      </w:tr>
      <w:tr w:rsidR="00766A1C">
        <w:trPr>
          <w:trHeight w:val="315"/>
        </w:trPr>
        <w:tc>
          <w:tcPr>
            <w:tcW w:w="1282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6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80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2,2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-3,123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9,751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-112,864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12738,200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352,442</w:t>
            </w:r>
          </w:p>
        </w:tc>
      </w:tr>
      <w:tr w:rsidR="00766A1C">
        <w:trPr>
          <w:trHeight w:val="315"/>
        </w:trPr>
        <w:tc>
          <w:tcPr>
            <w:tcW w:w="1282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7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113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3,2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-2,123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4,506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-79,864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6378,200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169,529</w:t>
            </w:r>
          </w:p>
        </w:tc>
      </w:tr>
      <w:tr w:rsidR="00766A1C">
        <w:trPr>
          <w:trHeight w:val="315"/>
        </w:trPr>
        <w:tc>
          <w:tcPr>
            <w:tcW w:w="1282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300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6,8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1,477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2,182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107,136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11478,200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158,270</w:t>
            </w:r>
          </w:p>
        </w:tc>
      </w:tr>
      <w:tr w:rsidR="00766A1C">
        <w:trPr>
          <w:trHeight w:val="315"/>
        </w:trPr>
        <w:tc>
          <w:tcPr>
            <w:tcW w:w="1282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9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5,7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0,377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0,142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-50,864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2587,110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-19,189</w:t>
            </w:r>
          </w:p>
        </w:tc>
      </w:tr>
      <w:tr w:rsidR="00766A1C">
        <w:trPr>
          <w:trHeight w:val="315"/>
        </w:trPr>
        <w:tc>
          <w:tcPr>
            <w:tcW w:w="1282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280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6,3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0,977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0,955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87,136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7592,746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85,156</w:t>
            </w:r>
          </w:p>
        </w:tc>
      </w:tr>
      <w:tr w:rsidR="00766A1C">
        <w:trPr>
          <w:trHeight w:val="315"/>
        </w:trPr>
        <w:tc>
          <w:tcPr>
            <w:tcW w:w="1282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156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5,7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0,377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0,142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-36,864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1358,928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-13,908</w:t>
            </w:r>
          </w:p>
        </w:tc>
      </w:tr>
      <w:tr w:rsidR="00766A1C">
        <w:trPr>
          <w:trHeight w:val="315"/>
        </w:trPr>
        <w:tc>
          <w:tcPr>
            <w:tcW w:w="1282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213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-0,323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0,104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20,136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405,473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-6,499</w:t>
            </w:r>
          </w:p>
        </w:tc>
      </w:tr>
      <w:tr w:rsidR="00766A1C">
        <w:trPr>
          <w:trHeight w:val="315"/>
        </w:trPr>
        <w:tc>
          <w:tcPr>
            <w:tcW w:w="1282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13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298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6,7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1,377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1,897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105,136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11053,655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144,801</w:t>
            </w:r>
          </w:p>
        </w:tc>
      </w:tr>
      <w:tr w:rsidR="00766A1C">
        <w:trPr>
          <w:trHeight w:val="315"/>
        </w:trPr>
        <w:tc>
          <w:tcPr>
            <w:tcW w:w="1282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242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6,5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1,177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1,386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49,136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2414,382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57,847</w:t>
            </w:r>
          </w:p>
        </w:tc>
      </w:tr>
      <w:tr w:rsidR="00766A1C">
        <w:trPr>
          <w:trHeight w:val="315"/>
        </w:trPr>
        <w:tc>
          <w:tcPr>
            <w:tcW w:w="1282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130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4,8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-0,523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0,273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-62,864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3951,837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32,861</w:t>
            </w:r>
          </w:p>
        </w:tc>
      </w:tr>
      <w:tr w:rsidR="00766A1C">
        <w:trPr>
          <w:trHeight w:val="315"/>
        </w:trPr>
        <w:tc>
          <w:tcPr>
            <w:tcW w:w="1282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16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184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6,8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1,477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2,182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-8,864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78,564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-13,094</w:t>
            </w:r>
          </w:p>
        </w:tc>
      </w:tr>
      <w:tr w:rsidR="00766A1C">
        <w:trPr>
          <w:trHeight w:val="315"/>
        </w:trPr>
        <w:tc>
          <w:tcPr>
            <w:tcW w:w="1282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17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96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-2,323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5,395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-96,864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9382,564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224,988</w:t>
            </w:r>
          </w:p>
        </w:tc>
      </w:tr>
      <w:tr w:rsidR="00766A1C">
        <w:trPr>
          <w:trHeight w:val="315"/>
        </w:trPr>
        <w:tc>
          <w:tcPr>
            <w:tcW w:w="1282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304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6,9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1,577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2,488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111,136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12351,291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175,292</w:t>
            </w:r>
          </w:p>
        </w:tc>
      </w:tr>
      <w:tr w:rsidR="00766A1C">
        <w:trPr>
          <w:trHeight w:val="315"/>
        </w:trPr>
        <w:tc>
          <w:tcPr>
            <w:tcW w:w="1282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19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95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2,8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-2,523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6,364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-97,864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9577,291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246,883</w:t>
            </w:r>
          </w:p>
        </w:tc>
      </w:tr>
      <w:tr w:rsidR="00766A1C">
        <w:trPr>
          <w:trHeight w:val="315"/>
        </w:trPr>
        <w:tc>
          <w:tcPr>
            <w:tcW w:w="1282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20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352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8,3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2,977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8,864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159,136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25324,382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473,792</w:t>
            </w:r>
          </w:p>
        </w:tc>
      </w:tr>
      <w:tr w:rsidR="00766A1C">
        <w:trPr>
          <w:trHeight w:val="315"/>
        </w:trPr>
        <w:tc>
          <w:tcPr>
            <w:tcW w:w="1282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21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-2,323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5,395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-91,864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8438,928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213,374</w:t>
            </w:r>
          </w:p>
        </w:tc>
      </w:tr>
      <w:tr w:rsidR="00766A1C">
        <w:trPr>
          <w:trHeight w:val="315"/>
        </w:trPr>
        <w:tc>
          <w:tcPr>
            <w:tcW w:w="1282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22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148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4,1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-1,223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1,495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-44,864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2012,746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66A1C" w:rsidRPr="00766A1C" w:rsidRDefault="00766A1C">
            <w:pPr>
              <w:jc w:val="center"/>
            </w:pPr>
            <w:r w:rsidRPr="00766A1C">
              <w:t>54,856</w:t>
            </w:r>
          </w:p>
        </w:tc>
      </w:tr>
      <w:tr w:rsidR="00B05FE2" w:rsidRPr="008E1D9C">
        <w:trPr>
          <w:trHeight w:val="315"/>
        </w:trPr>
        <w:tc>
          <w:tcPr>
            <w:tcW w:w="1282" w:type="dxa"/>
            <w:shd w:val="clear" w:color="auto" w:fill="E6E6E6"/>
            <w:vAlign w:val="center"/>
          </w:tcPr>
          <w:p w:rsidR="00B05FE2" w:rsidRPr="008E1D9C" w:rsidRDefault="00B05FE2" w:rsidP="00A13D4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E1D9C">
              <w:rPr>
                <w:b/>
                <w:bCs/>
                <w:i/>
                <w:iCs/>
                <w:sz w:val="28"/>
                <w:szCs w:val="28"/>
              </w:rPr>
              <w:t>cумма</w:t>
            </w:r>
          </w:p>
        </w:tc>
        <w:tc>
          <w:tcPr>
            <w:tcW w:w="1078" w:type="dxa"/>
            <w:shd w:val="clear" w:color="auto" w:fill="E6E6E6"/>
            <w:vAlign w:val="center"/>
          </w:tcPr>
          <w:p w:rsidR="00B05FE2" w:rsidRPr="00B05FE2" w:rsidRDefault="00B05FE2">
            <w:pPr>
              <w:jc w:val="center"/>
              <w:rPr>
                <w:b/>
                <w:bCs/>
                <w:sz w:val="22"/>
                <w:szCs w:val="22"/>
              </w:rPr>
            </w:pPr>
            <w:r w:rsidRPr="00B05FE2">
              <w:rPr>
                <w:b/>
                <w:bCs/>
                <w:sz w:val="22"/>
                <w:szCs w:val="22"/>
              </w:rPr>
              <w:t>4243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B05FE2" w:rsidRPr="00B05FE2" w:rsidRDefault="00B05FE2">
            <w:pPr>
              <w:jc w:val="center"/>
              <w:rPr>
                <w:b/>
                <w:bCs/>
                <w:sz w:val="22"/>
                <w:szCs w:val="22"/>
              </w:rPr>
            </w:pPr>
            <w:r w:rsidRPr="00B05FE2">
              <w:rPr>
                <w:b/>
                <w:bCs/>
                <w:sz w:val="22"/>
                <w:szCs w:val="22"/>
              </w:rPr>
              <w:t>117,1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B05FE2" w:rsidRPr="00B05FE2" w:rsidRDefault="00B05F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B05FE2" w:rsidRPr="00B05FE2" w:rsidRDefault="00B05FE2">
            <w:pPr>
              <w:jc w:val="center"/>
              <w:rPr>
                <w:b/>
                <w:bCs/>
                <w:sz w:val="22"/>
                <w:szCs w:val="22"/>
              </w:rPr>
            </w:pPr>
            <w:r w:rsidRPr="00B05FE2">
              <w:rPr>
                <w:b/>
                <w:bCs/>
                <w:sz w:val="22"/>
                <w:szCs w:val="22"/>
              </w:rPr>
              <w:t>65,219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B05FE2" w:rsidRPr="00B05FE2" w:rsidRDefault="00B05F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B05FE2" w:rsidRPr="00B05FE2" w:rsidRDefault="00B05FE2">
            <w:pPr>
              <w:jc w:val="center"/>
              <w:rPr>
                <w:b/>
                <w:bCs/>
                <w:sz w:val="18"/>
                <w:szCs w:val="18"/>
              </w:rPr>
            </w:pPr>
            <w:r w:rsidRPr="00B05FE2">
              <w:rPr>
                <w:b/>
                <w:bCs/>
                <w:sz w:val="18"/>
                <w:szCs w:val="18"/>
              </w:rPr>
              <w:t>149456,591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B05FE2" w:rsidRPr="00B05FE2" w:rsidRDefault="00B05FE2">
            <w:pPr>
              <w:jc w:val="center"/>
              <w:rPr>
                <w:b/>
                <w:bCs/>
                <w:sz w:val="22"/>
                <w:szCs w:val="22"/>
              </w:rPr>
            </w:pPr>
            <w:r w:rsidRPr="00B05FE2">
              <w:rPr>
                <w:b/>
                <w:bCs/>
                <w:sz w:val="22"/>
                <w:szCs w:val="22"/>
              </w:rPr>
              <w:t>2734,668</w:t>
            </w:r>
          </w:p>
        </w:tc>
      </w:tr>
      <w:tr w:rsidR="00B05FE2">
        <w:trPr>
          <w:trHeight w:val="555"/>
        </w:trPr>
        <w:tc>
          <w:tcPr>
            <w:tcW w:w="1282" w:type="dxa"/>
            <w:shd w:val="clear" w:color="auto" w:fill="auto"/>
            <w:vAlign w:val="center"/>
          </w:tcPr>
          <w:p w:rsidR="00B05FE2" w:rsidRPr="008E1D9C" w:rsidRDefault="00B05FE2" w:rsidP="00A13D49">
            <w:pPr>
              <w:jc w:val="center"/>
              <w:rPr>
                <w:b/>
                <w:bCs/>
                <w:i/>
                <w:iCs/>
              </w:rPr>
            </w:pPr>
            <w:r w:rsidRPr="008E1D9C">
              <w:rPr>
                <w:b/>
                <w:bCs/>
                <w:i/>
                <w:iCs/>
              </w:rPr>
              <w:t>среднее значение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05FE2" w:rsidRPr="00B05FE2" w:rsidRDefault="00B05FE2">
            <w:pPr>
              <w:jc w:val="center"/>
              <w:rPr>
                <w:b/>
                <w:bCs/>
              </w:rPr>
            </w:pPr>
            <w:r w:rsidRPr="00B05FE2">
              <w:rPr>
                <w:b/>
                <w:bCs/>
              </w:rPr>
              <w:t>192,864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5FE2" w:rsidRPr="00B05FE2" w:rsidRDefault="00B05FE2">
            <w:pPr>
              <w:jc w:val="center"/>
              <w:rPr>
                <w:b/>
                <w:bCs/>
              </w:rPr>
            </w:pPr>
            <w:r w:rsidRPr="00B05FE2">
              <w:rPr>
                <w:b/>
                <w:bCs/>
              </w:rPr>
              <w:t>5,323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5FE2" w:rsidRPr="00E75196" w:rsidRDefault="00B05FE2" w:rsidP="00A13D4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75196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5FE2" w:rsidRPr="00E75196" w:rsidRDefault="00B05FE2" w:rsidP="00A13D49">
            <w:pPr>
              <w:jc w:val="center"/>
              <w:rPr>
                <w:b/>
                <w:bCs/>
                <w:i/>
                <w:iCs/>
              </w:rPr>
            </w:pPr>
            <w:r w:rsidRPr="00E7519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05FE2" w:rsidRPr="00E75196" w:rsidRDefault="00B05FE2" w:rsidP="00A13D4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75196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5FE2" w:rsidRPr="00E75196" w:rsidRDefault="00B05FE2" w:rsidP="00A13D4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75196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5FE2" w:rsidRPr="00E75196" w:rsidRDefault="00B05FE2" w:rsidP="00A13D4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75196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</w:tbl>
    <w:p w:rsidR="00A13D49" w:rsidRDefault="00A13D49" w:rsidP="00A13D49">
      <w:pPr>
        <w:tabs>
          <w:tab w:val="left" w:pos="0"/>
        </w:tabs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Выборочное среднее квадратическое отклонение:</w:t>
      </w:r>
    </w:p>
    <w:p w:rsidR="00A13D49" w:rsidRDefault="00297F40" w:rsidP="00A13D49">
      <w:pPr>
        <w:tabs>
          <w:tab w:val="left" w:pos="0"/>
        </w:tabs>
        <w:spacing w:line="360" w:lineRule="auto"/>
        <w:rPr>
          <w:sz w:val="28"/>
          <w:szCs w:val="28"/>
          <w:lang w:val="ru-RU"/>
        </w:rPr>
      </w:pPr>
      <w:r w:rsidRPr="00595A48">
        <w:rPr>
          <w:position w:val="-26"/>
          <w:sz w:val="28"/>
          <w:szCs w:val="28"/>
          <w:lang w:val="ru-RU"/>
        </w:rPr>
        <w:object w:dxaOrig="2220" w:dyaOrig="700">
          <v:shape id="_x0000_i1214" type="#_x0000_t75" style="width:111pt;height:35.25pt" o:ole="">
            <v:imagedata r:id="rId348" o:title=""/>
          </v:shape>
          <o:OLEObject Type="Embed" ProgID="Equation.3" ShapeID="_x0000_i1214" DrawAspect="Content" ObjectID="_1459215333" r:id="rId349"/>
        </w:object>
      </w:r>
      <w:r w:rsidR="00A13D49">
        <w:rPr>
          <w:sz w:val="28"/>
          <w:szCs w:val="28"/>
          <w:lang w:val="ru-RU"/>
        </w:rPr>
        <w:t>;</w:t>
      </w:r>
      <w:r w:rsidR="00A13D49">
        <w:rPr>
          <w:sz w:val="28"/>
          <w:szCs w:val="28"/>
          <w:lang w:val="ru-RU"/>
        </w:rPr>
        <w:tab/>
      </w:r>
      <w:r w:rsidR="00A13D49">
        <w:rPr>
          <w:sz w:val="28"/>
          <w:szCs w:val="28"/>
          <w:lang w:val="ru-RU"/>
        </w:rPr>
        <w:tab/>
      </w:r>
      <w:r w:rsidR="00A13D49">
        <w:rPr>
          <w:sz w:val="28"/>
          <w:szCs w:val="28"/>
          <w:lang w:val="ru-RU"/>
        </w:rPr>
        <w:tab/>
      </w:r>
    </w:p>
    <w:p w:rsidR="00A13D49" w:rsidRDefault="001467D9" w:rsidP="00A13D49">
      <w:pPr>
        <w:tabs>
          <w:tab w:val="left" w:pos="0"/>
        </w:tabs>
        <w:spacing w:line="360" w:lineRule="auto"/>
        <w:rPr>
          <w:sz w:val="28"/>
          <w:szCs w:val="28"/>
          <w:lang w:val="ru-RU"/>
        </w:rPr>
      </w:pPr>
      <w:r w:rsidRPr="00595A48">
        <w:rPr>
          <w:position w:val="-26"/>
          <w:sz w:val="28"/>
          <w:szCs w:val="28"/>
          <w:lang w:val="ru-RU"/>
        </w:rPr>
        <w:object w:dxaOrig="2799" w:dyaOrig="700">
          <v:shape id="_x0000_i1215" type="#_x0000_t75" style="width:140.25pt;height:35.25pt" o:ole="">
            <v:imagedata r:id="rId350" o:title=""/>
          </v:shape>
          <o:OLEObject Type="Embed" ProgID="Equation.3" ShapeID="_x0000_i1215" DrawAspect="Content" ObjectID="_1459215334" r:id="rId351"/>
        </w:object>
      </w:r>
    </w:p>
    <w:p w:rsidR="00A13D49" w:rsidRDefault="00A13D49" w:rsidP="00A13D49">
      <w:pPr>
        <w:tabs>
          <w:tab w:val="left" w:pos="0"/>
        </w:tabs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Тогда коэффициент корреляции будет равен:</w:t>
      </w:r>
    </w:p>
    <w:p w:rsidR="00297F40" w:rsidRDefault="00297F40" w:rsidP="00A13D49">
      <w:pPr>
        <w:tabs>
          <w:tab w:val="left" w:pos="0"/>
        </w:tabs>
        <w:spacing w:line="360" w:lineRule="auto"/>
        <w:rPr>
          <w:sz w:val="28"/>
          <w:szCs w:val="28"/>
          <w:lang w:val="ru-RU"/>
        </w:rPr>
      </w:pPr>
      <w:r w:rsidRPr="00E62A90">
        <w:rPr>
          <w:position w:val="-32"/>
          <w:sz w:val="28"/>
          <w:szCs w:val="28"/>
          <w:lang w:val="ru-RU"/>
        </w:rPr>
        <w:object w:dxaOrig="2140" w:dyaOrig="760">
          <v:shape id="_x0000_i1216" type="#_x0000_t75" style="width:107.25pt;height:38.25pt" o:ole="">
            <v:imagedata r:id="rId322" o:title=""/>
          </v:shape>
          <o:OLEObject Type="Embed" ProgID="Equation.3" ShapeID="_x0000_i1216" DrawAspect="Content" ObjectID="_1459215335" r:id="rId352"/>
        </w:object>
      </w:r>
    </w:p>
    <w:p w:rsidR="00A13D49" w:rsidRDefault="004965F7" w:rsidP="00A13D49">
      <w:pPr>
        <w:tabs>
          <w:tab w:val="left" w:pos="0"/>
        </w:tabs>
        <w:spacing w:line="360" w:lineRule="auto"/>
        <w:rPr>
          <w:sz w:val="28"/>
          <w:szCs w:val="28"/>
          <w:lang w:val="ru-RU"/>
        </w:rPr>
      </w:pPr>
      <w:r w:rsidRPr="003C3B42">
        <w:rPr>
          <w:position w:val="-24"/>
          <w:sz w:val="28"/>
          <w:szCs w:val="28"/>
          <w:lang w:val="ru-RU"/>
        </w:rPr>
        <w:object w:dxaOrig="2960" w:dyaOrig="620">
          <v:shape id="_x0000_i1217" type="#_x0000_t75" style="width:147.75pt;height:30.75pt" o:ole="">
            <v:imagedata r:id="rId353" o:title=""/>
          </v:shape>
          <o:OLEObject Type="Embed" ProgID="Equation.3" ShapeID="_x0000_i1217" DrawAspect="Content" ObjectID="_1459215336" r:id="rId354"/>
        </w:object>
      </w:r>
    </w:p>
    <w:p w:rsidR="00A13D49" w:rsidRPr="007942B3" w:rsidRDefault="00A13D49" w:rsidP="00A13D49">
      <w:pPr>
        <w:tabs>
          <w:tab w:val="left" w:pos="0"/>
        </w:tabs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по значению </w:t>
      </w:r>
      <w:r w:rsidR="004965F7" w:rsidRPr="003E29EC">
        <w:rPr>
          <w:position w:val="-6"/>
          <w:sz w:val="28"/>
          <w:szCs w:val="28"/>
          <w:lang w:val="ru-RU"/>
        </w:rPr>
        <w:object w:dxaOrig="980" w:dyaOrig="279">
          <v:shape id="_x0000_i1218" type="#_x0000_t75" style="width:48.75pt;height:14.25pt" o:ole="">
            <v:imagedata r:id="rId355" o:title=""/>
          </v:shape>
          <o:OLEObject Type="Embed" ProgID="Equation.3" ShapeID="_x0000_i1218" DrawAspect="Content" ObjectID="_1459215337" r:id="rId356"/>
        </w:object>
      </w:r>
      <w:r>
        <w:rPr>
          <w:sz w:val="28"/>
          <w:szCs w:val="28"/>
          <w:lang w:val="ru-RU"/>
        </w:rPr>
        <w:t>можно судить о том, что между объемом товарооборота и стоимостью основных фондов существует достаточно тесная корреляция.</w:t>
      </w:r>
    </w:p>
    <w:p w:rsidR="00A13D49" w:rsidRDefault="00A13D49" w:rsidP="00F1755D">
      <w:pPr>
        <w:spacing w:line="360" w:lineRule="auto"/>
        <w:ind w:firstLine="900"/>
        <w:jc w:val="both"/>
        <w:rPr>
          <w:sz w:val="28"/>
          <w:szCs w:val="28"/>
          <w:lang w:val="ru-RU"/>
        </w:rPr>
      </w:pPr>
    </w:p>
    <w:p w:rsidR="00A46812" w:rsidRDefault="00A46812" w:rsidP="00F1755D">
      <w:pPr>
        <w:spacing w:line="360" w:lineRule="auto"/>
        <w:ind w:firstLine="900"/>
        <w:jc w:val="both"/>
        <w:rPr>
          <w:sz w:val="28"/>
          <w:szCs w:val="28"/>
          <w:lang w:val="ru-RU"/>
        </w:rPr>
      </w:pPr>
    </w:p>
    <w:p w:rsidR="0091126B" w:rsidRDefault="0091126B" w:rsidP="00F1755D">
      <w:pPr>
        <w:spacing w:line="360" w:lineRule="auto"/>
        <w:ind w:firstLine="900"/>
        <w:jc w:val="both"/>
        <w:rPr>
          <w:sz w:val="28"/>
          <w:szCs w:val="28"/>
          <w:lang w:val="ru-RU"/>
        </w:rPr>
      </w:pPr>
    </w:p>
    <w:p w:rsidR="00FB5D66" w:rsidRDefault="00FB5D66" w:rsidP="00F1755D">
      <w:pPr>
        <w:spacing w:line="360" w:lineRule="auto"/>
        <w:ind w:firstLine="900"/>
        <w:jc w:val="both"/>
        <w:rPr>
          <w:sz w:val="28"/>
          <w:szCs w:val="28"/>
          <w:lang w:val="ru-RU"/>
        </w:rPr>
      </w:pPr>
    </w:p>
    <w:p w:rsidR="007A0E79" w:rsidRDefault="007A0E79" w:rsidP="00F1755D">
      <w:pPr>
        <w:spacing w:line="360" w:lineRule="auto"/>
        <w:ind w:firstLine="900"/>
        <w:jc w:val="both"/>
        <w:rPr>
          <w:sz w:val="28"/>
          <w:szCs w:val="28"/>
          <w:lang w:val="ru-RU"/>
        </w:rPr>
      </w:pPr>
    </w:p>
    <w:p w:rsidR="005D6FF2" w:rsidRPr="00321EAE" w:rsidRDefault="005D6FF2" w:rsidP="008E26EC">
      <w:pPr>
        <w:spacing w:line="360" w:lineRule="auto"/>
        <w:ind w:firstLine="900"/>
        <w:jc w:val="both"/>
        <w:rPr>
          <w:sz w:val="28"/>
          <w:szCs w:val="28"/>
          <w:lang w:val="ru-RU"/>
        </w:rPr>
      </w:pPr>
    </w:p>
    <w:p w:rsidR="008E26EC" w:rsidRDefault="008E26EC" w:rsidP="00963EFA">
      <w:pPr>
        <w:tabs>
          <w:tab w:val="left" w:pos="0"/>
        </w:tabs>
        <w:spacing w:line="360" w:lineRule="auto"/>
        <w:rPr>
          <w:sz w:val="28"/>
          <w:szCs w:val="28"/>
          <w:lang w:val="ru-RU"/>
        </w:rPr>
      </w:pPr>
    </w:p>
    <w:p w:rsidR="008E26EC" w:rsidRDefault="008E26EC" w:rsidP="00963EFA">
      <w:pPr>
        <w:tabs>
          <w:tab w:val="left" w:pos="0"/>
        </w:tabs>
        <w:spacing w:line="360" w:lineRule="auto"/>
        <w:rPr>
          <w:sz w:val="28"/>
          <w:szCs w:val="28"/>
          <w:lang w:val="ru-RU"/>
        </w:rPr>
      </w:pPr>
    </w:p>
    <w:p w:rsidR="00F2685C" w:rsidRPr="00321EAE" w:rsidRDefault="00F2685C" w:rsidP="00BE1AB5">
      <w:pPr>
        <w:tabs>
          <w:tab w:val="left" w:pos="0"/>
        </w:tabs>
        <w:spacing w:line="360" w:lineRule="auto"/>
        <w:rPr>
          <w:sz w:val="28"/>
          <w:szCs w:val="28"/>
          <w:lang w:val="ru-RU"/>
        </w:rPr>
      </w:pPr>
    </w:p>
    <w:p w:rsidR="00BB0637" w:rsidRPr="00321EAE" w:rsidRDefault="00BB0637" w:rsidP="002C45D3">
      <w:pPr>
        <w:tabs>
          <w:tab w:val="left" w:pos="0"/>
        </w:tabs>
        <w:rPr>
          <w:sz w:val="28"/>
          <w:szCs w:val="28"/>
          <w:lang w:val="ru-RU"/>
        </w:rPr>
      </w:pPr>
      <w:r w:rsidRPr="00321EAE">
        <w:rPr>
          <w:sz w:val="28"/>
          <w:szCs w:val="28"/>
          <w:lang w:val="ru-RU"/>
        </w:rPr>
        <w:t xml:space="preserve"> </w:t>
      </w:r>
      <w:bookmarkStart w:id="0" w:name="_GoBack"/>
      <w:bookmarkEnd w:id="0"/>
    </w:p>
    <w:sectPr w:rsidR="00BB0637" w:rsidRPr="00321EAE" w:rsidSect="0024488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E5749"/>
    <w:multiLevelType w:val="hybridMultilevel"/>
    <w:tmpl w:val="0FFEC1A6"/>
    <w:lvl w:ilvl="0" w:tplc="40CC61C8">
      <w:start w:val="1"/>
      <w:numFmt w:val="decimal"/>
      <w:lvlText w:val="%1."/>
      <w:lvlJc w:val="left"/>
      <w:pPr>
        <w:tabs>
          <w:tab w:val="num" w:pos="624"/>
        </w:tabs>
        <w:ind w:left="720" w:hanging="663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BB6985"/>
    <w:multiLevelType w:val="hybridMultilevel"/>
    <w:tmpl w:val="0B8656A4"/>
    <w:lvl w:ilvl="0" w:tplc="87FE8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B715E"/>
    <w:multiLevelType w:val="hybridMultilevel"/>
    <w:tmpl w:val="0B88AA96"/>
    <w:lvl w:ilvl="0" w:tplc="F34AF22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D541D"/>
    <w:multiLevelType w:val="hybridMultilevel"/>
    <w:tmpl w:val="E8CEADD0"/>
    <w:lvl w:ilvl="0" w:tplc="3F782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FF38DA"/>
    <w:multiLevelType w:val="hybridMultilevel"/>
    <w:tmpl w:val="ACB41396"/>
    <w:lvl w:ilvl="0" w:tplc="8C120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F954DE"/>
    <w:multiLevelType w:val="hybridMultilevel"/>
    <w:tmpl w:val="1C30A49E"/>
    <w:lvl w:ilvl="0" w:tplc="BB52A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383812">
      <w:numFmt w:val="none"/>
      <w:lvlText w:val=""/>
      <w:lvlJc w:val="left"/>
      <w:pPr>
        <w:tabs>
          <w:tab w:val="num" w:pos="360"/>
        </w:tabs>
      </w:pPr>
    </w:lvl>
    <w:lvl w:ilvl="2" w:tplc="7012F748">
      <w:numFmt w:val="none"/>
      <w:lvlText w:val=""/>
      <w:lvlJc w:val="left"/>
      <w:pPr>
        <w:tabs>
          <w:tab w:val="num" w:pos="360"/>
        </w:tabs>
      </w:pPr>
    </w:lvl>
    <w:lvl w:ilvl="3" w:tplc="4882112E">
      <w:numFmt w:val="none"/>
      <w:lvlText w:val=""/>
      <w:lvlJc w:val="left"/>
      <w:pPr>
        <w:tabs>
          <w:tab w:val="num" w:pos="360"/>
        </w:tabs>
      </w:pPr>
    </w:lvl>
    <w:lvl w:ilvl="4" w:tplc="93802D00">
      <w:numFmt w:val="none"/>
      <w:lvlText w:val=""/>
      <w:lvlJc w:val="left"/>
      <w:pPr>
        <w:tabs>
          <w:tab w:val="num" w:pos="360"/>
        </w:tabs>
      </w:pPr>
    </w:lvl>
    <w:lvl w:ilvl="5" w:tplc="E3CED6A2">
      <w:numFmt w:val="none"/>
      <w:lvlText w:val=""/>
      <w:lvlJc w:val="left"/>
      <w:pPr>
        <w:tabs>
          <w:tab w:val="num" w:pos="360"/>
        </w:tabs>
      </w:pPr>
    </w:lvl>
    <w:lvl w:ilvl="6" w:tplc="B31AA296">
      <w:numFmt w:val="none"/>
      <w:lvlText w:val=""/>
      <w:lvlJc w:val="left"/>
      <w:pPr>
        <w:tabs>
          <w:tab w:val="num" w:pos="360"/>
        </w:tabs>
      </w:pPr>
    </w:lvl>
    <w:lvl w:ilvl="7" w:tplc="E2E04468">
      <w:numFmt w:val="none"/>
      <w:lvlText w:val=""/>
      <w:lvlJc w:val="left"/>
      <w:pPr>
        <w:tabs>
          <w:tab w:val="num" w:pos="360"/>
        </w:tabs>
      </w:pPr>
    </w:lvl>
    <w:lvl w:ilvl="8" w:tplc="E0F21F2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1BA46EB"/>
    <w:multiLevelType w:val="hybridMultilevel"/>
    <w:tmpl w:val="68667BD4"/>
    <w:lvl w:ilvl="0" w:tplc="0630BBC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52850FBB"/>
    <w:multiLevelType w:val="hybridMultilevel"/>
    <w:tmpl w:val="3864B6DA"/>
    <w:lvl w:ilvl="0" w:tplc="674A0064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F865BE3"/>
    <w:multiLevelType w:val="hybridMultilevel"/>
    <w:tmpl w:val="F2B834D6"/>
    <w:lvl w:ilvl="0" w:tplc="97263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842BC5"/>
    <w:multiLevelType w:val="hybridMultilevel"/>
    <w:tmpl w:val="8E56FA0E"/>
    <w:lvl w:ilvl="0" w:tplc="30523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9F38F9"/>
    <w:multiLevelType w:val="hybridMultilevel"/>
    <w:tmpl w:val="BB0A24FC"/>
    <w:lvl w:ilvl="0" w:tplc="2130A672">
      <w:start w:val="1"/>
      <w:numFmt w:val="decimal"/>
      <w:lvlText w:val="%1."/>
      <w:lvlJc w:val="left"/>
      <w:pPr>
        <w:tabs>
          <w:tab w:val="num" w:pos="2310"/>
        </w:tabs>
        <w:ind w:left="2310" w:hanging="1410"/>
      </w:pPr>
      <w:rPr>
        <w:rFonts w:hint="default"/>
      </w:rPr>
    </w:lvl>
    <w:lvl w:ilvl="1" w:tplc="F2F4223C">
      <w:numFmt w:val="none"/>
      <w:lvlText w:val=""/>
      <w:lvlJc w:val="left"/>
      <w:pPr>
        <w:tabs>
          <w:tab w:val="num" w:pos="360"/>
        </w:tabs>
      </w:pPr>
    </w:lvl>
    <w:lvl w:ilvl="2" w:tplc="A9EC7196">
      <w:numFmt w:val="none"/>
      <w:lvlText w:val=""/>
      <w:lvlJc w:val="left"/>
      <w:pPr>
        <w:tabs>
          <w:tab w:val="num" w:pos="360"/>
        </w:tabs>
      </w:pPr>
    </w:lvl>
    <w:lvl w:ilvl="3" w:tplc="F738EBA4">
      <w:numFmt w:val="none"/>
      <w:lvlText w:val=""/>
      <w:lvlJc w:val="left"/>
      <w:pPr>
        <w:tabs>
          <w:tab w:val="num" w:pos="360"/>
        </w:tabs>
      </w:pPr>
    </w:lvl>
    <w:lvl w:ilvl="4" w:tplc="78AA8F18">
      <w:numFmt w:val="none"/>
      <w:lvlText w:val=""/>
      <w:lvlJc w:val="left"/>
      <w:pPr>
        <w:tabs>
          <w:tab w:val="num" w:pos="360"/>
        </w:tabs>
      </w:pPr>
    </w:lvl>
    <w:lvl w:ilvl="5" w:tplc="FCEEEBBC">
      <w:numFmt w:val="none"/>
      <w:lvlText w:val=""/>
      <w:lvlJc w:val="left"/>
      <w:pPr>
        <w:tabs>
          <w:tab w:val="num" w:pos="360"/>
        </w:tabs>
      </w:pPr>
    </w:lvl>
    <w:lvl w:ilvl="6" w:tplc="3432E732">
      <w:numFmt w:val="none"/>
      <w:lvlText w:val=""/>
      <w:lvlJc w:val="left"/>
      <w:pPr>
        <w:tabs>
          <w:tab w:val="num" w:pos="360"/>
        </w:tabs>
      </w:pPr>
    </w:lvl>
    <w:lvl w:ilvl="7" w:tplc="03F2AD30">
      <w:numFmt w:val="none"/>
      <w:lvlText w:val=""/>
      <w:lvlJc w:val="left"/>
      <w:pPr>
        <w:tabs>
          <w:tab w:val="num" w:pos="360"/>
        </w:tabs>
      </w:pPr>
    </w:lvl>
    <w:lvl w:ilvl="8" w:tplc="AFF4D9A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F246485"/>
    <w:multiLevelType w:val="hybridMultilevel"/>
    <w:tmpl w:val="60DE9BF8"/>
    <w:lvl w:ilvl="0" w:tplc="ED0EB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7E5038">
      <w:numFmt w:val="none"/>
      <w:lvlText w:val=""/>
      <w:lvlJc w:val="left"/>
      <w:pPr>
        <w:tabs>
          <w:tab w:val="num" w:pos="360"/>
        </w:tabs>
      </w:pPr>
    </w:lvl>
    <w:lvl w:ilvl="2" w:tplc="02782DDC">
      <w:numFmt w:val="none"/>
      <w:lvlText w:val=""/>
      <w:lvlJc w:val="left"/>
      <w:pPr>
        <w:tabs>
          <w:tab w:val="num" w:pos="360"/>
        </w:tabs>
      </w:pPr>
    </w:lvl>
    <w:lvl w:ilvl="3" w:tplc="C7185A6E">
      <w:numFmt w:val="none"/>
      <w:lvlText w:val=""/>
      <w:lvlJc w:val="left"/>
      <w:pPr>
        <w:tabs>
          <w:tab w:val="num" w:pos="360"/>
        </w:tabs>
      </w:pPr>
    </w:lvl>
    <w:lvl w:ilvl="4" w:tplc="8F8A17BE">
      <w:numFmt w:val="none"/>
      <w:lvlText w:val=""/>
      <w:lvlJc w:val="left"/>
      <w:pPr>
        <w:tabs>
          <w:tab w:val="num" w:pos="360"/>
        </w:tabs>
      </w:pPr>
    </w:lvl>
    <w:lvl w:ilvl="5" w:tplc="39E69BCA">
      <w:numFmt w:val="none"/>
      <w:lvlText w:val=""/>
      <w:lvlJc w:val="left"/>
      <w:pPr>
        <w:tabs>
          <w:tab w:val="num" w:pos="360"/>
        </w:tabs>
      </w:pPr>
    </w:lvl>
    <w:lvl w:ilvl="6" w:tplc="29B44F56">
      <w:numFmt w:val="none"/>
      <w:lvlText w:val=""/>
      <w:lvlJc w:val="left"/>
      <w:pPr>
        <w:tabs>
          <w:tab w:val="num" w:pos="360"/>
        </w:tabs>
      </w:pPr>
    </w:lvl>
    <w:lvl w:ilvl="7" w:tplc="17C43AAC">
      <w:numFmt w:val="none"/>
      <w:lvlText w:val=""/>
      <w:lvlJc w:val="left"/>
      <w:pPr>
        <w:tabs>
          <w:tab w:val="num" w:pos="360"/>
        </w:tabs>
      </w:pPr>
    </w:lvl>
    <w:lvl w:ilvl="8" w:tplc="5F9A1CE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885"/>
    <w:rsid w:val="00006AA3"/>
    <w:rsid w:val="00021691"/>
    <w:rsid w:val="00023060"/>
    <w:rsid w:val="00023563"/>
    <w:rsid w:val="000408AA"/>
    <w:rsid w:val="00046E74"/>
    <w:rsid w:val="00047644"/>
    <w:rsid w:val="000649E1"/>
    <w:rsid w:val="00073312"/>
    <w:rsid w:val="00093DBA"/>
    <w:rsid w:val="000B1DAC"/>
    <w:rsid w:val="000C1CD4"/>
    <w:rsid w:val="000C506B"/>
    <w:rsid w:val="000F593D"/>
    <w:rsid w:val="00101355"/>
    <w:rsid w:val="00126514"/>
    <w:rsid w:val="0012652D"/>
    <w:rsid w:val="00135547"/>
    <w:rsid w:val="001464CF"/>
    <w:rsid w:val="001467D9"/>
    <w:rsid w:val="00163863"/>
    <w:rsid w:val="00177835"/>
    <w:rsid w:val="00191CC4"/>
    <w:rsid w:val="001924BD"/>
    <w:rsid w:val="0019782E"/>
    <w:rsid w:val="00197C8E"/>
    <w:rsid w:val="001B3999"/>
    <w:rsid w:val="001C297D"/>
    <w:rsid w:val="001C7674"/>
    <w:rsid w:val="001C7B08"/>
    <w:rsid w:val="001D131F"/>
    <w:rsid w:val="001D5ECC"/>
    <w:rsid w:val="001E15DE"/>
    <w:rsid w:val="00210A5F"/>
    <w:rsid w:val="00214618"/>
    <w:rsid w:val="00231333"/>
    <w:rsid w:val="00235DDF"/>
    <w:rsid w:val="00244885"/>
    <w:rsid w:val="0025426D"/>
    <w:rsid w:val="0028430F"/>
    <w:rsid w:val="002959C2"/>
    <w:rsid w:val="00297F40"/>
    <w:rsid w:val="002B4D4D"/>
    <w:rsid w:val="002B664D"/>
    <w:rsid w:val="002B7EA9"/>
    <w:rsid w:val="002C0384"/>
    <w:rsid w:val="002C45D3"/>
    <w:rsid w:val="002E2AB7"/>
    <w:rsid w:val="002F2E0A"/>
    <w:rsid w:val="002F6891"/>
    <w:rsid w:val="00305E07"/>
    <w:rsid w:val="00310DF2"/>
    <w:rsid w:val="00321EAE"/>
    <w:rsid w:val="0032346E"/>
    <w:rsid w:val="00324217"/>
    <w:rsid w:val="00340DB5"/>
    <w:rsid w:val="00374A3C"/>
    <w:rsid w:val="00375D5B"/>
    <w:rsid w:val="003938AA"/>
    <w:rsid w:val="00393A0B"/>
    <w:rsid w:val="003A3801"/>
    <w:rsid w:val="003A485E"/>
    <w:rsid w:val="003E758F"/>
    <w:rsid w:val="003F63D6"/>
    <w:rsid w:val="004176ED"/>
    <w:rsid w:val="00420CE6"/>
    <w:rsid w:val="00423ADD"/>
    <w:rsid w:val="00427C42"/>
    <w:rsid w:val="004358EC"/>
    <w:rsid w:val="00436155"/>
    <w:rsid w:val="004405B8"/>
    <w:rsid w:val="00457139"/>
    <w:rsid w:val="0046089B"/>
    <w:rsid w:val="004618F7"/>
    <w:rsid w:val="00461AE9"/>
    <w:rsid w:val="00466B51"/>
    <w:rsid w:val="004965F7"/>
    <w:rsid w:val="004D0E18"/>
    <w:rsid w:val="004E5E44"/>
    <w:rsid w:val="004F0977"/>
    <w:rsid w:val="004F3504"/>
    <w:rsid w:val="00500ED3"/>
    <w:rsid w:val="00506EE6"/>
    <w:rsid w:val="0051250E"/>
    <w:rsid w:val="005158C7"/>
    <w:rsid w:val="0052543A"/>
    <w:rsid w:val="00534122"/>
    <w:rsid w:val="00541465"/>
    <w:rsid w:val="005449BF"/>
    <w:rsid w:val="00553D5E"/>
    <w:rsid w:val="00581A01"/>
    <w:rsid w:val="0058488B"/>
    <w:rsid w:val="00591461"/>
    <w:rsid w:val="005A79B3"/>
    <w:rsid w:val="005D1949"/>
    <w:rsid w:val="005D4C57"/>
    <w:rsid w:val="005D6FF2"/>
    <w:rsid w:val="005E3879"/>
    <w:rsid w:val="005E3B79"/>
    <w:rsid w:val="005E64BB"/>
    <w:rsid w:val="005F5A8C"/>
    <w:rsid w:val="00605F0A"/>
    <w:rsid w:val="006106C0"/>
    <w:rsid w:val="006213DB"/>
    <w:rsid w:val="00641C32"/>
    <w:rsid w:val="0065553A"/>
    <w:rsid w:val="00667CCF"/>
    <w:rsid w:val="00682C45"/>
    <w:rsid w:val="00687649"/>
    <w:rsid w:val="00687D73"/>
    <w:rsid w:val="0069072A"/>
    <w:rsid w:val="00694287"/>
    <w:rsid w:val="00696C05"/>
    <w:rsid w:val="006B345D"/>
    <w:rsid w:val="006E7B58"/>
    <w:rsid w:val="006F1610"/>
    <w:rsid w:val="00700B3F"/>
    <w:rsid w:val="0070241A"/>
    <w:rsid w:val="007052F0"/>
    <w:rsid w:val="0070702A"/>
    <w:rsid w:val="0070722E"/>
    <w:rsid w:val="0071010C"/>
    <w:rsid w:val="007175F3"/>
    <w:rsid w:val="00720FA2"/>
    <w:rsid w:val="00725E81"/>
    <w:rsid w:val="0072614F"/>
    <w:rsid w:val="007303B6"/>
    <w:rsid w:val="007307BE"/>
    <w:rsid w:val="00732138"/>
    <w:rsid w:val="00733B7B"/>
    <w:rsid w:val="00743368"/>
    <w:rsid w:val="00766A1C"/>
    <w:rsid w:val="00771A47"/>
    <w:rsid w:val="00772415"/>
    <w:rsid w:val="00780B04"/>
    <w:rsid w:val="00785BC3"/>
    <w:rsid w:val="00790D8D"/>
    <w:rsid w:val="007942B3"/>
    <w:rsid w:val="007A0E79"/>
    <w:rsid w:val="007A394A"/>
    <w:rsid w:val="007B5999"/>
    <w:rsid w:val="007C000A"/>
    <w:rsid w:val="007C16DF"/>
    <w:rsid w:val="007E0511"/>
    <w:rsid w:val="007F55F7"/>
    <w:rsid w:val="008000BA"/>
    <w:rsid w:val="008018D5"/>
    <w:rsid w:val="008050C0"/>
    <w:rsid w:val="008110EA"/>
    <w:rsid w:val="00811C7B"/>
    <w:rsid w:val="00841ADC"/>
    <w:rsid w:val="008634E5"/>
    <w:rsid w:val="00865AF4"/>
    <w:rsid w:val="008727FD"/>
    <w:rsid w:val="00884FF5"/>
    <w:rsid w:val="00887233"/>
    <w:rsid w:val="008B049E"/>
    <w:rsid w:val="008B6170"/>
    <w:rsid w:val="008C034A"/>
    <w:rsid w:val="008C7C62"/>
    <w:rsid w:val="008D44A3"/>
    <w:rsid w:val="008E26EC"/>
    <w:rsid w:val="008F6D1C"/>
    <w:rsid w:val="0091126B"/>
    <w:rsid w:val="00924804"/>
    <w:rsid w:val="00926009"/>
    <w:rsid w:val="00927D8C"/>
    <w:rsid w:val="00937144"/>
    <w:rsid w:val="00941BF1"/>
    <w:rsid w:val="00945ABA"/>
    <w:rsid w:val="0095767A"/>
    <w:rsid w:val="009601FE"/>
    <w:rsid w:val="00963EFA"/>
    <w:rsid w:val="009645DF"/>
    <w:rsid w:val="00984D44"/>
    <w:rsid w:val="009A6271"/>
    <w:rsid w:val="009B7D4B"/>
    <w:rsid w:val="009C53A3"/>
    <w:rsid w:val="009D0161"/>
    <w:rsid w:val="009D7BFB"/>
    <w:rsid w:val="009E1941"/>
    <w:rsid w:val="009E258C"/>
    <w:rsid w:val="009F37B2"/>
    <w:rsid w:val="009F6D18"/>
    <w:rsid w:val="00A03BBE"/>
    <w:rsid w:val="00A043C8"/>
    <w:rsid w:val="00A13D49"/>
    <w:rsid w:val="00A143C6"/>
    <w:rsid w:val="00A177A7"/>
    <w:rsid w:val="00A22DED"/>
    <w:rsid w:val="00A37311"/>
    <w:rsid w:val="00A46812"/>
    <w:rsid w:val="00A469A0"/>
    <w:rsid w:val="00A712BF"/>
    <w:rsid w:val="00A832DE"/>
    <w:rsid w:val="00A848BA"/>
    <w:rsid w:val="00AA3F1A"/>
    <w:rsid w:val="00AA4499"/>
    <w:rsid w:val="00AB43BD"/>
    <w:rsid w:val="00AC015B"/>
    <w:rsid w:val="00AC2054"/>
    <w:rsid w:val="00AD3317"/>
    <w:rsid w:val="00AE0542"/>
    <w:rsid w:val="00AE1DE8"/>
    <w:rsid w:val="00AF11CF"/>
    <w:rsid w:val="00AF4346"/>
    <w:rsid w:val="00B05C44"/>
    <w:rsid w:val="00B05FE2"/>
    <w:rsid w:val="00B372AA"/>
    <w:rsid w:val="00B562F6"/>
    <w:rsid w:val="00B6422B"/>
    <w:rsid w:val="00B7545A"/>
    <w:rsid w:val="00B82549"/>
    <w:rsid w:val="00B8494A"/>
    <w:rsid w:val="00B97235"/>
    <w:rsid w:val="00BA4E11"/>
    <w:rsid w:val="00BB0637"/>
    <w:rsid w:val="00BC0BD3"/>
    <w:rsid w:val="00BD0AB7"/>
    <w:rsid w:val="00BE091B"/>
    <w:rsid w:val="00BE1AB5"/>
    <w:rsid w:val="00BE4828"/>
    <w:rsid w:val="00BE5CFE"/>
    <w:rsid w:val="00C15F96"/>
    <w:rsid w:val="00C1624B"/>
    <w:rsid w:val="00C21C91"/>
    <w:rsid w:val="00C26C5E"/>
    <w:rsid w:val="00C27EC8"/>
    <w:rsid w:val="00C37201"/>
    <w:rsid w:val="00C37598"/>
    <w:rsid w:val="00C44D62"/>
    <w:rsid w:val="00C523F8"/>
    <w:rsid w:val="00C55426"/>
    <w:rsid w:val="00C5617B"/>
    <w:rsid w:val="00C57014"/>
    <w:rsid w:val="00C62743"/>
    <w:rsid w:val="00C73454"/>
    <w:rsid w:val="00C82FC0"/>
    <w:rsid w:val="00C84D7D"/>
    <w:rsid w:val="00C87F8C"/>
    <w:rsid w:val="00C921D0"/>
    <w:rsid w:val="00CC1212"/>
    <w:rsid w:val="00CC1D1E"/>
    <w:rsid w:val="00CC4065"/>
    <w:rsid w:val="00CC41C8"/>
    <w:rsid w:val="00D429BC"/>
    <w:rsid w:val="00D4407E"/>
    <w:rsid w:val="00D51B7D"/>
    <w:rsid w:val="00D5421D"/>
    <w:rsid w:val="00D7277D"/>
    <w:rsid w:val="00D77727"/>
    <w:rsid w:val="00D95901"/>
    <w:rsid w:val="00D97CA0"/>
    <w:rsid w:val="00DC0AB4"/>
    <w:rsid w:val="00DC3315"/>
    <w:rsid w:val="00DC7E19"/>
    <w:rsid w:val="00DD462B"/>
    <w:rsid w:val="00DD643C"/>
    <w:rsid w:val="00DF71FC"/>
    <w:rsid w:val="00E06BAA"/>
    <w:rsid w:val="00E11F6C"/>
    <w:rsid w:val="00E163F9"/>
    <w:rsid w:val="00E55996"/>
    <w:rsid w:val="00E55F1C"/>
    <w:rsid w:val="00E6360E"/>
    <w:rsid w:val="00E64A38"/>
    <w:rsid w:val="00E7462E"/>
    <w:rsid w:val="00E858FD"/>
    <w:rsid w:val="00E9448F"/>
    <w:rsid w:val="00E96673"/>
    <w:rsid w:val="00EA4D14"/>
    <w:rsid w:val="00EB5AEE"/>
    <w:rsid w:val="00EB70EF"/>
    <w:rsid w:val="00EC4AAE"/>
    <w:rsid w:val="00EC5BF0"/>
    <w:rsid w:val="00EE0CB9"/>
    <w:rsid w:val="00EE4897"/>
    <w:rsid w:val="00EF0E85"/>
    <w:rsid w:val="00F01BA1"/>
    <w:rsid w:val="00F14B93"/>
    <w:rsid w:val="00F1755D"/>
    <w:rsid w:val="00F23BC9"/>
    <w:rsid w:val="00F2685C"/>
    <w:rsid w:val="00F32A82"/>
    <w:rsid w:val="00F33C8B"/>
    <w:rsid w:val="00F35C66"/>
    <w:rsid w:val="00F367FB"/>
    <w:rsid w:val="00F3692A"/>
    <w:rsid w:val="00F465D8"/>
    <w:rsid w:val="00F47BC9"/>
    <w:rsid w:val="00F51132"/>
    <w:rsid w:val="00F56CAF"/>
    <w:rsid w:val="00F57EDB"/>
    <w:rsid w:val="00F619BC"/>
    <w:rsid w:val="00F67C3B"/>
    <w:rsid w:val="00F72BF8"/>
    <w:rsid w:val="00F76207"/>
    <w:rsid w:val="00F80E4D"/>
    <w:rsid w:val="00F81EEE"/>
    <w:rsid w:val="00F8453D"/>
    <w:rsid w:val="00F86D2A"/>
    <w:rsid w:val="00F874AB"/>
    <w:rsid w:val="00FA12A5"/>
    <w:rsid w:val="00FB0D73"/>
    <w:rsid w:val="00FB46D8"/>
    <w:rsid w:val="00FB5D66"/>
    <w:rsid w:val="00FC145A"/>
    <w:rsid w:val="00FC1CC3"/>
    <w:rsid w:val="00FC399D"/>
    <w:rsid w:val="00FC7E64"/>
    <w:rsid w:val="00FD6029"/>
    <w:rsid w:val="00FE5BF9"/>
    <w:rsid w:val="00FE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0"/>
    <o:shapelayout v:ext="edit">
      <o:idmap v:ext="edit" data="1"/>
    </o:shapelayout>
  </w:shapeDefaults>
  <w:decimalSymbol w:val=","/>
  <w:listSeparator w:val=";"/>
  <w15:chartTrackingRefBased/>
  <w15:docId w15:val="{0BE450E6-60A0-4E2B-AA2C-0F4A104D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7.bin"/><Relationship Id="rId303" Type="http://schemas.openxmlformats.org/officeDocument/2006/relationships/oleObject" Target="embeddings/oleObject15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9.bin"/><Relationship Id="rId324" Type="http://schemas.openxmlformats.org/officeDocument/2006/relationships/image" Target="media/image147.wmf"/><Relationship Id="rId345" Type="http://schemas.openxmlformats.org/officeDocument/2006/relationships/oleObject" Target="embeddings/oleObject184.bin"/><Relationship Id="rId170" Type="http://schemas.openxmlformats.org/officeDocument/2006/relationships/image" Target="media/image82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image" Target="media/image105.wmf"/><Relationship Id="rId247" Type="http://schemas.openxmlformats.org/officeDocument/2006/relationships/image" Target="media/image113.wmf"/><Relationship Id="rId107" Type="http://schemas.openxmlformats.org/officeDocument/2006/relationships/image" Target="media/image52.wmf"/><Relationship Id="rId268" Type="http://schemas.openxmlformats.org/officeDocument/2006/relationships/oleObject" Target="embeddings/oleObject141.bin"/><Relationship Id="rId289" Type="http://schemas.openxmlformats.org/officeDocument/2006/relationships/oleObject" Target="embeddings/oleObject1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1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68.bin"/><Relationship Id="rId335" Type="http://schemas.openxmlformats.org/officeDocument/2006/relationships/oleObject" Target="embeddings/oleObject179.bin"/><Relationship Id="rId356" Type="http://schemas.openxmlformats.org/officeDocument/2006/relationships/oleObject" Target="embeddings/oleObject190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10.bin"/><Relationship Id="rId237" Type="http://schemas.openxmlformats.org/officeDocument/2006/relationships/oleObject" Target="embeddings/oleObject124.bin"/><Relationship Id="rId258" Type="http://schemas.openxmlformats.org/officeDocument/2006/relationships/oleObject" Target="embeddings/oleObject136.bin"/><Relationship Id="rId279" Type="http://schemas.openxmlformats.org/officeDocument/2006/relationships/image" Target="media/image129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emf"/><Relationship Id="rId64" Type="http://schemas.openxmlformats.org/officeDocument/2006/relationships/image" Target="media/image31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9.bin"/><Relationship Id="rId290" Type="http://schemas.openxmlformats.org/officeDocument/2006/relationships/image" Target="media/image134.wmf"/><Relationship Id="rId304" Type="http://schemas.openxmlformats.org/officeDocument/2006/relationships/oleObject" Target="embeddings/oleObject160.bin"/><Relationship Id="rId325" Type="http://schemas.openxmlformats.org/officeDocument/2006/relationships/oleObject" Target="embeddings/oleObject174.bin"/><Relationship Id="rId346" Type="http://schemas.openxmlformats.org/officeDocument/2006/relationships/image" Target="media/image15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5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oleObject" Target="embeddings/oleObject118.bin"/><Relationship Id="rId248" Type="http://schemas.openxmlformats.org/officeDocument/2006/relationships/oleObject" Target="embeddings/oleObject131.bin"/><Relationship Id="rId269" Type="http://schemas.openxmlformats.org/officeDocument/2006/relationships/image" Target="media/image124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7.bin"/><Relationship Id="rId315" Type="http://schemas.openxmlformats.org/officeDocument/2006/relationships/oleObject" Target="embeddings/oleObject169.bin"/><Relationship Id="rId336" Type="http://schemas.openxmlformats.org/officeDocument/2006/relationships/image" Target="media/image153.wmf"/><Relationship Id="rId357" Type="http://schemas.openxmlformats.org/officeDocument/2006/relationships/fontTable" Target="fontTable.xml"/><Relationship Id="rId54" Type="http://schemas.openxmlformats.org/officeDocument/2006/relationships/image" Target="media/image26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80.bin"/><Relationship Id="rId182" Type="http://schemas.openxmlformats.org/officeDocument/2006/relationships/image" Target="media/image88.emf"/><Relationship Id="rId217" Type="http://schemas.openxmlformats.org/officeDocument/2006/relationships/image" Target="media/image103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0.wmf"/><Relationship Id="rId259" Type="http://schemas.openxmlformats.org/officeDocument/2006/relationships/image" Target="media/image119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42.bin"/><Relationship Id="rId291" Type="http://schemas.openxmlformats.org/officeDocument/2006/relationships/oleObject" Target="embeddings/oleObject153.bin"/><Relationship Id="rId305" Type="http://schemas.openxmlformats.org/officeDocument/2006/relationships/oleObject" Target="embeddings/oleObject161.bin"/><Relationship Id="rId326" Type="http://schemas.openxmlformats.org/officeDocument/2006/relationships/image" Target="media/image148.wmf"/><Relationship Id="rId347" Type="http://schemas.openxmlformats.org/officeDocument/2006/relationships/oleObject" Target="embeddings/oleObject185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5.bin"/><Relationship Id="rId172" Type="http://schemas.openxmlformats.org/officeDocument/2006/relationships/image" Target="media/image8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image" Target="media/image106.wmf"/><Relationship Id="rId249" Type="http://schemas.openxmlformats.org/officeDocument/2006/relationships/image" Target="media/image114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7.bin"/><Relationship Id="rId281" Type="http://schemas.openxmlformats.org/officeDocument/2006/relationships/image" Target="media/image130.wmf"/><Relationship Id="rId316" Type="http://schemas.openxmlformats.org/officeDocument/2006/relationships/image" Target="media/image143.wmf"/><Relationship Id="rId337" Type="http://schemas.openxmlformats.org/officeDocument/2006/relationships/oleObject" Target="embeddings/oleObject180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image" Target="media/image57.wmf"/><Relationship Id="rId141" Type="http://schemas.openxmlformats.org/officeDocument/2006/relationships/oleObject" Target="embeddings/oleObject70.bin"/><Relationship Id="rId358" Type="http://schemas.openxmlformats.org/officeDocument/2006/relationships/theme" Target="theme/theme1.xml"/><Relationship Id="rId7" Type="http://schemas.openxmlformats.org/officeDocument/2006/relationships/image" Target="media/image2.wmf"/><Relationship Id="rId162" Type="http://schemas.openxmlformats.org/officeDocument/2006/relationships/image" Target="media/image78.wmf"/><Relationship Id="rId183" Type="http://schemas.openxmlformats.org/officeDocument/2006/relationships/image" Target="media/image89.wmf"/><Relationship Id="rId218" Type="http://schemas.openxmlformats.org/officeDocument/2006/relationships/oleObject" Target="embeddings/oleObject111.bin"/><Relationship Id="rId239" Type="http://schemas.openxmlformats.org/officeDocument/2006/relationships/oleObject" Target="embeddings/oleObject125.bin"/><Relationship Id="rId250" Type="http://schemas.openxmlformats.org/officeDocument/2006/relationships/oleObject" Target="embeddings/oleObject132.bin"/><Relationship Id="rId271" Type="http://schemas.openxmlformats.org/officeDocument/2006/relationships/image" Target="media/image125.wmf"/><Relationship Id="rId292" Type="http://schemas.openxmlformats.org/officeDocument/2006/relationships/image" Target="media/image135.wmf"/><Relationship Id="rId306" Type="http://schemas.openxmlformats.org/officeDocument/2006/relationships/oleObject" Target="embeddings/oleObject162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75.bin"/><Relationship Id="rId348" Type="http://schemas.openxmlformats.org/officeDocument/2006/relationships/image" Target="media/image159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9.bin"/><Relationship Id="rId240" Type="http://schemas.openxmlformats.org/officeDocument/2006/relationships/image" Target="media/image111.wmf"/><Relationship Id="rId261" Type="http://schemas.openxmlformats.org/officeDocument/2006/relationships/image" Target="media/image120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8.bin"/><Relationship Id="rId317" Type="http://schemas.openxmlformats.org/officeDocument/2006/relationships/oleObject" Target="embeddings/oleObject170.bin"/><Relationship Id="rId338" Type="http://schemas.openxmlformats.org/officeDocument/2006/relationships/image" Target="media/image154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12.bin"/><Relationship Id="rId230" Type="http://schemas.openxmlformats.org/officeDocument/2006/relationships/image" Target="media/image107.wmf"/><Relationship Id="rId251" Type="http://schemas.openxmlformats.org/officeDocument/2006/relationships/image" Target="media/image115.wmf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3.bin"/><Relationship Id="rId293" Type="http://schemas.openxmlformats.org/officeDocument/2006/relationships/oleObject" Target="embeddings/oleObject154.bin"/><Relationship Id="rId307" Type="http://schemas.openxmlformats.org/officeDocument/2006/relationships/oleObject" Target="embeddings/oleObject163.bin"/><Relationship Id="rId328" Type="http://schemas.openxmlformats.org/officeDocument/2006/relationships/image" Target="media/image149.wmf"/><Relationship Id="rId349" Type="http://schemas.openxmlformats.org/officeDocument/2006/relationships/oleObject" Target="embeddings/oleObject186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13.bin"/><Relationship Id="rId225" Type="http://schemas.openxmlformats.org/officeDocument/2006/relationships/oleObject" Target="embeddings/oleObject117.bin"/><Relationship Id="rId241" Type="http://schemas.openxmlformats.org/officeDocument/2006/relationships/oleObject" Target="embeddings/oleObject126.bin"/><Relationship Id="rId246" Type="http://schemas.openxmlformats.org/officeDocument/2006/relationships/oleObject" Target="embeddings/oleObject130.bin"/><Relationship Id="rId267" Type="http://schemas.openxmlformats.org/officeDocument/2006/relationships/image" Target="media/image123.wmf"/><Relationship Id="rId288" Type="http://schemas.openxmlformats.org/officeDocument/2006/relationships/oleObject" Target="embeddings/oleObject151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3.bin"/><Relationship Id="rId262" Type="http://schemas.openxmlformats.org/officeDocument/2006/relationships/oleObject" Target="embeddings/oleObject138.bin"/><Relationship Id="rId283" Type="http://schemas.openxmlformats.org/officeDocument/2006/relationships/image" Target="media/image131.wmf"/><Relationship Id="rId313" Type="http://schemas.openxmlformats.org/officeDocument/2006/relationships/image" Target="media/image142.wmf"/><Relationship Id="rId318" Type="http://schemas.openxmlformats.org/officeDocument/2006/relationships/image" Target="media/image144.wmf"/><Relationship Id="rId339" Type="http://schemas.openxmlformats.org/officeDocument/2006/relationships/oleObject" Target="embeddings/oleObject18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1.e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4.bin"/><Relationship Id="rId185" Type="http://schemas.openxmlformats.org/officeDocument/2006/relationships/image" Target="media/image90.wmf"/><Relationship Id="rId334" Type="http://schemas.openxmlformats.org/officeDocument/2006/relationships/image" Target="media/image152.wmf"/><Relationship Id="rId350" Type="http://schemas.openxmlformats.org/officeDocument/2006/relationships/image" Target="media/image160.wmf"/><Relationship Id="rId355" Type="http://schemas.openxmlformats.org/officeDocument/2006/relationships/image" Target="media/image16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7.wmf"/><Relationship Id="rId210" Type="http://schemas.openxmlformats.org/officeDocument/2006/relationships/oleObject" Target="embeddings/oleObject104.bin"/><Relationship Id="rId215" Type="http://schemas.openxmlformats.org/officeDocument/2006/relationships/oleObject" Target="embeddings/oleObject109.bin"/><Relationship Id="rId236" Type="http://schemas.openxmlformats.org/officeDocument/2006/relationships/image" Target="media/image109.wmf"/><Relationship Id="rId257" Type="http://schemas.openxmlformats.org/officeDocument/2006/relationships/image" Target="media/image118.wmf"/><Relationship Id="rId278" Type="http://schemas.openxmlformats.org/officeDocument/2006/relationships/oleObject" Target="embeddings/oleObject146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0.bin"/><Relationship Id="rId252" Type="http://schemas.openxmlformats.org/officeDocument/2006/relationships/oleObject" Target="embeddings/oleObject133.bin"/><Relationship Id="rId273" Type="http://schemas.openxmlformats.org/officeDocument/2006/relationships/image" Target="media/image126.wmf"/><Relationship Id="rId294" Type="http://schemas.openxmlformats.org/officeDocument/2006/relationships/image" Target="media/image136.wmf"/><Relationship Id="rId308" Type="http://schemas.openxmlformats.org/officeDocument/2006/relationships/oleObject" Target="embeddings/oleObject164.bin"/><Relationship Id="rId329" Type="http://schemas.openxmlformats.org/officeDocument/2006/relationships/oleObject" Target="embeddings/oleObject176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55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4.bin"/><Relationship Id="rId242" Type="http://schemas.openxmlformats.org/officeDocument/2006/relationships/oleObject" Target="embeddings/oleObject127.bin"/><Relationship Id="rId263" Type="http://schemas.openxmlformats.org/officeDocument/2006/relationships/image" Target="media/image121.wmf"/><Relationship Id="rId284" Type="http://schemas.openxmlformats.org/officeDocument/2006/relationships/oleObject" Target="embeddings/oleObject149.bin"/><Relationship Id="rId319" Type="http://schemas.openxmlformats.org/officeDocument/2006/relationships/oleObject" Target="embeddings/oleObject171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69.wmf"/><Relationship Id="rId330" Type="http://schemas.openxmlformats.org/officeDocument/2006/relationships/image" Target="media/image150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87.bin"/><Relationship Id="rId211" Type="http://schemas.openxmlformats.org/officeDocument/2006/relationships/oleObject" Target="embeddings/oleObject105.bin"/><Relationship Id="rId232" Type="http://schemas.openxmlformats.org/officeDocument/2006/relationships/oleObject" Target="embeddings/oleObject121.bin"/><Relationship Id="rId253" Type="http://schemas.openxmlformats.org/officeDocument/2006/relationships/image" Target="media/image116.wmf"/><Relationship Id="rId274" Type="http://schemas.openxmlformats.org/officeDocument/2006/relationships/oleObject" Target="embeddings/oleObject144.bin"/><Relationship Id="rId295" Type="http://schemas.openxmlformats.org/officeDocument/2006/relationships/oleObject" Target="embeddings/oleObject155.bin"/><Relationship Id="rId309" Type="http://schemas.openxmlformats.org/officeDocument/2006/relationships/oleObject" Target="embeddings/oleObject165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320" Type="http://schemas.openxmlformats.org/officeDocument/2006/relationships/image" Target="media/image145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341" Type="http://schemas.openxmlformats.org/officeDocument/2006/relationships/oleObject" Target="embeddings/oleObject182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15.bin"/><Relationship Id="rId243" Type="http://schemas.openxmlformats.org/officeDocument/2006/relationships/oleObject" Target="embeddings/oleObject128.bin"/><Relationship Id="rId264" Type="http://schemas.openxmlformats.org/officeDocument/2006/relationships/oleObject" Target="embeddings/oleObject139.bin"/><Relationship Id="rId285" Type="http://schemas.openxmlformats.org/officeDocument/2006/relationships/image" Target="media/image132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24" Type="http://schemas.openxmlformats.org/officeDocument/2006/relationships/image" Target="media/image59.wmf"/><Relationship Id="rId310" Type="http://schemas.openxmlformats.org/officeDocument/2006/relationships/oleObject" Target="embeddings/oleObject166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80.wmf"/><Relationship Id="rId187" Type="http://schemas.openxmlformats.org/officeDocument/2006/relationships/image" Target="media/image91.wmf"/><Relationship Id="rId331" Type="http://schemas.openxmlformats.org/officeDocument/2006/relationships/oleObject" Target="embeddings/oleObject177.bin"/><Relationship Id="rId352" Type="http://schemas.openxmlformats.org/officeDocument/2006/relationships/oleObject" Target="embeddings/oleObject188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08.wmf"/><Relationship Id="rId254" Type="http://schemas.openxmlformats.org/officeDocument/2006/relationships/oleObject" Target="embeddings/oleObject134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image" Target="media/image127.wmf"/><Relationship Id="rId296" Type="http://schemas.openxmlformats.org/officeDocument/2006/relationships/image" Target="media/image137.wmf"/><Relationship Id="rId300" Type="http://schemas.openxmlformats.org/officeDocument/2006/relationships/image" Target="media/image139.wmf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72.bin"/><Relationship Id="rId342" Type="http://schemas.openxmlformats.org/officeDocument/2006/relationships/image" Target="media/image156.wmf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6.bin"/><Relationship Id="rId244" Type="http://schemas.openxmlformats.org/officeDocument/2006/relationships/oleObject" Target="embeddings/oleObject12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2.wmf"/><Relationship Id="rId286" Type="http://schemas.openxmlformats.org/officeDocument/2006/relationships/oleObject" Target="embeddings/oleObject150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2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3.bin"/><Relationship Id="rId311" Type="http://schemas.openxmlformats.org/officeDocument/2006/relationships/image" Target="media/image141.wmf"/><Relationship Id="rId332" Type="http://schemas.openxmlformats.org/officeDocument/2006/relationships/image" Target="media/image151.wmf"/><Relationship Id="rId353" Type="http://schemas.openxmlformats.org/officeDocument/2006/relationships/image" Target="media/image161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17.wmf"/><Relationship Id="rId276" Type="http://schemas.openxmlformats.org/officeDocument/2006/relationships/oleObject" Target="embeddings/oleObject145.bin"/><Relationship Id="rId297" Type="http://schemas.openxmlformats.org/officeDocument/2006/relationships/oleObject" Target="embeddings/oleObject156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58.bin"/><Relationship Id="rId322" Type="http://schemas.openxmlformats.org/officeDocument/2006/relationships/image" Target="media/image146.wmf"/><Relationship Id="rId343" Type="http://schemas.openxmlformats.org/officeDocument/2006/relationships/oleObject" Target="embeddings/oleObject183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8.wmf"/><Relationship Id="rId224" Type="http://schemas.openxmlformats.org/officeDocument/2006/relationships/image" Target="media/image104.wmf"/><Relationship Id="rId245" Type="http://schemas.openxmlformats.org/officeDocument/2006/relationships/image" Target="media/image112.wmf"/><Relationship Id="rId266" Type="http://schemas.openxmlformats.org/officeDocument/2006/relationships/oleObject" Target="embeddings/oleObject140.bin"/><Relationship Id="rId287" Type="http://schemas.openxmlformats.org/officeDocument/2006/relationships/image" Target="media/image133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67.bin"/><Relationship Id="rId333" Type="http://schemas.openxmlformats.org/officeDocument/2006/relationships/oleObject" Target="embeddings/oleObject178.bin"/><Relationship Id="rId354" Type="http://schemas.openxmlformats.org/officeDocument/2006/relationships/oleObject" Target="embeddings/oleObject189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23.bin"/><Relationship Id="rId256" Type="http://schemas.openxmlformats.org/officeDocument/2006/relationships/oleObject" Target="embeddings/oleObject135.bin"/><Relationship Id="rId277" Type="http://schemas.openxmlformats.org/officeDocument/2006/relationships/image" Target="media/image128.wmf"/><Relationship Id="rId298" Type="http://schemas.openxmlformats.org/officeDocument/2006/relationships/image" Target="media/image138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6.wmf"/><Relationship Id="rId302" Type="http://schemas.openxmlformats.org/officeDocument/2006/relationships/image" Target="media/image140.wmf"/><Relationship Id="rId323" Type="http://schemas.openxmlformats.org/officeDocument/2006/relationships/oleObject" Target="embeddings/oleObject173.bin"/><Relationship Id="rId344" Type="http://schemas.openxmlformats.org/officeDocument/2006/relationships/image" Target="media/image15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3030</Words>
  <Characters>17274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Задача №3</vt:lpstr>
      <vt:lpstr>Задача №3</vt:lpstr>
    </vt:vector>
  </TitlesOfParts>
  <Company/>
  <LinksUpToDate>false</LinksUpToDate>
  <CharactersWithSpaces>20264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№3</dc:title>
  <dc:subject/>
  <dc:creator>Server</dc:creator>
  <cp:keywords/>
  <dc:description/>
  <cp:lastModifiedBy>admin</cp:lastModifiedBy>
  <cp:revision>2</cp:revision>
  <cp:lastPrinted>2006-12-02T16:03:00Z</cp:lastPrinted>
  <dcterms:created xsi:type="dcterms:W3CDTF">2014-04-17T01:40:00Z</dcterms:created>
  <dcterms:modified xsi:type="dcterms:W3CDTF">2014-04-17T01:40:00Z</dcterms:modified>
</cp:coreProperties>
</file>