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  <w:r w:rsidRPr="00282ACF">
        <w:rPr>
          <w:sz w:val="28"/>
          <w:szCs w:val="24"/>
        </w:rPr>
        <w:t>Министерство образования и науки Российской Федерации</w:t>
      </w: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  <w:r w:rsidRPr="00282ACF">
        <w:rPr>
          <w:sz w:val="28"/>
          <w:szCs w:val="24"/>
        </w:rPr>
        <w:t>Федеральное агентство по образованию</w:t>
      </w: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282ACF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  <w:r w:rsidRPr="00282ACF">
        <w:rPr>
          <w:sz w:val="28"/>
          <w:szCs w:val="24"/>
        </w:rPr>
        <w:t>Всероссийский заочный финансово-экономический институт</w:t>
      </w: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  <w:r w:rsidRPr="00282ACF">
        <w:rPr>
          <w:sz w:val="28"/>
          <w:szCs w:val="24"/>
        </w:rPr>
        <w:t>Филиал в г. Барнауле</w:t>
      </w: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A23C6" w:rsidRPr="00282ACF" w:rsidRDefault="009A23C6" w:rsidP="00282ACF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282ACF" w:rsidRDefault="00282ACF" w:rsidP="00282ACF">
      <w:pPr>
        <w:spacing w:before="0" w:after="0" w:line="360" w:lineRule="auto"/>
        <w:ind w:firstLine="709"/>
        <w:jc w:val="center"/>
        <w:rPr>
          <w:sz w:val="28"/>
          <w:szCs w:val="40"/>
        </w:rPr>
      </w:pPr>
    </w:p>
    <w:p w:rsidR="00282ACF" w:rsidRDefault="00282ACF" w:rsidP="00282ACF">
      <w:pPr>
        <w:spacing w:before="0" w:after="0" w:line="360" w:lineRule="auto"/>
        <w:ind w:firstLine="709"/>
        <w:jc w:val="center"/>
        <w:rPr>
          <w:sz w:val="28"/>
          <w:szCs w:val="40"/>
        </w:rPr>
      </w:pPr>
    </w:p>
    <w:p w:rsidR="00282ACF" w:rsidRDefault="00282ACF" w:rsidP="00282ACF">
      <w:pPr>
        <w:spacing w:before="0" w:after="0" w:line="360" w:lineRule="auto"/>
        <w:ind w:firstLine="709"/>
        <w:jc w:val="center"/>
        <w:rPr>
          <w:sz w:val="28"/>
          <w:szCs w:val="40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40"/>
        </w:rPr>
      </w:pPr>
      <w:r w:rsidRPr="00282ACF">
        <w:rPr>
          <w:sz w:val="28"/>
          <w:szCs w:val="40"/>
        </w:rPr>
        <w:t>Контрольная работа</w:t>
      </w:r>
    </w:p>
    <w:p w:rsidR="00437F1A" w:rsidRPr="00282ACF" w:rsidRDefault="00912A21" w:rsidP="00282ACF">
      <w:pPr>
        <w:spacing w:before="0" w:after="0" w:line="360" w:lineRule="auto"/>
        <w:ind w:firstLine="709"/>
        <w:jc w:val="center"/>
        <w:rPr>
          <w:sz w:val="28"/>
          <w:szCs w:val="32"/>
        </w:rPr>
      </w:pPr>
      <w:r w:rsidRPr="00282ACF">
        <w:rPr>
          <w:sz w:val="28"/>
          <w:szCs w:val="32"/>
        </w:rPr>
        <w:t>Вариант №7</w:t>
      </w:r>
    </w:p>
    <w:p w:rsidR="00437F1A" w:rsidRPr="00282ACF" w:rsidRDefault="008C0FFE" w:rsidP="00282ACF">
      <w:pPr>
        <w:spacing w:before="0" w:after="0"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Подготовка и проведение аудита</w:t>
      </w: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32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437F1A" w:rsidRDefault="00437F1A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282ACF" w:rsidRDefault="00282ACF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282ACF" w:rsidRDefault="00282ACF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282ACF" w:rsidRPr="00282ACF" w:rsidRDefault="00282ACF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</w:p>
    <w:p w:rsidR="00437F1A" w:rsidRDefault="000E3F0B" w:rsidP="00282ACF">
      <w:pPr>
        <w:spacing w:before="0" w:after="0" w:line="360" w:lineRule="auto"/>
        <w:ind w:firstLine="709"/>
        <w:jc w:val="center"/>
        <w:rPr>
          <w:sz w:val="28"/>
          <w:szCs w:val="24"/>
        </w:rPr>
      </w:pPr>
      <w:r w:rsidRPr="00282ACF">
        <w:rPr>
          <w:sz w:val="28"/>
          <w:szCs w:val="24"/>
        </w:rPr>
        <w:t>г. Барнаул, 2009</w:t>
      </w:r>
      <w:r w:rsidR="00437F1A" w:rsidRPr="00282ACF">
        <w:rPr>
          <w:sz w:val="28"/>
          <w:szCs w:val="24"/>
        </w:rPr>
        <w:t xml:space="preserve"> г.</w:t>
      </w:r>
    </w:p>
    <w:p w:rsidR="00282ACF" w:rsidRDefault="00282ACF" w:rsidP="00282ACF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282ACF" w:rsidRPr="00282ACF" w:rsidRDefault="00282ACF" w:rsidP="00282ACF">
      <w:pPr>
        <w:spacing w:before="0" w:after="0" w:line="360" w:lineRule="auto"/>
        <w:ind w:firstLine="709"/>
        <w:jc w:val="both"/>
        <w:rPr>
          <w:sz w:val="28"/>
          <w:szCs w:val="28"/>
        </w:rPr>
        <w:sectPr w:rsidR="00282ACF" w:rsidRPr="00282ACF" w:rsidSect="00282ACF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F7CF1" w:rsidRPr="00282ACF" w:rsidRDefault="00282ACF" w:rsidP="00282A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218255841"/>
      <w:r w:rsidRPr="00282ACF">
        <w:rPr>
          <w:rFonts w:ascii="Times New Roman" w:hAnsi="Times New Roman" w:cs="Times New Roman"/>
          <w:b w:val="0"/>
          <w:sz w:val="28"/>
        </w:rPr>
        <w:t>Содержание</w:t>
      </w:r>
    </w:p>
    <w:p w:rsidR="000F7CF1" w:rsidRPr="00282ACF" w:rsidRDefault="000F7CF1" w:rsidP="00282ACF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F7CF1" w:rsidRPr="00282ACF" w:rsidRDefault="000F7CF1" w:rsidP="00282ACF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282ACF">
        <w:rPr>
          <w:sz w:val="28"/>
          <w:szCs w:val="28"/>
        </w:rPr>
        <w:fldChar w:fldCharType="begin"/>
      </w:r>
      <w:r w:rsidRPr="00282ACF">
        <w:rPr>
          <w:sz w:val="28"/>
          <w:szCs w:val="28"/>
        </w:rPr>
        <w:instrText xml:space="preserve"> TOC \o "1-3" \h \z \u </w:instrText>
      </w:r>
      <w:r w:rsidRPr="00282ACF">
        <w:rPr>
          <w:sz w:val="28"/>
          <w:szCs w:val="28"/>
        </w:rPr>
        <w:fldChar w:fldCharType="separate"/>
      </w:r>
      <w:hyperlink w:anchor="_Toc218255841" w:history="1">
        <w:r w:rsidRPr="00282ACF">
          <w:rPr>
            <w:rStyle w:val="af0"/>
            <w:noProof/>
            <w:color w:val="auto"/>
            <w:sz w:val="28"/>
            <w:szCs w:val="28"/>
          </w:rPr>
          <w:t>Задание 1. Подготовить письмо о проведении аудита</w:t>
        </w:r>
      </w:hyperlink>
    </w:p>
    <w:p w:rsidR="000F7CF1" w:rsidRPr="00282ACF" w:rsidRDefault="000B1D40" w:rsidP="00282ACF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8255842" w:history="1">
        <w:r w:rsidR="000F7CF1" w:rsidRPr="00282ACF">
          <w:rPr>
            <w:rStyle w:val="af0"/>
            <w:noProof/>
            <w:color w:val="auto"/>
            <w:sz w:val="28"/>
            <w:szCs w:val="28"/>
          </w:rPr>
          <w:t>Задание 2. Оценить эффективность системы внутреннего контроля ОАО «Пекарь»</w:t>
        </w:r>
      </w:hyperlink>
    </w:p>
    <w:p w:rsidR="000F7CF1" w:rsidRPr="00282ACF" w:rsidRDefault="000B1D40" w:rsidP="00282ACF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8255843" w:history="1">
        <w:r w:rsidR="000F7CF1" w:rsidRPr="00282ACF">
          <w:rPr>
            <w:rStyle w:val="af0"/>
            <w:noProof/>
            <w:color w:val="auto"/>
            <w:sz w:val="28"/>
            <w:szCs w:val="28"/>
          </w:rPr>
          <w:t>Задание 3. Рассчитать величину аудиторского риска</w:t>
        </w:r>
      </w:hyperlink>
      <w:hyperlink w:anchor="_Toc218255844" w:history="1"/>
    </w:p>
    <w:p w:rsidR="000F7CF1" w:rsidRPr="00282ACF" w:rsidRDefault="000B1D40" w:rsidP="00282ACF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8255845" w:history="1">
        <w:r w:rsidR="000F7CF1" w:rsidRPr="00282ACF">
          <w:rPr>
            <w:rStyle w:val="af0"/>
            <w:noProof/>
            <w:color w:val="auto"/>
            <w:sz w:val="28"/>
            <w:szCs w:val="28"/>
          </w:rPr>
          <w:t>Задание 4. Рассчитать уровень существенности для каждого показателя отчетности</w:t>
        </w:r>
      </w:hyperlink>
    </w:p>
    <w:p w:rsidR="000F7CF1" w:rsidRPr="00282ACF" w:rsidRDefault="000B1D40" w:rsidP="00282ACF">
      <w:pPr>
        <w:pStyle w:val="12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8255848" w:history="1">
        <w:r w:rsidR="000F7CF1" w:rsidRPr="00282ACF">
          <w:rPr>
            <w:rStyle w:val="af0"/>
            <w:noProof/>
            <w:color w:val="auto"/>
            <w:sz w:val="28"/>
            <w:szCs w:val="28"/>
          </w:rPr>
          <w:t>Задание 5. Составить план и программу аудита</w:t>
        </w:r>
      </w:hyperlink>
    </w:p>
    <w:p w:rsidR="000F7CF1" w:rsidRPr="00282ACF" w:rsidRDefault="000F7CF1" w:rsidP="00282ACF">
      <w:pPr>
        <w:spacing w:before="0" w:after="0" w:line="360" w:lineRule="auto"/>
        <w:ind w:firstLine="709"/>
        <w:jc w:val="both"/>
        <w:rPr>
          <w:sz w:val="28"/>
          <w:szCs w:val="24"/>
        </w:rPr>
        <w:sectPr w:rsidR="000F7CF1" w:rsidRPr="00282ACF" w:rsidSect="00282AC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82ACF">
        <w:rPr>
          <w:sz w:val="28"/>
          <w:szCs w:val="28"/>
        </w:rPr>
        <w:fldChar w:fldCharType="end"/>
      </w:r>
    </w:p>
    <w:p w:rsidR="00437F1A" w:rsidRPr="00282ACF" w:rsidRDefault="009A5C17" w:rsidP="00282A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2ACF">
        <w:rPr>
          <w:rFonts w:ascii="Times New Roman" w:hAnsi="Times New Roman" w:cs="Times New Roman"/>
          <w:b w:val="0"/>
          <w:sz w:val="28"/>
          <w:szCs w:val="28"/>
        </w:rPr>
        <w:t>Задание 1.</w:t>
      </w:r>
      <w:r w:rsidR="001431E5" w:rsidRPr="00282A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B9A" w:rsidRPr="00282ACF">
        <w:rPr>
          <w:rFonts w:ascii="Times New Roman" w:hAnsi="Times New Roman" w:cs="Times New Roman"/>
          <w:b w:val="0"/>
          <w:sz w:val="28"/>
          <w:szCs w:val="28"/>
        </w:rPr>
        <w:t>Подготовить письмо о проведении аудита</w:t>
      </w:r>
      <w:bookmarkEnd w:id="0"/>
    </w:p>
    <w:p w:rsidR="00854B9A" w:rsidRPr="00282ACF" w:rsidRDefault="00854B9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4B9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Генеральному директору ОАО «Пекарь»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Иванову И.И.</w:t>
      </w:r>
    </w:p>
    <w:p w:rsidR="00854B9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от руководителя ООО «Премьер» </w:t>
      </w:r>
    </w:p>
    <w:p w:rsidR="00854B9A" w:rsidRPr="00282ACF" w:rsidRDefault="000E4278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Сидорова И.</w:t>
      </w:r>
      <w:r w:rsidR="00437F1A" w:rsidRPr="00282ACF">
        <w:rPr>
          <w:sz w:val="28"/>
          <w:szCs w:val="28"/>
        </w:rPr>
        <w:t>П.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Исходящий № </w:t>
      </w:r>
      <w:r w:rsidR="00854B9A" w:rsidRPr="00282ACF">
        <w:rPr>
          <w:sz w:val="28"/>
          <w:szCs w:val="28"/>
        </w:rPr>
        <w:t xml:space="preserve">59 от </w:t>
      </w:r>
      <w:r w:rsidRPr="00282ACF">
        <w:rPr>
          <w:sz w:val="28"/>
          <w:szCs w:val="28"/>
        </w:rPr>
        <w:t>01.</w:t>
      </w:r>
      <w:r w:rsidR="00854B9A" w:rsidRPr="00282ACF">
        <w:rPr>
          <w:sz w:val="28"/>
          <w:szCs w:val="28"/>
        </w:rPr>
        <w:t>05</w:t>
      </w:r>
      <w:r w:rsidRPr="00282ACF">
        <w:rPr>
          <w:sz w:val="28"/>
          <w:szCs w:val="28"/>
        </w:rPr>
        <w:t>.2007 г.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FA1F9F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Уважаемый Иванов И.И., Вы обратились к нам с просьбой о проведении обязательного аудита финансовой (бухгалтерской) отчетности</w:t>
      </w:r>
      <w:r w:rsidR="00282ACF" w:rsidRPr="00282ACF">
        <w:rPr>
          <w:sz w:val="28"/>
          <w:szCs w:val="28"/>
        </w:rPr>
        <w:t xml:space="preserve"> </w:t>
      </w:r>
      <w:r w:rsidR="002C79E7" w:rsidRPr="00282ACF">
        <w:rPr>
          <w:sz w:val="28"/>
          <w:szCs w:val="24"/>
        </w:rPr>
        <w:t xml:space="preserve">ОАО «Пекарь» </w:t>
      </w:r>
      <w:r w:rsidRPr="00282ACF">
        <w:rPr>
          <w:sz w:val="28"/>
          <w:szCs w:val="28"/>
        </w:rPr>
        <w:t>за 200</w:t>
      </w:r>
      <w:r w:rsidR="00FA1F9F" w:rsidRPr="00282ACF">
        <w:rPr>
          <w:sz w:val="28"/>
          <w:szCs w:val="28"/>
        </w:rPr>
        <w:t>8</w:t>
      </w:r>
      <w:r w:rsidRPr="00282ACF">
        <w:rPr>
          <w:sz w:val="28"/>
          <w:szCs w:val="28"/>
        </w:rPr>
        <w:t xml:space="preserve"> год</w:t>
      </w:r>
      <w:r w:rsidR="00FA1F9F" w:rsidRPr="00282ACF">
        <w:rPr>
          <w:sz w:val="28"/>
          <w:szCs w:val="28"/>
        </w:rPr>
        <w:t xml:space="preserve"> в составе: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– форма №1 «Бухгалтерский баланс»; 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– форма №2 «Отчет о прибылях и убытках»;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– форма №3 «Отчет об изменениях капитала»; 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– форма №4 «Отчет о движении денежных средств»; 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– форма №5 «Приложение к бухгалтерскому балансу»;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– пояснительная записка.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Настоящим письмом мы подтверждаем </w:t>
      </w:r>
      <w:r w:rsidR="003B1D74" w:rsidRPr="00282ACF">
        <w:rPr>
          <w:sz w:val="28"/>
          <w:szCs w:val="24"/>
        </w:rPr>
        <w:t>принятие Вашего предложения.</w:t>
      </w:r>
      <w:r w:rsidRPr="00282ACF">
        <w:rPr>
          <w:sz w:val="28"/>
          <w:szCs w:val="28"/>
        </w:rPr>
        <w:t xml:space="preserve"> Аудит будет проведен нами с целью выражения мнения о достоверности финансовой (бухгалтерской) отчетности и соответствии порядка ведения бухгалтерского учета законодательству Российской Федерации.</w:t>
      </w:r>
      <w:r w:rsidR="003B1D74" w:rsidRPr="00282ACF">
        <w:rPr>
          <w:sz w:val="28"/>
          <w:szCs w:val="24"/>
        </w:rPr>
        <w:t xml:space="preserve"> </w:t>
      </w:r>
      <w:r w:rsidRPr="00282ACF">
        <w:rPr>
          <w:sz w:val="28"/>
          <w:szCs w:val="28"/>
        </w:rPr>
        <w:t>Объектом проведения аудита является порядок организации аудита ОАО «Пекарь» и его структурных подразделений.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Проведение аудиторской проверки ОАО «Пекарь» будет осуществляться в два этапа: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1. </w:t>
      </w:r>
      <w:r w:rsidR="00FA1F9F" w:rsidRPr="00282ACF">
        <w:rPr>
          <w:sz w:val="28"/>
          <w:szCs w:val="28"/>
        </w:rPr>
        <w:t>В срок до 01.09.2008</w:t>
      </w:r>
      <w:r w:rsidRPr="00282ACF">
        <w:rPr>
          <w:sz w:val="28"/>
          <w:szCs w:val="28"/>
        </w:rPr>
        <w:t xml:space="preserve"> г.;</w:t>
      </w:r>
    </w:p>
    <w:p w:rsidR="00437F1A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2. В срок до 01.03.2009</w:t>
      </w:r>
      <w:r w:rsidR="00437F1A" w:rsidRPr="00282ACF">
        <w:rPr>
          <w:sz w:val="28"/>
          <w:szCs w:val="28"/>
        </w:rPr>
        <w:t xml:space="preserve"> г.</w:t>
      </w:r>
    </w:p>
    <w:p w:rsidR="00FA1F9F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По результатам каждого этапа будет представлен отчет при условии формирования ОАО «Пекарь» финансовой (бухгалтерской) отчетно</w:t>
      </w:r>
      <w:r w:rsidR="00FA1F9F" w:rsidRPr="00282ACF">
        <w:rPr>
          <w:sz w:val="28"/>
          <w:szCs w:val="28"/>
        </w:rPr>
        <w:t>сти в срок до 01.08.2008</w:t>
      </w:r>
      <w:r w:rsidRPr="00282ACF">
        <w:rPr>
          <w:sz w:val="28"/>
          <w:szCs w:val="28"/>
        </w:rPr>
        <w:t xml:space="preserve"> г. и 01.02.200</w:t>
      </w:r>
      <w:r w:rsidR="00FA1F9F" w:rsidRPr="00282ACF">
        <w:rPr>
          <w:sz w:val="28"/>
          <w:szCs w:val="28"/>
        </w:rPr>
        <w:t>9</w:t>
      </w:r>
      <w:r w:rsidRPr="00282ACF">
        <w:rPr>
          <w:sz w:val="28"/>
          <w:szCs w:val="28"/>
        </w:rPr>
        <w:t xml:space="preserve"> г. соответственно.</w:t>
      </w:r>
      <w:r w:rsidR="00FA1F9F" w:rsidRPr="00282ACF">
        <w:rPr>
          <w:sz w:val="28"/>
          <w:szCs w:val="28"/>
        </w:rPr>
        <w:t xml:space="preserve"> По этим результатам заключение будет готово в срок до 01.03.2009</w:t>
      </w:r>
      <w:r w:rsidR="000E4278">
        <w:rPr>
          <w:sz w:val="28"/>
          <w:szCs w:val="28"/>
        </w:rPr>
        <w:t xml:space="preserve"> </w:t>
      </w:r>
      <w:r w:rsidR="00FA1F9F" w:rsidRPr="00282ACF">
        <w:rPr>
          <w:sz w:val="28"/>
          <w:szCs w:val="28"/>
        </w:rPr>
        <w:t>г.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Мы будем проводить аудит в соответствии с действующим законодательством Российской Федерации: 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– Федеральный закон «Об аудиторской деятельности» № 119</w:t>
      </w:r>
      <w:r w:rsidR="002C79E7" w:rsidRPr="00282ACF">
        <w:rPr>
          <w:sz w:val="28"/>
          <w:szCs w:val="28"/>
        </w:rPr>
        <w:t>-ФЗ</w:t>
      </w:r>
      <w:r w:rsidRPr="00282ACF">
        <w:rPr>
          <w:sz w:val="28"/>
          <w:szCs w:val="28"/>
        </w:rPr>
        <w:t xml:space="preserve"> от 07.08.01г. (с последними изменениями и дополнениями); 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– Федеральные правила (стандарты) аудиторской деятельности; 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– Российские правила (стандарты) аудиторской деятельности; 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– Правила (стандарты) Института Профессиональных Бухгалтеров и Аудиторов России;</w:t>
      </w:r>
    </w:p>
    <w:p w:rsidR="00FA1F9F" w:rsidRPr="00282ACF" w:rsidRDefault="00FA1F9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– Внутренне правила (стандарты) аудита фирмы ООО «Премьер».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Согласно требованиям стандартов планирование и проведение аудита осуществляется с целью обеспечения разумной уверенности в том, что финансовая (бухгалтерская) отчетность не со</w:t>
      </w:r>
      <w:r w:rsidR="000E4278">
        <w:rPr>
          <w:sz w:val="28"/>
          <w:szCs w:val="28"/>
        </w:rPr>
        <w:t xml:space="preserve">держит существенных искажений. </w:t>
      </w:r>
      <w:r w:rsidRPr="00282ACF">
        <w:rPr>
          <w:sz w:val="28"/>
          <w:szCs w:val="28"/>
        </w:rPr>
        <w:t>Аудит проводится на выборочной основе и включает в себя изучение на основе тестирования доказательств, подтверждающих числовые значения в финансовой (бухгалтерской) отчетности и раскрытие в ней информации о финансово-хозяйственной деятельности. Аудит также включает оценку применяемых принципов и методов бухгалтерского учета, правил подготовки финансовой (бухгалтерской) отчетности, определение основных оценочных значений, сформированных руководством аудируемого лица, а также оценку общей формы представления финансовой (бухгалтерской) отчетности. В связи с тем, что в ходе аудита применяются выборочные методы и тестирование, и в связи с другими присущими аудиту ограничениями, наряду с ограничениями, присущими любой системе бухгалтерского учета и внутреннего контроля, существует неизбежный риск того, что некоторые, даже существенные, искажения могут остаться необнаруженными. В дополнение к аудиторскому заключению, содержащему наше мнение о достоверности финансовой (бухгалтерской) отчетности, мы планируем предоставить Вам отдельный отчет в письменной форме, касающийся любых замеченных нами существенных недостатков в ведении бухгалтерского учета и в системе внутреннего контроля. Напоминаем, что в соответствии с законодательством Российской Федерации ответственность за подготовку финансовой (бухгалтерской) отчетности, в том числе за раскрытие в ней необходимой информации, несет руководство Вашей организации. Это включает ведение бухгалтерского учета в соответствии с требованиями законодательства Российской Федерации, наличие и надлежащую работу средств внутреннего контроля, выбор и применение учетной политики, а также меры по сохранности и надлежащему использованию активов организации. Нам потребуются от руководства организации (и это является частью процесса аудита) официальные письменные подтверждения, касающиеся наиболее важных разъяснений и заявлений, сде</w:t>
      </w:r>
      <w:r w:rsidR="000E4278">
        <w:rPr>
          <w:sz w:val="28"/>
          <w:szCs w:val="28"/>
        </w:rPr>
        <w:t>ланных в связи с аудитом.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Надеемся на сотрудничество с Ваш</w:t>
      </w:r>
      <w:r w:rsidR="00FA1F9F" w:rsidRPr="00282ACF">
        <w:rPr>
          <w:sz w:val="28"/>
          <w:szCs w:val="28"/>
        </w:rPr>
        <w:t>ей</w:t>
      </w:r>
      <w:r w:rsidRPr="00282ACF">
        <w:rPr>
          <w:sz w:val="28"/>
          <w:szCs w:val="28"/>
        </w:rPr>
        <w:t xml:space="preserve"> с</w:t>
      </w:r>
      <w:r w:rsidR="00FA1F9F" w:rsidRPr="00282ACF">
        <w:rPr>
          <w:sz w:val="28"/>
          <w:szCs w:val="28"/>
        </w:rPr>
        <w:t>тороны</w:t>
      </w:r>
      <w:r w:rsidRPr="00282ACF">
        <w:rPr>
          <w:sz w:val="28"/>
          <w:szCs w:val="28"/>
        </w:rPr>
        <w:t>:</w:t>
      </w:r>
    </w:p>
    <w:p w:rsidR="00437F1A" w:rsidRPr="00282ACF" w:rsidRDefault="00437F1A" w:rsidP="00282ACF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в направлении запросов кредитным организациям и контрагентам с целью получения информации, необходимой для проведения аудита;</w:t>
      </w:r>
    </w:p>
    <w:p w:rsidR="003F6F36" w:rsidRPr="00282ACF" w:rsidRDefault="00437F1A" w:rsidP="00282ACF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в предоставлении любых записей, документации и иной информации, запрашиваемой в связи с аудитом;</w:t>
      </w:r>
    </w:p>
    <w:p w:rsidR="003F6F36" w:rsidRPr="00282ACF" w:rsidRDefault="00437F1A" w:rsidP="00282ACF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в использовании результатов проверок </w:t>
      </w:r>
      <w:r w:rsidR="003F6F36" w:rsidRPr="00282ACF">
        <w:rPr>
          <w:sz w:val="28"/>
          <w:szCs w:val="28"/>
        </w:rPr>
        <w:t>аудиторских</w:t>
      </w:r>
      <w:r w:rsidRPr="00282ACF">
        <w:rPr>
          <w:sz w:val="28"/>
          <w:szCs w:val="28"/>
        </w:rPr>
        <w:t xml:space="preserve"> </w:t>
      </w:r>
      <w:r w:rsidR="003F6F36" w:rsidRPr="00282ACF">
        <w:rPr>
          <w:sz w:val="28"/>
          <w:szCs w:val="28"/>
        </w:rPr>
        <w:t>проверок в О</w:t>
      </w:r>
      <w:r w:rsidR="000E4278">
        <w:rPr>
          <w:sz w:val="28"/>
          <w:szCs w:val="28"/>
        </w:rPr>
        <w:t>АО «Пекарь» за 2006 – 2007 год.</w:t>
      </w:r>
    </w:p>
    <w:p w:rsidR="003F6F36" w:rsidRPr="00282ACF" w:rsidRDefault="003F6F3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В процессе проведения проверки обращаем Ваше внимание о необходимом участии представителей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аудитора при проведении инвентаризации ОАО «Пекарь» для исключения несоответствие данных, а также о возможном привлечении эксперта по оценке о</w:t>
      </w:r>
      <w:r w:rsidR="000E4278">
        <w:rPr>
          <w:sz w:val="28"/>
          <w:szCs w:val="28"/>
        </w:rPr>
        <w:t>сновных средств Николаенко И.Н.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Средства за проведение аудита, выплачиваемые на основе счетов, которые будут выставляться по мере оказания услуги, рассчитываются исходя из времени, затраченного спец</w:t>
      </w:r>
      <w:r w:rsidR="002205F2" w:rsidRPr="00282ACF">
        <w:rPr>
          <w:sz w:val="28"/>
          <w:szCs w:val="28"/>
        </w:rPr>
        <w:t>иалистами на выполнение задания</w:t>
      </w:r>
      <w:r w:rsidRPr="00282ACF">
        <w:rPr>
          <w:sz w:val="28"/>
          <w:szCs w:val="28"/>
        </w:rPr>
        <w:t>. Почасовая оплата варьируется в зависимости от уровня ответственности используемых специалистов, их опыта и квалификации. Порядок и сроки осуществления расчетов будут определены в договоре на проведение аудита.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Данное письмо считается действительным в будущем до тех пор, пока оно не будет изменено или заменено другим либо его действие не будет прекращено. Просим Вас подписать и вернуть прилагаемый экземпляр данного письма в подтверждение того, что оно соответствует Вашему пониманию договоренности о проведении нами аудита финансовой (бухгалтерской) отчет</w:t>
      </w:r>
      <w:r w:rsidR="000E4278">
        <w:rPr>
          <w:sz w:val="28"/>
          <w:szCs w:val="28"/>
        </w:rPr>
        <w:t>ности Вашей организации.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Руководитель аудиторской организации</w:t>
      </w:r>
    </w:p>
    <w:p w:rsidR="00437F1A" w:rsidRPr="00282ACF" w:rsidRDefault="000E4278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Сидоров И.</w:t>
      </w:r>
      <w:r w:rsidR="00437F1A" w:rsidRPr="00282ACF">
        <w:rPr>
          <w:sz w:val="28"/>
          <w:szCs w:val="28"/>
        </w:rPr>
        <w:t>П.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С условиями проведения аудиторской проверки достоверности бухгал</w:t>
      </w:r>
      <w:r w:rsidR="000E4278">
        <w:rPr>
          <w:sz w:val="28"/>
          <w:szCs w:val="28"/>
        </w:rPr>
        <w:t>терской отчетности согласен.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Генеральный директор ОАО «Пекарь» ______________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Иванов И.И.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« __» ___________ 200 __ г.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М.П.</w:t>
      </w:r>
    </w:p>
    <w:p w:rsidR="00437F1A" w:rsidRPr="00282ACF" w:rsidRDefault="00437F1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D10E8" w:rsidRDefault="00D82400" w:rsidP="00282A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18255842"/>
      <w:r w:rsidRPr="00282ACF">
        <w:rPr>
          <w:rFonts w:ascii="Times New Roman" w:hAnsi="Times New Roman" w:cs="Times New Roman"/>
          <w:b w:val="0"/>
          <w:sz w:val="28"/>
          <w:szCs w:val="28"/>
        </w:rPr>
        <w:t>Задание 2.</w:t>
      </w:r>
      <w:r w:rsidR="001431E5" w:rsidRPr="00282ACF">
        <w:rPr>
          <w:rFonts w:ascii="Times New Roman" w:hAnsi="Times New Roman" w:cs="Times New Roman"/>
          <w:b w:val="0"/>
          <w:sz w:val="28"/>
          <w:szCs w:val="28"/>
        </w:rPr>
        <w:t xml:space="preserve"> Оценить эффективность системы внутреннего контроля ОАО «Пекарь»</w:t>
      </w:r>
      <w:bookmarkEnd w:id="1"/>
    </w:p>
    <w:p w:rsidR="000E4278" w:rsidRPr="000E4278" w:rsidRDefault="000E4278" w:rsidP="000E4278">
      <w:pPr>
        <w:spacing w:before="0" w:after="0"/>
        <w:rPr>
          <w:szCs w:val="24"/>
        </w:rPr>
      </w:pPr>
    </w:p>
    <w:p w:rsidR="00D82400" w:rsidRPr="00282ACF" w:rsidRDefault="00F74F2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1. </w:t>
      </w:r>
      <w:r w:rsidR="00D82400" w:rsidRPr="00282ACF">
        <w:rPr>
          <w:sz w:val="28"/>
          <w:szCs w:val="28"/>
        </w:rPr>
        <w:t>Произвести первичную оценку надежности и эффективности СВК, используя данные, пр</w:t>
      </w:r>
      <w:r w:rsidR="003B1D74" w:rsidRPr="00282ACF">
        <w:rPr>
          <w:sz w:val="28"/>
          <w:szCs w:val="28"/>
        </w:rPr>
        <w:t>иведенные в исходной информации.</w:t>
      </w:r>
    </w:p>
    <w:p w:rsidR="000E4278" w:rsidRDefault="000E4278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50561" w:rsidRPr="00282ACF" w:rsidRDefault="003B1D74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Таблица 1.</w:t>
      </w:r>
      <w:r w:rsidR="00A50561" w:rsidRPr="00282ACF">
        <w:rPr>
          <w:sz w:val="28"/>
          <w:szCs w:val="28"/>
        </w:rPr>
        <w:t>Первичная оценка надежности СВК.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6966"/>
        <w:gridCol w:w="442"/>
        <w:gridCol w:w="537"/>
        <w:gridCol w:w="711"/>
      </w:tblGrid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№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Проверяемые вопросы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Нет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Не знаю</w:t>
            </w: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А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</w:tr>
      <w:tr w:rsidR="00A50561" w:rsidRPr="000E4278" w:rsidTr="000E4278">
        <w:trPr>
          <w:jc w:val="center"/>
        </w:trPr>
        <w:tc>
          <w:tcPr>
            <w:tcW w:w="0" w:type="auto"/>
            <w:gridSpan w:val="5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Стиль управления</w:t>
            </w: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Руководством осознается значимость и необходимость бухгалтерского учета и финансовой отчетности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Руководство принимает ответственность за организацию и состояние системы внутреннего контроля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Руководство готово к своевременному исправлению допущенных ошибок и искажений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Руководство аудируемого лица обращается к</w:t>
            </w:r>
            <w:r w:rsidR="00282ACF" w:rsidRPr="000E4278">
              <w:rPr>
                <w:sz w:val="20"/>
              </w:rPr>
              <w:t xml:space="preserve"> </w:t>
            </w:r>
            <w:r w:rsidRPr="000E4278">
              <w:rPr>
                <w:sz w:val="20"/>
              </w:rPr>
              <w:t>внешним</w:t>
            </w:r>
            <w:r w:rsidR="00282ACF" w:rsidRPr="000E4278">
              <w:rPr>
                <w:sz w:val="20"/>
              </w:rPr>
              <w:t xml:space="preserve"> </w:t>
            </w:r>
            <w:r w:rsidRPr="000E4278">
              <w:rPr>
                <w:sz w:val="20"/>
              </w:rPr>
              <w:t>консультантам</w:t>
            </w:r>
            <w:r w:rsidR="00282ACF" w:rsidRPr="000E4278">
              <w:rPr>
                <w:sz w:val="20"/>
              </w:rPr>
              <w:t xml:space="preserve"> </w:t>
            </w:r>
            <w:r w:rsidRPr="000E4278">
              <w:rPr>
                <w:sz w:val="20"/>
              </w:rPr>
              <w:t>по</w:t>
            </w:r>
            <w:r w:rsidR="00282ACF" w:rsidRPr="000E4278">
              <w:rPr>
                <w:sz w:val="20"/>
              </w:rPr>
              <w:t xml:space="preserve"> </w:t>
            </w:r>
            <w:r w:rsidRPr="000E4278">
              <w:rPr>
                <w:sz w:val="20"/>
              </w:rPr>
              <w:t>вопросам учета и отчетности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Руководство</w:t>
            </w:r>
            <w:r w:rsidR="00282ACF" w:rsidRPr="000E4278">
              <w:rPr>
                <w:sz w:val="20"/>
              </w:rPr>
              <w:t xml:space="preserve"> </w:t>
            </w:r>
            <w:r w:rsidRPr="000E4278">
              <w:rPr>
                <w:sz w:val="20"/>
              </w:rPr>
              <w:t>выполняет</w:t>
            </w:r>
            <w:r w:rsidR="00282ACF" w:rsidRPr="000E4278">
              <w:rPr>
                <w:sz w:val="20"/>
              </w:rPr>
              <w:t xml:space="preserve"> </w:t>
            </w:r>
            <w:r w:rsidRPr="000E4278">
              <w:rPr>
                <w:sz w:val="20"/>
              </w:rPr>
              <w:t xml:space="preserve">рекомендации, сформулированные в результате проверок, проводимых в рамках финансового </w:t>
            </w:r>
            <w:r w:rsidRPr="000E4278">
              <w:rPr>
                <w:bCs/>
                <w:sz w:val="20"/>
              </w:rPr>
              <w:t>контроля</w:t>
            </w:r>
          </w:p>
        </w:tc>
        <w:tc>
          <w:tcPr>
            <w:tcW w:w="0" w:type="auto"/>
          </w:tcPr>
          <w:p w:rsidR="00A50561" w:rsidRPr="000E4278" w:rsidRDefault="003B1D7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A50561" w:rsidRPr="000E4278" w:rsidTr="000E4278">
        <w:trPr>
          <w:jc w:val="center"/>
        </w:trPr>
        <w:tc>
          <w:tcPr>
            <w:tcW w:w="0" w:type="auto"/>
            <w:gridSpan w:val="5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Организационная структура</w:t>
            </w: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Разработана и утверждена схема организационной структуры Общества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Разработана и утверждена схема организационной структуры подразделения ответственного за ведение бухгалтерского учета и подготовку финансовой отчетности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Имеется разработанный и утвержденный график документооборота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  <w:gridSpan w:val="5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Распределение ответственности и полномочий</w:t>
            </w: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Распределены обязанности и полномочия между</w:t>
            </w:r>
            <w:r w:rsidR="00282ACF" w:rsidRPr="000E4278">
              <w:rPr>
                <w:sz w:val="20"/>
              </w:rPr>
              <w:t xml:space="preserve"> </w:t>
            </w:r>
            <w:r w:rsidRPr="000E4278">
              <w:rPr>
                <w:sz w:val="20"/>
              </w:rPr>
              <w:t>сотрудниками,</w:t>
            </w:r>
            <w:r w:rsidR="00282ACF" w:rsidRPr="000E4278">
              <w:rPr>
                <w:sz w:val="20"/>
              </w:rPr>
              <w:t xml:space="preserve"> </w:t>
            </w:r>
            <w:r w:rsidRPr="000E4278">
              <w:rPr>
                <w:sz w:val="20"/>
              </w:rPr>
              <w:t>осуществляющими финансово-хозяйственную деятельность и сотрудниками, отражающими ее результаты в бухгалтерском учете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Разработаны и утверждены должностные инструкции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Установлен круг должностных лиц, имеющих право подписи первичных документов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Установлен круг материально ответственных лиц и с ними заключены договора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  <w:gridSpan w:val="5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Контроль</w:t>
            </w: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Созданы условия для обеспечения сохранности (наличных средств; чеков, ценных бумаг, векселей; товарных запасов; основных средств; прочего имущества)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 xml:space="preserve">Создана система защиты от несанкционированного доступа к офисам; бухгалтерской документации; компьютерным установкам; компьютерным программам, дискетам и другим средствам хранения информации; информации на жестких носителях </w:t>
            </w:r>
          </w:p>
        </w:tc>
        <w:tc>
          <w:tcPr>
            <w:tcW w:w="0" w:type="auto"/>
          </w:tcPr>
          <w:p w:rsidR="00A50561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A50561" w:rsidRPr="000E4278" w:rsidRDefault="00A50561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Разработана номенклатура дел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документы брошюруются и последовательно нумеруются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17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Бухгалтерские документы хранятся в специально оборудованном помещении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Утверждены и действуют внутренние контролирующие органы: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- служба внутреннего контроля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19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-ревизионная комиссия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- инвентаризационная комиссия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-комиссия по приему (передаче), вводу в эксплуатацию, списанию основных средств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  <w:highlight w:val="red"/>
              </w:rPr>
            </w:pPr>
          </w:p>
        </w:tc>
        <w:tc>
          <w:tcPr>
            <w:tcW w:w="0" w:type="auto"/>
          </w:tcPr>
          <w:p w:rsidR="006B7AC4" w:rsidRPr="000E4278" w:rsidRDefault="00D02C90" w:rsidP="000E4278">
            <w:pPr>
              <w:spacing w:before="0" w:after="0" w:line="360" w:lineRule="auto"/>
              <w:jc w:val="both"/>
              <w:rPr>
                <w:sz w:val="20"/>
                <w:highlight w:val="red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22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Утвержден график проведения инвентаризации активов и обязательств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23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Внутренними контролирующими органами проводятся плановые</w:t>
            </w:r>
            <w:r w:rsidR="00282ACF" w:rsidRPr="000E4278">
              <w:rPr>
                <w:sz w:val="20"/>
              </w:rPr>
              <w:t xml:space="preserve"> </w:t>
            </w:r>
            <w:r w:rsidRPr="000E4278">
              <w:rPr>
                <w:sz w:val="20"/>
              </w:rPr>
              <w:t>проверки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24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Внедрена практика проведения внезапных инвентаризаций активов и обязательств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  <w:gridSpan w:val="5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Учет и отчетность</w:t>
            </w: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Сформирована учетная политика</w:t>
            </w:r>
          </w:p>
        </w:tc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26</w:t>
            </w:r>
          </w:p>
        </w:tc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Разработан рабочий план счетов</w:t>
            </w:r>
          </w:p>
        </w:tc>
        <w:tc>
          <w:tcPr>
            <w:tcW w:w="0" w:type="auto"/>
          </w:tcPr>
          <w:p w:rsidR="006B7AC4" w:rsidRPr="000E4278" w:rsidRDefault="003B1D74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27</w:t>
            </w:r>
          </w:p>
        </w:tc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Определены ли как элемент учетной политики формы учетных регистров бухгалтерского учета на предприятии</w:t>
            </w:r>
            <w:r w:rsidR="00282ACF" w:rsidRPr="000E4278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28</w:t>
            </w:r>
          </w:p>
        </w:tc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Содержание и последовательность действий хозяйственного процесса описаны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B85D1D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B7AC4" w:rsidRPr="000E4278" w:rsidTr="000E4278">
        <w:trPr>
          <w:jc w:val="center"/>
        </w:trPr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29</w:t>
            </w:r>
          </w:p>
        </w:tc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Разработаны и утверждены формы первичной документации и бланков</w:t>
            </w:r>
          </w:p>
        </w:tc>
        <w:tc>
          <w:tcPr>
            <w:tcW w:w="0" w:type="auto"/>
          </w:tcPr>
          <w:p w:rsidR="006B7AC4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B7AC4" w:rsidRPr="000E4278" w:rsidRDefault="006B7AC4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25B8A" w:rsidRPr="000E4278" w:rsidTr="000E4278">
        <w:trPr>
          <w:jc w:val="center"/>
        </w:trPr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Разработаны формы внутренней отчетности, для целей управленческого учета и осуществления внутреннего контроля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25B8A" w:rsidRPr="000E4278" w:rsidTr="000E4278">
        <w:trPr>
          <w:jc w:val="center"/>
        </w:trPr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31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Промежуточная бухгалтерская отчетность формируется регулярно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25B8A" w:rsidRPr="000E4278" w:rsidTr="000E4278">
        <w:trPr>
          <w:jc w:val="center"/>
        </w:trPr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 xml:space="preserve">Своевременно учитываются изменения в порядке ведения бухгалтерского учета </w:t>
            </w:r>
            <w:r w:rsidRPr="000E4278">
              <w:rPr>
                <w:bCs/>
                <w:sz w:val="20"/>
              </w:rPr>
              <w:t xml:space="preserve">и </w:t>
            </w:r>
            <w:r w:rsidRPr="000E4278">
              <w:rPr>
                <w:sz w:val="20"/>
              </w:rPr>
              <w:t>подготовки отчетности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25B8A" w:rsidRPr="000E4278" w:rsidTr="000E4278">
        <w:trPr>
          <w:jc w:val="center"/>
        </w:trPr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33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Соблюдается ли график предоставления отчетности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25B8A" w:rsidRPr="000E4278" w:rsidTr="000E4278">
        <w:trPr>
          <w:jc w:val="center"/>
        </w:trPr>
        <w:tc>
          <w:tcPr>
            <w:tcW w:w="0" w:type="auto"/>
            <w:gridSpan w:val="5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Кадры</w:t>
            </w:r>
          </w:p>
        </w:tc>
      </w:tr>
      <w:tr w:rsidR="00625B8A" w:rsidRPr="000E4278" w:rsidTr="000E4278">
        <w:trPr>
          <w:jc w:val="center"/>
        </w:trPr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34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Определена кадровая политика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25B8A" w:rsidRPr="000E4278" w:rsidTr="000E4278">
        <w:trPr>
          <w:jc w:val="center"/>
        </w:trPr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35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Подбор кадров осуществляется на основе разработанных параметров и требований к персоналу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25B8A" w:rsidRPr="000E4278" w:rsidTr="000E4278">
        <w:trPr>
          <w:jc w:val="center"/>
        </w:trPr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36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 xml:space="preserve">Определены требования </w:t>
            </w:r>
            <w:r w:rsidRPr="000E4278">
              <w:rPr>
                <w:bCs/>
                <w:sz w:val="20"/>
              </w:rPr>
              <w:t xml:space="preserve">к </w:t>
            </w:r>
            <w:r w:rsidRPr="000E4278">
              <w:rPr>
                <w:sz w:val="20"/>
              </w:rPr>
              <w:t>специалистам и критерии, которым должен соответствовать претендент на занимаемую должность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25B8A" w:rsidRPr="000E4278" w:rsidTr="000E4278">
        <w:trPr>
          <w:jc w:val="center"/>
        </w:trPr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37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Утвержден и реализуется порядок проведения аттестации персонала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25B8A" w:rsidRPr="000E4278" w:rsidTr="000E4278">
        <w:trPr>
          <w:jc w:val="center"/>
        </w:trPr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38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Осуществляется подготовка и повышения квалификации кадров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625B8A" w:rsidRPr="000E4278" w:rsidRDefault="00625B8A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A50561" w:rsidRPr="00282ACF" w:rsidRDefault="00A50561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B1D74" w:rsidRPr="00282ACF" w:rsidRDefault="003B1D74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Оценка системы внутреннего контроля определяется по формуле:</w:t>
      </w:r>
    </w:p>
    <w:p w:rsidR="000E4278" w:rsidRDefault="000E4278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B1D74" w:rsidRPr="00282ACF" w:rsidRDefault="003963A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object w:dxaOrig="3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33.75pt" o:ole="">
            <v:imagedata r:id="rId9" o:title=""/>
          </v:shape>
          <o:OLEObject Type="Embed" ProgID="Equation.3" ShapeID="_x0000_i1025" DrawAspect="Content" ObjectID="_1470222880" r:id="rId10"/>
        </w:object>
      </w:r>
      <w:r w:rsidR="003B1D74" w:rsidRPr="00282ACF">
        <w:rPr>
          <w:sz w:val="28"/>
          <w:szCs w:val="28"/>
        </w:rPr>
        <w:fldChar w:fldCharType="begin"/>
      </w:r>
      <w:r w:rsidR="003B1D74" w:rsidRPr="00282ACF">
        <w:rPr>
          <w:sz w:val="28"/>
          <w:szCs w:val="28"/>
        </w:rPr>
        <w:instrText xml:space="preserve"> QUOTE </w:instrText>
      </w:r>
      <w:r w:rsidR="000B1D40">
        <w:rPr>
          <w:sz w:val="28"/>
          <w:szCs w:val="24"/>
        </w:rPr>
        <w:pict>
          <v:shape id="_x0000_i1026" type="#_x0000_t75" style="width:166.5pt;height:26.25pt">
            <v:imagedata r:id="rId11" o:title="" chromakey="white"/>
          </v:shape>
        </w:pict>
      </w:r>
      <w:r w:rsidR="003B1D74" w:rsidRPr="00282ACF">
        <w:rPr>
          <w:sz w:val="28"/>
          <w:szCs w:val="28"/>
        </w:rPr>
        <w:instrText xml:space="preserve"> </w:instrText>
      </w:r>
      <w:r w:rsidR="003B1D74" w:rsidRPr="00282ACF">
        <w:rPr>
          <w:sz w:val="28"/>
          <w:szCs w:val="28"/>
        </w:rPr>
        <w:fldChar w:fldCharType="end"/>
      </w:r>
      <w:r w:rsidR="003B1D74" w:rsidRPr="00282ACF">
        <w:rPr>
          <w:sz w:val="28"/>
          <w:szCs w:val="28"/>
        </w:rPr>
        <w:t xml:space="preserve"> * 100;</w:t>
      </w:r>
    </w:p>
    <w:p w:rsidR="003B1D74" w:rsidRPr="00282ACF" w:rsidRDefault="00D02C90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29/38*100 = </w:t>
      </w:r>
      <w:r w:rsidR="00460D0F" w:rsidRPr="00282ACF">
        <w:rPr>
          <w:sz w:val="28"/>
          <w:szCs w:val="28"/>
        </w:rPr>
        <w:t>72</w:t>
      </w:r>
      <w:r w:rsidR="003B1D74" w:rsidRPr="00282ACF">
        <w:rPr>
          <w:sz w:val="28"/>
          <w:szCs w:val="28"/>
        </w:rPr>
        <w:t xml:space="preserve"> %;</w:t>
      </w:r>
    </w:p>
    <w:p w:rsidR="000E4278" w:rsidRDefault="000E4278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B1D74" w:rsidRPr="00282ACF" w:rsidRDefault="003B1D74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На основе полученного результата можно сделать следующий вывод: система внутреннего контроля оценивается как высокая.</w:t>
      </w:r>
    </w:p>
    <w:p w:rsidR="003B1D74" w:rsidRPr="00282ACF" w:rsidRDefault="003B1D74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На основании первичной оценки СВК произведем оценку по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 xml:space="preserve">каждому разделу. Полученные результаты занесем в таблицу 2. </w:t>
      </w:r>
    </w:p>
    <w:p w:rsidR="00625B8A" w:rsidRPr="000E4278" w:rsidRDefault="000E4278" w:rsidP="000E4278">
      <w:pPr>
        <w:pStyle w:val="Con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88003F" w:rsidRPr="000E4278">
        <w:rPr>
          <w:sz w:val="28"/>
          <w:szCs w:val="28"/>
        </w:rPr>
        <w:t>Т</w:t>
      </w:r>
      <w:r w:rsidR="003B1D74" w:rsidRPr="000E4278">
        <w:rPr>
          <w:sz w:val="28"/>
          <w:szCs w:val="28"/>
        </w:rPr>
        <w:t>аблица 2.</w:t>
      </w:r>
      <w:r w:rsidRPr="000E4278">
        <w:rPr>
          <w:sz w:val="28"/>
          <w:szCs w:val="28"/>
        </w:rPr>
        <w:t>Результаты выведения оцено</w:t>
      </w:r>
      <w:r>
        <w:rPr>
          <w:sz w:val="28"/>
          <w:szCs w:val="28"/>
        </w:rPr>
        <w:t>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2340"/>
        <w:gridCol w:w="3698"/>
      </w:tblGrid>
      <w:tr w:rsidR="00D02C90" w:rsidRPr="000E4278" w:rsidTr="000E4278">
        <w:trPr>
          <w:jc w:val="center"/>
        </w:trPr>
        <w:tc>
          <w:tcPr>
            <w:tcW w:w="3034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Наименование раздела</w:t>
            </w:r>
          </w:p>
        </w:tc>
        <w:tc>
          <w:tcPr>
            <w:tcW w:w="2340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Оценка эффективности СВК</w:t>
            </w:r>
          </w:p>
        </w:tc>
        <w:tc>
          <w:tcPr>
            <w:tcW w:w="0" w:type="auto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Последствия</w:t>
            </w:r>
          </w:p>
        </w:tc>
      </w:tr>
      <w:tr w:rsidR="00D02C90" w:rsidRPr="000E4278" w:rsidTr="000E4278">
        <w:trPr>
          <w:jc w:val="center"/>
        </w:trPr>
        <w:tc>
          <w:tcPr>
            <w:tcW w:w="3034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Стиль управления</w:t>
            </w:r>
          </w:p>
        </w:tc>
        <w:tc>
          <w:tcPr>
            <w:tcW w:w="2340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 xml:space="preserve">высокая </w:t>
            </w:r>
          </w:p>
        </w:tc>
        <w:tc>
          <w:tcPr>
            <w:tcW w:w="0" w:type="auto"/>
          </w:tcPr>
          <w:p w:rsidR="00D02C90" w:rsidRPr="000E4278" w:rsidRDefault="00460D0F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4/5*100% = 80%</w:t>
            </w:r>
          </w:p>
        </w:tc>
      </w:tr>
      <w:tr w:rsidR="00D02C90" w:rsidRPr="000E4278" w:rsidTr="000E4278">
        <w:trPr>
          <w:jc w:val="center"/>
        </w:trPr>
        <w:tc>
          <w:tcPr>
            <w:tcW w:w="3034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Организационная структура</w:t>
            </w:r>
          </w:p>
        </w:tc>
        <w:tc>
          <w:tcPr>
            <w:tcW w:w="2340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высокая</w:t>
            </w:r>
          </w:p>
        </w:tc>
        <w:tc>
          <w:tcPr>
            <w:tcW w:w="0" w:type="auto"/>
          </w:tcPr>
          <w:p w:rsidR="00D02C90" w:rsidRPr="000E4278" w:rsidRDefault="00460D0F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3/3*100%= 100%</w:t>
            </w:r>
          </w:p>
        </w:tc>
      </w:tr>
      <w:tr w:rsidR="00D02C90" w:rsidRPr="000E4278" w:rsidTr="000E4278">
        <w:trPr>
          <w:jc w:val="center"/>
        </w:trPr>
        <w:tc>
          <w:tcPr>
            <w:tcW w:w="3034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Разделение ответственности и полномочий</w:t>
            </w:r>
          </w:p>
        </w:tc>
        <w:tc>
          <w:tcPr>
            <w:tcW w:w="2340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 xml:space="preserve">высокая </w:t>
            </w:r>
          </w:p>
        </w:tc>
        <w:tc>
          <w:tcPr>
            <w:tcW w:w="0" w:type="auto"/>
          </w:tcPr>
          <w:p w:rsidR="00D02C90" w:rsidRPr="000E4278" w:rsidRDefault="00460D0F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4/4*100% = 100%</w:t>
            </w:r>
          </w:p>
        </w:tc>
      </w:tr>
      <w:tr w:rsidR="00D02C90" w:rsidRPr="000E4278" w:rsidTr="000E4278">
        <w:trPr>
          <w:jc w:val="center"/>
        </w:trPr>
        <w:tc>
          <w:tcPr>
            <w:tcW w:w="3034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Контроль</w:t>
            </w:r>
          </w:p>
        </w:tc>
        <w:tc>
          <w:tcPr>
            <w:tcW w:w="2340" w:type="dxa"/>
          </w:tcPr>
          <w:p w:rsidR="00D02C90" w:rsidRPr="000E4278" w:rsidRDefault="00B85D1D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 xml:space="preserve">средняя </w:t>
            </w:r>
          </w:p>
        </w:tc>
        <w:tc>
          <w:tcPr>
            <w:tcW w:w="0" w:type="auto"/>
          </w:tcPr>
          <w:p w:rsidR="00D02C90" w:rsidRPr="000E4278" w:rsidRDefault="00460D0F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8/12*100% = 67% - в</w:t>
            </w:r>
            <w:r w:rsidR="00D02C90" w:rsidRPr="000E4278">
              <w:rPr>
                <w:sz w:val="20"/>
              </w:rPr>
              <w:t>виду отсутствия на предприятии службы внутреннего аудита и комиссии по приему (передаче) ОС, происходит отрицательное влияние</w:t>
            </w:r>
            <w:r w:rsidR="00282ACF" w:rsidRPr="000E4278">
              <w:rPr>
                <w:sz w:val="20"/>
              </w:rPr>
              <w:t xml:space="preserve"> </w:t>
            </w:r>
            <w:r w:rsidR="00D02C90" w:rsidRPr="000E4278">
              <w:rPr>
                <w:sz w:val="20"/>
              </w:rPr>
              <w:t>на осуществление внутреннего контроля.</w:t>
            </w:r>
            <w:r w:rsidR="00F74F23" w:rsidRPr="000E4278">
              <w:rPr>
                <w:sz w:val="20"/>
              </w:rPr>
              <w:t xml:space="preserve"> Последствиями этого являются хищения и недостачи.</w:t>
            </w:r>
          </w:p>
        </w:tc>
      </w:tr>
      <w:tr w:rsidR="00D02C90" w:rsidRPr="000E4278" w:rsidTr="000E4278">
        <w:trPr>
          <w:jc w:val="center"/>
        </w:trPr>
        <w:tc>
          <w:tcPr>
            <w:tcW w:w="3034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Учет и отчетность</w:t>
            </w:r>
          </w:p>
        </w:tc>
        <w:tc>
          <w:tcPr>
            <w:tcW w:w="2340" w:type="dxa"/>
          </w:tcPr>
          <w:p w:rsidR="00D02C90" w:rsidRPr="000E4278" w:rsidRDefault="00B85D1D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низкая</w:t>
            </w:r>
            <w:r w:rsidR="00D02C90" w:rsidRPr="000E4278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D02C90" w:rsidRPr="000E4278" w:rsidRDefault="00460D0F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 xml:space="preserve">4/9*100% = 44% </w:t>
            </w:r>
            <w:r w:rsidR="00D02C90" w:rsidRPr="000E4278">
              <w:rPr>
                <w:sz w:val="20"/>
              </w:rPr>
              <w:t xml:space="preserve">На предприятии не определены формы учетных регистров и не разработаны формы внутренней отчетности, что отрицательно влияет на управление и внутренний контроль. А несвоевременный учет изменений законодательства </w:t>
            </w:r>
            <w:r w:rsidR="00F74F23" w:rsidRPr="000E4278">
              <w:rPr>
                <w:sz w:val="20"/>
              </w:rPr>
              <w:t>увеличивает</w:t>
            </w:r>
            <w:r w:rsidR="00282ACF" w:rsidRPr="000E4278">
              <w:rPr>
                <w:sz w:val="20"/>
              </w:rPr>
              <w:t xml:space="preserve"> </w:t>
            </w:r>
            <w:r w:rsidR="00F74F23" w:rsidRPr="000E4278">
              <w:rPr>
                <w:sz w:val="20"/>
              </w:rPr>
              <w:t>вероятность ошибок и приводит к искажению отчетности. Требуется более ответственный подход к учету последних изменений и повышении уровня информированности о нормативной базе в области бух. учета.</w:t>
            </w:r>
          </w:p>
        </w:tc>
      </w:tr>
      <w:tr w:rsidR="00D02C90" w:rsidRPr="000E4278" w:rsidTr="000E4278">
        <w:trPr>
          <w:jc w:val="center"/>
        </w:trPr>
        <w:tc>
          <w:tcPr>
            <w:tcW w:w="3034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Кадры</w:t>
            </w:r>
          </w:p>
        </w:tc>
        <w:tc>
          <w:tcPr>
            <w:tcW w:w="2340" w:type="dxa"/>
          </w:tcPr>
          <w:p w:rsidR="00D02C90" w:rsidRPr="000E4278" w:rsidRDefault="00D02C90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высокая (100%)</w:t>
            </w:r>
          </w:p>
        </w:tc>
        <w:tc>
          <w:tcPr>
            <w:tcW w:w="0" w:type="auto"/>
          </w:tcPr>
          <w:p w:rsidR="00D02C90" w:rsidRPr="000E4278" w:rsidRDefault="00460D0F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5/5*100% = 100%</w:t>
            </w:r>
          </w:p>
        </w:tc>
      </w:tr>
    </w:tbl>
    <w:p w:rsidR="00625B8A" w:rsidRPr="00282ACF" w:rsidRDefault="00625B8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74F23" w:rsidRPr="00282ACF" w:rsidRDefault="00F74F23" w:rsidP="00282ACF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2. На втором этапе подтвердим достоверность оценки СВК, путем изучения, анализа и оценки сведений об определенных сторонах хозяйствен</w:t>
      </w:r>
      <w:r w:rsidR="000E4278">
        <w:rPr>
          <w:sz w:val="28"/>
          <w:szCs w:val="28"/>
        </w:rPr>
        <w:t>ной деятельности Общества</w:t>
      </w:r>
    </w:p>
    <w:p w:rsidR="00F74F23" w:rsidRPr="00282ACF" w:rsidRDefault="000E4278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4F23" w:rsidRPr="00282ACF">
        <w:rPr>
          <w:sz w:val="28"/>
          <w:szCs w:val="28"/>
        </w:rPr>
        <w:t>Таблица 3.</w:t>
      </w:r>
      <w:r>
        <w:rPr>
          <w:sz w:val="28"/>
          <w:szCs w:val="28"/>
        </w:rPr>
        <w:t xml:space="preserve"> </w:t>
      </w:r>
      <w:r w:rsidR="00F74F23" w:rsidRPr="00282ACF">
        <w:rPr>
          <w:sz w:val="28"/>
          <w:szCs w:val="28"/>
        </w:rPr>
        <w:t>Тест оценки эффективности функционирования системы внутреннего контроля и бухгалтерского учета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3"/>
        <w:gridCol w:w="3055"/>
        <w:gridCol w:w="1049"/>
        <w:gridCol w:w="1049"/>
        <w:gridCol w:w="2796"/>
      </w:tblGrid>
      <w:tr w:rsidR="00F74F23" w:rsidRPr="000E4278" w:rsidTr="000E4278">
        <w:trPr>
          <w:trHeight w:val="413"/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№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Вопрос</w:t>
            </w:r>
          </w:p>
        </w:tc>
        <w:tc>
          <w:tcPr>
            <w:tcW w:w="2256" w:type="dxa"/>
            <w:gridSpan w:val="2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Ответ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Примечание</w:t>
            </w:r>
          </w:p>
        </w:tc>
      </w:tr>
      <w:tr w:rsidR="00F74F23" w:rsidRPr="000E4278" w:rsidTr="000E4278">
        <w:trPr>
          <w:trHeight w:val="413"/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</w:tr>
      <w:tr w:rsidR="00F74F23" w:rsidRPr="000E4278" w:rsidTr="000E4278">
        <w:trPr>
          <w:trHeight w:val="413"/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Договорные обязательства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trHeight w:val="413"/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Установлены полномочия лиц, подписывающих договора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trHeight w:val="413"/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Форма договоров соответствует их фактическому содержанию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trHeight w:val="413"/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Отдельные условия договора соответствуют требованиям действующего законодательства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Не зарегистрированы договора на срок более одного года</w:t>
            </w:r>
          </w:p>
        </w:tc>
      </w:tr>
      <w:tr w:rsidR="00F74F23" w:rsidRPr="000E4278" w:rsidTr="000E4278">
        <w:trPr>
          <w:trHeight w:val="413"/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Основные средства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trHeight w:val="413"/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Созданы условия для сохранности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Определен круг МОЛ, обеспечивающих сохранность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Проводится инвентаризация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Долгосрочные финансовые вложения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Созданы условия для сохранности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Определен круг МОЛ, обеспечивающих сохранность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Проводится инвентаризация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Займы выданные, по которым не предполагается получение дохода учитываются в составе финансовых вложений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Запасы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Созданы условия для сохранности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Определен круг МОЛ, обеспечивающих сохранность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Проводится инвентаризация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Не определен перечень лиц, имеющих право подписи первичных документов на прием и отпуск ценностей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 xml:space="preserve">В мае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E4278">
                <w:rPr>
                  <w:sz w:val="20"/>
                </w:rPr>
                <w:t>2004 г</w:t>
              </w:r>
            </w:smartTag>
            <w:r w:rsidRPr="000E4278">
              <w:rPr>
                <w:sz w:val="20"/>
              </w:rPr>
              <w:t>. оприходовано зерно от поставщика, фактически не отгруженное поставщиком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Дебиторская задолженность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Проводится инвентаризация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Имеются случаи несоответствия фактически применяемых цен, указанных в договоре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Имеются случаи несвоевременного перевода авансов, выданных покупателями в погашение задолженности за отгруженную продукцию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Несвоевременно регистрируются в бухгалтерском учете факты продажи продукции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Касса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Созданы условия для сохранности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Отсутствует помещение для хранения денежных средств и документов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Определен круг МОЛ, обеспечивающих сохранность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Проводится инвентаризация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Расчетный счет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Созданы условия для сохранности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Ключи от системы банк-клиент хранятся у бухгалтера, осуществляющего операции с безналичными денежными средствами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Определен круг МОЛ, обеспечивающих сохранность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Проводится инвентаризация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Затраты на производство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Проводится инвентаризация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Отсутствуют производственные отчеты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Имеет место неверное распределение затрат по временным периодам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Выпуск готовой продукции и реализация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Проводится инвентаризация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Расчеты с кредиторами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Проводится инвентаризация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проведении зачета однородных требований, документы подтверждающие обоснованность проведенного зачета не оформляются</w:t>
            </w: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trHeight w:val="585"/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Капитал и резервы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Займы и кредиты. Целевые поступления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Прибыли и убытки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Санкционированы операции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2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первичные документы оформлены надлежащим образом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3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отражены в учете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4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отражаются на основании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5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Все операции зарегистрированы на надлежащих счетах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6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При отражении операций используется типовая корреспонденция счетов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7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Остатки по счетам синтетического учета в Главной книге соответствуют остаткам по счетам в журналах-ордерах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8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Данные аналитического учета соответствуют данным первичных документов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9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В регистрах бухгалтерского учета исходящее сальдо на конец отчетного периода соответствуют входящим сальдо на начало следующего отчетного периода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4F23" w:rsidRPr="000E4278" w:rsidTr="000E4278">
        <w:trPr>
          <w:jc w:val="center"/>
        </w:trPr>
        <w:tc>
          <w:tcPr>
            <w:tcW w:w="1205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10</w:t>
            </w:r>
          </w:p>
        </w:tc>
        <w:tc>
          <w:tcPr>
            <w:tcW w:w="320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Операции в учете отражаются по моменту их совершения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  <w:r w:rsidRPr="000E4278">
              <w:rPr>
                <w:sz w:val="20"/>
              </w:rPr>
              <w:t>Х</w:t>
            </w:r>
          </w:p>
        </w:tc>
        <w:tc>
          <w:tcPr>
            <w:tcW w:w="1128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910" w:type="dxa"/>
          </w:tcPr>
          <w:p w:rsidR="00F74F23" w:rsidRPr="000E4278" w:rsidRDefault="00F74F23" w:rsidP="000E4278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F74F23" w:rsidRPr="00282ACF" w:rsidRDefault="00F74F2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33640" w:rsidRPr="00282ACF" w:rsidRDefault="00A33640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Оценка эффективности функционирования системы внутреннего контроля и бухгалтерского учета определяется по формуле:</w:t>
      </w:r>
    </w:p>
    <w:p w:rsidR="008B7846" w:rsidRDefault="008B784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33640" w:rsidRPr="00282ACF" w:rsidRDefault="003963A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object w:dxaOrig="3960" w:dyaOrig="680">
          <v:shape id="_x0000_i1027" type="#_x0000_t75" style="width:198pt;height:33.75pt" o:ole="">
            <v:imagedata r:id="rId12" o:title=""/>
          </v:shape>
          <o:OLEObject Type="Embed" ProgID="Equation.3" ShapeID="_x0000_i1027" DrawAspect="Content" ObjectID="_1470222881" r:id="rId13"/>
        </w:object>
      </w:r>
      <w:r w:rsidR="00A33640" w:rsidRPr="00282ACF">
        <w:rPr>
          <w:sz w:val="28"/>
          <w:szCs w:val="28"/>
        </w:rPr>
        <w:fldChar w:fldCharType="begin"/>
      </w:r>
      <w:r w:rsidR="00A33640" w:rsidRPr="00282ACF">
        <w:rPr>
          <w:sz w:val="28"/>
          <w:szCs w:val="28"/>
        </w:rPr>
        <w:instrText xml:space="preserve"> QUOTE </w:instrText>
      </w:r>
      <w:r w:rsidR="000B1D40">
        <w:rPr>
          <w:sz w:val="28"/>
          <w:szCs w:val="24"/>
        </w:rPr>
        <w:pict>
          <v:shape id="_x0000_i1028" type="#_x0000_t75" style="width:166.5pt;height:26.25pt">
            <v:imagedata r:id="rId11" o:title="" chromakey="white"/>
          </v:shape>
        </w:pict>
      </w:r>
      <w:r w:rsidR="00A33640" w:rsidRPr="00282ACF">
        <w:rPr>
          <w:sz w:val="28"/>
          <w:szCs w:val="28"/>
        </w:rPr>
        <w:instrText xml:space="preserve"> </w:instrText>
      </w:r>
      <w:r w:rsidR="00A33640" w:rsidRPr="00282ACF">
        <w:rPr>
          <w:sz w:val="28"/>
          <w:szCs w:val="28"/>
        </w:rPr>
        <w:fldChar w:fldCharType="end"/>
      </w:r>
      <w:r w:rsidR="00A33640" w:rsidRPr="00282ACF">
        <w:rPr>
          <w:sz w:val="28"/>
          <w:szCs w:val="28"/>
        </w:rPr>
        <w:t xml:space="preserve"> * 100;</w:t>
      </w:r>
    </w:p>
    <w:p w:rsidR="00A33640" w:rsidRPr="00282ACF" w:rsidRDefault="00A33640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Количество отрицательн</w:t>
      </w:r>
      <w:r w:rsidR="00731279" w:rsidRPr="00282ACF">
        <w:rPr>
          <w:sz w:val="28"/>
          <w:szCs w:val="28"/>
        </w:rPr>
        <w:t xml:space="preserve">ых ответов – </w:t>
      </w:r>
      <w:r w:rsidR="00756CCB" w:rsidRPr="00282ACF">
        <w:rPr>
          <w:sz w:val="28"/>
          <w:szCs w:val="28"/>
        </w:rPr>
        <w:t>19</w:t>
      </w:r>
    </w:p>
    <w:p w:rsidR="00A33640" w:rsidRPr="00282ACF" w:rsidRDefault="00A33640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Количество положительных ответов – 121</w:t>
      </w:r>
    </w:p>
    <w:p w:rsidR="00A33640" w:rsidRPr="00282ACF" w:rsidRDefault="00731279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Всего вопросов – 141</w:t>
      </w:r>
    </w:p>
    <w:p w:rsidR="00A33640" w:rsidRPr="00282ACF" w:rsidRDefault="00731279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Таким образом, 121/140</w:t>
      </w:r>
      <w:r w:rsidR="00A33640" w:rsidRPr="00282ACF">
        <w:rPr>
          <w:sz w:val="28"/>
          <w:szCs w:val="28"/>
        </w:rPr>
        <w:t>*100 = 85,8%;</w:t>
      </w:r>
    </w:p>
    <w:p w:rsidR="008B7846" w:rsidRDefault="008B784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33640" w:rsidRPr="00282ACF" w:rsidRDefault="00A33640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На основе полученного результата можно сделать следующий вывод: эффективность функционирования системы внутреннего контроля и бухгалтерского учета оценивается как высокая.</w:t>
      </w:r>
    </w:p>
    <w:p w:rsidR="00A33640" w:rsidRPr="00282ACF" w:rsidRDefault="00A33640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На основании первичной оценки, эффективности функционирования системы внутреннего контроля и бухгалтерского учета, произведем оценку по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 xml:space="preserve">каждому разделу. Полученные результаты занесем в таблицу 4. </w:t>
      </w:r>
    </w:p>
    <w:p w:rsidR="00625B8A" w:rsidRPr="00282ACF" w:rsidRDefault="008B784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3640" w:rsidRPr="00282ACF">
        <w:rPr>
          <w:sz w:val="28"/>
          <w:szCs w:val="28"/>
        </w:rPr>
        <w:t>Таблица 4.</w:t>
      </w:r>
      <w:r>
        <w:rPr>
          <w:sz w:val="28"/>
          <w:szCs w:val="28"/>
        </w:rPr>
        <w:t xml:space="preserve"> Результаты выявления оценок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625"/>
        <w:gridCol w:w="2746"/>
        <w:gridCol w:w="1792"/>
      </w:tblGrid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№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Наименование раздела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Расчет</w:t>
            </w:r>
          </w:p>
        </w:tc>
        <w:tc>
          <w:tcPr>
            <w:tcW w:w="1792" w:type="dxa"/>
          </w:tcPr>
          <w:p w:rsidR="0073797B" w:rsidRPr="008B7846" w:rsidRDefault="00784A0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Оценка эффектив</w:t>
            </w:r>
            <w:r w:rsidR="0073797B" w:rsidRPr="008B7846">
              <w:rPr>
                <w:sz w:val="20"/>
              </w:rPr>
              <w:t>ности СВК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Договорные обязательства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2/3*100% = 67%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средняя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2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Основные средства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11/13*100 %= 85%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3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Долгосрочные финансовые вложения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10/12*100% = 83%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4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Запасы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10/13*100 %= 77%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5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Дебиторская задолженность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8/11*100 %=73%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6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Касса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11/13*100 %= 85%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7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Расчетный счет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12/13*100% = 92%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8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Затраты на производство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8/11*100% = 73%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9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Выпуск готовой продукции и реализация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10/10*100% = 100%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10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Расчеты с кредиторами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9/11*100% = 82%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11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Капитал и резервы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10/10*100% = 100%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12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Займы и кредиты. Целевые поступления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10/10*100% = 100%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  <w:tr w:rsidR="0073797B" w:rsidRPr="008B7846" w:rsidTr="00DC2FCD">
        <w:trPr>
          <w:jc w:val="center"/>
        </w:trPr>
        <w:tc>
          <w:tcPr>
            <w:tcW w:w="633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13</w:t>
            </w:r>
          </w:p>
        </w:tc>
        <w:tc>
          <w:tcPr>
            <w:tcW w:w="3625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Прибыли и убытки</w:t>
            </w:r>
          </w:p>
        </w:tc>
        <w:tc>
          <w:tcPr>
            <w:tcW w:w="2746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10/10*100% = 100%</w:t>
            </w:r>
          </w:p>
        </w:tc>
        <w:tc>
          <w:tcPr>
            <w:tcW w:w="1792" w:type="dxa"/>
          </w:tcPr>
          <w:p w:rsidR="0073797B" w:rsidRPr="008B7846" w:rsidRDefault="0073797B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высокая</w:t>
            </w:r>
          </w:p>
        </w:tc>
      </w:tr>
    </w:tbl>
    <w:p w:rsidR="00820FAB" w:rsidRPr="00282ACF" w:rsidRDefault="00820FAB" w:rsidP="00282A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2" w:name="_Toc218255843"/>
    </w:p>
    <w:p w:rsidR="00F7295C" w:rsidRDefault="00F7295C" w:rsidP="00282A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2ACF">
        <w:rPr>
          <w:rFonts w:ascii="Times New Roman" w:hAnsi="Times New Roman" w:cs="Times New Roman"/>
          <w:b w:val="0"/>
          <w:sz w:val="28"/>
          <w:szCs w:val="28"/>
        </w:rPr>
        <w:t>Задание 3.</w:t>
      </w:r>
      <w:r w:rsidR="001431E5" w:rsidRPr="00282ACF">
        <w:rPr>
          <w:rFonts w:ascii="Times New Roman" w:hAnsi="Times New Roman" w:cs="Times New Roman"/>
          <w:b w:val="0"/>
          <w:sz w:val="28"/>
          <w:szCs w:val="28"/>
        </w:rPr>
        <w:t xml:space="preserve"> Рассчитать величину аудиторского риска</w:t>
      </w:r>
      <w:bookmarkEnd w:id="2"/>
    </w:p>
    <w:p w:rsidR="008B7846" w:rsidRPr="008B7846" w:rsidRDefault="008B7846" w:rsidP="008B7846">
      <w:pPr>
        <w:spacing w:before="0" w:after="0" w:line="360" w:lineRule="auto"/>
        <w:rPr>
          <w:sz w:val="28"/>
          <w:szCs w:val="28"/>
        </w:rPr>
      </w:pPr>
    </w:p>
    <w:p w:rsidR="001431E5" w:rsidRPr="00282ACF" w:rsidRDefault="001431E5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Аудиторский риск можно найти следующим образом:</w:t>
      </w:r>
    </w:p>
    <w:p w:rsidR="008B7846" w:rsidRDefault="008B784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АР = НР * РН * РК, где</w:t>
      </w:r>
    </w:p>
    <w:p w:rsidR="008B7846" w:rsidRDefault="008B784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НР</w:t>
      </w:r>
      <w:r w:rsidR="00FA18C6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- неотъемленмый риск;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РН – риск необнаружения;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РК – риск средств контроля.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Для расчета величины неотъемлемого риска используем таблицу №5</w:t>
      </w:r>
    </w:p>
    <w:p w:rsidR="008B7846" w:rsidRDefault="008B7846" w:rsidP="00282ACF">
      <w:pPr>
        <w:shd w:val="clear" w:color="auto" w:fill="FFFFFF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  <w:bookmarkStart w:id="3" w:name="_Toc218255844"/>
    </w:p>
    <w:p w:rsidR="00F7295C" w:rsidRPr="008B7846" w:rsidRDefault="00F7295C" w:rsidP="008B7846">
      <w:pPr>
        <w:shd w:val="clear" w:color="auto" w:fill="FFFFFF"/>
        <w:spacing w:before="0" w:after="0" w:line="360" w:lineRule="auto"/>
        <w:ind w:firstLine="709"/>
        <w:jc w:val="both"/>
        <w:outlineLvl w:val="2"/>
        <w:rPr>
          <w:sz w:val="28"/>
          <w:szCs w:val="28"/>
        </w:rPr>
      </w:pPr>
      <w:r w:rsidRPr="008B7846">
        <w:rPr>
          <w:sz w:val="28"/>
          <w:szCs w:val="28"/>
        </w:rPr>
        <w:t>Таблица №5</w:t>
      </w:r>
      <w:bookmarkEnd w:id="3"/>
      <w:r w:rsidR="008B7846" w:rsidRPr="008B7846">
        <w:rPr>
          <w:sz w:val="28"/>
          <w:szCs w:val="28"/>
        </w:rPr>
        <w:t xml:space="preserve">. </w:t>
      </w:r>
      <w:r w:rsidRPr="008B7846">
        <w:rPr>
          <w:sz w:val="28"/>
          <w:szCs w:val="28"/>
        </w:rPr>
        <w:t>Оценка неотъемлемого риска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7474"/>
        <w:gridCol w:w="526"/>
        <w:gridCol w:w="656"/>
      </w:tblGrid>
      <w:tr w:rsidR="00F7295C" w:rsidRPr="008B7846" w:rsidTr="008B7846">
        <w:trPr>
          <w:jc w:val="center"/>
        </w:trPr>
        <w:tc>
          <w:tcPr>
            <w:tcW w:w="0" w:type="auto"/>
            <w:vMerge w:val="restart"/>
            <w:vAlign w:val="center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№</w:t>
            </w:r>
          </w:p>
        </w:tc>
        <w:tc>
          <w:tcPr>
            <w:tcW w:w="7878" w:type="dxa"/>
            <w:vMerge w:val="restart"/>
            <w:vAlign w:val="center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Факторы риска</w:t>
            </w:r>
          </w:p>
        </w:tc>
        <w:tc>
          <w:tcPr>
            <w:tcW w:w="1197" w:type="dxa"/>
            <w:gridSpan w:val="2"/>
            <w:vAlign w:val="center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Ответ</w:t>
            </w:r>
          </w:p>
        </w:tc>
      </w:tr>
      <w:tr w:rsidR="00F7295C" w:rsidRPr="008B7846" w:rsidTr="008B7846">
        <w:trPr>
          <w:jc w:val="center"/>
        </w:trPr>
        <w:tc>
          <w:tcPr>
            <w:tcW w:w="0" w:type="auto"/>
            <w:vMerge/>
            <w:vAlign w:val="center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878" w:type="dxa"/>
            <w:vMerge/>
            <w:vAlign w:val="center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 xml:space="preserve">Да </w:t>
            </w:r>
          </w:p>
        </w:tc>
        <w:tc>
          <w:tcPr>
            <w:tcW w:w="0" w:type="auto"/>
            <w:vAlign w:val="center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Нет</w:t>
            </w: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Характер бизнеса клиента не ведет к увеличению риска</w:t>
            </w:r>
          </w:p>
        </w:tc>
        <w:tc>
          <w:tcPr>
            <w:tcW w:w="532" w:type="dxa"/>
          </w:tcPr>
          <w:p w:rsidR="00F7295C" w:rsidRPr="008B7846" w:rsidRDefault="00830ADE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2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Внешняя среда не ведет к увеличению риска</w:t>
            </w:r>
          </w:p>
        </w:tc>
        <w:tc>
          <w:tcPr>
            <w:tcW w:w="532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3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Качество управления не ведет к увеличению риска</w:t>
            </w:r>
          </w:p>
        </w:tc>
        <w:tc>
          <w:tcPr>
            <w:tcW w:w="532" w:type="dxa"/>
          </w:tcPr>
          <w:p w:rsidR="00F7295C" w:rsidRPr="008B7846" w:rsidRDefault="00830ADE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4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Деятельность устойчива</w:t>
            </w:r>
          </w:p>
        </w:tc>
        <w:tc>
          <w:tcPr>
            <w:tcW w:w="532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7295C" w:rsidRPr="008B7846" w:rsidRDefault="006058AD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5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Необходимы существенные кредиты или инвестиции</w:t>
            </w:r>
          </w:p>
        </w:tc>
        <w:tc>
          <w:tcPr>
            <w:tcW w:w="532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:rsidR="00F7295C" w:rsidRPr="008B7846" w:rsidRDefault="004311CA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6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Уровень собственного оборотного капитала достаточен для поддержания текущей деятельности (коэффициент обеспеченности выше норматива)</w:t>
            </w:r>
          </w:p>
        </w:tc>
        <w:tc>
          <w:tcPr>
            <w:tcW w:w="532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7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Оборотный капитал достаточен. Ликвидность велика</w:t>
            </w:r>
          </w:p>
        </w:tc>
        <w:tc>
          <w:tcPr>
            <w:tcW w:w="532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8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Текущая ликвидность близка к нормативу</w:t>
            </w:r>
          </w:p>
        </w:tc>
        <w:tc>
          <w:tcPr>
            <w:tcW w:w="532" w:type="dxa"/>
          </w:tcPr>
          <w:p w:rsidR="00F7295C" w:rsidRPr="008B7846" w:rsidRDefault="004311CA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9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Вероятность банкротства низкая или отсутствует</w:t>
            </w:r>
          </w:p>
        </w:tc>
        <w:tc>
          <w:tcPr>
            <w:tcW w:w="532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10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Вся продукция рентабельна, случаев реализации ниже себестоимости не отмечается</w:t>
            </w:r>
          </w:p>
        </w:tc>
        <w:tc>
          <w:tcPr>
            <w:tcW w:w="532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11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Доля дебиторской задолженности в текущих активах низкая, либо период оборота составляет меньше месяца</w:t>
            </w:r>
          </w:p>
        </w:tc>
        <w:tc>
          <w:tcPr>
            <w:tcW w:w="532" w:type="dxa"/>
          </w:tcPr>
          <w:p w:rsidR="00F7295C" w:rsidRPr="008B7846" w:rsidRDefault="00830ADE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12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Уровень чистых активов высокий и</w:t>
            </w:r>
            <w:r w:rsidR="00282ACF" w:rsidRPr="008B7846">
              <w:rPr>
                <w:sz w:val="20"/>
              </w:rPr>
              <w:t xml:space="preserve"> </w:t>
            </w:r>
            <w:r w:rsidRPr="008B7846">
              <w:rPr>
                <w:sz w:val="20"/>
              </w:rPr>
              <w:t>стабильный</w:t>
            </w:r>
          </w:p>
        </w:tc>
        <w:tc>
          <w:tcPr>
            <w:tcW w:w="532" w:type="dxa"/>
          </w:tcPr>
          <w:p w:rsidR="00F7295C" w:rsidRPr="008B7846" w:rsidRDefault="006058AD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13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Рентабельность финансовых вложений выше, чем рентабельность функционирующего капитала (активов за минусом финансовых вложений)</w:t>
            </w:r>
          </w:p>
        </w:tc>
        <w:tc>
          <w:tcPr>
            <w:tcW w:w="532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7295C" w:rsidRPr="008B7846" w:rsidTr="008B7846">
        <w:trPr>
          <w:jc w:val="center"/>
        </w:trPr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14</w:t>
            </w:r>
          </w:p>
        </w:tc>
        <w:tc>
          <w:tcPr>
            <w:tcW w:w="7878" w:type="dxa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Состояние системы бухгалтерского учета хорошее</w:t>
            </w:r>
          </w:p>
        </w:tc>
        <w:tc>
          <w:tcPr>
            <w:tcW w:w="532" w:type="dxa"/>
          </w:tcPr>
          <w:p w:rsidR="00F7295C" w:rsidRPr="008B7846" w:rsidRDefault="00830ADE" w:rsidP="008B7846">
            <w:pPr>
              <w:spacing w:before="0" w:after="0" w:line="360" w:lineRule="auto"/>
              <w:jc w:val="both"/>
              <w:rPr>
                <w:sz w:val="20"/>
              </w:rPr>
            </w:pPr>
            <w:r w:rsidRPr="008B7846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F7295C" w:rsidRPr="008B7846" w:rsidRDefault="00F7295C" w:rsidP="008B7846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F7295C" w:rsidRPr="00282ACF" w:rsidRDefault="00F7295C" w:rsidP="00282ACF">
      <w:pPr>
        <w:pStyle w:val="ConsNormal"/>
        <w:widowControl/>
        <w:spacing w:line="360" w:lineRule="auto"/>
        <w:ind w:firstLine="709"/>
        <w:jc w:val="both"/>
        <w:rPr>
          <w:sz w:val="28"/>
          <w:szCs w:val="22"/>
        </w:rPr>
      </w:pPr>
    </w:p>
    <w:p w:rsidR="00FA18C6" w:rsidRPr="00282ACF" w:rsidRDefault="00FA18C6" w:rsidP="00282ACF">
      <w:pPr>
        <w:tabs>
          <w:tab w:val="left" w:pos="376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2. Внешняя среда ведет к увеличению риска, так как существует высокий уровень конкуренции на рынке, высокий уровень инфляции и налогового бремени, зависимость от урожайности.</w:t>
      </w:r>
    </w:p>
    <w:p w:rsidR="00FA18C6" w:rsidRPr="00282ACF" w:rsidRDefault="00FA18C6" w:rsidP="00282ACF">
      <w:pPr>
        <w:tabs>
          <w:tab w:val="left" w:pos="376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3. Качество управления ведет к увеличению риска, т.к. от принимаемых руководством управленческих решений непосредственно зависит деятельность самого предприятия.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4. Устойчивость организации рассчитаем с помощью коэффициента финансовой устойчивости. Норматив ≥ 0,7.</w:t>
      </w:r>
    </w:p>
    <w:p w:rsidR="008B7846" w:rsidRDefault="008B784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B7846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</w:t>
      </w:r>
      <w:r w:rsidRPr="00282ACF">
        <w:rPr>
          <w:sz w:val="28"/>
          <w:szCs w:val="28"/>
          <w:vertAlign w:val="subscript"/>
        </w:rPr>
        <w:t>фу</w:t>
      </w:r>
      <w:r w:rsidRPr="00282ACF">
        <w:rPr>
          <w:sz w:val="28"/>
          <w:szCs w:val="28"/>
        </w:rPr>
        <w:t xml:space="preserve"> = (СК+ДО)/ВБ = 415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994 / 878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230 = 0,47,</w:t>
      </w:r>
    </w:p>
    <w:p w:rsidR="008B7846" w:rsidRDefault="008B784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где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fldChar w:fldCharType="begin"/>
      </w:r>
      <w:r w:rsidRPr="00282ACF">
        <w:rPr>
          <w:sz w:val="28"/>
          <w:szCs w:val="28"/>
        </w:rPr>
        <w:instrText xml:space="preserve"> QUOTE </w:instrText>
      </w:r>
      <w:r w:rsidR="000B1D40">
        <w:rPr>
          <w:sz w:val="28"/>
          <w:szCs w:val="28"/>
        </w:rPr>
        <w:pict>
          <v:shape id="_x0000_i1029" type="#_x0000_t75" style="width:162pt;height:24pt">
            <v:imagedata r:id="rId14" o:title="" chromakey="white"/>
          </v:shape>
        </w:pict>
      </w:r>
      <w:r w:rsidRPr="00282ACF">
        <w:rPr>
          <w:sz w:val="28"/>
          <w:szCs w:val="28"/>
        </w:rPr>
        <w:instrText xml:space="preserve"> </w:instrText>
      </w:r>
      <w:r w:rsidRPr="00282ACF">
        <w:rPr>
          <w:sz w:val="28"/>
          <w:szCs w:val="28"/>
        </w:rPr>
        <w:fldChar w:fldCharType="end"/>
      </w:r>
      <w:r w:rsidRPr="00282ACF">
        <w:rPr>
          <w:sz w:val="28"/>
          <w:szCs w:val="28"/>
        </w:rPr>
        <w:t>СК – собственный капитал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ДО – долгосрочные обязательства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ВБ – валюта баланса</w:t>
      </w:r>
    </w:p>
    <w:p w:rsidR="00820FAB" w:rsidRPr="00282ACF" w:rsidRDefault="008B784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не</w:t>
      </w:r>
      <w:r w:rsidR="00820FAB" w:rsidRPr="00282ACF">
        <w:rPr>
          <w:sz w:val="28"/>
          <w:szCs w:val="28"/>
        </w:rPr>
        <w:t>устойчива, т.к. К</w:t>
      </w:r>
      <w:r w:rsidR="00820FAB" w:rsidRPr="00282ACF">
        <w:rPr>
          <w:sz w:val="28"/>
          <w:szCs w:val="28"/>
          <w:vertAlign w:val="subscript"/>
        </w:rPr>
        <w:t>фу</w:t>
      </w:r>
      <w:r w:rsidR="00820FAB" w:rsidRPr="00282ACF">
        <w:rPr>
          <w:sz w:val="28"/>
          <w:szCs w:val="28"/>
        </w:rPr>
        <w:t xml:space="preserve"> &lt; 0,7</w:t>
      </w:r>
      <w:r w:rsidR="00820FAB" w:rsidRPr="00282ACF">
        <w:rPr>
          <w:sz w:val="28"/>
          <w:szCs w:val="28"/>
        </w:rPr>
        <w:fldChar w:fldCharType="begin"/>
      </w:r>
      <w:r w:rsidR="00820FAB" w:rsidRPr="00282ACF">
        <w:rPr>
          <w:sz w:val="28"/>
          <w:szCs w:val="28"/>
        </w:rPr>
        <w:instrText xml:space="preserve"> QUOTE </w:instrText>
      </w:r>
      <w:r w:rsidR="000B1D40">
        <w:rPr>
          <w:sz w:val="28"/>
          <w:szCs w:val="28"/>
        </w:rPr>
        <w:pict>
          <v:shape id="_x0000_i1030" type="#_x0000_t75" style="width:61.5pt;height:18pt">
            <v:imagedata r:id="rId15" o:title="" chromakey="white"/>
          </v:shape>
        </w:pict>
      </w:r>
      <w:r w:rsidR="00820FAB" w:rsidRPr="00282ACF">
        <w:rPr>
          <w:sz w:val="28"/>
          <w:szCs w:val="28"/>
        </w:rPr>
        <w:instrText xml:space="preserve"> </w:instrText>
      </w:r>
      <w:r w:rsidR="00820FAB" w:rsidRPr="00282ACF">
        <w:rPr>
          <w:sz w:val="28"/>
          <w:szCs w:val="28"/>
        </w:rPr>
        <w:fldChar w:fldCharType="end"/>
      </w:r>
    </w:p>
    <w:p w:rsidR="00820FAB" w:rsidRPr="00282ACF" w:rsidRDefault="008B784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0FAB" w:rsidRPr="00282ACF">
        <w:rPr>
          <w:sz w:val="28"/>
          <w:szCs w:val="28"/>
        </w:rPr>
        <w:t>5.</w:t>
      </w:r>
      <w:r w:rsidR="00282ACF" w:rsidRPr="00282ACF">
        <w:rPr>
          <w:sz w:val="28"/>
          <w:szCs w:val="28"/>
        </w:rPr>
        <w:t xml:space="preserve"> </w:t>
      </w:r>
      <w:r w:rsidR="00820FAB" w:rsidRPr="00282ACF">
        <w:rPr>
          <w:sz w:val="28"/>
          <w:szCs w:val="28"/>
        </w:rPr>
        <w:t>Необходимость привлечения дополнительных ресурсов рассчитаем с помощью коэффициента автономии, норматив</w:t>
      </w:r>
      <w:r w:rsidR="00282ACF" w:rsidRPr="00282ACF">
        <w:rPr>
          <w:sz w:val="28"/>
          <w:szCs w:val="28"/>
        </w:rPr>
        <w:t xml:space="preserve"> </w:t>
      </w:r>
      <w:r w:rsidR="00820FAB" w:rsidRPr="00282ACF">
        <w:rPr>
          <w:sz w:val="28"/>
          <w:szCs w:val="28"/>
        </w:rPr>
        <w:t>≥</w:t>
      </w:r>
      <w:r w:rsidR="00282ACF" w:rsidRPr="00282ACF">
        <w:rPr>
          <w:sz w:val="28"/>
          <w:szCs w:val="28"/>
        </w:rPr>
        <w:t xml:space="preserve"> </w:t>
      </w:r>
      <w:r w:rsidR="00820FAB" w:rsidRPr="00282ACF">
        <w:rPr>
          <w:sz w:val="28"/>
          <w:szCs w:val="28"/>
        </w:rPr>
        <w:t>0,5, коэффициента финансовой зависимости, норматив ≤ 0,5 и коэффициента финансового левериджа, норматив ≤ 0,5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</w:t>
      </w:r>
      <w:r w:rsidRPr="00282ACF">
        <w:rPr>
          <w:sz w:val="28"/>
          <w:szCs w:val="28"/>
          <w:vertAlign w:val="subscript"/>
        </w:rPr>
        <w:t>авт</w:t>
      </w:r>
      <w:r w:rsidRPr="00282ACF">
        <w:rPr>
          <w:sz w:val="28"/>
          <w:szCs w:val="28"/>
        </w:rPr>
        <w:t xml:space="preserve"> = СК/ВБ = 351 329 / 878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230 = 0,4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</w:t>
      </w:r>
      <w:r w:rsidRPr="00282ACF">
        <w:rPr>
          <w:sz w:val="28"/>
          <w:szCs w:val="28"/>
          <w:vertAlign w:val="subscript"/>
        </w:rPr>
        <w:t>фзав</w:t>
      </w:r>
      <w:r w:rsidRPr="00282ACF">
        <w:rPr>
          <w:sz w:val="28"/>
          <w:szCs w:val="28"/>
        </w:rPr>
        <w:t xml:space="preserve"> = ЗК/ВБ = 526 901 / 878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230 = 0,6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</w:t>
      </w:r>
      <w:r w:rsidRPr="00282ACF">
        <w:rPr>
          <w:sz w:val="28"/>
          <w:szCs w:val="28"/>
          <w:vertAlign w:val="subscript"/>
        </w:rPr>
        <w:t>фл</w:t>
      </w:r>
      <w:r w:rsidRPr="00282ACF">
        <w:rPr>
          <w:sz w:val="28"/>
          <w:szCs w:val="28"/>
        </w:rPr>
        <w:t xml:space="preserve"> = ЗК/СК = 526 901 / 351 329 = 1,5</w:t>
      </w:r>
      <w:r w:rsidRPr="00282ACF">
        <w:rPr>
          <w:sz w:val="28"/>
          <w:szCs w:val="28"/>
        </w:rPr>
        <w:tab/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Нормативы не соблюдаются – доля СК = 40%, а доля ЗК = 60%. Это свидетельствует, что организация привлекает дополнительные ресурсы.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Соотношение СК и ЗК показывает сколько заемных средств организация привлекает на 1</w:t>
      </w:r>
      <w:r w:rsidR="00FC51E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руб. собственных средств, т.е</w:t>
      </w:r>
      <w:r w:rsidR="00FC51EF">
        <w:rPr>
          <w:sz w:val="28"/>
          <w:szCs w:val="28"/>
        </w:rPr>
        <w:t>.</w:t>
      </w:r>
      <w:r w:rsidRPr="00282ACF">
        <w:rPr>
          <w:sz w:val="28"/>
          <w:szCs w:val="28"/>
        </w:rPr>
        <w:t xml:space="preserve"> на 1</w:t>
      </w:r>
      <w:r w:rsidR="00FC51E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руб. собственных средств приходится 1,5 заемных средств. Займов у организации достаточно, поэтому организация не нуждается в существенных кредитах.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6. Уровень собственного оборотного капитала рассчитаем с помощью коэффициента обеспеченности, норматив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≥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0,1: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</w:t>
      </w:r>
      <w:r w:rsidRPr="00282ACF">
        <w:rPr>
          <w:sz w:val="28"/>
          <w:szCs w:val="28"/>
          <w:vertAlign w:val="subscript"/>
        </w:rPr>
        <w:t>об СОС</w:t>
      </w:r>
      <w:r w:rsidRPr="00282ACF">
        <w:rPr>
          <w:sz w:val="28"/>
          <w:szCs w:val="28"/>
        </w:rPr>
        <w:t xml:space="preserve"> = (СК+ДО–ВА)/ОА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</w:t>
      </w:r>
      <w:r w:rsidRPr="00282ACF">
        <w:rPr>
          <w:sz w:val="28"/>
          <w:szCs w:val="28"/>
          <w:vertAlign w:val="subscript"/>
        </w:rPr>
        <w:t>об СОС</w:t>
      </w:r>
      <w:r w:rsidRPr="00282ACF">
        <w:rPr>
          <w:sz w:val="28"/>
          <w:szCs w:val="28"/>
        </w:rPr>
        <w:t xml:space="preserve"> = (351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329 + 64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665 – 347 948) / 530 282 = 68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046 / 530 282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= 0,13.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Коэффициент обеспеченности показывает, какая часть оборотных активов сформирована за счет собственных средств. Норматив выполняется, </w:t>
      </w:r>
      <w:r w:rsidR="00687FD6" w:rsidRPr="00282ACF">
        <w:rPr>
          <w:sz w:val="28"/>
          <w:szCs w:val="28"/>
        </w:rPr>
        <w:t>следовательно,</w:t>
      </w:r>
      <w:r w:rsidRPr="00282ACF">
        <w:rPr>
          <w:sz w:val="28"/>
          <w:szCs w:val="28"/>
        </w:rPr>
        <w:t xml:space="preserve"> уровень собственного оборотного капитала достаточен.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7. Уровень достаточности оборотного капитала определяется условием: ОА&gt;КО 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На начало периода: 445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632 &gt; (193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485 + 99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566); 445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632 &gt; 293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051.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На конец периода: 530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282 &gt; (362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219 + 100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017); 530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282 &gt; 462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236.</w:t>
      </w:r>
    </w:p>
    <w:p w:rsidR="00820FAB" w:rsidRPr="00282ACF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0FAB" w:rsidRPr="00282ACF">
        <w:rPr>
          <w:sz w:val="28"/>
          <w:szCs w:val="28"/>
        </w:rPr>
        <w:t>8. Коэффициент текущей ликвидности. Норматив (1;2).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</w:t>
      </w:r>
      <w:r w:rsidRPr="00282ACF">
        <w:rPr>
          <w:sz w:val="28"/>
          <w:szCs w:val="28"/>
          <w:vertAlign w:val="subscript"/>
        </w:rPr>
        <w:t>тл</w:t>
      </w:r>
      <w:r w:rsidRPr="00282ACF">
        <w:rPr>
          <w:sz w:val="28"/>
          <w:szCs w:val="28"/>
        </w:rPr>
        <w:t xml:space="preserve"> = ОА/КО = 530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282 / 462 236 = 1,15, следовательно, уровень текущей ликвидности удовлетворяет нормативу.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132B7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9. Вероятность банкротства организации оценим с помощью</w:t>
      </w:r>
      <w:r w:rsidR="00F132B7">
        <w:rPr>
          <w:sz w:val="28"/>
          <w:szCs w:val="28"/>
        </w:rPr>
        <w:t xml:space="preserve"> модели Альтмана: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  <w:lang w:val="en-US"/>
        </w:rPr>
        <w:t>Z</w:t>
      </w:r>
      <w:r w:rsidRPr="00282ACF">
        <w:rPr>
          <w:sz w:val="28"/>
          <w:szCs w:val="28"/>
        </w:rPr>
        <w:t xml:space="preserve"> = 1,2</w:t>
      </w:r>
      <w:r w:rsidRPr="00282ACF">
        <w:rPr>
          <w:sz w:val="28"/>
          <w:szCs w:val="28"/>
          <w:lang w:val="en-US"/>
        </w:rPr>
        <w:t>k</w:t>
      </w:r>
      <w:r w:rsidRPr="00282ACF">
        <w:rPr>
          <w:sz w:val="28"/>
          <w:szCs w:val="28"/>
          <w:vertAlign w:val="subscript"/>
        </w:rPr>
        <w:t xml:space="preserve"> 1</w:t>
      </w:r>
      <w:r w:rsidRPr="00282ACF">
        <w:rPr>
          <w:sz w:val="28"/>
          <w:szCs w:val="28"/>
        </w:rPr>
        <w:t>+1,4</w:t>
      </w:r>
      <w:r w:rsidRPr="00282ACF">
        <w:rPr>
          <w:sz w:val="28"/>
          <w:szCs w:val="28"/>
          <w:lang w:val="en-US"/>
        </w:rPr>
        <w:t>k</w:t>
      </w:r>
      <w:r w:rsidRPr="00282ACF">
        <w:rPr>
          <w:sz w:val="28"/>
          <w:szCs w:val="28"/>
          <w:vertAlign w:val="subscript"/>
        </w:rPr>
        <w:t xml:space="preserve"> 2</w:t>
      </w:r>
      <w:r w:rsidRPr="00282ACF">
        <w:rPr>
          <w:sz w:val="28"/>
          <w:szCs w:val="28"/>
        </w:rPr>
        <w:t>+3,3</w:t>
      </w:r>
      <w:r w:rsidRPr="00282ACF">
        <w:rPr>
          <w:sz w:val="28"/>
          <w:szCs w:val="28"/>
          <w:lang w:val="en-US"/>
        </w:rPr>
        <w:t>k</w:t>
      </w:r>
      <w:r w:rsidRPr="00282ACF">
        <w:rPr>
          <w:sz w:val="28"/>
          <w:szCs w:val="28"/>
          <w:vertAlign w:val="subscript"/>
        </w:rPr>
        <w:t xml:space="preserve"> 3</w:t>
      </w:r>
      <w:r w:rsidRPr="00282ACF">
        <w:rPr>
          <w:sz w:val="28"/>
          <w:szCs w:val="28"/>
        </w:rPr>
        <w:t>+0,6</w:t>
      </w:r>
      <w:r w:rsidRPr="00282ACF">
        <w:rPr>
          <w:sz w:val="28"/>
          <w:szCs w:val="28"/>
          <w:lang w:val="en-US"/>
        </w:rPr>
        <w:t>k</w:t>
      </w:r>
      <w:r w:rsidRPr="00282ACF">
        <w:rPr>
          <w:sz w:val="28"/>
          <w:szCs w:val="28"/>
          <w:vertAlign w:val="subscript"/>
        </w:rPr>
        <w:t xml:space="preserve"> 4</w:t>
      </w:r>
      <w:r w:rsidRPr="00282ACF">
        <w:rPr>
          <w:sz w:val="28"/>
          <w:szCs w:val="28"/>
        </w:rPr>
        <w:t xml:space="preserve">+ </w:t>
      </w:r>
      <w:r w:rsidRPr="00282ACF">
        <w:rPr>
          <w:sz w:val="28"/>
          <w:szCs w:val="28"/>
          <w:lang w:val="en-US"/>
        </w:rPr>
        <w:t>k</w:t>
      </w:r>
      <w:r w:rsidRPr="00282ACF">
        <w:rPr>
          <w:sz w:val="28"/>
          <w:szCs w:val="28"/>
          <w:vertAlign w:val="subscript"/>
        </w:rPr>
        <w:t xml:space="preserve"> 5</w:t>
      </w:r>
      <w:r w:rsidRPr="00282ACF">
        <w:rPr>
          <w:sz w:val="28"/>
          <w:szCs w:val="28"/>
        </w:rPr>
        <w:t>, где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  <w:lang w:val="en-US"/>
        </w:rPr>
        <w:t>k</w:t>
      </w:r>
      <w:r w:rsidRPr="00282ACF">
        <w:rPr>
          <w:sz w:val="28"/>
          <w:szCs w:val="28"/>
          <w:vertAlign w:val="subscript"/>
        </w:rPr>
        <w:t xml:space="preserve"> 1</w:t>
      </w:r>
      <w:r w:rsidRPr="00282ACF">
        <w:rPr>
          <w:sz w:val="28"/>
          <w:szCs w:val="28"/>
        </w:rPr>
        <w:t xml:space="preserve"> = ОА/ВБ = 530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282 / 878 901 = 0,6</w:t>
      </w:r>
      <w:r w:rsidR="00282ACF" w:rsidRPr="00282ACF">
        <w:rPr>
          <w:sz w:val="28"/>
          <w:szCs w:val="28"/>
          <w:vertAlign w:val="subscript"/>
        </w:rPr>
        <w:t xml:space="preserve"> </w:t>
      </w:r>
      <w:r w:rsidRPr="00282ACF">
        <w:rPr>
          <w:sz w:val="28"/>
          <w:szCs w:val="32"/>
        </w:rPr>
        <w:fldChar w:fldCharType="begin"/>
      </w:r>
      <w:r w:rsidRPr="00282ACF">
        <w:rPr>
          <w:sz w:val="28"/>
          <w:szCs w:val="32"/>
        </w:rPr>
        <w:instrText xml:space="preserve"> </w:instrText>
      </w:r>
      <w:r w:rsidRPr="00282ACF">
        <w:rPr>
          <w:sz w:val="28"/>
          <w:szCs w:val="32"/>
          <w:lang w:val="en-US"/>
        </w:rPr>
        <w:instrText>QUOTE</w:instrText>
      </w:r>
      <w:r w:rsidRPr="00282ACF">
        <w:rPr>
          <w:sz w:val="28"/>
          <w:szCs w:val="32"/>
        </w:rPr>
        <w:instrText xml:space="preserve"> </w:instrText>
      </w:r>
      <w:r w:rsidR="000B1D40">
        <w:rPr>
          <w:sz w:val="28"/>
          <w:szCs w:val="24"/>
        </w:rPr>
        <w:pict>
          <v:shape id="_x0000_i1031" type="#_x0000_t75" style="width:105.75pt;height:33pt">
            <v:imagedata r:id="rId16" o:title="" chromakey="white"/>
          </v:shape>
        </w:pict>
      </w:r>
      <w:r w:rsidRPr="00282ACF">
        <w:rPr>
          <w:sz w:val="28"/>
          <w:szCs w:val="32"/>
        </w:rPr>
        <w:instrText xml:space="preserve"> </w:instrText>
      </w:r>
      <w:r w:rsidRPr="00282ACF">
        <w:rPr>
          <w:sz w:val="28"/>
          <w:szCs w:val="32"/>
        </w:rPr>
        <w:fldChar w:fldCharType="end"/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  <w:lang w:val="en-US"/>
        </w:rPr>
        <w:t>k</w:t>
      </w:r>
      <w:r w:rsidRPr="00282ACF">
        <w:rPr>
          <w:sz w:val="28"/>
          <w:szCs w:val="28"/>
          <w:vertAlign w:val="subscript"/>
        </w:rPr>
        <w:t xml:space="preserve"> 2</w:t>
      </w:r>
      <w:r w:rsidRPr="00282ACF">
        <w:rPr>
          <w:sz w:val="28"/>
          <w:szCs w:val="28"/>
        </w:rPr>
        <w:t xml:space="preserve"> = Приб до н\обл / ВБ =47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225 / 878 901</w:t>
      </w:r>
      <w:r w:rsidR="00282ACF" w:rsidRPr="00282ACF">
        <w:rPr>
          <w:sz w:val="28"/>
          <w:szCs w:val="28"/>
          <w:vertAlign w:val="subscript"/>
        </w:rPr>
        <w:t xml:space="preserve"> </w:t>
      </w:r>
      <w:r w:rsidRPr="00282ACF">
        <w:rPr>
          <w:sz w:val="28"/>
          <w:szCs w:val="28"/>
        </w:rPr>
        <w:t>= 0,05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  <w:lang w:val="en-US"/>
        </w:rPr>
        <w:t>k</w:t>
      </w:r>
      <w:r w:rsidRPr="00282ACF">
        <w:rPr>
          <w:sz w:val="28"/>
          <w:szCs w:val="28"/>
          <w:vertAlign w:val="subscript"/>
        </w:rPr>
        <w:t xml:space="preserve"> 3</w:t>
      </w:r>
      <w:r w:rsidRPr="00282ACF">
        <w:rPr>
          <w:sz w:val="28"/>
          <w:szCs w:val="28"/>
        </w:rPr>
        <w:t xml:space="preserve"> = Приб от продаж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/ ВБ = 79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949 / 878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901 = 0,09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  <w:lang w:val="en-US"/>
        </w:rPr>
        <w:t>k</w:t>
      </w:r>
      <w:r w:rsidRPr="00282ACF">
        <w:rPr>
          <w:sz w:val="28"/>
          <w:szCs w:val="28"/>
          <w:vertAlign w:val="subscript"/>
        </w:rPr>
        <w:t xml:space="preserve"> 4 </w:t>
      </w:r>
      <w:r w:rsidRPr="00282ACF">
        <w:rPr>
          <w:sz w:val="28"/>
          <w:szCs w:val="32"/>
        </w:rPr>
        <w:fldChar w:fldCharType="begin"/>
      </w:r>
      <w:r w:rsidRPr="00282ACF">
        <w:rPr>
          <w:sz w:val="28"/>
          <w:szCs w:val="32"/>
        </w:rPr>
        <w:instrText xml:space="preserve"> </w:instrText>
      </w:r>
      <w:r w:rsidRPr="00282ACF">
        <w:rPr>
          <w:sz w:val="28"/>
          <w:szCs w:val="32"/>
          <w:lang w:val="en-US"/>
        </w:rPr>
        <w:instrText>QUOTE</w:instrText>
      </w:r>
      <w:r w:rsidRPr="00282ACF">
        <w:rPr>
          <w:sz w:val="28"/>
          <w:szCs w:val="32"/>
        </w:rPr>
        <w:instrText xml:space="preserve"> </w:instrText>
      </w:r>
      <w:r w:rsidR="000B1D40">
        <w:rPr>
          <w:sz w:val="28"/>
          <w:szCs w:val="24"/>
        </w:rPr>
        <w:pict>
          <v:shape id="_x0000_i1032" type="#_x0000_t75" style="width:319.5pt;height:33pt">
            <v:imagedata r:id="rId17" o:title="" chromakey="white"/>
          </v:shape>
        </w:pict>
      </w:r>
      <w:r w:rsidRPr="00282ACF">
        <w:rPr>
          <w:sz w:val="28"/>
          <w:szCs w:val="32"/>
        </w:rPr>
        <w:instrText xml:space="preserve"> </w:instrText>
      </w:r>
      <w:r w:rsidRPr="00282ACF">
        <w:rPr>
          <w:sz w:val="28"/>
          <w:szCs w:val="32"/>
        </w:rPr>
        <w:fldChar w:fldCharType="end"/>
      </w:r>
      <w:r w:rsidRPr="00282ACF">
        <w:rPr>
          <w:sz w:val="28"/>
          <w:szCs w:val="32"/>
        </w:rPr>
        <w:t xml:space="preserve"> </w:t>
      </w:r>
      <w:r w:rsidRPr="00282ACF">
        <w:rPr>
          <w:sz w:val="28"/>
          <w:szCs w:val="28"/>
        </w:rPr>
        <w:t>= СК/ЗК = 351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329 / 526 901 = 0,67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  <w:lang w:val="en-US"/>
        </w:rPr>
        <w:t>k</w:t>
      </w:r>
      <w:r w:rsidRPr="00282ACF">
        <w:rPr>
          <w:sz w:val="28"/>
          <w:szCs w:val="28"/>
          <w:vertAlign w:val="subscript"/>
        </w:rPr>
        <w:t xml:space="preserve"> 5</w:t>
      </w:r>
      <w:r w:rsidRPr="00282ACF">
        <w:rPr>
          <w:sz w:val="28"/>
          <w:szCs w:val="28"/>
        </w:rPr>
        <w:t xml:space="preserve"> = Выр от продаж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/ ВБ = 2 244 912 / 878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901</w:t>
      </w:r>
      <w:r w:rsidRPr="00282ACF">
        <w:rPr>
          <w:sz w:val="28"/>
          <w:szCs w:val="32"/>
        </w:rPr>
        <w:t xml:space="preserve"> = </w:t>
      </w:r>
      <w:r w:rsidRPr="00282ACF">
        <w:rPr>
          <w:sz w:val="28"/>
          <w:szCs w:val="28"/>
        </w:rPr>
        <w:t>2,55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  <w:lang w:val="en-US"/>
        </w:rPr>
        <w:t>Z</w:t>
      </w:r>
      <w:r w:rsidRPr="00282ACF">
        <w:rPr>
          <w:sz w:val="28"/>
          <w:szCs w:val="28"/>
        </w:rPr>
        <w:t xml:space="preserve"> = 1,2*0,6 + 1,4*0,05 + 3,3*0,09 + 0,6*0,67 + 2,55 = 4,039 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Значение </w:t>
      </w:r>
      <w:r w:rsidRPr="00282ACF">
        <w:rPr>
          <w:sz w:val="28"/>
          <w:szCs w:val="28"/>
          <w:lang w:val="en-US"/>
        </w:rPr>
        <w:t>Z</w:t>
      </w:r>
      <w:r w:rsidRPr="00282ACF">
        <w:rPr>
          <w:sz w:val="28"/>
          <w:szCs w:val="28"/>
        </w:rPr>
        <w:t xml:space="preserve"> &gt; 3 (</w:t>
      </w:r>
      <w:r w:rsidRPr="00282ACF">
        <w:rPr>
          <w:sz w:val="28"/>
          <w:szCs w:val="28"/>
          <w:lang w:val="en-US"/>
        </w:rPr>
        <w:t>Z</w:t>
      </w:r>
      <w:r w:rsidRPr="00282ACF">
        <w:rPr>
          <w:sz w:val="28"/>
          <w:szCs w:val="28"/>
        </w:rPr>
        <w:t xml:space="preserve"> = 4,07), что свидетельствует об очень низкой вероятности банкротства.</w:t>
      </w:r>
    </w:p>
    <w:p w:rsidR="00830ADE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10. </w:t>
      </w:r>
      <w:r w:rsidR="00830ADE" w:rsidRPr="00282ACF">
        <w:rPr>
          <w:sz w:val="28"/>
          <w:szCs w:val="28"/>
        </w:rPr>
        <w:t>Рентабельность продукции определяется как отношение чистой прибыли к выручке от продаж: стр. 190 ф. №2/стр. 010 ф. №2 * 100%= 35785/2244912 * 100% = 1,59%, т.е. вся продукция рентабельна.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11. Для определения доли дебиторской задолженности в текущих активах, рассчитаем коэффициент оборачиваемости.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ДЗ/ВБ = 248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349 / 878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901 = 0,28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</w:t>
      </w:r>
      <w:r w:rsidRPr="00282ACF">
        <w:rPr>
          <w:sz w:val="28"/>
          <w:szCs w:val="28"/>
          <w:vertAlign w:val="subscript"/>
        </w:rPr>
        <w:t>об</w:t>
      </w:r>
      <w:r w:rsidRPr="00282ACF">
        <w:rPr>
          <w:sz w:val="28"/>
          <w:szCs w:val="28"/>
        </w:rPr>
        <w:t xml:space="preserve"> = Выр/ср ост ДЗ </w:t>
      </w:r>
      <w:r w:rsidRPr="00282ACF">
        <w:rPr>
          <w:sz w:val="28"/>
          <w:szCs w:val="28"/>
        </w:rPr>
        <w:fldChar w:fldCharType="begin"/>
      </w:r>
      <w:r w:rsidRPr="00282ACF">
        <w:rPr>
          <w:sz w:val="28"/>
          <w:szCs w:val="28"/>
        </w:rPr>
        <w:instrText xml:space="preserve"> QUOTE </w:instrText>
      </w:r>
      <w:r w:rsidR="000B1D40">
        <w:rPr>
          <w:sz w:val="28"/>
          <w:szCs w:val="24"/>
        </w:rPr>
        <w:pict>
          <v:shape id="_x0000_i1033" type="#_x0000_t75" style="width:188.25pt;height:29.25pt">
            <v:imagedata r:id="rId18" o:title="" chromakey="white"/>
          </v:shape>
        </w:pict>
      </w:r>
      <w:r w:rsidRPr="00282ACF">
        <w:rPr>
          <w:sz w:val="28"/>
          <w:szCs w:val="28"/>
        </w:rPr>
        <w:instrText xml:space="preserve"> </w:instrText>
      </w:r>
      <w:r w:rsidRPr="00282ACF">
        <w:rPr>
          <w:sz w:val="28"/>
          <w:szCs w:val="28"/>
        </w:rPr>
        <w:fldChar w:fldCharType="end"/>
      </w:r>
      <w:r w:rsidRPr="00282ACF">
        <w:rPr>
          <w:sz w:val="28"/>
          <w:szCs w:val="28"/>
        </w:rPr>
        <w:t xml:space="preserve"> =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244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912 / 124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174, 5 = 18,08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Период погашения ДЗ = 360/ К</w:t>
      </w:r>
      <w:r w:rsidRPr="00282ACF">
        <w:rPr>
          <w:sz w:val="28"/>
          <w:szCs w:val="28"/>
          <w:vertAlign w:val="subscript"/>
        </w:rPr>
        <w:t>об</w:t>
      </w:r>
      <w:r w:rsidRPr="00282ACF">
        <w:rPr>
          <w:sz w:val="28"/>
          <w:szCs w:val="28"/>
        </w:rPr>
        <w:t xml:space="preserve"> = 360 / 18,08 = 20 дней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Таким образом, доля дебиторской задолженности в текущих активах низкая, а период погашения составляет меньше месяца.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12. Рассчитаем уровень чистых активов.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ЧА = ВБ–ЗК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На начало периода: 688 477 – (63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435 + 193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485 + 99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566) = 331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991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На конец периода: 878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230 – (64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665 + 362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219 + 100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017) = 351</w:t>
      </w:r>
      <w:r w:rsidR="00F132B7">
        <w:rPr>
          <w:sz w:val="28"/>
          <w:szCs w:val="28"/>
        </w:rPr>
        <w:t> </w:t>
      </w:r>
      <w:r w:rsidRPr="00282ACF">
        <w:rPr>
          <w:sz w:val="28"/>
          <w:szCs w:val="28"/>
        </w:rPr>
        <w:t>329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Таким образом, уровень чистых активов высокий и стабильный.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13. Рассчитаем и сравним рентабельность финансовых вложений с рентабельностью функционирующего капитала.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  <w:lang w:val="en-US"/>
        </w:rPr>
        <w:t>R</w:t>
      </w:r>
      <w:r w:rsidRPr="00282ACF">
        <w:rPr>
          <w:sz w:val="28"/>
          <w:szCs w:val="28"/>
          <w:vertAlign w:val="subscript"/>
        </w:rPr>
        <w:t>фв</w:t>
      </w:r>
      <w:r w:rsidRPr="00282ACF">
        <w:rPr>
          <w:sz w:val="28"/>
          <w:szCs w:val="28"/>
        </w:rPr>
        <w:t xml:space="preserve"> =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ЧП/ФВ = 35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785 / 21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795 = 1,64</w:t>
      </w: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  <w:lang w:val="en-US"/>
        </w:rPr>
        <w:t>R</w:t>
      </w:r>
      <w:r w:rsidRPr="00282ACF">
        <w:rPr>
          <w:sz w:val="28"/>
          <w:szCs w:val="28"/>
          <w:vertAlign w:val="subscript"/>
        </w:rPr>
        <w:t>фк</w:t>
      </w:r>
      <w:r w:rsidRPr="00282ACF">
        <w:rPr>
          <w:sz w:val="28"/>
          <w:szCs w:val="28"/>
        </w:rPr>
        <w:t xml:space="preserve"> =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ЧП/ФК = 35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785 / 834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640 = 0,04, где ФК = ВБ-ФВ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0FAB" w:rsidRPr="00282ACF" w:rsidRDefault="00820FA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Таким образом, рентабельность финансовых вложений выше рентабельности функционирующего капитала.</w:t>
      </w:r>
    </w:p>
    <w:p w:rsidR="00F132B7" w:rsidRDefault="00FA18C6" w:rsidP="00282ACF">
      <w:pPr>
        <w:pStyle w:val="Con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Таким образом, рассчитаем величину неотъемлемого риска, как отношение количества отрицательных ответов к </w:t>
      </w:r>
      <w:r w:rsidR="00830ADE" w:rsidRPr="00282ACF">
        <w:rPr>
          <w:sz w:val="28"/>
          <w:szCs w:val="28"/>
        </w:rPr>
        <w:t>общему числу вопросов</w:t>
      </w:r>
    </w:p>
    <w:p w:rsidR="00F132B7" w:rsidRDefault="00F132B7" w:rsidP="00282ACF">
      <w:pPr>
        <w:pStyle w:val="ConsNormal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A18C6" w:rsidRPr="00282ACF" w:rsidRDefault="00830ADE" w:rsidP="00282ACF">
      <w:pPr>
        <w:pStyle w:val="ConsNormal"/>
        <w:widowControl/>
        <w:spacing w:line="360" w:lineRule="auto"/>
        <w:ind w:firstLine="709"/>
        <w:jc w:val="both"/>
        <w:rPr>
          <w:rStyle w:val="FontStyle55"/>
          <w:sz w:val="28"/>
          <w:szCs w:val="28"/>
        </w:rPr>
      </w:pPr>
      <w:r w:rsidRPr="00282ACF">
        <w:rPr>
          <w:sz w:val="28"/>
          <w:szCs w:val="28"/>
        </w:rPr>
        <w:t>* 100% = 3/14 * 100% = 21,4</w:t>
      </w:r>
      <w:r w:rsidR="00FA18C6" w:rsidRPr="00282ACF">
        <w:rPr>
          <w:sz w:val="28"/>
          <w:szCs w:val="28"/>
        </w:rPr>
        <w:t>%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Для расчета величины риска необнаружения ошибок и искажений бухгалтерской отчетности используем таблицу №6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7295C" w:rsidRPr="00282ACF" w:rsidRDefault="00A51F34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132B7">
        <w:rPr>
          <w:sz w:val="28"/>
          <w:szCs w:val="28"/>
        </w:rPr>
        <w:t xml:space="preserve">Таблица </w:t>
      </w:r>
      <w:r w:rsidR="00F7295C" w:rsidRPr="00F132B7">
        <w:rPr>
          <w:sz w:val="28"/>
          <w:szCs w:val="28"/>
        </w:rPr>
        <w:t>6</w:t>
      </w:r>
      <w:r w:rsidRPr="00F132B7">
        <w:rPr>
          <w:sz w:val="28"/>
          <w:szCs w:val="28"/>
        </w:rPr>
        <w:t>.</w:t>
      </w:r>
      <w:r w:rsidR="00EA1369" w:rsidRPr="00F132B7">
        <w:rPr>
          <w:sz w:val="28"/>
          <w:szCs w:val="28"/>
        </w:rPr>
        <w:t>Оценка</w:t>
      </w:r>
      <w:r w:rsidR="00EA1369" w:rsidRPr="00282ACF">
        <w:rPr>
          <w:sz w:val="28"/>
          <w:szCs w:val="28"/>
        </w:rPr>
        <w:t xml:space="preserve"> риска необнаружения ошибок и иск</w:t>
      </w:r>
      <w:r w:rsidR="00F132B7">
        <w:rPr>
          <w:sz w:val="28"/>
          <w:szCs w:val="28"/>
        </w:rPr>
        <w:t>ажений бухгалтерской отчетности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416"/>
        <w:gridCol w:w="7677"/>
        <w:gridCol w:w="442"/>
        <w:gridCol w:w="537"/>
      </w:tblGrid>
      <w:tr w:rsidR="00F7295C" w:rsidRPr="00F132B7" w:rsidTr="00F132B7">
        <w:trPr>
          <w:trHeight w:val="3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Вопрос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Ответ</w:t>
            </w:r>
          </w:p>
        </w:tc>
      </w:tr>
      <w:tr w:rsidR="00F7295C" w:rsidRPr="00F132B7" w:rsidTr="00F132B7">
        <w:trPr>
          <w:trHeight w:val="32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Нет</w:t>
            </w:r>
          </w:p>
        </w:tc>
      </w:tr>
      <w:tr w:rsidR="00F7295C" w:rsidRPr="00F132B7" w:rsidTr="00F132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Данный клиент является для Аудитора новым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780973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F7295C" w:rsidRPr="00F132B7" w:rsidTr="00F132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Для проведения аудиторской проверки клиента рабочая группа сформирована в прежнем составе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780973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Х</w:t>
            </w:r>
          </w:p>
        </w:tc>
      </w:tr>
      <w:tr w:rsidR="00F7295C" w:rsidRPr="00F132B7" w:rsidTr="00F132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Техническое оснащение аудиторской группы полностью соответствуют объему и характеру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C2426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F7295C" w:rsidRPr="00F132B7" w:rsidTr="00F132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Методологическое обеспечение проведения аудита полное (обеспечение в требуемом объеме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C2426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F7295C" w:rsidRPr="00F132B7" w:rsidTr="00F132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Информационное обеспечение проведения аудита присутствует в полном объеме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C2426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F7295C" w:rsidRPr="00F132B7" w:rsidTr="00F132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Опыт проведения проверок в организациях такого же профиля, что и клиент имеется у всех аудиторов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C2426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Х</w:t>
            </w:r>
          </w:p>
        </w:tc>
      </w:tr>
      <w:tr w:rsidR="00F7295C" w:rsidRPr="00F132B7" w:rsidTr="00F132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Планирование предстоящей проверки было выполнено в полном объеме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C2426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  <w:tr w:rsidR="00F7295C" w:rsidRPr="00F132B7" w:rsidTr="00F132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 xml:space="preserve">Клиент заинтересован в предоставлении информации, а состояние учета не позволяет получить существенную информацию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830ADE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Х</w:t>
            </w:r>
          </w:p>
        </w:tc>
      </w:tr>
      <w:tr w:rsidR="00F7295C" w:rsidRPr="00F132B7" w:rsidTr="00F132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Существует полная</w:t>
            </w:r>
            <w:r w:rsidR="00282ACF" w:rsidRPr="00F132B7">
              <w:rPr>
                <w:bCs/>
                <w:sz w:val="20"/>
              </w:rPr>
              <w:t xml:space="preserve"> </w:t>
            </w:r>
            <w:r w:rsidRPr="00F132B7">
              <w:rPr>
                <w:bCs/>
                <w:sz w:val="20"/>
              </w:rPr>
              <w:t>психологическая совместимость членов аудиторской группы, группа не раз работала в таком составе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C2426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Х</w:t>
            </w:r>
          </w:p>
        </w:tc>
      </w:tr>
      <w:tr w:rsidR="00F7295C" w:rsidRPr="00F132B7" w:rsidTr="00F132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Условия работы аудиторской группы у клиента способствуют более качественному выполнению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C2426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</w:tr>
    </w:tbl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132B7" w:rsidRDefault="00173871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Для расчета риска</w:t>
      </w:r>
      <w:r w:rsidR="00282ACF" w:rsidRPr="00282ACF">
        <w:rPr>
          <w:sz w:val="28"/>
          <w:szCs w:val="28"/>
        </w:rPr>
        <w:t xml:space="preserve"> </w:t>
      </w:r>
      <w:r w:rsidR="00F7295C" w:rsidRPr="00282ACF">
        <w:rPr>
          <w:sz w:val="28"/>
          <w:szCs w:val="28"/>
        </w:rPr>
        <w:t xml:space="preserve">необнаружения </w:t>
      </w:r>
      <w:r w:rsidRPr="00282ACF">
        <w:rPr>
          <w:sz w:val="28"/>
          <w:szCs w:val="28"/>
        </w:rPr>
        <w:t>ошибок применяется следующая формула: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73871" w:rsidRPr="00282ACF" w:rsidRDefault="003963A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object w:dxaOrig="3920" w:dyaOrig="680">
          <v:shape id="_x0000_i1034" type="#_x0000_t75" style="width:195.75pt;height:33.75pt" o:ole="">
            <v:imagedata r:id="rId19" o:title=""/>
          </v:shape>
          <o:OLEObject Type="Embed" ProgID="Equation.3" ShapeID="_x0000_i1034" DrawAspect="Content" ObjectID="_1470222882" r:id="rId20"/>
        </w:object>
      </w:r>
      <w:r w:rsidR="00173871" w:rsidRPr="00282ACF">
        <w:rPr>
          <w:sz w:val="28"/>
          <w:szCs w:val="28"/>
        </w:rPr>
        <w:fldChar w:fldCharType="begin"/>
      </w:r>
      <w:r w:rsidR="00173871" w:rsidRPr="00282ACF">
        <w:rPr>
          <w:sz w:val="28"/>
          <w:szCs w:val="28"/>
        </w:rPr>
        <w:instrText xml:space="preserve"> QUOTE </w:instrText>
      </w:r>
      <w:r w:rsidR="000B1D40">
        <w:rPr>
          <w:sz w:val="28"/>
          <w:szCs w:val="24"/>
        </w:rPr>
        <w:pict>
          <v:shape id="_x0000_i1035" type="#_x0000_t75" style="width:166.5pt;height:26.25pt">
            <v:imagedata r:id="rId11" o:title="" chromakey="white"/>
          </v:shape>
        </w:pict>
      </w:r>
      <w:r w:rsidR="00173871" w:rsidRPr="00282ACF">
        <w:rPr>
          <w:sz w:val="28"/>
          <w:szCs w:val="28"/>
        </w:rPr>
        <w:instrText xml:space="preserve"> </w:instrText>
      </w:r>
      <w:r w:rsidR="00173871" w:rsidRPr="00282ACF">
        <w:rPr>
          <w:sz w:val="28"/>
          <w:szCs w:val="28"/>
        </w:rPr>
        <w:fldChar w:fldCharType="end"/>
      </w:r>
      <w:r w:rsidR="00173871" w:rsidRPr="00282ACF">
        <w:rPr>
          <w:sz w:val="28"/>
          <w:szCs w:val="28"/>
        </w:rPr>
        <w:t xml:space="preserve"> * 100;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73871" w:rsidRPr="00282ACF" w:rsidRDefault="00FB49E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Таким обр</w:t>
      </w:r>
      <w:r w:rsidR="00830ADE" w:rsidRPr="00282ACF">
        <w:rPr>
          <w:sz w:val="28"/>
          <w:szCs w:val="28"/>
        </w:rPr>
        <w:t>азом, риск необнаружения равен 4/10*100 = 40</w:t>
      </w:r>
      <w:r w:rsidRPr="00282ACF">
        <w:rPr>
          <w:sz w:val="28"/>
          <w:szCs w:val="28"/>
        </w:rPr>
        <w:t>%, что больше рекомендуемой величины (</w:t>
      </w:r>
      <w:r w:rsidR="00F7295C" w:rsidRPr="00282ACF">
        <w:rPr>
          <w:sz w:val="28"/>
          <w:szCs w:val="28"/>
        </w:rPr>
        <w:t>10%</w:t>
      </w:r>
      <w:r w:rsidRPr="00282ACF">
        <w:rPr>
          <w:sz w:val="28"/>
          <w:szCs w:val="28"/>
        </w:rPr>
        <w:t>)</w:t>
      </w:r>
      <w:r w:rsidR="00F7295C" w:rsidRPr="00282ACF">
        <w:rPr>
          <w:sz w:val="28"/>
          <w:szCs w:val="28"/>
        </w:rPr>
        <w:t>.</w:t>
      </w:r>
      <w:r w:rsidRPr="00282ACF">
        <w:rPr>
          <w:sz w:val="28"/>
          <w:szCs w:val="28"/>
        </w:rPr>
        <w:t xml:space="preserve"> Следует принять меры по его снижению</w:t>
      </w:r>
      <w:r w:rsidR="00FC2426" w:rsidRPr="00282ACF">
        <w:rPr>
          <w:sz w:val="28"/>
          <w:szCs w:val="28"/>
        </w:rPr>
        <w:t>, например, поменять состав группы</w:t>
      </w:r>
      <w:r w:rsidRPr="00282ACF">
        <w:rPr>
          <w:sz w:val="28"/>
          <w:szCs w:val="28"/>
        </w:rPr>
        <w:t>.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Для расчета риска средств контроля используем данные таблицы № </w:t>
      </w:r>
      <w:r w:rsidR="00FC2426" w:rsidRPr="00282ACF">
        <w:rPr>
          <w:sz w:val="28"/>
          <w:szCs w:val="28"/>
        </w:rPr>
        <w:t>3 «Т</w:t>
      </w:r>
      <w:r w:rsidRPr="00282ACF">
        <w:rPr>
          <w:sz w:val="28"/>
          <w:szCs w:val="28"/>
        </w:rPr>
        <w:t>ест оценки эффективности функционирования системы внутреннего кон</w:t>
      </w:r>
      <w:r w:rsidR="00FC2426" w:rsidRPr="00282ACF">
        <w:rPr>
          <w:sz w:val="28"/>
          <w:szCs w:val="28"/>
        </w:rPr>
        <w:t>троля и бухгалтерского учета». По результатам данного теста были получены следующие результаты: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Количество отрицательных ответов – 19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Количество положительных ответов – 1</w:t>
      </w:r>
      <w:r w:rsidR="00FC2426" w:rsidRPr="00282ACF">
        <w:rPr>
          <w:sz w:val="28"/>
          <w:szCs w:val="28"/>
        </w:rPr>
        <w:t>21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Всего вопросов – 141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Риска средств контроля определяется по формуле:</w:t>
      </w:r>
    </w:p>
    <w:p w:rsidR="00FB49E7" w:rsidRPr="00282ACF" w:rsidRDefault="00FB49E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7295C" w:rsidRPr="00282ACF" w:rsidRDefault="003963A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object w:dxaOrig="3920" w:dyaOrig="680">
          <v:shape id="_x0000_i1036" type="#_x0000_t75" style="width:195.75pt;height:33.75pt" o:ole="">
            <v:imagedata r:id="rId19" o:title=""/>
          </v:shape>
          <o:OLEObject Type="Embed" ProgID="Equation.3" ShapeID="_x0000_i1036" DrawAspect="Content" ObjectID="_1470222883" r:id="rId21"/>
        </w:object>
      </w:r>
      <w:r w:rsidR="00F7295C" w:rsidRPr="00282ACF">
        <w:rPr>
          <w:sz w:val="28"/>
          <w:szCs w:val="28"/>
        </w:rPr>
        <w:t>* 100;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19/141*100 = 1</w:t>
      </w:r>
      <w:r w:rsidR="00830ADE" w:rsidRPr="00282ACF">
        <w:rPr>
          <w:sz w:val="28"/>
          <w:szCs w:val="28"/>
        </w:rPr>
        <w:t>3,</w:t>
      </w:r>
      <w:r w:rsidRPr="00282ACF">
        <w:rPr>
          <w:sz w:val="28"/>
          <w:szCs w:val="28"/>
        </w:rPr>
        <w:t>4%;</w:t>
      </w:r>
    </w:p>
    <w:p w:rsidR="00F7295C" w:rsidRPr="00282ACF" w:rsidRDefault="00FC2426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Таким образом,</w:t>
      </w:r>
      <w:r w:rsidR="00282ACF" w:rsidRPr="00282ACF">
        <w:rPr>
          <w:sz w:val="28"/>
          <w:szCs w:val="28"/>
        </w:rPr>
        <w:t xml:space="preserve"> </w:t>
      </w:r>
      <w:r w:rsidR="00F7295C" w:rsidRPr="00282ACF">
        <w:rPr>
          <w:sz w:val="28"/>
          <w:szCs w:val="28"/>
        </w:rPr>
        <w:t>риска средств контроля оценивается</w:t>
      </w:r>
      <w:r w:rsidR="00830ADE" w:rsidRPr="00282ACF">
        <w:rPr>
          <w:sz w:val="28"/>
          <w:szCs w:val="28"/>
        </w:rPr>
        <w:t xml:space="preserve"> в 13,4</w:t>
      </w:r>
      <w:r w:rsidR="00F7295C" w:rsidRPr="00282ACF">
        <w:rPr>
          <w:sz w:val="28"/>
          <w:szCs w:val="28"/>
        </w:rPr>
        <w:t>%.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Отсюда аудиторский риск = </w:t>
      </w:r>
      <w:r w:rsidR="001E428A" w:rsidRPr="00282ACF">
        <w:rPr>
          <w:sz w:val="28"/>
          <w:szCs w:val="28"/>
        </w:rPr>
        <w:t>0,</w:t>
      </w:r>
      <w:r w:rsidR="00830ADE" w:rsidRPr="00282ACF">
        <w:rPr>
          <w:sz w:val="28"/>
          <w:szCs w:val="28"/>
        </w:rPr>
        <w:t>21</w:t>
      </w:r>
      <w:r w:rsidR="001E428A" w:rsidRPr="00282ACF">
        <w:rPr>
          <w:sz w:val="28"/>
          <w:szCs w:val="28"/>
        </w:rPr>
        <w:t>4</w:t>
      </w:r>
      <w:r w:rsidR="00830ADE" w:rsidRPr="00282ACF">
        <w:rPr>
          <w:sz w:val="28"/>
          <w:szCs w:val="28"/>
        </w:rPr>
        <w:t xml:space="preserve"> * </w:t>
      </w:r>
      <w:r w:rsidR="001E428A" w:rsidRPr="00282ACF">
        <w:rPr>
          <w:sz w:val="28"/>
          <w:szCs w:val="28"/>
        </w:rPr>
        <w:t>0,</w:t>
      </w:r>
      <w:r w:rsidR="00830ADE" w:rsidRPr="00282ACF">
        <w:rPr>
          <w:sz w:val="28"/>
          <w:szCs w:val="28"/>
        </w:rPr>
        <w:t xml:space="preserve">40 * </w:t>
      </w:r>
      <w:r w:rsidR="001E428A" w:rsidRPr="00282ACF">
        <w:rPr>
          <w:sz w:val="28"/>
          <w:szCs w:val="28"/>
        </w:rPr>
        <w:t>0,</w:t>
      </w:r>
      <w:r w:rsidR="00830ADE" w:rsidRPr="00282ACF">
        <w:rPr>
          <w:sz w:val="28"/>
          <w:szCs w:val="28"/>
        </w:rPr>
        <w:t>134</w:t>
      </w:r>
      <w:r w:rsidRPr="00282ACF">
        <w:rPr>
          <w:sz w:val="28"/>
          <w:szCs w:val="28"/>
        </w:rPr>
        <w:t xml:space="preserve"> = </w:t>
      </w:r>
      <w:r w:rsidR="001E428A" w:rsidRPr="00282ACF">
        <w:rPr>
          <w:sz w:val="28"/>
          <w:szCs w:val="28"/>
        </w:rPr>
        <w:t>0,0</w:t>
      </w:r>
      <w:r w:rsidR="00830ADE" w:rsidRPr="00282ACF">
        <w:rPr>
          <w:sz w:val="28"/>
          <w:szCs w:val="28"/>
        </w:rPr>
        <w:t>1</w:t>
      </w:r>
      <w:r w:rsidR="00784A0B" w:rsidRPr="00282ACF">
        <w:rPr>
          <w:sz w:val="28"/>
          <w:szCs w:val="28"/>
        </w:rPr>
        <w:t>1</w:t>
      </w:r>
      <w:r w:rsidR="001E428A" w:rsidRPr="00282ACF">
        <w:rPr>
          <w:sz w:val="28"/>
          <w:szCs w:val="28"/>
        </w:rPr>
        <w:t>*100%=1,1</w:t>
      </w:r>
      <w:r w:rsidR="00FB49E7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%</w:t>
      </w: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Результаты расчета аудиторского риска занесем в таблицу №7</w:t>
      </w:r>
    </w:p>
    <w:p w:rsidR="00810291" w:rsidRPr="00282ACF" w:rsidRDefault="00810291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7295C" w:rsidRPr="00282ACF" w:rsidRDefault="00F7295C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Таблица №7</w:t>
      </w:r>
      <w:r w:rsidR="00F132B7">
        <w:rPr>
          <w:sz w:val="28"/>
          <w:szCs w:val="28"/>
        </w:rPr>
        <w:t xml:space="preserve">. </w:t>
      </w:r>
      <w:r w:rsidRPr="00282ACF">
        <w:rPr>
          <w:sz w:val="28"/>
          <w:szCs w:val="28"/>
        </w:rPr>
        <w:t>Определение аудиторского риска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5"/>
        <w:gridCol w:w="2647"/>
      </w:tblGrid>
      <w:tr w:rsidR="00F7295C" w:rsidRPr="00F132B7" w:rsidTr="00F132B7">
        <w:trPr>
          <w:trHeight w:val="218"/>
          <w:jc w:val="center"/>
        </w:trPr>
        <w:tc>
          <w:tcPr>
            <w:tcW w:w="6580" w:type="dxa"/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iCs/>
                <w:sz w:val="20"/>
              </w:rPr>
            </w:pPr>
            <w:r w:rsidRPr="00F132B7">
              <w:rPr>
                <w:bCs/>
                <w:iCs/>
                <w:sz w:val="20"/>
              </w:rPr>
              <w:t>Неотъемлемый риск</w:t>
            </w:r>
          </w:p>
        </w:tc>
        <w:tc>
          <w:tcPr>
            <w:tcW w:w="2708" w:type="dxa"/>
          </w:tcPr>
          <w:p w:rsidR="00F7295C" w:rsidRPr="00F132B7" w:rsidRDefault="00830ADE" w:rsidP="00F132B7">
            <w:pPr>
              <w:spacing w:before="0" w:after="0" w:line="360" w:lineRule="auto"/>
              <w:jc w:val="both"/>
              <w:rPr>
                <w:bCs/>
                <w:iCs/>
                <w:sz w:val="20"/>
              </w:rPr>
            </w:pPr>
            <w:r w:rsidRPr="00F132B7">
              <w:rPr>
                <w:bCs/>
                <w:iCs/>
                <w:sz w:val="20"/>
              </w:rPr>
              <w:t>21,4</w:t>
            </w:r>
            <w:r w:rsidR="00F7295C" w:rsidRPr="00F132B7">
              <w:rPr>
                <w:bCs/>
                <w:iCs/>
                <w:sz w:val="20"/>
              </w:rPr>
              <w:t>%</w:t>
            </w:r>
          </w:p>
        </w:tc>
      </w:tr>
      <w:tr w:rsidR="00F7295C" w:rsidRPr="00F132B7" w:rsidTr="00F132B7">
        <w:trPr>
          <w:jc w:val="center"/>
        </w:trPr>
        <w:tc>
          <w:tcPr>
            <w:tcW w:w="6580" w:type="dxa"/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iCs/>
                <w:sz w:val="20"/>
              </w:rPr>
            </w:pPr>
            <w:r w:rsidRPr="00F132B7">
              <w:rPr>
                <w:bCs/>
                <w:iCs/>
                <w:sz w:val="20"/>
              </w:rPr>
              <w:t>Риск средств контроля</w:t>
            </w:r>
          </w:p>
        </w:tc>
        <w:tc>
          <w:tcPr>
            <w:tcW w:w="2708" w:type="dxa"/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iCs/>
                <w:sz w:val="20"/>
              </w:rPr>
            </w:pPr>
            <w:r w:rsidRPr="00F132B7">
              <w:rPr>
                <w:bCs/>
                <w:iCs/>
                <w:sz w:val="20"/>
              </w:rPr>
              <w:t>1</w:t>
            </w:r>
            <w:r w:rsidR="00830ADE" w:rsidRPr="00F132B7">
              <w:rPr>
                <w:bCs/>
                <w:iCs/>
                <w:sz w:val="20"/>
              </w:rPr>
              <w:t>3,</w:t>
            </w:r>
            <w:r w:rsidRPr="00F132B7">
              <w:rPr>
                <w:bCs/>
                <w:iCs/>
                <w:sz w:val="20"/>
              </w:rPr>
              <w:t>4%</w:t>
            </w:r>
          </w:p>
        </w:tc>
      </w:tr>
      <w:tr w:rsidR="00F7295C" w:rsidRPr="00F132B7" w:rsidTr="00F132B7">
        <w:trPr>
          <w:jc w:val="center"/>
        </w:trPr>
        <w:tc>
          <w:tcPr>
            <w:tcW w:w="6580" w:type="dxa"/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iCs/>
                <w:sz w:val="20"/>
              </w:rPr>
            </w:pPr>
            <w:r w:rsidRPr="00F132B7">
              <w:rPr>
                <w:bCs/>
                <w:iCs/>
                <w:sz w:val="20"/>
              </w:rPr>
              <w:t xml:space="preserve">Риск необнаружения </w:t>
            </w:r>
          </w:p>
        </w:tc>
        <w:tc>
          <w:tcPr>
            <w:tcW w:w="2708" w:type="dxa"/>
          </w:tcPr>
          <w:p w:rsidR="00F7295C" w:rsidRPr="00F132B7" w:rsidRDefault="00830ADE" w:rsidP="00F132B7">
            <w:pPr>
              <w:spacing w:before="0" w:after="0" w:line="360" w:lineRule="auto"/>
              <w:jc w:val="both"/>
              <w:rPr>
                <w:bCs/>
                <w:iCs/>
                <w:sz w:val="20"/>
              </w:rPr>
            </w:pPr>
            <w:r w:rsidRPr="00F132B7">
              <w:rPr>
                <w:bCs/>
                <w:iCs/>
                <w:sz w:val="20"/>
              </w:rPr>
              <w:t>4</w:t>
            </w:r>
            <w:r w:rsidR="00FB49E7" w:rsidRPr="00F132B7">
              <w:rPr>
                <w:bCs/>
                <w:iCs/>
                <w:sz w:val="20"/>
              </w:rPr>
              <w:t>0</w:t>
            </w:r>
            <w:r w:rsidR="00F7295C" w:rsidRPr="00F132B7">
              <w:rPr>
                <w:bCs/>
                <w:iCs/>
                <w:sz w:val="20"/>
              </w:rPr>
              <w:t>%</w:t>
            </w:r>
          </w:p>
        </w:tc>
      </w:tr>
      <w:tr w:rsidR="00F7295C" w:rsidRPr="00F132B7" w:rsidTr="00F132B7">
        <w:trPr>
          <w:jc w:val="center"/>
        </w:trPr>
        <w:tc>
          <w:tcPr>
            <w:tcW w:w="6580" w:type="dxa"/>
          </w:tcPr>
          <w:p w:rsidR="00F7295C" w:rsidRPr="00F132B7" w:rsidRDefault="00F7295C" w:rsidP="00F132B7">
            <w:pPr>
              <w:spacing w:before="0" w:after="0" w:line="360" w:lineRule="auto"/>
              <w:jc w:val="both"/>
              <w:rPr>
                <w:bCs/>
                <w:iCs/>
                <w:sz w:val="20"/>
              </w:rPr>
            </w:pPr>
            <w:r w:rsidRPr="00F132B7">
              <w:rPr>
                <w:bCs/>
                <w:iCs/>
                <w:sz w:val="20"/>
              </w:rPr>
              <w:t>Величина аудиторского риска</w:t>
            </w:r>
          </w:p>
        </w:tc>
        <w:tc>
          <w:tcPr>
            <w:tcW w:w="2708" w:type="dxa"/>
          </w:tcPr>
          <w:p w:rsidR="00F7295C" w:rsidRPr="00F132B7" w:rsidRDefault="00830ADE" w:rsidP="00F132B7">
            <w:pPr>
              <w:spacing w:before="0" w:after="0" w:line="360" w:lineRule="auto"/>
              <w:jc w:val="both"/>
              <w:rPr>
                <w:bCs/>
                <w:iCs/>
                <w:sz w:val="20"/>
              </w:rPr>
            </w:pPr>
            <w:r w:rsidRPr="00F132B7">
              <w:rPr>
                <w:bCs/>
                <w:iCs/>
                <w:sz w:val="20"/>
              </w:rPr>
              <w:t>1</w:t>
            </w:r>
            <w:r w:rsidR="00FB49E7" w:rsidRPr="00F132B7">
              <w:rPr>
                <w:bCs/>
                <w:iCs/>
                <w:sz w:val="20"/>
              </w:rPr>
              <w:t>,</w:t>
            </w:r>
            <w:r w:rsidR="00FC2426" w:rsidRPr="00F132B7">
              <w:rPr>
                <w:bCs/>
                <w:iCs/>
                <w:sz w:val="20"/>
              </w:rPr>
              <w:t>1</w:t>
            </w:r>
            <w:r w:rsidR="00F7295C" w:rsidRPr="00F132B7">
              <w:rPr>
                <w:bCs/>
                <w:iCs/>
                <w:sz w:val="20"/>
              </w:rPr>
              <w:t>%</w:t>
            </w:r>
          </w:p>
        </w:tc>
      </w:tr>
    </w:tbl>
    <w:p w:rsidR="005E3ADA" w:rsidRPr="00282ACF" w:rsidRDefault="005E3AD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B49E7" w:rsidRPr="00282ACF" w:rsidRDefault="00FB49E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Величина аудиторского риска не превышает 5 %, следовательно</w:t>
      </w:r>
      <w:r w:rsidR="00810291" w:rsidRPr="00282ACF">
        <w:rPr>
          <w:sz w:val="28"/>
          <w:szCs w:val="28"/>
        </w:rPr>
        <w:t>,</w:t>
      </w:r>
      <w:r w:rsidRPr="00282ACF">
        <w:rPr>
          <w:sz w:val="28"/>
          <w:szCs w:val="28"/>
        </w:rPr>
        <w:t xml:space="preserve"> он является приемлемым.</w:t>
      </w:r>
    </w:p>
    <w:p w:rsidR="000E3F0B" w:rsidRDefault="000E3F0B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30579" w:rsidRDefault="00B30579" w:rsidP="00282A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218255845"/>
      <w:r w:rsidRPr="00282ACF">
        <w:rPr>
          <w:rFonts w:ascii="Times New Roman" w:hAnsi="Times New Roman" w:cs="Times New Roman"/>
          <w:b w:val="0"/>
          <w:sz w:val="28"/>
          <w:szCs w:val="28"/>
        </w:rPr>
        <w:t>Задание 4</w:t>
      </w:r>
      <w:r w:rsidR="00033F33" w:rsidRPr="00282AC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82ACF">
        <w:rPr>
          <w:rFonts w:ascii="Times New Roman" w:hAnsi="Times New Roman" w:cs="Times New Roman"/>
          <w:b w:val="0"/>
          <w:sz w:val="28"/>
          <w:szCs w:val="28"/>
        </w:rPr>
        <w:t>Рассчитать уровень существенности для каждого показателя отчетности</w:t>
      </w:r>
      <w:bookmarkEnd w:id="4"/>
    </w:p>
    <w:p w:rsidR="00F132B7" w:rsidRPr="00F132B7" w:rsidRDefault="00F132B7" w:rsidP="00F132B7">
      <w:pPr>
        <w:spacing w:before="0" w:after="0"/>
        <w:rPr>
          <w:szCs w:val="24"/>
        </w:rPr>
      </w:pPr>
    </w:p>
    <w:p w:rsidR="00B30579" w:rsidRPr="00282ACF" w:rsidRDefault="00B30579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Определим общий уровень существенности и занесем результаты в таблицу №8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30579" w:rsidRPr="00282ACF" w:rsidRDefault="00033F3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Таблица </w:t>
      </w:r>
      <w:r w:rsidR="00B30579" w:rsidRPr="00282ACF">
        <w:rPr>
          <w:sz w:val="28"/>
          <w:szCs w:val="28"/>
        </w:rPr>
        <w:t>8</w:t>
      </w:r>
      <w:r w:rsidR="00F132B7">
        <w:rPr>
          <w:sz w:val="28"/>
          <w:szCs w:val="28"/>
        </w:rPr>
        <w:t xml:space="preserve">. </w:t>
      </w:r>
      <w:r w:rsidR="00B30579" w:rsidRPr="00282ACF">
        <w:rPr>
          <w:sz w:val="28"/>
          <w:szCs w:val="28"/>
        </w:rPr>
        <w:t>Определение общего уровня существенности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3"/>
        <w:gridCol w:w="2153"/>
        <w:gridCol w:w="2009"/>
        <w:gridCol w:w="2287"/>
      </w:tblGrid>
      <w:tr w:rsidR="00B30579" w:rsidRPr="00F132B7" w:rsidTr="00F132B7">
        <w:trPr>
          <w:jc w:val="center"/>
        </w:trPr>
        <w:tc>
          <w:tcPr>
            <w:tcW w:w="2731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Показатель</w:t>
            </w:r>
          </w:p>
        </w:tc>
        <w:tc>
          <w:tcPr>
            <w:tcW w:w="229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Среднее значение</w:t>
            </w:r>
          </w:p>
        </w:tc>
        <w:tc>
          <w:tcPr>
            <w:tcW w:w="217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Доля %</w:t>
            </w:r>
          </w:p>
        </w:tc>
        <w:tc>
          <w:tcPr>
            <w:tcW w:w="2370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Уровень существенности (руб.)</w:t>
            </w:r>
          </w:p>
        </w:tc>
      </w:tr>
      <w:tr w:rsidR="00B30579" w:rsidRPr="00F132B7" w:rsidTr="00F132B7">
        <w:trPr>
          <w:jc w:val="center"/>
        </w:trPr>
        <w:tc>
          <w:tcPr>
            <w:tcW w:w="2731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</w:t>
            </w:r>
          </w:p>
        </w:tc>
        <w:tc>
          <w:tcPr>
            <w:tcW w:w="229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</w:t>
            </w:r>
          </w:p>
        </w:tc>
        <w:tc>
          <w:tcPr>
            <w:tcW w:w="217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</w:t>
            </w:r>
          </w:p>
        </w:tc>
        <w:tc>
          <w:tcPr>
            <w:tcW w:w="2370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</w:t>
            </w:r>
          </w:p>
        </w:tc>
      </w:tr>
      <w:tr w:rsidR="00B30579" w:rsidRPr="00F132B7" w:rsidTr="00F132B7">
        <w:trPr>
          <w:jc w:val="center"/>
        </w:trPr>
        <w:tc>
          <w:tcPr>
            <w:tcW w:w="2731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Собственный капитал</w:t>
            </w:r>
          </w:p>
        </w:tc>
        <w:tc>
          <w:tcPr>
            <w:tcW w:w="229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340660</w:t>
            </w:r>
          </w:p>
        </w:tc>
        <w:tc>
          <w:tcPr>
            <w:tcW w:w="217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5</w:t>
            </w:r>
          </w:p>
        </w:tc>
        <w:tc>
          <w:tcPr>
            <w:tcW w:w="2370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17033</w:t>
            </w:r>
          </w:p>
        </w:tc>
      </w:tr>
      <w:tr w:rsidR="00B30579" w:rsidRPr="00F132B7" w:rsidTr="00F132B7">
        <w:trPr>
          <w:jc w:val="center"/>
        </w:trPr>
        <w:tc>
          <w:tcPr>
            <w:tcW w:w="2731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Выручка</w:t>
            </w:r>
          </w:p>
        </w:tc>
        <w:tc>
          <w:tcPr>
            <w:tcW w:w="229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2244912</w:t>
            </w:r>
          </w:p>
        </w:tc>
        <w:tc>
          <w:tcPr>
            <w:tcW w:w="217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</w:t>
            </w:r>
          </w:p>
        </w:tc>
        <w:tc>
          <w:tcPr>
            <w:tcW w:w="2370" w:type="dxa"/>
          </w:tcPr>
          <w:p w:rsidR="00B30579" w:rsidRPr="00F132B7" w:rsidRDefault="00033F33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22449</w:t>
            </w:r>
          </w:p>
        </w:tc>
      </w:tr>
      <w:tr w:rsidR="00B30579" w:rsidRPr="00F132B7" w:rsidTr="00F132B7">
        <w:trPr>
          <w:jc w:val="center"/>
        </w:trPr>
        <w:tc>
          <w:tcPr>
            <w:tcW w:w="2731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Себестоимость продаж</w:t>
            </w:r>
          </w:p>
        </w:tc>
        <w:tc>
          <w:tcPr>
            <w:tcW w:w="229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1807240</w:t>
            </w:r>
          </w:p>
        </w:tc>
        <w:tc>
          <w:tcPr>
            <w:tcW w:w="217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</w:t>
            </w:r>
          </w:p>
        </w:tc>
        <w:tc>
          <w:tcPr>
            <w:tcW w:w="2370" w:type="dxa"/>
          </w:tcPr>
          <w:p w:rsidR="00B30579" w:rsidRPr="00F132B7" w:rsidRDefault="00033F33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36145</w:t>
            </w:r>
          </w:p>
        </w:tc>
      </w:tr>
      <w:tr w:rsidR="00B30579" w:rsidRPr="00F132B7" w:rsidTr="00F132B7">
        <w:trPr>
          <w:jc w:val="center"/>
        </w:trPr>
        <w:tc>
          <w:tcPr>
            <w:tcW w:w="2731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Прибыль до налогообложения</w:t>
            </w:r>
          </w:p>
        </w:tc>
        <w:tc>
          <w:tcPr>
            <w:tcW w:w="229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47225</w:t>
            </w:r>
          </w:p>
        </w:tc>
        <w:tc>
          <w:tcPr>
            <w:tcW w:w="217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10</w:t>
            </w:r>
          </w:p>
        </w:tc>
        <w:tc>
          <w:tcPr>
            <w:tcW w:w="2370" w:type="dxa"/>
          </w:tcPr>
          <w:p w:rsidR="00B30579" w:rsidRPr="00F132B7" w:rsidRDefault="00033F33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4723</w:t>
            </w:r>
          </w:p>
        </w:tc>
      </w:tr>
      <w:tr w:rsidR="00B30579" w:rsidRPr="00F132B7" w:rsidTr="00F132B7">
        <w:trPr>
          <w:jc w:val="center"/>
        </w:trPr>
        <w:tc>
          <w:tcPr>
            <w:tcW w:w="2731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Валюта баланса</w:t>
            </w:r>
          </w:p>
        </w:tc>
        <w:tc>
          <w:tcPr>
            <w:tcW w:w="2295" w:type="dxa"/>
          </w:tcPr>
          <w:p w:rsidR="00B30579" w:rsidRPr="00F132B7" w:rsidRDefault="0031541D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782354</w:t>
            </w:r>
          </w:p>
        </w:tc>
        <w:tc>
          <w:tcPr>
            <w:tcW w:w="2175" w:type="dxa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</w:t>
            </w:r>
          </w:p>
        </w:tc>
        <w:tc>
          <w:tcPr>
            <w:tcW w:w="2370" w:type="dxa"/>
          </w:tcPr>
          <w:p w:rsidR="00B30579" w:rsidRPr="00F132B7" w:rsidRDefault="0031541D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23471</w:t>
            </w:r>
          </w:p>
        </w:tc>
      </w:tr>
      <w:tr w:rsidR="00B30579" w:rsidRPr="00F132B7" w:rsidTr="00F132B7">
        <w:trPr>
          <w:jc w:val="center"/>
        </w:trPr>
        <w:tc>
          <w:tcPr>
            <w:tcW w:w="5026" w:type="dxa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Величина уровня существенности</w:t>
            </w:r>
          </w:p>
        </w:tc>
        <w:tc>
          <w:tcPr>
            <w:tcW w:w="4545" w:type="dxa"/>
            <w:gridSpan w:val="2"/>
          </w:tcPr>
          <w:p w:rsidR="00B30579" w:rsidRPr="00F132B7" w:rsidRDefault="00941A5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20984</w:t>
            </w:r>
          </w:p>
        </w:tc>
      </w:tr>
      <w:tr w:rsidR="00B30579" w:rsidRPr="00F132B7" w:rsidTr="00F132B7">
        <w:trPr>
          <w:jc w:val="center"/>
        </w:trPr>
        <w:tc>
          <w:tcPr>
            <w:tcW w:w="5026" w:type="dxa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Округленная величина общего уровня существенности</w:t>
            </w:r>
          </w:p>
        </w:tc>
        <w:tc>
          <w:tcPr>
            <w:tcW w:w="4545" w:type="dxa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21000</w:t>
            </w:r>
          </w:p>
        </w:tc>
      </w:tr>
    </w:tbl>
    <w:p w:rsidR="00B30579" w:rsidRPr="00282ACF" w:rsidRDefault="00B30579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1541D" w:rsidRPr="00282ACF" w:rsidRDefault="0031541D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Уровень существенности рассчитывался следующим образом:</w:t>
      </w:r>
    </w:p>
    <w:p w:rsidR="0031541D" w:rsidRDefault="0031541D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1. </w:t>
      </w:r>
      <w:r w:rsidR="003963A3" w:rsidRPr="00282ACF">
        <w:rPr>
          <w:sz w:val="28"/>
          <w:szCs w:val="28"/>
        </w:rPr>
        <w:object w:dxaOrig="3840" w:dyaOrig="620">
          <v:shape id="_x0000_i1037" type="#_x0000_t75" style="width:192pt;height:30.75pt" o:ole="">
            <v:imagedata r:id="rId22" o:title=""/>
          </v:shape>
          <o:OLEObject Type="Embed" ProgID="Equation.3" ShapeID="_x0000_i1037" DrawAspect="Content" ObjectID="_1470222884" r:id="rId23"/>
        </w:object>
      </w:r>
      <w:r w:rsidRPr="00282ACF">
        <w:rPr>
          <w:sz w:val="28"/>
          <w:szCs w:val="28"/>
        </w:rPr>
        <w:t xml:space="preserve"> = </w:t>
      </w:r>
      <w:r w:rsidR="00941A5F" w:rsidRPr="00282ACF">
        <w:rPr>
          <w:sz w:val="28"/>
          <w:szCs w:val="28"/>
        </w:rPr>
        <w:t>20764 (тыс.руб.)</w:t>
      </w:r>
    </w:p>
    <w:p w:rsidR="00F132B7" w:rsidRPr="00282ACF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1A5F" w:rsidRPr="00282ACF" w:rsidRDefault="00941A5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2. Показатели, используемые для расчета на должны отклоняться от среднего значения более чем на 40 %.: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132B7" w:rsidRDefault="003963A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object w:dxaOrig="1520" w:dyaOrig="620">
          <v:shape id="_x0000_i1038" type="#_x0000_t75" style="width:75.75pt;height:30.75pt" o:ole="">
            <v:imagedata r:id="rId24" o:title=""/>
          </v:shape>
          <o:OLEObject Type="Embed" ProgID="Equation.3" ShapeID="_x0000_i1038" DrawAspect="Content" ObjectID="_1470222885" r:id="rId25"/>
        </w:object>
      </w:r>
      <w:r w:rsidR="00941A5F" w:rsidRPr="00282ACF">
        <w:rPr>
          <w:sz w:val="28"/>
          <w:szCs w:val="28"/>
        </w:rPr>
        <w:t xml:space="preserve"> = 74%,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1A5F" w:rsidRPr="00282ACF" w:rsidRDefault="00941A5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следовательно, исключаем этот показатель из дальнейших расчетов, так как он больше 40%.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132B7" w:rsidRDefault="003963A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object w:dxaOrig="1420" w:dyaOrig="620">
          <v:shape id="_x0000_i1039" type="#_x0000_t75" style="width:71.25pt;height:30.75pt" o:ole="">
            <v:imagedata r:id="rId26" o:title=""/>
          </v:shape>
          <o:OLEObject Type="Embed" ProgID="Equation.3" ShapeID="_x0000_i1039" DrawAspect="Content" ObjectID="_1470222886" r:id="rId27"/>
        </w:object>
      </w:r>
      <w:r w:rsidR="00F132B7">
        <w:rPr>
          <w:sz w:val="28"/>
          <w:szCs w:val="28"/>
        </w:rPr>
        <w:t xml:space="preserve"> = 77%,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1A5F" w:rsidRPr="00282ACF" w:rsidRDefault="00941A5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аналогично исключаем показатель из расчетов.</w:t>
      </w:r>
    </w:p>
    <w:p w:rsidR="00941A5F" w:rsidRPr="00282ACF" w:rsidRDefault="00941A5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3. Находим среднеарифметическое значение оставшихся показателей и находим новое значение максимально допустимой ошибки: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1A5F" w:rsidRDefault="003963A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object w:dxaOrig="2320" w:dyaOrig="620">
          <v:shape id="_x0000_i1040" type="#_x0000_t75" style="width:116.25pt;height:30.75pt" o:ole="">
            <v:imagedata r:id="rId28" o:title=""/>
          </v:shape>
          <o:OLEObject Type="Embed" ProgID="Equation.3" ShapeID="_x0000_i1040" DrawAspect="Content" ObjectID="_1470222887" r:id="rId29"/>
        </w:object>
      </w:r>
      <w:r w:rsidR="00941A5F" w:rsidRPr="00282ACF">
        <w:rPr>
          <w:sz w:val="28"/>
          <w:szCs w:val="28"/>
        </w:rPr>
        <w:t xml:space="preserve"> = 20984 (тыс.руб.) – новое значение</w:t>
      </w:r>
    </w:p>
    <w:p w:rsidR="00F132B7" w:rsidRPr="00282ACF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1A5F" w:rsidRPr="00282ACF" w:rsidRDefault="00941A5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Округленное</w:t>
      </w:r>
      <w:r w:rsidR="00282ACF" w:rsidRPr="00282ACF">
        <w:rPr>
          <w:sz w:val="28"/>
          <w:szCs w:val="28"/>
        </w:rPr>
        <w:t xml:space="preserve"> </w:t>
      </w:r>
      <w:r w:rsidRPr="00282ACF">
        <w:rPr>
          <w:sz w:val="28"/>
          <w:szCs w:val="28"/>
        </w:rPr>
        <w:t>значение равно 21000 и оно не должно отклоняться от расчетного</w:t>
      </w:r>
      <w:r w:rsidR="0051053F" w:rsidRPr="00282ACF">
        <w:rPr>
          <w:sz w:val="28"/>
          <w:szCs w:val="28"/>
        </w:rPr>
        <w:t xml:space="preserve"> более чем на 5%:</w:t>
      </w:r>
    </w:p>
    <w:p w:rsidR="00B30579" w:rsidRPr="00282ACF" w:rsidRDefault="00B30579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132B7" w:rsidRDefault="003963A3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object w:dxaOrig="1540" w:dyaOrig="620">
          <v:shape id="_x0000_i1041" type="#_x0000_t75" style="width:77.25pt;height:30.75pt" o:ole="">
            <v:imagedata r:id="rId30" o:title=""/>
          </v:shape>
          <o:OLEObject Type="Embed" ProgID="Equation.3" ShapeID="_x0000_i1041" DrawAspect="Content" ObjectID="_1470222888" r:id="rId31"/>
        </w:object>
      </w:r>
      <w:r w:rsidR="0051053F" w:rsidRPr="00282ACF">
        <w:rPr>
          <w:sz w:val="28"/>
          <w:szCs w:val="28"/>
        </w:rPr>
        <w:t xml:space="preserve"> = 0,08%,</w:t>
      </w:r>
    </w:p>
    <w:p w:rsidR="00F132B7" w:rsidRDefault="00F132B7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1053F" w:rsidRPr="00282ACF" w:rsidRDefault="0051053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следовательно, 21000 может быть признана общим уровнем существенности.</w:t>
      </w:r>
    </w:p>
    <w:p w:rsidR="0026250A" w:rsidRPr="00282ACF" w:rsidRDefault="0026250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Уровень существенности, приходящийся на актив и на пассив баланса = 21000 : 2 = 10500 руб.</w:t>
      </w:r>
    </w:p>
    <w:p w:rsidR="0026250A" w:rsidRPr="00282ACF" w:rsidRDefault="0026250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Уровень существенности рассчитываем для статей, составляющих более 1% в удельном весе валюты баланса. </w:t>
      </w:r>
    </w:p>
    <w:p w:rsidR="0026250A" w:rsidRPr="00282ACF" w:rsidRDefault="0026250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Удельный вес рассчитываем по формуле: среднее значение остатков/валюта баланса * 100%.</w:t>
      </w:r>
    </w:p>
    <w:p w:rsidR="0026250A" w:rsidRPr="00282ACF" w:rsidRDefault="0026250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Уровень существенности рассчитываем по формуле: (удельный вес * 10500)/100%.</w:t>
      </w:r>
    </w:p>
    <w:p w:rsidR="0051053F" w:rsidRPr="00282ACF" w:rsidRDefault="0051053F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30579" w:rsidRPr="00282ACF" w:rsidRDefault="00EA1369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 xml:space="preserve">Таблица </w:t>
      </w:r>
      <w:r w:rsidR="00B30579" w:rsidRPr="00282ACF">
        <w:rPr>
          <w:sz w:val="28"/>
          <w:szCs w:val="28"/>
        </w:rPr>
        <w:t>9</w:t>
      </w:r>
      <w:r w:rsidR="00F132B7">
        <w:rPr>
          <w:sz w:val="28"/>
          <w:szCs w:val="28"/>
        </w:rPr>
        <w:t xml:space="preserve">. </w:t>
      </w:r>
      <w:r w:rsidR="00B30579" w:rsidRPr="00282ACF">
        <w:rPr>
          <w:sz w:val="28"/>
          <w:szCs w:val="28"/>
        </w:rPr>
        <w:t>Распределение существенности по элементам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943"/>
        <w:gridCol w:w="1248"/>
        <w:gridCol w:w="1250"/>
        <w:gridCol w:w="1464"/>
        <w:gridCol w:w="1655"/>
      </w:tblGrid>
      <w:tr w:rsidR="00B30579" w:rsidRPr="00F132B7" w:rsidTr="00F132B7">
        <w:trPr>
          <w:jc w:val="center"/>
        </w:trPr>
        <w:tc>
          <w:tcPr>
            <w:tcW w:w="5000" w:type="pct"/>
            <w:gridSpan w:val="6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БУХГАЛТЕРСКИЙ БАЛАНС</w:t>
            </w:r>
          </w:p>
        </w:tc>
      </w:tr>
      <w:tr w:rsidR="00B30579" w:rsidRPr="00F132B7" w:rsidTr="00F132B7">
        <w:trPr>
          <w:trHeight w:val="1301"/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АКТИВ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Код стр.исх. баланса</w:t>
            </w:r>
          </w:p>
        </w:tc>
        <w:tc>
          <w:tcPr>
            <w:tcW w:w="729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01.01._, т.р.</w:t>
            </w:r>
          </w:p>
        </w:tc>
        <w:tc>
          <w:tcPr>
            <w:tcW w:w="729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31.12._, т.р.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Удельный вес, %%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 xml:space="preserve">Уровень существенности, т.р. 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</w:t>
            </w:r>
          </w:p>
        </w:tc>
        <w:tc>
          <w:tcPr>
            <w:tcW w:w="729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3</w:t>
            </w:r>
          </w:p>
        </w:tc>
        <w:tc>
          <w:tcPr>
            <w:tcW w:w="729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4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5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I. ВНЕОБОРОТНЫЕ АКТИВЫ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Нематериальные активы(04,05)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110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77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0,01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Основные средства(01,02,03)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120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264581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33,82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3551,1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Незавершенное строительство (07,08)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130</w:t>
            </w:r>
          </w:p>
        </w:tc>
        <w:tc>
          <w:tcPr>
            <w:tcW w:w="1459" w:type="pct"/>
            <w:gridSpan w:val="2"/>
          </w:tcPr>
          <w:p w:rsidR="00B30579" w:rsidRPr="00F132B7" w:rsidRDefault="003C6E5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7779</w:t>
            </w:r>
          </w:p>
        </w:tc>
        <w:tc>
          <w:tcPr>
            <w:tcW w:w="853" w:type="pct"/>
          </w:tcPr>
          <w:p w:rsidR="00B30579" w:rsidRPr="00F132B7" w:rsidRDefault="0026250A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</w:t>
            </w:r>
          </w:p>
        </w:tc>
        <w:tc>
          <w:tcPr>
            <w:tcW w:w="886" w:type="pct"/>
          </w:tcPr>
          <w:p w:rsidR="00B30579" w:rsidRPr="00F132B7" w:rsidRDefault="0026250A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105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Доходные вложения в материальные ценности (03)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135</w:t>
            </w:r>
          </w:p>
        </w:tc>
        <w:tc>
          <w:tcPr>
            <w:tcW w:w="1459" w:type="pct"/>
            <w:gridSpan w:val="2"/>
          </w:tcPr>
          <w:p w:rsidR="00B30579" w:rsidRPr="00F132B7" w:rsidRDefault="0051053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53" w:type="pct"/>
          </w:tcPr>
          <w:p w:rsidR="00B30579" w:rsidRPr="00F132B7" w:rsidRDefault="0051053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86" w:type="pct"/>
          </w:tcPr>
          <w:p w:rsidR="00B30579" w:rsidRPr="00F132B7" w:rsidRDefault="0051053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Долгосроч. финансовые вложения (58)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140</w:t>
            </w:r>
          </w:p>
        </w:tc>
        <w:tc>
          <w:tcPr>
            <w:tcW w:w="1459" w:type="pct"/>
            <w:gridSpan w:val="2"/>
          </w:tcPr>
          <w:p w:rsidR="00B30579" w:rsidRPr="00F132B7" w:rsidRDefault="003C6E5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17906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2,29</w:t>
            </w:r>
          </w:p>
        </w:tc>
        <w:tc>
          <w:tcPr>
            <w:tcW w:w="886" w:type="pct"/>
          </w:tcPr>
          <w:p w:rsidR="00B30579" w:rsidRPr="00F132B7" w:rsidRDefault="003C6E5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240,45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Прочие внеоборотные активы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150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 xml:space="preserve">Итого по разделу I 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190</w:t>
            </w:r>
          </w:p>
        </w:tc>
        <w:tc>
          <w:tcPr>
            <w:tcW w:w="1459" w:type="pct"/>
            <w:gridSpan w:val="2"/>
          </w:tcPr>
          <w:p w:rsidR="00B30579" w:rsidRPr="00F132B7" w:rsidRDefault="003C6E5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294397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37,63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3951,15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II. ОБОРОТНЫЕ АКТИВЫ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Запасы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210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275070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35,16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3691,8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в том числе: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сырье, материалы и другие аналогичные ценности (10)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211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228649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29,23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3069,15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животные на выращивании и откорме (11)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212</w:t>
            </w:r>
          </w:p>
        </w:tc>
        <w:tc>
          <w:tcPr>
            <w:tcW w:w="1459" w:type="pct"/>
            <w:gridSpan w:val="2"/>
          </w:tcPr>
          <w:p w:rsidR="00B30579" w:rsidRPr="00F132B7" w:rsidRDefault="0051053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53" w:type="pct"/>
          </w:tcPr>
          <w:p w:rsidR="00B30579" w:rsidRPr="00F132B7" w:rsidRDefault="0051053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86" w:type="pct"/>
          </w:tcPr>
          <w:p w:rsidR="00B30579" w:rsidRPr="00F132B7" w:rsidRDefault="0051053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затраты в незавершенном производстве (издержках обращения) (20, 21, 23, 25, 26, 29, 44)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213</w:t>
            </w:r>
          </w:p>
        </w:tc>
        <w:tc>
          <w:tcPr>
            <w:tcW w:w="1459" w:type="pct"/>
            <w:gridSpan w:val="2"/>
          </w:tcPr>
          <w:p w:rsidR="00B30579" w:rsidRPr="00F132B7" w:rsidRDefault="0051053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53" w:type="pct"/>
          </w:tcPr>
          <w:p w:rsidR="00B30579" w:rsidRPr="00F132B7" w:rsidRDefault="0051053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86" w:type="pct"/>
          </w:tcPr>
          <w:p w:rsidR="00B30579" w:rsidRPr="00F132B7" w:rsidRDefault="0051053F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готовая продукция и товары для перепродажи (41,43)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214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31966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4,09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429,45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товары отгруженные (45)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215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13611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1,74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182,7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расходы будущих периодов (97)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216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846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0,1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прочие запасы и затраты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217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220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5661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0,72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230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6547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0,84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в том числе: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покупатели и заказчики (62,76)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231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6547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0,84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прочие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232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240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174666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22,33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2344,65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в том числе: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покупатели и заказчики (62,76)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241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78504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10,03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1053,15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 xml:space="preserve"> прочие дебиторы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242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96162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12,29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1290,45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Краткосрочные финансовые вложения (58)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250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13693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1,75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183,75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Денежные средства (50,51,52)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260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1232</w:t>
            </w:r>
            <w:r w:rsidR="003D0E18" w:rsidRPr="00F132B7">
              <w:rPr>
                <w:sz w:val="20"/>
              </w:rPr>
              <w:t>1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1,58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165,9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Прочие оборотные активы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270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Итого по разделу II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290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487957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62,37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6548,85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БАЛАНС(сумма строк 190+290+390)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300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782354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100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10500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ПАССИВ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Код стр.исх. баланса</w:t>
            </w:r>
          </w:p>
        </w:tc>
        <w:tc>
          <w:tcPr>
            <w:tcW w:w="729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01.01._, т.р.</w:t>
            </w:r>
          </w:p>
        </w:tc>
        <w:tc>
          <w:tcPr>
            <w:tcW w:w="729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31.12._, т.р.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Удельный вес, %%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Уровень существенности, т.р.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2</w:t>
            </w:r>
          </w:p>
        </w:tc>
        <w:tc>
          <w:tcPr>
            <w:tcW w:w="729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3</w:t>
            </w:r>
          </w:p>
        </w:tc>
        <w:tc>
          <w:tcPr>
            <w:tcW w:w="729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4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5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III. КАПИТАЛ И РЕЗЕРВЫ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Уставный капитал (80)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410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85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0,01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Добавочный капитал (82)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420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135888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17,37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1823,85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Резервный капитал (83)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430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в том числе: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резервные фонды, образованные в соответствии с законодательством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431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432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6,5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0,0008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Нераспределенная прибыль (убыток) отчетного года (84)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470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204681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26,16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2746,8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Итого по разделу III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490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340660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43,54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4571,7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IV. ДОЛГОСРОЧНЫЕ ОБЯЗАТЕЛЬСТВА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Займы и кредиты (67)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510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30000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3,83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402,15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Отложенные налоговые обязательства (77)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515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645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0,08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Прочие долгосрочные пассивы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520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33406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4,27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448,35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Итого по разделу IV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590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64050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8,19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859,95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V. КРАТКОСРОЧНЫЕ ОБЯЗАТЕЛЬСТВА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Займы и кредиты (66)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610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277852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35,52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3729,6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Кредиторская задолженность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620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99792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12,76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1339,8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в том числе: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поставщики и подрядчики (60,76)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621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61252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7,83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822,15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задолженность перед персоналом организации (70)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622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970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0,12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623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775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0,1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задолженность по налогам и сборам (68)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624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3624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0,46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прочие кредиторы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625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33172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4,24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445,2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Задолженность участникам (учредителям) по выплате доходов (75)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630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53" w:type="pct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86" w:type="pct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Доходы будущих периодов (98)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640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53" w:type="pct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86" w:type="pct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Резервы предст. расх. и платежей (96)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650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53" w:type="pct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  <w:tc>
          <w:tcPr>
            <w:tcW w:w="886" w:type="pct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-</w:t>
            </w: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Прочие краткосрочные пассивы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660</w:t>
            </w:r>
          </w:p>
        </w:tc>
        <w:tc>
          <w:tcPr>
            <w:tcW w:w="1459" w:type="pct"/>
            <w:gridSpan w:val="2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B30579" w:rsidRPr="00F132B7" w:rsidTr="00F132B7">
        <w:trPr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Итого по разделу V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690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377644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48,27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sz w:val="20"/>
              </w:rPr>
            </w:pPr>
            <w:r w:rsidRPr="00F132B7">
              <w:rPr>
                <w:sz w:val="20"/>
              </w:rPr>
              <w:t>5068,35</w:t>
            </w:r>
          </w:p>
        </w:tc>
      </w:tr>
      <w:tr w:rsidR="00B30579" w:rsidRPr="00F132B7" w:rsidTr="00F132B7">
        <w:trPr>
          <w:trHeight w:val="495"/>
          <w:jc w:val="center"/>
        </w:trPr>
        <w:tc>
          <w:tcPr>
            <w:tcW w:w="1247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БАЛАНС (сумма строк 490+590+690)</w:t>
            </w:r>
          </w:p>
        </w:tc>
        <w:tc>
          <w:tcPr>
            <w:tcW w:w="554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700</w:t>
            </w:r>
          </w:p>
        </w:tc>
        <w:tc>
          <w:tcPr>
            <w:tcW w:w="1459" w:type="pct"/>
            <w:gridSpan w:val="2"/>
          </w:tcPr>
          <w:p w:rsidR="00B30579" w:rsidRPr="00F132B7" w:rsidRDefault="003D0E18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782354</w:t>
            </w:r>
          </w:p>
        </w:tc>
        <w:tc>
          <w:tcPr>
            <w:tcW w:w="853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100</w:t>
            </w:r>
          </w:p>
        </w:tc>
        <w:tc>
          <w:tcPr>
            <w:tcW w:w="886" w:type="pct"/>
          </w:tcPr>
          <w:p w:rsidR="00B30579" w:rsidRPr="00F132B7" w:rsidRDefault="00B30579" w:rsidP="00F132B7">
            <w:pPr>
              <w:spacing w:before="0" w:after="0" w:line="360" w:lineRule="auto"/>
              <w:jc w:val="both"/>
              <w:rPr>
                <w:bCs/>
                <w:sz w:val="20"/>
              </w:rPr>
            </w:pPr>
            <w:r w:rsidRPr="00F132B7">
              <w:rPr>
                <w:bCs/>
                <w:sz w:val="20"/>
              </w:rPr>
              <w:t>10500</w:t>
            </w:r>
          </w:p>
        </w:tc>
      </w:tr>
    </w:tbl>
    <w:p w:rsidR="00184482" w:rsidRPr="00282ACF" w:rsidRDefault="00184482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84482" w:rsidRPr="00282ACF" w:rsidRDefault="00184482" w:rsidP="00282A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218255848"/>
      <w:r w:rsidRPr="00282ACF">
        <w:rPr>
          <w:rFonts w:ascii="Times New Roman" w:hAnsi="Times New Roman" w:cs="Times New Roman"/>
          <w:b w:val="0"/>
          <w:sz w:val="28"/>
          <w:szCs w:val="28"/>
        </w:rPr>
        <w:t>Задание 5. Составить план и программу аудита</w:t>
      </w:r>
      <w:bookmarkEnd w:id="5"/>
    </w:p>
    <w:p w:rsidR="00C5492B" w:rsidRDefault="00C5492B" w:rsidP="00282ACF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59CA" w:rsidRPr="00282ACF" w:rsidRDefault="00E159CA" w:rsidP="00282ACF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2ACF">
        <w:rPr>
          <w:rFonts w:ascii="Times New Roman" w:hAnsi="Times New Roman" w:cs="Times New Roman"/>
          <w:b w:val="0"/>
          <w:sz w:val="28"/>
          <w:szCs w:val="28"/>
        </w:rPr>
        <w:t>Общий план аудита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4481"/>
      </w:tblGrid>
      <w:tr w:rsidR="00E159CA" w:rsidRPr="00C5492B" w:rsidTr="00C5492B">
        <w:trPr>
          <w:jc w:val="center"/>
        </w:trPr>
        <w:tc>
          <w:tcPr>
            <w:tcW w:w="5038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Проверяемая организация</w:t>
            </w:r>
          </w:p>
        </w:tc>
        <w:tc>
          <w:tcPr>
            <w:tcW w:w="4964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C5492B">
              <w:rPr>
                <w:sz w:val="20"/>
                <w:lang w:val="en-US"/>
              </w:rPr>
              <w:t>ООО "</w:t>
            </w:r>
            <w:r w:rsidRPr="00C5492B">
              <w:rPr>
                <w:sz w:val="20"/>
              </w:rPr>
              <w:t>Пекарь</w:t>
            </w:r>
            <w:r w:rsidRPr="00C5492B">
              <w:rPr>
                <w:sz w:val="20"/>
                <w:lang w:val="en-US"/>
              </w:rPr>
              <w:t>"</w:t>
            </w:r>
          </w:p>
        </w:tc>
      </w:tr>
      <w:tr w:rsidR="00E159CA" w:rsidRPr="00C5492B" w:rsidTr="00C5492B">
        <w:trPr>
          <w:jc w:val="center"/>
        </w:trPr>
        <w:tc>
          <w:tcPr>
            <w:tcW w:w="5038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Период аудита</w:t>
            </w:r>
          </w:p>
        </w:tc>
        <w:tc>
          <w:tcPr>
            <w:tcW w:w="4964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 xml:space="preserve">с 01.08.2008 по 29.08.2008 г. и </w:t>
            </w:r>
          </w:p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с 01.02.2009 по 27.02.2009 г.</w:t>
            </w:r>
          </w:p>
        </w:tc>
      </w:tr>
      <w:tr w:rsidR="00E159CA" w:rsidRPr="00C5492B" w:rsidTr="00C5492B">
        <w:trPr>
          <w:jc w:val="center"/>
        </w:trPr>
        <w:tc>
          <w:tcPr>
            <w:tcW w:w="5038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Количество человеко-часов</w:t>
            </w:r>
          </w:p>
        </w:tc>
        <w:tc>
          <w:tcPr>
            <w:tcW w:w="4964" w:type="dxa"/>
            <w:vAlign w:val="center"/>
          </w:tcPr>
          <w:p w:rsidR="00E159CA" w:rsidRPr="00C5492B" w:rsidRDefault="00FE73C4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768</w:t>
            </w:r>
          </w:p>
        </w:tc>
      </w:tr>
      <w:tr w:rsidR="00E159CA" w:rsidRPr="00C5492B" w:rsidTr="00C5492B">
        <w:trPr>
          <w:jc w:val="center"/>
        </w:trPr>
        <w:tc>
          <w:tcPr>
            <w:tcW w:w="5038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Руководитель аудиторской группы</w:t>
            </w:r>
          </w:p>
        </w:tc>
        <w:tc>
          <w:tcPr>
            <w:tcW w:w="4964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Матвеева Т. И.</w:t>
            </w:r>
          </w:p>
        </w:tc>
      </w:tr>
      <w:tr w:rsidR="00E159CA" w:rsidRPr="00C5492B" w:rsidTr="00C5492B">
        <w:trPr>
          <w:jc w:val="center"/>
        </w:trPr>
        <w:tc>
          <w:tcPr>
            <w:tcW w:w="5038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Состав аудиторской группы</w:t>
            </w:r>
          </w:p>
        </w:tc>
        <w:tc>
          <w:tcPr>
            <w:tcW w:w="4964" w:type="dxa"/>
            <w:vAlign w:val="center"/>
          </w:tcPr>
          <w:p w:rsidR="00E159CA" w:rsidRPr="00C5492B" w:rsidRDefault="00E159CA" w:rsidP="00C5492B">
            <w:pPr>
              <w:pStyle w:val="a8"/>
              <w:spacing w:line="360" w:lineRule="auto"/>
              <w:ind w:firstLine="0"/>
              <w:rPr>
                <w:sz w:val="20"/>
                <w:szCs w:val="20"/>
              </w:rPr>
            </w:pPr>
            <w:r w:rsidRPr="00C5492B">
              <w:rPr>
                <w:sz w:val="20"/>
                <w:szCs w:val="20"/>
              </w:rPr>
              <w:t>Петров А. А. - аудитор;</w:t>
            </w:r>
          </w:p>
          <w:p w:rsidR="00E159CA" w:rsidRPr="00C5492B" w:rsidRDefault="00E159CA" w:rsidP="00C5492B">
            <w:pPr>
              <w:pStyle w:val="a8"/>
              <w:spacing w:line="360" w:lineRule="auto"/>
              <w:ind w:firstLine="0"/>
              <w:rPr>
                <w:sz w:val="20"/>
                <w:szCs w:val="20"/>
              </w:rPr>
            </w:pPr>
            <w:r w:rsidRPr="00C5492B">
              <w:rPr>
                <w:sz w:val="20"/>
                <w:szCs w:val="20"/>
              </w:rPr>
              <w:t>Николаенко И. Н. - бухгалтер-эксперт;</w:t>
            </w:r>
          </w:p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Тарасова О. Ю. - помощник аудитора.</w:t>
            </w:r>
          </w:p>
        </w:tc>
      </w:tr>
      <w:tr w:rsidR="00E159CA" w:rsidRPr="00C5492B" w:rsidTr="00C5492B">
        <w:trPr>
          <w:jc w:val="center"/>
        </w:trPr>
        <w:tc>
          <w:tcPr>
            <w:tcW w:w="5038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Планируемый аудиторский риск</w:t>
            </w:r>
          </w:p>
        </w:tc>
        <w:tc>
          <w:tcPr>
            <w:tcW w:w="4964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1,1%</w:t>
            </w:r>
          </w:p>
        </w:tc>
      </w:tr>
      <w:tr w:rsidR="00E159CA" w:rsidRPr="00C5492B" w:rsidTr="00C5492B">
        <w:trPr>
          <w:trHeight w:val="70"/>
          <w:jc w:val="center"/>
        </w:trPr>
        <w:tc>
          <w:tcPr>
            <w:tcW w:w="5038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Планируемый уровень существенности</w:t>
            </w:r>
          </w:p>
        </w:tc>
        <w:tc>
          <w:tcPr>
            <w:tcW w:w="4964" w:type="dxa"/>
            <w:vAlign w:val="center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21 000 рублей</w:t>
            </w:r>
          </w:p>
        </w:tc>
      </w:tr>
    </w:tbl>
    <w:p w:rsidR="00E159CA" w:rsidRPr="00282ACF" w:rsidRDefault="00E159CA" w:rsidP="00282ACF">
      <w:pPr>
        <w:pStyle w:val="Pre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4632"/>
        <w:gridCol w:w="2067"/>
        <w:gridCol w:w="1893"/>
      </w:tblGrid>
      <w:tr w:rsidR="00E159CA" w:rsidRPr="00C5492B" w:rsidTr="00C5492B">
        <w:trPr>
          <w:jc w:val="center"/>
        </w:trPr>
        <w:tc>
          <w:tcPr>
            <w:tcW w:w="0" w:type="auto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№ п/п</w:t>
            </w:r>
          </w:p>
        </w:tc>
        <w:tc>
          <w:tcPr>
            <w:tcW w:w="5255" w:type="dxa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Планируемые виды работ</w:t>
            </w:r>
          </w:p>
        </w:tc>
        <w:tc>
          <w:tcPr>
            <w:tcW w:w="2268" w:type="dxa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Период проведения</w:t>
            </w:r>
          </w:p>
        </w:tc>
        <w:tc>
          <w:tcPr>
            <w:tcW w:w="2023" w:type="dxa"/>
          </w:tcPr>
          <w:p w:rsidR="00E159CA" w:rsidRPr="00C5492B" w:rsidRDefault="00E159C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Исполнитель</w:t>
            </w:r>
          </w:p>
        </w:tc>
      </w:tr>
      <w:tr w:rsidR="00E159CA" w:rsidRPr="00C5492B" w:rsidTr="00C5492B">
        <w:trPr>
          <w:trHeight w:val="126"/>
          <w:jc w:val="center"/>
        </w:trPr>
        <w:tc>
          <w:tcPr>
            <w:tcW w:w="0" w:type="auto"/>
          </w:tcPr>
          <w:p w:rsidR="00E159CA" w:rsidRPr="00C5492B" w:rsidRDefault="00E159C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1</w:t>
            </w:r>
          </w:p>
        </w:tc>
        <w:tc>
          <w:tcPr>
            <w:tcW w:w="5255" w:type="dxa"/>
          </w:tcPr>
          <w:p w:rsidR="00E159CA" w:rsidRPr="00C5492B" w:rsidRDefault="00E159C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Аудит учредительных документов</w:t>
            </w:r>
          </w:p>
        </w:tc>
        <w:tc>
          <w:tcPr>
            <w:tcW w:w="2268" w:type="dxa"/>
          </w:tcPr>
          <w:p w:rsidR="00E159CA" w:rsidRPr="00C5492B" w:rsidRDefault="001E428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01.08.</w:t>
            </w:r>
            <w:r w:rsidR="008F28FA" w:rsidRPr="00C5492B">
              <w:rPr>
                <w:rStyle w:val="FontStyle58"/>
              </w:rPr>
              <w:t>08</w:t>
            </w:r>
            <w:r w:rsidRPr="00C5492B">
              <w:rPr>
                <w:rStyle w:val="FontStyle58"/>
              </w:rPr>
              <w:t xml:space="preserve"> - 02</w:t>
            </w:r>
            <w:r w:rsidR="00E159CA" w:rsidRPr="00C5492B">
              <w:rPr>
                <w:rStyle w:val="FontStyle58"/>
              </w:rPr>
              <w:t>.08.</w:t>
            </w:r>
            <w:r w:rsidR="008F28FA" w:rsidRPr="00C5492B">
              <w:rPr>
                <w:rStyle w:val="FontStyle58"/>
              </w:rPr>
              <w:t>08</w:t>
            </w:r>
          </w:p>
          <w:p w:rsidR="00E159CA" w:rsidRPr="00C5492B" w:rsidRDefault="00E159C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02.02.</w:t>
            </w:r>
            <w:r w:rsidR="008F28FA" w:rsidRPr="00C5492B">
              <w:rPr>
                <w:rStyle w:val="FontStyle58"/>
              </w:rPr>
              <w:t>09</w:t>
            </w:r>
            <w:r w:rsidRPr="00C5492B">
              <w:rPr>
                <w:rStyle w:val="FontStyle58"/>
              </w:rPr>
              <w:t xml:space="preserve"> - 03.02.</w:t>
            </w:r>
            <w:r w:rsidR="008F28FA" w:rsidRPr="00C5492B">
              <w:rPr>
                <w:rStyle w:val="FontStyle58"/>
              </w:rPr>
              <w:t>09</w:t>
            </w:r>
          </w:p>
        </w:tc>
        <w:tc>
          <w:tcPr>
            <w:tcW w:w="2023" w:type="dxa"/>
          </w:tcPr>
          <w:p w:rsidR="00E159CA" w:rsidRPr="00C5492B" w:rsidRDefault="00E159C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Петров А.А.</w:t>
            </w:r>
          </w:p>
          <w:p w:rsidR="00E159CA" w:rsidRPr="00C5492B" w:rsidRDefault="00E159C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Тарасова О.Ю.</w:t>
            </w:r>
          </w:p>
        </w:tc>
      </w:tr>
      <w:tr w:rsidR="00EE4F5A" w:rsidRPr="00C5492B" w:rsidTr="00C5492B">
        <w:trPr>
          <w:trHeight w:val="126"/>
          <w:jc w:val="center"/>
        </w:trPr>
        <w:tc>
          <w:tcPr>
            <w:tcW w:w="0" w:type="auto"/>
            <w:vAlign w:val="center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2</w:t>
            </w:r>
          </w:p>
        </w:tc>
        <w:tc>
          <w:tcPr>
            <w:tcW w:w="5255" w:type="dxa"/>
            <w:vAlign w:val="center"/>
          </w:tcPr>
          <w:p w:rsidR="00EE4F5A" w:rsidRPr="00C5492B" w:rsidRDefault="00EE4F5A" w:rsidP="00C5492B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Аудит учетной политики</w:t>
            </w:r>
          </w:p>
        </w:tc>
        <w:tc>
          <w:tcPr>
            <w:tcW w:w="2268" w:type="dxa"/>
            <w:vAlign w:val="center"/>
          </w:tcPr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03</w:t>
            </w:r>
            <w:r w:rsidR="00EE4F5A" w:rsidRPr="00C5492B">
              <w:rPr>
                <w:rStyle w:val="FontStyle58"/>
              </w:rPr>
              <w:t>.08.08 - 0</w:t>
            </w:r>
            <w:r w:rsidRPr="00C5492B">
              <w:rPr>
                <w:rStyle w:val="FontStyle58"/>
              </w:rPr>
              <w:t>4</w:t>
            </w:r>
            <w:r w:rsidR="00EE4F5A" w:rsidRPr="00C5492B">
              <w:rPr>
                <w:rStyle w:val="FontStyle58"/>
              </w:rPr>
              <w:t>.08.08</w:t>
            </w:r>
          </w:p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0</w:t>
            </w:r>
            <w:r w:rsidR="00FC4F4A" w:rsidRPr="00C5492B">
              <w:rPr>
                <w:rStyle w:val="FontStyle58"/>
              </w:rPr>
              <w:t>4</w:t>
            </w:r>
            <w:r w:rsidRPr="00C5492B">
              <w:rPr>
                <w:rStyle w:val="FontStyle58"/>
              </w:rPr>
              <w:t>.02.09</w:t>
            </w:r>
            <w:r w:rsidR="00FC4F4A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-</w:t>
            </w:r>
            <w:r w:rsidR="00FC4F4A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0</w:t>
            </w:r>
            <w:r w:rsidR="00FC4F4A" w:rsidRPr="00C5492B">
              <w:rPr>
                <w:rStyle w:val="FontStyle58"/>
              </w:rPr>
              <w:t>5</w:t>
            </w:r>
            <w:r w:rsidRPr="00C5492B">
              <w:rPr>
                <w:rStyle w:val="FontStyle58"/>
              </w:rPr>
              <w:t>.02.09</w:t>
            </w:r>
          </w:p>
        </w:tc>
        <w:tc>
          <w:tcPr>
            <w:tcW w:w="2023" w:type="dxa"/>
            <w:vAlign w:val="center"/>
          </w:tcPr>
          <w:p w:rsidR="00604DC3" w:rsidRPr="00C5492B" w:rsidRDefault="00604DC3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Петров А.А.</w:t>
            </w:r>
          </w:p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Тарасова О. Ю.</w:t>
            </w:r>
          </w:p>
        </w:tc>
      </w:tr>
      <w:tr w:rsidR="00EE4F5A" w:rsidRPr="00C5492B" w:rsidTr="00C5492B">
        <w:trPr>
          <w:trHeight w:val="126"/>
          <w:jc w:val="center"/>
        </w:trPr>
        <w:tc>
          <w:tcPr>
            <w:tcW w:w="0" w:type="auto"/>
          </w:tcPr>
          <w:p w:rsidR="00EE4F5A" w:rsidRPr="00C5492B" w:rsidRDefault="003E0B57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3</w:t>
            </w:r>
          </w:p>
        </w:tc>
        <w:tc>
          <w:tcPr>
            <w:tcW w:w="5255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Аудит операций с основными средствами</w:t>
            </w:r>
          </w:p>
        </w:tc>
        <w:tc>
          <w:tcPr>
            <w:tcW w:w="2268" w:type="dxa"/>
          </w:tcPr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05.08.08 - 07</w:t>
            </w:r>
            <w:r w:rsidR="00EE4F5A" w:rsidRPr="00C5492B">
              <w:rPr>
                <w:rStyle w:val="FontStyle58"/>
              </w:rPr>
              <w:t>.08.08</w:t>
            </w:r>
          </w:p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06</w:t>
            </w:r>
            <w:r w:rsidR="00EE4F5A" w:rsidRPr="00C5492B">
              <w:rPr>
                <w:rStyle w:val="FontStyle58"/>
              </w:rPr>
              <w:t>.02.09- 0</w:t>
            </w:r>
            <w:r w:rsidRPr="00C5492B">
              <w:rPr>
                <w:rStyle w:val="FontStyle58"/>
              </w:rPr>
              <w:t>8</w:t>
            </w:r>
            <w:r w:rsidR="00EE4F5A" w:rsidRPr="00C5492B">
              <w:rPr>
                <w:rStyle w:val="FontStyle58"/>
              </w:rPr>
              <w:t>.02.09</w:t>
            </w:r>
          </w:p>
        </w:tc>
        <w:tc>
          <w:tcPr>
            <w:tcW w:w="2023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Петров А.А.</w:t>
            </w:r>
          </w:p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Николаенко И.Н.</w:t>
            </w:r>
          </w:p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Тарасова О.Ю.</w:t>
            </w:r>
          </w:p>
        </w:tc>
      </w:tr>
      <w:tr w:rsidR="00EE4F5A" w:rsidRPr="00C5492B" w:rsidTr="00C5492B">
        <w:trPr>
          <w:trHeight w:val="126"/>
          <w:jc w:val="center"/>
        </w:trPr>
        <w:tc>
          <w:tcPr>
            <w:tcW w:w="0" w:type="auto"/>
          </w:tcPr>
          <w:p w:rsidR="00EE4F5A" w:rsidRPr="00C5492B" w:rsidRDefault="003E0B57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4</w:t>
            </w:r>
          </w:p>
        </w:tc>
        <w:tc>
          <w:tcPr>
            <w:tcW w:w="5255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Аудит операций с нематериальными активами</w:t>
            </w:r>
          </w:p>
        </w:tc>
        <w:tc>
          <w:tcPr>
            <w:tcW w:w="2268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0</w:t>
            </w:r>
            <w:r w:rsidR="00FC4F4A" w:rsidRPr="00C5492B">
              <w:rPr>
                <w:rStyle w:val="FontStyle58"/>
              </w:rPr>
              <w:t>8.08.08 - 10</w:t>
            </w:r>
            <w:r w:rsidRPr="00C5492B">
              <w:rPr>
                <w:rStyle w:val="FontStyle58"/>
              </w:rPr>
              <w:t>.08.08</w:t>
            </w:r>
          </w:p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09</w:t>
            </w:r>
            <w:r w:rsidR="00EE4F5A" w:rsidRPr="00C5492B">
              <w:rPr>
                <w:rStyle w:val="FontStyle58"/>
              </w:rPr>
              <w:t xml:space="preserve">.02. 09 </w:t>
            </w:r>
            <w:r w:rsidRPr="00C5492B">
              <w:rPr>
                <w:rStyle w:val="FontStyle58"/>
              </w:rPr>
              <w:t>–</w:t>
            </w:r>
            <w:r w:rsidR="00EE4F5A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11</w:t>
            </w:r>
            <w:r w:rsidR="00EE4F5A" w:rsidRPr="00C5492B">
              <w:rPr>
                <w:rStyle w:val="FontStyle58"/>
              </w:rPr>
              <w:t>.02.09</w:t>
            </w:r>
          </w:p>
        </w:tc>
        <w:tc>
          <w:tcPr>
            <w:tcW w:w="2023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Петров А.А.</w:t>
            </w:r>
          </w:p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Тарасова О.Ю.</w:t>
            </w:r>
          </w:p>
        </w:tc>
      </w:tr>
      <w:tr w:rsidR="00EE4F5A" w:rsidRPr="00C5492B" w:rsidTr="00C5492B">
        <w:trPr>
          <w:trHeight w:val="126"/>
          <w:jc w:val="center"/>
        </w:trPr>
        <w:tc>
          <w:tcPr>
            <w:tcW w:w="0" w:type="auto"/>
          </w:tcPr>
          <w:p w:rsidR="00EE4F5A" w:rsidRPr="00C5492B" w:rsidRDefault="003E0B57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5</w:t>
            </w:r>
          </w:p>
        </w:tc>
        <w:tc>
          <w:tcPr>
            <w:tcW w:w="5255" w:type="dxa"/>
          </w:tcPr>
          <w:p w:rsidR="00EE4F5A" w:rsidRPr="00C5492B" w:rsidRDefault="00EE4F5A" w:rsidP="00C5492B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Аудит</w:t>
            </w:r>
            <w:r w:rsidR="00282ACF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операций</w:t>
            </w:r>
            <w:r w:rsidR="00282ACF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с</w:t>
            </w:r>
            <w:r w:rsidR="00282ACF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материально-производственными запасами</w:t>
            </w:r>
          </w:p>
        </w:tc>
        <w:tc>
          <w:tcPr>
            <w:tcW w:w="2268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1</w:t>
            </w:r>
            <w:r w:rsidR="00FC4F4A" w:rsidRPr="00C5492B">
              <w:rPr>
                <w:rStyle w:val="FontStyle58"/>
              </w:rPr>
              <w:t>1.08.08 - 12</w:t>
            </w:r>
            <w:r w:rsidRPr="00C5492B">
              <w:rPr>
                <w:rStyle w:val="FontStyle58"/>
              </w:rPr>
              <w:t>.08.08</w:t>
            </w:r>
          </w:p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12.02.09 - 14</w:t>
            </w:r>
            <w:r w:rsidR="00EE4F5A" w:rsidRPr="00C5492B">
              <w:rPr>
                <w:rStyle w:val="FontStyle58"/>
              </w:rPr>
              <w:t>.02.09</w:t>
            </w:r>
          </w:p>
        </w:tc>
        <w:tc>
          <w:tcPr>
            <w:tcW w:w="2023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Петров А.А.</w:t>
            </w:r>
          </w:p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Тарасова О.Ю.</w:t>
            </w:r>
          </w:p>
        </w:tc>
      </w:tr>
      <w:tr w:rsidR="00EE4F5A" w:rsidRPr="00C5492B" w:rsidTr="00C5492B">
        <w:trPr>
          <w:trHeight w:val="126"/>
          <w:jc w:val="center"/>
        </w:trPr>
        <w:tc>
          <w:tcPr>
            <w:tcW w:w="0" w:type="auto"/>
          </w:tcPr>
          <w:p w:rsidR="00EE4F5A" w:rsidRPr="00C5492B" w:rsidRDefault="003E0B57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6</w:t>
            </w:r>
          </w:p>
        </w:tc>
        <w:tc>
          <w:tcPr>
            <w:tcW w:w="5255" w:type="dxa"/>
          </w:tcPr>
          <w:p w:rsidR="00EE4F5A" w:rsidRPr="00C5492B" w:rsidRDefault="00EE4F5A" w:rsidP="00C5492B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Аудит кассовых операций</w:t>
            </w:r>
          </w:p>
        </w:tc>
        <w:tc>
          <w:tcPr>
            <w:tcW w:w="2268" w:type="dxa"/>
          </w:tcPr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13.08.08 - 15</w:t>
            </w:r>
            <w:r w:rsidR="00EE4F5A" w:rsidRPr="00C5492B">
              <w:rPr>
                <w:rStyle w:val="FontStyle58"/>
              </w:rPr>
              <w:t>.08.08</w:t>
            </w:r>
          </w:p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15</w:t>
            </w:r>
            <w:r w:rsidR="00EE4F5A" w:rsidRPr="00C5492B">
              <w:rPr>
                <w:rStyle w:val="FontStyle58"/>
              </w:rPr>
              <w:t>.02.09 - 1</w:t>
            </w:r>
            <w:r w:rsidRPr="00C5492B">
              <w:rPr>
                <w:rStyle w:val="FontStyle58"/>
              </w:rPr>
              <w:t>6</w:t>
            </w:r>
            <w:r w:rsidR="00EE4F5A" w:rsidRPr="00C5492B">
              <w:rPr>
                <w:rStyle w:val="FontStyle58"/>
              </w:rPr>
              <w:t>.02.09</w:t>
            </w:r>
          </w:p>
        </w:tc>
        <w:tc>
          <w:tcPr>
            <w:tcW w:w="2023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Петров А.А. Тарасова О.Ю.</w:t>
            </w:r>
          </w:p>
        </w:tc>
      </w:tr>
      <w:tr w:rsidR="00EE4F5A" w:rsidRPr="00C5492B" w:rsidTr="00C5492B">
        <w:trPr>
          <w:trHeight w:val="126"/>
          <w:jc w:val="center"/>
        </w:trPr>
        <w:tc>
          <w:tcPr>
            <w:tcW w:w="0" w:type="auto"/>
          </w:tcPr>
          <w:p w:rsidR="00EE4F5A" w:rsidRPr="00C5492B" w:rsidRDefault="003E0B57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7</w:t>
            </w:r>
          </w:p>
        </w:tc>
        <w:tc>
          <w:tcPr>
            <w:tcW w:w="5255" w:type="dxa"/>
          </w:tcPr>
          <w:p w:rsidR="00EE4F5A" w:rsidRPr="00C5492B" w:rsidRDefault="00EE4F5A" w:rsidP="00C5492B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Аудит операций</w:t>
            </w:r>
            <w:r w:rsidR="00282ACF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по</w:t>
            </w:r>
            <w:r w:rsidR="00282ACF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движению денежных средств на расчетном счете</w:t>
            </w:r>
          </w:p>
        </w:tc>
        <w:tc>
          <w:tcPr>
            <w:tcW w:w="2268" w:type="dxa"/>
          </w:tcPr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16.08.08 - 18</w:t>
            </w:r>
            <w:r w:rsidR="00EE4F5A" w:rsidRPr="00C5492B">
              <w:rPr>
                <w:rStyle w:val="FontStyle58"/>
              </w:rPr>
              <w:t>.08.08</w:t>
            </w:r>
          </w:p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1</w:t>
            </w:r>
            <w:r w:rsidR="00FC4F4A" w:rsidRPr="00C5492B">
              <w:rPr>
                <w:rStyle w:val="FontStyle58"/>
              </w:rPr>
              <w:t>7.02.09 - 19</w:t>
            </w:r>
            <w:r w:rsidRPr="00C5492B">
              <w:rPr>
                <w:rStyle w:val="FontStyle58"/>
              </w:rPr>
              <w:t>.02.09</w:t>
            </w:r>
          </w:p>
        </w:tc>
        <w:tc>
          <w:tcPr>
            <w:tcW w:w="2023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Петров А.А.</w:t>
            </w:r>
          </w:p>
          <w:p w:rsidR="00EE4F5A" w:rsidRPr="00C5492B" w:rsidRDefault="00EE4F5A" w:rsidP="00C5492B">
            <w:pPr>
              <w:pStyle w:val="Style32"/>
              <w:widowControl/>
              <w:tabs>
                <w:tab w:val="left" w:pos="1813"/>
              </w:tabs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Тарасова О.Ю.</w:t>
            </w:r>
          </w:p>
        </w:tc>
      </w:tr>
      <w:tr w:rsidR="00EE4F5A" w:rsidRPr="00C5492B" w:rsidTr="00C5492B">
        <w:trPr>
          <w:trHeight w:val="126"/>
          <w:jc w:val="center"/>
        </w:trPr>
        <w:tc>
          <w:tcPr>
            <w:tcW w:w="0" w:type="auto"/>
          </w:tcPr>
          <w:p w:rsidR="00EE4F5A" w:rsidRPr="00C5492B" w:rsidRDefault="003E0B57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8</w:t>
            </w:r>
          </w:p>
        </w:tc>
        <w:tc>
          <w:tcPr>
            <w:tcW w:w="5255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Аудит</w:t>
            </w:r>
            <w:r w:rsidR="00282ACF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выпуска</w:t>
            </w:r>
            <w:r w:rsidR="00282ACF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готовой</w:t>
            </w:r>
            <w:r w:rsidR="00282ACF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продукции</w:t>
            </w:r>
            <w:r w:rsidR="00282ACF" w:rsidRPr="00C5492B">
              <w:rPr>
                <w:rStyle w:val="FontStyle58"/>
              </w:rPr>
              <w:t xml:space="preserve"> </w:t>
            </w:r>
            <w:r w:rsidRPr="00C5492B">
              <w:rPr>
                <w:rStyle w:val="FontStyle58"/>
              </w:rPr>
              <w:t>и ее реализации</w:t>
            </w:r>
          </w:p>
        </w:tc>
        <w:tc>
          <w:tcPr>
            <w:tcW w:w="2268" w:type="dxa"/>
          </w:tcPr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20</w:t>
            </w:r>
            <w:r w:rsidR="00EE4F5A" w:rsidRPr="00C5492B">
              <w:rPr>
                <w:rStyle w:val="FontStyle58"/>
              </w:rPr>
              <w:t xml:space="preserve">.08.08 - </w:t>
            </w:r>
            <w:r w:rsidRPr="00C5492B">
              <w:rPr>
                <w:rStyle w:val="FontStyle58"/>
              </w:rPr>
              <w:t>2</w:t>
            </w:r>
            <w:r w:rsidR="00EE4F5A" w:rsidRPr="00C5492B">
              <w:rPr>
                <w:rStyle w:val="FontStyle58"/>
              </w:rPr>
              <w:t>1.08.08</w:t>
            </w:r>
          </w:p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20</w:t>
            </w:r>
            <w:r w:rsidR="00EE4F5A" w:rsidRPr="00C5492B">
              <w:rPr>
                <w:rStyle w:val="FontStyle58"/>
              </w:rPr>
              <w:t xml:space="preserve">.02.09 - </w:t>
            </w:r>
            <w:r w:rsidRPr="00C5492B">
              <w:rPr>
                <w:rStyle w:val="FontStyle58"/>
              </w:rPr>
              <w:t>21</w:t>
            </w:r>
            <w:r w:rsidR="00EE4F5A" w:rsidRPr="00C5492B">
              <w:rPr>
                <w:rStyle w:val="FontStyle58"/>
              </w:rPr>
              <w:t>.02.09</w:t>
            </w:r>
          </w:p>
        </w:tc>
        <w:tc>
          <w:tcPr>
            <w:tcW w:w="2023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Петров А.А.</w:t>
            </w:r>
          </w:p>
          <w:p w:rsidR="00EE4F5A" w:rsidRPr="00C5492B" w:rsidRDefault="00EE4F5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rStyle w:val="FontStyle58"/>
              </w:rPr>
              <w:t>Тарасова О.Ю.</w:t>
            </w:r>
          </w:p>
        </w:tc>
      </w:tr>
      <w:tr w:rsidR="00EE4F5A" w:rsidRPr="00C5492B" w:rsidTr="00C5492B">
        <w:trPr>
          <w:trHeight w:val="126"/>
          <w:jc w:val="center"/>
        </w:trPr>
        <w:tc>
          <w:tcPr>
            <w:tcW w:w="0" w:type="auto"/>
          </w:tcPr>
          <w:p w:rsidR="00EE4F5A" w:rsidRPr="00C5492B" w:rsidRDefault="003E0B57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9</w:t>
            </w:r>
          </w:p>
        </w:tc>
        <w:tc>
          <w:tcPr>
            <w:tcW w:w="5255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Аудит формирования финансовых результатов и распределения прибыли</w:t>
            </w:r>
          </w:p>
        </w:tc>
        <w:tc>
          <w:tcPr>
            <w:tcW w:w="2268" w:type="dxa"/>
          </w:tcPr>
          <w:p w:rsidR="00EE4F5A" w:rsidRPr="00C5492B" w:rsidRDefault="00FC4F4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22</w:t>
            </w:r>
            <w:r w:rsidR="00EE4F5A" w:rsidRPr="00C5492B">
              <w:rPr>
                <w:rStyle w:val="FontStyle58"/>
              </w:rPr>
              <w:t>.08.08 - 2</w:t>
            </w:r>
            <w:r w:rsidRPr="00C5492B">
              <w:rPr>
                <w:rStyle w:val="FontStyle58"/>
              </w:rPr>
              <w:t>4</w:t>
            </w:r>
            <w:r w:rsidR="00EE4F5A" w:rsidRPr="00C5492B">
              <w:rPr>
                <w:rStyle w:val="FontStyle58"/>
              </w:rPr>
              <w:t>.08.08</w:t>
            </w:r>
          </w:p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2</w:t>
            </w:r>
            <w:r w:rsidR="00FC4F4A" w:rsidRPr="00C5492B">
              <w:rPr>
                <w:rStyle w:val="FontStyle58"/>
              </w:rPr>
              <w:t>2.02.09 - 23</w:t>
            </w:r>
            <w:r w:rsidRPr="00C5492B">
              <w:rPr>
                <w:rStyle w:val="FontStyle58"/>
              </w:rPr>
              <w:t>.02.09</w:t>
            </w:r>
          </w:p>
        </w:tc>
        <w:tc>
          <w:tcPr>
            <w:tcW w:w="2023" w:type="dxa"/>
          </w:tcPr>
          <w:p w:rsidR="00EE4F5A" w:rsidRPr="00C5492B" w:rsidRDefault="00EE4F5A" w:rsidP="00C5492B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C5492B">
              <w:rPr>
                <w:rStyle w:val="FontStyle58"/>
              </w:rPr>
              <w:t>Петров А.А.</w:t>
            </w:r>
          </w:p>
          <w:p w:rsidR="00EE4F5A" w:rsidRPr="00C5492B" w:rsidRDefault="00EE4F5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rStyle w:val="FontStyle58"/>
              </w:rPr>
              <w:t>Тарасова О.Ю.</w:t>
            </w:r>
          </w:p>
        </w:tc>
      </w:tr>
      <w:tr w:rsidR="00EE4F5A" w:rsidRPr="00C5492B" w:rsidTr="00C5492B">
        <w:trPr>
          <w:jc w:val="center"/>
        </w:trPr>
        <w:tc>
          <w:tcPr>
            <w:tcW w:w="0" w:type="auto"/>
          </w:tcPr>
          <w:p w:rsidR="00EE4F5A" w:rsidRPr="00C5492B" w:rsidRDefault="003E0B57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10</w:t>
            </w:r>
          </w:p>
        </w:tc>
        <w:tc>
          <w:tcPr>
            <w:tcW w:w="5255" w:type="dxa"/>
          </w:tcPr>
          <w:p w:rsidR="00EE4F5A" w:rsidRPr="00C5492B" w:rsidRDefault="00EE4F5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 xml:space="preserve">Подготовка письменной информации (отчета) руководству экономического субъекта (отчета) по результатам аудита </w:t>
            </w:r>
          </w:p>
        </w:tc>
        <w:tc>
          <w:tcPr>
            <w:tcW w:w="2268" w:type="dxa"/>
          </w:tcPr>
          <w:p w:rsidR="00EE4F5A" w:rsidRPr="00C5492B" w:rsidRDefault="00FC4F4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25</w:t>
            </w:r>
            <w:r w:rsidR="00EE4F5A" w:rsidRPr="00C5492B">
              <w:rPr>
                <w:sz w:val="20"/>
              </w:rPr>
              <w:t>.08.08. - 27.08.08</w:t>
            </w:r>
          </w:p>
          <w:p w:rsidR="00EE4F5A" w:rsidRPr="00C5492B" w:rsidRDefault="00FC4F4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24.02.09 - 25</w:t>
            </w:r>
            <w:r w:rsidR="00EE4F5A" w:rsidRPr="00C5492B">
              <w:rPr>
                <w:sz w:val="20"/>
              </w:rPr>
              <w:t xml:space="preserve">.02.09 </w:t>
            </w:r>
          </w:p>
        </w:tc>
        <w:tc>
          <w:tcPr>
            <w:tcW w:w="2023" w:type="dxa"/>
          </w:tcPr>
          <w:p w:rsidR="00EE4F5A" w:rsidRPr="00C5492B" w:rsidRDefault="00C5492B" w:rsidP="00C5492B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Петров А.А., Матвеева Т.</w:t>
            </w:r>
            <w:r w:rsidR="00EE4F5A" w:rsidRPr="00C5492B">
              <w:rPr>
                <w:sz w:val="20"/>
              </w:rPr>
              <w:t>И.</w:t>
            </w:r>
          </w:p>
        </w:tc>
      </w:tr>
      <w:tr w:rsidR="00EE4F5A" w:rsidRPr="00C5492B" w:rsidTr="00C5492B">
        <w:trPr>
          <w:jc w:val="center"/>
        </w:trPr>
        <w:tc>
          <w:tcPr>
            <w:tcW w:w="0" w:type="auto"/>
          </w:tcPr>
          <w:p w:rsidR="00EE4F5A" w:rsidRPr="00C5492B" w:rsidRDefault="00EE4F5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1</w:t>
            </w:r>
            <w:r w:rsidR="003E0B57" w:rsidRPr="00C5492B">
              <w:rPr>
                <w:sz w:val="20"/>
              </w:rPr>
              <w:t>1</w:t>
            </w:r>
          </w:p>
        </w:tc>
        <w:tc>
          <w:tcPr>
            <w:tcW w:w="5255" w:type="dxa"/>
          </w:tcPr>
          <w:p w:rsidR="00EE4F5A" w:rsidRPr="00C5492B" w:rsidRDefault="00EE4F5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 xml:space="preserve">Подготовка аудиторского заключения по результатам аудита </w:t>
            </w:r>
          </w:p>
        </w:tc>
        <w:tc>
          <w:tcPr>
            <w:tcW w:w="2268" w:type="dxa"/>
          </w:tcPr>
          <w:p w:rsidR="00EE4F5A" w:rsidRPr="00C5492B" w:rsidRDefault="00EE4F5A" w:rsidP="00C5492B">
            <w:pPr>
              <w:spacing w:before="0" w:after="0" w:line="360" w:lineRule="auto"/>
              <w:jc w:val="both"/>
              <w:rPr>
                <w:sz w:val="20"/>
              </w:rPr>
            </w:pPr>
            <w:r w:rsidRPr="00C5492B">
              <w:rPr>
                <w:sz w:val="20"/>
              </w:rPr>
              <w:t>26.02.2009 - 27. 02.2009</w:t>
            </w:r>
          </w:p>
          <w:p w:rsidR="00EE4F5A" w:rsidRPr="00C5492B" w:rsidRDefault="00EE4F5A" w:rsidP="00C5492B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023" w:type="dxa"/>
          </w:tcPr>
          <w:p w:rsidR="00EE4F5A" w:rsidRPr="00C5492B" w:rsidRDefault="00C5492B" w:rsidP="00C5492B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Петров А.</w:t>
            </w:r>
            <w:r w:rsidR="00EE4F5A" w:rsidRPr="00C5492B">
              <w:rPr>
                <w:sz w:val="20"/>
              </w:rPr>
              <w:t>А. Матвеева Т. И.</w:t>
            </w:r>
          </w:p>
        </w:tc>
      </w:tr>
    </w:tbl>
    <w:p w:rsidR="00E159CA" w:rsidRPr="00282ACF" w:rsidRDefault="00E159CA" w:rsidP="00282ACF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E159CA" w:rsidRPr="00282ACF" w:rsidRDefault="00E159CA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  <w:r w:rsidRPr="00282ACF">
        <w:rPr>
          <w:rStyle w:val="FontStyle56"/>
          <w:b w:val="0"/>
          <w:sz w:val="28"/>
          <w:szCs w:val="28"/>
        </w:rPr>
        <w:t>Программа аудита учредительных документов</w:t>
      </w:r>
    </w:p>
    <w:p w:rsidR="00F52A6C" w:rsidRPr="00282ACF" w:rsidRDefault="00F52A6C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18"/>
      </w:tblGrid>
      <w:tr w:rsidR="00E159CA" w:rsidRPr="00596958" w:rsidTr="00596958">
        <w:trPr>
          <w:trHeight w:val="313"/>
          <w:jc w:val="center"/>
        </w:trPr>
        <w:tc>
          <w:tcPr>
            <w:tcW w:w="4793" w:type="dxa"/>
          </w:tcPr>
          <w:p w:rsidR="00E159CA" w:rsidRPr="00596958" w:rsidRDefault="00E159CA" w:rsidP="00596958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Проверяемая организация</w:t>
            </w:r>
          </w:p>
        </w:tc>
        <w:tc>
          <w:tcPr>
            <w:tcW w:w="4794" w:type="dxa"/>
          </w:tcPr>
          <w:p w:rsidR="00E159CA" w:rsidRPr="00596958" w:rsidRDefault="00E159CA" w:rsidP="00596958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ОАО «Пекарь»</w:t>
            </w:r>
          </w:p>
        </w:tc>
      </w:tr>
      <w:tr w:rsidR="00E159CA" w:rsidRPr="00596958" w:rsidTr="00596958">
        <w:trPr>
          <w:trHeight w:val="271"/>
          <w:jc w:val="center"/>
        </w:trPr>
        <w:tc>
          <w:tcPr>
            <w:tcW w:w="4793" w:type="dxa"/>
          </w:tcPr>
          <w:p w:rsidR="00E159CA" w:rsidRPr="00596958" w:rsidRDefault="00E159CA" w:rsidP="00596958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Период аудита</w:t>
            </w:r>
          </w:p>
        </w:tc>
        <w:tc>
          <w:tcPr>
            <w:tcW w:w="4794" w:type="dxa"/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596958">
              <w:rPr>
                <w:rStyle w:val="FontStyle58"/>
              </w:rPr>
              <w:t>0</w:t>
            </w:r>
            <w:r w:rsidR="000F6719" w:rsidRPr="00596958">
              <w:rPr>
                <w:rStyle w:val="FontStyle58"/>
              </w:rPr>
              <w:t>1</w:t>
            </w:r>
            <w:r w:rsidRPr="00596958">
              <w:rPr>
                <w:rStyle w:val="FontStyle58"/>
              </w:rPr>
              <w:t>.08.</w:t>
            </w:r>
            <w:r w:rsidR="00B55698" w:rsidRPr="00596958">
              <w:rPr>
                <w:rStyle w:val="FontStyle58"/>
              </w:rPr>
              <w:t>2008</w:t>
            </w:r>
            <w:r w:rsidRPr="00596958">
              <w:rPr>
                <w:rStyle w:val="FontStyle58"/>
              </w:rPr>
              <w:t xml:space="preserve"> - 0</w:t>
            </w:r>
            <w:r w:rsidR="000F6719" w:rsidRPr="00596958">
              <w:rPr>
                <w:rStyle w:val="FontStyle58"/>
              </w:rPr>
              <w:t>2</w:t>
            </w:r>
            <w:r w:rsidRPr="00596958">
              <w:rPr>
                <w:rStyle w:val="FontStyle58"/>
              </w:rPr>
              <w:t>.08.</w:t>
            </w:r>
            <w:r w:rsidR="00B55698" w:rsidRPr="00596958">
              <w:rPr>
                <w:rStyle w:val="FontStyle58"/>
              </w:rPr>
              <w:t>2008</w:t>
            </w:r>
            <w:r w:rsidRPr="00596958">
              <w:rPr>
                <w:rStyle w:val="FontStyle58"/>
              </w:rPr>
              <w:t xml:space="preserve"> и 02.02.</w:t>
            </w:r>
            <w:r w:rsidR="00B55698" w:rsidRPr="00596958">
              <w:rPr>
                <w:rStyle w:val="FontStyle58"/>
              </w:rPr>
              <w:t>2009</w:t>
            </w:r>
            <w:r w:rsidRPr="00596958">
              <w:rPr>
                <w:rStyle w:val="FontStyle58"/>
              </w:rPr>
              <w:t xml:space="preserve"> - 03.02.</w:t>
            </w:r>
            <w:r w:rsidR="00B55698" w:rsidRPr="00596958">
              <w:rPr>
                <w:rStyle w:val="FontStyle58"/>
              </w:rPr>
              <w:t>2009</w:t>
            </w:r>
          </w:p>
        </w:tc>
      </w:tr>
      <w:tr w:rsidR="00E159CA" w:rsidRPr="00596958" w:rsidTr="00596958">
        <w:trPr>
          <w:trHeight w:val="307"/>
          <w:jc w:val="center"/>
        </w:trPr>
        <w:tc>
          <w:tcPr>
            <w:tcW w:w="4793" w:type="dxa"/>
          </w:tcPr>
          <w:p w:rsidR="00E159CA" w:rsidRPr="00596958" w:rsidRDefault="00E159CA" w:rsidP="00596958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Планируемые трудозатраты (Чел.час)</w:t>
            </w:r>
          </w:p>
        </w:tc>
        <w:tc>
          <w:tcPr>
            <w:tcW w:w="4794" w:type="dxa"/>
          </w:tcPr>
          <w:p w:rsidR="00E159CA" w:rsidRPr="00596958" w:rsidRDefault="00E159CA" w:rsidP="00596958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64</w:t>
            </w:r>
          </w:p>
        </w:tc>
      </w:tr>
      <w:tr w:rsidR="00E159CA" w:rsidRPr="00596958" w:rsidTr="00596958">
        <w:trPr>
          <w:trHeight w:val="322"/>
          <w:jc w:val="center"/>
        </w:trPr>
        <w:tc>
          <w:tcPr>
            <w:tcW w:w="4793" w:type="dxa"/>
          </w:tcPr>
          <w:p w:rsidR="00E159CA" w:rsidRPr="00596958" w:rsidRDefault="00E159CA" w:rsidP="00596958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4794" w:type="dxa"/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596958">
              <w:rPr>
                <w:rStyle w:val="FontStyle58"/>
              </w:rPr>
              <w:t>Матвеева Т.И.</w:t>
            </w:r>
          </w:p>
        </w:tc>
      </w:tr>
      <w:tr w:rsidR="00E159CA" w:rsidRPr="00596958" w:rsidTr="00596958">
        <w:trPr>
          <w:trHeight w:val="250"/>
          <w:jc w:val="center"/>
        </w:trPr>
        <w:tc>
          <w:tcPr>
            <w:tcW w:w="4793" w:type="dxa"/>
          </w:tcPr>
          <w:p w:rsidR="00E159CA" w:rsidRPr="00596958" w:rsidRDefault="00E159CA" w:rsidP="00596958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94" w:type="dxa"/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596958">
              <w:rPr>
                <w:rStyle w:val="FontStyle58"/>
              </w:rPr>
              <w:t>Петров А.А., Тарасова О.Ю.</w:t>
            </w:r>
          </w:p>
        </w:tc>
      </w:tr>
      <w:tr w:rsidR="00E159CA" w:rsidRPr="00596958" w:rsidTr="00596958">
        <w:trPr>
          <w:trHeight w:val="250"/>
          <w:jc w:val="center"/>
        </w:trPr>
        <w:tc>
          <w:tcPr>
            <w:tcW w:w="4793" w:type="dxa"/>
          </w:tcPr>
          <w:p w:rsidR="00E159CA" w:rsidRPr="00596958" w:rsidRDefault="00E159CA" w:rsidP="00596958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Планируемый аудиторский риск</w:t>
            </w:r>
          </w:p>
        </w:tc>
        <w:tc>
          <w:tcPr>
            <w:tcW w:w="4794" w:type="dxa"/>
          </w:tcPr>
          <w:p w:rsidR="00E159CA" w:rsidRPr="00596958" w:rsidRDefault="00E159CA" w:rsidP="00596958">
            <w:pPr>
              <w:pStyle w:val="Style32"/>
              <w:spacing w:line="360" w:lineRule="auto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1,1%</w:t>
            </w:r>
          </w:p>
        </w:tc>
      </w:tr>
      <w:tr w:rsidR="00E159CA" w:rsidRPr="00596958" w:rsidTr="00596958">
        <w:trPr>
          <w:trHeight w:val="250"/>
          <w:jc w:val="center"/>
        </w:trPr>
        <w:tc>
          <w:tcPr>
            <w:tcW w:w="4793" w:type="dxa"/>
          </w:tcPr>
          <w:p w:rsidR="00E159CA" w:rsidRPr="00596958" w:rsidRDefault="00E159CA" w:rsidP="00596958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4794" w:type="dxa"/>
          </w:tcPr>
          <w:p w:rsidR="00E159CA" w:rsidRPr="00596958" w:rsidRDefault="00E159CA" w:rsidP="00596958">
            <w:pPr>
              <w:pStyle w:val="Style32"/>
              <w:spacing w:line="360" w:lineRule="auto"/>
              <w:jc w:val="both"/>
              <w:rPr>
                <w:sz w:val="20"/>
                <w:szCs w:val="20"/>
              </w:rPr>
            </w:pPr>
            <w:r w:rsidRPr="00596958">
              <w:rPr>
                <w:sz w:val="20"/>
                <w:szCs w:val="20"/>
              </w:rPr>
              <w:t>1,05 руб</w:t>
            </w:r>
          </w:p>
        </w:tc>
      </w:tr>
    </w:tbl>
    <w:p w:rsidR="00E159CA" w:rsidRPr="00282ACF" w:rsidRDefault="00E159CA" w:rsidP="00282ACF">
      <w:pPr>
        <w:pStyle w:val="Style29"/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5"/>
        <w:gridCol w:w="5275"/>
        <w:gridCol w:w="1274"/>
        <w:gridCol w:w="1398"/>
      </w:tblGrid>
      <w:tr w:rsidR="00E159CA" w:rsidRPr="00596958" w:rsidTr="00596958">
        <w:trPr>
          <w:trHeight w:hRule="exact" w:val="678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Индекс процедуры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Аудиторские процедуры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Срок проведения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Исполнитель</w:t>
            </w:r>
          </w:p>
        </w:tc>
      </w:tr>
      <w:tr w:rsidR="00E159CA" w:rsidRPr="00596958" w:rsidTr="00596958">
        <w:trPr>
          <w:trHeight w:hRule="exact" w:val="259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596958">
              <w:rPr>
                <w:rStyle w:val="FontStyle75"/>
                <w:b w:val="0"/>
              </w:rPr>
              <w:t>Общие процедуры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596958" w:rsidTr="00596958">
        <w:trPr>
          <w:trHeight w:hRule="exact" w:val="476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Тестирование системы бухгалтерского учета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01</w:t>
            </w:r>
            <w:r w:rsidR="00E159CA" w:rsidRPr="00596958">
              <w:rPr>
                <w:rStyle w:val="FontStyle58"/>
              </w:rPr>
              <w:t xml:space="preserve">.08.08 02.02.09 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49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E159CA" w:rsidRPr="00596958" w:rsidTr="00596958">
        <w:trPr>
          <w:trHeight w:hRule="exact" w:val="540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Тестирование системы внутреннего контроля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01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02.02.09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49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widowControl/>
              <w:spacing w:line="360" w:lineRule="auto"/>
              <w:jc w:val="both"/>
              <w:rPr>
                <w:rStyle w:val="FontStyle58"/>
              </w:rPr>
            </w:pP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E159CA" w:rsidRPr="00596958" w:rsidTr="00596958">
        <w:trPr>
          <w:trHeight w:hRule="exact" w:val="264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596958">
              <w:rPr>
                <w:rStyle w:val="FontStyle75"/>
                <w:b w:val="0"/>
              </w:rPr>
              <w:t>Процедуры по существу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596958" w:rsidTr="00596958">
        <w:trPr>
          <w:trHeight w:hRule="exact" w:val="264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596958">
              <w:rPr>
                <w:rStyle w:val="FontStyle75"/>
                <w:b w:val="0"/>
              </w:rPr>
              <w:t>Существование, права, полнота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596958" w:rsidTr="00927162">
        <w:trPr>
          <w:trHeight w:hRule="exact" w:val="704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Проверка наличия лицензии на право заниматься данными видами деятельности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01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02.02.09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927162">
        <w:trPr>
          <w:trHeight w:hRule="exact" w:val="1139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Проверка документов, подтверждающих право собственности учредителей на имущество, вносимое в качестве вклада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в уставный капитал.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01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02.02.09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596958">
        <w:trPr>
          <w:trHeight w:hRule="exact" w:val="763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Выяснение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числа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и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состава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учредителей предприятия и размера их долей вкладов в уставном капитале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01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02.02.09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596958">
        <w:trPr>
          <w:trHeight w:hRule="exact" w:val="264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596958">
              <w:rPr>
                <w:rStyle w:val="FontStyle75"/>
                <w:b w:val="0"/>
              </w:rPr>
              <w:t>Существование, стоимостная оценка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596958" w:rsidTr="00596958">
        <w:trPr>
          <w:trHeight w:hRule="exact" w:val="576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Проверка правильности отражения в бухгалтерском учете взносов в уставный капитал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01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02.02.09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596958">
        <w:trPr>
          <w:trHeight w:hRule="exact" w:val="598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Определение величины уставного капитала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01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02.02.09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927162">
        <w:trPr>
          <w:trHeight w:hRule="exact" w:val="1045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Проверка оплаты уставного капитала на момент государственной регистрации предприятия и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по истечении одного года после нее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01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02.02.09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596958">
        <w:trPr>
          <w:trHeight w:hRule="exact" w:val="778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Установление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соответствия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осуществляемых предприятием видов деятельности зафиксированным видам деятельности в его уставе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02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03.02.09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596958">
        <w:trPr>
          <w:trHeight w:hRule="exact" w:val="274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596958">
              <w:rPr>
                <w:rStyle w:val="FontStyle75"/>
                <w:b w:val="0"/>
              </w:rPr>
              <w:t>Возникновение, точность, стоимостная оценка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E159CA" w:rsidRPr="00596958" w:rsidTr="00927162">
        <w:trPr>
          <w:trHeight w:hRule="exact" w:val="1010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Сопоставление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учредительных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документов, решений акционеров, собственников, руководства экономического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субъекта</w:t>
            </w:r>
            <w:r w:rsidR="00282ACF" w:rsidRPr="00596958">
              <w:rPr>
                <w:rStyle w:val="FontStyle58"/>
              </w:rPr>
              <w:t xml:space="preserve"> </w:t>
            </w:r>
            <w:r w:rsidRPr="00596958">
              <w:rPr>
                <w:rStyle w:val="FontStyle58"/>
              </w:rPr>
              <w:t>с данными бухгалтерского учета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02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03.02.09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927162">
        <w:trPr>
          <w:trHeight w:hRule="exact" w:val="712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Проверка регистрации изменений учредительных документов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02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03.02.09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927162">
        <w:trPr>
          <w:trHeight w:hRule="exact" w:val="708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Проверка наполнения уставного капитала по учредителям и по срокам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02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03.02.09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596958">
        <w:trPr>
          <w:trHeight w:hRule="exact" w:val="274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596958">
              <w:rPr>
                <w:rStyle w:val="FontStyle75"/>
                <w:b w:val="0"/>
              </w:rPr>
              <w:t>Представление и раскрытие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E159CA" w:rsidRPr="00596958" w:rsidTr="00596958">
        <w:trPr>
          <w:trHeight w:hRule="exact" w:val="533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Проверка правильности раскрытия в отчетности всей существенной информации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02</w:t>
            </w:r>
            <w:r w:rsidR="00E159CA" w:rsidRPr="00596958">
              <w:rPr>
                <w:rStyle w:val="FontStyle58"/>
              </w:rPr>
              <w:t>.08.08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 xml:space="preserve"> 03.02.09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Тарасова О.Ю.</w:t>
            </w:r>
          </w:p>
        </w:tc>
      </w:tr>
      <w:tr w:rsidR="00E159CA" w:rsidRPr="00596958" w:rsidTr="00596958">
        <w:trPr>
          <w:trHeight w:hRule="exact" w:val="274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596958">
              <w:rPr>
                <w:rStyle w:val="FontStyle75"/>
                <w:b w:val="0"/>
              </w:rPr>
              <w:t>Итоги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E159CA" w:rsidRPr="00596958" w:rsidTr="00596958">
        <w:trPr>
          <w:trHeight w:hRule="exact" w:val="578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ВОН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Выводы по разделу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596958" w:rsidRDefault="009D1649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02</w:t>
            </w:r>
            <w:r w:rsidR="00B55698" w:rsidRPr="00596958">
              <w:rPr>
                <w:rStyle w:val="FontStyle58"/>
              </w:rPr>
              <w:t xml:space="preserve">.08.08 </w:t>
            </w:r>
          </w:p>
          <w:p w:rsidR="00E159CA" w:rsidRPr="00596958" w:rsidRDefault="00E159CA" w:rsidP="00596958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03.02.09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596958" w:rsidRDefault="00E159CA" w:rsidP="00596958">
            <w:pPr>
              <w:pStyle w:val="Style49"/>
              <w:spacing w:line="360" w:lineRule="auto"/>
              <w:jc w:val="both"/>
              <w:rPr>
                <w:rStyle w:val="FontStyle58"/>
              </w:rPr>
            </w:pPr>
            <w:r w:rsidRPr="00596958">
              <w:rPr>
                <w:rStyle w:val="FontStyle58"/>
              </w:rPr>
              <w:t>Петров А.А.</w:t>
            </w:r>
          </w:p>
        </w:tc>
      </w:tr>
    </w:tbl>
    <w:p w:rsidR="00F52A6C" w:rsidRPr="00282ACF" w:rsidRDefault="00F52A6C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</w:p>
    <w:p w:rsidR="00604DC3" w:rsidRPr="00282ACF" w:rsidRDefault="00604DC3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  <w:r w:rsidRPr="00282ACF">
        <w:rPr>
          <w:rStyle w:val="FontStyle56"/>
          <w:b w:val="0"/>
          <w:sz w:val="28"/>
          <w:szCs w:val="28"/>
        </w:rPr>
        <w:t>Программа аудита учетной политики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19"/>
      </w:tblGrid>
      <w:tr w:rsidR="00604DC3" w:rsidRPr="00B40A7A" w:rsidTr="00B40A7A">
        <w:trPr>
          <w:trHeight w:val="218"/>
          <w:jc w:val="center"/>
        </w:trPr>
        <w:tc>
          <w:tcPr>
            <w:tcW w:w="4785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Проверяемая организация</w:t>
            </w:r>
          </w:p>
        </w:tc>
        <w:tc>
          <w:tcPr>
            <w:tcW w:w="4786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ОАО «Пекарь»</w:t>
            </w:r>
          </w:p>
        </w:tc>
      </w:tr>
      <w:tr w:rsidR="00604DC3" w:rsidRPr="00B40A7A" w:rsidTr="00B40A7A">
        <w:trPr>
          <w:trHeight w:val="364"/>
          <w:jc w:val="center"/>
        </w:trPr>
        <w:tc>
          <w:tcPr>
            <w:tcW w:w="4785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Период аудита</w:t>
            </w:r>
          </w:p>
        </w:tc>
        <w:tc>
          <w:tcPr>
            <w:tcW w:w="4786" w:type="dxa"/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03.08.</w:t>
            </w:r>
            <w:r w:rsidR="00B55698" w:rsidRPr="00B40A7A">
              <w:rPr>
                <w:rStyle w:val="FontStyle58"/>
              </w:rPr>
              <w:t>2008</w:t>
            </w:r>
            <w:r w:rsidRPr="00B40A7A">
              <w:rPr>
                <w:rStyle w:val="FontStyle58"/>
              </w:rPr>
              <w:t xml:space="preserve"> - 0</w:t>
            </w:r>
            <w:r w:rsidR="00A43708" w:rsidRPr="00B40A7A">
              <w:rPr>
                <w:rStyle w:val="FontStyle58"/>
              </w:rPr>
              <w:t>4</w:t>
            </w:r>
            <w:r w:rsidRPr="00B40A7A">
              <w:rPr>
                <w:rStyle w:val="FontStyle58"/>
              </w:rPr>
              <w:t>.08.</w:t>
            </w:r>
            <w:r w:rsidR="00B55698" w:rsidRPr="00B40A7A">
              <w:rPr>
                <w:rStyle w:val="FontStyle58"/>
              </w:rPr>
              <w:t>2008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04.02.</w:t>
            </w:r>
            <w:r w:rsidR="00B55698" w:rsidRPr="00B40A7A">
              <w:rPr>
                <w:rStyle w:val="FontStyle58"/>
              </w:rPr>
              <w:t>2009</w:t>
            </w:r>
            <w:r w:rsidRPr="00B40A7A">
              <w:rPr>
                <w:rStyle w:val="FontStyle58"/>
              </w:rPr>
              <w:t xml:space="preserve"> - 0</w:t>
            </w:r>
            <w:r w:rsidR="00A43708" w:rsidRPr="00B40A7A">
              <w:rPr>
                <w:rStyle w:val="FontStyle58"/>
              </w:rPr>
              <w:t>5</w:t>
            </w:r>
            <w:r w:rsidRPr="00B40A7A">
              <w:rPr>
                <w:rStyle w:val="FontStyle58"/>
              </w:rPr>
              <w:t>.02.</w:t>
            </w:r>
            <w:r w:rsidR="00B55698" w:rsidRPr="00B40A7A">
              <w:rPr>
                <w:rStyle w:val="FontStyle58"/>
              </w:rPr>
              <w:t>2009</w:t>
            </w:r>
          </w:p>
        </w:tc>
      </w:tr>
      <w:tr w:rsidR="00604DC3" w:rsidRPr="00B40A7A" w:rsidTr="00B40A7A">
        <w:trPr>
          <w:trHeight w:val="203"/>
          <w:jc w:val="center"/>
        </w:trPr>
        <w:tc>
          <w:tcPr>
            <w:tcW w:w="4785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Планируемые трудозатраты (Чел.час)</w:t>
            </w:r>
          </w:p>
        </w:tc>
        <w:tc>
          <w:tcPr>
            <w:tcW w:w="4786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64</w:t>
            </w:r>
          </w:p>
        </w:tc>
      </w:tr>
      <w:tr w:rsidR="00604DC3" w:rsidRPr="00B40A7A" w:rsidTr="00B40A7A">
        <w:trPr>
          <w:trHeight w:val="433"/>
          <w:jc w:val="center"/>
        </w:trPr>
        <w:tc>
          <w:tcPr>
            <w:tcW w:w="4785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4786" w:type="dxa"/>
          </w:tcPr>
          <w:p w:rsidR="00604DC3" w:rsidRPr="00B40A7A" w:rsidRDefault="00604DC3" w:rsidP="00B40A7A">
            <w:pPr>
              <w:pStyle w:val="Style49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Матвеева Т.И.</w:t>
            </w:r>
          </w:p>
        </w:tc>
      </w:tr>
      <w:tr w:rsidR="00604DC3" w:rsidRPr="00B40A7A" w:rsidTr="00B40A7A">
        <w:trPr>
          <w:trHeight w:val="278"/>
          <w:jc w:val="center"/>
        </w:trPr>
        <w:tc>
          <w:tcPr>
            <w:tcW w:w="4785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86" w:type="dxa"/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Петров А.А., Тарасова О.Ю.</w:t>
            </w:r>
          </w:p>
        </w:tc>
      </w:tr>
      <w:tr w:rsidR="00604DC3" w:rsidRPr="00B40A7A" w:rsidTr="00B40A7A">
        <w:trPr>
          <w:jc w:val="center"/>
        </w:trPr>
        <w:tc>
          <w:tcPr>
            <w:tcW w:w="4785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Планируемый аудиторский риск</w:t>
            </w:r>
          </w:p>
        </w:tc>
        <w:tc>
          <w:tcPr>
            <w:tcW w:w="4786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1,1%</w:t>
            </w:r>
          </w:p>
        </w:tc>
      </w:tr>
      <w:tr w:rsidR="00604DC3" w:rsidRPr="00B40A7A" w:rsidTr="00B40A7A">
        <w:trPr>
          <w:trHeight w:val="245"/>
          <w:jc w:val="center"/>
        </w:trPr>
        <w:tc>
          <w:tcPr>
            <w:tcW w:w="4785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4786" w:type="dxa"/>
          </w:tcPr>
          <w:p w:rsidR="00604DC3" w:rsidRPr="00B40A7A" w:rsidRDefault="00604DC3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1</w:t>
            </w:r>
            <w:r w:rsidR="005364D3" w:rsidRPr="00B40A7A">
              <w:rPr>
                <w:sz w:val="20"/>
                <w:szCs w:val="20"/>
              </w:rPr>
              <w:t>,05</w:t>
            </w:r>
            <w:r w:rsidRPr="00B40A7A">
              <w:rPr>
                <w:sz w:val="20"/>
                <w:szCs w:val="20"/>
              </w:rPr>
              <w:t xml:space="preserve"> руб</w:t>
            </w:r>
          </w:p>
        </w:tc>
      </w:tr>
    </w:tbl>
    <w:p w:rsidR="00604DC3" w:rsidRPr="00282ACF" w:rsidRDefault="00604DC3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2"/>
        <w:gridCol w:w="4844"/>
        <w:gridCol w:w="1263"/>
        <w:gridCol w:w="1773"/>
      </w:tblGrid>
      <w:tr w:rsidR="00604DC3" w:rsidRPr="00B40A7A" w:rsidTr="00B40A7A">
        <w:trPr>
          <w:trHeight w:hRule="exact" w:val="552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Индекс процедуры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Аудиторские процедуры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Срок проведения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Исполнитель</w:t>
            </w:r>
          </w:p>
        </w:tc>
      </w:tr>
      <w:tr w:rsidR="00604DC3" w:rsidRPr="00B40A7A" w:rsidTr="00B40A7A">
        <w:trPr>
          <w:trHeight w:hRule="exact" w:val="26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Общие процедуры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4DC3" w:rsidRPr="00B40A7A" w:rsidTr="00B40A7A">
        <w:trPr>
          <w:trHeight w:hRule="exact" w:val="506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Тестирование системы бухгалтерского учета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</w:t>
            </w:r>
            <w:r w:rsidR="00A43708" w:rsidRPr="00B40A7A">
              <w:rPr>
                <w:rStyle w:val="FontStyle58"/>
              </w:rPr>
              <w:t>3</w:t>
            </w:r>
            <w:r w:rsidRPr="00B40A7A">
              <w:rPr>
                <w:rStyle w:val="FontStyle58"/>
              </w:rPr>
              <w:t>.08.</w:t>
            </w:r>
            <w:r w:rsidR="00A43708" w:rsidRPr="00B40A7A">
              <w:rPr>
                <w:rStyle w:val="FontStyle58"/>
              </w:rPr>
              <w:t>08 04.02.09</w:t>
            </w:r>
          </w:p>
          <w:p w:rsidR="00A43708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</w:p>
          <w:p w:rsidR="00A43708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49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604DC3" w:rsidRPr="00B40A7A" w:rsidTr="00B40A7A">
        <w:trPr>
          <w:trHeight w:hRule="exact" w:val="528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Тестирование системы внутреннего контроля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03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</w:t>
            </w:r>
          </w:p>
          <w:p w:rsidR="00A43708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04.02.09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49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604DC3" w:rsidRPr="00B40A7A" w:rsidTr="00B40A7A">
        <w:trPr>
          <w:trHeight w:hRule="exact" w:val="550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положений учетной политики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03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04.02.09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604DC3" w:rsidRPr="00B40A7A" w:rsidTr="00B40A7A">
        <w:trPr>
          <w:trHeight w:hRule="exact" w:val="530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рабочего плана счетов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03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08 04.02.09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604DC3" w:rsidRPr="00B40A7A" w:rsidTr="00B40A7A">
        <w:trPr>
          <w:trHeight w:hRule="exact" w:val="538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системы документации и документооборота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03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08 04.02.09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604DC3" w:rsidRPr="00B40A7A" w:rsidTr="00B40A7A">
        <w:trPr>
          <w:trHeight w:hRule="exact" w:val="26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Процедуры по существу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4DC3" w:rsidRPr="00B40A7A" w:rsidTr="00B40A7A">
        <w:trPr>
          <w:trHeight w:hRule="exact" w:val="26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Существование, права, полнота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4DC3" w:rsidRPr="00B40A7A" w:rsidTr="00927162">
        <w:trPr>
          <w:trHeight w:hRule="exact" w:val="1027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Установление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соответствия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организационной структуры бухгалтерии и формы бухгалтерского учета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условиям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организации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управления предприятия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03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</w:t>
            </w:r>
          </w:p>
          <w:p w:rsidR="00A43708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604DC3" w:rsidRPr="00B40A7A" w:rsidTr="00B40A7A">
        <w:trPr>
          <w:trHeight w:hRule="exact" w:val="566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полноты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отражения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особенностей деятельности предприятия в учетной политике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03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</w:t>
            </w:r>
          </w:p>
          <w:p w:rsidR="00A43708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604DC3" w:rsidRPr="00B40A7A" w:rsidTr="00927162">
        <w:trPr>
          <w:trHeight w:hRule="exact" w:val="1290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Установление соответствия элементов и правил реализации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учетной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политики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требованиям, установленным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ПБУ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1/2008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«Учетная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политика организации»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03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</w:t>
            </w:r>
          </w:p>
          <w:p w:rsidR="00A43708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604DC3" w:rsidRPr="00B40A7A" w:rsidTr="00B40A7A">
        <w:trPr>
          <w:trHeight w:hRule="exact" w:val="26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Возникновение, точность, стоимостная оценка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4DC3" w:rsidRPr="00B40A7A" w:rsidTr="00927162">
        <w:trPr>
          <w:trHeight w:hRule="exact" w:val="715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соответствия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совершенных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операций проверяемому периоду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04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</w:t>
            </w:r>
          </w:p>
          <w:p w:rsidR="00A43708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B55698" w:rsidP="00B40A7A">
            <w:pPr>
              <w:pStyle w:val="Style45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604DC3" w:rsidRPr="00B40A7A" w:rsidTr="00927162">
        <w:trPr>
          <w:trHeight w:hRule="exact" w:val="712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правильности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оформления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учетной политики и вносимых в нее изменений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04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</w:t>
            </w:r>
          </w:p>
          <w:p w:rsidR="00A43708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B55698" w:rsidP="00B40A7A">
            <w:pPr>
              <w:pStyle w:val="Style45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604DC3" w:rsidRPr="00B40A7A" w:rsidTr="00927162">
        <w:trPr>
          <w:trHeight w:hRule="exact" w:val="708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соответствия основных элементов учетной политики их применению в бухгалтерском учете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04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</w:t>
            </w:r>
          </w:p>
          <w:p w:rsidR="00A43708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604DC3" w:rsidRPr="00B40A7A" w:rsidTr="00B40A7A">
        <w:trPr>
          <w:trHeight w:hRule="exact" w:val="269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Представление и раскрытие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4DC3" w:rsidRPr="00B40A7A" w:rsidTr="00927162">
        <w:trPr>
          <w:trHeight w:hRule="exact" w:val="708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раскрытия в отчетности всей существенной информации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04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</w:t>
            </w:r>
          </w:p>
          <w:p w:rsidR="00A43708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604DC3" w:rsidRPr="00B40A7A" w:rsidTr="00B40A7A">
        <w:trPr>
          <w:trHeight w:hRule="exact" w:val="278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Итоги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4DC3" w:rsidRPr="00B40A7A" w:rsidTr="00B40A7A">
        <w:trPr>
          <w:trHeight w:hRule="exact" w:val="540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ВОН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Выводы по разделу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DC3" w:rsidRPr="00B40A7A" w:rsidRDefault="00A4370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04</w:t>
            </w:r>
            <w:r w:rsidR="00604DC3" w:rsidRPr="00B40A7A">
              <w:rPr>
                <w:rStyle w:val="FontStyle58"/>
              </w:rPr>
              <w:t>.08.</w:t>
            </w:r>
            <w:r w:rsidRPr="00B40A7A">
              <w:rPr>
                <w:rStyle w:val="FontStyle58"/>
              </w:rPr>
              <w:t>08 05.02.09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698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604DC3" w:rsidRPr="00B40A7A" w:rsidRDefault="00604DC3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</w:tbl>
    <w:p w:rsidR="00604DC3" w:rsidRPr="00282ACF" w:rsidRDefault="00604DC3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</w:p>
    <w:p w:rsidR="00E159CA" w:rsidRPr="00282ACF" w:rsidRDefault="00E159CA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  <w:r w:rsidRPr="00282ACF">
        <w:rPr>
          <w:rStyle w:val="FontStyle56"/>
          <w:b w:val="0"/>
          <w:sz w:val="28"/>
          <w:szCs w:val="28"/>
        </w:rPr>
        <w:t>Программа аудита операций с основными средствами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523"/>
      </w:tblGrid>
      <w:tr w:rsidR="00E159CA" w:rsidRPr="00B40A7A" w:rsidTr="00B40A7A">
        <w:trPr>
          <w:trHeight w:val="218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Проверяемая организация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ОАО «Пекарь»</w:t>
            </w:r>
          </w:p>
        </w:tc>
      </w:tr>
      <w:tr w:rsidR="00E159CA" w:rsidRPr="00B40A7A" w:rsidTr="00B40A7A">
        <w:trPr>
          <w:trHeight w:val="364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Период аудита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5</w:t>
            </w:r>
            <w:r w:rsidRPr="00B40A7A">
              <w:rPr>
                <w:rStyle w:val="FontStyle58"/>
              </w:rPr>
              <w:t>.08.</w:t>
            </w:r>
            <w:r w:rsidR="00B55698" w:rsidRPr="00B40A7A">
              <w:rPr>
                <w:rStyle w:val="FontStyle58"/>
              </w:rPr>
              <w:t>2008</w:t>
            </w:r>
            <w:r w:rsidRPr="00B40A7A">
              <w:rPr>
                <w:rStyle w:val="FontStyle58"/>
              </w:rPr>
              <w:t xml:space="preserve"> - 0</w:t>
            </w:r>
            <w:r w:rsidR="00B55698" w:rsidRPr="00B40A7A">
              <w:rPr>
                <w:rStyle w:val="FontStyle58"/>
              </w:rPr>
              <w:t>7</w:t>
            </w:r>
            <w:r w:rsidR="009D1649" w:rsidRPr="00B40A7A">
              <w:rPr>
                <w:rStyle w:val="FontStyle58"/>
              </w:rPr>
              <w:t>.08.</w:t>
            </w:r>
            <w:r w:rsidR="00B55698" w:rsidRPr="00B40A7A">
              <w:rPr>
                <w:rStyle w:val="FontStyle58"/>
              </w:rPr>
              <w:t>2008</w:t>
            </w:r>
            <w:r w:rsidR="00282ACF" w:rsidRPr="00B40A7A">
              <w:rPr>
                <w:rStyle w:val="FontStyle58"/>
              </w:rPr>
              <w:t xml:space="preserve"> </w:t>
            </w:r>
            <w:r w:rsidR="009D1649" w:rsidRPr="00B40A7A">
              <w:rPr>
                <w:rStyle w:val="FontStyle58"/>
              </w:rPr>
              <w:t>и</w:t>
            </w:r>
            <w:r w:rsidR="00282ACF" w:rsidRPr="00B40A7A">
              <w:rPr>
                <w:rStyle w:val="FontStyle58"/>
              </w:rPr>
              <w:t xml:space="preserve"> </w:t>
            </w:r>
            <w:r w:rsidR="009D1649"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6</w:t>
            </w:r>
            <w:r w:rsidR="009D1649" w:rsidRPr="00B40A7A">
              <w:rPr>
                <w:rStyle w:val="FontStyle58"/>
              </w:rPr>
              <w:t>.02.</w:t>
            </w:r>
            <w:r w:rsidR="00B55698" w:rsidRPr="00B40A7A">
              <w:rPr>
                <w:rStyle w:val="FontStyle58"/>
              </w:rPr>
              <w:t>2009</w:t>
            </w:r>
            <w:r w:rsidR="009D1649" w:rsidRPr="00B40A7A">
              <w:rPr>
                <w:rStyle w:val="FontStyle58"/>
              </w:rPr>
              <w:t xml:space="preserve"> - 0</w:t>
            </w:r>
            <w:r w:rsidR="00B55698" w:rsidRPr="00B40A7A">
              <w:rPr>
                <w:rStyle w:val="FontStyle58"/>
              </w:rPr>
              <w:t>8</w:t>
            </w:r>
            <w:r w:rsidRPr="00B40A7A">
              <w:rPr>
                <w:rStyle w:val="FontStyle58"/>
              </w:rPr>
              <w:t>.02.</w:t>
            </w:r>
            <w:r w:rsidR="00B55698" w:rsidRPr="00B40A7A">
              <w:rPr>
                <w:rStyle w:val="FontStyle58"/>
              </w:rPr>
              <w:t>2009</w:t>
            </w:r>
          </w:p>
        </w:tc>
      </w:tr>
      <w:tr w:rsidR="00E159CA" w:rsidRPr="00B40A7A" w:rsidTr="00B40A7A">
        <w:trPr>
          <w:trHeight w:val="203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Планируемые трудозатраты (Чел.час)</w:t>
            </w:r>
          </w:p>
        </w:tc>
        <w:tc>
          <w:tcPr>
            <w:tcW w:w="4786" w:type="dxa"/>
          </w:tcPr>
          <w:p w:rsidR="00E159CA" w:rsidRPr="00B40A7A" w:rsidRDefault="00FE73C4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144</w:t>
            </w:r>
          </w:p>
        </w:tc>
      </w:tr>
      <w:tr w:rsidR="00E159CA" w:rsidRPr="00B40A7A" w:rsidTr="00B40A7A">
        <w:trPr>
          <w:trHeight w:val="433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49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Матвеева Т.И.</w:t>
            </w:r>
          </w:p>
        </w:tc>
      </w:tr>
      <w:tr w:rsidR="00E159CA" w:rsidRPr="00B40A7A" w:rsidTr="00B40A7A">
        <w:trPr>
          <w:trHeight w:val="278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Петров А.А., Николаенко И.Н., Тарасова О.Ю.</w:t>
            </w:r>
          </w:p>
        </w:tc>
      </w:tr>
      <w:tr w:rsidR="00E159CA" w:rsidRPr="00B40A7A" w:rsidTr="00B40A7A">
        <w:trPr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Планируемый аудиторский риск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1,1%</w:t>
            </w:r>
          </w:p>
        </w:tc>
      </w:tr>
      <w:tr w:rsidR="00E159CA" w:rsidRPr="00B40A7A" w:rsidTr="00B40A7A">
        <w:trPr>
          <w:trHeight w:val="245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3551,1 руб</w:t>
            </w:r>
          </w:p>
        </w:tc>
      </w:tr>
    </w:tbl>
    <w:p w:rsidR="00E159CA" w:rsidRPr="00282ACF" w:rsidRDefault="00E159CA" w:rsidP="00282ACF">
      <w:pPr>
        <w:pStyle w:val="Style29"/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3"/>
        <w:gridCol w:w="5019"/>
        <w:gridCol w:w="1304"/>
        <w:gridCol w:w="1506"/>
      </w:tblGrid>
      <w:tr w:rsidR="00E159CA" w:rsidRPr="00B40A7A" w:rsidTr="00B40A7A">
        <w:trPr>
          <w:trHeight w:hRule="exact" w:val="510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Индекс процедуры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Аудиторские процедуры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Срок проведения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Исполнитель</w:t>
            </w: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Общие процедуры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554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Тестирование системы бухгалтерского учета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5</w:t>
            </w:r>
            <w:r w:rsidRPr="00B40A7A">
              <w:rPr>
                <w:rStyle w:val="FontStyle58"/>
              </w:rPr>
              <w:t>.08.08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6</w:t>
            </w:r>
            <w:r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B40A7A">
        <w:trPr>
          <w:trHeight w:hRule="exact" w:val="548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Тестирование системы внутреннего контроля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B40A7A">
        <w:trPr>
          <w:trHeight w:hRule="exact" w:val="546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ОПУ01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положений учетной политики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536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ОПР01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рабочего плана счетов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530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графика документооборота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927162">
        <w:trPr>
          <w:trHeight w:hRule="exact" w:val="1093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АТД01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тождественности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данных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регистров синтетического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учета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показателей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финансовой (бухгалтерской) отчетности.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05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69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Процедуры по существу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269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Существование, права, полнота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778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ПС011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правильности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оформления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материалов инвентаризации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основных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средств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отражения результатов инвентаризации в учете.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6</w:t>
            </w:r>
            <w:r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997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Экспертиза договорной дисциплины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734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Аудит оформления первичных учетных документов.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Существование, стоимостная оценка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806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отнесения имущества к ОС для целей бухгалтерского и налогового учета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792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правильности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формирования первоначальной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восстановительной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стоимости основных средств.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816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правильности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определения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рыночной стоимости объектов основных средств.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787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ПС017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обоснованности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применения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норм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и достоверности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начисления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амортизации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в бухгалтерском и налогом учете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927162">
        <w:trPr>
          <w:trHeight w:hRule="exact" w:val="684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учета и оформления затрат на ремонт основных средств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488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результатов переоценки основных средств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06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69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Возникновение, точность, стоимостная оценка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B40A7A">
        <w:trPr>
          <w:trHeight w:hRule="exact" w:val="725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соответствия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совершенных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операций проверяемому периоду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704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соответствия стоимости приобретаемых и выбываемых основных средств данным учета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78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Представление и раскрытие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B40A7A">
        <w:trPr>
          <w:trHeight w:hRule="exact" w:val="725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раскрытия в отчетности всей существенной информации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8</w:t>
            </w:r>
            <w:r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Николаенко И.Н.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74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Итоги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B40A7A">
        <w:trPr>
          <w:trHeight w:hRule="exact" w:val="486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ВОН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Выводы по разделу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07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08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Петров А.А.</w:t>
            </w:r>
          </w:p>
        </w:tc>
      </w:tr>
    </w:tbl>
    <w:p w:rsidR="002123F9" w:rsidRPr="00282ACF" w:rsidRDefault="002123F9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</w:p>
    <w:p w:rsidR="00E159CA" w:rsidRPr="00282ACF" w:rsidRDefault="00E159CA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  <w:r w:rsidRPr="00282ACF">
        <w:rPr>
          <w:rStyle w:val="FontStyle56"/>
          <w:b w:val="0"/>
          <w:sz w:val="28"/>
          <w:szCs w:val="28"/>
        </w:rPr>
        <w:t>Программа аудита операций с нематериальными активами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21"/>
      </w:tblGrid>
      <w:tr w:rsidR="00E159CA" w:rsidRPr="00B40A7A" w:rsidTr="00B40A7A">
        <w:trPr>
          <w:trHeight w:val="218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Проверяемая организация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ОАО «Пекарь»</w:t>
            </w:r>
          </w:p>
        </w:tc>
      </w:tr>
      <w:tr w:rsidR="00E159CA" w:rsidRPr="00B40A7A" w:rsidTr="00B40A7A">
        <w:trPr>
          <w:trHeight w:val="364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Период аудита</w:t>
            </w:r>
          </w:p>
        </w:tc>
        <w:tc>
          <w:tcPr>
            <w:tcW w:w="4786" w:type="dxa"/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8</w:t>
            </w:r>
            <w:r w:rsidRPr="00B40A7A">
              <w:rPr>
                <w:rStyle w:val="FontStyle58"/>
              </w:rPr>
              <w:t>.08.</w:t>
            </w:r>
            <w:r w:rsidR="00B55698" w:rsidRPr="00B40A7A">
              <w:rPr>
                <w:rStyle w:val="FontStyle58"/>
              </w:rPr>
              <w:t>2008-10</w:t>
            </w:r>
            <w:r w:rsidR="00E159CA" w:rsidRPr="00B40A7A">
              <w:rPr>
                <w:rStyle w:val="FontStyle58"/>
              </w:rPr>
              <w:t>.08.</w:t>
            </w:r>
            <w:r w:rsidR="00B55698" w:rsidRPr="00B40A7A">
              <w:rPr>
                <w:rStyle w:val="FontStyle58"/>
              </w:rPr>
              <w:t>2008</w:t>
            </w:r>
            <w:r w:rsidR="00E159CA" w:rsidRPr="00B40A7A">
              <w:rPr>
                <w:rStyle w:val="FontStyle58"/>
              </w:rPr>
              <w:t xml:space="preserve"> и 0</w:t>
            </w:r>
            <w:r w:rsidR="00B55698" w:rsidRPr="00B40A7A">
              <w:rPr>
                <w:rStyle w:val="FontStyle58"/>
              </w:rPr>
              <w:t>9</w:t>
            </w:r>
            <w:r w:rsidR="00E159CA" w:rsidRPr="00B40A7A">
              <w:rPr>
                <w:rStyle w:val="FontStyle58"/>
              </w:rPr>
              <w:t>.02.</w:t>
            </w:r>
            <w:r w:rsidR="00B55698" w:rsidRPr="00B40A7A">
              <w:rPr>
                <w:rStyle w:val="FontStyle58"/>
              </w:rPr>
              <w:t xml:space="preserve">2009 </w:t>
            </w:r>
            <w:r w:rsidR="00E159CA" w:rsidRPr="00B40A7A">
              <w:rPr>
                <w:rStyle w:val="FontStyle58"/>
              </w:rPr>
              <w:t>-</w:t>
            </w:r>
            <w:r w:rsidR="00B55698" w:rsidRPr="00B40A7A">
              <w:rPr>
                <w:rStyle w:val="FontStyle58"/>
              </w:rPr>
              <w:t xml:space="preserve"> 11</w:t>
            </w:r>
            <w:r w:rsidR="00E159CA" w:rsidRPr="00B40A7A">
              <w:rPr>
                <w:rStyle w:val="FontStyle58"/>
              </w:rPr>
              <w:t>.02.</w:t>
            </w:r>
            <w:r w:rsidR="00B55698" w:rsidRPr="00B40A7A">
              <w:rPr>
                <w:rStyle w:val="FontStyle58"/>
              </w:rPr>
              <w:t>2009</w:t>
            </w:r>
          </w:p>
        </w:tc>
      </w:tr>
      <w:tr w:rsidR="00E159CA" w:rsidRPr="00B40A7A" w:rsidTr="00B40A7A">
        <w:trPr>
          <w:trHeight w:val="211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Планируемые трудозатраты (Чел.час)</w:t>
            </w:r>
          </w:p>
        </w:tc>
        <w:tc>
          <w:tcPr>
            <w:tcW w:w="4786" w:type="dxa"/>
          </w:tcPr>
          <w:p w:rsidR="00E159CA" w:rsidRPr="00B40A7A" w:rsidRDefault="00FE73C4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96</w:t>
            </w:r>
          </w:p>
        </w:tc>
      </w:tr>
      <w:tr w:rsidR="00E159CA" w:rsidRPr="00B40A7A" w:rsidTr="00B40A7A">
        <w:trPr>
          <w:trHeight w:val="388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49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Матвеева Т.И.</w:t>
            </w:r>
          </w:p>
        </w:tc>
      </w:tr>
      <w:tr w:rsidR="00E159CA" w:rsidRPr="00B40A7A" w:rsidTr="00B40A7A">
        <w:trPr>
          <w:trHeight w:val="439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Петров А.А., Тарасова О.Ю.</w:t>
            </w:r>
          </w:p>
        </w:tc>
      </w:tr>
      <w:tr w:rsidR="00E159CA" w:rsidRPr="00B40A7A" w:rsidTr="00B40A7A">
        <w:trPr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Планируемый аудиторский риск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1,1%</w:t>
            </w:r>
          </w:p>
        </w:tc>
      </w:tr>
      <w:tr w:rsidR="00E159CA" w:rsidRPr="00B40A7A" w:rsidTr="00B40A7A">
        <w:trPr>
          <w:trHeight w:val="333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1,05 руб</w:t>
            </w:r>
          </w:p>
        </w:tc>
      </w:tr>
    </w:tbl>
    <w:p w:rsidR="00E159CA" w:rsidRPr="00282ACF" w:rsidRDefault="00E159CA" w:rsidP="00282ACF">
      <w:pPr>
        <w:pStyle w:val="Style29"/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1"/>
        <w:gridCol w:w="4829"/>
        <w:gridCol w:w="1279"/>
        <w:gridCol w:w="1763"/>
      </w:tblGrid>
      <w:tr w:rsidR="00E159CA" w:rsidRPr="00B40A7A" w:rsidTr="00B40A7A">
        <w:trPr>
          <w:trHeight w:hRule="exact" w:val="532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Индекс процедуры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Аудиторские процедуры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Срок проведения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Исполнитель</w:t>
            </w: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Общие процедуры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560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Тестирование системы бухгалтерского учета.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8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9D1649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9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Тестирование системы внутреннего контроля.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</w:tc>
      </w:tr>
      <w:tr w:rsidR="00E159CA" w:rsidRPr="00B40A7A" w:rsidTr="00B40A7A">
        <w:trPr>
          <w:trHeight w:hRule="exact" w:val="451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ОПУ02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положений учетной политики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08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09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58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ОПР02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рабочего плана счетов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08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09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528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графика документооборота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8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9</w:t>
            </w:r>
            <w:r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927162">
        <w:trPr>
          <w:trHeight w:hRule="exact" w:val="102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АТД02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тождественности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данных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регистров синтетического учета и показателей финансовой (бухгалтерской) отчетности.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08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09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Процедуры по существу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26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Существование, права, полнота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927162">
        <w:trPr>
          <w:trHeight w:hRule="exact" w:val="1151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5"/>
              <w:widowControl/>
              <w:spacing w:line="360" w:lineRule="auto"/>
              <w:jc w:val="both"/>
              <w:rPr>
                <w:rStyle w:val="FontStyle66"/>
                <w:sz w:val="20"/>
                <w:szCs w:val="20"/>
              </w:rPr>
            </w:pPr>
            <w:r w:rsidRPr="00B40A7A">
              <w:rPr>
                <w:rStyle w:val="FontStyle66"/>
                <w:sz w:val="20"/>
                <w:szCs w:val="20"/>
              </w:rPr>
              <w:t>ПС011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оформления материалов инвентаризации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нематериальных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активов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и отражения результатов инвентаризации в учете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09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10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448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Экспертиза договорной дисциплины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09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10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526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Аудит оформления первичных учетных документов.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09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B55698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10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5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Существование, стоимостная оценка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927162">
        <w:trPr>
          <w:trHeight w:hRule="exact" w:val="746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отнесения имущества к НМА для целей бухгалтерского и налогового учета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09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10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470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оценки НМА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09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10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927162">
        <w:trPr>
          <w:trHeight w:hRule="exact" w:val="1103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ПС017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обоснованности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применения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норм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и достоверности начисления амортизации НМА в бухгалтерском и налогом учете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0</w:t>
            </w:r>
            <w:r w:rsidR="00B55698" w:rsidRPr="00B40A7A">
              <w:rPr>
                <w:rStyle w:val="FontStyle58"/>
              </w:rPr>
              <w:t>9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10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83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Возникновение, точность, стоимостная оценка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927162">
        <w:trPr>
          <w:trHeight w:hRule="exact" w:val="840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соответствия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совершенных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операций проверяемому периоду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10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11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927162">
        <w:trPr>
          <w:trHeight w:hRule="exact" w:val="852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соответствия стоимости приобретаемых и выбываемых НМА данным учета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10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11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Представление и раскрытие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927162">
        <w:trPr>
          <w:trHeight w:hRule="exact" w:val="853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раскрытия в отчетности всей существенной информации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10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11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83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Итоги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540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ВОН</w:t>
            </w:r>
          </w:p>
        </w:tc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Выводы по разделу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B55698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10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11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</w:tc>
      </w:tr>
    </w:tbl>
    <w:p w:rsidR="00927162" w:rsidRDefault="00927162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</w:p>
    <w:p w:rsidR="00E159CA" w:rsidRPr="00282ACF" w:rsidRDefault="00927162" w:rsidP="00927162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  <w:r>
        <w:rPr>
          <w:rStyle w:val="FontStyle56"/>
          <w:b w:val="0"/>
          <w:sz w:val="28"/>
          <w:szCs w:val="28"/>
        </w:rPr>
        <w:br w:type="page"/>
      </w:r>
      <w:r w:rsidR="00E159CA" w:rsidRPr="00282ACF">
        <w:rPr>
          <w:rStyle w:val="FontStyle56"/>
          <w:b w:val="0"/>
          <w:sz w:val="28"/>
          <w:szCs w:val="28"/>
        </w:rPr>
        <w:t>Программа аудита операций с материально–производственными запасами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19"/>
      </w:tblGrid>
      <w:tr w:rsidR="00E159CA" w:rsidRPr="00B40A7A" w:rsidTr="00B40A7A">
        <w:trPr>
          <w:trHeight w:val="218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Проверяемая организация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ОАО «Пекарь»</w:t>
            </w:r>
          </w:p>
        </w:tc>
      </w:tr>
      <w:tr w:rsidR="00E159CA" w:rsidRPr="00B40A7A" w:rsidTr="00B40A7A">
        <w:trPr>
          <w:trHeight w:val="364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Период аудита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1</w:t>
            </w:r>
            <w:r w:rsidR="00543661" w:rsidRPr="00B40A7A">
              <w:rPr>
                <w:rStyle w:val="FontStyle58"/>
              </w:rPr>
              <w:t>1</w:t>
            </w:r>
            <w:r w:rsidRPr="00B40A7A">
              <w:rPr>
                <w:rStyle w:val="FontStyle58"/>
              </w:rPr>
              <w:t>.08</w:t>
            </w:r>
            <w:r w:rsidR="00543661" w:rsidRPr="00B40A7A">
              <w:rPr>
                <w:rStyle w:val="FontStyle58"/>
              </w:rPr>
              <w:t>.2008</w:t>
            </w:r>
            <w:r w:rsidRPr="00B40A7A">
              <w:rPr>
                <w:rStyle w:val="FontStyle58"/>
              </w:rPr>
              <w:t xml:space="preserve"> - 1</w:t>
            </w:r>
            <w:r w:rsidR="00543661" w:rsidRPr="00B40A7A">
              <w:rPr>
                <w:rStyle w:val="FontStyle58"/>
              </w:rPr>
              <w:t>2</w:t>
            </w:r>
            <w:r w:rsidRPr="00B40A7A">
              <w:rPr>
                <w:rStyle w:val="FontStyle58"/>
              </w:rPr>
              <w:t>.08.</w:t>
            </w:r>
            <w:r w:rsidR="00543661" w:rsidRPr="00B40A7A">
              <w:rPr>
                <w:rStyle w:val="FontStyle58"/>
              </w:rPr>
              <w:t>2008</w:t>
            </w:r>
            <w:r w:rsidRPr="00B40A7A">
              <w:rPr>
                <w:rStyle w:val="FontStyle58"/>
              </w:rPr>
              <w:t xml:space="preserve"> и 1</w:t>
            </w:r>
            <w:r w:rsidR="00543661" w:rsidRPr="00B40A7A">
              <w:rPr>
                <w:rStyle w:val="FontStyle58"/>
              </w:rPr>
              <w:t>2</w:t>
            </w:r>
            <w:r w:rsidRPr="00B40A7A">
              <w:rPr>
                <w:rStyle w:val="FontStyle58"/>
              </w:rPr>
              <w:t>.02.</w:t>
            </w:r>
            <w:r w:rsidR="00543661" w:rsidRPr="00B40A7A">
              <w:rPr>
                <w:rStyle w:val="FontStyle58"/>
              </w:rPr>
              <w:t>2009</w:t>
            </w:r>
            <w:r w:rsidRPr="00B40A7A">
              <w:rPr>
                <w:rStyle w:val="FontStyle58"/>
              </w:rPr>
              <w:t xml:space="preserve"> - 1</w:t>
            </w:r>
            <w:r w:rsidR="00543661" w:rsidRPr="00B40A7A">
              <w:rPr>
                <w:rStyle w:val="FontStyle58"/>
              </w:rPr>
              <w:t>4</w:t>
            </w:r>
            <w:r w:rsidRPr="00B40A7A">
              <w:rPr>
                <w:rStyle w:val="FontStyle58"/>
              </w:rPr>
              <w:t>.02.</w:t>
            </w:r>
            <w:r w:rsidR="00543661" w:rsidRPr="00B40A7A">
              <w:rPr>
                <w:rStyle w:val="FontStyle58"/>
              </w:rPr>
              <w:t>2009</w:t>
            </w:r>
          </w:p>
        </w:tc>
      </w:tr>
      <w:tr w:rsidR="00E159CA" w:rsidRPr="00B40A7A" w:rsidTr="00B40A7A">
        <w:trPr>
          <w:trHeight w:val="264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Планируемые трудозатраты (Чел.час)</w:t>
            </w:r>
          </w:p>
        </w:tc>
        <w:tc>
          <w:tcPr>
            <w:tcW w:w="4786" w:type="dxa"/>
          </w:tcPr>
          <w:p w:rsidR="00E159CA" w:rsidRPr="00B40A7A" w:rsidRDefault="00FE73C4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80</w:t>
            </w:r>
          </w:p>
        </w:tc>
      </w:tr>
      <w:tr w:rsidR="00E159CA" w:rsidRPr="00B40A7A" w:rsidTr="00B40A7A">
        <w:trPr>
          <w:trHeight w:val="259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49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Матвеева Т.И.</w:t>
            </w:r>
          </w:p>
        </w:tc>
      </w:tr>
      <w:tr w:rsidR="00E159CA" w:rsidRPr="00B40A7A" w:rsidTr="00B40A7A">
        <w:trPr>
          <w:trHeight w:val="287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Петров А.А., Тарасова О.Ю.</w:t>
            </w:r>
          </w:p>
        </w:tc>
      </w:tr>
      <w:tr w:rsidR="00E159CA" w:rsidRPr="00B40A7A" w:rsidTr="00B40A7A">
        <w:trPr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Планируемый аудиторский риск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1,1%</w:t>
            </w:r>
          </w:p>
        </w:tc>
      </w:tr>
      <w:tr w:rsidR="00E159CA" w:rsidRPr="00B40A7A" w:rsidTr="00B40A7A">
        <w:trPr>
          <w:trHeight w:val="341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3691,8 руб</w:t>
            </w:r>
          </w:p>
        </w:tc>
      </w:tr>
    </w:tbl>
    <w:p w:rsidR="00E159CA" w:rsidRPr="00282ACF" w:rsidRDefault="00E159CA" w:rsidP="00282ACF">
      <w:pPr>
        <w:pStyle w:val="Style29"/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2"/>
        <w:gridCol w:w="4837"/>
        <w:gridCol w:w="1284"/>
        <w:gridCol w:w="1759"/>
      </w:tblGrid>
      <w:tr w:rsidR="00E159CA" w:rsidRPr="00B40A7A" w:rsidTr="00927162">
        <w:trPr>
          <w:trHeight w:hRule="exact" w:val="721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Индекс процедуры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Аудиторские процедуры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Срок проведения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Исполнитель</w:t>
            </w: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Общие процедуры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498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Тестирование системы бухгалтерского учета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</w:t>
            </w:r>
            <w:r w:rsidR="00543661" w:rsidRPr="00B40A7A">
              <w:rPr>
                <w:rStyle w:val="FontStyle58"/>
              </w:rPr>
              <w:t>1</w:t>
            </w:r>
            <w:r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E159CA" w:rsidRPr="00B40A7A" w:rsidTr="00B40A7A">
        <w:trPr>
          <w:trHeight w:hRule="exact" w:val="530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Тестирование системы внутреннего контроля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11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E159CA" w:rsidRPr="00B40A7A" w:rsidTr="00B40A7A">
        <w:trPr>
          <w:trHeight w:hRule="exact" w:val="549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ОПУ01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положений учетной политики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11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555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ОПР01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рабочего плана счетов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11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535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графика документооборота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</w:t>
            </w:r>
            <w:r w:rsidR="00543661" w:rsidRPr="00B40A7A">
              <w:rPr>
                <w:rStyle w:val="FontStyle58"/>
              </w:rPr>
              <w:t>1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927162">
        <w:trPr>
          <w:trHeight w:hRule="exact" w:val="1157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АТД01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тождественности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данных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регистров синтетического учета и показателей финансовой (бухгалтерской) отчетности.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11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69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Процедуры по существу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259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Существование, права, полнота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927162">
        <w:trPr>
          <w:trHeight w:hRule="exact" w:val="1309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5"/>
              <w:widowControl/>
              <w:spacing w:line="360" w:lineRule="auto"/>
              <w:jc w:val="both"/>
              <w:rPr>
                <w:rStyle w:val="FontStyle66"/>
                <w:sz w:val="20"/>
                <w:szCs w:val="20"/>
              </w:rPr>
            </w:pPr>
            <w:r w:rsidRPr="00B40A7A">
              <w:rPr>
                <w:rStyle w:val="FontStyle66"/>
                <w:sz w:val="20"/>
                <w:szCs w:val="20"/>
              </w:rPr>
              <w:t>ПС011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качества инвентаризации материально – производственных запасов и отражение инвентаризации в бухгалтерском учете. Сверка оформления результатов инвентаризации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11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600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Экспертиза договорной дисциплины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11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927162">
        <w:trPr>
          <w:trHeight w:hRule="exact" w:val="683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полноты оприходования материальных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ценностей.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13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7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Существование, стоимостная оценка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927162">
        <w:trPr>
          <w:trHeight w:hRule="exact" w:val="698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Изучение организации хранения материальных ценностей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13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482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правильности оценки МПЗ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13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Возникновение, точность, стоимостная оценка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927162">
        <w:trPr>
          <w:trHeight w:hRule="exact" w:val="80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соответствия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совершенных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операций проверяемому периоду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9D1649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9D1649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</w:t>
            </w:r>
            <w:r w:rsidR="00543661" w:rsidRPr="00B40A7A">
              <w:rPr>
                <w:rStyle w:val="FontStyle58"/>
              </w:rPr>
              <w:t>4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927162">
        <w:trPr>
          <w:trHeight w:hRule="exact" w:val="1149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отражения в учете операций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по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поступлению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и отпуску материально – производственных запасов в учете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14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Представление и раскрытие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927162">
        <w:trPr>
          <w:trHeight w:hRule="exact" w:val="71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раскрытия в отчетности всей существенной информации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14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78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Итоги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504"/>
          <w:jc w:val="center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5"/>
              <w:widowControl/>
              <w:spacing w:line="360" w:lineRule="auto"/>
              <w:jc w:val="both"/>
              <w:rPr>
                <w:rStyle w:val="FontStyle66"/>
                <w:sz w:val="20"/>
                <w:szCs w:val="20"/>
              </w:rPr>
            </w:pPr>
            <w:r w:rsidRPr="00B40A7A">
              <w:rPr>
                <w:rStyle w:val="FontStyle66"/>
                <w:sz w:val="20"/>
                <w:szCs w:val="20"/>
              </w:rPr>
              <w:t>ВОН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Выводы по разделу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12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14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</w:tbl>
    <w:p w:rsidR="00E159CA" w:rsidRPr="00282ACF" w:rsidRDefault="00E159CA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</w:p>
    <w:p w:rsidR="00E159CA" w:rsidRPr="00282ACF" w:rsidRDefault="00E159CA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  <w:r w:rsidRPr="00282ACF">
        <w:rPr>
          <w:rStyle w:val="FontStyle56"/>
          <w:b w:val="0"/>
          <w:sz w:val="28"/>
          <w:szCs w:val="28"/>
        </w:rPr>
        <w:t>Программа аудита кассовых операций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19"/>
      </w:tblGrid>
      <w:tr w:rsidR="00E159CA" w:rsidRPr="00B40A7A" w:rsidTr="00B40A7A">
        <w:trPr>
          <w:trHeight w:val="218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Проверяемая организация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ОАО «Пекарь»</w:t>
            </w:r>
          </w:p>
        </w:tc>
      </w:tr>
      <w:tr w:rsidR="00E159CA" w:rsidRPr="00B40A7A" w:rsidTr="00B40A7A">
        <w:trPr>
          <w:trHeight w:val="364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Период аудита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1</w:t>
            </w:r>
            <w:r w:rsidR="00543661" w:rsidRPr="00B40A7A">
              <w:rPr>
                <w:rStyle w:val="FontStyle58"/>
              </w:rPr>
              <w:t>3</w:t>
            </w:r>
            <w:r w:rsidRPr="00B40A7A">
              <w:rPr>
                <w:rStyle w:val="FontStyle58"/>
              </w:rPr>
              <w:t>.08.</w:t>
            </w:r>
            <w:r w:rsidR="00543661" w:rsidRPr="00B40A7A">
              <w:rPr>
                <w:rStyle w:val="FontStyle58"/>
              </w:rPr>
              <w:t>2008</w:t>
            </w:r>
            <w:r w:rsidRPr="00B40A7A">
              <w:rPr>
                <w:rStyle w:val="FontStyle58"/>
              </w:rPr>
              <w:t xml:space="preserve"> - </w:t>
            </w:r>
            <w:r w:rsidR="00543661" w:rsidRPr="00B40A7A">
              <w:rPr>
                <w:rStyle w:val="FontStyle58"/>
              </w:rPr>
              <w:t>15</w:t>
            </w:r>
            <w:r w:rsidRPr="00B40A7A">
              <w:rPr>
                <w:rStyle w:val="FontStyle58"/>
              </w:rPr>
              <w:t>.08.</w:t>
            </w:r>
            <w:r w:rsidR="00543661" w:rsidRPr="00B40A7A">
              <w:rPr>
                <w:rStyle w:val="FontStyle58"/>
              </w:rPr>
              <w:t>2008</w:t>
            </w:r>
            <w:r w:rsidRPr="00B40A7A">
              <w:rPr>
                <w:rStyle w:val="FontStyle58"/>
              </w:rPr>
              <w:t xml:space="preserve"> и 1</w:t>
            </w:r>
            <w:r w:rsidR="00543661" w:rsidRPr="00B40A7A">
              <w:rPr>
                <w:rStyle w:val="FontStyle58"/>
              </w:rPr>
              <w:t>5</w:t>
            </w:r>
            <w:r w:rsidRPr="00B40A7A">
              <w:rPr>
                <w:rStyle w:val="FontStyle58"/>
              </w:rPr>
              <w:t>.02.</w:t>
            </w:r>
            <w:r w:rsidR="00543661" w:rsidRPr="00B40A7A">
              <w:rPr>
                <w:rStyle w:val="FontStyle58"/>
              </w:rPr>
              <w:t>2009</w:t>
            </w:r>
            <w:r w:rsidRPr="00B40A7A">
              <w:rPr>
                <w:rStyle w:val="FontStyle58"/>
              </w:rPr>
              <w:t xml:space="preserve"> - 1</w:t>
            </w:r>
            <w:r w:rsidR="00543661" w:rsidRPr="00B40A7A">
              <w:rPr>
                <w:rStyle w:val="FontStyle58"/>
              </w:rPr>
              <w:t>6</w:t>
            </w:r>
            <w:r w:rsidRPr="00B40A7A">
              <w:rPr>
                <w:rStyle w:val="FontStyle58"/>
              </w:rPr>
              <w:t>.02.</w:t>
            </w:r>
            <w:r w:rsidR="00543661" w:rsidRPr="00B40A7A">
              <w:rPr>
                <w:rStyle w:val="FontStyle58"/>
              </w:rPr>
              <w:t>2009</w:t>
            </w:r>
          </w:p>
        </w:tc>
      </w:tr>
      <w:tr w:rsidR="00E159CA" w:rsidRPr="00B40A7A" w:rsidTr="00B40A7A">
        <w:trPr>
          <w:trHeight w:val="259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Планируемые трудозатраты (Чел.час)</w:t>
            </w:r>
          </w:p>
        </w:tc>
        <w:tc>
          <w:tcPr>
            <w:tcW w:w="4786" w:type="dxa"/>
          </w:tcPr>
          <w:p w:rsidR="00E159CA" w:rsidRPr="00B40A7A" w:rsidRDefault="00FE73C4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80</w:t>
            </w:r>
          </w:p>
        </w:tc>
      </w:tr>
      <w:tr w:rsidR="00E159CA" w:rsidRPr="00B40A7A" w:rsidTr="00B40A7A">
        <w:trPr>
          <w:trHeight w:val="281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49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Матвеева Т.И.</w:t>
            </w:r>
          </w:p>
        </w:tc>
      </w:tr>
      <w:tr w:rsidR="00E159CA" w:rsidRPr="00B40A7A" w:rsidTr="00B40A7A">
        <w:trPr>
          <w:trHeight w:val="439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B40A7A">
              <w:rPr>
                <w:rStyle w:val="FontStyle58"/>
              </w:rPr>
              <w:t>Петров А.А., Тарасова О.Ю.</w:t>
            </w:r>
            <w:r w:rsidR="00282ACF" w:rsidRPr="00B40A7A">
              <w:rPr>
                <w:rStyle w:val="FontStyle58"/>
              </w:rPr>
              <w:t xml:space="preserve"> </w:t>
            </w:r>
          </w:p>
        </w:tc>
      </w:tr>
      <w:tr w:rsidR="00E159CA" w:rsidRPr="00B40A7A" w:rsidTr="00B40A7A">
        <w:trPr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Планируемый аудиторский риск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1,1%</w:t>
            </w:r>
          </w:p>
        </w:tc>
      </w:tr>
      <w:tr w:rsidR="00E159CA" w:rsidRPr="00B40A7A" w:rsidTr="00B40A7A">
        <w:trPr>
          <w:trHeight w:val="302"/>
          <w:jc w:val="center"/>
        </w:trPr>
        <w:tc>
          <w:tcPr>
            <w:tcW w:w="4785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4786" w:type="dxa"/>
          </w:tcPr>
          <w:p w:rsidR="00E159CA" w:rsidRPr="00B40A7A" w:rsidRDefault="00E159CA" w:rsidP="00B40A7A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0A7A">
              <w:rPr>
                <w:sz w:val="20"/>
                <w:szCs w:val="20"/>
              </w:rPr>
              <w:t>82,4 руб</w:t>
            </w:r>
          </w:p>
        </w:tc>
      </w:tr>
    </w:tbl>
    <w:p w:rsidR="00E159CA" w:rsidRPr="00282ACF" w:rsidRDefault="00E159CA" w:rsidP="00282ACF">
      <w:pPr>
        <w:pStyle w:val="Style29"/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9"/>
        <w:gridCol w:w="4837"/>
        <w:gridCol w:w="1261"/>
        <w:gridCol w:w="1775"/>
      </w:tblGrid>
      <w:tr w:rsidR="00E159CA" w:rsidRPr="00B40A7A" w:rsidTr="00B40A7A">
        <w:trPr>
          <w:trHeight w:hRule="exact" w:val="620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Индекс процедуры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Аудиторские процедуры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Срок проведения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Исполнитель</w:t>
            </w:r>
          </w:p>
        </w:tc>
      </w:tr>
      <w:tr w:rsidR="00E159CA" w:rsidRPr="00B40A7A" w:rsidTr="00B40A7A">
        <w:trPr>
          <w:trHeight w:hRule="exact" w:val="25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Общие процедуры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D57B77">
        <w:trPr>
          <w:trHeight w:hRule="exact" w:val="647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Тестирование системы бухгалтерского учета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13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15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D57B77">
        <w:trPr>
          <w:trHeight w:hRule="exact" w:val="73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Тестирование системы внутреннего контроля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13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15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D57B77">
        <w:trPr>
          <w:trHeight w:hRule="exact" w:val="580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ОПУ01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положений учетной политики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13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15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48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ОПР01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рабочего плана счетов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13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15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D57B77">
        <w:trPr>
          <w:trHeight w:hRule="exact" w:val="702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 графика документооборота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13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15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927162">
        <w:trPr>
          <w:trHeight w:hRule="exact" w:val="11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АТД01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Анализ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тождественности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данных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регистров синтетического учета и показателей финансовой (бухгалтерской) отчетности.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13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15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Процедуры по существу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26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Существование, права, полнота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B40A7A" w:rsidTr="00B40A7A">
        <w:trPr>
          <w:trHeight w:hRule="exact" w:val="282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5"/>
              <w:widowControl/>
              <w:spacing w:line="360" w:lineRule="auto"/>
              <w:jc w:val="both"/>
              <w:rPr>
                <w:rStyle w:val="FontStyle66"/>
                <w:sz w:val="20"/>
                <w:szCs w:val="20"/>
              </w:rPr>
            </w:pPr>
            <w:r w:rsidRPr="00B40A7A">
              <w:rPr>
                <w:rStyle w:val="FontStyle66"/>
                <w:sz w:val="20"/>
                <w:szCs w:val="20"/>
              </w:rPr>
              <w:t>ПС011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инвентаризации кассовой наличности.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D57B77">
        <w:trPr>
          <w:trHeight w:hRule="exact" w:val="731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полноты оприходования денежных средств в кассу с расчетного счета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14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D57B77">
        <w:trPr>
          <w:trHeight w:hRule="exact" w:val="75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наличия договора с кассиром о полной материальной ответственности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14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5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Возникновение, точность, стоимостная оценка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D57B77">
        <w:trPr>
          <w:trHeight w:hRule="exact" w:val="615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соответствия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совершенных</w:t>
            </w:r>
            <w:r w:rsidR="00282ACF" w:rsidRPr="00B40A7A">
              <w:rPr>
                <w:rStyle w:val="FontStyle58"/>
              </w:rPr>
              <w:t xml:space="preserve"> </w:t>
            </w:r>
            <w:r w:rsidRPr="00B40A7A">
              <w:rPr>
                <w:rStyle w:val="FontStyle58"/>
              </w:rPr>
              <w:t>операций проверяемому периоду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14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67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списания денежных средств в расход, исчисления остатков денежных средств на конец дня по кассовой книге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15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78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Представление и раскрытие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D57B77">
        <w:trPr>
          <w:trHeight w:hRule="exact" w:val="65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Проверка правильности заполнения отчета о движении денежных средств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15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  <w:r w:rsidRPr="00B40A7A">
              <w:rPr>
                <w:rStyle w:val="FontStyle58"/>
              </w:rPr>
              <w:t>Тарасова О.Ю.</w:t>
            </w:r>
          </w:p>
        </w:tc>
      </w:tr>
      <w:tr w:rsidR="00E159CA" w:rsidRPr="00B40A7A" w:rsidTr="00B40A7A">
        <w:trPr>
          <w:trHeight w:hRule="exact" w:val="254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B40A7A">
              <w:rPr>
                <w:rStyle w:val="FontStyle75"/>
                <w:b w:val="0"/>
              </w:rPr>
              <w:t>Итоги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E159CA" w:rsidRPr="00B40A7A" w:rsidTr="00B40A7A">
        <w:trPr>
          <w:trHeight w:hRule="exact" w:val="558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25"/>
              <w:widowControl/>
              <w:spacing w:line="360" w:lineRule="auto"/>
              <w:jc w:val="both"/>
              <w:rPr>
                <w:rStyle w:val="FontStyle66"/>
                <w:sz w:val="20"/>
                <w:szCs w:val="20"/>
              </w:rPr>
            </w:pPr>
            <w:r w:rsidRPr="00B40A7A">
              <w:rPr>
                <w:rStyle w:val="FontStyle66"/>
                <w:sz w:val="20"/>
                <w:szCs w:val="20"/>
              </w:rPr>
              <w:t>ВОН</w:t>
            </w:r>
          </w:p>
        </w:tc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Выводы по разделу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15</w:t>
            </w:r>
            <w:r w:rsidR="00E159CA" w:rsidRPr="00B40A7A">
              <w:rPr>
                <w:rStyle w:val="FontStyle58"/>
              </w:rPr>
              <w:t>.08.08</w:t>
            </w:r>
          </w:p>
          <w:p w:rsidR="00E159CA" w:rsidRPr="00B40A7A" w:rsidRDefault="00543661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16</w:t>
            </w:r>
            <w:r w:rsidR="00E159CA" w:rsidRPr="00B40A7A">
              <w:rPr>
                <w:rStyle w:val="FontStyle58"/>
              </w:rPr>
              <w:t>.02.09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B40A7A" w:rsidRDefault="00E159CA" w:rsidP="00B40A7A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B40A7A">
              <w:rPr>
                <w:rStyle w:val="FontStyle58"/>
              </w:rPr>
              <w:t>Петров А.А.</w:t>
            </w:r>
          </w:p>
          <w:p w:rsidR="00E159CA" w:rsidRPr="00B40A7A" w:rsidRDefault="00E159CA" w:rsidP="00B40A7A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2123F9" w:rsidRPr="00282ACF" w:rsidRDefault="002123F9" w:rsidP="00282ACF">
      <w:pPr>
        <w:pStyle w:val="Style53"/>
        <w:widowControl/>
        <w:spacing w:line="360" w:lineRule="auto"/>
        <w:ind w:firstLine="709"/>
        <w:jc w:val="both"/>
        <w:rPr>
          <w:rStyle w:val="FontStyle81"/>
          <w:b w:val="0"/>
        </w:rPr>
      </w:pPr>
    </w:p>
    <w:p w:rsidR="005C7D36" w:rsidRPr="00282ACF" w:rsidRDefault="005C7D36" w:rsidP="00282ACF">
      <w:pPr>
        <w:pStyle w:val="Style53"/>
        <w:widowControl/>
        <w:spacing w:line="360" w:lineRule="auto"/>
        <w:ind w:firstLine="709"/>
        <w:jc w:val="both"/>
        <w:rPr>
          <w:rStyle w:val="FontStyle81"/>
          <w:b w:val="0"/>
        </w:rPr>
      </w:pPr>
      <w:r w:rsidRPr="00282ACF">
        <w:rPr>
          <w:rStyle w:val="FontStyle81"/>
          <w:b w:val="0"/>
        </w:rPr>
        <w:t>Программа аудита операций по движению денежных средств на расчетном счете</w:t>
      </w:r>
    </w:p>
    <w:tbl>
      <w:tblPr>
        <w:tblpPr w:leftFromText="180" w:rightFromText="180" w:vertAnchor="text" w:horzAnchor="margin" w:tblpXSpec="center" w:tblpY="116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19"/>
      </w:tblGrid>
      <w:tr w:rsidR="005C7D36" w:rsidRPr="00D57B77" w:rsidTr="00D57B77">
        <w:trPr>
          <w:trHeight w:val="218"/>
          <w:jc w:val="center"/>
        </w:trPr>
        <w:tc>
          <w:tcPr>
            <w:tcW w:w="4785" w:type="dxa"/>
          </w:tcPr>
          <w:p w:rsidR="005C7D36" w:rsidRPr="00D57B77" w:rsidRDefault="005C7D36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Проверяемая организация</w:t>
            </w:r>
          </w:p>
        </w:tc>
        <w:tc>
          <w:tcPr>
            <w:tcW w:w="4786" w:type="dxa"/>
          </w:tcPr>
          <w:p w:rsidR="005C7D36" w:rsidRPr="00D57B77" w:rsidRDefault="005C7D36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ОАО «Пекарь»</w:t>
            </w:r>
          </w:p>
        </w:tc>
      </w:tr>
      <w:tr w:rsidR="005C7D36" w:rsidRPr="00D57B77" w:rsidTr="00D57B77">
        <w:trPr>
          <w:trHeight w:val="364"/>
          <w:jc w:val="center"/>
        </w:trPr>
        <w:tc>
          <w:tcPr>
            <w:tcW w:w="4785" w:type="dxa"/>
          </w:tcPr>
          <w:p w:rsidR="005C7D36" w:rsidRPr="00D57B77" w:rsidRDefault="005C7D36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Период аудита</w:t>
            </w:r>
          </w:p>
        </w:tc>
        <w:tc>
          <w:tcPr>
            <w:tcW w:w="4786" w:type="dxa"/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D57B77">
              <w:rPr>
                <w:rStyle w:val="FontStyle58"/>
              </w:rPr>
              <w:t>16</w:t>
            </w:r>
            <w:r w:rsidR="005C7D36" w:rsidRPr="00D57B77">
              <w:rPr>
                <w:rStyle w:val="FontStyle58"/>
              </w:rPr>
              <w:t>.08.</w:t>
            </w:r>
            <w:r w:rsidRPr="00D57B77">
              <w:rPr>
                <w:rStyle w:val="FontStyle58"/>
              </w:rPr>
              <w:t>2008</w:t>
            </w:r>
            <w:r w:rsidR="005C7D36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– 18</w:t>
            </w:r>
            <w:r w:rsidR="005C7D36" w:rsidRPr="00D57B77">
              <w:rPr>
                <w:rStyle w:val="FontStyle58"/>
              </w:rPr>
              <w:t>.08.</w:t>
            </w:r>
            <w:r w:rsidRPr="00D57B77">
              <w:rPr>
                <w:rStyle w:val="FontStyle58"/>
              </w:rPr>
              <w:t>2008 и 17</w:t>
            </w:r>
            <w:r w:rsidR="005C7D36" w:rsidRPr="00D57B77">
              <w:rPr>
                <w:rStyle w:val="FontStyle58"/>
              </w:rPr>
              <w:t>.02.</w:t>
            </w:r>
            <w:r w:rsidRPr="00D57B77">
              <w:rPr>
                <w:rStyle w:val="FontStyle58"/>
              </w:rPr>
              <w:t>2009</w:t>
            </w:r>
            <w:r w:rsidR="005C7D36" w:rsidRPr="00D57B77">
              <w:rPr>
                <w:rStyle w:val="FontStyle58"/>
              </w:rPr>
              <w:t xml:space="preserve"> - </w:t>
            </w:r>
            <w:r w:rsidRPr="00D57B77">
              <w:rPr>
                <w:rStyle w:val="FontStyle58"/>
              </w:rPr>
              <w:t>19</w:t>
            </w:r>
            <w:r w:rsidR="005C7D36" w:rsidRPr="00D57B77">
              <w:rPr>
                <w:rStyle w:val="FontStyle58"/>
              </w:rPr>
              <w:t>.02.</w:t>
            </w:r>
            <w:r w:rsidRPr="00D57B77">
              <w:rPr>
                <w:rStyle w:val="FontStyle58"/>
              </w:rPr>
              <w:t>2009</w:t>
            </w:r>
          </w:p>
        </w:tc>
      </w:tr>
      <w:tr w:rsidR="005C7D36" w:rsidRPr="00D57B77" w:rsidTr="00D57B77">
        <w:trPr>
          <w:trHeight w:val="202"/>
          <w:jc w:val="center"/>
        </w:trPr>
        <w:tc>
          <w:tcPr>
            <w:tcW w:w="4785" w:type="dxa"/>
          </w:tcPr>
          <w:p w:rsidR="005C7D36" w:rsidRPr="00D57B77" w:rsidRDefault="005C7D36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Планируемые трудозатраты (Чел.час)</w:t>
            </w:r>
          </w:p>
        </w:tc>
        <w:tc>
          <w:tcPr>
            <w:tcW w:w="4786" w:type="dxa"/>
          </w:tcPr>
          <w:p w:rsidR="005C7D36" w:rsidRPr="00D57B77" w:rsidRDefault="00FE73C4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96</w:t>
            </w:r>
          </w:p>
        </w:tc>
      </w:tr>
      <w:tr w:rsidR="005C7D36" w:rsidRPr="00D57B77" w:rsidTr="00D57B77">
        <w:trPr>
          <w:trHeight w:val="378"/>
          <w:jc w:val="center"/>
        </w:trPr>
        <w:tc>
          <w:tcPr>
            <w:tcW w:w="4785" w:type="dxa"/>
          </w:tcPr>
          <w:p w:rsidR="005C7D36" w:rsidRPr="00D57B77" w:rsidRDefault="005C7D36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4786" w:type="dxa"/>
          </w:tcPr>
          <w:p w:rsidR="005C7D36" w:rsidRPr="00D57B77" w:rsidRDefault="005C7D36" w:rsidP="00D57B77">
            <w:pPr>
              <w:pStyle w:val="Style49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D57B77">
              <w:rPr>
                <w:rStyle w:val="FontStyle58"/>
              </w:rPr>
              <w:t>Матвеева Т.И.</w:t>
            </w:r>
          </w:p>
        </w:tc>
      </w:tr>
      <w:tr w:rsidR="005C7D36" w:rsidRPr="00D57B77" w:rsidTr="00D57B77">
        <w:trPr>
          <w:trHeight w:val="351"/>
          <w:jc w:val="center"/>
        </w:trPr>
        <w:tc>
          <w:tcPr>
            <w:tcW w:w="4785" w:type="dxa"/>
          </w:tcPr>
          <w:p w:rsidR="005C7D36" w:rsidRPr="00D57B77" w:rsidRDefault="005C7D36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86" w:type="dxa"/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D57B77">
              <w:rPr>
                <w:rStyle w:val="FontStyle58"/>
              </w:rPr>
              <w:t>Петров А.А., Тарасова О.Ю.</w:t>
            </w:r>
            <w:r w:rsidR="00282ACF" w:rsidRPr="00D57B77">
              <w:rPr>
                <w:rStyle w:val="FontStyle58"/>
              </w:rPr>
              <w:t xml:space="preserve"> </w:t>
            </w:r>
          </w:p>
        </w:tc>
      </w:tr>
      <w:tr w:rsidR="005C7D36" w:rsidRPr="00D57B77" w:rsidTr="00D57B77">
        <w:trPr>
          <w:jc w:val="center"/>
        </w:trPr>
        <w:tc>
          <w:tcPr>
            <w:tcW w:w="4785" w:type="dxa"/>
          </w:tcPr>
          <w:p w:rsidR="005C7D36" w:rsidRPr="00D57B77" w:rsidRDefault="005C7D36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Планируемый аудиторский риск</w:t>
            </w:r>
          </w:p>
        </w:tc>
        <w:tc>
          <w:tcPr>
            <w:tcW w:w="4786" w:type="dxa"/>
          </w:tcPr>
          <w:p w:rsidR="005C7D36" w:rsidRPr="00D57B77" w:rsidRDefault="005C7D36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1,1%</w:t>
            </w:r>
          </w:p>
        </w:tc>
      </w:tr>
      <w:tr w:rsidR="005C7D36" w:rsidRPr="00D57B77" w:rsidTr="00D57B77">
        <w:trPr>
          <w:trHeight w:val="230"/>
          <w:jc w:val="center"/>
        </w:trPr>
        <w:tc>
          <w:tcPr>
            <w:tcW w:w="4785" w:type="dxa"/>
          </w:tcPr>
          <w:p w:rsidR="005C7D36" w:rsidRPr="00D57B77" w:rsidRDefault="005C7D36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4786" w:type="dxa"/>
          </w:tcPr>
          <w:p w:rsidR="005C7D36" w:rsidRPr="00D57B77" w:rsidRDefault="005C7D36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82,45 руб</w:t>
            </w:r>
          </w:p>
        </w:tc>
      </w:tr>
    </w:tbl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2"/>
        <w:gridCol w:w="4840"/>
        <w:gridCol w:w="1267"/>
        <w:gridCol w:w="1773"/>
      </w:tblGrid>
      <w:tr w:rsidR="005C7D36" w:rsidRPr="00D57B77" w:rsidTr="00D57B77">
        <w:trPr>
          <w:trHeight w:hRule="exact" w:val="60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Индекс процедуры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Аудиторские процедуры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Срок проведения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Исполнитель</w:t>
            </w:r>
          </w:p>
        </w:tc>
      </w:tr>
      <w:tr w:rsidR="005C7D36" w:rsidRPr="00D57B77" w:rsidTr="00D57B77">
        <w:trPr>
          <w:trHeight w:hRule="exact" w:val="269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Общие процедуры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D36" w:rsidRPr="00D57B77" w:rsidTr="00D57B77">
        <w:trPr>
          <w:trHeight w:hRule="exact" w:val="591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Тестирование системы бухгалтерского учета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16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</w:t>
            </w:r>
            <w:r w:rsidR="00543661" w:rsidRPr="00D57B77">
              <w:rPr>
                <w:rStyle w:val="FontStyle58"/>
              </w:rPr>
              <w:t>7</w:t>
            </w:r>
            <w:r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45"/>
              <w:widowControl/>
              <w:spacing w:line="360" w:lineRule="auto"/>
              <w:jc w:val="both"/>
              <w:rPr>
                <w:rStyle w:val="FontStyle55"/>
                <w:sz w:val="20"/>
                <w:szCs w:val="20"/>
              </w:rPr>
            </w:pPr>
          </w:p>
        </w:tc>
      </w:tr>
      <w:tr w:rsidR="005C7D36" w:rsidRPr="00D57B77" w:rsidTr="00D57B77">
        <w:trPr>
          <w:trHeight w:hRule="exact" w:val="507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Тестирование системы внутреннего контроля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16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17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45"/>
              <w:widowControl/>
              <w:spacing w:line="360" w:lineRule="auto"/>
              <w:jc w:val="both"/>
              <w:rPr>
                <w:rStyle w:val="FontStyle55"/>
                <w:sz w:val="20"/>
                <w:szCs w:val="20"/>
              </w:rPr>
            </w:pPr>
          </w:p>
        </w:tc>
      </w:tr>
      <w:tr w:rsidR="005C7D36" w:rsidRPr="00D57B77" w:rsidTr="00927162">
        <w:trPr>
          <w:trHeight w:hRule="exact" w:val="770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ОПУ01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 положений учетной политики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16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17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45"/>
              <w:widowControl/>
              <w:spacing w:line="360" w:lineRule="auto"/>
              <w:jc w:val="both"/>
              <w:rPr>
                <w:rStyle w:val="FontStyle55"/>
                <w:sz w:val="20"/>
                <w:szCs w:val="20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5C7D36" w:rsidRPr="00D57B77" w:rsidTr="00927162">
        <w:trPr>
          <w:trHeight w:hRule="exact" w:val="710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ОПР01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 рабочего плана счетов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16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17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45"/>
              <w:widowControl/>
              <w:spacing w:line="360" w:lineRule="auto"/>
              <w:jc w:val="both"/>
              <w:rPr>
                <w:rStyle w:val="FontStyle55"/>
                <w:sz w:val="20"/>
                <w:szCs w:val="20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5C7D36" w:rsidRPr="00D57B77" w:rsidTr="00927162">
        <w:trPr>
          <w:trHeight w:hRule="exact" w:val="830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 графика документооборота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16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17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45"/>
              <w:widowControl/>
              <w:spacing w:line="360" w:lineRule="auto"/>
              <w:jc w:val="both"/>
              <w:rPr>
                <w:rStyle w:val="FontStyle55"/>
                <w:sz w:val="20"/>
                <w:szCs w:val="20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5C7D36" w:rsidRPr="00D57B77" w:rsidTr="00927162">
        <w:trPr>
          <w:trHeight w:hRule="exact" w:val="1004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АТД01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тождественности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данных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регистров синтетического учета и показателей финансовой (бухгалтерской) отчетности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16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17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45"/>
              <w:widowControl/>
              <w:spacing w:line="360" w:lineRule="auto"/>
              <w:jc w:val="both"/>
              <w:rPr>
                <w:rStyle w:val="FontStyle55"/>
                <w:sz w:val="20"/>
                <w:szCs w:val="20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5C7D36" w:rsidRPr="00D57B77" w:rsidTr="00D57B77">
        <w:trPr>
          <w:trHeight w:hRule="exact" w:val="264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Процедуры по существу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D36" w:rsidRPr="00D57B77" w:rsidTr="00D57B77">
        <w:trPr>
          <w:trHeight w:hRule="exact" w:val="269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Существование, права, полнота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D36" w:rsidRPr="00D57B77" w:rsidTr="00927162">
        <w:trPr>
          <w:trHeight w:hRule="exact" w:val="740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Сверка наличия денежных средств на расчетном счете в учете с ответом на запрос банку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</w:t>
            </w:r>
            <w:r w:rsidR="00543661" w:rsidRPr="00D57B77">
              <w:rPr>
                <w:rStyle w:val="FontStyle58"/>
              </w:rPr>
              <w:t>7</w:t>
            </w:r>
            <w:r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18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5C7D36" w:rsidRPr="00D57B77" w:rsidTr="00927162">
        <w:trPr>
          <w:trHeight w:hRule="exact" w:val="850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 наличия договора с банком об открытии расчетного счета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17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18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5C7D36" w:rsidRPr="00D57B77" w:rsidTr="00927162">
        <w:trPr>
          <w:trHeight w:hRule="exact" w:val="692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 полноты банковских выписок по расчетному счету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17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18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5C7D36" w:rsidRPr="00D57B77" w:rsidTr="00D57B77">
        <w:trPr>
          <w:trHeight w:hRule="exact" w:val="269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Возникновение, точность, стоимостная оценка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D36" w:rsidRPr="00D57B77" w:rsidTr="00927162">
        <w:trPr>
          <w:trHeight w:hRule="exact" w:val="73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соответствия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совершенных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операций проверяемому периоду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17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18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5C7D36" w:rsidRPr="00D57B77" w:rsidTr="00927162">
        <w:trPr>
          <w:trHeight w:hRule="exact" w:val="1269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 полноты и своевременности зачисления денежных средств на расчетный счет, контроль операций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по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списанию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денежных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средств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с расчетного счета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17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18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spacing w:before="0" w:after="0" w:line="360" w:lineRule="auto"/>
              <w:jc w:val="both"/>
              <w:rPr>
                <w:sz w:val="20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5C7D36" w:rsidRPr="00D57B77" w:rsidTr="00927162">
        <w:trPr>
          <w:trHeight w:hRule="exact" w:val="422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Представление и раскрытие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D36" w:rsidRPr="00D57B77" w:rsidTr="00927162">
        <w:trPr>
          <w:trHeight w:hRule="exact" w:val="854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 правильности раскрытия в отчетности всей существенной информации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18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19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5C7D36" w:rsidRPr="00D57B77" w:rsidTr="00D57B77">
        <w:trPr>
          <w:trHeight w:hRule="exact" w:val="274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Итоги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7D36" w:rsidRPr="00D57B77" w:rsidTr="00D57B77">
        <w:trPr>
          <w:trHeight w:hRule="exact" w:val="438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ВОН</w:t>
            </w: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Выводы по разделу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18</w:t>
            </w:r>
            <w:r w:rsidR="005C7D36" w:rsidRPr="00D57B77">
              <w:rPr>
                <w:rStyle w:val="FontStyle58"/>
              </w:rPr>
              <w:t>.08.08</w:t>
            </w:r>
          </w:p>
          <w:p w:rsidR="005C7D36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19</w:t>
            </w:r>
            <w:r w:rsidR="005C7D36" w:rsidRPr="00D57B77">
              <w:rPr>
                <w:rStyle w:val="FontStyle58"/>
              </w:rPr>
              <w:t>.02.09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5C7D36" w:rsidRPr="00D57B77" w:rsidRDefault="005C7D36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</w:tbl>
    <w:p w:rsidR="00F52A6C" w:rsidRPr="00282ACF" w:rsidRDefault="00F52A6C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</w:p>
    <w:p w:rsidR="00E159CA" w:rsidRPr="00282ACF" w:rsidRDefault="00E159CA" w:rsidP="00282AC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282ACF">
        <w:rPr>
          <w:sz w:val="28"/>
          <w:szCs w:val="28"/>
        </w:rPr>
        <w:t>Программа аудита выпуска готовой продукции и ее реализации</w:t>
      </w:r>
    </w:p>
    <w:p w:rsidR="002123F9" w:rsidRPr="00282ACF" w:rsidRDefault="002123F9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</w:p>
    <w:tbl>
      <w:tblPr>
        <w:tblpPr w:leftFromText="181" w:rightFromText="181" w:vertAnchor="text" w:horzAnchor="margin" w:tblpXSpec="center" w:tblpY="114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E159CA" w:rsidRPr="00D57B77" w:rsidTr="00D57B77">
        <w:trPr>
          <w:trHeight w:val="349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Проверяемая организация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ОАО «Пекарь»</w:t>
            </w:r>
          </w:p>
        </w:tc>
      </w:tr>
      <w:tr w:rsidR="00E159CA" w:rsidRPr="00D57B77" w:rsidTr="00D57B77">
        <w:trPr>
          <w:trHeight w:val="364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Период аудита</w:t>
            </w:r>
          </w:p>
        </w:tc>
        <w:tc>
          <w:tcPr>
            <w:tcW w:w="4786" w:type="dxa"/>
          </w:tcPr>
          <w:p w:rsidR="00E159CA" w:rsidRPr="00D57B77" w:rsidRDefault="00543661" w:rsidP="00D57B77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</w:t>
            </w:r>
            <w:r w:rsidRPr="00D57B77">
              <w:rPr>
                <w:rStyle w:val="FontStyle58"/>
              </w:rPr>
              <w:t>2008</w:t>
            </w:r>
            <w:r w:rsidR="00E159CA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–</w:t>
            </w:r>
            <w:r w:rsidR="00E159CA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.08.</w:t>
            </w:r>
            <w:r w:rsidRPr="00D57B77">
              <w:rPr>
                <w:rStyle w:val="FontStyle58"/>
              </w:rPr>
              <w:t>2008</w:t>
            </w:r>
            <w:r w:rsidR="00E159CA" w:rsidRPr="00D57B77">
              <w:rPr>
                <w:rStyle w:val="FontStyle58"/>
              </w:rPr>
              <w:t xml:space="preserve"> и </w:t>
            </w:r>
            <w:r w:rsidR="00A66FC7"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</w:t>
            </w:r>
            <w:r w:rsidR="00A66FC7" w:rsidRPr="00D57B77">
              <w:rPr>
                <w:rStyle w:val="FontStyle58"/>
              </w:rPr>
              <w:t>2009 - 21</w:t>
            </w:r>
            <w:r w:rsidR="00E159CA" w:rsidRPr="00D57B77">
              <w:rPr>
                <w:rStyle w:val="FontStyle58"/>
              </w:rPr>
              <w:t>.02.</w:t>
            </w:r>
            <w:r w:rsidR="00A66FC7" w:rsidRPr="00D57B77">
              <w:rPr>
                <w:rStyle w:val="FontStyle58"/>
              </w:rPr>
              <w:t>2009</w:t>
            </w:r>
          </w:p>
        </w:tc>
      </w:tr>
      <w:tr w:rsidR="00E159CA" w:rsidRPr="00D57B77" w:rsidTr="00D57B77">
        <w:trPr>
          <w:trHeight w:val="276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Планируемые трудозатраты (Чел.час)</w:t>
            </w:r>
          </w:p>
        </w:tc>
        <w:tc>
          <w:tcPr>
            <w:tcW w:w="4786" w:type="dxa"/>
          </w:tcPr>
          <w:p w:rsidR="00E159CA" w:rsidRPr="00D57B77" w:rsidRDefault="00FE73C4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64</w:t>
            </w:r>
          </w:p>
        </w:tc>
      </w:tr>
      <w:tr w:rsidR="00E159CA" w:rsidRPr="00D57B77" w:rsidTr="00D57B77">
        <w:trPr>
          <w:trHeight w:val="433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49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D57B77">
              <w:rPr>
                <w:rStyle w:val="FontStyle58"/>
              </w:rPr>
              <w:t>Матвеева Т.И.</w:t>
            </w:r>
          </w:p>
        </w:tc>
      </w:tr>
      <w:tr w:rsidR="00E159CA" w:rsidRPr="00D57B77" w:rsidTr="00D57B77">
        <w:trPr>
          <w:trHeight w:val="260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D57B77">
              <w:rPr>
                <w:rStyle w:val="FontStyle58"/>
              </w:rPr>
              <w:t>Петров А.А., Тарасова О.Ю.</w:t>
            </w:r>
            <w:r w:rsidR="00282ACF" w:rsidRPr="00D57B77">
              <w:rPr>
                <w:rStyle w:val="FontStyle58"/>
              </w:rPr>
              <w:t xml:space="preserve"> </w:t>
            </w:r>
          </w:p>
        </w:tc>
      </w:tr>
      <w:tr w:rsidR="00E159CA" w:rsidRPr="00D57B77" w:rsidTr="00D57B77">
        <w:trPr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Планируемый аудиторский риск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1,1%</w:t>
            </w:r>
          </w:p>
        </w:tc>
      </w:tr>
      <w:tr w:rsidR="00E159CA" w:rsidRPr="00D57B77" w:rsidTr="00D57B77">
        <w:trPr>
          <w:trHeight w:val="230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430,5 руб</w:t>
            </w:r>
          </w:p>
        </w:tc>
      </w:tr>
    </w:tbl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4"/>
        <w:gridCol w:w="4947"/>
        <w:gridCol w:w="1288"/>
        <w:gridCol w:w="1623"/>
      </w:tblGrid>
      <w:tr w:rsidR="00E159CA" w:rsidRPr="00D57B77" w:rsidTr="00D57B77">
        <w:trPr>
          <w:trHeight w:hRule="exact" w:val="758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Индекс процедуры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Аудиторские процедуры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Срок проведения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Исполнитель</w:t>
            </w:r>
          </w:p>
        </w:tc>
      </w:tr>
      <w:tr w:rsidR="00E159CA" w:rsidRPr="00D57B77" w:rsidTr="00D57B77">
        <w:trPr>
          <w:trHeight w:hRule="exact" w:val="259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Общие процедуры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D57B77">
        <w:trPr>
          <w:trHeight w:hRule="exact" w:val="486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Тестирование системы бухгалтерского учета.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E159CA" w:rsidRPr="00D57B77" w:rsidTr="00D57B77">
        <w:trPr>
          <w:trHeight w:hRule="exact" w:val="436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Тестирование системы внутреннего контроля.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  <w:tr w:rsidR="00E159CA" w:rsidRPr="00D57B77" w:rsidTr="00D57B77">
        <w:trPr>
          <w:trHeight w:hRule="exact" w:val="553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ОПУ01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 положений учетной политики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  <w:r w:rsidR="00282ACF" w:rsidRPr="00D57B77">
              <w:rPr>
                <w:rStyle w:val="FontStyle58"/>
              </w:rPr>
              <w:t xml:space="preserve"> </w:t>
            </w:r>
          </w:p>
        </w:tc>
      </w:tr>
      <w:tr w:rsidR="00E159CA" w:rsidRPr="00D57B77" w:rsidTr="00D57B77">
        <w:trPr>
          <w:trHeight w:hRule="exact" w:val="555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ОПР01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 рабочего плана счетов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535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 графика документооборота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927162">
        <w:trPr>
          <w:trHeight w:hRule="exact" w:val="1136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АТД01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тождественности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данных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регистров синтетического учета и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показателей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финансовой (бухгалтерской) отчетности.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269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Процедуры по существу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D57B77">
        <w:trPr>
          <w:trHeight w:hRule="exact" w:val="264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Существование, права, полнота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927162">
        <w:trPr>
          <w:trHeight w:hRule="exact" w:val="733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ПС011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 правильности отражения в учете результатов инвентаризации готовой продукции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927162">
        <w:trPr>
          <w:trHeight w:hRule="exact" w:val="702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Экспертиза договорной дисциплины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spacing w:before="0" w:after="0" w:line="360" w:lineRule="auto"/>
              <w:jc w:val="both"/>
              <w:rPr>
                <w:sz w:val="20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613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Аудит оформления первичных учетных документов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spacing w:before="0" w:after="0" w:line="360" w:lineRule="auto"/>
              <w:jc w:val="both"/>
              <w:rPr>
                <w:sz w:val="20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274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Существование, стоимостная оценка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D57B77">
        <w:trPr>
          <w:trHeight w:hRule="exact" w:val="802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Подтверждение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обоснованности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выбора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и правильности применения варианта оценки готовой продукции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20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spacing w:before="0" w:after="0" w:line="360" w:lineRule="auto"/>
              <w:jc w:val="both"/>
              <w:rPr>
                <w:sz w:val="20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264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Возникновение, точность, стоимостная оценка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927162">
        <w:trPr>
          <w:trHeight w:hRule="exact" w:val="610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соответствия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совершенных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операций проверяемому периоду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927162">
        <w:trPr>
          <w:trHeight w:hRule="exact" w:val="690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Установление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полноты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оприходования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готовой продукции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927162">
        <w:trPr>
          <w:trHeight w:hRule="exact" w:val="856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Своевременность отражения в бухгалтерском учете отгруженной и реализованной готовой продукции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927162">
        <w:trPr>
          <w:trHeight w:hRule="exact" w:val="1279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 правильности расчета и отражения в учете отклонений фактической производственной себестоимости готовой продукции от стоимости её по учетным ценам.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278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Представление и раскрытие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927162">
        <w:trPr>
          <w:trHeight w:hRule="exact" w:val="706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18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 правильности раскрытия в отчетности всей существенной информации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274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Итоги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D57B77">
        <w:trPr>
          <w:trHeight w:hRule="exact" w:val="554"/>
          <w:jc w:val="center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ВОН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Выводы по разделу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21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52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</w:tr>
    </w:tbl>
    <w:p w:rsidR="00E159CA" w:rsidRPr="00282ACF" w:rsidRDefault="00E159CA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</w:p>
    <w:p w:rsidR="00E159CA" w:rsidRPr="00282ACF" w:rsidRDefault="00E159CA" w:rsidP="00282ACF">
      <w:pPr>
        <w:pStyle w:val="Style2"/>
        <w:widowControl/>
        <w:spacing w:line="360" w:lineRule="auto"/>
        <w:ind w:firstLine="709"/>
        <w:jc w:val="both"/>
        <w:rPr>
          <w:rStyle w:val="FontStyle56"/>
          <w:b w:val="0"/>
          <w:sz w:val="28"/>
          <w:szCs w:val="28"/>
        </w:rPr>
      </w:pPr>
      <w:r w:rsidRPr="00282ACF">
        <w:rPr>
          <w:rStyle w:val="FontStyle56"/>
          <w:b w:val="0"/>
          <w:sz w:val="28"/>
          <w:szCs w:val="28"/>
        </w:rPr>
        <w:t>Программа аудита формирования финансовых результатов и</w:t>
      </w:r>
      <w:r w:rsidR="00D57B77">
        <w:rPr>
          <w:rStyle w:val="FontStyle56"/>
          <w:b w:val="0"/>
          <w:sz w:val="28"/>
          <w:szCs w:val="28"/>
        </w:rPr>
        <w:t xml:space="preserve"> </w:t>
      </w:r>
      <w:r w:rsidRPr="00282ACF">
        <w:rPr>
          <w:rStyle w:val="FontStyle56"/>
          <w:b w:val="0"/>
          <w:sz w:val="28"/>
          <w:szCs w:val="28"/>
        </w:rPr>
        <w:t>распределения прибыли</w:t>
      </w:r>
    </w:p>
    <w:tbl>
      <w:tblPr>
        <w:tblpPr w:leftFromText="181" w:rightFromText="181" w:vertAnchor="text" w:horzAnchor="margin" w:tblpXSpec="center" w:tblpY="114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19"/>
      </w:tblGrid>
      <w:tr w:rsidR="00E159CA" w:rsidRPr="00D57B77" w:rsidTr="00D57B77">
        <w:trPr>
          <w:trHeight w:val="218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Проверяемая организация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ОАО «Пекарь»</w:t>
            </w:r>
          </w:p>
        </w:tc>
      </w:tr>
      <w:tr w:rsidR="00E159CA" w:rsidRPr="00D57B77" w:rsidTr="00D57B77">
        <w:trPr>
          <w:trHeight w:val="364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Период аудита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D57B77">
              <w:rPr>
                <w:rStyle w:val="FontStyle58"/>
              </w:rPr>
              <w:t>2</w:t>
            </w:r>
            <w:r w:rsidR="00F52A6C" w:rsidRPr="00D57B77">
              <w:rPr>
                <w:rStyle w:val="FontStyle58"/>
              </w:rPr>
              <w:t>2</w:t>
            </w:r>
            <w:r w:rsidRPr="00D57B77">
              <w:rPr>
                <w:rStyle w:val="FontStyle58"/>
              </w:rPr>
              <w:t>.08.</w:t>
            </w:r>
            <w:r w:rsidR="00F52A6C" w:rsidRPr="00D57B77">
              <w:rPr>
                <w:rStyle w:val="FontStyle58"/>
              </w:rPr>
              <w:t>2008</w:t>
            </w:r>
            <w:r w:rsidRPr="00D57B77">
              <w:rPr>
                <w:rStyle w:val="FontStyle58"/>
              </w:rPr>
              <w:t xml:space="preserve"> </w:t>
            </w:r>
            <w:r w:rsidR="008F28FA" w:rsidRPr="00D57B77">
              <w:rPr>
                <w:rStyle w:val="FontStyle58"/>
              </w:rPr>
              <w:t>–</w:t>
            </w:r>
            <w:r w:rsidRPr="00D57B77">
              <w:rPr>
                <w:rStyle w:val="FontStyle58"/>
              </w:rPr>
              <w:t xml:space="preserve"> 2</w:t>
            </w:r>
            <w:r w:rsidR="00F52A6C" w:rsidRPr="00D57B77">
              <w:rPr>
                <w:rStyle w:val="FontStyle58"/>
              </w:rPr>
              <w:t>4</w:t>
            </w:r>
            <w:r w:rsidR="008F28FA" w:rsidRPr="00D57B77">
              <w:rPr>
                <w:rStyle w:val="FontStyle58"/>
              </w:rPr>
              <w:t>.</w:t>
            </w:r>
            <w:r w:rsidRPr="00D57B77">
              <w:rPr>
                <w:rStyle w:val="FontStyle58"/>
              </w:rPr>
              <w:t>08.</w:t>
            </w:r>
            <w:r w:rsidR="00F52A6C" w:rsidRPr="00D57B77">
              <w:rPr>
                <w:rStyle w:val="FontStyle58"/>
              </w:rPr>
              <w:t>2008</w:t>
            </w:r>
            <w:r w:rsidR="008F28FA" w:rsidRPr="00D57B77">
              <w:rPr>
                <w:rStyle w:val="FontStyle58"/>
              </w:rPr>
              <w:t xml:space="preserve"> и 2</w:t>
            </w:r>
            <w:r w:rsidR="00F52A6C" w:rsidRPr="00D57B77">
              <w:rPr>
                <w:rStyle w:val="FontStyle58"/>
              </w:rPr>
              <w:t>2</w:t>
            </w:r>
            <w:r w:rsidRPr="00D57B77">
              <w:rPr>
                <w:rStyle w:val="FontStyle58"/>
              </w:rPr>
              <w:t xml:space="preserve">.02. </w:t>
            </w:r>
            <w:r w:rsidR="00F52A6C" w:rsidRPr="00D57B77">
              <w:rPr>
                <w:rStyle w:val="FontStyle58"/>
              </w:rPr>
              <w:t>2009</w:t>
            </w:r>
            <w:r w:rsidRPr="00D57B77">
              <w:rPr>
                <w:rStyle w:val="FontStyle58"/>
              </w:rPr>
              <w:t>- 2</w:t>
            </w:r>
            <w:r w:rsidR="008F28FA" w:rsidRPr="00D57B77">
              <w:rPr>
                <w:rStyle w:val="FontStyle58"/>
              </w:rPr>
              <w:t>3</w:t>
            </w:r>
            <w:r w:rsidRPr="00D57B77">
              <w:rPr>
                <w:rStyle w:val="FontStyle58"/>
              </w:rPr>
              <w:t>.02.</w:t>
            </w:r>
            <w:r w:rsidR="00F52A6C" w:rsidRPr="00D57B77">
              <w:rPr>
                <w:rStyle w:val="FontStyle58"/>
              </w:rPr>
              <w:t>2009</w:t>
            </w:r>
          </w:p>
        </w:tc>
      </w:tr>
      <w:tr w:rsidR="00E159CA" w:rsidRPr="00D57B77" w:rsidTr="00D57B77">
        <w:trPr>
          <w:trHeight w:val="196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Планируемые трудозатраты (Чел.час)</w:t>
            </w:r>
          </w:p>
        </w:tc>
        <w:tc>
          <w:tcPr>
            <w:tcW w:w="4786" w:type="dxa"/>
          </w:tcPr>
          <w:p w:rsidR="00E159CA" w:rsidRPr="00D57B77" w:rsidRDefault="00FE73C4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80</w:t>
            </w:r>
          </w:p>
        </w:tc>
      </w:tr>
      <w:tr w:rsidR="00E159CA" w:rsidRPr="00D57B77" w:rsidTr="00D57B77">
        <w:trPr>
          <w:trHeight w:val="220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49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D57B77">
              <w:rPr>
                <w:rStyle w:val="FontStyle58"/>
              </w:rPr>
              <w:t>Матвеева Т.И.</w:t>
            </w:r>
          </w:p>
        </w:tc>
      </w:tr>
      <w:tr w:rsidR="00E159CA" w:rsidRPr="00D57B77" w:rsidTr="00D57B77">
        <w:trPr>
          <w:trHeight w:val="343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sz w:val="20"/>
                <w:szCs w:val="20"/>
              </w:rPr>
            </w:pPr>
            <w:r w:rsidRPr="00D57B77">
              <w:rPr>
                <w:rStyle w:val="FontStyle58"/>
              </w:rPr>
              <w:t>Петров А.А., Тарасова О.Ю.</w:t>
            </w:r>
          </w:p>
        </w:tc>
      </w:tr>
      <w:tr w:rsidR="00E159CA" w:rsidRPr="00D57B77" w:rsidTr="00D57B77">
        <w:trPr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Планируемый аудиторский риск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1,1%</w:t>
            </w:r>
          </w:p>
        </w:tc>
      </w:tr>
      <w:tr w:rsidR="00E159CA" w:rsidRPr="00D57B77" w:rsidTr="00D57B77">
        <w:trPr>
          <w:trHeight w:val="230"/>
          <w:jc w:val="center"/>
        </w:trPr>
        <w:tc>
          <w:tcPr>
            <w:tcW w:w="4785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4786" w:type="dxa"/>
          </w:tcPr>
          <w:p w:rsidR="00E159CA" w:rsidRPr="00D57B77" w:rsidRDefault="00E159CA" w:rsidP="00D57B77">
            <w:pPr>
              <w:pStyle w:val="Style29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D57B77">
              <w:rPr>
                <w:sz w:val="20"/>
                <w:szCs w:val="20"/>
              </w:rPr>
              <w:t>2746,8 руб</w:t>
            </w:r>
          </w:p>
        </w:tc>
      </w:tr>
    </w:tbl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4798"/>
        <w:gridCol w:w="1256"/>
        <w:gridCol w:w="1832"/>
      </w:tblGrid>
      <w:tr w:rsidR="00E159CA" w:rsidRPr="00D57B77" w:rsidTr="00D57B77">
        <w:trPr>
          <w:trHeight w:hRule="exact" w:val="606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Индекс процедуры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Аудиторские процедуры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Срок проведения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Исполнитель</w:t>
            </w:r>
          </w:p>
        </w:tc>
      </w:tr>
      <w:tr w:rsidR="00E159CA" w:rsidRPr="00D57B77" w:rsidTr="00D57B77">
        <w:trPr>
          <w:trHeight w:hRule="exact" w:val="259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Общие процедуры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D57B77">
        <w:trPr>
          <w:trHeight w:hRule="exact" w:val="532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Тестирование системы бухгалтерского учета.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</w:t>
            </w:r>
            <w:r w:rsidR="00F52A6C" w:rsidRPr="00D57B77">
              <w:rPr>
                <w:rStyle w:val="FontStyle58"/>
              </w:rPr>
              <w:t>2</w:t>
            </w:r>
            <w:r w:rsidRPr="00D57B77">
              <w:rPr>
                <w:rStyle w:val="FontStyle58"/>
              </w:rPr>
              <w:t>.08.08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</w:t>
            </w:r>
            <w:r w:rsidR="00F52A6C" w:rsidRPr="00D57B77">
              <w:rPr>
                <w:rStyle w:val="FontStyle58"/>
              </w:rPr>
              <w:t>2</w:t>
            </w:r>
            <w:r w:rsidRPr="00D57B77">
              <w:rPr>
                <w:rStyle w:val="FontStyle58"/>
              </w:rPr>
              <w:t>.02.09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</w:tc>
      </w:tr>
      <w:tr w:rsidR="00E159CA" w:rsidRPr="00D57B77" w:rsidTr="00D57B77">
        <w:trPr>
          <w:trHeight w:hRule="exact" w:val="555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Тестирование системы внутреннего контроля.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</w:tc>
      </w:tr>
      <w:tr w:rsidR="00E159CA" w:rsidRPr="00D57B77" w:rsidTr="00D57B77">
        <w:trPr>
          <w:trHeight w:hRule="exact" w:val="530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ОПУ01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 положений учетной политики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557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ОПР01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 рабочего плана счетов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536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 графика документооборота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927162">
        <w:trPr>
          <w:trHeight w:hRule="exact" w:val="1013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АТД01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Анализ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тождественности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данных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регистров синтетического учета и показателей финансовой (бухгалтерской) отчетности.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264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Процедуры по существу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D57B77">
        <w:trPr>
          <w:trHeight w:hRule="exact" w:val="264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Существование, права, полнота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D57B77">
        <w:trPr>
          <w:trHeight w:hRule="exact" w:val="692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Экспертиза договорной дисциплины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8F28F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927162">
        <w:trPr>
          <w:trHeight w:hRule="exact" w:val="747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Аудит оформления первичных учетных документов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8F28F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22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298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Существование, стоимостная оценка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927162">
        <w:trPr>
          <w:trHeight w:hRule="exact" w:val="975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 правильности определения и отражения в учете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прибыли (убытков) от продаж товаров, работ, услуг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.02.09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927162">
        <w:trPr>
          <w:trHeight w:hRule="exact" w:val="706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правильности учета операционных и внереализационных доходов и расходов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.02.09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927162">
        <w:trPr>
          <w:trHeight w:hRule="exact" w:val="702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Установление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правомерности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и обоснованности распределения чистой прибыли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F52A6C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.02.09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264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Возникновение, точность, стоимостная оценка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D57B77">
        <w:trPr>
          <w:trHeight w:hRule="exact" w:val="566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соответствия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совершенных</w:t>
            </w:r>
            <w:r w:rsidR="00282ACF" w:rsidRPr="00D57B77">
              <w:rPr>
                <w:rStyle w:val="FontStyle58"/>
              </w:rPr>
              <w:t xml:space="preserve"> </w:t>
            </w:r>
            <w:r w:rsidRPr="00D57B77">
              <w:rPr>
                <w:rStyle w:val="FontStyle58"/>
              </w:rPr>
              <w:t>операций проверяемому периоду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8F28F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</w:t>
            </w:r>
            <w:r w:rsidR="00F52A6C" w:rsidRPr="00D57B77">
              <w:rPr>
                <w:rStyle w:val="FontStyle58"/>
              </w:rPr>
              <w:t>4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8F28F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.02.09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269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Представление и раскрытие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D57B77">
        <w:trPr>
          <w:trHeight w:hRule="exact" w:val="586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Проверка правильности раскрытия в отчетности всей существенной информации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24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8F28F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.02.09</w:t>
            </w:r>
          </w:p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  <w:p w:rsidR="00E159CA" w:rsidRPr="00D57B77" w:rsidRDefault="00E159CA" w:rsidP="00D57B77">
            <w:pPr>
              <w:pStyle w:val="Style45"/>
              <w:widowControl/>
              <w:spacing w:line="360" w:lineRule="auto"/>
              <w:jc w:val="both"/>
              <w:rPr>
                <w:rStyle w:val="FontStyle55"/>
                <w:sz w:val="20"/>
                <w:szCs w:val="20"/>
              </w:rPr>
            </w:pPr>
            <w:r w:rsidRPr="00D57B77">
              <w:rPr>
                <w:rStyle w:val="FontStyle58"/>
              </w:rPr>
              <w:t>Тарасова О.Ю.</w:t>
            </w:r>
          </w:p>
        </w:tc>
      </w:tr>
      <w:tr w:rsidR="00E159CA" w:rsidRPr="00D57B77" w:rsidTr="00D57B77">
        <w:trPr>
          <w:trHeight w:hRule="exact" w:val="278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0"/>
              <w:widowControl/>
              <w:spacing w:line="360" w:lineRule="auto"/>
              <w:jc w:val="both"/>
              <w:rPr>
                <w:rStyle w:val="FontStyle75"/>
                <w:b w:val="0"/>
              </w:rPr>
            </w:pPr>
            <w:r w:rsidRPr="00D57B77">
              <w:rPr>
                <w:rStyle w:val="FontStyle75"/>
                <w:b w:val="0"/>
              </w:rPr>
              <w:t>Итоги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21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59CA" w:rsidRPr="00D57B77" w:rsidTr="00D57B77">
        <w:trPr>
          <w:trHeight w:hRule="exact" w:val="558"/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ВОН</w:t>
            </w:r>
          </w:p>
        </w:tc>
        <w:tc>
          <w:tcPr>
            <w:tcW w:w="4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Выводы по разделу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F52A6C" w:rsidP="00D57B77">
            <w:pPr>
              <w:pStyle w:val="Style32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24</w:t>
            </w:r>
            <w:r w:rsidR="00E159CA" w:rsidRPr="00D57B77">
              <w:rPr>
                <w:rStyle w:val="FontStyle58"/>
              </w:rPr>
              <w:t>.08.08</w:t>
            </w:r>
          </w:p>
          <w:p w:rsidR="00E159CA" w:rsidRPr="00D57B77" w:rsidRDefault="008F28F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23</w:t>
            </w:r>
            <w:r w:rsidR="00E159CA" w:rsidRPr="00D57B77">
              <w:rPr>
                <w:rStyle w:val="FontStyle58"/>
              </w:rPr>
              <w:t>.02.09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9CA" w:rsidRPr="00D57B77" w:rsidRDefault="00E159CA" w:rsidP="00D57B77">
            <w:pPr>
              <w:pStyle w:val="Style30"/>
              <w:widowControl/>
              <w:spacing w:line="360" w:lineRule="auto"/>
              <w:jc w:val="both"/>
              <w:rPr>
                <w:rStyle w:val="FontStyle58"/>
              </w:rPr>
            </w:pPr>
            <w:r w:rsidRPr="00D57B77">
              <w:rPr>
                <w:rStyle w:val="FontStyle58"/>
              </w:rPr>
              <w:t>Петров А.А.</w:t>
            </w:r>
          </w:p>
        </w:tc>
      </w:tr>
    </w:tbl>
    <w:p w:rsidR="00184482" w:rsidRPr="00282ACF" w:rsidRDefault="00184482" w:rsidP="00D57B77">
      <w:pPr>
        <w:spacing w:before="0" w:after="0" w:line="360" w:lineRule="auto"/>
        <w:ind w:firstLine="709"/>
        <w:jc w:val="both"/>
        <w:rPr>
          <w:szCs w:val="24"/>
        </w:rPr>
      </w:pPr>
      <w:bookmarkStart w:id="6" w:name="_GoBack"/>
      <w:bookmarkEnd w:id="6"/>
    </w:p>
    <w:sectPr w:rsidR="00184482" w:rsidRPr="00282ACF" w:rsidSect="00282A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7A" w:rsidRDefault="00B40A7A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B40A7A" w:rsidRDefault="00B40A7A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7A" w:rsidRDefault="00B40A7A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B40A7A" w:rsidRDefault="00B40A7A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7A" w:rsidRDefault="00B40A7A" w:rsidP="009A23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0A7A" w:rsidRDefault="00B40A7A" w:rsidP="00437F1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7A" w:rsidRDefault="00B40A7A" w:rsidP="009A23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7162">
      <w:rPr>
        <w:rStyle w:val="a6"/>
        <w:noProof/>
      </w:rPr>
      <w:t>44</w:t>
    </w:r>
    <w:r>
      <w:rPr>
        <w:rStyle w:val="a6"/>
      </w:rPr>
      <w:fldChar w:fldCharType="end"/>
    </w:r>
  </w:p>
  <w:p w:rsidR="00B40A7A" w:rsidRDefault="00B40A7A" w:rsidP="00437F1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B72CF0"/>
    <w:multiLevelType w:val="singleLevel"/>
    <w:tmpl w:val="46AA3D2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22F73FE"/>
    <w:multiLevelType w:val="hybridMultilevel"/>
    <w:tmpl w:val="0E24D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A37EC"/>
    <w:multiLevelType w:val="hybridMultilevel"/>
    <w:tmpl w:val="3F4CA1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D6631E5"/>
    <w:multiLevelType w:val="hybridMultilevel"/>
    <w:tmpl w:val="D574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E1B24"/>
    <w:multiLevelType w:val="hybridMultilevel"/>
    <w:tmpl w:val="D2EE9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263C73B1"/>
    <w:multiLevelType w:val="hybridMultilevel"/>
    <w:tmpl w:val="2CEE2D5E"/>
    <w:lvl w:ilvl="0" w:tplc="CEF8A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5E7759"/>
    <w:multiLevelType w:val="multilevel"/>
    <w:tmpl w:val="C99AC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Задание 2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39B87A5E"/>
    <w:multiLevelType w:val="singleLevel"/>
    <w:tmpl w:val="534AADB0"/>
    <w:lvl w:ilvl="0">
      <w:start w:val="1"/>
      <w:numFmt w:val="decimal"/>
      <w:lvlText w:val="%1)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9">
    <w:nsid w:val="39E36E3B"/>
    <w:multiLevelType w:val="singleLevel"/>
    <w:tmpl w:val="309EA89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1DE1EAB"/>
    <w:multiLevelType w:val="hybridMultilevel"/>
    <w:tmpl w:val="7F58EEBA"/>
    <w:lvl w:ilvl="0" w:tplc="1F405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3425E1"/>
    <w:multiLevelType w:val="hybridMultilevel"/>
    <w:tmpl w:val="1C6484F2"/>
    <w:lvl w:ilvl="0" w:tplc="CF7E9898">
      <w:start w:val="1"/>
      <w:numFmt w:val="decimal"/>
      <w:lvlText w:val="Таблица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555D02"/>
    <w:multiLevelType w:val="singleLevel"/>
    <w:tmpl w:val="321CBEFE"/>
    <w:lvl w:ilvl="0">
      <w:start w:val="3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3">
    <w:nsid w:val="49EF1597"/>
    <w:multiLevelType w:val="hybridMultilevel"/>
    <w:tmpl w:val="E5C09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1221F2"/>
    <w:multiLevelType w:val="hybridMultilevel"/>
    <w:tmpl w:val="E6EEEAE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ED57666"/>
    <w:multiLevelType w:val="singleLevel"/>
    <w:tmpl w:val="E80E1002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6">
    <w:nsid w:val="51364AA8"/>
    <w:multiLevelType w:val="hybridMultilevel"/>
    <w:tmpl w:val="9C889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FE6148"/>
    <w:multiLevelType w:val="multilevel"/>
    <w:tmpl w:val="AF26F02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>
    <w:nsid w:val="552A6C35"/>
    <w:multiLevelType w:val="hybridMultilevel"/>
    <w:tmpl w:val="57EC6F46"/>
    <w:lvl w:ilvl="0" w:tplc="4AE23E62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19">
    <w:nsid w:val="5A110EEA"/>
    <w:multiLevelType w:val="multilevel"/>
    <w:tmpl w:val="E6EEEAE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2187766"/>
    <w:multiLevelType w:val="hybridMultilevel"/>
    <w:tmpl w:val="5DE0F45C"/>
    <w:lvl w:ilvl="0" w:tplc="1DE4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D12D03"/>
    <w:multiLevelType w:val="hybridMultilevel"/>
    <w:tmpl w:val="A03CB2B4"/>
    <w:lvl w:ilvl="0" w:tplc="0FD6C6B4">
      <w:start w:val="1"/>
      <w:numFmt w:val="decimal"/>
      <w:lvlText w:val="%1)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22">
    <w:nsid w:val="66BF7E98"/>
    <w:multiLevelType w:val="hybridMultilevel"/>
    <w:tmpl w:val="A81A6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9BF1D91"/>
    <w:multiLevelType w:val="singleLevel"/>
    <w:tmpl w:val="85825BA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6C9A1AEB"/>
    <w:multiLevelType w:val="hybridMultilevel"/>
    <w:tmpl w:val="6D82A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1D26B9"/>
    <w:multiLevelType w:val="hybridMultilevel"/>
    <w:tmpl w:val="AF26F02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>
    <w:nsid w:val="784376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3"/>
  </w:num>
  <w:num w:numId="5">
    <w:abstractNumId w:val="13"/>
  </w:num>
  <w:num w:numId="6">
    <w:abstractNumId w:val="26"/>
  </w:num>
  <w:num w:numId="7">
    <w:abstractNumId w:val="14"/>
  </w:num>
  <w:num w:numId="8">
    <w:abstractNumId w:val="5"/>
  </w:num>
  <w:num w:numId="9">
    <w:abstractNumId w:val="25"/>
  </w:num>
  <w:num w:numId="10">
    <w:abstractNumId w:val="18"/>
  </w:num>
  <w:num w:numId="11">
    <w:abstractNumId w:val="16"/>
  </w:num>
  <w:num w:numId="12">
    <w:abstractNumId w:val="6"/>
  </w:num>
  <w:num w:numId="13">
    <w:abstractNumId w:val="20"/>
  </w:num>
  <w:num w:numId="14">
    <w:abstractNumId w:val="1"/>
  </w:num>
  <w:num w:numId="15">
    <w:abstractNumId w:val="1"/>
    <w:lvlOverride w:ilvl="0">
      <w:lvl w:ilvl="0">
        <w:start w:val="4"/>
        <w:numFmt w:val="decimal"/>
        <w:lvlText w:val="%1)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23"/>
  </w:num>
  <w:num w:numId="18">
    <w:abstractNumId w:val="9"/>
  </w:num>
  <w:num w:numId="19">
    <w:abstractNumId w:val="19"/>
  </w:num>
  <w:num w:numId="20">
    <w:abstractNumId w:val="17"/>
  </w:num>
  <w:num w:numId="21">
    <w:abstractNumId w:val="7"/>
  </w:num>
  <w:num w:numId="22">
    <w:abstractNumId w:val="11"/>
  </w:num>
  <w:num w:numId="23">
    <w:abstractNumId w:val="0"/>
  </w:num>
  <w:num w:numId="24">
    <w:abstractNumId w:val="21"/>
  </w:num>
  <w:num w:numId="25">
    <w:abstractNumId w:val="15"/>
  </w:num>
  <w:num w:numId="26">
    <w:abstractNumId w:val="15"/>
    <w:lvlOverride w:ilvl="0">
      <w:lvl w:ilvl="0">
        <w:start w:val="1"/>
        <w:numFmt w:val="decimal"/>
        <w:lvlText w:val="%1)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12"/>
  </w:num>
  <w:num w:numId="29">
    <w:abstractNumId w:val="12"/>
    <w:lvlOverride w:ilvl="0">
      <w:lvl w:ilvl="0">
        <w:start w:val="3"/>
        <w:numFmt w:val="decimal"/>
        <w:lvlText w:val="%1)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8"/>
    <w:lvlOverride w:ilvl="0">
      <w:lvl w:ilvl="0">
        <w:start w:val="4"/>
        <w:numFmt w:val="decimal"/>
        <w:lvlText w:val="%1)"/>
        <w:legacy w:legacy="1" w:legacySpace="0" w:legacyIndent="30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C3B"/>
    <w:rsid w:val="00033F33"/>
    <w:rsid w:val="000B1D40"/>
    <w:rsid w:val="000C0CD5"/>
    <w:rsid w:val="000C6554"/>
    <w:rsid w:val="000D23BF"/>
    <w:rsid w:val="000E3F0B"/>
    <w:rsid w:val="000E4278"/>
    <w:rsid w:val="000F6719"/>
    <w:rsid w:val="000F7CF1"/>
    <w:rsid w:val="00107B1E"/>
    <w:rsid w:val="00111113"/>
    <w:rsid w:val="00133928"/>
    <w:rsid w:val="001431E5"/>
    <w:rsid w:val="00173871"/>
    <w:rsid w:val="00182392"/>
    <w:rsid w:val="00184482"/>
    <w:rsid w:val="001E428A"/>
    <w:rsid w:val="002123F9"/>
    <w:rsid w:val="002205F2"/>
    <w:rsid w:val="0026250A"/>
    <w:rsid w:val="00282ACF"/>
    <w:rsid w:val="002A6B65"/>
    <w:rsid w:val="002C3EB6"/>
    <w:rsid w:val="002C79E7"/>
    <w:rsid w:val="00310C3B"/>
    <w:rsid w:val="0031541D"/>
    <w:rsid w:val="00375AD2"/>
    <w:rsid w:val="003963A3"/>
    <w:rsid w:val="003B1D74"/>
    <w:rsid w:val="003C6E5F"/>
    <w:rsid w:val="003D0E18"/>
    <w:rsid w:val="003E0B57"/>
    <w:rsid w:val="003F6F36"/>
    <w:rsid w:val="004045BC"/>
    <w:rsid w:val="004311CA"/>
    <w:rsid w:val="00437F1A"/>
    <w:rsid w:val="00455D95"/>
    <w:rsid w:val="00460D0F"/>
    <w:rsid w:val="004B46C8"/>
    <w:rsid w:val="0051053F"/>
    <w:rsid w:val="005364D3"/>
    <w:rsid w:val="00543661"/>
    <w:rsid w:val="00553638"/>
    <w:rsid w:val="00555375"/>
    <w:rsid w:val="00596958"/>
    <w:rsid w:val="005C7D36"/>
    <w:rsid w:val="005E3ADA"/>
    <w:rsid w:val="00604DC3"/>
    <w:rsid w:val="006058AD"/>
    <w:rsid w:val="00625B8A"/>
    <w:rsid w:val="006473FB"/>
    <w:rsid w:val="00677F31"/>
    <w:rsid w:val="00685E6F"/>
    <w:rsid w:val="00687FD6"/>
    <w:rsid w:val="006A4422"/>
    <w:rsid w:val="006B7AC4"/>
    <w:rsid w:val="006F3628"/>
    <w:rsid w:val="00720E17"/>
    <w:rsid w:val="00731279"/>
    <w:rsid w:val="0073797B"/>
    <w:rsid w:val="00756CCB"/>
    <w:rsid w:val="00757669"/>
    <w:rsid w:val="00780973"/>
    <w:rsid w:val="00784A0B"/>
    <w:rsid w:val="007E2D15"/>
    <w:rsid w:val="007E509E"/>
    <w:rsid w:val="00807F27"/>
    <w:rsid w:val="00810291"/>
    <w:rsid w:val="0081485E"/>
    <w:rsid w:val="00820FAB"/>
    <w:rsid w:val="00830ADE"/>
    <w:rsid w:val="00854B9A"/>
    <w:rsid w:val="0088003F"/>
    <w:rsid w:val="008B7846"/>
    <w:rsid w:val="008C0FFE"/>
    <w:rsid w:val="008E719C"/>
    <w:rsid w:val="008F28FA"/>
    <w:rsid w:val="00912A21"/>
    <w:rsid w:val="00927162"/>
    <w:rsid w:val="00941A5F"/>
    <w:rsid w:val="00992C22"/>
    <w:rsid w:val="009A23C6"/>
    <w:rsid w:val="009A5C17"/>
    <w:rsid w:val="009A7426"/>
    <w:rsid w:val="009D1649"/>
    <w:rsid w:val="00A1774C"/>
    <w:rsid w:val="00A33640"/>
    <w:rsid w:val="00A43708"/>
    <w:rsid w:val="00A50561"/>
    <w:rsid w:val="00A51F34"/>
    <w:rsid w:val="00A66FC7"/>
    <w:rsid w:val="00AB2957"/>
    <w:rsid w:val="00AE5684"/>
    <w:rsid w:val="00B30579"/>
    <w:rsid w:val="00B40A7A"/>
    <w:rsid w:val="00B55698"/>
    <w:rsid w:val="00B85D1D"/>
    <w:rsid w:val="00BD050A"/>
    <w:rsid w:val="00BD10E8"/>
    <w:rsid w:val="00BE149B"/>
    <w:rsid w:val="00C04DD1"/>
    <w:rsid w:val="00C5492B"/>
    <w:rsid w:val="00C66E0A"/>
    <w:rsid w:val="00D02C90"/>
    <w:rsid w:val="00D57B77"/>
    <w:rsid w:val="00D82400"/>
    <w:rsid w:val="00DC2FCD"/>
    <w:rsid w:val="00E159CA"/>
    <w:rsid w:val="00E22F93"/>
    <w:rsid w:val="00EA1369"/>
    <w:rsid w:val="00EE4F5A"/>
    <w:rsid w:val="00F132B7"/>
    <w:rsid w:val="00F44449"/>
    <w:rsid w:val="00F52A6C"/>
    <w:rsid w:val="00F709DD"/>
    <w:rsid w:val="00F7295C"/>
    <w:rsid w:val="00F74F23"/>
    <w:rsid w:val="00FA18C6"/>
    <w:rsid w:val="00FA1F9F"/>
    <w:rsid w:val="00FA7FDE"/>
    <w:rsid w:val="00FB49E7"/>
    <w:rsid w:val="00FC2426"/>
    <w:rsid w:val="00FC4F4A"/>
    <w:rsid w:val="00FC51E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E9CD7875-85AD-4755-8B27-554F4189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CA"/>
    <w:pPr>
      <w:spacing w:before="100" w:after="10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37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59CA"/>
    <w:pPr>
      <w:keepNext/>
      <w:spacing w:before="0" w:after="0"/>
      <w:ind w:left="2100" w:hanging="1400"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159CA"/>
    <w:pPr>
      <w:keepNext/>
      <w:spacing w:before="0" w:after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E159CA"/>
    <w:pPr>
      <w:keepNext/>
      <w:spacing w:before="0" w:after="0"/>
      <w:jc w:val="both"/>
      <w:outlineLvl w:val="3"/>
    </w:pPr>
    <w:rPr>
      <w:szCs w:val="24"/>
    </w:rPr>
  </w:style>
  <w:style w:type="paragraph" w:styleId="5">
    <w:name w:val="heading 5"/>
    <w:basedOn w:val="a"/>
    <w:next w:val="a"/>
    <w:link w:val="50"/>
    <w:uiPriority w:val="99"/>
    <w:qFormat/>
    <w:rsid w:val="00E159CA"/>
    <w:pPr>
      <w:keepNext/>
      <w:tabs>
        <w:tab w:val="left" w:pos="176"/>
      </w:tabs>
      <w:spacing w:before="0" w:after="0"/>
      <w:jc w:val="center"/>
      <w:outlineLvl w:val="4"/>
    </w:pPr>
    <w:rPr>
      <w:b/>
      <w:sz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159CA"/>
    <w:pPr>
      <w:keepNext/>
      <w:tabs>
        <w:tab w:val="left" w:pos="176"/>
      </w:tabs>
      <w:spacing w:before="0" w:after="0"/>
      <w:jc w:val="both"/>
      <w:outlineLvl w:val="5"/>
    </w:pPr>
    <w:rPr>
      <w:b/>
      <w:sz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159C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9C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159CA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59CA"/>
    <w:rPr>
      <w:rFonts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table" w:styleId="a3">
    <w:name w:val="Table Grid"/>
    <w:basedOn w:val="a1"/>
    <w:uiPriority w:val="99"/>
    <w:rsid w:val="00A505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37F1A"/>
    <w:pPr>
      <w:tabs>
        <w:tab w:val="center" w:pos="4677"/>
        <w:tab w:val="right" w:pos="9355"/>
      </w:tabs>
      <w:spacing w:before="0" w:after="0"/>
    </w:pPr>
    <w:rPr>
      <w:szCs w:val="24"/>
    </w:rPr>
  </w:style>
  <w:style w:type="paragraph" w:customStyle="1" w:styleId="ConsNormal">
    <w:name w:val="ConsNormal"/>
    <w:uiPriority w:val="99"/>
    <w:rsid w:val="003B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18"/>
      <w:szCs w:val="18"/>
    </w:rPr>
  </w:style>
  <w:style w:type="character" w:styleId="a6">
    <w:name w:val="page number"/>
    <w:basedOn w:val="a0"/>
    <w:uiPriority w:val="99"/>
    <w:rsid w:val="00437F1A"/>
    <w:rPr>
      <w:rFonts w:cs="Times New Roman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184482"/>
    <w:rPr>
      <w:rFonts w:cs="Times New Roman"/>
      <w:sz w:val="24"/>
      <w:szCs w:val="24"/>
      <w:lang w:val="ru-RU" w:eastAsia="ru-RU" w:bidi="ar-SA"/>
    </w:rPr>
  </w:style>
  <w:style w:type="paragraph" w:styleId="a7">
    <w:name w:val="List Paragraph"/>
    <w:basedOn w:val="a"/>
    <w:uiPriority w:val="99"/>
    <w:qFormat/>
    <w:rsid w:val="00F74F23"/>
    <w:pPr>
      <w:spacing w:before="0" w:after="0"/>
      <w:ind w:left="720"/>
      <w:contextualSpacing/>
    </w:pPr>
    <w:rPr>
      <w:szCs w:val="24"/>
    </w:rPr>
  </w:style>
  <w:style w:type="paragraph" w:styleId="a8">
    <w:name w:val="Body Text Indent"/>
    <w:basedOn w:val="a"/>
    <w:link w:val="a9"/>
    <w:uiPriority w:val="99"/>
    <w:rsid w:val="00F7295C"/>
    <w:pPr>
      <w:spacing w:before="0" w:after="0"/>
      <w:ind w:firstLine="700"/>
      <w:jc w:val="both"/>
    </w:pPr>
    <w:rPr>
      <w:sz w:val="28"/>
      <w:szCs w:val="24"/>
    </w:rPr>
  </w:style>
  <w:style w:type="character" w:customStyle="1" w:styleId="FontStyle55">
    <w:name w:val="Font Style55"/>
    <w:basedOn w:val="a0"/>
    <w:uiPriority w:val="99"/>
    <w:rsid w:val="00FA18C6"/>
    <w:rPr>
      <w:rFonts w:ascii="Times New Roman" w:hAnsi="Times New Roman" w:cs="Times New Roman"/>
      <w:sz w:val="24"/>
      <w:szCs w:val="24"/>
    </w:rPr>
  </w:style>
  <w:style w:type="character" w:customStyle="1" w:styleId="21">
    <w:name w:val="Знак2"/>
    <w:basedOn w:val="a0"/>
    <w:uiPriority w:val="99"/>
    <w:rsid w:val="00FA18C6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ий текст з відступом Знак"/>
    <w:basedOn w:val="a0"/>
    <w:link w:val="a8"/>
    <w:uiPriority w:val="99"/>
    <w:locked/>
    <w:rsid w:val="00F7295C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184482"/>
    <w:pPr>
      <w:spacing w:before="0" w:after="120"/>
    </w:pPr>
    <w:rPr>
      <w:szCs w:val="24"/>
    </w:rPr>
  </w:style>
  <w:style w:type="paragraph" w:styleId="ac">
    <w:name w:val="Balloon Text"/>
    <w:basedOn w:val="a"/>
    <w:link w:val="ad"/>
    <w:uiPriority w:val="99"/>
    <w:semiHidden/>
    <w:rsid w:val="001844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Основний текст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e">
    <w:name w:val="footer"/>
    <w:basedOn w:val="a"/>
    <w:link w:val="11"/>
    <w:uiPriority w:val="99"/>
    <w:semiHidden/>
    <w:rsid w:val="00184482"/>
    <w:pPr>
      <w:tabs>
        <w:tab w:val="center" w:pos="4677"/>
        <w:tab w:val="right" w:pos="9355"/>
      </w:tabs>
      <w:spacing w:before="0" w:after="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ій колонтитул Знак"/>
    <w:basedOn w:val="a0"/>
    <w:uiPriority w:val="99"/>
    <w:semiHidden/>
    <w:rPr>
      <w:sz w:val="24"/>
      <w:szCs w:val="20"/>
    </w:rPr>
  </w:style>
  <w:style w:type="character" w:customStyle="1" w:styleId="11">
    <w:name w:val="Нижній колонтитул Знак1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rsid w:val="00EA1369"/>
    <w:pPr>
      <w:spacing w:before="0" w:after="0"/>
      <w:ind w:left="480"/>
    </w:pPr>
    <w:rPr>
      <w:szCs w:val="24"/>
    </w:rPr>
  </w:style>
  <w:style w:type="paragraph" w:styleId="12">
    <w:name w:val="toc 1"/>
    <w:basedOn w:val="a"/>
    <w:next w:val="a"/>
    <w:autoRedefine/>
    <w:uiPriority w:val="99"/>
    <w:semiHidden/>
    <w:rsid w:val="00EA1369"/>
    <w:pPr>
      <w:spacing w:before="0" w:after="0"/>
    </w:pPr>
    <w:rPr>
      <w:szCs w:val="24"/>
    </w:rPr>
  </w:style>
  <w:style w:type="character" w:customStyle="1" w:styleId="ad">
    <w:name w:val="Текст у виносці Знак"/>
    <w:basedOn w:val="a0"/>
    <w:link w:val="ac"/>
    <w:uiPriority w:val="99"/>
    <w:semiHidden/>
    <w:locked/>
    <w:rsid w:val="00184482"/>
    <w:rPr>
      <w:rFonts w:ascii="Tahoma" w:hAnsi="Tahoma" w:cs="Tahoma"/>
      <w:sz w:val="16"/>
      <w:szCs w:val="16"/>
      <w:lang w:val="ru-RU" w:eastAsia="ru-RU" w:bidi="ar-SA"/>
    </w:rPr>
  </w:style>
  <w:style w:type="character" w:styleId="af0">
    <w:name w:val="Hyperlink"/>
    <w:basedOn w:val="a0"/>
    <w:uiPriority w:val="99"/>
    <w:rsid w:val="00EA1369"/>
    <w:rPr>
      <w:rFonts w:cs="Times New Roman"/>
      <w:color w:val="0000FF"/>
      <w:u w:val="single"/>
    </w:rPr>
  </w:style>
  <w:style w:type="character" w:customStyle="1" w:styleId="FontStyle58">
    <w:name w:val="Font Style58"/>
    <w:basedOn w:val="a0"/>
    <w:uiPriority w:val="99"/>
    <w:rsid w:val="00184482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uiPriority w:val="99"/>
    <w:rsid w:val="00184482"/>
    <w:pPr>
      <w:widowControl w:val="0"/>
      <w:autoSpaceDE w:val="0"/>
      <w:autoSpaceDN w:val="0"/>
      <w:adjustRightInd w:val="0"/>
      <w:spacing w:before="0" w:after="0" w:line="324" w:lineRule="exact"/>
      <w:jc w:val="center"/>
    </w:pPr>
    <w:rPr>
      <w:szCs w:val="24"/>
    </w:rPr>
  </w:style>
  <w:style w:type="paragraph" w:customStyle="1" w:styleId="Style18">
    <w:name w:val="Style18"/>
    <w:basedOn w:val="a"/>
    <w:uiPriority w:val="99"/>
    <w:rsid w:val="00184482"/>
    <w:pPr>
      <w:widowControl w:val="0"/>
      <w:autoSpaceDE w:val="0"/>
      <w:autoSpaceDN w:val="0"/>
      <w:adjustRightInd w:val="0"/>
      <w:spacing w:before="0" w:after="0" w:line="283" w:lineRule="exact"/>
    </w:pPr>
    <w:rPr>
      <w:szCs w:val="24"/>
    </w:rPr>
  </w:style>
  <w:style w:type="character" w:customStyle="1" w:styleId="FontStyle56">
    <w:name w:val="Font Style56"/>
    <w:basedOn w:val="a0"/>
    <w:uiPriority w:val="99"/>
    <w:rsid w:val="001844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uiPriority w:val="99"/>
    <w:rsid w:val="00184482"/>
    <w:pPr>
      <w:widowControl w:val="0"/>
      <w:autoSpaceDE w:val="0"/>
      <w:autoSpaceDN w:val="0"/>
      <w:adjustRightInd w:val="0"/>
      <w:spacing w:before="0" w:after="0" w:line="478" w:lineRule="exact"/>
      <w:ind w:firstLine="682"/>
    </w:pPr>
    <w:rPr>
      <w:szCs w:val="24"/>
    </w:rPr>
  </w:style>
  <w:style w:type="paragraph" w:customStyle="1" w:styleId="Style52">
    <w:name w:val="Style52"/>
    <w:basedOn w:val="a"/>
    <w:uiPriority w:val="99"/>
    <w:rsid w:val="00184482"/>
    <w:pPr>
      <w:widowControl w:val="0"/>
      <w:autoSpaceDE w:val="0"/>
      <w:autoSpaceDN w:val="0"/>
      <w:adjustRightInd w:val="0"/>
      <w:spacing w:before="0" w:after="0" w:line="247" w:lineRule="exact"/>
      <w:jc w:val="center"/>
    </w:pPr>
    <w:rPr>
      <w:szCs w:val="24"/>
    </w:rPr>
  </w:style>
  <w:style w:type="paragraph" w:customStyle="1" w:styleId="Style21">
    <w:name w:val="Style21"/>
    <w:basedOn w:val="a"/>
    <w:uiPriority w:val="99"/>
    <w:rsid w:val="00184482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character" w:customStyle="1" w:styleId="FontStyle75">
    <w:name w:val="Font Style75"/>
    <w:basedOn w:val="a0"/>
    <w:uiPriority w:val="99"/>
    <w:rsid w:val="001844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184482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2">
    <w:name w:val="Style2"/>
    <w:basedOn w:val="a"/>
    <w:uiPriority w:val="99"/>
    <w:rsid w:val="00184482"/>
    <w:pPr>
      <w:widowControl w:val="0"/>
      <w:autoSpaceDE w:val="0"/>
      <w:autoSpaceDN w:val="0"/>
      <w:adjustRightInd w:val="0"/>
      <w:spacing w:before="0" w:after="0"/>
      <w:jc w:val="center"/>
    </w:pPr>
    <w:rPr>
      <w:szCs w:val="24"/>
    </w:rPr>
  </w:style>
  <w:style w:type="paragraph" w:customStyle="1" w:styleId="Style45">
    <w:name w:val="Style45"/>
    <w:basedOn w:val="a"/>
    <w:uiPriority w:val="99"/>
    <w:rsid w:val="00184482"/>
    <w:pPr>
      <w:widowControl w:val="0"/>
      <w:autoSpaceDE w:val="0"/>
      <w:autoSpaceDN w:val="0"/>
      <w:adjustRightInd w:val="0"/>
      <w:spacing w:before="0" w:after="0"/>
      <w:jc w:val="center"/>
    </w:pPr>
    <w:rPr>
      <w:szCs w:val="24"/>
    </w:rPr>
  </w:style>
  <w:style w:type="character" w:customStyle="1" w:styleId="FontStyle81">
    <w:name w:val="Font Style81"/>
    <w:basedOn w:val="a0"/>
    <w:uiPriority w:val="99"/>
    <w:rsid w:val="001844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3">
    <w:name w:val="Style53"/>
    <w:basedOn w:val="a"/>
    <w:uiPriority w:val="99"/>
    <w:rsid w:val="00184482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30">
    <w:name w:val="Style30"/>
    <w:basedOn w:val="a"/>
    <w:uiPriority w:val="99"/>
    <w:rsid w:val="00184482"/>
    <w:pPr>
      <w:widowControl w:val="0"/>
      <w:autoSpaceDE w:val="0"/>
      <w:autoSpaceDN w:val="0"/>
      <w:adjustRightInd w:val="0"/>
      <w:spacing w:before="0" w:after="0"/>
      <w:jc w:val="center"/>
    </w:pPr>
    <w:rPr>
      <w:szCs w:val="24"/>
    </w:rPr>
  </w:style>
  <w:style w:type="paragraph" w:styleId="32">
    <w:name w:val="Body Text Indent 3"/>
    <w:basedOn w:val="a"/>
    <w:link w:val="33"/>
    <w:uiPriority w:val="99"/>
    <w:rsid w:val="00FA1F9F"/>
    <w:pPr>
      <w:spacing w:before="0" w:after="120"/>
      <w:ind w:left="283"/>
    </w:pPr>
    <w:rPr>
      <w:sz w:val="16"/>
      <w:szCs w:val="16"/>
    </w:rPr>
  </w:style>
  <w:style w:type="paragraph" w:customStyle="1" w:styleId="Style4">
    <w:name w:val="Style4"/>
    <w:basedOn w:val="a"/>
    <w:uiPriority w:val="99"/>
    <w:rsid w:val="00E159CA"/>
    <w:pPr>
      <w:widowControl w:val="0"/>
      <w:suppressAutoHyphens/>
      <w:autoSpaceDE w:val="0"/>
      <w:spacing w:before="0" w:after="0"/>
      <w:jc w:val="both"/>
    </w:pPr>
    <w:rPr>
      <w:szCs w:val="24"/>
      <w:lang w:eastAsia="ar-SA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rsid w:val="00E159CA"/>
    <w:pPr>
      <w:spacing w:before="0" w:after="120" w:line="480" w:lineRule="auto"/>
      <w:ind w:left="283"/>
    </w:pPr>
    <w:rPr>
      <w:szCs w:val="24"/>
    </w:rPr>
  </w:style>
  <w:style w:type="paragraph" w:styleId="24">
    <w:name w:val="Body Text 2"/>
    <w:basedOn w:val="a"/>
    <w:link w:val="25"/>
    <w:uiPriority w:val="99"/>
    <w:rsid w:val="00E159CA"/>
    <w:pPr>
      <w:spacing w:before="220" w:after="120" w:line="360" w:lineRule="auto"/>
      <w:jc w:val="both"/>
    </w:pPr>
    <w:rPr>
      <w:sz w:val="22"/>
    </w:rPr>
  </w:style>
  <w:style w:type="character" w:customStyle="1" w:styleId="23">
    <w:name w:val="Основний текст з відступом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character" w:styleId="af1">
    <w:name w:val="Emphasis"/>
    <w:basedOn w:val="a0"/>
    <w:uiPriority w:val="99"/>
    <w:qFormat/>
    <w:rsid w:val="00E159CA"/>
    <w:rPr>
      <w:rFonts w:cs="Times New Roman"/>
      <w:i/>
    </w:rPr>
  </w:style>
  <w:style w:type="character" w:customStyle="1" w:styleId="25">
    <w:name w:val="Основний текст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paragraph" w:styleId="af2">
    <w:name w:val="Block Text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  <w:ind w:left="120" w:right="200" w:firstLine="731"/>
      <w:jc w:val="both"/>
    </w:pPr>
  </w:style>
  <w:style w:type="paragraph" w:customStyle="1" w:styleId="FR1">
    <w:name w:val="FR1"/>
    <w:uiPriority w:val="99"/>
    <w:rsid w:val="00E159CA"/>
    <w:pPr>
      <w:widowControl w:val="0"/>
      <w:autoSpaceDE w:val="0"/>
      <w:autoSpaceDN w:val="0"/>
      <w:adjustRightInd w:val="0"/>
      <w:spacing w:before="20" w:after="0" w:line="240" w:lineRule="auto"/>
      <w:ind w:left="4360"/>
    </w:pPr>
    <w:rPr>
      <w:rFonts w:ascii="Arial" w:hAnsi="Arial"/>
      <w:i/>
      <w:sz w:val="24"/>
      <w:szCs w:val="20"/>
    </w:rPr>
  </w:style>
  <w:style w:type="paragraph" w:customStyle="1" w:styleId="ConsNonformat">
    <w:name w:val="ConsNonformat"/>
    <w:uiPriority w:val="99"/>
    <w:rsid w:val="00E15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3">
    <w:name w:val="Стиль"/>
    <w:uiPriority w:val="99"/>
    <w:rsid w:val="00E159C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4">
    <w:name w:val="Normal (Web)"/>
    <w:basedOn w:val="a"/>
    <w:uiPriority w:val="99"/>
    <w:rsid w:val="00E159CA"/>
    <w:pPr>
      <w:spacing w:beforeAutospacing="1" w:afterAutospacing="1"/>
    </w:pPr>
    <w:rPr>
      <w:szCs w:val="24"/>
    </w:rPr>
  </w:style>
  <w:style w:type="character" w:styleId="af5">
    <w:name w:val="Strong"/>
    <w:basedOn w:val="a0"/>
    <w:uiPriority w:val="99"/>
    <w:qFormat/>
    <w:rsid w:val="00E159CA"/>
    <w:rPr>
      <w:rFonts w:cs="Times New Roman"/>
      <w:b/>
      <w:bCs/>
    </w:rPr>
  </w:style>
  <w:style w:type="paragraph" w:customStyle="1" w:styleId="Heading">
    <w:name w:val="Heading"/>
    <w:uiPriority w:val="99"/>
    <w:rsid w:val="00E15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E159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E159CA"/>
    <w:pPr>
      <w:widowControl w:val="0"/>
      <w:suppressAutoHyphens/>
      <w:autoSpaceDE w:val="0"/>
      <w:spacing w:before="0" w:after="0" w:line="295" w:lineRule="exact"/>
      <w:ind w:firstLine="689"/>
      <w:jc w:val="both"/>
    </w:pPr>
    <w:rPr>
      <w:szCs w:val="24"/>
      <w:lang w:eastAsia="ar-SA"/>
    </w:rPr>
  </w:style>
  <w:style w:type="paragraph" w:customStyle="1" w:styleId="Style35">
    <w:name w:val="Style35"/>
    <w:basedOn w:val="a"/>
    <w:uiPriority w:val="99"/>
    <w:rsid w:val="00E159CA"/>
    <w:pPr>
      <w:widowControl w:val="0"/>
      <w:suppressAutoHyphens/>
      <w:autoSpaceDE w:val="0"/>
      <w:spacing w:before="0" w:after="0" w:line="458" w:lineRule="exact"/>
      <w:ind w:firstLine="662"/>
      <w:jc w:val="both"/>
    </w:pPr>
    <w:rPr>
      <w:szCs w:val="24"/>
      <w:lang w:eastAsia="ar-SA"/>
    </w:rPr>
  </w:style>
  <w:style w:type="character" w:customStyle="1" w:styleId="FontStyle63">
    <w:name w:val="Font Style63"/>
    <w:basedOn w:val="a0"/>
    <w:uiPriority w:val="99"/>
    <w:rsid w:val="00E159C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E159CA"/>
    <w:pPr>
      <w:widowControl w:val="0"/>
      <w:suppressAutoHyphens/>
      <w:autoSpaceDE w:val="0"/>
      <w:spacing w:before="0" w:after="0"/>
    </w:pPr>
    <w:rPr>
      <w:szCs w:val="24"/>
      <w:lang w:eastAsia="ar-SA"/>
    </w:rPr>
  </w:style>
  <w:style w:type="paragraph" w:customStyle="1" w:styleId="Style3">
    <w:name w:val="Style3"/>
    <w:basedOn w:val="a"/>
    <w:uiPriority w:val="99"/>
    <w:rsid w:val="00E159CA"/>
    <w:pPr>
      <w:widowControl w:val="0"/>
      <w:suppressAutoHyphens/>
      <w:autoSpaceDE w:val="0"/>
      <w:spacing w:before="0" w:after="0" w:line="290" w:lineRule="exact"/>
      <w:jc w:val="right"/>
    </w:pPr>
    <w:rPr>
      <w:szCs w:val="24"/>
      <w:lang w:eastAsia="ar-SA"/>
    </w:rPr>
  </w:style>
  <w:style w:type="paragraph" w:customStyle="1" w:styleId="Style14">
    <w:name w:val="Style14"/>
    <w:basedOn w:val="a"/>
    <w:uiPriority w:val="99"/>
    <w:rsid w:val="00E159CA"/>
    <w:pPr>
      <w:widowControl w:val="0"/>
      <w:suppressAutoHyphens/>
      <w:autoSpaceDE w:val="0"/>
      <w:spacing w:before="0" w:after="0" w:line="460" w:lineRule="exact"/>
      <w:ind w:firstLine="660"/>
      <w:jc w:val="both"/>
    </w:pPr>
    <w:rPr>
      <w:szCs w:val="24"/>
      <w:lang w:eastAsia="ar-SA"/>
    </w:rPr>
  </w:style>
  <w:style w:type="paragraph" w:customStyle="1" w:styleId="Style7">
    <w:name w:val="Style7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312" w:lineRule="exact"/>
      <w:ind w:hanging="374"/>
    </w:pPr>
    <w:rPr>
      <w:szCs w:val="24"/>
    </w:rPr>
  </w:style>
  <w:style w:type="paragraph" w:customStyle="1" w:styleId="Style8">
    <w:name w:val="Style8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300" w:lineRule="exact"/>
      <w:ind w:firstLine="715"/>
      <w:jc w:val="both"/>
    </w:pPr>
    <w:rPr>
      <w:szCs w:val="24"/>
    </w:rPr>
  </w:style>
  <w:style w:type="paragraph" w:customStyle="1" w:styleId="Style1">
    <w:name w:val="Style1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character" w:customStyle="1" w:styleId="FontStyle80">
    <w:name w:val="Font Style80"/>
    <w:basedOn w:val="a0"/>
    <w:uiPriority w:val="99"/>
    <w:rsid w:val="00E159C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439" w:lineRule="exact"/>
      <w:ind w:firstLine="689"/>
      <w:jc w:val="both"/>
    </w:pPr>
    <w:rPr>
      <w:szCs w:val="24"/>
    </w:rPr>
  </w:style>
  <w:style w:type="paragraph" w:customStyle="1" w:styleId="Style15">
    <w:name w:val="Style15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474" w:lineRule="exact"/>
      <w:ind w:firstLine="547"/>
      <w:jc w:val="both"/>
    </w:pPr>
    <w:rPr>
      <w:szCs w:val="24"/>
    </w:rPr>
  </w:style>
  <w:style w:type="character" w:customStyle="1" w:styleId="FontStyle66">
    <w:name w:val="Font Style66"/>
    <w:basedOn w:val="a0"/>
    <w:uiPriority w:val="99"/>
    <w:rsid w:val="00E159CA"/>
    <w:rPr>
      <w:rFonts w:ascii="Times New Roman" w:hAnsi="Times New Roman" w:cs="Times New Roman"/>
      <w:sz w:val="28"/>
      <w:szCs w:val="28"/>
    </w:rPr>
  </w:style>
  <w:style w:type="paragraph" w:customStyle="1" w:styleId="Style17">
    <w:name w:val="Style17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22">
    <w:name w:val="Style22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character" w:customStyle="1" w:styleId="FontStyle57">
    <w:name w:val="Font Style57"/>
    <w:basedOn w:val="a0"/>
    <w:uiPriority w:val="99"/>
    <w:rsid w:val="00E159CA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E159CA"/>
    <w:rPr>
      <w:rFonts w:ascii="Times New Roman" w:hAnsi="Times New Roman" w:cs="Times New Roman"/>
      <w:sz w:val="16"/>
      <w:szCs w:val="16"/>
    </w:rPr>
  </w:style>
  <w:style w:type="paragraph" w:customStyle="1" w:styleId="Style31">
    <w:name w:val="Style31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254" w:lineRule="exact"/>
      <w:ind w:firstLine="660"/>
    </w:pPr>
    <w:rPr>
      <w:szCs w:val="24"/>
    </w:rPr>
  </w:style>
  <w:style w:type="character" w:customStyle="1" w:styleId="FontStyle71">
    <w:name w:val="Font Style71"/>
    <w:basedOn w:val="a0"/>
    <w:uiPriority w:val="99"/>
    <w:rsid w:val="00E159CA"/>
    <w:rPr>
      <w:rFonts w:ascii="Times New Roman" w:hAnsi="Times New Roman" w:cs="Times New Roman"/>
      <w:b/>
      <w:bCs/>
      <w:smallCaps/>
      <w:sz w:val="28"/>
      <w:szCs w:val="28"/>
    </w:rPr>
  </w:style>
  <w:style w:type="paragraph" w:customStyle="1" w:styleId="Style37">
    <w:name w:val="Style37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331" w:lineRule="exact"/>
      <w:ind w:hanging="449"/>
    </w:pPr>
    <w:rPr>
      <w:szCs w:val="24"/>
    </w:rPr>
  </w:style>
  <w:style w:type="paragraph" w:customStyle="1" w:styleId="Style33">
    <w:name w:val="Style33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34">
    <w:name w:val="Style34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214" w:lineRule="exact"/>
    </w:pPr>
    <w:rPr>
      <w:szCs w:val="24"/>
    </w:rPr>
  </w:style>
  <w:style w:type="paragraph" w:customStyle="1" w:styleId="Style36">
    <w:name w:val="Style36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209" w:lineRule="exact"/>
      <w:jc w:val="center"/>
    </w:pPr>
    <w:rPr>
      <w:szCs w:val="24"/>
    </w:rPr>
  </w:style>
  <w:style w:type="character" w:customStyle="1" w:styleId="FontStyle61">
    <w:name w:val="Font Style61"/>
    <w:basedOn w:val="a0"/>
    <w:uiPriority w:val="99"/>
    <w:rsid w:val="00E159C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character" w:customStyle="1" w:styleId="FontStyle62">
    <w:name w:val="Font Style62"/>
    <w:basedOn w:val="a0"/>
    <w:uiPriority w:val="99"/>
    <w:rsid w:val="00E159CA"/>
    <w:rPr>
      <w:rFonts w:ascii="Franklin Gothic Medium Cond" w:hAnsi="Franklin Gothic Medium Cond" w:cs="Franklin Gothic Medium Cond"/>
      <w:spacing w:val="30"/>
      <w:sz w:val="14"/>
      <w:szCs w:val="14"/>
    </w:rPr>
  </w:style>
  <w:style w:type="paragraph" w:customStyle="1" w:styleId="Style11">
    <w:name w:val="Style11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295" w:lineRule="exact"/>
      <w:ind w:firstLine="170"/>
    </w:pPr>
    <w:rPr>
      <w:szCs w:val="24"/>
    </w:rPr>
  </w:style>
  <w:style w:type="character" w:customStyle="1" w:styleId="FontStyle64">
    <w:name w:val="Font Style64"/>
    <w:basedOn w:val="a0"/>
    <w:uiPriority w:val="99"/>
    <w:rsid w:val="00E159CA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paragraph" w:customStyle="1" w:styleId="Style27">
    <w:name w:val="Style27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228" w:lineRule="exact"/>
    </w:pPr>
    <w:rPr>
      <w:szCs w:val="24"/>
    </w:rPr>
  </w:style>
  <w:style w:type="character" w:customStyle="1" w:styleId="FontStyle65">
    <w:name w:val="Font Style65"/>
    <w:basedOn w:val="a0"/>
    <w:uiPriority w:val="99"/>
    <w:rsid w:val="00E159CA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420" w:lineRule="exact"/>
      <w:ind w:hanging="1536"/>
    </w:pPr>
    <w:rPr>
      <w:szCs w:val="24"/>
    </w:rPr>
  </w:style>
  <w:style w:type="paragraph" w:customStyle="1" w:styleId="Style39">
    <w:name w:val="Style39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44">
    <w:name w:val="Style44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character" w:customStyle="1" w:styleId="FontStyle67">
    <w:name w:val="Font Style67"/>
    <w:basedOn w:val="a0"/>
    <w:uiPriority w:val="99"/>
    <w:rsid w:val="00E159CA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50">
    <w:name w:val="Style50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character" w:customStyle="1" w:styleId="FontStyle68">
    <w:name w:val="Font Style68"/>
    <w:basedOn w:val="a0"/>
    <w:uiPriority w:val="99"/>
    <w:rsid w:val="00E159CA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46">
    <w:name w:val="Style46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character" w:customStyle="1" w:styleId="FontStyle69">
    <w:name w:val="Font Style69"/>
    <w:basedOn w:val="a0"/>
    <w:uiPriority w:val="99"/>
    <w:rsid w:val="00E159CA"/>
    <w:rPr>
      <w:rFonts w:ascii="Cambria" w:hAnsi="Cambria" w:cs="Cambria"/>
      <w:sz w:val="26"/>
      <w:szCs w:val="26"/>
    </w:rPr>
  </w:style>
  <w:style w:type="character" w:customStyle="1" w:styleId="FontStyle70">
    <w:name w:val="Font Style70"/>
    <w:basedOn w:val="a0"/>
    <w:uiPriority w:val="99"/>
    <w:rsid w:val="00E159CA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26">
    <w:name w:val="Style26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38">
    <w:name w:val="Style38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40">
    <w:name w:val="Style40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48">
    <w:name w:val="Style48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228" w:lineRule="exact"/>
      <w:jc w:val="center"/>
    </w:pPr>
    <w:rPr>
      <w:szCs w:val="24"/>
    </w:rPr>
  </w:style>
  <w:style w:type="character" w:customStyle="1" w:styleId="FontStyle72">
    <w:name w:val="Font Style72"/>
    <w:basedOn w:val="a0"/>
    <w:uiPriority w:val="99"/>
    <w:rsid w:val="00E159CA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73">
    <w:name w:val="Font Style73"/>
    <w:basedOn w:val="a0"/>
    <w:uiPriority w:val="99"/>
    <w:rsid w:val="00E159CA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E159CA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78">
    <w:name w:val="Font Style78"/>
    <w:basedOn w:val="a0"/>
    <w:uiPriority w:val="99"/>
    <w:rsid w:val="00E159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">
    <w:name w:val="Font Style76"/>
    <w:basedOn w:val="a0"/>
    <w:uiPriority w:val="99"/>
    <w:rsid w:val="00E159C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77">
    <w:name w:val="Font Style77"/>
    <w:basedOn w:val="a0"/>
    <w:uiPriority w:val="99"/>
    <w:rsid w:val="00E159CA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59">
    <w:name w:val="Font Style59"/>
    <w:basedOn w:val="a0"/>
    <w:uiPriority w:val="99"/>
    <w:rsid w:val="00E159CA"/>
    <w:rPr>
      <w:rFonts w:ascii="Bookman Old Style" w:hAnsi="Bookman Old Style" w:cs="Bookman Old Style"/>
      <w:b/>
      <w:bCs/>
      <w:sz w:val="10"/>
      <w:szCs w:val="10"/>
    </w:rPr>
  </w:style>
  <w:style w:type="paragraph" w:customStyle="1" w:styleId="Style43">
    <w:name w:val="Style43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470" w:lineRule="exact"/>
      <w:ind w:firstLine="2083"/>
    </w:pPr>
    <w:rPr>
      <w:szCs w:val="24"/>
    </w:rPr>
  </w:style>
  <w:style w:type="paragraph" w:customStyle="1" w:styleId="Style49">
    <w:name w:val="Style49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 w:line="271" w:lineRule="exact"/>
    </w:pPr>
    <w:rPr>
      <w:szCs w:val="24"/>
    </w:rPr>
  </w:style>
  <w:style w:type="paragraph" w:customStyle="1" w:styleId="Style51">
    <w:name w:val="Style51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25">
    <w:name w:val="Style25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customStyle="1" w:styleId="Style12">
    <w:name w:val="Style12"/>
    <w:basedOn w:val="a"/>
    <w:uiPriority w:val="99"/>
    <w:rsid w:val="00E159CA"/>
    <w:pPr>
      <w:widowControl w:val="0"/>
      <w:autoSpaceDE w:val="0"/>
      <w:autoSpaceDN w:val="0"/>
      <w:adjustRightInd w:val="0"/>
      <w:spacing w:before="0" w:after="0"/>
    </w:pPr>
    <w:rPr>
      <w:szCs w:val="24"/>
    </w:rPr>
  </w:style>
  <w:style w:type="paragraph" w:styleId="13">
    <w:name w:val="index 1"/>
    <w:basedOn w:val="a"/>
    <w:next w:val="a"/>
    <w:autoRedefine/>
    <w:uiPriority w:val="99"/>
    <w:semiHidden/>
    <w:rsid w:val="000F7CF1"/>
    <w:pPr>
      <w:spacing w:before="0" w:after="0"/>
      <w:ind w:left="240" w:hanging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png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8860</Words>
  <Characters>50503</Characters>
  <Application>Microsoft Office Word</Application>
  <DocSecurity>0</DocSecurity>
  <Lines>420</Lines>
  <Paragraphs>118</Paragraphs>
  <ScaleCrop>false</ScaleCrop>
  <Company>Pentagon</Company>
  <LinksUpToDate>false</LinksUpToDate>
  <CharactersWithSpaces>59245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Опрышко Валентина Викторовна</dc:creator>
  <cp:keywords/>
  <dc:description/>
  <cp:lastModifiedBy>Irina</cp:lastModifiedBy>
  <cp:revision>2</cp:revision>
  <cp:lastPrinted>2009-02-05T14:41:00Z</cp:lastPrinted>
  <dcterms:created xsi:type="dcterms:W3CDTF">2014-08-22T11:28:00Z</dcterms:created>
  <dcterms:modified xsi:type="dcterms:W3CDTF">2014-08-22T11:28:00Z</dcterms:modified>
</cp:coreProperties>
</file>