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79" w:rsidRPr="00CD772D" w:rsidRDefault="00CD772D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Задание 1</w:t>
      </w:r>
    </w:p>
    <w:p w:rsidR="00CD772D" w:rsidRDefault="00CD772D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Написать служебную записку на имя начальника цеха с обоснованием необходимости перевода рабочих цеха на самоконтроль.</w:t>
      </w:r>
    </w:p>
    <w:p w:rsidR="00C93279" w:rsidRDefault="00C93279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CD772D">
        <w:rPr>
          <w:b/>
          <w:bCs/>
          <w:color w:val="000000"/>
          <w:sz w:val="28"/>
          <w:szCs w:val="28"/>
        </w:rPr>
        <w:t>Решение:</w:t>
      </w:r>
    </w:p>
    <w:p w:rsidR="00CD772D" w:rsidRDefault="00CD772D" w:rsidP="00CD772D">
      <w:pPr>
        <w:ind w:left="7513" w:right="261"/>
        <w:rPr>
          <w:sz w:val="28"/>
          <w:szCs w:val="28"/>
        </w:rPr>
      </w:pPr>
    </w:p>
    <w:p w:rsidR="00CD772D" w:rsidRPr="00220283" w:rsidRDefault="00CD772D" w:rsidP="001360DF">
      <w:pPr>
        <w:ind w:left="7513" w:right="261"/>
        <w:jc w:val="right"/>
        <w:rPr>
          <w:sz w:val="28"/>
          <w:szCs w:val="28"/>
        </w:rPr>
      </w:pPr>
      <w:r w:rsidRPr="00220283">
        <w:rPr>
          <w:sz w:val="28"/>
          <w:szCs w:val="28"/>
        </w:rPr>
        <w:t>ОАО «Лесок»</w:t>
      </w:r>
    </w:p>
    <w:p w:rsidR="00CD772D" w:rsidRPr="00220283" w:rsidRDefault="00CD772D" w:rsidP="001360DF">
      <w:pPr>
        <w:ind w:left="7513" w:right="261"/>
        <w:jc w:val="right"/>
        <w:rPr>
          <w:sz w:val="28"/>
          <w:szCs w:val="28"/>
        </w:rPr>
      </w:pPr>
      <w:r w:rsidRPr="00220283">
        <w:rPr>
          <w:sz w:val="28"/>
          <w:szCs w:val="28"/>
        </w:rPr>
        <w:t>Начальнику ЛПК</w:t>
      </w:r>
    </w:p>
    <w:p w:rsidR="00CD772D" w:rsidRPr="00220283" w:rsidRDefault="00CD772D" w:rsidP="001360DF">
      <w:pPr>
        <w:ind w:left="7513" w:right="261"/>
        <w:jc w:val="right"/>
        <w:rPr>
          <w:sz w:val="28"/>
          <w:szCs w:val="28"/>
        </w:rPr>
      </w:pPr>
      <w:r w:rsidRPr="00220283">
        <w:rPr>
          <w:sz w:val="28"/>
          <w:szCs w:val="28"/>
        </w:rPr>
        <w:t>И.И. Иванову</w:t>
      </w:r>
    </w:p>
    <w:p w:rsidR="00CD772D" w:rsidRPr="00220283" w:rsidRDefault="00CD772D" w:rsidP="001360DF">
      <w:pPr>
        <w:jc w:val="right"/>
        <w:rPr>
          <w:sz w:val="28"/>
          <w:szCs w:val="28"/>
        </w:rPr>
      </w:pPr>
    </w:p>
    <w:p w:rsidR="00CD772D" w:rsidRPr="00220283" w:rsidRDefault="00CD772D" w:rsidP="00CD772D">
      <w:pPr>
        <w:rPr>
          <w:sz w:val="28"/>
          <w:szCs w:val="28"/>
        </w:rPr>
      </w:pPr>
    </w:p>
    <w:p w:rsidR="00CD772D" w:rsidRPr="00220283" w:rsidRDefault="00CD772D" w:rsidP="00CD772D">
      <w:pPr>
        <w:rPr>
          <w:sz w:val="28"/>
          <w:szCs w:val="28"/>
        </w:rPr>
      </w:pPr>
    </w:p>
    <w:p w:rsidR="00CD772D" w:rsidRPr="00220283" w:rsidRDefault="00CD772D" w:rsidP="00CD772D">
      <w:pPr>
        <w:pStyle w:val="1"/>
      </w:pPr>
      <w:r w:rsidRPr="00220283">
        <w:t>СЛУЖЕБНАЯ ЗАПИСКА</w:t>
      </w:r>
    </w:p>
    <w:p w:rsidR="00CD772D" w:rsidRDefault="00CD772D" w:rsidP="00CD772D">
      <w:pPr>
        <w:rPr>
          <w:sz w:val="28"/>
          <w:szCs w:val="28"/>
        </w:rPr>
      </w:pPr>
    </w:p>
    <w:p w:rsidR="00CD772D" w:rsidRPr="00220283" w:rsidRDefault="00CD772D" w:rsidP="00CD772D">
      <w:pPr>
        <w:rPr>
          <w:sz w:val="28"/>
          <w:szCs w:val="28"/>
        </w:rPr>
      </w:pPr>
    </w:p>
    <w:p w:rsidR="00CD772D" w:rsidRPr="00220283" w:rsidRDefault="00CD772D" w:rsidP="00CD772D">
      <w:pPr>
        <w:ind w:firstLine="708"/>
        <w:rPr>
          <w:sz w:val="28"/>
          <w:szCs w:val="28"/>
        </w:rPr>
      </w:pPr>
      <w:r w:rsidRPr="00220283">
        <w:rPr>
          <w:sz w:val="28"/>
          <w:szCs w:val="28"/>
        </w:rPr>
        <w:t>«14» февраля 2010 г.</w:t>
      </w:r>
      <w:r w:rsidRPr="00220283">
        <w:rPr>
          <w:sz w:val="28"/>
          <w:szCs w:val="28"/>
        </w:rPr>
        <w:tab/>
      </w:r>
      <w:r w:rsidRPr="00220283">
        <w:rPr>
          <w:sz w:val="28"/>
          <w:szCs w:val="28"/>
        </w:rPr>
        <w:tab/>
      </w:r>
      <w:r w:rsidRPr="00220283">
        <w:rPr>
          <w:sz w:val="28"/>
          <w:szCs w:val="28"/>
        </w:rPr>
        <w:tab/>
      </w:r>
      <w:r w:rsidRPr="00220283">
        <w:rPr>
          <w:sz w:val="28"/>
          <w:szCs w:val="28"/>
        </w:rPr>
        <w:tab/>
      </w:r>
      <w:r w:rsidRPr="00220283">
        <w:rPr>
          <w:sz w:val="28"/>
          <w:szCs w:val="28"/>
        </w:rPr>
        <w:tab/>
      </w:r>
      <w:r w:rsidRPr="00220283">
        <w:rPr>
          <w:sz w:val="28"/>
          <w:szCs w:val="28"/>
        </w:rPr>
        <w:tab/>
      </w:r>
      <w:r w:rsidRPr="00220283">
        <w:rPr>
          <w:sz w:val="28"/>
          <w:szCs w:val="28"/>
        </w:rPr>
        <w:tab/>
      </w:r>
      <w:r w:rsidRPr="00220283">
        <w:rPr>
          <w:sz w:val="28"/>
          <w:szCs w:val="28"/>
        </w:rPr>
        <w:tab/>
        <w:t xml:space="preserve">№ </w:t>
      </w:r>
      <w:r w:rsidRPr="00220283">
        <w:rPr>
          <w:sz w:val="28"/>
          <w:szCs w:val="28"/>
          <w:u w:val="single"/>
        </w:rPr>
        <w:t>165</w:t>
      </w:r>
    </w:p>
    <w:p w:rsidR="00CD772D" w:rsidRPr="00220283" w:rsidRDefault="00CD772D" w:rsidP="00CD772D">
      <w:pPr>
        <w:rPr>
          <w:sz w:val="28"/>
          <w:szCs w:val="28"/>
        </w:rPr>
      </w:pPr>
    </w:p>
    <w:p w:rsidR="00CD772D" w:rsidRPr="00220283" w:rsidRDefault="00CD772D" w:rsidP="00CD772D">
      <w:pPr>
        <w:pStyle w:val="a3"/>
      </w:pPr>
    </w:p>
    <w:p w:rsidR="00CD772D" w:rsidRPr="00220283" w:rsidRDefault="00CD772D" w:rsidP="00CD772D">
      <w:pPr>
        <w:pStyle w:val="a3"/>
        <w:spacing w:line="276" w:lineRule="auto"/>
        <w:ind w:left="709" w:right="261"/>
        <w:jc w:val="both"/>
      </w:pPr>
      <w:r w:rsidRPr="00220283">
        <w:t xml:space="preserve">В связи с высоким уровнем квалификации рабочих, гарантирующим качественное выполнение производственных операций, наличием у рабочих навыков чтения технической документации в объеме выполняемых работ, </w:t>
      </w:r>
      <w:r>
        <w:t>при отсутствии</w:t>
      </w:r>
      <w:r w:rsidRPr="00220283">
        <w:t xml:space="preserve"> у работников цеха</w:t>
      </w:r>
      <w:r>
        <w:t xml:space="preserve"> </w:t>
      </w:r>
      <w:r w:rsidRPr="00220283">
        <w:t xml:space="preserve"> нарушений технологической дисциплины</w:t>
      </w:r>
      <w:r>
        <w:t xml:space="preserve">, с учетом высоких показателей качества изготавливаемой продукции в течение четырех месяцев и сдачи продукции с первого предъявления, а также принимая во внимание, что 75 % рабочих лесопромышленного комплекса уже работают на самоконтроле </w:t>
      </w:r>
      <w:r w:rsidRPr="00220283">
        <w:t>прошу перевести рабочих лесопильного цеха № 2 на самоконтроль</w:t>
      </w:r>
      <w:r>
        <w:t>, т.к. оценка по культуре производства у данных работников составила 5 баллов</w:t>
      </w:r>
      <w:r w:rsidRPr="00220283">
        <w:t>.</w:t>
      </w:r>
    </w:p>
    <w:p w:rsidR="00CD772D" w:rsidRDefault="00CD772D" w:rsidP="00CD772D">
      <w:pPr>
        <w:pStyle w:val="a5"/>
        <w:spacing w:line="360" w:lineRule="auto"/>
      </w:pPr>
    </w:p>
    <w:p w:rsidR="00CD772D" w:rsidRPr="00220283" w:rsidRDefault="00CD772D" w:rsidP="00CD772D">
      <w:pPr>
        <w:pStyle w:val="a5"/>
        <w:spacing w:line="360" w:lineRule="auto"/>
      </w:pPr>
    </w:p>
    <w:p w:rsidR="00CD772D" w:rsidRPr="00220283" w:rsidRDefault="00CD772D" w:rsidP="00CD772D">
      <w:pPr>
        <w:pStyle w:val="a5"/>
        <w:ind w:left="709"/>
      </w:pPr>
      <w:r w:rsidRPr="00220283">
        <w:t>Мастер лесопильного цеха № 2</w:t>
      </w:r>
      <w:r w:rsidR="001360DF">
        <w:rPr>
          <w:i/>
          <w:iCs/>
        </w:rPr>
        <w:t xml:space="preserve">  </w:t>
      </w:r>
      <w:r w:rsidRPr="00220283">
        <w:rPr>
          <w:i/>
          <w:iCs/>
        </w:rPr>
        <w:tab/>
        <w:t>подпись</w:t>
      </w:r>
      <w:r w:rsidRPr="00220283">
        <w:tab/>
      </w:r>
      <w:r w:rsidRPr="00220283">
        <w:tab/>
        <w:t>С.С. Сидорова</w:t>
      </w:r>
    </w:p>
    <w:p w:rsidR="00CD772D" w:rsidRPr="001360DF" w:rsidRDefault="00CD772D" w:rsidP="001360DF">
      <w:pPr>
        <w:pStyle w:val="a5"/>
        <w:rPr>
          <w:lang w:val="en-US"/>
        </w:rPr>
      </w:pPr>
    </w:p>
    <w:p w:rsidR="00CD772D" w:rsidRPr="00220283" w:rsidRDefault="00CD772D" w:rsidP="00CD772D">
      <w:pPr>
        <w:ind w:left="709"/>
        <w:rPr>
          <w:sz w:val="28"/>
          <w:szCs w:val="28"/>
        </w:rPr>
      </w:pPr>
      <w:r>
        <w:rPr>
          <w:sz w:val="28"/>
          <w:szCs w:val="28"/>
        </w:rPr>
        <w:t>76-16-15</w:t>
      </w:r>
    </w:p>
    <w:p w:rsidR="00CD772D" w:rsidRDefault="00CD772D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CD772D" w:rsidRDefault="00CD772D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C93279" w:rsidRPr="001360DF" w:rsidRDefault="001360DF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  <w:t>Задание 2</w:t>
      </w:r>
    </w:p>
    <w:p w:rsidR="001360DF" w:rsidRDefault="001360DF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Себестоимость производства 1 кг масла составляет на 1 заводе 35 руб., на 2 – 32 руб., базовое значение показателя – 30 руб./кг. Определить уровень качества продукции по единичному показателю.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D772D">
        <w:rPr>
          <w:b/>
          <w:bCs/>
          <w:color w:val="000000"/>
          <w:sz w:val="28"/>
          <w:szCs w:val="28"/>
        </w:rPr>
        <w:t>Решение: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В данном случае единичный показатель – себестоимость 1 кг масла, на 1 заводе она больше базового значения на 5 руб., а так же больше чем на заводе 2 на 3 руб., следовательно, качество масла на 1 заводе выше.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Вывод уровень качества на 1 заводе составляет 1,17, что больше нормативного и больше чем на 2 заводе, продукция данного завода более качественна.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279" w:rsidRDefault="001360DF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Задание 3</w:t>
      </w:r>
    </w:p>
    <w:p w:rsidR="001360DF" w:rsidRPr="001360DF" w:rsidRDefault="001360DF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Используя дифференциальный метод оценки уровня качества, определить относительный показатель качества холодильников. Результаты сравнения представить в таблице.</w:t>
      </w:r>
    </w:p>
    <w:p w:rsidR="001360DF" w:rsidRDefault="001360DF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Таблица 1 – Мощность замораживания холодильников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8"/>
        <w:gridCol w:w="3900"/>
        <w:gridCol w:w="1997"/>
      </w:tblGrid>
      <w:tr w:rsidR="00C93279" w:rsidRPr="001360DF" w:rsidTr="001360DF">
        <w:tc>
          <w:tcPr>
            <w:tcW w:w="2008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</w:rPr>
            </w:pPr>
            <w:r w:rsidRPr="001360DF">
              <w:rPr>
                <w:color w:val="000000"/>
              </w:rPr>
              <w:t>Тип холодильника</w:t>
            </w:r>
          </w:p>
        </w:tc>
        <w:tc>
          <w:tcPr>
            <w:tcW w:w="3900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</w:rPr>
            </w:pPr>
            <w:r w:rsidRPr="001360DF">
              <w:rPr>
                <w:color w:val="000000"/>
              </w:rPr>
              <w:t>Мощность замораживания, кг/сутки</w:t>
            </w:r>
          </w:p>
        </w:tc>
        <w:tc>
          <w:tcPr>
            <w:tcW w:w="1997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</w:rPr>
            </w:pPr>
            <w:r w:rsidRPr="001360DF">
              <w:rPr>
                <w:color w:val="000000"/>
              </w:rPr>
              <w:t>Базовое значение</w:t>
            </w:r>
          </w:p>
        </w:tc>
      </w:tr>
      <w:tr w:rsidR="00C93279" w:rsidRPr="001360DF" w:rsidTr="001360DF">
        <w:tc>
          <w:tcPr>
            <w:tcW w:w="2008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  <w:lang w:val="en-US"/>
              </w:rPr>
            </w:pPr>
            <w:r w:rsidRPr="001360DF">
              <w:rPr>
                <w:color w:val="000000"/>
                <w:lang w:val="en-US"/>
              </w:rPr>
              <w:t>Nord</w:t>
            </w:r>
          </w:p>
        </w:tc>
        <w:tc>
          <w:tcPr>
            <w:tcW w:w="3900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  <w:lang w:val="en-US"/>
              </w:rPr>
            </w:pPr>
            <w:r w:rsidRPr="001360DF">
              <w:rPr>
                <w:color w:val="000000"/>
                <w:lang w:val="en-US"/>
              </w:rPr>
              <w:t>3.15</w:t>
            </w:r>
          </w:p>
        </w:tc>
        <w:tc>
          <w:tcPr>
            <w:tcW w:w="1997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  <w:lang w:val="en-US"/>
              </w:rPr>
            </w:pPr>
            <w:r w:rsidRPr="001360DF">
              <w:rPr>
                <w:color w:val="000000"/>
                <w:lang w:val="en-US"/>
              </w:rPr>
              <w:t>4.0</w:t>
            </w:r>
          </w:p>
        </w:tc>
      </w:tr>
      <w:tr w:rsidR="00C93279" w:rsidRPr="001360DF" w:rsidTr="001360DF">
        <w:tc>
          <w:tcPr>
            <w:tcW w:w="2008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  <w:lang w:val="en-US"/>
              </w:rPr>
            </w:pPr>
            <w:r w:rsidRPr="001360DF">
              <w:rPr>
                <w:color w:val="000000"/>
                <w:lang w:val="en-US"/>
              </w:rPr>
              <w:t>Simens</w:t>
            </w:r>
          </w:p>
        </w:tc>
        <w:tc>
          <w:tcPr>
            <w:tcW w:w="3900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  <w:lang w:val="en-US"/>
              </w:rPr>
            </w:pPr>
            <w:r w:rsidRPr="001360DF">
              <w:rPr>
                <w:color w:val="000000"/>
                <w:lang w:val="en-US"/>
              </w:rPr>
              <w:t>4.0</w:t>
            </w:r>
          </w:p>
        </w:tc>
        <w:tc>
          <w:tcPr>
            <w:tcW w:w="1997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  <w:lang w:val="en-US"/>
              </w:rPr>
            </w:pPr>
            <w:r w:rsidRPr="001360DF">
              <w:rPr>
                <w:color w:val="000000"/>
                <w:lang w:val="en-US"/>
              </w:rPr>
              <w:t>4.0</w:t>
            </w:r>
          </w:p>
        </w:tc>
      </w:tr>
      <w:tr w:rsidR="00C93279" w:rsidRPr="001360DF" w:rsidTr="001360DF">
        <w:tc>
          <w:tcPr>
            <w:tcW w:w="2008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  <w:lang w:val="en-US"/>
              </w:rPr>
            </w:pPr>
            <w:r w:rsidRPr="001360DF">
              <w:rPr>
                <w:color w:val="000000"/>
                <w:lang w:val="en-US"/>
              </w:rPr>
              <w:t>Stinol</w:t>
            </w:r>
          </w:p>
        </w:tc>
        <w:tc>
          <w:tcPr>
            <w:tcW w:w="3900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  <w:lang w:val="en-US"/>
              </w:rPr>
            </w:pPr>
            <w:r w:rsidRPr="001360DF">
              <w:rPr>
                <w:color w:val="000000"/>
                <w:lang w:val="en-US"/>
              </w:rPr>
              <w:t>3.7</w:t>
            </w:r>
          </w:p>
        </w:tc>
        <w:tc>
          <w:tcPr>
            <w:tcW w:w="1997" w:type="dxa"/>
          </w:tcPr>
          <w:p w:rsidR="00C93279" w:rsidRPr="001360DF" w:rsidRDefault="00C93279" w:rsidP="001360DF">
            <w:pPr>
              <w:spacing w:line="360" w:lineRule="auto"/>
              <w:rPr>
                <w:color w:val="000000"/>
                <w:lang w:val="en-US"/>
              </w:rPr>
            </w:pPr>
            <w:r w:rsidRPr="001360DF">
              <w:rPr>
                <w:color w:val="000000"/>
                <w:lang w:val="en-US"/>
              </w:rPr>
              <w:t>4.0</w:t>
            </w:r>
          </w:p>
        </w:tc>
      </w:tr>
    </w:tbl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D772D">
        <w:rPr>
          <w:b/>
          <w:bCs/>
          <w:color w:val="000000"/>
          <w:sz w:val="28"/>
          <w:szCs w:val="28"/>
        </w:rPr>
        <w:t>Решение: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Рассчитаем относительные показатели качества:</w:t>
      </w:r>
    </w:p>
    <w:p w:rsidR="001360DF" w:rsidRDefault="001360DF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279" w:rsidRPr="00CD772D" w:rsidRDefault="00D405E6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2.75pt">
            <v:imagedata r:id="rId5" o:title=""/>
          </v:shape>
        </w:pict>
      </w:r>
    </w:p>
    <w:p w:rsidR="00C93279" w:rsidRPr="00CD772D" w:rsidRDefault="001360DF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C93279" w:rsidRPr="00CD772D">
        <w:rPr>
          <w:color w:val="000000"/>
          <w:sz w:val="28"/>
          <w:szCs w:val="28"/>
          <w:lang w:val="en-US"/>
        </w:rPr>
        <w:t>Pin</w:t>
      </w:r>
      <w:r w:rsidR="00C93279" w:rsidRPr="00CD772D">
        <w:rPr>
          <w:color w:val="000000"/>
          <w:sz w:val="28"/>
          <w:szCs w:val="28"/>
        </w:rPr>
        <w:t xml:space="preserve"> -</w:t>
      </w:r>
      <w:r w:rsidR="00CD772D">
        <w:rPr>
          <w:color w:val="000000"/>
          <w:sz w:val="28"/>
          <w:szCs w:val="28"/>
        </w:rPr>
        <w:t xml:space="preserve"> </w:t>
      </w:r>
      <w:r w:rsidR="00C93279" w:rsidRPr="00CD772D">
        <w:rPr>
          <w:color w:val="000000"/>
          <w:sz w:val="28"/>
          <w:szCs w:val="28"/>
        </w:rPr>
        <w:t xml:space="preserve">значение </w:t>
      </w:r>
      <w:r w:rsidR="00C93279" w:rsidRPr="00CD772D">
        <w:rPr>
          <w:color w:val="000000"/>
          <w:sz w:val="28"/>
          <w:szCs w:val="28"/>
          <w:lang w:val="en-US"/>
        </w:rPr>
        <w:t>i</w:t>
      </w:r>
      <w:r w:rsidR="00C93279" w:rsidRPr="00CD772D">
        <w:rPr>
          <w:color w:val="000000"/>
          <w:sz w:val="28"/>
          <w:szCs w:val="28"/>
        </w:rPr>
        <w:t xml:space="preserve"> – го показателя оцениваемого изделия;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  <w:lang w:val="en-US"/>
        </w:rPr>
        <w:t>Pib</w:t>
      </w:r>
      <w:r w:rsidRPr="00CD772D">
        <w:rPr>
          <w:color w:val="000000"/>
          <w:sz w:val="28"/>
          <w:szCs w:val="28"/>
        </w:rPr>
        <w:t xml:space="preserve"> – значение </w:t>
      </w:r>
      <w:r w:rsidRPr="00CD772D">
        <w:rPr>
          <w:color w:val="000000"/>
          <w:sz w:val="28"/>
          <w:szCs w:val="28"/>
          <w:lang w:val="en-US"/>
        </w:rPr>
        <w:t>i</w:t>
      </w:r>
      <w:r w:rsidRPr="00CD772D">
        <w:rPr>
          <w:color w:val="000000"/>
          <w:sz w:val="28"/>
          <w:szCs w:val="28"/>
        </w:rPr>
        <w:t xml:space="preserve"> – го показателя базового изделия.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  <w:lang w:val="en-US"/>
        </w:rPr>
        <w:t>Nord</w:t>
      </w:r>
      <w:r w:rsidRPr="00CD772D">
        <w:rPr>
          <w:color w:val="000000"/>
          <w:sz w:val="28"/>
          <w:szCs w:val="28"/>
        </w:rPr>
        <w:t>: 3,15 / 4,0 = 0,79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  <w:lang w:val="en-US"/>
        </w:rPr>
        <w:t>Simens</w:t>
      </w:r>
      <w:r w:rsidRPr="00CD772D">
        <w:rPr>
          <w:color w:val="000000"/>
          <w:sz w:val="28"/>
          <w:szCs w:val="28"/>
        </w:rPr>
        <w:t>: 4,0 / 4,0 = 1</w:t>
      </w:r>
    </w:p>
    <w:p w:rsidR="00C93279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D772D">
        <w:rPr>
          <w:color w:val="000000"/>
          <w:sz w:val="28"/>
          <w:szCs w:val="28"/>
          <w:lang w:val="en-US"/>
        </w:rPr>
        <w:t>Stinol</w:t>
      </w:r>
      <w:r w:rsidRPr="00CD772D">
        <w:rPr>
          <w:color w:val="000000"/>
          <w:sz w:val="28"/>
          <w:szCs w:val="28"/>
        </w:rPr>
        <w:t>: 3,7 / 4,0 = 0,93</w:t>
      </w:r>
    </w:p>
    <w:p w:rsidR="001360DF" w:rsidRPr="001360DF" w:rsidRDefault="001360DF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279" w:rsidRPr="00CD772D" w:rsidRDefault="00D405E6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Диаграмма 2" o:spid="_x0000_i1026" type="#_x0000_t75" style="width:380.25pt;height:141.75pt;visibility:visible">
            <v:imagedata r:id="rId6" o:title="" croptop="-2631f" cropbottom="-3275f" cropleft="-823f" cropright="-1348f"/>
            <o:lock v:ext="edit" aspectratio="f"/>
          </v:shape>
        </w:pict>
      </w:r>
    </w:p>
    <w:p w:rsidR="001360DF" w:rsidRDefault="001360DF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Вывод: Холодильник с более качественной функцией замораживания – Siemens.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279" w:rsidRDefault="001360DF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Задание 4</w:t>
      </w:r>
    </w:p>
    <w:p w:rsidR="001360DF" w:rsidRPr="001360DF" w:rsidRDefault="001360DF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Рассчитать интегральный и комплексный показатель качества на основе сравнения технико-экономических характеристик роботов, приведенных в таблице.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D772D">
        <w:rPr>
          <w:b/>
          <w:bCs/>
          <w:color w:val="000000"/>
          <w:sz w:val="28"/>
          <w:szCs w:val="28"/>
        </w:rPr>
        <w:t>Решение:</w:t>
      </w:r>
    </w:p>
    <w:p w:rsidR="001360DF" w:rsidRDefault="001360DF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279" w:rsidRPr="00CD772D" w:rsidRDefault="00D405E6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48pt;height:42.75pt">
            <v:imagedata r:id="rId5" o:title=""/>
          </v:shape>
        </w:pict>
      </w:r>
    </w:p>
    <w:p w:rsidR="001360DF" w:rsidRDefault="001360DF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  <w:lang w:val="en-US"/>
        </w:rPr>
        <w:t>Pin</w:t>
      </w:r>
      <w:r w:rsidRPr="00CD772D">
        <w:rPr>
          <w:color w:val="000000"/>
          <w:sz w:val="28"/>
          <w:szCs w:val="28"/>
        </w:rPr>
        <w:t xml:space="preserve"> -</w:t>
      </w:r>
      <w:r w:rsidR="00CD772D">
        <w:rPr>
          <w:color w:val="000000"/>
          <w:sz w:val="28"/>
          <w:szCs w:val="28"/>
        </w:rPr>
        <w:t xml:space="preserve"> </w:t>
      </w:r>
      <w:r w:rsidRPr="00CD772D">
        <w:rPr>
          <w:color w:val="000000"/>
          <w:sz w:val="28"/>
          <w:szCs w:val="28"/>
        </w:rPr>
        <w:t xml:space="preserve">значение </w:t>
      </w:r>
      <w:r w:rsidRPr="00CD772D">
        <w:rPr>
          <w:color w:val="000000"/>
          <w:sz w:val="28"/>
          <w:szCs w:val="28"/>
          <w:lang w:val="en-US"/>
        </w:rPr>
        <w:t>i</w:t>
      </w:r>
      <w:r w:rsidRPr="00CD772D">
        <w:rPr>
          <w:color w:val="000000"/>
          <w:sz w:val="28"/>
          <w:szCs w:val="28"/>
        </w:rPr>
        <w:t xml:space="preserve"> – го показателя оцениваемого изделия;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  <w:lang w:val="en-US"/>
        </w:rPr>
        <w:t>Pib</w:t>
      </w:r>
      <w:r w:rsidRPr="00CD772D">
        <w:rPr>
          <w:color w:val="000000"/>
          <w:sz w:val="28"/>
          <w:szCs w:val="28"/>
        </w:rPr>
        <w:t xml:space="preserve"> – значение </w:t>
      </w:r>
      <w:r w:rsidRPr="00CD772D">
        <w:rPr>
          <w:color w:val="000000"/>
          <w:sz w:val="28"/>
          <w:szCs w:val="28"/>
          <w:lang w:val="en-US"/>
        </w:rPr>
        <w:t>i</w:t>
      </w:r>
      <w:r w:rsidRPr="00CD772D">
        <w:rPr>
          <w:color w:val="000000"/>
          <w:sz w:val="28"/>
          <w:szCs w:val="28"/>
        </w:rPr>
        <w:t xml:space="preserve"> – го показателя базового изделия.</w:t>
      </w:r>
    </w:p>
    <w:p w:rsidR="00C93279" w:rsidRPr="00CD772D" w:rsidRDefault="001360DF" w:rsidP="00CD772D">
      <w:pPr>
        <w:pStyle w:val="1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C93279" w:rsidRPr="00CD772D">
        <w:rPr>
          <w:color w:val="000000"/>
        </w:rPr>
        <w:t>Таблица 2 – Технико-экономические характеристики роботов</w:t>
      </w:r>
    </w:p>
    <w:p w:rsidR="00C93279" w:rsidRPr="00CD772D" w:rsidRDefault="00D405E6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411pt;height:238.5pt">
            <v:imagedata r:id="rId7" o:title=""/>
          </v:shape>
        </w:pic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1. Определим комплексный показатель качества продукции:</w:t>
      </w:r>
    </w:p>
    <w:p w:rsidR="0063253E" w:rsidRDefault="0063253E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D772D" w:rsidRDefault="00D405E6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81pt;height:34.5pt" fillcolor="window">
            <v:imagedata r:id="rId8" o:title=""/>
          </v:shape>
        </w:pict>
      </w:r>
      <w:r w:rsidR="00C93279" w:rsidRPr="00CD772D">
        <w:rPr>
          <w:color w:val="000000"/>
          <w:sz w:val="28"/>
          <w:szCs w:val="28"/>
        </w:rPr>
        <w:t>,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 xml:space="preserve">где </w:t>
      </w:r>
      <w:r w:rsidRPr="00CD772D">
        <w:rPr>
          <w:i/>
          <w:iCs/>
          <w:color w:val="000000"/>
          <w:sz w:val="28"/>
          <w:szCs w:val="28"/>
        </w:rPr>
        <w:t>к</w:t>
      </w:r>
      <w:r w:rsidRPr="00CD772D">
        <w:rPr>
          <w:i/>
          <w:iCs/>
          <w:color w:val="000000"/>
          <w:sz w:val="28"/>
          <w:szCs w:val="28"/>
          <w:lang w:val="en-US"/>
        </w:rPr>
        <w:t>i</w:t>
      </w:r>
      <w:r w:rsidRPr="00CD772D">
        <w:rPr>
          <w:color w:val="000000"/>
          <w:sz w:val="28"/>
          <w:szCs w:val="28"/>
        </w:rPr>
        <w:t xml:space="preserve"> – коэффициент весомости для </w:t>
      </w:r>
      <w:r w:rsidRPr="00CD772D">
        <w:rPr>
          <w:i/>
          <w:iCs/>
          <w:color w:val="000000"/>
          <w:sz w:val="28"/>
          <w:szCs w:val="28"/>
          <w:lang w:val="en-US"/>
        </w:rPr>
        <w:t>i</w:t>
      </w:r>
      <w:r w:rsidRPr="00CD772D">
        <w:rPr>
          <w:color w:val="000000"/>
          <w:sz w:val="28"/>
          <w:szCs w:val="28"/>
        </w:rPr>
        <w:t>-го показателя качества, определяемым социологическим или расчетным методами.</w:t>
      </w:r>
    </w:p>
    <w:p w:rsid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В нашем случае Кк = 7,24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Далее по данным таблицы 2 рассчитаем комплексный показатель, количественно характеризующий натурально – вещественные свойства нового станка: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279" w:rsidRPr="00CD772D" w:rsidRDefault="00D405E6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9pt;height:17.25pt" fillcolor="window">
            <v:imagedata r:id="rId9" o:title=""/>
          </v:shape>
        </w:pict>
      </w:r>
      <w:r>
        <w:rPr>
          <w:color w:val="000000"/>
          <w:sz w:val="28"/>
          <w:szCs w:val="28"/>
        </w:rPr>
        <w:pict>
          <v:shape id="_x0000_i1031" type="#_x0000_t75" style="width:60pt;height:36.75pt" fillcolor="window">
            <v:imagedata r:id="rId10" o:title=""/>
          </v:shape>
        </w:pic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Кнк = 7,24 / 6,99 = 1,03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279" w:rsidRPr="00CD772D" w:rsidRDefault="0063253E" w:rsidP="00CD772D">
      <w:pPr>
        <w:pStyle w:val="a5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C93279" w:rsidRPr="00CD772D">
        <w:rPr>
          <w:color w:val="000000"/>
        </w:rPr>
        <w:t>Натуральные свойства нового робота возрастают относительно старого, растет качество, повышается производительность и срок службы, снижается уровень шума.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2. Определим обобщающий (интегральный) показатель качества:</w:t>
      </w:r>
    </w:p>
    <w:p w:rsidR="0063253E" w:rsidRDefault="0063253E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279" w:rsidRPr="00CD772D" w:rsidRDefault="00D405E6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75pt;height:33pt" fillcolor="window">
            <v:imagedata r:id="rId11" o:title=""/>
          </v:shape>
        </w:pict>
      </w:r>
      <w:r w:rsidR="00C93279" w:rsidRPr="00CD772D">
        <w:rPr>
          <w:color w:val="000000"/>
          <w:sz w:val="28"/>
          <w:szCs w:val="28"/>
        </w:rPr>
        <w:t>,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где</w:t>
      </w:r>
      <w:r w:rsidRPr="00CD772D">
        <w:rPr>
          <w:i/>
          <w:iCs/>
          <w:color w:val="000000"/>
          <w:sz w:val="28"/>
          <w:szCs w:val="28"/>
        </w:rPr>
        <w:t>Эп</w:t>
      </w:r>
      <w:r w:rsidRPr="00CD772D">
        <w:rPr>
          <w:color w:val="000000"/>
          <w:sz w:val="28"/>
          <w:szCs w:val="28"/>
        </w:rPr>
        <w:t xml:space="preserve"> – суммарный полезный эффект от использования станка, в тыс. руб.;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i/>
          <w:iCs/>
          <w:color w:val="000000"/>
          <w:sz w:val="28"/>
          <w:szCs w:val="28"/>
        </w:rPr>
        <w:t>Иц</w:t>
      </w:r>
      <w:r w:rsidRPr="00CD772D">
        <w:rPr>
          <w:color w:val="000000"/>
          <w:sz w:val="28"/>
          <w:szCs w:val="28"/>
        </w:rPr>
        <w:t>– затраты на создание продукции (в нашем случае цена станка), тыс. руб.;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i/>
          <w:iCs/>
          <w:color w:val="000000"/>
          <w:sz w:val="28"/>
          <w:szCs w:val="28"/>
        </w:rPr>
        <w:t>Иэ</w:t>
      </w:r>
      <w:r w:rsidRPr="00CD772D">
        <w:rPr>
          <w:color w:val="000000"/>
          <w:sz w:val="28"/>
          <w:szCs w:val="28"/>
        </w:rPr>
        <w:t xml:space="preserve"> – затраты на эксплуатацию станка, тыс. руб.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Аналогичный: 34312,32 / (650 + 2178,56) = 12,13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Новый: 42477,12 / (600 + 2730,67) = 12,75</w:t>
      </w:r>
    </w:p>
    <w:p w:rsid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 xml:space="preserve">В нашем случае </w:t>
      </w:r>
      <w:r w:rsidRPr="00CD772D">
        <w:rPr>
          <w:i/>
          <w:iCs/>
          <w:color w:val="000000"/>
          <w:sz w:val="28"/>
          <w:szCs w:val="28"/>
        </w:rPr>
        <w:t>Эп</w:t>
      </w:r>
      <w:r w:rsidRPr="00CD772D">
        <w:rPr>
          <w:color w:val="000000"/>
          <w:sz w:val="28"/>
          <w:szCs w:val="28"/>
        </w:rPr>
        <w:t xml:space="preserve"> определяется как общее количество изготовленных на станке за срок службы деталей :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279" w:rsidRPr="00CD772D" w:rsidRDefault="00D405E6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111pt;height:15pt" fillcolor="window">
            <v:imagedata r:id="rId12" o:title=""/>
          </v:shape>
        </w:pict>
      </w:r>
      <w:r w:rsidR="00C93279" w:rsidRPr="00CD772D">
        <w:rPr>
          <w:color w:val="000000"/>
          <w:sz w:val="28"/>
          <w:szCs w:val="28"/>
        </w:rPr>
        <w:t>,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где</w:t>
      </w:r>
      <w:r w:rsidRPr="00CD772D">
        <w:rPr>
          <w:i/>
          <w:iCs/>
          <w:color w:val="000000"/>
          <w:sz w:val="28"/>
          <w:szCs w:val="28"/>
        </w:rPr>
        <w:t>Вч</w:t>
      </w:r>
      <w:r w:rsidRPr="00CD772D">
        <w:rPr>
          <w:color w:val="000000"/>
          <w:sz w:val="28"/>
          <w:szCs w:val="28"/>
        </w:rPr>
        <w:t xml:space="preserve"> – часовая производительность станка, тыс.руб/час;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i/>
          <w:iCs/>
          <w:color w:val="000000"/>
          <w:sz w:val="28"/>
          <w:szCs w:val="28"/>
        </w:rPr>
        <w:t>Е</w:t>
      </w:r>
      <w:r w:rsidRPr="00CD772D">
        <w:rPr>
          <w:color w:val="000000"/>
          <w:sz w:val="28"/>
          <w:szCs w:val="28"/>
        </w:rPr>
        <w:t xml:space="preserve"> – действительный годовой фонд времени работы станка, час.;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i/>
          <w:iCs/>
          <w:color w:val="000000"/>
          <w:sz w:val="28"/>
          <w:szCs w:val="28"/>
        </w:rPr>
        <w:t>кз</w:t>
      </w:r>
      <w:r w:rsidRPr="00CD772D">
        <w:rPr>
          <w:color w:val="000000"/>
          <w:sz w:val="28"/>
          <w:szCs w:val="28"/>
        </w:rPr>
        <w:t xml:space="preserve"> – коэффициент загрузки станка ;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i/>
          <w:iCs/>
          <w:color w:val="000000"/>
          <w:sz w:val="28"/>
          <w:szCs w:val="28"/>
        </w:rPr>
        <w:t>Т</w:t>
      </w:r>
      <w:r w:rsidRPr="00CD772D">
        <w:rPr>
          <w:color w:val="000000"/>
          <w:sz w:val="28"/>
          <w:szCs w:val="28"/>
        </w:rPr>
        <w:t xml:space="preserve"> – срок службы до капитального ремонта, лет.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Аналогичный: 630 руб/час * 3700 дней * 8 ч * 2 см * 0,92 = 34312,32 млн. руб.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Новый: 700 руб/час * 3870 дней * 8 ч * 2 см * 0,98 = 42477,12 млн. руб.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Определим затраты на создание продукции Иц.</w:t>
      </w:r>
    </w:p>
    <w:p w:rsid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Аналогичный:</w:t>
      </w:r>
      <w:r w:rsidR="00CD772D">
        <w:rPr>
          <w:color w:val="000000"/>
          <w:sz w:val="28"/>
          <w:szCs w:val="28"/>
        </w:rPr>
        <w:t xml:space="preserve"> </w:t>
      </w:r>
      <w:r w:rsidRPr="00CD772D">
        <w:rPr>
          <w:color w:val="000000"/>
          <w:sz w:val="28"/>
          <w:szCs w:val="28"/>
        </w:rPr>
        <w:t>650 млн. руб.</w:t>
      </w:r>
    </w:p>
    <w:p w:rsid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Новый: 600 млн. руб.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Определяем затраты на эксплуатацию станка (</w:t>
      </w:r>
      <w:r w:rsidRPr="00CD772D">
        <w:rPr>
          <w:i/>
          <w:iCs/>
          <w:color w:val="000000"/>
          <w:sz w:val="28"/>
          <w:szCs w:val="28"/>
        </w:rPr>
        <w:t>Иэ</w:t>
      </w:r>
      <w:r w:rsidRPr="00CD772D">
        <w:rPr>
          <w:color w:val="000000"/>
          <w:sz w:val="28"/>
          <w:szCs w:val="28"/>
        </w:rPr>
        <w:t>)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Аналогичный: 40 тыс. руб./ч * 3700 дней * 8 ч * 2 см. * 0,92 = 2178,56 млн. руб.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Новый: 45 тыс. руб./ч. * 3870 ч * 8 ч * 2 см. * 0,98 = 2730,67 млн. руб.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 xml:space="preserve">3. </w:t>
      </w:r>
      <w:r w:rsidRPr="00CD772D">
        <w:rPr>
          <w:b/>
          <w:bCs/>
          <w:snapToGrid w:val="0"/>
          <w:color w:val="000000"/>
          <w:sz w:val="28"/>
          <w:szCs w:val="28"/>
        </w:rPr>
        <w:t>Уровень качества продукции</w:t>
      </w:r>
      <w:r w:rsidRPr="00CD772D">
        <w:rPr>
          <w:snapToGrid w:val="0"/>
          <w:color w:val="000000"/>
          <w:sz w:val="28"/>
          <w:szCs w:val="28"/>
        </w:rPr>
        <w:t xml:space="preserve"> — это относительная характеристика ее качества, основанная на сравнении значений показателей качества оцениваемой продукции с базовыми значениями соответствующих показателей.</w:t>
      </w:r>
    </w:p>
    <w:p w:rsidR="00C93279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D772D">
        <w:rPr>
          <w:color w:val="000000"/>
          <w:sz w:val="28"/>
          <w:szCs w:val="28"/>
        </w:rPr>
        <w:t>Уровень качества нового станка Ук вычисляется по формуле:</w:t>
      </w:r>
    </w:p>
    <w:p w:rsidR="00CD772D" w:rsidRPr="00CD772D" w:rsidRDefault="00CD772D" w:rsidP="00CD772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279" w:rsidRPr="00CD772D" w:rsidRDefault="00D405E6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53.25pt;height:42pt" fillcolor="window">
            <v:imagedata r:id="rId13" o:title=""/>
          </v:shape>
        </w:pic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12,75 / 12,13 = 1,05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Уровень качества нового робота повышен.</w:t>
      </w:r>
    </w:p>
    <w:p w:rsid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b/>
          <w:bCs/>
          <w:color w:val="000000"/>
          <w:sz w:val="28"/>
          <w:szCs w:val="28"/>
        </w:rPr>
        <w:t>Вывод</w:t>
      </w:r>
      <w:r w:rsidRPr="00CD772D">
        <w:rPr>
          <w:color w:val="000000"/>
          <w:sz w:val="28"/>
          <w:szCs w:val="28"/>
        </w:rPr>
        <w:t>: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Новый робот качественно превосходит своего предшественника, возрастает суммарный эффект от использования станка. Он лучше старого по надежности и долговечности, комфортности в использовании, по производительности.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279" w:rsidRPr="00CD772D" w:rsidRDefault="00CD772D" w:rsidP="00CD772D">
      <w:pPr>
        <w:pStyle w:val="6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93279" w:rsidRPr="00CD772D">
        <w:rPr>
          <w:b/>
          <w:bCs/>
          <w:color w:val="000000"/>
          <w:sz w:val="28"/>
          <w:szCs w:val="28"/>
        </w:rPr>
        <w:t>Список литературы</w:t>
      </w:r>
    </w:p>
    <w:p w:rsidR="00C93279" w:rsidRPr="00CD772D" w:rsidRDefault="00C93279" w:rsidP="00CD77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279" w:rsidRPr="00CD772D" w:rsidRDefault="00C93279" w:rsidP="00CD772D">
      <w:pPr>
        <w:widowControl w:val="0"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Антонов Г.А. Основы стандартизации и управления качеством продукции. – СПб: Изд-во СПУЗ, 1995г.</w:t>
      </w:r>
    </w:p>
    <w:p w:rsidR="00C93279" w:rsidRPr="00CD772D" w:rsidRDefault="00C93279" w:rsidP="00CD772D">
      <w:pPr>
        <w:widowControl w:val="0"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Версан В.Г., Чайка И.И. системы управления качеством продукции. – М.Изд-во стандартов, 1989г.</w:t>
      </w:r>
    </w:p>
    <w:p w:rsidR="00C93279" w:rsidRPr="00CD772D" w:rsidRDefault="00C93279" w:rsidP="00CD772D">
      <w:pPr>
        <w:widowControl w:val="0"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Окрепилов В.В. Управление качеством. – М.: Экономика, 1998г.</w:t>
      </w:r>
    </w:p>
    <w:p w:rsidR="00C93279" w:rsidRPr="00CD772D" w:rsidRDefault="00C93279" w:rsidP="00CD772D">
      <w:pPr>
        <w:widowControl w:val="0"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Управление качеством. Под ред. С.Д. Ильенковой. - м.: Банки и биржи, 1998г.</w:t>
      </w:r>
    </w:p>
    <w:p w:rsidR="00C93279" w:rsidRPr="00CD772D" w:rsidRDefault="00C93279" w:rsidP="00CD772D">
      <w:pPr>
        <w:widowControl w:val="0"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Исикава Каору. Японские методы управления качеством. – М.: Экономика, 1988г.</w:t>
      </w:r>
    </w:p>
    <w:p w:rsidR="00C93279" w:rsidRPr="00CD772D" w:rsidRDefault="00C93279" w:rsidP="00CD772D">
      <w:pPr>
        <w:widowControl w:val="0"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Стандартизация и управление качеством продукции: учебник для вузов. Под ред. В.А. Швандара. – М.: ЮНИТИ-ДАНА, 1999г.</w:t>
      </w:r>
    </w:p>
    <w:p w:rsidR="00C93279" w:rsidRPr="00CD772D" w:rsidRDefault="00C93279" w:rsidP="00CD772D">
      <w:pPr>
        <w:widowControl w:val="0"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Лапидус В.А. Всеобщее качество (</w:t>
      </w:r>
      <w:r w:rsidRPr="00CD772D">
        <w:rPr>
          <w:color w:val="000000"/>
          <w:sz w:val="28"/>
          <w:szCs w:val="28"/>
          <w:lang w:val="en-US"/>
        </w:rPr>
        <w:t>TQM</w:t>
      </w:r>
      <w:r w:rsidRPr="00CD772D">
        <w:rPr>
          <w:color w:val="000000"/>
          <w:sz w:val="28"/>
          <w:szCs w:val="28"/>
        </w:rPr>
        <w:t>) в российских компаниях. Гос. ун-т управления; Нац. фонд подготовки кадров. – М:ОАО «Типографии «Новости», 2000г.</w:t>
      </w:r>
    </w:p>
    <w:p w:rsidR="00C93279" w:rsidRPr="00CD772D" w:rsidRDefault="00C93279" w:rsidP="00CD772D">
      <w:pPr>
        <w:widowControl w:val="0"/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CD772D">
        <w:rPr>
          <w:color w:val="000000"/>
          <w:sz w:val="28"/>
          <w:szCs w:val="28"/>
        </w:rPr>
        <w:t>Управление эффективностью и качеством : модульная программа: Пер. с анг./Под ред. И.Прокопенко, К. Норта. В 2ч. – М: Дело, 2001г.</w:t>
      </w:r>
      <w:bookmarkStart w:id="0" w:name="_GoBack"/>
      <w:bookmarkEnd w:id="0"/>
    </w:p>
    <w:sectPr w:rsidR="00C93279" w:rsidRPr="00CD772D" w:rsidSect="00CD772D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5DF7"/>
    <w:multiLevelType w:val="hybridMultilevel"/>
    <w:tmpl w:val="1CD2F1A6"/>
    <w:lvl w:ilvl="0" w:tplc="C8B2FC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1C0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545327A"/>
    <w:multiLevelType w:val="hybridMultilevel"/>
    <w:tmpl w:val="7884E588"/>
    <w:lvl w:ilvl="0" w:tplc="DABCFC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8B235F"/>
    <w:multiLevelType w:val="hybridMultilevel"/>
    <w:tmpl w:val="7464A18C"/>
    <w:lvl w:ilvl="0" w:tplc="0E74D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B9A"/>
    <w:rsid w:val="000248D7"/>
    <w:rsid w:val="00033136"/>
    <w:rsid w:val="00047711"/>
    <w:rsid w:val="000A5052"/>
    <w:rsid w:val="000E2030"/>
    <w:rsid w:val="001360DF"/>
    <w:rsid w:val="00165755"/>
    <w:rsid w:val="00192EAB"/>
    <w:rsid w:val="001A6C29"/>
    <w:rsid w:val="001C2B59"/>
    <w:rsid w:val="001C6708"/>
    <w:rsid w:val="00220283"/>
    <w:rsid w:val="002C7543"/>
    <w:rsid w:val="0031528E"/>
    <w:rsid w:val="00365382"/>
    <w:rsid w:val="00367626"/>
    <w:rsid w:val="00381B9A"/>
    <w:rsid w:val="0039525E"/>
    <w:rsid w:val="003B4BB5"/>
    <w:rsid w:val="003C08B6"/>
    <w:rsid w:val="003F0B81"/>
    <w:rsid w:val="00412B8D"/>
    <w:rsid w:val="00454683"/>
    <w:rsid w:val="004655A6"/>
    <w:rsid w:val="004C0C50"/>
    <w:rsid w:val="00517EBA"/>
    <w:rsid w:val="00583B23"/>
    <w:rsid w:val="00587E44"/>
    <w:rsid w:val="005C1CEE"/>
    <w:rsid w:val="0063253E"/>
    <w:rsid w:val="006F1CEF"/>
    <w:rsid w:val="00712DDD"/>
    <w:rsid w:val="00753C6F"/>
    <w:rsid w:val="00757ACD"/>
    <w:rsid w:val="00816879"/>
    <w:rsid w:val="008322A8"/>
    <w:rsid w:val="00857910"/>
    <w:rsid w:val="0086332B"/>
    <w:rsid w:val="0087745C"/>
    <w:rsid w:val="008A25BF"/>
    <w:rsid w:val="009114DE"/>
    <w:rsid w:val="009A4A70"/>
    <w:rsid w:val="00A143D0"/>
    <w:rsid w:val="00A445A6"/>
    <w:rsid w:val="00A863E6"/>
    <w:rsid w:val="00A97AB4"/>
    <w:rsid w:val="00AB2391"/>
    <w:rsid w:val="00AC19DD"/>
    <w:rsid w:val="00B40408"/>
    <w:rsid w:val="00B631C3"/>
    <w:rsid w:val="00B90B42"/>
    <w:rsid w:val="00C93279"/>
    <w:rsid w:val="00CA35BC"/>
    <w:rsid w:val="00CA77F2"/>
    <w:rsid w:val="00CC7BA8"/>
    <w:rsid w:val="00CD772D"/>
    <w:rsid w:val="00CF1E0A"/>
    <w:rsid w:val="00D405E6"/>
    <w:rsid w:val="00D945E5"/>
    <w:rsid w:val="00E81385"/>
    <w:rsid w:val="00F133F3"/>
    <w:rsid w:val="00F62851"/>
    <w:rsid w:val="00F73D27"/>
    <w:rsid w:val="00F86E55"/>
    <w:rsid w:val="00F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336E73E2-593C-48BF-8197-AF6AB2D7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81B9A"/>
    <w:pPr>
      <w:keepNext/>
      <w:jc w:val="center"/>
      <w:outlineLvl w:val="0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81B9A"/>
    <w:pPr>
      <w:keepNext/>
      <w:jc w:val="center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381B9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381B9A"/>
    <w:pPr>
      <w:ind w:firstLine="720"/>
    </w:pPr>
    <w:rPr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381B9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381B9A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381B9A"/>
    <w:rPr>
      <w:rFonts w:ascii="Times New Roman" w:hAnsi="Times New Roman" w:cs="Times New Roman"/>
      <w:sz w:val="20"/>
      <w:szCs w:val="20"/>
      <w:lang w:val="x-none" w:eastAsia="ru-RU"/>
    </w:rPr>
  </w:style>
  <w:style w:type="table" w:styleId="a7">
    <w:name w:val="Table Grid"/>
    <w:basedOn w:val="a1"/>
    <w:uiPriority w:val="99"/>
    <w:rsid w:val="00AC19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locked/>
    <w:rsid w:val="00381B9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712D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DDD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Computer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Dim</dc:creator>
  <cp:keywords/>
  <dc:description/>
  <cp:lastModifiedBy>admin</cp:lastModifiedBy>
  <cp:revision>2</cp:revision>
  <dcterms:created xsi:type="dcterms:W3CDTF">2014-02-24T08:25:00Z</dcterms:created>
  <dcterms:modified xsi:type="dcterms:W3CDTF">2014-02-24T08:25:00Z</dcterms:modified>
</cp:coreProperties>
</file>