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93" w:rsidRDefault="00FA54CE" w:rsidP="00FA54CE">
      <w:pPr>
        <w:spacing w:line="360" w:lineRule="auto"/>
        <w:jc w:val="center"/>
      </w:pPr>
      <w:r w:rsidRPr="00FA54CE">
        <w:t>МИНИСТЕРСТВО ОБРАЗОВАНИЯ И НАУКИ РОССИЙСКОЙ ФЕДЕРАЦИИ</w:t>
      </w:r>
    </w:p>
    <w:p w:rsidR="00FA54CE" w:rsidRDefault="00FA54CE" w:rsidP="00FA54CE">
      <w:pPr>
        <w:spacing w:line="360" w:lineRule="auto"/>
        <w:jc w:val="center"/>
      </w:pPr>
    </w:p>
    <w:p w:rsidR="00D50C3C" w:rsidRDefault="00FA54CE" w:rsidP="00FA54CE">
      <w:pPr>
        <w:spacing w:line="360" w:lineRule="auto"/>
        <w:jc w:val="center"/>
      </w:pPr>
      <w:r>
        <w:t>НИЖЕГОРОДСКИЙ ГОСУДАРСТВЕННЫЙ</w:t>
      </w:r>
      <w:r w:rsidR="00D50C3C">
        <w:t xml:space="preserve"> УНИВЕРСИТЕТ </w:t>
      </w:r>
    </w:p>
    <w:p w:rsidR="00FA54CE" w:rsidRDefault="00D50C3C" w:rsidP="00FA54CE">
      <w:pPr>
        <w:spacing w:line="360" w:lineRule="auto"/>
        <w:jc w:val="center"/>
      </w:pPr>
      <w:r>
        <w:t>ИМЕНИ Н.И. ЛОБАЧЕВСКОГО</w:t>
      </w:r>
    </w:p>
    <w:p w:rsidR="00D50C3C" w:rsidRDefault="00D50C3C" w:rsidP="00FA54CE">
      <w:pPr>
        <w:spacing w:line="360" w:lineRule="auto"/>
        <w:jc w:val="center"/>
      </w:pPr>
    </w:p>
    <w:p w:rsidR="00D50C3C" w:rsidRDefault="00D50C3C" w:rsidP="00FA54CE">
      <w:pPr>
        <w:spacing w:line="360" w:lineRule="auto"/>
        <w:jc w:val="center"/>
      </w:pPr>
      <w:r>
        <w:t>ЭКОНОМИЧЕСКИЙ ФАКУЛЬТЕТ</w:t>
      </w:r>
    </w:p>
    <w:p w:rsidR="00D50C3C" w:rsidRDefault="00D50C3C" w:rsidP="00FA54CE">
      <w:pPr>
        <w:spacing w:line="360" w:lineRule="auto"/>
        <w:jc w:val="center"/>
      </w:pPr>
    </w:p>
    <w:p w:rsidR="00D50C3C" w:rsidRDefault="00D50C3C" w:rsidP="00FA54CE">
      <w:pPr>
        <w:spacing w:line="360" w:lineRule="auto"/>
        <w:jc w:val="center"/>
      </w:pPr>
    </w:p>
    <w:p w:rsidR="00D50C3C" w:rsidRDefault="00D50C3C" w:rsidP="00FA54CE">
      <w:pPr>
        <w:spacing w:line="360" w:lineRule="auto"/>
        <w:jc w:val="center"/>
      </w:pPr>
    </w:p>
    <w:p w:rsidR="006B5503" w:rsidRDefault="006B5503" w:rsidP="00FA54CE">
      <w:pPr>
        <w:spacing w:line="360" w:lineRule="auto"/>
        <w:jc w:val="center"/>
      </w:pPr>
    </w:p>
    <w:p w:rsidR="006B5503" w:rsidRDefault="006B5503" w:rsidP="00FA54CE">
      <w:pPr>
        <w:spacing w:line="360" w:lineRule="auto"/>
        <w:jc w:val="center"/>
      </w:pPr>
    </w:p>
    <w:p w:rsidR="00D50C3C" w:rsidRDefault="00D50C3C" w:rsidP="00FA54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К</w:t>
      </w:r>
      <w:r w:rsidR="00386EB7">
        <w:rPr>
          <w:b/>
          <w:bCs/>
        </w:rPr>
        <w:t>ОНТРОЛЬН</w:t>
      </w:r>
      <w:r>
        <w:rPr>
          <w:b/>
          <w:bCs/>
        </w:rPr>
        <w:t>АЯ РАБОТА</w:t>
      </w:r>
    </w:p>
    <w:p w:rsidR="00D50C3C" w:rsidRDefault="004F415C" w:rsidP="00FA54CE">
      <w:pPr>
        <w:spacing w:line="360" w:lineRule="auto"/>
        <w:jc w:val="center"/>
      </w:pPr>
      <w:r>
        <w:t>на тему:</w:t>
      </w:r>
    </w:p>
    <w:p w:rsidR="004F415C" w:rsidRDefault="00996D16" w:rsidP="00FA54CE">
      <w:pPr>
        <w:spacing w:line="360" w:lineRule="auto"/>
        <w:jc w:val="center"/>
      </w:pPr>
      <w:r>
        <w:t>ПОЛИТИЧЕСКОЕ СОЗНАНИЕ. ВЛИЯНИЕ СМИ НА ПОЛИТИЧЕСКОЕ СОЗНАНИЕ ГРАЖДАН</w:t>
      </w:r>
      <w:r w:rsidR="00982374">
        <w:t xml:space="preserve"> РОССИИ.</w:t>
      </w:r>
    </w:p>
    <w:p w:rsidR="006B5503" w:rsidRDefault="006B5503" w:rsidP="006B5503">
      <w:pPr>
        <w:spacing w:line="360" w:lineRule="auto"/>
        <w:jc w:val="right"/>
      </w:pPr>
    </w:p>
    <w:p w:rsidR="00800567" w:rsidRDefault="00800567" w:rsidP="006B5503">
      <w:pPr>
        <w:spacing w:line="360" w:lineRule="auto"/>
        <w:jc w:val="right"/>
      </w:pPr>
    </w:p>
    <w:p w:rsidR="00800567" w:rsidRDefault="00800567" w:rsidP="006B5503">
      <w:pPr>
        <w:spacing w:line="360" w:lineRule="auto"/>
        <w:jc w:val="right"/>
      </w:pPr>
    </w:p>
    <w:p w:rsidR="00800567" w:rsidRDefault="00800567" w:rsidP="006B5503">
      <w:pPr>
        <w:spacing w:line="360" w:lineRule="auto"/>
        <w:jc w:val="right"/>
      </w:pPr>
    </w:p>
    <w:p w:rsidR="00800567" w:rsidRDefault="00800567" w:rsidP="006B5503">
      <w:pPr>
        <w:spacing w:line="360" w:lineRule="auto"/>
        <w:jc w:val="right"/>
      </w:pPr>
    </w:p>
    <w:p w:rsidR="006B5503" w:rsidRDefault="006B5503" w:rsidP="006B5503">
      <w:pPr>
        <w:spacing w:line="360" w:lineRule="auto"/>
        <w:jc w:val="right"/>
      </w:pPr>
    </w:p>
    <w:p w:rsidR="006B5503" w:rsidRDefault="006B5503" w:rsidP="006B5503">
      <w:pPr>
        <w:spacing w:line="360" w:lineRule="auto"/>
        <w:jc w:val="right"/>
      </w:pPr>
      <w:r>
        <w:t>Курсовую работу выполнила</w:t>
      </w:r>
    </w:p>
    <w:p w:rsidR="006B5503" w:rsidRDefault="006B5503" w:rsidP="006B5503">
      <w:pPr>
        <w:spacing w:line="360" w:lineRule="auto"/>
        <w:jc w:val="right"/>
      </w:pPr>
      <w:r>
        <w:t xml:space="preserve">студентка </w:t>
      </w:r>
      <w:r>
        <w:rPr>
          <w:lang w:val="en-US"/>
        </w:rPr>
        <w:t>II</w:t>
      </w:r>
      <w:r>
        <w:t xml:space="preserve"> курса</w:t>
      </w:r>
    </w:p>
    <w:p w:rsidR="006B5503" w:rsidRDefault="006B5503" w:rsidP="006B5503">
      <w:pPr>
        <w:spacing w:line="360" w:lineRule="auto"/>
        <w:jc w:val="right"/>
      </w:pPr>
      <w:r>
        <w:t>группы 21</w:t>
      </w:r>
    </w:p>
    <w:p w:rsidR="006B5503" w:rsidRDefault="006B5503" w:rsidP="006B5503">
      <w:pPr>
        <w:spacing w:line="360" w:lineRule="auto"/>
        <w:jc w:val="right"/>
      </w:pPr>
      <w:r>
        <w:t>Хорькова Екатерина Ивановна</w:t>
      </w:r>
      <w:r w:rsidR="00822F25">
        <w:t>,</w:t>
      </w:r>
    </w:p>
    <w:p w:rsidR="00FF55A5" w:rsidRDefault="00822F25" w:rsidP="006B5503">
      <w:pPr>
        <w:spacing w:line="360" w:lineRule="auto"/>
        <w:jc w:val="right"/>
      </w:pPr>
      <w:r w:rsidRPr="00FF55A5">
        <w:rPr>
          <w:i/>
          <w:iCs/>
          <w:sz w:val="22"/>
          <w:szCs w:val="22"/>
        </w:rPr>
        <w:t>адрес</w:t>
      </w:r>
      <w:r>
        <w:t>:</w:t>
      </w:r>
      <w:r w:rsidR="00FF55A5">
        <w:t xml:space="preserve"> г. Н.Новгород,</w:t>
      </w:r>
    </w:p>
    <w:p w:rsidR="00800567" w:rsidRDefault="00800567" w:rsidP="006B5503">
      <w:pPr>
        <w:spacing w:line="360" w:lineRule="auto"/>
        <w:jc w:val="right"/>
      </w:pPr>
    </w:p>
    <w:p w:rsidR="00800567" w:rsidRDefault="00800567" w:rsidP="00800567">
      <w:pPr>
        <w:spacing w:line="360" w:lineRule="auto"/>
      </w:pPr>
    </w:p>
    <w:p w:rsidR="00800567" w:rsidRDefault="00800567" w:rsidP="00800567">
      <w:pPr>
        <w:spacing w:line="360" w:lineRule="auto"/>
      </w:pPr>
    </w:p>
    <w:p w:rsidR="00800567" w:rsidRDefault="00800567" w:rsidP="006B5503">
      <w:pPr>
        <w:spacing w:line="360" w:lineRule="auto"/>
        <w:jc w:val="right"/>
      </w:pPr>
    </w:p>
    <w:p w:rsidR="00800567" w:rsidRDefault="00800567" w:rsidP="006B5503">
      <w:pPr>
        <w:spacing w:line="360" w:lineRule="auto"/>
        <w:jc w:val="right"/>
      </w:pPr>
    </w:p>
    <w:p w:rsidR="00800567" w:rsidRDefault="00800567" w:rsidP="006B5503">
      <w:pPr>
        <w:spacing w:line="360" w:lineRule="auto"/>
        <w:jc w:val="right"/>
      </w:pPr>
    </w:p>
    <w:p w:rsidR="00800567" w:rsidRDefault="00800567" w:rsidP="00800567">
      <w:pPr>
        <w:spacing w:line="360" w:lineRule="auto"/>
        <w:jc w:val="center"/>
      </w:pPr>
      <w:r>
        <w:t>НИЖНИЙ НОВГОРОД</w:t>
      </w:r>
    </w:p>
    <w:p w:rsidR="00014627" w:rsidRDefault="00800567" w:rsidP="00800567">
      <w:pPr>
        <w:spacing w:line="360" w:lineRule="auto"/>
        <w:jc w:val="center"/>
      </w:pPr>
      <w:r>
        <w:t>200</w:t>
      </w:r>
      <w:r w:rsidR="00386EB7">
        <w:t>6</w:t>
      </w:r>
      <w:r>
        <w:t xml:space="preserve"> год</w:t>
      </w:r>
    </w:p>
    <w:p w:rsidR="00800567" w:rsidRPr="00822F25" w:rsidRDefault="00014627" w:rsidP="00800567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Pr="00A77F6D">
        <w:rPr>
          <w:sz w:val="28"/>
          <w:szCs w:val="28"/>
        </w:rPr>
        <w:t>Оглавление</w:t>
      </w:r>
    </w:p>
    <w:p w:rsidR="00A77F6D" w:rsidRPr="00822F25" w:rsidRDefault="00A77F6D" w:rsidP="00237F47">
      <w:pPr>
        <w:spacing w:line="360" w:lineRule="auto"/>
        <w:jc w:val="both"/>
        <w:rPr>
          <w:sz w:val="28"/>
          <w:szCs w:val="28"/>
        </w:rPr>
      </w:pPr>
    </w:p>
    <w:p w:rsidR="003B446A" w:rsidRDefault="003B446A" w:rsidP="00237F47">
      <w:pPr>
        <w:spacing w:line="360" w:lineRule="auto"/>
        <w:jc w:val="both"/>
        <w:rPr>
          <w:sz w:val="28"/>
          <w:szCs w:val="28"/>
        </w:rPr>
        <w:sectPr w:rsidR="003B446A" w:rsidSect="00FA54CE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B446A" w:rsidRDefault="003B446A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4518E" w:rsidRDefault="00E4518E" w:rsidP="003B446A">
      <w:pPr>
        <w:spacing w:line="360" w:lineRule="auto"/>
        <w:rPr>
          <w:sz w:val="28"/>
          <w:szCs w:val="28"/>
        </w:rPr>
      </w:pPr>
    </w:p>
    <w:p w:rsidR="003B446A" w:rsidRDefault="00FE1810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СМИ и массовое политическое сознание: взаимовлияние и взаимозависимость</w:t>
      </w:r>
    </w:p>
    <w:p w:rsidR="00E4518E" w:rsidRDefault="00E4518E" w:rsidP="003B446A">
      <w:pPr>
        <w:spacing w:line="360" w:lineRule="auto"/>
        <w:rPr>
          <w:sz w:val="28"/>
          <w:szCs w:val="28"/>
        </w:rPr>
      </w:pPr>
    </w:p>
    <w:p w:rsidR="00EA7F03" w:rsidRDefault="00FE1810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Влияние СМИ на политическое сознание: возможности и ограничения</w:t>
      </w:r>
    </w:p>
    <w:p w:rsidR="00985B73" w:rsidRPr="00985B73" w:rsidRDefault="00985B73" w:rsidP="003B446A">
      <w:pPr>
        <w:spacing w:line="360" w:lineRule="auto"/>
        <w:rPr>
          <w:sz w:val="28"/>
          <w:szCs w:val="28"/>
        </w:rPr>
      </w:pPr>
    </w:p>
    <w:p w:rsidR="00DC53FA" w:rsidRDefault="00985B73" w:rsidP="003B446A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Влияние СМИ на политические предпочтения: попытка экспериментального исследования</w:t>
      </w:r>
    </w:p>
    <w:p w:rsidR="00DC53FA" w:rsidRDefault="00AC5F26" w:rsidP="003B446A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методологическое обоснование исследования</w:t>
      </w:r>
    </w:p>
    <w:p w:rsidR="00AC5F26" w:rsidRDefault="00AC5F26" w:rsidP="003B446A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методика исследования</w:t>
      </w:r>
    </w:p>
    <w:p w:rsidR="00AC5F26" w:rsidRDefault="004F3729" w:rsidP="003B446A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результаты анализа данных</w:t>
      </w:r>
    </w:p>
    <w:p w:rsidR="00E4518E" w:rsidRDefault="00E4518E" w:rsidP="003B446A">
      <w:pPr>
        <w:spacing w:line="360" w:lineRule="auto"/>
        <w:rPr>
          <w:i/>
          <w:iCs/>
          <w:sz w:val="28"/>
          <w:szCs w:val="28"/>
        </w:rPr>
      </w:pPr>
    </w:p>
    <w:p w:rsidR="007747E2" w:rsidRDefault="004F3729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Текущее состояние сферы российских СМИ: ресурсы влияния</w:t>
      </w:r>
    </w:p>
    <w:p w:rsidR="00E4518E" w:rsidRDefault="00E4518E" w:rsidP="003B446A">
      <w:pPr>
        <w:spacing w:line="360" w:lineRule="auto"/>
        <w:rPr>
          <w:sz w:val="28"/>
          <w:szCs w:val="28"/>
        </w:rPr>
      </w:pPr>
    </w:p>
    <w:p w:rsidR="007747E2" w:rsidRDefault="00180081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Население и СМИ: проблемы восприятия и доверия</w:t>
      </w:r>
    </w:p>
    <w:p w:rsidR="00E4518E" w:rsidRDefault="00E4518E" w:rsidP="003B446A">
      <w:pPr>
        <w:spacing w:line="360" w:lineRule="auto"/>
        <w:rPr>
          <w:sz w:val="28"/>
          <w:szCs w:val="28"/>
        </w:rPr>
      </w:pPr>
    </w:p>
    <w:p w:rsidR="00180081" w:rsidRDefault="000F56DB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80081" w:rsidRDefault="00180081" w:rsidP="003B446A">
      <w:pPr>
        <w:spacing w:line="360" w:lineRule="auto"/>
        <w:rPr>
          <w:sz w:val="28"/>
          <w:szCs w:val="28"/>
        </w:rPr>
      </w:pPr>
    </w:p>
    <w:p w:rsidR="007747E2" w:rsidRPr="007747E2" w:rsidRDefault="007747E2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 и </w:t>
      </w:r>
      <w:r>
        <w:rPr>
          <w:sz w:val="28"/>
          <w:szCs w:val="28"/>
          <w:lang w:val="en-US"/>
        </w:rPr>
        <w:t>web</w:t>
      </w:r>
      <w:r w:rsidRPr="007747E2">
        <w:rPr>
          <w:sz w:val="28"/>
          <w:szCs w:val="28"/>
        </w:rPr>
        <w:t>-</w:t>
      </w:r>
      <w:r>
        <w:rPr>
          <w:sz w:val="28"/>
          <w:szCs w:val="28"/>
        </w:rPr>
        <w:t>ресурсов</w:t>
      </w:r>
    </w:p>
    <w:p w:rsidR="003B446A" w:rsidRDefault="003B446A" w:rsidP="003B446A">
      <w:pPr>
        <w:spacing w:line="360" w:lineRule="auto"/>
        <w:rPr>
          <w:sz w:val="28"/>
          <w:szCs w:val="28"/>
        </w:rPr>
      </w:pPr>
      <w:r>
        <w:br w:type="column"/>
      </w:r>
      <w:r w:rsidRPr="00E4518E">
        <w:rPr>
          <w:sz w:val="28"/>
          <w:szCs w:val="28"/>
        </w:rPr>
        <w:t>3</w:t>
      </w:r>
    </w:p>
    <w:p w:rsidR="00E4518E" w:rsidRPr="00E4518E" w:rsidRDefault="00E4518E" w:rsidP="003B446A">
      <w:pPr>
        <w:spacing w:line="360" w:lineRule="auto"/>
        <w:rPr>
          <w:sz w:val="28"/>
          <w:szCs w:val="28"/>
        </w:rPr>
      </w:pPr>
    </w:p>
    <w:p w:rsidR="00EA7F03" w:rsidRPr="00E4518E" w:rsidRDefault="00FE1810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EA7F03" w:rsidRDefault="00EA7F03" w:rsidP="003B446A">
      <w:pPr>
        <w:spacing w:line="360" w:lineRule="auto"/>
        <w:rPr>
          <w:sz w:val="28"/>
          <w:szCs w:val="28"/>
        </w:rPr>
      </w:pPr>
    </w:p>
    <w:p w:rsidR="00E4518E" w:rsidRPr="00E4518E" w:rsidRDefault="00E4518E" w:rsidP="003B446A">
      <w:pPr>
        <w:spacing w:line="360" w:lineRule="auto"/>
        <w:rPr>
          <w:sz w:val="28"/>
          <w:szCs w:val="28"/>
        </w:rPr>
      </w:pPr>
    </w:p>
    <w:p w:rsidR="00DC53FA" w:rsidRDefault="00985B73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985B73" w:rsidRDefault="00985B73" w:rsidP="003B446A">
      <w:pPr>
        <w:spacing w:line="360" w:lineRule="auto"/>
        <w:rPr>
          <w:sz w:val="28"/>
          <w:szCs w:val="28"/>
        </w:rPr>
      </w:pPr>
    </w:p>
    <w:p w:rsidR="00985B73" w:rsidRDefault="00985B73" w:rsidP="003B446A">
      <w:pPr>
        <w:spacing w:line="360" w:lineRule="auto"/>
        <w:rPr>
          <w:sz w:val="28"/>
          <w:szCs w:val="28"/>
        </w:rPr>
      </w:pPr>
    </w:p>
    <w:p w:rsidR="00985B73" w:rsidRDefault="00985B73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7747E2" w:rsidRDefault="007747E2" w:rsidP="003B446A">
      <w:pPr>
        <w:spacing w:line="360" w:lineRule="auto"/>
        <w:rPr>
          <w:sz w:val="28"/>
          <w:szCs w:val="28"/>
        </w:rPr>
      </w:pPr>
    </w:p>
    <w:p w:rsidR="00AC5F26" w:rsidRDefault="00AC5F26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AC5F26" w:rsidRDefault="00AC5F26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4F3729" w:rsidRPr="00E4518E" w:rsidRDefault="004F3729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E4518E" w:rsidRDefault="00E4518E" w:rsidP="003B446A">
      <w:pPr>
        <w:spacing w:line="360" w:lineRule="auto"/>
        <w:rPr>
          <w:sz w:val="28"/>
          <w:szCs w:val="28"/>
        </w:rPr>
      </w:pPr>
    </w:p>
    <w:p w:rsidR="007747E2" w:rsidRDefault="004F3729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E4518E" w:rsidRPr="00E4518E" w:rsidRDefault="00E4518E" w:rsidP="003B446A">
      <w:pPr>
        <w:spacing w:line="360" w:lineRule="auto"/>
        <w:rPr>
          <w:sz w:val="28"/>
          <w:szCs w:val="28"/>
        </w:rPr>
      </w:pPr>
    </w:p>
    <w:p w:rsidR="007747E2" w:rsidRDefault="007747E2" w:rsidP="003B446A">
      <w:pPr>
        <w:spacing w:line="360" w:lineRule="auto"/>
        <w:rPr>
          <w:sz w:val="28"/>
          <w:szCs w:val="28"/>
        </w:rPr>
      </w:pPr>
    </w:p>
    <w:p w:rsidR="00E4518E" w:rsidRDefault="00180081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180081" w:rsidRDefault="00180081" w:rsidP="003B446A">
      <w:pPr>
        <w:spacing w:line="360" w:lineRule="auto"/>
        <w:rPr>
          <w:sz w:val="28"/>
          <w:szCs w:val="28"/>
        </w:rPr>
      </w:pPr>
    </w:p>
    <w:p w:rsidR="00180081" w:rsidRDefault="000F56DB" w:rsidP="003B44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</w:p>
    <w:p w:rsidR="000F56DB" w:rsidRDefault="000F56DB" w:rsidP="003B446A">
      <w:pPr>
        <w:spacing w:line="360" w:lineRule="auto"/>
        <w:rPr>
          <w:sz w:val="28"/>
          <w:szCs w:val="28"/>
        </w:rPr>
      </w:pPr>
    </w:p>
    <w:p w:rsidR="00E4518E" w:rsidRPr="00E4518E" w:rsidRDefault="0058425B" w:rsidP="003B446A">
      <w:pPr>
        <w:spacing w:line="360" w:lineRule="auto"/>
        <w:rPr>
          <w:sz w:val="28"/>
          <w:szCs w:val="28"/>
        </w:rPr>
        <w:sectPr w:rsidR="00E4518E" w:rsidRPr="00E4518E" w:rsidSect="00EA7F03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7299" w:space="1235"/>
            <w:col w:w="820"/>
          </w:cols>
          <w:titlePg/>
          <w:docGrid w:linePitch="360"/>
        </w:sectPr>
      </w:pPr>
      <w:r>
        <w:rPr>
          <w:sz w:val="28"/>
          <w:szCs w:val="28"/>
        </w:rPr>
        <w:t>2</w:t>
      </w:r>
      <w:r w:rsidR="000F56DB">
        <w:rPr>
          <w:sz w:val="28"/>
          <w:szCs w:val="28"/>
        </w:rPr>
        <w:t>7</w:t>
      </w:r>
    </w:p>
    <w:p w:rsidR="00014627" w:rsidRDefault="00014627" w:rsidP="001132C8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441403" w:rsidRPr="00FB24BD">
        <w:rPr>
          <w:b/>
          <w:bCs/>
          <w:sz w:val="28"/>
          <w:szCs w:val="28"/>
        </w:rPr>
        <w:t>Введение.</w:t>
      </w:r>
    </w:p>
    <w:p w:rsidR="00FB24BD" w:rsidRDefault="00FB24BD" w:rsidP="001132C8">
      <w:pPr>
        <w:spacing w:line="360" w:lineRule="auto"/>
        <w:jc w:val="center"/>
        <w:rPr>
          <w:b/>
          <w:bCs/>
          <w:sz w:val="28"/>
          <w:szCs w:val="28"/>
        </w:rPr>
      </w:pPr>
    </w:p>
    <w:p w:rsidR="007913A5" w:rsidRDefault="00386EB7" w:rsidP="00D73E7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374">
        <w:rPr>
          <w:sz w:val="28"/>
          <w:szCs w:val="28"/>
        </w:rPr>
        <w:t>Тема политического сознания российского общества очень интересна</w:t>
      </w:r>
      <w:r w:rsidR="0018766C">
        <w:rPr>
          <w:sz w:val="28"/>
          <w:szCs w:val="28"/>
        </w:rPr>
        <w:t xml:space="preserve"> для меня</w:t>
      </w:r>
      <w:r w:rsidR="00982374">
        <w:rPr>
          <w:sz w:val="28"/>
          <w:szCs w:val="28"/>
        </w:rPr>
        <w:t>.</w:t>
      </w:r>
      <w:r w:rsidR="0018766C">
        <w:rPr>
          <w:sz w:val="28"/>
          <w:szCs w:val="28"/>
        </w:rPr>
        <w:t xml:space="preserve"> Впервые о политическом сознании я задумалась при чтении соответствующих слов Александра Исаевича Солженицына в книге "Архипелаг ГУЛАГ".</w:t>
      </w:r>
      <w:r w:rsidR="00D5105F">
        <w:rPr>
          <w:sz w:val="28"/>
          <w:szCs w:val="28"/>
        </w:rPr>
        <w:t xml:space="preserve"> Он говорит, что в СССР политическое, да и вообще, общественное сознание отсутствовало. </w:t>
      </w:r>
      <w:r w:rsidR="00C530F1">
        <w:rPr>
          <w:sz w:val="28"/>
          <w:szCs w:val="28"/>
        </w:rPr>
        <w:t xml:space="preserve">Я не знаю, как было в СССР, а сейчас среди людей старшего поколения </w:t>
      </w:r>
      <w:r w:rsidR="00EE25FD">
        <w:rPr>
          <w:sz w:val="28"/>
          <w:szCs w:val="28"/>
        </w:rPr>
        <w:t xml:space="preserve">я не нахожу практически никакого отклика </w:t>
      </w:r>
      <w:r w:rsidR="001D4759">
        <w:rPr>
          <w:sz w:val="28"/>
          <w:szCs w:val="28"/>
        </w:rPr>
        <w:t xml:space="preserve">на политические и общественные события, кроме как </w:t>
      </w:r>
      <w:r w:rsidR="00AE269F">
        <w:rPr>
          <w:sz w:val="28"/>
          <w:szCs w:val="28"/>
        </w:rPr>
        <w:t xml:space="preserve">слов </w:t>
      </w:r>
      <w:r w:rsidR="001D4759">
        <w:rPr>
          <w:sz w:val="28"/>
          <w:szCs w:val="28"/>
        </w:rPr>
        <w:t xml:space="preserve">"разворовали", "развалили" и подобные. </w:t>
      </w:r>
      <w:r w:rsidR="00D24ACC">
        <w:rPr>
          <w:sz w:val="28"/>
          <w:szCs w:val="28"/>
        </w:rPr>
        <w:t>Я не в праве судить кого-либо, но это отношение непричастности меня поражает. Да</w:t>
      </w:r>
      <w:r w:rsidR="001D4759">
        <w:rPr>
          <w:sz w:val="28"/>
          <w:szCs w:val="28"/>
        </w:rPr>
        <w:t xml:space="preserve">, разворовали и развалили, </w:t>
      </w:r>
      <w:r w:rsidR="0077196D">
        <w:rPr>
          <w:sz w:val="28"/>
          <w:szCs w:val="28"/>
        </w:rPr>
        <w:t xml:space="preserve">но при таких словах каждый человек выступает как какой-то </w:t>
      </w:r>
      <w:r w:rsidR="00A644BF">
        <w:rPr>
          <w:sz w:val="28"/>
          <w:szCs w:val="28"/>
        </w:rPr>
        <w:t xml:space="preserve">отдаленный </w:t>
      </w:r>
      <w:r w:rsidR="0077196D">
        <w:rPr>
          <w:sz w:val="28"/>
          <w:szCs w:val="28"/>
        </w:rPr>
        <w:t>наблюдатель этих событий, как будто он сам не жил тогда</w:t>
      </w:r>
      <w:r w:rsidR="00A644BF">
        <w:rPr>
          <w:sz w:val="28"/>
          <w:szCs w:val="28"/>
        </w:rPr>
        <w:t>, не видел этого</w:t>
      </w:r>
      <w:r w:rsidR="0077196D">
        <w:rPr>
          <w:sz w:val="28"/>
          <w:szCs w:val="28"/>
        </w:rPr>
        <w:t xml:space="preserve">. </w:t>
      </w:r>
      <w:r w:rsidR="007913A5">
        <w:rPr>
          <w:sz w:val="28"/>
          <w:szCs w:val="28"/>
        </w:rPr>
        <w:t>От</w:t>
      </w:r>
      <w:r w:rsidR="00A644BF">
        <w:rPr>
          <w:sz w:val="28"/>
          <w:szCs w:val="28"/>
        </w:rPr>
        <w:t>сюда</w:t>
      </w:r>
      <w:r w:rsidR="0077196D">
        <w:rPr>
          <w:sz w:val="28"/>
          <w:szCs w:val="28"/>
        </w:rPr>
        <w:t>, от этой непричастности, возникает и непр</w:t>
      </w:r>
      <w:r w:rsidR="007913A5">
        <w:rPr>
          <w:sz w:val="28"/>
          <w:szCs w:val="28"/>
        </w:rPr>
        <w:t>ичастность сегодняшним событиям и утверждение, будто события происходят сами по себе, а мы</w:t>
      </w:r>
      <w:r w:rsidR="00A644BF">
        <w:rPr>
          <w:sz w:val="28"/>
          <w:szCs w:val="28"/>
        </w:rPr>
        <w:t>, общество,</w:t>
      </w:r>
      <w:r w:rsidR="007913A5">
        <w:rPr>
          <w:sz w:val="28"/>
          <w:szCs w:val="28"/>
        </w:rPr>
        <w:t xml:space="preserve"> на них влияния не оказываем. Я не соглашусь с этим.</w:t>
      </w:r>
    </w:p>
    <w:p w:rsidR="007913A5" w:rsidRDefault="007913A5" w:rsidP="00D73E7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работаю</w:t>
      </w:r>
      <w:r w:rsidR="00A644BF">
        <w:rPr>
          <w:sz w:val="28"/>
          <w:szCs w:val="28"/>
        </w:rPr>
        <w:t xml:space="preserve"> в школе №43 г. Нижнего Новгорода. Это – обычная средняя школа, со своим типичным школьным коллективом людей в возрасте более 40 лет. Осенью прошлого года у нас стали вводить зарплатные пластиковые карточки. Какое было возмущение в кругах: и как это плохо, и неудобно, и банк проценты берет </w:t>
      </w:r>
      <w:r w:rsidR="00E5303C">
        <w:rPr>
          <w:sz w:val="28"/>
          <w:szCs w:val="28"/>
        </w:rPr>
        <w:t>за производимые расчеты. А когда я предложила заявить директору, что мы, работники, карточки брать не будем</w:t>
      </w:r>
      <w:r w:rsidR="00724B38">
        <w:rPr>
          <w:sz w:val="28"/>
          <w:szCs w:val="28"/>
        </w:rPr>
        <w:t xml:space="preserve"> и что закон на нашей </w:t>
      </w:r>
      <w:r w:rsidR="00E64E87">
        <w:rPr>
          <w:sz w:val="28"/>
          <w:szCs w:val="28"/>
        </w:rPr>
        <w:t>ст</w:t>
      </w:r>
      <w:r w:rsidR="00724B38">
        <w:rPr>
          <w:sz w:val="28"/>
          <w:szCs w:val="28"/>
        </w:rPr>
        <w:t>ороне</w:t>
      </w:r>
      <w:r w:rsidR="00E5303C">
        <w:rPr>
          <w:sz w:val="28"/>
          <w:szCs w:val="28"/>
        </w:rPr>
        <w:t>, все притихли и оформили карты.</w:t>
      </w:r>
      <w:r w:rsidR="004007A2">
        <w:rPr>
          <w:sz w:val="28"/>
          <w:szCs w:val="28"/>
        </w:rPr>
        <w:t xml:space="preserve"> Получилось, что одна я получала деньги наличными, что мне одной, как и всегда до этого, привозили деньги в школу.</w:t>
      </w:r>
    </w:p>
    <w:p w:rsidR="00A278EC" w:rsidRDefault="000D73BE" w:rsidP="00D73E7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5A1">
        <w:rPr>
          <w:sz w:val="28"/>
          <w:szCs w:val="28"/>
        </w:rPr>
        <w:t xml:space="preserve">Сейчас у нас </w:t>
      </w:r>
      <w:r w:rsidR="00A278EC">
        <w:rPr>
          <w:sz w:val="28"/>
          <w:szCs w:val="28"/>
        </w:rPr>
        <w:t xml:space="preserve">в </w:t>
      </w:r>
      <w:r w:rsidR="004805A1">
        <w:rPr>
          <w:sz w:val="28"/>
          <w:szCs w:val="28"/>
        </w:rPr>
        <w:t>школе опять волна возмущения. Все учителя против введения Единого экзамена. И опять все возмущаются, и молчат.</w:t>
      </w:r>
      <w:r w:rsidR="00386FED">
        <w:rPr>
          <w:sz w:val="28"/>
          <w:szCs w:val="28"/>
        </w:rPr>
        <w:t xml:space="preserve"> Я с учениками школы решила собрать подписи и написать письмо Президенту и депутатам Г</w:t>
      </w:r>
      <w:r w:rsidR="00A278EC">
        <w:rPr>
          <w:sz w:val="28"/>
          <w:szCs w:val="28"/>
        </w:rPr>
        <w:t xml:space="preserve">осударственной </w:t>
      </w:r>
      <w:r w:rsidR="00386FED">
        <w:rPr>
          <w:sz w:val="28"/>
          <w:szCs w:val="28"/>
        </w:rPr>
        <w:t>Д</w:t>
      </w:r>
      <w:r w:rsidR="00A278EC">
        <w:rPr>
          <w:sz w:val="28"/>
          <w:szCs w:val="28"/>
        </w:rPr>
        <w:t>умы</w:t>
      </w:r>
      <w:r w:rsidR="00386FED">
        <w:rPr>
          <w:sz w:val="28"/>
          <w:szCs w:val="28"/>
        </w:rPr>
        <w:t xml:space="preserve">. </w:t>
      </w:r>
    </w:p>
    <w:p w:rsidR="000D73BE" w:rsidRDefault="00386FED" w:rsidP="00A278EC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Ученики, в отличие от учителей, эту идею действенно, заинтересовано поддержали.</w:t>
      </w:r>
      <w:r w:rsidR="00FA0EA4">
        <w:rPr>
          <w:sz w:val="28"/>
          <w:szCs w:val="28"/>
        </w:rPr>
        <w:t xml:space="preserve"> В марте мы получили </w:t>
      </w:r>
      <w:r w:rsidR="00A84951">
        <w:rPr>
          <w:sz w:val="28"/>
          <w:szCs w:val="28"/>
        </w:rPr>
        <w:t>ответ</w:t>
      </w:r>
      <w:r w:rsidR="00FA0EA4">
        <w:rPr>
          <w:sz w:val="28"/>
          <w:szCs w:val="28"/>
        </w:rPr>
        <w:t xml:space="preserve"> от депутата Митрофанова А.В., где он говорит, что сделает все возможное, чтобы ЕГЭ не ввели.</w:t>
      </w:r>
      <w:r w:rsidR="00A84951">
        <w:rPr>
          <w:sz w:val="28"/>
          <w:szCs w:val="28"/>
        </w:rPr>
        <w:t xml:space="preserve"> Наши ученики не остались безучастными. Они решили сами повлиять на власть, изъявить свою волю</w:t>
      </w:r>
      <w:r w:rsidR="00A278EC">
        <w:rPr>
          <w:rStyle w:val="aa"/>
          <w:sz w:val="28"/>
          <w:szCs w:val="28"/>
        </w:rPr>
        <w:footnoteReference w:id="1"/>
      </w:r>
      <w:r w:rsidR="00A84951">
        <w:rPr>
          <w:sz w:val="28"/>
          <w:szCs w:val="28"/>
        </w:rPr>
        <w:t>.</w:t>
      </w:r>
      <w:r w:rsidR="00D73E7B">
        <w:rPr>
          <w:sz w:val="28"/>
          <w:szCs w:val="28"/>
        </w:rPr>
        <w:t xml:space="preserve"> </w:t>
      </w:r>
    </w:p>
    <w:p w:rsidR="00D73E7B" w:rsidRPr="00822F25" w:rsidRDefault="00D73E7B" w:rsidP="00D73E7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этой работе я рассматриваю не менее интересный вопрос – влияние средств массовой информации на политическое сознание граждан России.</w:t>
      </w:r>
      <w:r w:rsidR="00822F25" w:rsidRPr="00822F25">
        <w:rPr>
          <w:sz w:val="28"/>
          <w:szCs w:val="28"/>
        </w:rPr>
        <w:t xml:space="preserve"> </w:t>
      </w:r>
      <w:r w:rsidR="00822F25">
        <w:rPr>
          <w:sz w:val="28"/>
          <w:szCs w:val="28"/>
        </w:rPr>
        <w:t>В первую очередь, на людей старшего поколения.</w:t>
      </w:r>
    </w:p>
    <w:p w:rsidR="00D73E7B" w:rsidRDefault="00A84951" w:rsidP="0038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6EB7" w:rsidRDefault="00D73E7B" w:rsidP="00C60C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B0079">
        <w:rPr>
          <w:b/>
          <w:bCs/>
          <w:sz w:val="28"/>
          <w:szCs w:val="28"/>
        </w:rPr>
        <w:t>СМИ и массовое политическое сознание: взаимовлияние и взаимозависимость</w:t>
      </w:r>
    </w:p>
    <w:p w:rsidR="008C349D" w:rsidRDefault="008C349D" w:rsidP="00386EB7">
      <w:pPr>
        <w:spacing w:line="360" w:lineRule="auto"/>
        <w:jc w:val="center"/>
        <w:rPr>
          <w:b/>
          <w:bCs/>
          <w:sz w:val="28"/>
          <w:szCs w:val="28"/>
        </w:rPr>
      </w:pPr>
    </w:p>
    <w:p w:rsidR="008C349D" w:rsidRDefault="008C349D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349D">
        <w:rPr>
          <w:sz w:val="28"/>
          <w:szCs w:val="28"/>
        </w:rPr>
        <w:t>Говоря о процессе формирования политического сознания отдельного индивида, обычно отмечают четыре фактора, влияющих на этот процесс: собственный жизненный опыт человека (включая социально-экономические условия его существования); межличностные коммуникации, расширяющие индивидуальный опыт человека до совокупного опыта его референтной группы; общественные институты (церковь, школа, партии и объединения и т. п.), тиражирующие очищенный до идеологии опыт различных социальных групп; наконец, средства массовой коммуникации (СМК), предоставляющие возможность каждому воспользоваться опытом всех во всем многообразии форм и содержания</w:t>
      </w:r>
      <w:r w:rsidR="00B109ED">
        <w:rPr>
          <w:sz w:val="28"/>
          <w:szCs w:val="28"/>
        </w:rPr>
        <w:t>.</w:t>
      </w:r>
    </w:p>
    <w:p w:rsidR="00B109ED" w:rsidRDefault="00B109ED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9ED">
        <w:rPr>
          <w:sz w:val="28"/>
          <w:szCs w:val="28"/>
        </w:rPr>
        <w:t>По всей видимости, только СМК включая (кроме газет, журналов, радио, кино и телевидения) и первое "средство" массовой коммуникации - книги - позволяют современному человеку по-настоящему полно осознать свое место в политическом пространстве. Однако такая "завершающая" в процессе политической самоидентификации индивида роль СМК совсем не обязательно является решающей и определяющей. Вклад каждого фактора в этот процесс, очевидно, сильно различается для разных людей</w:t>
      </w:r>
      <w:r>
        <w:rPr>
          <w:sz w:val="28"/>
          <w:szCs w:val="28"/>
        </w:rPr>
        <w:t>.</w:t>
      </w:r>
    </w:p>
    <w:p w:rsidR="00B109ED" w:rsidRDefault="00B109ED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9ED">
        <w:rPr>
          <w:sz w:val="28"/>
          <w:szCs w:val="28"/>
        </w:rPr>
        <w:t>Переходя от категории индивидуального к категории массового, можно сказать, что значение (вес) каждого из перечисленных факторов в формировании массового политического сознания существенно различно в различных обществах. Это обусловлено не только национально-культурными особенностями и историей того или иного общества (страны), уровнем его экономического, социального и технологического развития, но и переживаемой им в данный период конкретной социально-политической ситуацией</w:t>
      </w:r>
      <w:r>
        <w:rPr>
          <w:sz w:val="28"/>
          <w:szCs w:val="28"/>
        </w:rPr>
        <w:t>.</w:t>
      </w:r>
    </w:p>
    <w:p w:rsidR="00E075AD" w:rsidRDefault="00E075AD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75AD">
        <w:rPr>
          <w:sz w:val="28"/>
          <w:szCs w:val="28"/>
        </w:rPr>
        <w:t>Ясно, что характер отношений общества (населения) и института СМК в России конца 90-х годов не только существенно отличается от характера аналогичных отношений в других странах, но также заметно видоизменился со времен конца 80-х и тем более 70-х годов</w:t>
      </w:r>
      <w:r>
        <w:rPr>
          <w:sz w:val="28"/>
          <w:szCs w:val="28"/>
        </w:rPr>
        <w:t>.</w:t>
      </w:r>
    </w:p>
    <w:p w:rsidR="00B109ED" w:rsidRDefault="00B109ED" w:rsidP="008C349D">
      <w:pPr>
        <w:spacing w:line="360" w:lineRule="auto"/>
        <w:jc w:val="both"/>
        <w:rPr>
          <w:sz w:val="28"/>
          <w:szCs w:val="28"/>
        </w:rPr>
      </w:pPr>
    </w:p>
    <w:p w:rsidR="0095790D" w:rsidRDefault="0095790D" w:rsidP="0095790D">
      <w:pPr>
        <w:spacing w:line="360" w:lineRule="auto"/>
        <w:jc w:val="center"/>
        <w:rPr>
          <w:b/>
          <w:bCs/>
          <w:sz w:val="28"/>
          <w:szCs w:val="28"/>
        </w:rPr>
      </w:pPr>
      <w:r w:rsidRPr="0095790D">
        <w:rPr>
          <w:b/>
          <w:bCs/>
          <w:sz w:val="28"/>
          <w:szCs w:val="28"/>
        </w:rPr>
        <w:t>Влияние СМИ на политическое сознание: возможности и ограничения</w:t>
      </w:r>
    </w:p>
    <w:p w:rsidR="0095790D" w:rsidRDefault="0095790D" w:rsidP="0095790D">
      <w:pPr>
        <w:spacing w:line="360" w:lineRule="auto"/>
        <w:jc w:val="center"/>
        <w:rPr>
          <w:b/>
          <w:bCs/>
          <w:sz w:val="28"/>
          <w:szCs w:val="28"/>
        </w:rPr>
      </w:pPr>
    </w:p>
    <w:p w:rsidR="0095790D" w:rsidRDefault="0095790D" w:rsidP="00957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790D">
        <w:rPr>
          <w:sz w:val="28"/>
          <w:szCs w:val="28"/>
        </w:rPr>
        <w:t>Влияют ли СМИ на массовое политическое сознание или нет - так вопрос уже давно не ставится. Субъекты информационного пространства (производители, трансляторы и потребители информации), находясь так или иначе в определенных отношениях друг с другом, не могут не воздействовать сами и не испытывать воздействия на себя. Другое дело, когда речь заходит о характере (механизме) или степени этого взаимовлияния. В этих случаях современные оценки влияния СМК на политическое сознание и поведение людей весьма неоднозначны и даже противоречивы. Хотя среди многих различных точек зрения можно выделить две основные.</w:t>
      </w:r>
    </w:p>
    <w:p w:rsidR="008A0E1F" w:rsidRDefault="008A0E1F" w:rsidP="00957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0E1F">
        <w:rPr>
          <w:sz w:val="28"/>
          <w:szCs w:val="28"/>
        </w:rPr>
        <w:t>С одной стороны, довольно распространено представление о том, что политическое сознание и поведение людей существенно зависит от информационного поля, создаваемого СМИ. В этой связи уместно привести слова Э. Денниса, предполагающего, что "СМИ "формируют" наше мышление, "воздействуют" на наши мнения и установки, "подталкивают" нас к определенным видам поведения, например, голосованию</w:t>
      </w:r>
      <w:r w:rsidR="009C73B8">
        <w:rPr>
          <w:sz w:val="28"/>
          <w:szCs w:val="28"/>
        </w:rPr>
        <w:t xml:space="preserve"> за определенного кандидата"</w:t>
      </w:r>
      <w:r w:rsidR="009C73B8">
        <w:rPr>
          <w:rStyle w:val="aa"/>
          <w:sz w:val="28"/>
          <w:szCs w:val="28"/>
        </w:rPr>
        <w:footnoteReference w:id="2"/>
      </w:r>
      <w:r w:rsidRPr="008A0E1F">
        <w:rPr>
          <w:sz w:val="28"/>
          <w:szCs w:val="28"/>
        </w:rPr>
        <w:t>. Другие авторы считают, что влияние СМИ на поведение граждан осуществляется путем создания определенного общественного мнения. "Благодаря возможности придавать общественному мнению массовость СМИ обладают способностью управл</w:t>
      </w:r>
      <w:r w:rsidR="009C73B8">
        <w:rPr>
          <w:sz w:val="28"/>
          <w:szCs w:val="28"/>
        </w:rPr>
        <w:t>ять и даже манипулировать им"</w:t>
      </w:r>
      <w:r w:rsidR="009C73B8">
        <w:rPr>
          <w:rStyle w:val="aa"/>
          <w:sz w:val="28"/>
          <w:szCs w:val="28"/>
        </w:rPr>
        <w:footnoteReference w:id="3"/>
      </w:r>
      <w:r w:rsidRPr="008A0E1F">
        <w:rPr>
          <w:sz w:val="28"/>
          <w:szCs w:val="28"/>
        </w:rPr>
        <w:t>. Более того, отдельные исследователи массовых коммуникаций (а вместе с ними и многие политики и журналисты) с недавних пор начали говорить о грядущей эпохе "медиакратии" - власти СМИ, которые уже не столько отражают и интерпретируют действительность, сколько конструируют ее по своим правилам и усмотрению</w:t>
      </w:r>
      <w:r w:rsidR="00BE6DCB">
        <w:rPr>
          <w:sz w:val="28"/>
          <w:szCs w:val="28"/>
        </w:rPr>
        <w:t>.</w:t>
      </w:r>
    </w:p>
    <w:p w:rsidR="00B109ED" w:rsidRDefault="00BE6DCB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6DCB">
        <w:rPr>
          <w:sz w:val="28"/>
          <w:szCs w:val="28"/>
        </w:rPr>
        <w:t>При этом некоторые авторы, опираясь на концепцию П. Бурдье, констатируют, что и общественного мнения как некоего усредненного мнения всего народа (или его части) не существует. "Пресса самым непосредственным образом участвует как в производстве, так и в распространении мнений, то есть она не выражает, а создает общественное мнение, она не отражает представления людей о мире, а формирует сами эти представления, а значит, и их видение мира... Производство артефакта, называемого общественным мнением, весьма ва</w:t>
      </w:r>
      <w:r w:rsidR="008411C8">
        <w:rPr>
          <w:sz w:val="28"/>
          <w:szCs w:val="28"/>
        </w:rPr>
        <w:t>жная "властная" функция СМИ"</w:t>
      </w:r>
      <w:r w:rsidR="008411C8">
        <w:rPr>
          <w:rStyle w:val="aa"/>
          <w:sz w:val="28"/>
          <w:szCs w:val="28"/>
        </w:rPr>
        <w:footnoteReference w:id="4"/>
      </w:r>
      <w:r w:rsidRPr="00BE6DCB">
        <w:rPr>
          <w:sz w:val="28"/>
          <w:szCs w:val="28"/>
        </w:rPr>
        <w:t>. Здесь уместно вспомнить характерное высказывание С. Кургиняна о периоде перестройки и "революции" 1991 г.: "Демократов привели к власти средства массовой информации, привели</w:t>
      </w:r>
      <w:r w:rsidR="008411C8">
        <w:rPr>
          <w:sz w:val="28"/>
          <w:szCs w:val="28"/>
        </w:rPr>
        <w:t xml:space="preserve"> за </w:t>
      </w:r>
      <w:r w:rsidR="008411C8" w:rsidRPr="008411C8">
        <w:rPr>
          <w:sz w:val="28"/>
          <w:szCs w:val="28"/>
        </w:rPr>
        <w:t>счет создания новых культурных кодов и разрушения старых. Это была хорошо и бы</w:t>
      </w:r>
      <w:r w:rsidR="008411C8">
        <w:rPr>
          <w:sz w:val="28"/>
          <w:szCs w:val="28"/>
        </w:rPr>
        <w:t xml:space="preserve">стро проведенная операция..." </w:t>
      </w:r>
      <w:r w:rsidR="008411C8">
        <w:rPr>
          <w:rStyle w:val="aa"/>
          <w:sz w:val="28"/>
          <w:szCs w:val="28"/>
        </w:rPr>
        <w:footnoteReference w:id="5"/>
      </w:r>
      <w:r w:rsidR="008411C8" w:rsidRPr="008411C8">
        <w:rPr>
          <w:sz w:val="28"/>
          <w:szCs w:val="28"/>
        </w:rPr>
        <w:t xml:space="preserve">. Не случайно по поводу СМИ постоянно раздаются выражения типа "четвертая власть" и даже "силовые структуры". Действительно, "...как показывает история, в определенные периоды сила политического влияния СМИ становится сопоставимой с силой государственной власти. При таком понимании деятельность СМИ правомерно рассматривать как своеобразную форму власти" </w:t>
      </w:r>
      <w:r w:rsidR="006537F6">
        <w:rPr>
          <w:rStyle w:val="aa"/>
          <w:sz w:val="28"/>
          <w:szCs w:val="28"/>
        </w:rPr>
        <w:footnoteReference w:id="6"/>
      </w:r>
      <w:r w:rsidR="006537F6">
        <w:rPr>
          <w:sz w:val="28"/>
          <w:szCs w:val="28"/>
        </w:rPr>
        <w:t>.</w:t>
      </w:r>
    </w:p>
    <w:p w:rsidR="00A06578" w:rsidRDefault="00A06578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A06578">
        <w:rPr>
          <w:sz w:val="28"/>
          <w:szCs w:val="28"/>
        </w:rPr>
        <w:t>месте с тем далеко не все исследователи уверены в таком могуществе СМИ. Тому же Э. Деннису оппонирует его соавтор Д. Меррилл: "Возможно, средства массовой информации и обладают силой фокусировать наше внимание на определенных вещах, но это не та власть, кот</w:t>
      </w:r>
      <w:r w:rsidR="00205E41">
        <w:rPr>
          <w:sz w:val="28"/>
          <w:szCs w:val="28"/>
        </w:rPr>
        <w:t>орая заставляет действовать"</w:t>
      </w:r>
      <w:r w:rsidR="00205E41">
        <w:rPr>
          <w:rStyle w:val="aa"/>
          <w:sz w:val="28"/>
          <w:szCs w:val="28"/>
        </w:rPr>
        <w:footnoteReference w:id="7"/>
      </w:r>
      <w:r w:rsidRPr="00A06578">
        <w:rPr>
          <w:sz w:val="28"/>
          <w:szCs w:val="28"/>
        </w:rPr>
        <w:t>. Он же далее приходит к следующей довольно умеренной оценке: "влияние СМИ состоит скорее в том, чтобы указывать обществу, о чем следует задуматься, а не в том, чтобы говорить ему, что следует думать...". Иными словами, власть СМИ во многом состоит в определении в каждый конкретный момент соответствующей "повестки дня" (хотя это, на наш взгляд, также немало). В своих аргументах противники мнения о всевластии СМИ во многом опираются на многочисленные эмпирические исследования (проведенные в основном в США и начатые еще П. Лазарсфельдом в 40-х годах), которые не подтвердили серьезного влияния СМИ на формирование политического сознания и политическое поведение населения</w:t>
      </w:r>
      <w:r w:rsidR="009223E7">
        <w:rPr>
          <w:sz w:val="28"/>
          <w:szCs w:val="28"/>
        </w:rPr>
        <w:t>.</w:t>
      </w:r>
    </w:p>
    <w:p w:rsidR="009223E7" w:rsidRDefault="009223E7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23E7">
        <w:rPr>
          <w:sz w:val="28"/>
          <w:szCs w:val="28"/>
        </w:rPr>
        <w:t>Сконцентрировавшись на исследовании изменений в установках и мнениях во время избирательных кампаний, американские ученые предложили описание двухступенчатого процесса коммуникации (от СМИ - к "лидерам мнений", а от них - к различным социальным слоям и группам) и модель личностного влияния. В этом подходе массовые коммуникации уже не играли роли центральной, доминирующей силы, а становились в один ряд с межличностным общением и разнообразными социализирующими воздействиями. В результате была сформулирована концепция "минимального воздействия" средств массовых коммуникаций на массовое сознание.</w:t>
      </w:r>
    </w:p>
    <w:p w:rsidR="007A46F9" w:rsidRDefault="007A46F9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46F9">
        <w:rPr>
          <w:sz w:val="28"/>
          <w:szCs w:val="28"/>
        </w:rPr>
        <w:t>Сегодня между представленными полярными точками зрения существует довольно много компромиссных подходов, не отрицающих в целом серьезного влияния СМИ на политическое сознание и поведение населения, но указывающих на важные ограничения могущества СМИ.</w:t>
      </w:r>
    </w:p>
    <w:p w:rsidR="007A46F9" w:rsidRDefault="007A46F9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46F9">
        <w:rPr>
          <w:sz w:val="28"/>
          <w:szCs w:val="28"/>
        </w:rPr>
        <w:t>Первое ограничение связано с возможными внутренними противоречиями самого информационного поля, порождаемого СМИ. Как отмечает Г. Гаджиев, "СМИ, будучи частью современной действительности со всеми ее противоречиями, конфликтами, в той или иной мере воспроизводят их. Поэтому потоки информации состоят из множества противоречащих, нередко взаимоисключающих друг друга сообщений и материалов... И хотя программы и материалы СМИ в своей совокупности оказывают влияние на формирование общественного мнения, но о</w:t>
      </w:r>
      <w:r w:rsidR="00205E41">
        <w:rPr>
          <w:sz w:val="28"/>
          <w:szCs w:val="28"/>
        </w:rPr>
        <w:t>ни не штампуют его"</w:t>
      </w:r>
      <w:r w:rsidR="00205E41">
        <w:rPr>
          <w:rStyle w:val="aa"/>
          <w:sz w:val="28"/>
          <w:szCs w:val="28"/>
        </w:rPr>
        <w:footnoteReference w:id="8"/>
      </w:r>
      <w:r w:rsidRPr="007A46F9">
        <w:rPr>
          <w:sz w:val="28"/>
          <w:szCs w:val="28"/>
        </w:rPr>
        <w:t xml:space="preserve">. Иными словами, плюрализм информационного пространства и свобода выбора информационных источников позволяет уменьшить зависимость политического поведения от воздействия СМИ. И наоборот, когда большинство различных СМИ вдруг начинают действовать согласованно, можно сказать, тотально (вспомним, например, реакцию на убийство В. Листьева в 1995 г. или предвыборную кампанию Б. Ельцина в 1996 г.), их влияние резко возрастает. "Эффективность" воздействия также повышается и в случае достаточно длительного постоянного транслирования какого-то идеологического концепта, пусть даже и ограниченным числом СМИ. Таким образом, можно сказать, что "влияние СМИ идет не через отдельные сообщения, но </w:t>
      </w:r>
      <w:r w:rsidR="00205E41">
        <w:rPr>
          <w:sz w:val="28"/>
          <w:szCs w:val="28"/>
        </w:rPr>
        <w:t>через их кумулятивный эффект"</w:t>
      </w:r>
      <w:r w:rsidR="00205E41">
        <w:rPr>
          <w:rStyle w:val="aa"/>
          <w:sz w:val="28"/>
          <w:szCs w:val="28"/>
        </w:rPr>
        <w:footnoteReference w:id="9"/>
      </w:r>
      <w:r w:rsidR="00205E41">
        <w:rPr>
          <w:sz w:val="28"/>
          <w:szCs w:val="28"/>
        </w:rPr>
        <w:t>.</w:t>
      </w:r>
    </w:p>
    <w:p w:rsidR="0053077A" w:rsidRDefault="0053077A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077A">
        <w:rPr>
          <w:sz w:val="28"/>
          <w:szCs w:val="28"/>
        </w:rPr>
        <w:t>Следует также отметить, что воздействие СМИ существенным образом зависит от восприятия индивидом основного субъекта этого воздействия (журналиста, владельца СМИ, органа власти и т. п.), а также от осознания, в чьих интересах (массовой аудитории, элитных групп, самого СМИ) это воздействие осуществляется. Дело в том, что восприятие СМИ в большей мере как органа социального управления, чем как средства выражения общественного мнения и социальной активности, может не только не повышать авторитет СМИ и доверие к их сообщениям со стороны населения, но, наоборот, снижать его. Можно привести немало примеров последних лет, когда с</w:t>
      </w:r>
      <w:r>
        <w:rPr>
          <w:sz w:val="28"/>
          <w:szCs w:val="28"/>
        </w:rPr>
        <w:t xml:space="preserve">ообщение СМИ, идентифицируемое </w:t>
      </w:r>
      <w:r w:rsidRPr="0053077A">
        <w:rPr>
          <w:sz w:val="28"/>
          <w:szCs w:val="28"/>
        </w:rPr>
        <w:t>как воздействие с целью управления его поведением, приводит к прямо противоположным результатам (один из первых сюжетов новейшей истории "контрпропаганда" ЦК КПСС против Б. Ельцина в конце 80-х годов). Таким образом, можно предположить существование еще одной модели влияния сообщений СМИ на политическое сознание - "обратного" влияния. Любопытные данные в подтверждение этой модели приводит журнал "Среда", основываясь на результатах исследований Европейского института СМИ. Исследования проводились на материале российских парламентских выборов 1993 и 1995 гг. и президентских выборов 1996 г., а также некоторых региональных выборов в России и парламентских выборов на Украине. В результате был сделан вывод о существовании устойчивой взаимосвязи между частотой появления на телевидении прямой или скрытой политической рекламы и результатами выборов: чем чаще партия или отдельный политик "рекламировались" по телевидению, тем меньше гол</w:t>
      </w:r>
      <w:r w:rsidR="00E43FB6">
        <w:rPr>
          <w:sz w:val="28"/>
          <w:szCs w:val="28"/>
        </w:rPr>
        <w:t>осов они получали на выборах</w:t>
      </w:r>
      <w:r w:rsidR="00E43FB6">
        <w:rPr>
          <w:rStyle w:val="aa"/>
          <w:sz w:val="28"/>
          <w:szCs w:val="28"/>
        </w:rPr>
        <w:footnoteReference w:id="10"/>
      </w:r>
      <w:r w:rsidR="00E43FB6">
        <w:rPr>
          <w:sz w:val="28"/>
          <w:szCs w:val="28"/>
        </w:rPr>
        <w:t>.</w:t>
      </w:r>
    </w:p>
    <w:p w:rsidR="00E43FB6" w:rsidRDefault="00E43FB6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FB6">
        <w:rPr>
          <w:sz w:val="28"/>
          <w:szCs w:val="28"/>
        </w:rPr>
        <w:t>Различные взгляды по вопросам влияния на политическое сознание предопределяют и отношение к населению как потребителю политической информации. Либо граждан воспринимают как объект манипулирования, и тогда к ним можно прилагать какие угодно дефиниции - "толпа", "масса" или, по меткому выражению одного нашего телемагната, "пипл, хавающий все подряд", либо людей рассматривают как полноправных субъектов коммуникационного взаимодействия, подразумевая, что влияние СМИ на личность во многом зависит от того, какую роль в информационном процессе играет сама личность и как она к этому процессу относится. К сожалению, многие политические "технологии", применяемые сегодня в России, базируются именно на первом подходе. Быть может, поэтому они не всегда эффективны.</w:t>
      </w:r>
    </w:p>
    <w:p w:rsidR="00F80BE5" w:rsidRDefault="00F80BE5" w:rsidP="008C349D">
      <w:pPr>
        <w:spacing w:line="360" w:lineRule="auto"/>
        <w:jc w:val="both"/>
        <w:rPr>
          <w:sz w:val="28"/>
          <w:szCs w:val="28"/>
        </w:rPr>
      </w:pPr>
    </w:p>
    <w:p w:rsidR="00F80BE5" w:rsidRDefault="00F80BE5" w:rsidP="00F80BE5">
      <w:pPr>
        <w:spacing w:line="360" w:lineRule="auto"/>
        <w:jc w:val="center"/>
        <w:rPr>
          <w:b/>
          <w:bCs/>
          <w:sz w:val="28"/>
          <w:szCs w:val="28"/>
        </w:rPr>
      </w:pPr>
      <w:r w:rsidRPr="00F80BE5">
        <w:rPr>
          <w:b/>
          <w:bCs/>
          <w:sz w:val="28"/>
          <w:szCs w:val="28"/>
        </w:rPr>
        <w:t>Влияние СМИ на политические предпочтения: попытка экспериментального исследования</w:t>
      </w:r>
      <w:r w:rsidR="00F55793">
        <w:rPr>
          <w:rStyle w:val="aa"/>
          <w:b/>
          <w:bCs/>
          <w:sz w:val="28"/>
          <w:szCs w:val="28"/>
        </w:rPr>
        <w:footnoteReference w:id="11"/>
      </w:r>
    </w:p>
    <w:p w:rsidR="00F80BE5" w:rsidRDefault="00F80BE5" w:rsidP="00F80BE5">
      <w:pPr>
        <w:spacing w:line="360" w:lineRule="auto"/>
        <w:jc w:val="center"/>
        <w:rPr>
          <w:b/>
          <w:bCs/>
          <w:sz w:val="28"/>
          <w:szCs w:val="28"/>
        </w:rPr>
      </w:pPr>
    </w:p>
    <w:p w:rsidR="00F80BE5" w:rsidRDefault="00F80BE5" w:rsidP="00F80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409" w:rsidRPr="00DF5409">
        <w:rPr>
          <w:sz w:val="28"/>
          <w:szCs w:val="28"/>
        </w:rPr>
        <w:t>Обилие и противоречивость различных взглядов на характер и степень влиятельности СМИ вызывает естественное желание экспериментально проверить наличие в реальной жизни представленных выше моделей их влияния на массовое политическое сознание. Тем более интересно провести соответствующий анализ на российском материале и особенно в рамках текущего момента, а не в контексте предвыборной кампании, когда и политическая информация СМИ, и восприятие ее рядовым обывателем весьма специфичны</w:t>
      </w:r>
      <w:r w:rsidR="00F55793">
        <w:rPr>
          <w:sz w:val="28"/>
          <w:szCs w:val="28"/>
        </w:rPr>
        <w:t>.</w:t>
      </w:r>
    </w:p>
    <w:p w:rsidR="00F55793" w:rsidRDefault="00F55793" w:rsidP="00F80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5793">
        <w:rPr>
          <w:sz w:val="28"/>
          <w:szCs w:val="28"/>
        </w:rPr>
        <w:t>Ясно, что при проведении такой экспериментальной проверки первое, что необходимо сделать, это определить эмпирические показатели, характеризующие, с одной стороны, воздействие СМИ, а с другой - массовое политическое сознание и поведение.</w:t>
      </w:r>
    </w:p>
    <w:p w:rsidR="00F55793" w:rsidRDefault="00F55793" w:rsidP="00F80BE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F55793">
        <w:rPr>
          <w:b/>
          <w:bCs/>
          <w:sz w:val="28"/>
          <w:szCs w:val="28"/>
        </w:rPr>
        <w:t>Методологическое обоснование исследования</w:t>
      </w:r>
    </w:p>
    <w:p w:rsidR="00F55793" w:rsidRDefault="00F55793" w:rsidP="00F80BE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55793">
        <w:rPr>
          <w:sz w:val="28"/>
          <w:szCs w:val="28"/>
        </w:rPr>
        <w:t>Политическое поведение людей проявляется в различных формах, в том числе в индивидуальном политическом выборе. Считается, что политический выбор представляет собой подтвержденное действием политическое предпочтение, которое, в свою очередь, интегрирует в себе в той или иной степени и различные аспекты политического сознания. Таким образом, предпочтение является своеобразным мостиком между политическим сознанием и политическим поведением.</w:t>
      </w:r>
    </w:p>
    <w:p w:rsidR="00F55793" w:rsidRDefault="00F55793" w:rsidP="00F80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BFA">
        <w:rPr>
          <w:sz w:val="28"/>
          <w:szCs w:val="28"/>
        </w:rPr>
        <w:t>И</w:t>
      </w:r>
      <w:r w:rsidR="00612BFA" w:rsidRPr="00612BFA">
        <w:rPr>
          <w:sz w:val="28"/>
          <w:szCs w:val="28"/>
        </w:rPr>
        <w:t>змерение политических (в том числе электоральных) предпочтений является одним из самых распространенных элементов опросов. Конечно, то, что респондент в рамках опроса общественного мнения предпочел какого-либо политического лидера (или партию), в принципе не означает, что этот гражданин примет участие в выборах и проголосует именно за предпочитаемого кандидата. Этим часто и объясняются расхождения предвыборных рейтингов и реальных результатов голосования. Однако мы будем считать правомерным называть такое предпочтение политическим выбором гражданина - хотя бы потому, что он выразил свое отношение к лидеру, согласившись принять участие в опросе (что в определенной степени тоже может считаться проявлением политической активности). Таким образом, редуцируя политический выбор до политического предпочтения, выраженного в ходе опроса, мы получаем эмпирический показатель, в той или иной степени характеризующий индивидуальное политическое сознание. В свою очередь, доля индивидов, оказавших предпочтение (или доверие) тому или иному политическому персонажу, может являться показателем состояния массового политического сознания</w:t>
      </w:r>
      <w:r w:rsidR="00A772B1">
        <w:rPr>
          <w:sz w:val="28"/>
          <w:szCs w:val="28"/>
        </w:rPr>
        <w:t>.</w:t>
      </w:r>
    </w:p>
    <w:p w:rsidR="00A772B1" w:rsidRPr="000826ED" w:rsidRDefault="00A772B1" w:rsidP="00F80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6ED" w:rsidRPr="000826ED">
        <w:rPr>
          <w:sz w:val="28"/>
          <w:szCs w:val="28"/>
        </w:rPr>
        <w:t>Политический выбор (как процесс принятия решения), очевидно, предполагает ту или иную информированность субъекта о выбираемом политическом персонаже. Информированность - важнейший когнитивный компонент политического сознания. Вместе с тем трудно оспорить тот факт, что кроме как из СМИ рядовому гражданину получить политическую информацию практически неоткуда. Лишь очень ограниченному кругу лиц дано знать, что происходит в коридорах власти, так сказать, "без посредников" (трансляторов). Таким образом, мы предполагаем, что включенность граждан в сферу деятельности и влияния СМИ является одной из основных предпосылок для принятия решения о политическом выборе, т. е. граждане, предпочитая одного политика другому, в значительной мере основывают свой выбор на сведениях об этом лидере, полученных из наиболее значимого для них источника (канала) массовой информации</w:t>
      </w:r>
    </w:p>
    <w:p w:rsidR="00205E41" w:rsidRDefault="00205E41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E80" w:rsidRPr="00AB3E80">
        <w:rPr>
          <w:sz w:val="28"/>
          <w:szCs w:val="28"/>
        </w:rPr>
        <w:t>В этих условиях для того, чтобы понять, как СМИ влияют на политический выбор (предпочтения) своей аудитории, необходимо хотя бы определить "направленность" потока сообщений о том или ином политике, зафиксировать характер представления этого политика в данном СМИ (например, положительно ориентированное представление, отрицательно ориентированное или нейтральное). Определить такую "направленность" можно проведя детальный контент-анализ сообщений СМИ, включающих упоминания об определенном политике.</w:t>
      </w:r>
    </w:p>
    <w:p w:rsidR="00AB3E80" w:rsidRDefault="00AB3E80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E80">
        <w:rPr>
          <w:sz w:val="28"/>
          <w:szCs w:val="28"/>
        </w:rPr>
        <w:t>Итак, влияние СМИ на массовое политическое сознание может характеризоваться взаимосвязью между направленностью сообщений о том или ином политическом персонаже и политическими предпочтениями аудитории этих СМИ.</w:t>
      </w:r>
    </w:p>
    <w:p w:rsidR="004804F9" w:rsidRDefault="004804F9" w:rsidP="008C349D">
      <w:pPr>
        <w:spacing w:line="360" w:lineRule="auto"/>
        <w:jc w:val="both"/>
        <w:rPr>
          <w:sz w:val="28"/>
          <w:szCs w:val="28"/>
        </w:rPr>
      </w:pPr>
    </w:p>
    <w:p w:rsidR="004804F9" w:rsidRDefault="004804F9" w:rsidP="008C349D">
      <w:pPr>
        <w:spacing w:line="360" w:lineRule="auto"/>
        <w:jc w:val="both"/>
        <w:rPr>
          <w:sz w:val="28"/>
          <w:szCs w:val="28"/>
        </w:rPr>
      </w:pPr>
    </w:p>
    <w:p w:rsidR="00AB3E80" w:rsidRDefault="00AB3E80" w:rsidP="008C349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AB3E80">
        <w:rPr>
          <w:b/>
          <w:bCs/>
          <w:sz w:val="28"/>
          <w:szCs w:val="28"/>
        </w:rPr>
        <w:t>Методика исследования</w:t>
      </w:r>
    </w:p>
    <w:p w:rsidR="00AB3E80" w:rsidRDefault="00AB3E80" w:rsidP="008C34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E80">
        <w:rPr>
          <w:sz w:val="28"/>
          <w:szCs w:val="28"/>
        </w:rPr>
        <w:t>В качестве исходного материала использовались данные двух параллельно идущих мониторинговых проектов Агентства региональных политических исследований (АРПИ):</w:t>
      </w:r>
    </w:p>
    <w:p w:rsidR="00AB3E80" w:rsidRDefault="00AB3E80" w:rsidP="00AB3E8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3E80">
        <w:rPr>
          <w:sz w:val="28"/>
          <w:szCs w:val="28"/>
        </w:rPr>
        <w:t>ежедневный контент-анализ сообщений основных российских СМИ (телеканалы, радиостанции, печатные издания);</w:t>
      </w:r>
    </w:p>
    <w:p w:rsidR="00AB3E80" w:rsidRDefault="00AB3E80" w:rsidP="00AB3E8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3E80">
        <w:rPr>
          <w:sz w:val="28"/>
          <w:szCs w:val="28"/>
        </w:rPr>
        <w:t>еженедельный общероссийский социологический мониторинг (репрезентативные опросы населения по социально-политической тематике).</w:t>
      </w:r>
    </w:p>
    <w:p w:rsidR="00AB3E80" w:rsidRDefault="00E97757" w:rsidP="00E97757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Данные контент-анализа АРПИ представляют собой статистику упоминаний в СМИ ведущих российских политиков и политических партий (движений) с фиксацией характера ("направленности") этих упоминаний (представляющих данного политика положительно, отрицательно или нейтральных). Количество различных упоминаний о конкретном политике (партии) в каждом отдельном СМИ за каждую неделю сводились нами в единый числовой индекс представления (ИП) I политика (партии) по формуле</w:t>
      </w:r>
    </w:p>
    <w:p w:rsidR="00E97757" w:rsidRPr="00E97757" w:rsidRDefault="00E97757" w:rsidP="00E97757">
      <w:pPr>
        <w:spacing w:line="360" w:lineRule="auto"/>
        <w:ind w:firstLine="708"/>
        <w:jc w:val="center"/>
        <w:rPr>
          <w:i/>
          <w:iCs/>
          <w:sz w:val="28"/>
          <w:szCs w:val="28"/>
        </w:rPr>
      </w:pPr>
      <w:r w:rsidRPr="00E97757">
        <w:rPr>
          <w:i/>
          <w:iCs/>
          <w:sz w:val="28"/>
          <w:szCs w:val="28"/>
        </w:rPr>
        <w:t>I = 100 (N+ - N-) / (N+ + N- + N0),</w:t>
      </w:r>
    </w:p>
    <w:p w:rsidR="00E97757" w:rsidRPr="00E97757" w:rsidRDefault="00E97757" w:rsidP="00E97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757">
        <w:rPr>
          <w:sz w:val="28"/>
          <w:szCs w:val="28"/>
        </w:rPr>
        <w:t>где N+, N- и N0 - соответственно число положительных,</w:t>
      </w:r>
    </w:p>
    <w:p w:rsidR="00B109ED" w:rsidRDefault="00E97757" w:rsidP="00E97757">
      <w:pPr>
        <w:spacing w:line="360" w:lineRule="auto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отрицат</w:t>
      </w:r>
      <w:r>
        <w:rPr>
          <w:sz w:val="28"/>
          <w:szCs w:val="28"/>
        </w:rPr>
        <w:t>ельных и нейтральных упоминаний</w:t>
      </w:r>
      <w:r>
        <w:rPr>
          <w:rStyle w:val="aa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:rsidR="00E97757" w:rsidRPr="00E97757" w:rsidRDefault="00E97757" w:rsidP="00E97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757">
        <w:rPr>
          <w:sz w:val="28"/>
          <w:szCs w:val="28"/>
        </w:rPr>
        <w:t>Таким образом получались динамические ряды (последовательности) значений ИП для каждого политика в конкретных СМИ за все время наблюдения - с середины ноября 1998 г. по середину апреля 1999 г. - 26 недель.</w:t>
      </w:r>
    </w:p>
    <w:p w:rsidR="00E97757" w:rsidRPr="00E97757" w:rsidRDefault="00E97757" w:rsidP="005340B0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В определенном смысле можно предполагать, что индекс представления характеризует воздействие конкретного телеканала или печатного издания на свою аудиторию по формированию у этой аудитории соответствующего отношения к заданному политику (партии). Например, если индекс представления Ю. Лужкова в "Комсомольской правде" за какую-то неделю заметно положителен (число положительных упоминаний значимо превосходит число отрицательных), то можно сказать, что в течение этой недели аудитория газеты испытывала соответствующее влияние по формированию у нее положительного отношения к данному политическому персонажу, и наоборот.</w:t>
      </w:r>
    </w:p>
    <w:p w:rsidR="00E97757" w:rsidRPr="00E97757" w:rsidRDefault="00E97757" w:rsidP="002F023A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Реакция на такого рода влияние фиксировалась на основе анализа еженедельных опросов</w:t>
      </w:r>
      <w:r w:rsidR="002F023A">
        <w:rPr>
          <w:sz w:val="28"/>
          <w:szCs w:val="28"/>
        </w:rPr>
        <w:t xml:space="preserve"> </w:t>
      </w:r>
      <w:r w:rsidRPr="00E97757">
        <w:rPr>
          <w:sz w:val="28"/>
          <w:szCs w:val="28"/>
        </w:rPr>
        <w:t xml:space="preserve">общественного мнения, в каждом их которых респондентам задавался вопрос: "Если бы выборы президента РФ проходили сегодня, то за кого бы Вы проголосовали?" (соответственно для партий задавался вопрос о выборах в Государственную думу). Количественным параметром, отражающим отношение аудитории СМИ к тому или иному политику, являлся его рейтинг предпочтения - доля голосов респондентов, отданных за данного политика. </w:t>
      </w:r>
    </w:p>
    <w:p w:rsidR="00E97757" w:rsidRPr="00E97757" w:rsidRDefault="002F023A" w:rsidP="002F02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E97757" w:rsidRPr="00E97757">
        <w:rPr>
          <w:sz w:val="28"/>
          <w:szCs w:val="28"/>
        </w:rPr>
        <w:t>арактер взаимосвязи между воздействием конкретного СМИ на свою аудиторию, выраженным в соответствующем индексе представления определенного политического персонажа, и отношением аудитории этого СМИ к данному персонажу, выраженным в соответствующем рейтинге предпочтения, может отражать степень влияния того или иного СМИ, иными словами, "эффективность" его воздействия.</w:t>
      </w:r>
    </w:p>
    <w:p w:rsidR="00E97757" w:rsidRDefault="00E97757" w:rsidP="002F023A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Для измерения тесноты связи использовались различные процедуры корреляционного и регрессионного анализа. При этом расчет делался для двух моделей: модели непосредственного влияния (использовался еженедельный ИП) и модели отсроченного или "накопленного" влияния (использовалась сумма ИП за четыре последних недели).</w:t>
      </w:r>
    </w:p>
    <w:p w:rsidR="005400B2" w:rsidRPr="00E97757" w:rsidRDefault="005400B2" w:rsidP="002F023A">
      <w:pPr>
        <w:spacing w:line="360" w:lineRule="auto"/>
        <w:ind w:firstLine="708"/>
        <w:jc w:val="both"/>
        <w:rPr>
          <w:sz w:val="28"/>
          <w:szCs w:val="28"/>
        </w:rPr>
      </w:pPr>
    </w:p>
    <w:p w:rsidR="00E97757" w:rsidRPr="005400B2" w:rsidRDefault="00E97757" w:rsidP="005400B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5400B2">
        <w:rPr>
          <w:b/>
          <w:bCs/>
          <w:sz w:val="28"/>
          <w:szCs w:val="28"/>
        </w:rPr>
        <w:t>Результаты анализа данных</w:t>
      </w:r>
    </w:p>
    <w:p w:rsidR="00E97757" w:rsidRPr="00E97757" w:rsidRDefault="00E97757" w:rsidP="00E97757">
      <w:pPr>
        <w:spacing w:line="360" w:lineRule="auto"/>
        <w:jc w:val="both"/>
        <w:rPr>
          <w:sz w:val="28"/>
          <w:szCs w:val="28"/>
        </w:rPr>
      </w:pPr>
    </w:p>
    <w:p w:rsidR="00E97757" w:rsidRPr="00E97757" w:rsidRDefault="00E97757" w:rsidP="005400B2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Нетрудно видеть, что значения представленных коэффициентов корреляции существенно различаются. Зафиксированы случаи как положительной, так и отрицательной взаимосвязи индексов представления определенных политиков в конкретных СМИ и уровня поддержки этих политиков среди аудитории тех же СМИ, а также случаи (наиболее многочисленные) отсутствия корреляции этих показателей. В качестве наиболее показательных иллюстраций приведены два графика - ряды значений "накопленного" индекса представления на телевидении Ю. Лужкова и Е. Примакова и ряды значений рейтинга предпочтения этих же политиков.</w:t>
      </w:r>
    </w:p>
    <w:p w:rsidR="00E97757" w:rsidRPr="00E97757" w:rsidRDefault="00E97757" w:rsidP="00670983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Очевидно также, что в информационном воздействии действительно имеет место кумулятивный эффект (см. выше). Можно заметить, что приведенные коэффициенты корреляции имеют большее значение (по абсолютной величине) для индекса ТВ-сум, нежели для индексов отдельных телеканалов, а также для "накопленных" индексов по сравнению с "недельными". Иными словами, влияние СМИ становится более заметным, если оно "многоканально" и продолжительно.</w:t>
      </w:r>
    </w:p>
    <w:p w:rsidR="00E97757" w:rsidRPr="00E97757" w:rsidRDefault="00E97757" w:rsidP="00670983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Эти данные помимо прочего могут означать следующее. В электорате Ю. Лужкова (и в меньшей степени Г. Зюганова) значительную часть составляют избиратели, в той или иной степени связывающие свои предпочтения с информацией, полученной из телевизионных каналов. В электорате Г. Явлинского (и в меньшей степени А. Лебедя) большинство избирателей слабо подвержено влиянию СМИ. Наконец, в электорате Е. Примакова довольно много людей, чьи предпочтения противоположны воздействию СМИ (т. е. обычно голосующих за того, кого "ругают").</w:t>
      </w:r>
    </w:p>
    <w:p w:rsidR="00E97757" w:rsidRDefault="00E97757" w:rsidP="00670983">
      <w:pPr>
        <w:spacing w:line="360" w:lineRule="auto"/>
        <w:ind w:firstLine="708"/>
        <w:jc w:val="both"/>
        <w:rPr>
          <w:sz w:val="28"/>
          <w:szCs w:val="28"/>
        </w:rPr>
      </w:pPr>
      <w:r w:rsidRPr="00E97757">
        <w:rPr>
          <w:sz w:val="28"/>
          <w:szCs w:val="28"/>
        </w:rPr>
        <w:t>Таким образом, наш небольшой эксперимент делает сравнительно обоснованным утверждение о присутствии в российском обществе всех трех базовых моделей влияния СМИ на политическое сознание - максимального, минимального и обратного влияния. Иными словами, можно сказать, что российские граждане ведут себя под воздействием СМИ весьма по-разному, и при построении информационно-политических технологий требуется очень тщательно учитывать, какой из типов взаимовлияния СМИ и массового политического сознания является доминирующим в каждой конкретной целевой аудитории.</w:t>
      </w:r>
    </w:p>
    <w:p w:rsidR="00670983" w:rsidRDefault="00670983" w:rsidP="00670983">
      <w:pPr>
        <w:spacing w:line="360" w:lineRule="auto"/>
        <w:ind w:firstLine="708"/>
        <w:jc w:val="both"/>
        <w:rPr>
          <w:sz w:val="28"/>
          <w:szCs w:val="28"/>
        </w:rPr>
      </w:pPr>
      <w:r w:rsidRPr="00670983">
        <w:rPr>
          <w:sz w:val="28"/>
          <w:szCs w:val="28"/>
        </w:rPr>
        <w:t>В целом же гипотеза об огромном влиянии СМИ на политические предпочтения населения в России не получила подтверждения</w:t>
      </w:r>
      <w:r>
        <w:rPr>
          <w:sz w:val="28"/>
          <w:szCs w:val="28"/>
        </w:rPr>
        <w:t>.</w:t>
      </w:r>
    </w:p>
    <w:p w:rsidR="00670983" w:rsidRDefault="00670983" w:rsidP="00670983">
      <w:pPr>
        <w:spacing w:line="360" w:lineRule="auto"/>
        <w:ind w:firstLine="708"/>
        <w:jc w:val="both"/>
        <w:rPr>
          <w:sz w:val="28"/>
          <w:szCs w:val="28"/>
        </w:rPr>
      </w:pPr>
    </w:p>
    <w:p w:rsidR="00891F6F" w:rsidRDefault="00891F6F" w:rsidP="00891F6F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891F6F">
        <w:rPr>
          <w:b/>
          <w:bCs/>
          <w:sz w:val="28"/>
          <w:szCs w:val="28"/>
        </w:rPr>
        <w:t>Текущее состояние сферы российских СМИ: ресурсы влияния</w:t>
      </w:r>
    </w:p>
    <w:p w:rsidR="00891F6F" w:rsidRDefault="00891F6F" w:rsidP="00891F6F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891F6F" w:rsidRDefault="00891F6F" w:rsidP="00891F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1F6F">
        <w:rPr>
          <w:sz w:val="28"/>
          <w:szCs w:val="28"/>
        </w:rPr>
        <w:t>Нынешний потенциал воздействия СМИ на массовое политическое сознание (общественное мнение) далеко не так мощен, как иногда представляется. Прежде всего это связано с продолжающимся падением потребления населением общественно-политической информации - сокращением суммарного времени и ухудшением качества ("ассортимента") чтения, слушания и смотрения соответствующих материалов</w:t>
      </w:r>
      <w:r>
        <w:rPr>
          <w:sz w:val="28"/>
          <w:szCs w:val="28"/>
        </w:rPr>
        <w:t>.</w:t>
      </w:r>
    </w:p>
    <w:p w:rsidR="00891F6F" w:rsidRDefault="00891F6F" w:rsidP="00891F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1F6F">
        <w:rPr>
          <w:sz w:val="28"/>
          <w:szCs w:val="28"/>
        </w:rPr>
        <w:t>В периоды относительно "спокойной" политической жизни, не требующей от населения политического выбора и массового политического участия, интерес публики к общественно-политической информации заметно сокращается. В случае с нынешними российскими СМИ сказывается также и широко распространенное ныне общее недоверие граждан к власти вообще и к любым социальным институтам, в частности вызванное как непрекращающимся спадом уровня жизни, так и определенной дискредитацией многих органов власти и общественных институтов в глазах населения. Испытывая по отношению к общественно-политической жизни такие чувства, как разочарование, тревога, отчаяние, значительная часть населения просто "уходит" из нее, ограничивая себя лишь сферой повседневности - семьей, работой и т. п. В такой ситуации падение интереса к любого рода политической информации вполне объяснимо</w:t>
      </w:r>
      <w:r w:rsidR="00991B63">
        <w:rPr>
          <w:sz w:val="28"/>
          <w:szCs w:val="28"/>
        </w:rPr>
        <w:t>.</w:t>
      </w:r>
    </w:p>
    <w:p w:rsidR="00991B63" w:rsidRPr="00991B63" w:rsidRDefault="00991B63" w:rsidP="00991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991B63">
        <w:rPr>
          <w:sz w:val="28"/>
          <w:szCs w:val="28"/>
        </w:rPr>
        <w:t>режде всего серьезные изменения произошли в сфере потребления печатных СМИ. Так, за послед</w:t>
      </w:r>
      <w:r>
        <w:rPr>
          <w:sz w:val="28"/>
          <w:szCs w:val="28"/>
        </w:rPr>
        <w:t>ние несколько лет печатные масс-</w:t>
      </w:r>
      <w:r w:rsidRPr="00991B63">
        <w:rPr>
          <w:sz w:val="28"/>
          <w:szCs w:val="28"/>
        </w:rPr>
        <w:t xml:space="preserve">медиа во многом утратили свои позиции в формировании общественного мнения, уступив пальму первенства телевидению. Российская аудитория уже не испытывает такого интереса к прессе, как </w:t>
      </w:r>
      <w:r w:rsidR="00B240A2">
        <w:rPr>
          <w:sz w:val="28"/>
          <w:szCs w:val="28"/>
        </w:rPr>
        <w:t>15</w:t>
      </w:r>
      <w:r w:rsidRPr="00991B63">
        <w:rPr>
          <w:sz w:val="28"/>
          <w:szCs w:val="28"/>
        </w:rPr>
        <w:t xml:space="preserve"> лет назад, в эпоху гласности, торжества принципов свободы печати и широкой дискуссии на различные общественно-политические темы.</w:t>
      </w:r>
    </w:p>
    <w:p w:rsidR="00991B63" w:rsidRPr="00991B63" w:rsidRDefault="00991B63" w:rsidP="00D63661">
      <w:pPr>
        <w:spacing w:line="360" w:lineRule="auto"/>
        <w:ind w:firstLine="708"/>
        <w:jc w:val="both"/>
        <w:rPr>
          <w:sz w:val="28"/>
          <w:szCs w:val="28"/>
        </w:rPr>
      </w:pPr>
      <w:r w:rsidRPr="00991B63">
        <w:rPr>
          <w:sz w:val="28"/>
          <w:szCs w:val="28"/>
        </w:rPr>
        <w:t>Пресса сегодня находится, пожалуй, в самом неблагоприятном состоянии по сравнению с другими средствами массовой информации. За последние несколько лет в силу ряда причин произошло общее резкое сокращение тиражей периодических изданий. Трудности печатных СМИ усугубляются и тем, что их финансовое положение напрямую зависит от покупательной способности населения, а многие семьи просто не в состоянии позволить себе частую покупку газет или журналов. По данным Союза журналистов России за последние восемь лет произошел общий восьмикратный спад тиражей российских печатных СМИ (центральной прессы - в 15 раз). Кроме того, серьезно изменилась структура потребления периодики: тиражи центральных СМИ, которые еще в начале 1993 г. превышали совокупные тиражи местной прессы, теперь составляют меньше одной трети о</w:t>
      </w:r>
      <w:r w:rsidR="00D63661">
        <w:rPr>
          <w:sz w:val="28"/>
          <w:szCs w:val="28"/>
        </w:rPr>
        <w:t>бщего тиража газет</w:t>
      </w:r>
      <w:r w:rsidR="00D63661">
        <w:rPr>
          <w:rStyle w:val="aa"/>
          <w:sz w:val="28"/>
          <w:szCs w:val="28"/>
        </w:rPr>
        <w:footnoteReference w:id="13"/>
      </w:r>
      <w:r w:rsidRPr="00991B63">
        <w:rPr>
          <w:sz w:val="28"/>
          <w:szCs w:val="28"/>
        </w:rPr>
        <w:t>.</w:t>
      </w:r>
    </w:p>
    <w:p w:rsidR="00991B63" w:rsidRDefault="00991B63" w:rsidP="00D63661">
      <w:pPr>
        <w:spacing w:line="360" w:lineRule="auto"/>
        <w:ind w:firstLine="708"/>
        <w:jc w:val="both"/>
        <w:rPr>
          <w:sz w:val="28"/>
          <w:szCs w:val="28"/>
        </w:rPr>
      </w:pPr>
      <w:r w:rsidRPr="00991B63">
        <w:rPr>
          <w:sz w:val="28"/>
          <w:szCs w:val="28"/>
        </w:rPr>
        <w:t>Согласно опросам общественного мнения в настоящее время общая аудитория лиц, читающих хоть какие-то периодические издания, очень невелика. Так, 75% респондентов заявляют, что они не читают ни одной ежедневной газеты каждый день, а 63% не читают ежедневную периодику хотя бы раз в неделю. 65% населения систематически не просматривают еженедельные газеты и журналы и 53% не читают их хотя бы один раз в месяц. 76% опрошенных регулярно не читают ежемесячную прессу, а 56% не делают этого хотя бы раз в год (Фонд "Общественное мнение" (далее - ФОМ), октябрь 1998 г.). Даже самые популярные издания не набирают больше 15</w:t>
      </w:r>
      <w:r w:rsidR="00D63661">
        <w:rPr>
          <w:sz w:val="28"/>
          <w:szCs w:val="28"/>
        </w:rPr>
        <w:t>-18% читательской аудитории</w:t>
      </w:r>
      <w:r w:rsidR="00D63661">
        <w:rPr>
          <w:rStyle w:val="aa"/>
          <w:sz w:val="28"/>
          <w:szCs w:val="28"/>
        </w:rPr>
        <w:footnoteReference w:id="14"/>
      </w:r>
      <w:r w:rsidR="00D63661">
        <w:rPr>
          <w:sz w:val="28"/>
          <w:szCs w:val="28"/>
        </w:rPr>
        <w:t>.</w:t>
      </w:r>
    </w:p>
    <w:p w:rsidR="00D63661" w:rsidRPr="00D63661" w:rsidRDefault="00D63661" w:rsidP="00D63661">
      <w:pPr>
        <w:spacing w:line="360" w:lineRule="auto"/>
        <w:ind w:firstLine="708"/>
        <w:jc w:val="both"/>
        <w:rPr>
          <w:sz w:val="28"/>
          <w:szCs w:val="28"/>
        </w:rPr>
      </w:pPr>
      <w:r w:rsidRPr="00D63661">
        <w:rPr>
          <w:sz w:val="28"/>
          <w:szCs w:val="28"/>
        </w:rPr>
        <w:t>Таким образом, аудитория печатных изданий весьма незначительна, и информационное воздействие этого вида СМИ на население весьма ограниченно. Россияне предпочитают узнавать политические новости скорее по телевидению, чем из прессы. Эта тенденция вполне определенным образом фиксируется в опросах общественного мнения. Так, 90% россиян заявляют, что обычно узнают о по</w:t>
      </w:r>
      <w:r w:rsidR="006D5EED">
        <w:rPr>
          <w:sz w:val="28"/>
          <w:szCs w:val="28"/>
        </w:rPr>
        <w:t>следних событиях по телевидению</w:t>
      </w:r>
      <w:r w:rsidR="0033396B">
        <w:rPr>
          <w:rStyle w:val="aa"/>
          <w:sz w:val="28"/>
          <w:szCs w:val="28"/>
        </w:rPr>
        <w:footnoteReference w:id="15"/>
      </w:r>
      <w:r w:rsidR="0033396B">
        <w:rPr>
          <w:sz w:val="28"/>
          <w:szCs w:val="28"/>
        </w:rPr>
        <w:t xml:space="preserve"> </w:t>
      </w:r>
      <w:r w:rsidRPr="00D63661">
        <w:rPr>
          <w:sz w:val="28"/>
          <w:szCs w:val="28"/>
        </w:rPr>
        <w:t>и то</w:t>
      </w:r>
      <w:r w:rsidR="0033396B">
        <w:rPr>
          <w:sz w:val="28"/>
          <w:szCs w:val="28"/>
        </w:rPr>
        <w:t>лько 18% - из сообщений прессы</w:t>
      </w:r>
      <w:r w:rsidR="0033396B">
        <w:rPr>
          <w:rStyle w:val="aa"/>
          <w:sz w:val="28"/>
          <w:szCs w:val="28"/>
        </w:rPr>
        <w:footnoteReference w:id="16"/>
      </w:r>
      <w:r w:rsidRPr="00D63661">
        <w:rPr>
          <w:sz w:val="28"/>
          <w:szCs w:val="28"/>
        </w:rPr>
        <w:t xml:space="preserve"> (ФОМ).</w:t>
      </w:r>
    </w:p>
    <w:p w:rsidR="00D63661" w:rsidRDefault="00D63661" w:rsidP="00D63661">
      <w:pPr>
        <w:spacing w:line="360" w:lineRule="auto"/>
        <w:ind w:firstLine="708"/>
        <w:jc w:val="both"/>
        <w:rPr>
          <w:sz w:val="28"/>
          <w:szCs w:val="28"/>
        </w:rPr>
      </w:pPr>
      <w:r w:rsidRPr="00D63661">
        <w:rPr>
          <w:sz w:val="28"/>
          <w:szCs w:val="28"/>
        </w:rPr>
        <w:t>Однако степень воздействия телевизионных СМИ даже пр</w:t>
      </w:r>
      <w:r w:rsidR="007523E8">
        <w:rPr>
          <w:sz w:val="28"/>
          <w:szCs w:val="28"/>
        </w:rPr>
        <w:t>и очень широком охвате</w:t>
      </w:r>
      <w:r w:rsidR="007523E8">
        <w:rPr>
          <w:rStyle w:val="aa"/>
          <w:sz w:val="28"/>
          <w:szCs w:val="28"/>
        </w:rPr>
        <w:footnoteReference w:id="17"/>
      </w:r>
      <w:r w:rsidRPr="00D63661">
        <w:rPr>
          <w:sz w:val="28"/>
          <w:szCs w:val="28"/>
        </w:rPr>
        <w:t xml:space="preserve"> вряд ли можно считать всеобъемлющей. Прежде всего объем телевизионной аудитории весьма различается в зависимости от телеканала и времени выхода телепередач. Так, по данным Союза журналистов, в летние месяцы до 20% горожан вообще не обращаются к</w:t>
      </w:r>
      <w:r w:rsidR="007523E8">
        <w:rPr>
          <w:sz w:val="28"/>
          <w:szCs w:val="28"/>
        </w:rPr>
        <w:t xml:space="preserve"> телевидению.</w:t>
      </w:r>
    </w:p>
    <w:p w:rsidR="007523E8" w:rsidRPr="007523E8" w:rsidRDefault="007523E8" w:rsidP="007523E8">
      <w:pPr>
        <w:spacing w:line="360" w:lineRule="auto"/>
        <w:ind w:firstLine="708"/>
        <w:jc w:val="both"/>
        <w:rPr>
          <w:sz w:val="28"/>
          <w:szCs w:val="28"/>
        </w:rPr>
      </w:pPr>
      <w:r w:rsidRPr="007523E8">
        <w:rPr>
          <w:sz w:val="28"/>
          <w:szCs w:val="28"/>
        </w:rPr>
        <w:t xml:space="preserve">Данные медиаметрических служб и опросов общественного мнения свидетельствуют, что среди телевизионных каналов центрального телевидения россияне отдают предпочтение </w:t>
      </w:r>
      <w:r w:rsidR="003442FF">
        <w:rPr>
          <w:sz w:val="28"/>
          <w:szCs w:val="28"/>
        </w:rPr>
        <w:t>Первому каналу</w:t>
      </w:r>
      <w:r w:rsidRPr="007523E8">
        <w:rPr>
          <w:sz w:val="28"/>
          <w:szCs w:val="28"/>
        </w:rPr>
        <w:t xml:space="preserve">. Этот канал имеет наибольший охват телеаудитории и наиболее популярен у населения. Среднесуточный рейтинг </w:t>
      </w:r>
      <w:r w:rsidR="003442FF">
        <w:rPr>
          <w:sz w:val="28"/>
          <w:szCs w:val="28"/>
        </w:rPr>
        <w:t xml:space="preserve">Первого </w:t>
      </w:r>
      <w:r w:rsidRPr="007523E8">
        <w:rPr>
          <w:sz w:val="28"/>
          <w:szCs w:val="28"/>
        </w:rPr>
        <w:t xml:space="preserve">канала в несколько раз превосходит аналогичные показатели РТР и НТВ (данные КОМКОН-2, НИСПИ). На вопрос "Если бы Ваш телевизор мог принимать только два телеканала, то какие именно телеканалы Вы бы себе оставили?" (число ответов равно </w:t>
      </w:r>
      <w:r w:rsidR="003442FF">
        <w:rPr>
          <w:sz w:val="28"/>
          <w:szCs w:val="28"/>
        </w:rPr>
        <w:t>двум) 72% опрошенных назвали Первый канал</w:t>
      </w:r>
      <w:r w:rsidRPr="007523E8">
        <w:rPr>
          <w:sz w:val="28"/>
          <w:szCs w:val="28"/>
        </w:rPr>
        <w:t xml:space="preserve"> и только 49% - РТР, 33% - НТВ, 9% - ТВ-6, 4% - "</w:t>
      </w:r>
      <w:r w:rsidR="00BE2EEE">
        <w:rPr>
          <w:sz w:val="28"/>
          <w:szCs w:val="28"/>
        </w:rPr>
        <w:t>ТВ Центр", 3% - "Культура" (ФОМ).</w:t>
      </w:r>
      <w:r w:rsidRPr="007523E8">
        <w:rPr>
          <w:sz w:val="28"/>
          <w:szCs w:val="28"/>
        </w:rPr>
        <w:t xml:space="preserve"> </w:t>
      </w:r>
    </w:p>
    <w:p w:rsidR="007523E8" w:rsidRPr="007523E8" w:rsidRDefault="007523E8" w:rsidP="007523E8">
      <w:pPr>
        <w:spacing w:line="360" w:lineRule="auto"/>
        <w:ind w:firstLine="708"/>
        <w:jc w:val="both"/>
        <w:rPr>
          <w:sz w:val="28"/>
          <w:szCs w:val="28"/>
        </w:rPr>
      </w:pPr>
      <w:r w:rsidRPr="007523E8">
        <w:rPr>
          <w:sz w:val="28"/>
          <w:szCs w:val="28"/>
        </w:rPr>
        <w:t xml:space="preserve">Ведущее положение </w:t>
      </w:r>
      <w:r w:rsidR="00BE2EEE">
        <w:rPr>
          <w:sz w:val="28"/>
          <w:szCs w:val="28"/>
        </w:rPr>
        <w:t>Первого канала</w:t>
      </w:r>
      <w:r w:rsidRPr="007523E8">
        <w:rPr>
          <w:sz w:val="28"/>
          <w:szCs w:val="28"/>
        </w:rPr>
        <w:t xml:space="preserve"> вполне объяснимо и определяется как объективными причинами (</w:t>
      </w:r>
      <w:r w:rsidR="00BE2EEE">
        <w:rPr>
          <w:sz w:val="28"/>
          <w:szCs w:val="28"/>
        </w:rPr>
        <w:t xml:space="preserve">его </w:t>
      </w:r>
      <w:r w:rsidRPr="007523E8">
        <w:rPr>
          <w:sz w:val="28"/>
          <w:szCs w:val="28"/>
        </w:rPr>
        <w:t xml:space="preserve">вещание покрывает 98% территории России, телеканал не ориентирован на какие-то определенные слои аудитории), так и некоторыми аспектами массового сознания: в частности, тем, что </w:t>
      </w:r>
      <w:r w:rsidR="00BE2EEE">
        <w:rPr>
          <w:sz w:val="28"/>
          <w:szCs w:val="28"/>
        </w:rPr>
        <w:t>Первый канал</w:t>
      </w:r>
      <w:r w:rsidRPr="007523E8">
        <w:rPr>
          <w:sz w:val="28"/>
          <w:szCs w:val="28"/>
        </w:rPr>
        <w:t xml:space="preserve"> до сих пор воспринимается многими как "наиболее государственный" и "наиболее официальный" канал.</w:t>
      </w:r>
    </w:p>
    <w:p w:rsidR="007523E8" w:rsidRPr="007523E8" w:rsidRDefault="007523E8" w:rsidP="007523E8">
      <w:pPr>
        <w:spacing w:line="360" w:lineRule="auto"/>
        <w:ind w:firstLine="708"/>
        <w:jc w:val="both"/>
        <w:rPr>
          <w:sz w:val="28"/>
          <w:szCs w:val="28"/>
        </w:rPr>
      </w:pPr>
    </w:p>
    <w:p w:rsidR="007523E8" w:rsidRPr="007523E8" w:rsidRDefault="007523E8" w:rsidP="007523E8">
      <w:pPr>
        <w:spacing w:line="360" w:lineRule="auto"/>
        <w:ind w:firstLine="708"/>
        <w:jc w:val="both"/>
        <w:rPr>
          <w:sz w:val="28"/>
          <w:szCs w:val="28"/>
        </w:rPr>
      </w:pPr>
      <w:r w:rsidRPr="007523E8">
        <w:rPr>
          <w:sz w:val="28"/>
          <w:szCs w:val="28"/>
        </w:rPr>
        <w:t xml:space="preserve">В то же время лидерство </w:t>
      </w:r>
      <w:r w:rsidR="00BE2EEE">
        <w:rPr>
          <w:sz w:val="28"/>
          <w:szCs w:val="28"/>
        </w:rPr>
        <w:t>Первого канала</w:t>
      </w:r>
      <w:r w:rsidRPr="007523E8">
        <w:rPr>
          <w:sz w:val="28"/>
          <w:szCs w:val="28"/>
        </w:rPr>
        <w:t xml:space="preserve"> не является столь уж бесспорным. </w:t>
      </w:r>
      <w:r w:rsidR="00DF6444">
        <w:rPr>
          <w:sz w:val="28"/>
          <w:szCs w:val="28"/>
        </w:rPr>
        <w:t>Постепенно увеличивается доля телеканалов РТР и НТВ.</w:t>
      </w:r>
    </w:p>
    <w:p w:rsidR="007523E8" w:rsidRPr="007523E8" w:rsidRDefault="007523E8" w:rsidP="007523E8">
      <w:pPr>
        <w:spacing w:line="360" w:lineRule="auto"/>
        <w:ind w:firstLine="708"/>
        <w:jc w:val="both"/>
        <w:rPr>
          <w:sz w:val="28"/>
          <w:szCs w:val="28"/>
        </w:rPr>
      </w:pPr>
      <w:r w:rsidRPr="007523E8">
        <w:rPr>
          <w:sz w:val="28"/>
          <w:szCs w:val="28"/>
        </w:rPr>
        <w:t xml:space="preserve">Важно отметить и тот факт, что рейтинги популярности (объем реальной аудитории) телевизионных каналов несколько отличаются от рейтингов доверия этим же каналам. И </w:t>
      </w:r>
      <w:r w:rsidR="00DF6444">
        <w:rPr>
          <w:sz w:val="28"/>
          <w:szCs w:val="28"/>
        </w:rPr>
        <w:t>Первому</w:t>
      </w:r>
      <w:r w:rsidRPr="007523E8">
        <w:rPr>
          <w:sz w:val="28"/>
          <w:szCs w:val="28"/>
        </w:rPr>
        <w:t xml:space="preserve"> такое несоответствие свойственно даже в большей степени, нежели другим каналам. Если для НТВ, РТР, ТВ-6 показатели популярности телеканала и доверия со стороны населения более или менее сопоставимы, то в случае с</w:t>
      </w:r>
      <w:r w:rsidR="00DF6444">
        <w:rPr>
          <w:sz w:val="28"/>
          <w:szCs w:val="28"/>
        </w:rPr>
        <w:t xml:space="preserve"> Первым каналом</w:t>
      </w:r>
      <w:r w:rsidRPr="007523E8">
        <w:rPr>
          <w:sz w:val="28"/>
          <w:szCs w:val="28"/>
        </w:rPr>
        <w:t xml:space="preserve"> наблюдается довольно значительное расхождение между этими показателями: число тех, кто смотрит </w:t>
      </w:r>
      <w:r w:rsidR="003B1AB9">
        <w:rPr>
          <w:sz w:val="28"/>
          <w:szCs w:val="28"/>
        </w:rPr>
        <w:t>Первый</w:t>
      </w:r>
      <w:r w:rsidRPr="007523E8">
        <w:rPr>
          <w:sz w:val="28"/>
          <w:szCs w:val="28"/>
        </w:rPr>
        <w:t>, примерно вдвое превосходит число тех, кто испытывает доверие к этому телеканалу.</w:t>
      </w:r>
    </w:p>
    <w:p w:rsidR="007523E8" w:rsidRDefault="007523E8" w:rsidP="007523E8">
      <w:pPr>
        <w:spacing w:line="360" w:lineRule="auto"/>
        <w:ind w:firstLine="708"/>
        <w:jc w:val="both"/>
        <w:rPr>
          <w:sz w:val="28"/>
          <w:szCs w:val="28"/>
        </w:rPr>
      </w:pPr>
      <w:r w:rsidRPr="007523E8">
        <w:rPr>
          <w:sz w:val="28"/>
          <w:szCs w:val="28"/>
        </w:rPr>
        <w:t>Подобная неоднозначность восприятия телеканалов в общественном мнении проявляется и в отношении населения к информационным и информационно-аналитическим передачам - наиболее очевидным каналам воздействия СМИ на общественное мнение</w:t>
      </w:r>
      <w:r w:rsidR="003B1AB9">
        <w:rPr>
          <w:sz w:val="28"/>
          <w:szCs w:val="28"/>
        </w:rPr>
        <w:t>.</w:t>
      </w:r>
    </w:p>
    <w:p w:rsidR="003B1AB9" w:rsidRDefault="003B1AB9" w:rsidP="007523E8">
      <w:pPr>
        <w:spacing w:line="360" w:lineRule="auto"/>
        <w:ind w:firstLine="708"/>
        <w:jc w:val="both"/>
        <w:rPr>
          <w:sz w:val="28"/>
          <w:szCs w:val="28"/>
        </w:rPr>
      </w:pPr>
      <w:r w:rsidRPr="003B1AB9">
        <w:rPr>
          <w:sz w:val="28"/>
          <w:szCs w:val="28"/>
        </w:rPr>
        <w:t>Информационные передачи занимают одно из лидирующих мест по популярности у телеаудитории: они пользуются практически таким же вниманием телезрителей, как художественные фильмы и развлекательные передачи (их а</w:t>
      </w:r>
      <w:r>
        <w:rPr>
          <w:sz w:val="28"/>
          <w:szCs w:val="28"/>
        </w:rPr>
        <w:t>удитория - свыше 60% населения)</w:t>
      </w:r>
      <w:r>
        <w:rPr>
          <w:rStyle w:val="aa"/>
          <w:sz w:val="28"/>
          <w:szCs w:val="28"/>
        </w:rPr>
        <w:footnoteReference w:id="18"/>
      </w:r>
      <w:r w:rsidRPr="003B1AB9">
        <w:rPr>
          <w:sz w:val="28"/>
          <w:szCs w:val="28"/>
        </w:rPr>
        <w:t>. По данным Фонда "Общественное мнение", до 65% опрошенных стараются каждый день смотреть информационные программы. В то же время до 20% открыто заявляют, что совершенно не интересуются политическими новостями. Кроме того, от 15% до 25% называют ведущие информационные передачи телевидения просто "лживыми" (по данным Центра исследований п</w:t>
      </w:r>
      <w:r>
        <w:rPr>
          <w:sz w:val="28"/>
          <w:szCs w:val="28"/>
        </w:rPr>
        <w:t>олитической культуры России)</w:t>
      </w:r>
      <w:r>
        <w:rPr>
          <w:rStyle w:val="aa"/>
          <w:sz w:val="28"/>
          <w:szCs w:val="28"/>
        </w:rPr>
        <w:footnoteReference w:id="19"/>
      </w:r>
      <w:r>
        <w:rPr>
          <w:sz w:val="28"/>
          <w:szCs w:val="28"/>
        </w:rPr>
        <w:t>.</w:t>
      </w:r>
    </w:p>
    <w:p w:rsidR="003B1AB9" w:rsidRDefault="003B1AB9" w:rsidP="007523E8">
      <w:pPr>
        <w:spacing w:line="360" w:lineRule="auto"/>
        <w:ind w:firstLine="708"/>
        <w:jc w:val="both"/>
        <w:rPr>
          <w:sz w:val="28"/>
          <w:szCs w:val="28"/>
        </w:rPr>
      </w:pPr>
    </w:p>
    <w:p w:rsidR="003B1AB9" w:rsidRDefault="003B1AB9" w:rsidP="003B1AB9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B1AB9">
        <w:rPr>
          <w:b/>
          <w:bCs/>
          <w:sz w:val="28"/>
          <w:szCs w:val="28"/>
        </w:rPr>
        <w:t>Население о средствах массовой информации: проблемы восприятия и доверия</w:t>
      </w:r>
    </w:p>
    <w:p w:rsidR="003B1AB9" w:rsidRDefault="003B1AB9" w:rsidP="003B1AB9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 xml:space="preserve">Ограниченные возможности информационного воздействия СМИ на массовое политическое сознание связаны не только с абсолютным уменьшением объема потребления политической информации, но и с ухудшением качества этого потребления, вызванного тем, что значительная часть населения уже просто не доверяет СМИ - причем как отдельным каналам трансляции политической информации, так и в целом масс-медиа в качестве единого социального института. 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Опросы показывают, что в обществе наблюдаются прямо противоположные оценки и суждения по поводу деятельности средств массовой информации. С одной стороны, публично декларируемая приверженность СМИ принципам свободы слова и зачастую весьма сдержанное отношение (а иногда дистанцирование и даже противостояние) журналистов к политической власти привлекают к СМИ симпатии части населения. С другой стороны, необходимость выживания в рыночных условиях вынуждает масс-медиа руководствоваться порой в большей степени не этическими принципами и общественными интересами, а соображениями прибыли. В результате значительная часть населения высказывает в адрес СМИ вполне основательные упреки в ангажированности и необъективности. Конечно, такая двойственность восприятия не является спецификой российского массового сознания. Баланс между соблюдением профессиональных и этических норм и необходимостью ориентироваться на максимальную прибыль - это удел любых социальных институтов, вынужденных сочетать в своей деятельности принципы политической свободы и экономической независимости.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 xml:space="preserve">Довольно показателен в этом смысле опрос, проведенный Фондом "Общественное мнение" в декабре 1997 г. Респондентам задавался вопрос: "Сегодня высказываются различные мнения о российских журналистах. Перед Вами некоторые из таких высказываний. С какими из них Вы </w:t>
      </w:r>
      <w:r w:rsidR="00975BD9">
        <w:rPr>
          <w:sz w:val="28"/>
          <w:szCs w:val="28"/>
        </w:rPr>
        <w:t>согласны?"</w:t>
      </w:r>
      <w:r w:rsidR="00975BD9">
        <w:rPr>
          <w:rStyle w:val="aa"/>
          <w:sz w:val="28"/>
          <w:szCs w:val="28"/>
        </w:rPr>
        <w:footnoteReference w:id="20"/>
      </w:r>
      <w:r w:rsidRPr="008C0378">
        <w:rPr>
          <w:sz w:val="28"/>
          <w:szCs w:val="28"/>
        </w:rPr>
        <w:t>. Наибольшее число голосов набрали такие высказывания: "Российские журналисты - это...":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"...выразители общественных интересов" (37%);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"...наблюдатели жизни, информаторы общества" (33%);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"...ловцы сенсаций и "жареных" фактов" (28%);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"...прислужники властей, богатых и влиятельных людей" (15%);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"...манипуляторы общественным мнением" (14%);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"...воспитатели, наставники, просветители" (11%);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"...стражи демократии, поборники справедливости" (11%).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Как видно из ответов, в общественном мнении отсутствует однозначная оценка деятельности журналистов, причем отрицательные характеристики им склонны давать около 40% респондентов.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Вполне понятно, что ответы на эти вопросы тесно коррелируют с политическими пристрастиями респондентов и их возрастом: положительные моменты в деятельности сегодняшних СМИ склонны в большей степени видеть сторонники нынешней власти и молодежь, тогда как оппозиционно настроенные респонденты и люди старшего поколения чаще отмечают негативные аспекты в деятельности масс-медиа.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Двойственное восприятие СМИ массовым сознанием проявляется и в показателях общего доверия населения к СМИ как единому социальному институту. С одной стороны, общественное доверие к прессе, радио, телевидению достаточно велико - выше, чем к многим другим общественн</w:t>
      </w:r>
      <w:r w:rsidR="00705618">
        <w:rPr>
          <w:sz w:val="28"/>
          <w:szCs w:val="28"/>
        </w:rPr>
        <w:t>ым и политическим институтам</w:t>
      </w:r>
      <w:r w:rsidRPr="008C0378">
        <w:rPr>
          <w:sz w:val="28"/>
          <w:szCs w:val="28"/>
        </w:rPr>
        <w:t>. С другой стороны, большинство населения все же довольно критически оценивает деятельность нынешних российских СМИ, и в абсолютных показателях доверие населения к средствам массовой информации весьма незначительно. Так, согласно информации Всероссийского центра изучения общественного мнения (ВЦИОМ), лишь четверть населения (24-25%) выражает полное доверие СМИ, тогда как около половины опрошенных (43-47%) утверждают, что "печать, радио, телевидение не вполне заслуживают доверия", а еще 15-20% вообще заявляют о полном недоверии к масс-медиа (м</w:t>
      </w:r>
      <w:r w:rsidR="00705618">
        <w:rPr>
          <w:sz w:val="28"/>
          <w:szCs w:val="28"/>
        </w:rPr>
        <w:t>ониторинг за 1997-1998 гг.)</w:t>
      </w:r>
      <w:r w:rsidRPr="008C0378">
        <w:rPr>
          <w:sz w:val="28"/>
          <w:szCs w:val="28"/>
        </w:rPr>
        <w:t xml:space="preserve">. Конечно, такой невысокий уровень доверия во многом связан не только с негативным отношением собственно к СМИ, но и с общим низким уровнем общественного доверия любым социальным институтам в условиях массового разочарования, отчуждения и </w:t>
      </w:r>
      <w:r w:rsidR="000713AD">
        <w:rPr>
          <w:sz w:val="28"/>
          <w:szCs w:val="28"/>
        </w:rPr>
        <w:t>ухода людей в частную жизнь</w:t>
      </w:r>
      <w:r w:rsidRPr="008C0378">
        <w:rPr>
          <w:sz w:val="28"/>
          <w:szCs w:val="28"/>
        </w:rPr>
        <w:t>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Противоречивость (а иногда и негативизм) массового сознания по отношению к СМИ проявляется также и в ответах респондентов на вопросы о характере влияния масс-медиа на общественную жизнь. С одной стороны, когда опрашиваемым предложили составить рейтинг социальных институтов, "положительно влияющих сегодня на жизнь нашей страны", то в глазах общественности СМИ уступили только церкви (26% респондентов указали церковь, 14% - СМИ). Отрицательное общественное воздействие С</w:t>
      </w:r>
      <w:r w:rsidR="000713AD">
        <w:rPr>
          <w:sz w:val="28"/>
          <w:szCs w:val="28"/>
        </w:rPr>
        <w:t>МИ отметили 11% (ФОМ</w:t>
      </w:r>
      <w:r w:rsidRPr="008C0378">
        <w:rPr>
          <w:sz w:val="28"/>
          <w:szCs w:val="28"/>
        </w:rPr>
        <w:t>). В то же время на прямой вопрос, касающийся деятельности СМИ, "Какое в целом влияние - положительное или отрицательное - оказывают телевидение, радио, пресса на настроения людей?" более половины опрошенных (51%) выбрали отрицательный ответ и только 28% - п</w:t>
      </w:r>
      <w:r w:rsidR="000713AD">
        <w:rPr>
          <w:sz w:val="28"/>
          <w:szCs w:val="28"/>
        </w:rPr>
        <w:t>оложительный (ФОМ</w:t>
      </w:r>
      <w:r w:rsidRPr="008C0378">
        <w:rPr>
          <w:sz w:val="28"/>
          <w:szCs w:val="28"/>
        </w:rPr>
        <w:t>).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Одним из главных упреков со стороны населения к СМИ является проблема объективности информации, предоставляемой масс-медиа. Более половины (около 60%) населения обвиняет СМИ в необъективности и предвзятости передаваемой информации, тогда как треть населения, наоборот, склонна по большей части верить в надежность масс-медиа как источника информации.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Свыше половины опрошенных уверены, что "россияне не получают объективную, правдивую информацию" из СМИ "о политической жизни страны" (так считают 57% опрошенных), "об экономике России" (63%), "о настроениях людей, общественном мнении по разным вопросам" (51%). И только не более 35% респондентов полагают, что СМИ вполне объективны в отображении происходящих в стране событий (ФОМ</w:t>
      </w:r>
      <w:r w:rsidR="001D6279">
        <w:rPr>
          <w:sz w:val="28"/>
          <w:szCs w:val="28"/>
        </w:rPr>
        <w:t xml:space="preserve">). </w:t>
      </w:r>
      <w:r w:rsidRPr="008C0378">
        <w:rPr>
          <w:sz w:val="28"/>
          <w:szCs w:val="28"/>
        </w:rPr>
        <w:t>В последнее время число не доверяющих СМИ все больше растет</w:t>
      </w:r>
      <w:r w:rsidR="001D6279">
        <w:rPr>
          <w:sz w:val="28"/>
          <w:szCs w:val="28"/>
        </w:rPr>
        <w:t>.</w:t>
      </w:r>
    </w:p>
    <w:p w:rsidR="008C0378" w:rsidRPr="008C0378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Естественно, что наиболее значимым фактором подобного раскола в общественном мнении вновь становятся политические взгляды опрашиваемых. Оппозиционно настроенные респонденты гораздо более критично оценивают объективность информации, транслируемой масс-медиа. Сторонники либеральных взглядов (или по крайней мере те респонденты, которые отдают свои симпатии Ю. Лужкову и Г. Явлинскому) придерживаются гораздо более умеренных позиций.</w:t>
      </w:r>
    </w:p>
    <w:p w:rsidR="003B1AB9" w:rsidRDefault="008C0378" w:rsidP="008C0378">
      <w:pPr>
        <w:spacing w:line="360" w:lineRule="auto"/>
        <w:ind w:firstLine="708"/>
        <w:jc w:val="both"/>
        <w:rPr>
          <w:sz w:val="28"/>
          <w:szCs w:val="28"/>
        </w:rPr>
      </w:pPr>
      <w:r w:rsidRPr="008C0378">
        <w:rPr>
          <w:sz w:val="28"/>
          <w:szCs w:val="28"/>
        </w:rPr>
        <w:t>По данным Фонда "Общественное мнение", 38% респондентов полагают, что "информационные, общественно-политические передачи чаще всего объективно показывают действительность", еще около 30% считают, что эти передачи "приукрашивают" реальное положение дел, а примерно 5% уверены, что они "очерняют" факты (ФОМ, октябрь 1998 г</w:t>
      </w:r>
      <w:r w:rsidR="00C1567A">
        <w:rPr>
          <w:sz w:val="28"/>
          <w:szCs w:val="28"/>
        </w:rPr>
        <w:t>.).</w:t>
      </w:r>
    </w:p>
    <w:p w:rsidR="00B109ED" w:rsidRDefault="00B00B7C" w:rsidP="00514EC8">
      <w:pPr>
        <w:spacing w:line="360" w:lineRule="auto"/>
        <w:ind w:firstLine="708"/>
        <w:jc w:val="both"/>
        <w:rPr>
          <w:sz w:val="28"/>
          <w:szCs w:val="28"/>
        </w:rPr>
      </w:pPr>
      <w:r w:rsidRPr="00B00B7C">
        <w:rPr>
          <w:sz w:val="28"/>
          <w:szCs w:val="28"/>
        </w:rPr>
        <w:t>Другой принципиальной причиной, вызывающей недоверие к СМИ, является их ангажированность в глазах общественного мнения. Признавая в большинстве своем необходимость соблюдения принципа свободы и независимости СМИ (80% респондентов), россияне разделились в оценках нынешнего состояния свободы прессы в зависимости от своих политических пристрастий. Сторонники нынешней власти и демократических реформ считают, что сегодняшние масс-медиа стали более независимыми. А их политические противники, наоборот, полагают, что нынешние российские СМИ вряд ли можно назвать свободными (ФОМ, февраль 1998 г.). Около 30% россиян, по их словам, очень часто ощущают влияние владельцев СМИ на публикации и передачи (эта категория в основном представлена людьми с высшим образованием и жителями центральных городов). Примерно по 20% населения ощущают такое влияние редко либо вообще не замечают его (февраль 1998 г.). В то же время, как показывают опросы, большинство населения имеет весьма смутное представление о том, кто на самом деле является собственником различных средств массовой информации.</w:t>
      </w:r>
    </w:p>
    <w:p w:rsidR="00514EC8" w:rsidRPr="00514EC8" w:rsidRDefault="00514EC8" w:rsidP="00514EC8">
      <w:pPr>
        <w:spacing w:line="360" w:lineRule="auto"/>
        <w:ind w:firstLine="708"/>
        <w:jc w:val="both"/>
        <w:rPr>
          <w:sz w:val="28"/>
          <w:szCs w:val="28"/>
        </w:rPr>
      </w:pPr>
      <w:r w:rsidRPr="00514EC8">
        <w:rPr>
          <w:sz w:val="28"/>
          <w:szCs w:val="28"/>
        </w:rPr>
        <w:t>Еще одна причина двойственного отношения к СМИ со стороны населения кроется в том, что в России традиционно, еще с советских времен, средства массовой информации рассматривались не только и не столько как источник новостей, как это имеет место на Западе, но и как один из каналов обратной связи между обществом и властью (хотя и не всегда эффективный), как инструмент решения важных общественных, а иногда и личных проблем. Практически в каждом печатном органе, на радио и телевидении существовали специальные отделы, которые были обязаны реагировать на письма граждан и доводить в обобщенном виде мнения и настроения людей до сведения властей. Во времена перестройки и широкой общественной дискуссии по актуальным общественно-политическим вопросам диалог между населением и властью посредством СМИ значительно расширился. Сегодня же наблюдается совершенно противоположная картина - этот диалог практически свернут. Масс-медиа, таким образом, теряют важнейшую функцию - коммуникационную. Если еще в 1993 г. около 20% респондентов по старой привычке возлагали надежды на СМИ в решении как общественных, так и личных проблем, то в конце 1998 г. лишь около 4% считали обращение в СМИ эффективным способом отстаив</w:t>
      </w:r>
      <w:r w:rsidR="00F24C0F">
        <w:rPr>
          <w:sz w:val="28"/>
          <w:szCs w:val="28"/>
        </w:rPr>
        <w:t>ания своих интересов (РНИСиНП).</w:t>
      </w:r>
    </w:p>
    <w:p w:rsidR="00514EC8" w:rsidRDefault="00514EC8" w:rsidP="00514EC8">
      <w:pPr>
        <w:spacing w:line="360" w:lineRule="auto"/>
        <w:ind w:firstLine="708"/>
        <w:jc w:val="both"/>
        <w:rPr>
          <w:sz w:val="28"/>
          <w:szCs w:val="28"/>
        </w:rPr>
      </w:pPr>
      <w:r w:rsidRPr="00514EC8">
        <w:rPr>
          <w:sz w:val="28"/>
          <w:szCs w:val="28"/>
        </w:rPr>
        <w:t xml:space="preserve">Интересно, что даже сами россияне говорят о весьма ограниченном потенциале воздействия СМИ в этом направлении. Абсолютное большинство респондентов признают, что СМИ - мощнейший инструмент воздействия на массовое сознание и поведение людей. В то же время население весьма скептически оценивает возможности влияния СМИ на политические решения государственного уровня. Так, 88% респондентов согласились, что "информационные, общественно-политические передачи центрального телевидения" влияют на "настроение и поведение людей". Но только 22% говорят о таком же воздействии телевидения на "действия руководства страны", тогда как 63% опрошенных этого влияния </w:t>
      </w:r>
      <w:r w:rsidR="00F24C0F">
        <w:rPr>
          <w:sz w:val="28"/>
          <w:szCs w:val="28"/>
        </w:rPr>
        <w:t>не замечают (ФОМ</w:t>
      </w:r>
      <w:r w:rsidRPr="00514EC8">
        <w:rPr>
          <w:sz w:val="28"/>
          <w:szCs w:val="28"/>
        </w:rPr>
        <w:t>). Характерно, что в данном случае распределение ответов практически не зависит от политических предпочтений опрашиваемых</w:t>
      </w:r>
      <w:r w:rsidR="00F87A10">
        <w:rPr>
          <w:sz w:val="28"/>
          <w:szCs w:val="28"/>
        </w:rPr>
        <w:t>.</w:t>
      </w:r>
    </w:p>
    <w:p w:rsidR="00F87A10" w:rsidRDefault="00F87A10" w:rsidP="00514EC8">
      <w:pPr>
        <w:spacing w:line="360" w:lineRule="auto"/>
        <w:ind w:firstLine="708"/>
        <w:jc w:val="both"/>
        <w:rPr>
          <w:sz w:val="28"/>
          <w:szCs w:val="28"/>
        </w:rPr>
      </w:pPr>
    </w:p>
    <w:p w:rsidR="00F87A10" w:rsidRDefault="00F87A10" w:rsidP="00C60C16">
      <w:pPr>
        <w:pageBreakBefore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F87A10" w:rsidRDefault="00F87A10" w:rsidP="00F87A10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87A10" w:rsidRPr="00F87A10" w:rsidRDefault="00F87A10" w:rsidP="00F87A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7A10">
        <w:rPr>
          <w:sz w:val="28"/>
          <w:szCs w:val="28"/>
        </w:rPr>
        <w:t>так, можно утверждать, что возможности влияния СМИ на массовое политическое сознание и поведение российского населения в целом далеко не безграничны. Такого тотального интереса, внимания и доверия к сообщениям масс-медиа (а следовательно, и влиятельности СМИ), которые наблюдались в конце 80-х годов, сегодня уже нет. Это связано как с абсолютным сокращением потребления населением общественно-политической информации (сокращением аудитории СМИ и суммарного времени чтения, слушания и смотрения), так и с изменением этого потребления, вызванного падением доверия к сообщениям СМИ.</w:t>
      </w:r>
    </w:p>
    <w:p w:rsidR="00F87A10" w:rsidRPr="00F87A10" w:rsidRDefault="00F87A10" w:rsidP="00F87A10">
      <w:pPr>
        <w:spacing w:line="360" w:lineRule="auto"/>
        <w:ind w:firstLine="708"/>
        <w:jc w:val="both"/>
        <w:rPr>
          <w:sz w:val="28"/>
          <w:szCs w:val="28"/>
        </w:rPr>
      </w:pPr>
      <w:r w:rsidRPr="00F87A10">
        <w:rPr>
          <w:sz w:val="28"/>
          <w:szCs w:val="28"/>
        </w:rPr>
        <w:t>Сказанное не означает, что влияние СМИ вовсе отсутствует. Просто общество стало существенно более дифференцированным по характеру своего взаимодействия со СМИ, и различные группы населения весьма по-разному реагируют на информационные воздействия.</w:t>
      </w:r>
    </w:p>
    <w:p w:rsidR="00F87A10" w:rsidRPr="00F87A10" w:rsidRDefault="00F87A10" w:rsidP="00F87A10">
      <w:pPr>
        <w:spacing w:line="360" w:lineRule="auto"/>
        <w:ind w:firstLine="708"/>
        <w:jc w:val="both"/>
        <w:rPr>
          <w:sz w:val="28"/>
          <w:szCs w:val="28"/>
        </w:rPr>
      </w:pPr>
      <w:r w:rsidRPr="00F87A10">
        <w:rPr>
          <w:sz w:val="28"/>
          <w:szCs w:val="28"/>
        </w:rPr>
        <w:t>Двойственность и противоречивость общественного мнения в выражении своего отношения к деятельности СМИ отражает сложную и неоднозначную позицию самих СМИ в обществе. Задача совместить в своей работе принципы профессиональной этики с получением максимальной прибыли решается различными средствами массовой информации совершенно по-разному, равно как по-разному понимаются роль и функция СМИ в российском обществе и сегодняшние интересы этого общества. Все это вызывает вполне адекватную реакцию в общественном мнении. Не случайно в своих оценках деятельности прессы и электронных СМИ россияне разделились преимущественно в соответствии со своими политическими пристрастиями: негативные оценки характерны в большей степени для респондентов, оппозиционно настроенных к нынешнему курсу политического и экономического развития России.</w:t>
      </w:r>
    </w:p>
    <w:p w:rsidR="00F87A10" w:rsidRPr="00F87A10" w:rsidRDefault="00F87A10" w:rsidP="00F87A10">
      <w:pPr>
        <w:spacing w:line="360" w:lineRule="auto"/>
        <w:ind w:firstLine="708"/>
        <w:jc w:val="both"/>
        <w:rPr>
          <w:sz w:val="28"/>
          <w:szCs w:val="28"/>
        </w:rPr>
      </w:pPr>
      <w:r w:rsidRPr="00F87A10">
        <w:rPr>
          <w:sz w:val="28"/>
          <w:szCs w:val="28"/>
        </w:rPr>
        <w:t>Существенные изменения в восприятии СМИ, произошедшие в</w:t>
      </w:r>
      <w:r w:rsidR="00936062">
        <w:rPr>
          <w:sz w:val="28"/>
          <w:szCs w:val="28"/>
        </w:rPr>
        <w:t xml:space="preserve"> российском обществе за последние 10-15 лет</w:t>
      </w:r>
      <w:r w:rsidRPr="00F87A10">
        <w:rPr>
          <w:sz w:val="28"/>
          <w:szCs w:val="28"/>
        </w:rPr>
        <w:t xml:space="preserve">, делают вполне разумным следующее предположение. Похоже, что во времена политической нестабильности или (еще сильнее) революционных трансформаций, когда процесс политической самоидентификации индивида требует привлечения большей информации, социальная роль и влияние </w:t>
      </w:r>
      <w:r w:rsidR="00936062">
        <w:rPr>
          <w:sz w:val="28"/>
          <w:szCs w:val="28"/>
        </w:rPr>
        <w:t>СМК</w:t>
      </w:r>
      <w:r w:rsidRPr="00F87A10">
        <w:rPr>
          <w:sz w:val="28"/>
          <w:szCs w:val="28"/>
        </w:rPr>
        <w:t xml:space="preserve"> неизмеримо возрастают. Напротив, в периоды стабилизации или (еще сильнее) стагнации, когда граждане в своем большинстве "уходят" в собственную индивидуальную жизнь, быт и повседневность, СМИ теряют массовую политическую влиятельность, оставаясь значимыми лишь для узкого круга политической элиты и ее интеллектуального окружения.</w:t>
      </w:r>
    </w:p>
    <w:p w:rsidR="00F87A10" w:rsidRPr="00F87A10" w:rsidRDefault="00F87A10" w:rsidP="00F87A10">
      <w:pPr>
        <w:spacing w:line="360" w:lineRule="auto"/>
        <w:ind w:firstLine="708"/>
        <w:jc w:val="both"/>
        <w:rPr>
          <w:sz w:val="28"/>
          <w:szCs w:val="28"/>
        </w:rPr>
      </w:pPr>
      <w:r w:rsidRPr="00F87A10">
        <w:rPr>
          <w:sz w:val="28"/>
          <w:szCs w:val="28"/>
        </w:rPr>
        <w:t xml:space="preserve">Конечно, миф о всесильности СМИ и пришествии "медиакратии" выгоден прежде всего самим СМИ и самой "медиакратии". Ибо обладание символическим капиталом "влиятельности" позволяет при определенных обстоятельствах без особого труда конвертировать его в капитал финансовый. Наиболее благоприятные для этого условия наступают во время тех или иных выборов, когда, с одной стороны, массовый избиратель испытывает повышенный интерес к политической информации, а с другой - политики находятся в поиске дополнительных ресурсов влиятельности. </w:t>
      </w:r>
    </w:p>
    <w:p w:rsidR="00F87A10" w:rsidRPr="00F87A10" w:rsidRDefault="00F87A10" w:rsidP="00F87A10">
      <w:pPr>
        <w:spacing w:line="360" w:lineRule="auto"/>
        <w:ind w:firstLine="708"/>
        <w:jc w:val="both"/>
        <w:rPr>
          <w:sz w:val="28"/>
          <w:szCs w:val="28"/>
        </w:rPr>
      </w:pPr>
      <w:r w:rsidRPr="00F87A10">
        <w:rPr>
          <w:sz w:val="28"/>
          <w:szCs w:val="28"/>
        </w:rPr>
        <w:t>В этом смысле можно утверждать, что СМИ также зависимы от аудитории и массового сознания и также подвержены его влиянию.</w:t>
      </w:r>
    </w:p>
    <w:p w:rsidR="00963D1C" w:rsidRPr="0012685D" w:rsidRDefault="008411C8" w:rsidP="00963D1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005FE">
        <w:rPr>
          <w:b/>
          <w:bCs/>
          <w:sz w:val="28"/>
          <w:szCs w:val="28"/>
        </w:rPr>
        <w:t>Список использованной</w:t>
      </w:r>
      <w:r w:rsidR="00963D1C">
        <w:rPr>
          <w:b/>
          <w:bCs/>
          <w:sz w:val="28"/>
          <w:szCs w:val="28"/>
        </w:rPr>
        <w:t xml:space="preserve"> литературы</w:t>
      </w:r>
      <w:r w:rsidR="0012685D">
        <w:rPr>
          <w:b/>
          <w:bCs/>
          <w:sz w:val="28"/>
          <w:szCs w:val="28"/>
        </w:rPr>
        <w:t xml:space="preserve"> и </w:t>
      </w:r>
      <w:r w:rsidR="0012685D">
        <w:rPr>
          <w:b/>
          <w:bCs/>
          <w:sz w:val="28"/>
          <w:szCs w:val="28"/>
          <w:lang w:val="en-US"/>
        </w:rPr>
        <w:t>web</w:t>
      </w:r>
      <w:r w:rsidR="0012685D" w:rsidRPr="0012685D">
        <w:rPr>
          <w:b/>
          <w:bCs/>
          <w:sz w:val="28"/>
          <w:szCs w:val="28"/>
        </w:rPr>
        <w:t>-</w:t>
      </w:r>
      <w:r w:rsidR="0012685D">
        <w:rPr>
          <w:b/>
          <w:bCs/>
          <w:sz w:val="28"/>
          <w:szCs w:val="28"/>
        </w:rPr>
        <w:t>ресурсов</w:t>
      </w:r>
    </w:p>
    <w:p w:rsidR="002005FE" w:rsidRDefault="002005FE" w:rsidP="00963D1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2005FE" w:rsidRDefault="00AB46BF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Егишянц С.А. Тупики глобализации: торжество прогресса или игр</w:t>
      </w:r>
      <w:r w:rsidR="00C344AC">
        <w:rPr>
          <w:sz w:val="28"/>
          <w:szCs w:val="28"/>
        </w:rPr>
        <w:t>ы сатанистов? – М.: Вече, 2004.</w:t>
      </w:r>
    </w:p>
    <w:p w:rsidR="00EC42C5" w:rsidRDefault="0061654B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EC42C5" w:rsidRPr="004C5EF7">
          <w:rPr>
            <w:rStyle w:val="a7"/>
            <w:sz w:val="28"/>
            <w:szCs w:val="28"/>
          </w:rPr>
          <w:t>http://www.nationalism.org/resources/articles/Zadorin.htm</w:t>
        </w:r>
      </w:hyperlink>
      <w:r w:rsidR="00EC42C5">
        <w:rPr>
          <w:sz w:val="28"/>
          <w:szCs w:val="28"/>
        </w:rPr>
        <w:t xml:space="preserve"> - Влияние СМИ на политическое сознание граждан в период предвыборной агитации</w:t>
      </w:r>
    </w:p>
    <w:p w:rsidR="00EC42C5" w:rsidRDefault="0061654B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0B5AD4" w:rsidRPr="004C5EF7">
          <w:rPr>
            <w:rStyle w:val="a7"/>
            <w:sz w:val="28"/>
            <w:szCs w:val="28"/>
          </w:rPr>
          <w:t>http://www.mark-info.ru/index.php?id=703</w:t>
        </w:r>
      </w:hyperlink>
      <w:r w:rsidR="000B5AD4">
        <w:rPr>
          <w:sz w:val="28"/>
          <w:szCs w:val="28"/>
        </w:rPr>
        <w:t xml:space="preserve"> - </w:t>
      </w:r>
      <w:r w:rsidR="000B5AD4" w:rsidRPr="000B5AD4">
        <w:rPr>
          <w:sz w:val="28"/>
          <w:szCs w:val="28"/>
        </w:rPr>
        <w:t>Политическое сознание россиян: традиции, настоящее, будущее</w:t>
      </w:r>
    </w:p>
    <w:p w:rsidR="00AD09C6" w:rsidRDefault="0061654B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AD09C6" w:rsidRPr="004C5EF7">
          <w:rPr>
            <w:rStyle w:val="a7"/>
            <w:sz w:val="28"/>
            <w:szCs w:val="28"/>
          </w:rPr>
          <w:t>http://www.library.cjes.ru/</w:t>
        </w:r>
      </w:hyperlink>
      <w:r w:rsidR="00D37A7E">
        <w:rPr>
          <w:sz w:val="28"/>
          <w:szCs w:val="28"/>
        </w:rPr>
        <w:t xml:space="preserve"> - Задорин И., Бурова Ю., Сюткина А., СМИ и массовое политическое сознание</w:t>
      </w:r>
    </w:p>
    <w:p w:rsidR="00D37A7E" w:rsidRDefault="00B056F3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Кара-Мурза "Потерянный разум"</w:t>
      </w:r>
    </w:p>
    <w:p w:rsidR="00834955" w:rsidRDefault="00DB690A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 w:rsidRPr="00DB690A">
        <w:rPr>
          <w:sz w:val="28"/>
          <w:szCs w:val="28"/>
        </w:rPr>
        <w:t>-</w:t>
      </w:r>
      <w:r>
        <w:rPr>
          <w:sz w:val="28"/>
          <w:szCs w:val="28"/>
        </w:rPr>
        <w:t xml:space="preserve">портал  "Стояние за истину" - </w:t>
      </w:r>
      <w:hyperlink r:id="rId11" w:history="1">
        <w:r w:rsidRPr="009F1026">
          <w:rPr>
            <w:rStyle w:val="a7"/>
            <w:sz w:val="28"/>
            <w:szCs w:val="28"/>
          </w:rPr>
          <w:t>http://www.zaistinu.ru/</w:t>
        </w:r>
      </w:hyperlink>
    </w:p>
    <w:p w:rsidR="00DB690A" w:rsidRDefault="00DB690A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Возрождение Державы. Независимый аналитический сайт - </w:t>
      </w:r>
      <w:hyperlink r:id="rId12" w:history="1">
        <w:r w:rsidRPr="009F1026">
          <w:rPr>
            <w:rStyle w:val="a7"/>
            <w:sz w:val="28"/>
            <w:szCs w:val="28"/>
          </w:rPr>
          <w:t>http://derzava.com/</w:t>
        </w:r>
      </w:hyperlink>
    </w:p>
    <w:p w:rsidR="00DB690A" w:rsidRDefault="00DB690A" w:rsidP="00D66F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"Кольцо патриотических ресурсов", </w:t>
      </w:r>
      <w:r>
        <w:rPr>
          <w:sz w:val="28"/>
          <w:szCs w:val="28"/>
          <w:lang w:val="en-US"/>
        </w:rPr>
        <w:t>Web</w:t>
      </w:r>
      <w:r w:rsidRPr="00DB690A">
        <w:rPr>
          <w:sz w:val="28"/>
          <w:szCs w:val="28"/>
        </w:rPr>
        <w:t>-</w:t>
      </w:r>
      <w:r>
        <w:rPr>
          <w:sz w:val="28"/>
          <w:szCs w:val="28"/>
        </w:rPr>
        <w:t xml:space="preserve">портал - </w:t>
      </w:r>
      <w:hyperlink r:id="rId13" w:history="1">
        <w:r w:rsidR="00A77F6D" w:rsidRPr="009F1026">
          <w:rPr>
            <w:rStyle w:val="a7"/>
            <w:sz w:val="28"/>
            <w:szCs w:val="28"/>
          </w:rPr>
          <w:t>http://patriot.rossija.info/</w:t>
        </w:r>
      </w:hyperlink>
    </w:p>
    <w:p w:rsidR="00A77F6D" w:rsidRPr="002005FE" w:rsidRDefault="00A77F6D" w:rsidP="00AD09C6">
      <w:pPr>
        <w:spacing w:line="360" w:lineRule="auto"/>
        <w:ind w:left="1080"/>
        <w:jc w:val="both"/>
        <w:rPr>
          <w:sz w:val="28"/>
          <w:szCs w:val="28"/>
        </w:rPr>
      </w:pPr>
      <w:bookmarkStart w:id="0" w:name="_GoBack"/>
      <w:bookmarkEnd w:id="0"/>
    </w:p>
    <w:sectPr w:rsidR="00A77F6D" w:rsidRPr="002005FE" w:rsidSect="003B446A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AB" w:rsidRDefault="007579AB">
      <w:r>
        <w:separator/>
      </w:r>
    </w:p>
  </w:endnote>
  <w:endnote w:type="continuationSeparator" w:id="0">
    <w:p w:rsidR="007579AB" w:rsidRDefault="0075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4D4" w:rsidRDefault="00D124D4" w:rsidP="00A77F6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C16">
      <w:rPr>
        <w:rStyle w:val="a5"/>
        <w:noProof/>
      </w:rPr>
      <w:t>25</w:t>
    </w:r>
    <w:r>
      <w:rPr>
        <w:rStyle w:val="a5"/>
      </w:rPr>
      <w:fldChar w:fldCharType="end"/>
    </w:r>
  </w:p>
  <w:p w:rsidR="00D124D4" w:rsidRDefault="00D124D4" w:rsidP="00FA54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AB" w:rsidRDefault="007579AB">
      <w:r>
        <w:separator/>
      </w:r>
    </w:p>
  </w:footnote>
  <w:footnote w:type="continuationSeparator" w:id="0">
    <w:p w:rsidR="007579AB" w:rsidRDefault="007579AB">
      <w:r>
        <w:continuationSeparator/>
      </w:r>
    </w:p>
  </w:footnote>
  <w:footnote w:id="1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Ответ депутата можно прочитать на моем сайте </w:t>
      </w:r>
      <w:hyperlink r:id="rId1" w:history="1">
        <w:r w:rsidRPr="00D124D4">
          <w:rPr>
            <w:rStyle w:val="a7"/>
            <w:color w:val="auto"/>
            <w:lang w:val="en-US"/>
          </w:rPr>
          <w:t>http</w:t>
        </w:r>
        <w:r w:rsidRPr="00D124D4">
          <w:rPr>
            <w:rStyle w:val="a7"/>
            <w:color w:val="auto"/>
          </w:rPr>
          <w:t>://</w:t>
        </w:r>
        <w:r w:rsidRPr="00D124D4">
          <w:rPr>
            <w:rStyle w:val="a7"/>
            <w:color w:val="auto"/>
            <w:lang w:val="en-US"/>
          </w:rPr>
          <w:t>www</w:t>
        </w:r>
        <w:r w:rsidRPr="00D124D4">
          <w:rPr>
            <w:rStyle w:val="a7"/>
            <w:color w:val="auto"/>
          </w:rPr>
          <w:t>.</w:t>
        </w:r>
        <w:r w:rsidRPr="00D124D4">
          <w:rPr>
            <w:rStyle w:val="a7"/>
            <w:color w:val="auto"/>
            <w:lang w:val="en-US"/>
          </w:rPr>
          <w:t>the</w:t>
        </w:r>
        <w:r w:rsidRPr="00D124D4">
          <w:rPr>
            <w:rStyle w:val="a7"/>
            <w:color w:val="auto"/>
          </w:rPr>
          <w:t>-</w:t>
        </w:r>
        <w:r w:rsidRPr="00D124D4">
          <w:rPr>
            <w:rStyle w:val="a7"/>
            <w:color w:val="auto"/>
            <w:lang w:val="en-US"/>
          </w:rPr>
          <w:t>best</w:t>
        </w:r>
        <w:r w:rsidRPr="00D124D4">
          <w:rPr>
            <w:rStyle w:val="a7"/>
            <w:color w:val="auto"/>
          </w:rPr>
          <w:t>-</w:t>
        </w:r>
        <w:r w:rsidRPr="00D124D4">
          <w:rPr>
            <w:rStyle w:val="a7"/>
            <w:color w:val="auto"/>
            <w:lang w:val="en-US"/>
          </w:rPr>
          <w:t>school</w:t>
        </w:r>
        <w:r w:rsidRPr="00D124D4">
          <w:rPr>
            <w:rStyle w:val="a7"/>
            <w:color w:val="auto"/>
          </w:rPr>
          <w:t>-43.</w:t>
        </w:r>
        <w:r w:rsidRPr="00D124D4">
          <w:rPr>
            <w:rStyle w:val="a7"/>
            <w:color w:val="auto"/>
            <w:lang w:val="en-US"/>
          </w:rPr>
          <w:t>narod</w:t>
        </w:r>
        <w:r w:rsidRPr="00D124D4">
          <w:rPr>
            <w:rStyle w:val="a7"/>
            <w:color w:val="auto"/>
          </w:rPr>
          <w:t>.</w:t>
        </w:r>
        <w:r w:rsidRPr="00D124D4">
          <w:rPr>
            <w:rStyle w:val="a7"/>
            <w:color w:val="auto"/>
            <w:lang w:val="en-US"/>
          </w:rPr>
          <w:t>ru</w:t>
        </w:r>
        <w:r w:rsidRPr="00D124D4">
          <w:rPr>
            <w:rStyle w:val="a7"/>
            <w:color w:val="auto"/>
          </w:rPr>
          <w:t>/</w:t>
        </w:r>
        <w:r w:rsidRPr="00D124D4">
          <w:rPr>
            <w:rStyle w:val="a7"/>
            <w:color w:val="auto"/>
            <w:lang w:val="en-US"/>
          </w:rPr>
          <w:t>ege</w:t>
        </w:r>
        <w:r w:rsidRPr="00D124D4">
          <w:rPr>
            <w:rStyle w:val="a7"/>
            <w:color w:val="auto"/>
          </w:rPr>
          <w:t>.</w:t>
        </w:r>
        <w:r w:rsidRPr="00D124D4">
          <w:rPr>
            <w:rStyle w:val="a7"/>
            <w:color w:val="auto"/>
            <w:lang w:val="en-US"/>
          </w:rPr>
          <w:t>html</w:t>
        </w:r>
      </w:hyperlink>
      <w:r w:rsidRPr="00A278EC">
        <w:t xml:space="preserve"> </w:t>
      </w:r>
    </w:p>
  </w:footnote>
  <w:footnote w:id="2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 </w:t>
      </w:r>
      <w:r w:rsidRPr="000F7B5A">
        <w:t>Деннис Э. Беседы о масс-медиа. - М.: Вагриус, 1997. - С. 139.</w:t>
      </w:r>
    </w:p>
  </w:footnote>
  <w:footnote w:id="3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 </w:t>
      </w:r>
      <w:r w:rsidRPr="000F7B5A">
        <w:t>Кузьмен О. В. Социология общественного мнения. - Новосибирск, 1996. - С. 34.</w:t>
      </w:r>
    </w:p>
  </w:footnote>
  <w:footnote w:id="4">
    <w:p w:rsidR="00D124D4" w:rsidRDefault="00D124D4" w:rsidP="00BF5BD4">
      <w:pPr>
        <w:pStyle w:val="a8"/>
      </w:pPr>
      <w:r>
        <w:rPr>
          <w:rStyle w:val="aa"/>
        </w:rPr>
        <w:footnoteRef/>
      </w:r>
      <w:r>
        <w:t xml:space="preserve">  Солодухин Ю. Н. Российские средства массовой информации: являются ли они</w:t>
      </w:r>
    </w:p>
    <w:p w:rsidR="002145E1" w:rsidRDefault="00D124D4" w:rsidP="00BF5BD4">
      <w:pPr>
        <w:pStyle w:val="a8"/>
      </w:pPr>
      <w:r>
        <w:t>"четвертой властью"? // СМИ в политических технологиях. - М.: Энигма, 1995. - С. 15.</w:t>
      </w:r>
    </w:p>
  </w:footnote>
  <w:footnote w:id="5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BF5BD4">
        <w:t xml:space="preserve"> Кургинян С. Е. "Седьмой сценарий". - М., 1992. - Ч. 2. - С. 141.</w:t>
      </w:r>
    </w:p>
  </w:footnote>
  <w:footnote w:id="6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BF5BD4">
        <w:t xml:space="preserve"> Солодухин Ю. Н. Указ. соч. - С. 13.</w:t>
      </w:r>
    </w:p>
  </w:footnote>
  <w:footnote w:id="7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BF5BD4">
        <w:t xml:space="preserve"> Мерилл Д. Беседы о масс-медиа. - М.: Вагриус, 1997. - С. 155</w:t>
      </w:r>
    </w:p>
  </w:footnote>
  <w:footnote w:id="8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6C7E97">
        <w:t xml:space="preserve"> Гаджиев К. С. Политическая наука. - М., 1994.</w:t>
      </w:r>
    </w:p>
  </w:footnote>
  <w:footnote w:id="9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6C7E97">
        <w:t xml:space="preserve"> Мерилл Д. Указ соч. - C. 153</w:t>
      </w:r>
    </w:p>
  </w:footnote>
  <w:footnote w:id="10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6C7E97">
        <w:t xml:space="preserve"> Панкин А. Кто контролирует телевидение - проигрывает выборы // Новая газ. - 1998. - 21-27 дек.; см. также: Среда. - 1998. - #2. - Апр.-май. - С. 46-48</w:t>
      </w:r>
    </w:p>
  </w:footnote>
  <w:footnote w:id="11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6C7E97">
        <w:t xml:space="preserve"> Представленное экспериментальное исследование спроектировано и проведено И. Задориным на эмпирическом материале, предоставленном Агентством региональных политических исследований</w:t>
      </w:r>
    </w:p>
  </w:footnote>
  <w:footnote w:id="12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4804F9">
        <w:t xml:space="preserve"> Множитель 100 введен для удобства представления и сопоставления данных</w:t>
      </w:r>
    </w:p>
  </w:footnote>
  <w:footnote w:id="13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4804F9">
        <w:t xml:space="preserve"> Средства массовой информации России. 1997 год. Анализ, тенденции, прогноз. - М.: Инфоцентр, 1998. - С. 11</w:t>
      </w:r>
    </w:p>
  </w:footnote>
  <w:footnote w:id="14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4804F9">
        <w:t>Так, лидерами среди ежедневных газет являются "Комсомольская правда" и "Московский комсомолец" с объемом аудитории соответственно около 9-10% и 4-5%.</w:t>
      </w:r>
    </w:p>
  </w:footnote>
  <w:footnote w:id="15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4804F9">
        <w:t xml:space="preserve"> Имеется в виду центральное телевидение.</w:t>
      </w:r>
    </w:p>
  </w:footnote>
  <w:footnote w:id="16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4804F9">
        <w:t>Сумма ответов превышает 100%, так как респонденты имели возможность выбрать несколько (не более трех) вариантов ответа.</w:t>
      </w:r>
    </w:p>
  </w:footnote>
  <w:footnote w:id="17">
    <w:p w:rsidR="00D124D4" w:rsidRDefault="00D124D4" w:rsidP="004804F9">
      <w:pPr>
        <w:pStyle w:val="a8"/>
      </w:pPr>
      <w:r>
        <w:rPr>
          <w:rStyle w:val="aa"/>
        </w:rPr>
        <w:footnoteRef/>
      </w:r>
      <w:r>
        <w:t xml:space="preserve">  В настоящее время, по данным различных медиаметрических служб, от 95% до</w:t>
      </w:r>
    </w:p>
    <w:p w:rsidR="002145E1" w:rsidRDefault="00D124D4" w:rsidP="004804F9">
      <w:pPr>
        <w:pStyle w:val="a8"/>
      </w:pPr>
      <w:r>
        <w:t>98% российского населения имеет возможность принимать у себя различные телевизионные каналы.</w:t>
      </w:r>
    </w:p>
  </w:footnote>
  <w:footnote w:id="18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157D36">
        <w:t xml:space="preserve"> Средства массовой информации России... - С. 83</w:t>
      </w:r>
    </w:p>
  </w:footnote>
  <w:footnote w:id="19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</w:t>
      </w:r>
      <w:r w:rsidRPr="00157D36">
        <w:t xml:space="preserve"> Центр исследований политической культуры России задавал своим респондентам вопросы о том, какие передачи центрального телевидения они считают самыми лживыми. Самой лживой передачей опрошенные назвали "Зеркало" (РТР) (так считают 24%)</w:t>
      </w:r>
    </w:p>
  </w:footnote>
  <w:footnote w:id="20">
    <w:p w:rsidR="002145E1" w:rsidRDefault="00D124D4">
      <w:pPr>
        <w:pStyle w:val="a8"/>
      </w:pPr>
      <w:r>
        <w:rPr>
          <w:rStyle w:val="aa"/>
        </w:rPr>
        <w:footnoteRef/>
      </w:r>
      <w:r>
        <w:t xml:space="preserve"> Мо</w:t>
      </w:r>
      <w:r w:rsidRPr="00460F28">
        <w:t>жно было выбрать несколько вариантов ответа.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69A9"/>
    <w:multiLevelType w:val="hybridMultilevel"/>
    <w:tmpl w:val="98580C9A"/>
    <w:lvl w:ilvl="0" w:tplc="B8B6B872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991518"/>
    <w:multiLevelType w:val="hybridMultilevel"/>
    <w:tmpl w:val="F1CA8B7C"/>
    <w:lvl w:ilvl="0" w:tplc="97AE7D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C8711D"/>
    <w:multiLevelType w:val="hybridMultilevel"/>
    <w:tmpl w:val="062C267E"/>
    <w:lvl w:ilvl="0" w:tplc="ECFE5472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B2B6565"/>
    <w:multiLevelType w:val="hybridMultilevel"/>
    <w:tmpl w:val="2DF6AE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A4D"/>
    <w:rsid w:val="00000A62"/>
    <w:rsid w:val="000058E5"/>
    <w:rsid w:val="00010FC8"/>
    <w:rsid w:val="0001153B"/>
    <w:rsid w:val="00014627"/>
    <w:rsid w:val="00022DEE"/>
    <w:rsid w:val="00027A76"/>
    <w:rsid w:val="0003238D"/>
    <w:rsid w:val="00032AAC"/>
    <w:rsid w:val="00035480"/>
    <w:rsid w:val="00044554"/>
    <w:rsid w:val="00044732"/>
    <w:rsid w:val="00046708"/>
    <w:rsid w:val="000562FB"/>
    <w:rsid w:val="00067A09"/>
    <w:rsid w:val="00070150"/>
    <w:rsid w:val="000713AD"/>
    <w:rsid w:val="00076DA7"/>
    <w:rsid w:val="000800A7"/>
    <w:rsid w:val="00080205"/>
    <w:rsid w:val="00080B92"/>
    <w:rsid w:val="000811FF"/>
    <w:rsid w:val="0008212A"/>
    <w:rsid w:val="000826ED"/>
    <w:rsid w:val="000831F8"/>
    <w:rsid w:val="000832E5"/>
    <w:rsid w:val="00093A84"/>
    <w:rsid w:val="000A64B6"/>
    <w:rsid w:val="000B1887"/>
    <w:rsid w:val="000B3B03"/>
    <w:rsid w:val="000B40C4"/>
    <w:rsid w:val="000B5AD4"/>
    <w:rsid w:val="000C4477"/>
    <w:rsid w:val="000C4B71"/>
    <w:rsid w:val="000D2C77"/>
    <w:rsid w:val="000D34C0"/>
    <w:rsid w:val="000D73BE"/>
    <w:rsid w:val="000E5F78"/>
    <w:rsid w:val="000F1229"/>
    <w:rsid w:val="000F3B5A"/>
    <w:rsid w:val="000F56DB"/>
    <w:rsid w:val="000F7A28"/>
    <w:rsid w:val="000F7B5A"/>
    <w:rsid w:val="00101442"/>
    <w:rsid w:val="00101B98"/>
    <w:rsid w:val="0010224D"/>
    <w:rsid w:val="00103DA9"/>
    <w:rsid w:val="00104B11"/>
    <w:rsid w:val="001132C8"/>
    <w:rsid w:val="0012375F"/>
    <w:rsid w:val="001258F6"/>
    <w:rsid w:val="00125CDF"/>
    <w:rsid w:val="0012685D"/>
    <w:rsid w:val="00142391"/>
    <w:rsid w:val="0015031E"/>
    <w:rsid w:val="00157D36"/>
    <w:rsid w:val="00161DBA"/>
    <w:rsid w:val="00180081"/>
    <w:rsid w:val="0018262B"/>
    <w:rsid w:val="0018766C"/>
    <w:rsid w:val="001A4B4D"/>
    <w:rsid w:val="001B41C5"/>
    <w:rsid w:val="001B615E"/>
    <w:rsid w:val="001C1DEB"/>
    <w:rsid w:val="001D0D12"/>
    <w:rsid w:val="001D1BC7"/>
    <w:rsid w:val="001D1C4C"/>
    <w:rsid w:val="001D1F82"/>
    <w:rsid w:val="001D4043"/>
    <w:rsid w:val="001D4759"/>
    <w:rsid w:val="001D6279"/>
    <w:rsid w:val="001D6C08"/>
    <w:rsid w:val="001D7E02"/>
    <w:rsid w:val="001E5888"/>
    <w:rsid w:val="001F0B33"/>
    <w:rsid w:val="001F192E"/>
    <w:rsid w:val="001F1F22"/>
    <w:rsid w:val="002005FE"/>
    <w:rsid w:val="00205E41"/>
    <w:rsid w:val="00205FFD"/>
    <w:rsid w:val="00213261"/>
    <w:rsid w:val="002145E1"/>
    <w:rsid w:val="00215475"/>
    <w:rsid w:val="0022726D"/>
    <w:rsid w:val="0023389A"/>
    <w:rsid w:val="00237F47"/>
    <w:rsid w:val="002403EE"/>
    <w:rsid w:val="0024456A"/>
    <w:rsid w:val="002540B9"/>
    <w:rsid w:val="002547CA"/>
    <w:rsid w:val="002647ED"/>
    <w:rsid w:val="002671A9"/>
    <w:rsid w:val="002779EF"/>
    <w:rsid w:val="002813E4"/>
    <w:rsid w:val="00282F03"/>
    <w:rsid w:val="00283FCE"/>
    <w:rsid w:val="0028596F"/>
    <w:rsid w:val="00290540"/>
    <w:rsid w:val="002920EC"/>
    <w:rsid w:val="00294716"/>
    <w:rsid w:val="002A0313"/>
    <w:rsid w:val="002A787B"/>
    <w:rsid w:val="002B08B7"/>
    <w:rsid w:val="002B587D"/>
    <w:rsid w:val="002C6130"/>
    <w:rsid w:val="002D6FBE"/>
    <w:rsid w:val="002D7323"/>
    <w:rsid w:val="002E0A4D"/>
    <w:rsid w:val="002E1FC7"/>
    <w:rsid w:val="002E2230"/>
    <w:rsid w:val="002E25DB"/>
    <w:rsid w:val="002F023A"/>
    <w:rsid w:val="002F7076"/>
    <w:rsid w:val="0030026F"/>
    <w:rsid w:val="00301749"/>
    <w:rsid w:val="00303EE4"/>
    <w:rsid w:val="00323BE7"/>
    <w:rsid w:val="003265FD"/>
    <w:rsid w:val="0033396B"/>
    <w:rsid w:val="0033401A"/>
    <w:rsid w:val="00335AB4"/>
    <w:rsid w:val="003442FF"/>
    <w:rsid w:val="0034680C"/>
    <w:rsid w:val="003708B9"/>
    <w:rsid w:val="00371EEB"/>
    <w:rsid w:val="00373AA5"/>
    <w:rsid w:val="003800EB"/>
    <w:rsid w:val="003808FE"/>
    <w:rsid w:val="00382601"/>
    <w:rsid w:val="0038623E"/>
    <w:rsid w:val="00386EB7"/>
    <w:rsid w:val="00386FED"/>
    <w:rsid w:val="00390973"/>
    <w:rsid w:val="00393A34"/>
    <w:rsid w:val="00396B38"/>
    <w:rsid w:val="003A47DD"/>
    <w:rsid w:val="003B1AB9"/>
    <w:rsid w:val="003B442F"/>
    <w:rsid w:val="003B446A"/>
    <w:rsid w:val="003C17FA"/>
    <w:rsid w:val="003C7D61"/>
    <w:rsid w:val="003D4EB7"/>
    <w:rsid w:val="003E331A"/>
    <w:rsid w:val="003E53F8"/>
    <w:rsid w:val="003F0E52"/>
    <w:rsid w:val="003F57A1"/>
    <w:rsid w:val="003F5BFD"/>
    <w:rsid w:val="004007A2"/>
    <w:rsid w:val="00400C02"/>
    <w:rsid w:val="0040523C"/>
    <w:rsid w:val="00414535"/>
    <w:rsid w:val="00425DE5"/>
    <w:rsid w:val="00434874"/>
    <w:rsid w:val="004371B2"/>
    <w:rsid w:val="004373C2"/>
    <w:rsid w:val="004408BE"/>
    <w:rsid w:val="00441403"/>
    <w:rsid w:val="004456A9"/>
    <w:rsid w:val="00452CD2"/>
    <w:rsid w:val="00460F28"/>
    <w:rsid w:val="004612C1"/>
    <w:rsid w:val="00463C9E"/>
    <w:rsid w:val="00467F9B"/>
    <w:rsid w:val="0047460E"/>
    <w:rsid w:val="0047474B"/>
    <w:rsid w:val="0047513B"/>
    <w:rsid w:val="004804F9"/>
    <w:rsid w:val="004805A1"/>
    <w:rsid w:val="00483B62"/>
    <w:rsid w:val="00485D40"/>
    <w:rsid w:val="004B1610"/>
    <w:rsid w:val="004B2264"/>
    <w:rsid w:val="004B56CD"/>
    <w:rsid w:val="004B71FC"/>
    <w:rsid w:val="004B760F"/>
    <w:rsid w:val="004C049D"/>
    <w:rsid w:val="004C1F5E"/>
    <w:rsid w:val="004C2E55"/>
    <w:rsid w:val="004C4373"/>
    <w:rsid w:val="004C5EF7"/>
    <w:rsid w:val="004C60DD"/>
    <w:rsid w:val="004C6B73"/>
    <w:rsid w:val="004D0DF0"/>
    <w:rsid w:val="004D1B46"/>
    <w:rsid w:val="004D59D0"/>
    <w:rsid w:val="004F1C2C"/>
    <w:rsid w:val="004F3729"/>
    <w:rsid w:val="004F415C"/>
    <w:rsid w:val="004F62F2"/>
    <w:rsid w:val="004F6FDC"/>
    <w:rsid w:val="00504519"/>
    <w:rsid w:val="0050537A"/>
    <w:rsid w:val="00506295"/>
    <w:rsid w:val="0051031E"/>
    <w:rsid w:val="00510C0C"/>
    <w:rsid w:val="00511E4E"/>
    <w:rsid w:val="00514EC8"/>
    <w:rsid w:val="0052302A"/>
    <w:rsid w:val="0053077A"/>
    <w:rsid w:val="005340B0"/>
    <w:rsid w:val="005400B2"/>
    <w:rsid w:val="005514C3"/>
    <w:rsid w:val="00552460"/>
    <w:rsid w:val="00562CB5"/>
    <w:rsid w:val="0057225B"/>
    <w:rsid w:val="005759C4"/>
    <w:rsid w:val="00582FA3"/>
    <w:rsid w:val="0058425B"/>
    <w:rsid w:val="00594154"/>
    <w:rsid w:val="00597615"/>
    <w:rsid w:val="005A1B66"/>
    <w:rsid w:val="005A577D"/>
    <w:rsid w:val="005A61DD"/>
    <w:rsid w:val="005B02CE"/>
    <w:rsid w:val="005C48A2"/>
    <w:rsid w:val="005C6753"/>
    <w:rsid w:val="005D26B5"/>
    <w:rsid w:val="005D2CD5"/>
    <w:rsid w:val="005D3FB0"/>
    <w:rsid w:val="005D47D5"/>
    <w:rsid w:val="005E499C"/>
    <w:rsid w:val="005E4D04"/>
    <w:rsid w:val="005E6CF7"/>
    <w:rsid w:val="00602158"/>
    <w:rsid w:val="00612BFA"/>
    <w:rsid w:val="0061654B"/>
    <w:rsid w:val="00616E64"/>
    <w:rsid w:val="00627240"/>
    <w:rsid w:val="00636503"/>
    <w:rsid w:val="006509C7"/>
    <w:rsid w:val="00651B2A"/>
    <w:rsid w:val="006537F6"/>
    <w:rsid w:val="006538CA"/>
    <w:rsid w:val="006568A0"/>
    <w:rsid w:val="00664355"/>
    <w:rsid w:val="00667B70"/>
    <w:rsid w:val="00670983"/>
    <w:rsid w:val="00670C1A"/>
    <w:rsid w:val="00671BA4"/>
    <w:rsid w:val="00675A9B"/>
    <w:rsid w:val="006819D6"/>
    <w:rsid w:val="00683544"/>
    <w:rsid w:val="00687F42"/>
    <w:rsid w:val="006A2D94"/>
    <w:rsid w:val="006B1610"/>
    <w:rsid w:val="006B5503"/>
    <w:rsid w:val="006B6311"/>
    <w:rsid w:val="006B710A"/>
    <w:rsid w:val="006C1042"/>
    <w:rsid w:val="006C2C2F"/>
    <w:rsid w:val="006C5218"/>
    <w:rsid w:val="006C5E26"/>
    <w:rsid w:val="006C7118"/>
    <w:rsid w:val="006C7E97"/>
    <w:rsid w:val="006D504C"/>
    <w:rsid w:val="006D5EED"/>
    <w:rsid w:val="006D632F"/>
    <w:rsid w:val="006E233C"/>
    <w:rsid w:val="006E33E3"/>
    <w:rsid w:val="006F020C"/>
    <w:rsid w:val="006F1499"/>
    <w:rsid w:val="006F752F"/>
    <w:rsid w:val="00704A69"/>
    <w:rsid w:val="00705618"/>
    <w:rsid w:val="00707827"/>
    <w:rsid w:val="00717947"/>
    <w:rsid w:val="007241E3"/>
    <w:rsid w:val="00724B38"/>
    <w:rsid w:val="007328DF"/>
    <w:rsid w:val="0073320C"/>
    <w:rsid w:val="00740801"/>
    <w:rsid w:val="00746B46"/>
    <w:rsid w:val="007523E8"/>
    <w:rsid w:val="00757369"/>
    <w:rsid w:val="007579AB"/>
    <w:rsid w:val="0076101D"/>
    <w:rsid w:val="007612EB"/>
    <w:rsid w:val="00770A6A"/>
    <w:rsid w:val="0077196D"/>
    <w:rsid w:val="00773B56"/>
    <w:rsid w:val="007747E2"/>
    <w:rsid w:val="0078146C"/>
    <w:rsid w:val="007909AD"/>
    <w:rsid w:val="007913A5"/>
    <w:rsid w:val="0079679C"/>
    <w:rsid w:val="007A46F9"/>
    <w:rsid w:val="007B26A6"/>
    <w:rsid w:val="007B4C6A"/>
    <w:rsid w:val="007C07DF"/>
    <w:rsid w:val="007C2644"/>
    <w:rsid w:val="007C2897"/>
    <w:rsid w:val="007C2CC7"/>
    <w:rsid w:val="007E2C43"/>
    <w:rsid w:val="007E338F"/>
    <w:rsid w:val="007E3E5D"/>
    <w:rsid w:val="007E446F"/>
    <w:rsid w:val="007E58E0"/>
    <w:rsid w:val="007F0020"/>
    <w:rsid w:val="007F10F5"/>
    <w:rsid w:val="007F1D20"/>
    <w:rsid w:val="00800567"/>
    <w:rsid w:val="00806C2F"/>
    <w:rsid w:val="00811A7E"/>
    <w:rsid w:val="00822F25"/>
    <w:rsid w:val="00827F69"/>
    <w:rsid w:val="00834955"/>
    <w:rsid w:val="00840230"/>
    <w:rsid w:val="008411C8"/>
    <w:rsid w:val="00845CA2"/>
    <w:rsid w:val="00846979"/>
    <w:rsid w:val="00852577"/>
    <w:rsid w:val="00856E86"/>
    <w:rsid w:val="00857255"/>
    <w:rsid w:val="008626C0"/>
    <w:rsid w:val="00865F26"/>
    <w:rsid w:val="00866847"/>
    <w:rsid w:val="008752E4"/>
    <w:rsid w:val="00875D88"/>
    <w:rsid w:val="00884129"/>
    <w:rsid w:val="0088444F"/>
    <w:rsid w:val="00891F6F"/>
    <w:rsid w:val="008A0E1F"/>
    <w:rsid w:val="008B2616"/>
    <w:rsid w:val="008C0378"/>
    <w:rsid w:val="008C27AD"/>
    <w:rsid w:val="008C349D"/>
    <w:rsid w:val="008E401A"/>
    <w:rsid w:val="008F3106"/>
    <w:rsid w:val="008F3537"/>
    <w:rsid w:val="008F6169"/>
    <w:rsid w:val="00901045"/>
    <w:rsid w:val="0090484B"/>
    <w:rsid w:val="00906ECB"/>
    <w:rsid w:val="00914A26"/>
    <w:rsid w:val="00914B74"/>
    <w:rsid w:val="009223E7"/>
    <w:rsid w:val="00936062"/>
    <w:rsid w:val="0094342D"/>
    <w:rsid w:val="0094344B"/>
    <w:rsid w:val="00950D58"/>
    <w:rsid w:val="009540D1"/>
    <w:rsid w:val="009570BD"/>
    <w:rsid w:val="0095790D"/>
    <w:rsid w:val="00963D1C"/>
    <w:rsid w:val="00964F4A"/>
    <w:rsid w:val="00966415"/>
    <w:rsid w:val="009734D2"/>
    <w:rsid w:val="00973D87"/>
    <w:rsid w:val="00975BD9"/>
    <w:rsid w:val="00977F15"/>
    <w:rsid w:val="00982374"/>
    <w:rsid w:val="00982868"/>
    <w:rsid w:val="00983484"/>
    <w:rsid w:val="00985B73"/>
    <w:rsid w:val="00985FBF"/>
    <w:rsid w:val="00991B63"/>
    <w:rsid w:val="00992510"/>
    <w:rsid w:val="00996D16"/>
    <w:rsid w:val="009A62DA"/>
    <w:rsid w:val="009A68AA"/>
    <w:rsid w:val="009B00B1"/>
    <w:rsid w:val="009B2801"/>
    <w:rsid w:val="009C73B8"/>
    <w:rsid w:val="009D4333"/>
    <w:rsid w:val="009D4362"/>
    <w:rsid w:val="009D5077"/>
    <w:rsid w:val="009D6144"/>
    <w:rsid w:val="009D66FA"/>
    <w:rsid w:val="009E05B2"/>
    <w:rsid w:val="009E2514"/>
    <w:rsid w:val="009F1026"/>
    <w:rsid w:val="009F571D"/>
    <w:rsid w:val="00A06578"/>
    <w:rsid w:val="00A1117D"/>
    <w:rsid w:val="00A117EA"/>
    <w:rsid w:val="00A118F8"/>
    <w:rsid w:val="00A12677"/>
    <w:rsid w:val="00A16F8A"/>
    <w:rsid w:val="00A17D7E"/>
    <w:rsid w:val="00A278EC"/>
    <w:rsid w:val="00A33D7F"/>
    <w:rsid w:val="00A575D8"/>
    <w:rsid w:val="00A57AD3"/>
    <w:rsid w:val="00A644BF"/>
    <w:rsid w:val="00A6681F"/>
    <w:rsid w:val="00A772B1"/>
    <w:rsid w:val="00A77F6D"/>
    <w:rsid w:val="00A816EC"/>
    <w:rsid w:val="00A8175E"/>
    <w:rsid w:val="00A838D4"/>
    <w:rsid w:val="00A84951"/>
    <w:rsid w:val="00AB1FBB"/>
    <w:rsid w:val="00AB3E80"/>
    <w:rsid w:val="00AB46BF"/>
    <w:rsid w:val="00AC3C6C"/>
    <w:rsid w:val="00AC5F26"/>
    <w:rsid w:val="00AD09C6"/>
    <w:rsid w:val="00AD33C0"/>
    <w:rsid w:val="00AE269F"/>
    <w:rsid w:val="00AE2D35"/>
    <w:rsid w:val="00AE6256"/>
    <w:rsid w:val="00AF16F7"/>
    <w:rsid w:val="00B00B7C"/>
    <w:rsid w:val="00B01697"/>
    <w:rsid w:val="00B056F3"/>
    <w:rsid w:val="00B06350"/>
    <w:rsid w:val="00B109ED"/>
    <w:rsid w:val="00B15727"/>
    <w:rsid w:val="00B240A2"/>
    <w:rsid w:val="00B27027"/>
    <w:rsid w:val="00B32967"/>
    <w:rsid w:val="00B3430B"/>
    <w:rsid w:val="00B42E66"/>
    <w:rsid w:val="00B462CB"/>
    <w:rsid w:val="00B51745"/>
    <w:rsid w:val="00B82FB3"/>
    <w:rsid w:val="00BA0D23"/>
    <w:rsid w:val="00BA3510"/>
    <w:rsid w:val="00BA5D27"/>
    <w:rsid w:val="00BA7167"/>
    <w:rsid w:val="00BC231A"/>
    <w:rsid w:val="00BC63AF"/>
    <w:rsid w:val="00BC6411"/>
    <w:rsid w:val="00BC6558"/>
    <w:rsid w:val="00BE2EEE"/>
    <w:rsid w:val="00BE371C"/>
    <w:rsid w:val="00BE5A6B"/>
    <w:rsid w:val="00BE6041"/>
    <w:rsid w:val="00BE6DCB"/>
    <w:rsid w:val="00BF0575"/>
    <w:rsid w:val="00BF0B70"/>
    <w:rsid w:val="00BF57F0"/>
    <w:rsid w:val="00BF5BD4"/>
    <w:rsid w:val="00BF7CAA"/>
    <w:rsid w:val="00C01D7A"/>
    <w:rsid w:val="00C1567A"/>
    <w:rsid w:val="00C24D1D"/>
    <w:rsid w:val="00C25836"/>
    <w:rsid w:val="00C30E74"/>
    <w:rsid w:val="00C344AC"/>
    <w:rsid w:val="00C36AFF"/>
    <w:rsid w:val="00C37644"/>
    <w:rsid w:val="00C46A82"/>
    <w:rsid w:val="00C530F1"/>
    <w:rsid w:val="00C5695E"/>
    <w:rsid w:val="00C57FCA"/>
    <w:rsid w:val="00C60C16"/>
    <w:rsid w:val="00C62A30"/>
    <w:rsid w:val="00C64E0C"/>
    <w:rsid w:val="00C66A04"/>
    <w:rsid w:val="00C71D4E"/>
    <w:rsid w:val="00C7355B"/>
    <w:rsid w:val="00C86E53"/>
    <w:rsid w:val="00C878F4"/>
    <w:rsid w:val="00CB22F8"/>
    <w:rsid w:val="00CB661E"/>
    <w:rsid w:val="00CD0F0B"/>
    <w:rsid w:val="00CD1353"/>
    <w:rsid w:val="00CE763C"/>
    <w:rsid w:val="00CF00FF"/>
    <w:rsid w:val="00CF5DAF"/>
    <w:rsid w:val="00CF61A0"/>
    <w:rsid w:val="00D00399"/>
    <w:rsid w:val="00D017C3"/>
    <w:rsid w:val="00D01C6D"/>
    <w:rsid w:val="00D02AC8"/>
    <w:rsid w:val="00D040D6"/>
    <w:rsid w:val="00D06CD5"/>
    <w:rsid w:val="00D124D4"/>
    <w:rsid w:val="00D12788"/>
    <w:rsid w:val="00D13787"/>
    <w:rsid w:val="00D1580B"/>
    <w:rsid w:val="00D15F55"/>
    <w:rsid w:val="00D24ACC"/>
    <w:rsid w:val="00D31FE6"/>
    <w:rsid w:val="00D37A7E"/>
    <w:rsid w:val="00D42984"/>
    <w:rsid w:val="00D44FC4"/>
    <w:rsid w:val="00D45FD2"/>
    <w:rsid w:val="00D4617F"/>
    <w:rsid w:val="00D4700D"/>
    <w:rsid w:val="00D50696"/>
    <w:rsid w:val="00D50C3C"/>
    <w:rsid w:val="00D5105F"/>
    <w:rsid w:val="00D610EC"/>
    <w:rsid w:val="00D63661"/>
    <w:rsid w:val="00D66BF6"/>
    <w:rsid w:val="00D66FC8"/>
    <w:rsid w:val="00D712DE"/>
    <w:rsid w:val="00D7386E"/>
    <w:rsid w:val="00D73E7B"/>
    <w:rsid w:val="00D76C90"/>
    <w:rsid w:val="00D82D89"/>
    <w:rsid w:val="00D84BBB"/>
    <w:rsid w:val="00D87D5E"/>
    <w:rsid w:val="00D93792"/>
    <w:rsid w:val="00DA27E1"/>
    <w:rsid w:val="00DB0079"/>
    <w:rsid w:val="00DB17A1"/>
    <w:rsid w:val="00DB2C7B"/>
    <w:rsid w:val="00DB690A"/>
    <w:rsid w:val="00DC2ABE"/>
    <w:rsid w:val="00DC3BB2"/>
    <w:rsid w:val="00DC53FA"/>
    <w:rsid w:val="00DD1FAC"/>
    <w:rsid w:val="00DD210A"/>
    <w:rsid w:val="00DD6195"/>
    <w:rsid w:val="00DE612B"/>
    <w:rsid w:val="00DF5409"/>
    <w:rsid w:val="00DF6444"/>
    <w:rsid w:val="00DF663D"/>
    <w:rsid w:val="00DF6C94"/>
    <w:rsid w:val="00E02FC0"/>
    <w:rsid w:val="00E04054"/>
    <w:rsid w:val="00E04AEF"/>
    <w:rsid w:val="00E075AD"/>
    <w:rsid w:val="00E16522"/>
    <w:rsid w:val="00E218CC"/>
    <w:rsid w:val="00E23326"/>
    <w:rsid w:val="00E301CF"/>
    <w:rsid w:val="00E37A11"/>
    <w:rsid w:val="00E43FB6"/>
    <w:rsid w:val="00E44FEC"/>
    <w:rsid w:val="00E4518E"/>
    <w:rsid w:val="00E478A9"/>
    <w:rsid w:val="00E50176"/>
    <w:rsid w:val="00E51865"/>
    <w:rsid w:val="00E5303C"/>
    <w:rsid w:val="00E533A9"/>
    <w:rsid w:val="00E53996"/>
    <w:rsid w:val="00E64E87"/>
    <w:rsid w:val="00E71977"/>
    <w:rsid w:val="00E72399"/>
    <w:rsid w:val="00E76AD3"/>
    <w:rsid w:val="00E848FF"/>
    <w:rsid w:val="00E8511B"/>
    <w:rsid w:val="00E9009C"/>
    <w:rsid w:val="00E93AFB"/>
    <w:rsid w:val="00E97757"/>
    <w:rsid w:val="00EA0237"/>
    <w:rsid w:val="00EA2559"/>
    <w:rsid w:val="00EA43A5"/>
    <w:rsid w:val="00EA7F03"/>
    <w:rsid w:val="00EB0F37"/>
    <w:rsid w:val="00EB2206"/>
    <w:rsid w:val="00EB2CBF"/>
    <w:rsid w:val="00EB4756"/>
    <w:rsid w:val="00EB6A77"/>
    <w:rsid w:val="00EC1B22"/>
    <w:rsid w:val="00EC42C5"/>
    <w:rsid w:val="00EC50DF"/>
    <w:rsid w:val="00EE0D36"/>
    <w:rsid w:val="00EE20D4"/>
    <w:rsid w:val="00EE25FD"/>
    <w:rsid w:val="00EF1AE0"/>
    <w:rsid w:val="00EF48AE"/>
    <w:rsid w:val="00EF4E59"/>
    <w:rsid w:val="00F00F2C"/>
    <w:rsid w:val="00F03AFC"/>
    <w:rsid w:val="00F0712F"/>
    <w:rsid w:val="00F1030E"/>
    <w:rsid w:val="00F103F5"/>
    <w:rsid w:val="00F16093"/>
    <w:rsid w:val="00F1635A"/>
    <w:rsid w:val="00F176E9"/>
    <w:rsid w:val="00F24C0F"/>
    <w:rsid w:val="00F27FC3"/>
    <w:rsid w:val="00F30A72"/>
    <w:rsid w:val="00F31101"/>
    <w:rsid w:val="00F44AD5"/>
    <w:rsid w:val="00F4590C"/>
    <w:rsid w:val="00F47BBE"/>
    <w:rsid w:val="00F53724"/>
    <w:rsid w:val="00F54F80"/>
    <w:rsid w:val="00F55793"/>
    <w:rsid w:val="00F60A1A"/>
    <w:rsid w:val="00F617F8"/>
    <w:rsid w:val="00F7021D"/>
    <w:rsid w:val="00F74AAC"/>
    <w:rsid w:val="00F76865"/>
    <w:rsid w:val="00F76B95"/>
    <w:rsid w:val="00F77DEA"/>
    <w:rsid w:val="00F80BE5"/>
    <w:rsid w:val="00F82B04"/>
    <w:rsid w:val="00F83CCA"/>
    <w:rsid w:val="00F8738C"/>
    <w:rsid w:val="00F87A10"/>
    <w:rsid w:val="00F92512"/>
    <w:rsid w:val="00FA0EA4"/>
    <w:rsid w:val="00FA16FF"/>
    <w:rsid w:val="00FA37C9"/>
    <w:rsid w:val="00FA4F89"/>
    <w:rsid w:val="00FA54CE"/>
    <w:rsid w:val="00FB24BD"/>
    <w:rsid w:val="00FC03AB"/>
    <w:rsid w:val="00FC4911"/>
    <w:rsid w:val="00FD7222"/>
    <w:rsid w:val="00FD7C69"/>
    <w:rsid w:val="00FE1810"/>
    <w:rsid w:val="00FE2E96"/>
    <w:rsid w:val="00FE58A7"/>
    <w:rsid w:val="00FF5522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424C59-5DF9-48A5-A49A-27BF219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54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A54CE"/>
  </w:style>
  <w:style w:type="table" w:styleId="a6">
    <w:name w:val="Table Grid"/>
    <w:basedOn w:val="a1"/>
    <w:uiPriority w:val="99"/>
    <w:rsid w:val="0055246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34955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9C73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C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ism.org/resources/articles/Zadorin.htm" TargetMode="External"/><Relationship Id="rId13" Type="http://schemas.openxmlformats.org/officeDocument/2006/relationships/hyperlink" Target="http://patriot.rossija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erza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istin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brary.cj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k-info.ru/index.php?id=70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-best-school-43.narod.ru/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6387</Words>
  <Characters>36411</Characters>
  <Application>Microsoft Office Word</Application>
  <DocSecurity>0</DocSecurity>
  <Lines>303</Lines>
  <Paragraphs>85</Paragraphs>
  <ScaleCrop>false</ScaleCrop>
  <Company>Дом</Company>
  <LinksUpToDate>false</LinksUpToDate>
  <CharactersWithSpaces>42713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Катя</dc:creator>
  <cp:keywords/>
  <dc:description/>
  <cp:lastModifiedBy>admin</cp:lastModifiedBy>
  <cp:revision>2</cp:revision>
  <dcterms:created xsi:type="dcterms:W3CDTF">2014-06-21T12:05:00Z</dcterms:created>
  <dcterms:modified xsi:type="dcterms:W3CDTF">2014-06-21T12:05:00Z</dcterms:modified>
</cp:coreProperties>
</file>