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D85" w:rsidRPr="001867DA" w:rsidRDefault="00191D85" w:rsidP="005D4E03">
      <w:pPr>
        <w:widowControl w:val="0"/>
        <w:spacing w:line="360" w:lineRule="auto"/>
        <w:ind w:firstLine="709"/>
        <w:jc w:val="center"/>
        <w:rPr>
          <w:color w:val="000000"/>
          <w:sz w:val="28"/>
          <w:szCs w:val="28"/>
        </w:rPr>
      </w:pPr>
      <w:r w:rsidRPr="001867DA">
        <w:rPr>
          <w:color w:val="000000"/>
          <w:sz w:val="28"/>
          <w:szCs w:val="28"/>
        </w:rPr>
        <w:t>ФЕДЕРАЛЬНОЕ АГЕНСТВО ПО ОБРАЗОВАНИЮ</w:t>
      </w:r>
    </w:p>
    <w:p w:rsidR="00191D85" w:rsidRPr="001867DA" w:rsidRDefault="00191D85" w:rsidP="005D4E03">
      <w:pPr>
        <w:widowControl w:val="0"/>
        <w:spacing w:line="360" w:lineRule="auto"/>
        <w:ind w:firstLine="709"/>
        <w:jc w:val="center"/>
        <w:rPr>
          <w:color w:val="000000"/>
          <w:sz w:val="28"/>
          <w:szCs w:val="28"/>
        </w:rPr>
      </w:pPr>
      <w:r w:rsidRPr="001867DA">
        <w:rPr>
          <w:color w:val="000000"/>
          <w:sz w:val="28"/>
          <w:szCs w:val="28"/>
        </w:rPr>
        <w:t>ПЕНЗЕНСКАЯ ГОСУДАРСТВЕННАЯ ТЕХНОЛОГИЧЕСКАЯ</w:t>
      </w:r>
      <w:r w:rsidR="001867DA">
        <w:rPr>
          <w:color w:val="000000"/>
          <w:sz w:val="28"/>
          <w:szCs w:val="28"/>
        </w:rPr>
        <w:t xml:space="preserve"> </w:t>
      </w:r>
      <w:r w:rsidRPr="001867DA">
        <w:rPr>
          <w:color w:val="000000"/>
          <w:sz w:val="28"/>
          <w:szCs w:val="28"/>
        </w:rPr>
        <w:t>АКАДЕМИЯ</w:t>
      </w:r>
    </w:p>
    <w:p w:rsidR="00191D85" w:rsidRPr="001867DA" w:rsidRDefault="00191D85" w:rsidP="005D4E03">
      <w:pPr>
        <w:widowControl w:val="0"/>
        <w:spacing w:line="360" w:lineRule="auto"/>
        <w:ind w:firstLine="709"/>
        <w:jc w:val="center"/>
        <w:rPr>
          <w:color w:val="000000"/>
          <w:sz w:val="28"/>
          <w:szCs w:val="28"/>
        </w:rPr>
      </w:pPr>
    </w:p>
    <w:p w:rsidR="00191D85" w:rsidRPr="001867DA" w:rsidRDefault="00191D85" w:rsidP="005D4E03">
      <w:pPr>
        <w:widowControl w:val="0"/>
        <w:spacing w:line="360" w:lineRule="auto"/>
        <w:ind w:firstLine="709"/>
        <w:jc w:val="center"/>
        <w:rPr>
          <w:color w:val="000000"/>
          <w:sz w:val="28"/>
          <w:szCs w:val="28"/>
        </w:rPr>
      </w:pPr>
      <w:r w:rsidRPr="001867DA">
        <w:rPr>
          <w:color w:val="000000"/>
          <w:sz w:val="28"/>
          <w:szCs w:val="28"/>
        </w:rPr>
        <w:t>Кафедра: Автоматизация и Управления</w:t>
      </w:r>
    </w:p>
    <w:p w:rsidR="00191D85" w:rsidRPr="001867DA" w:rsidRDefault="00191D85" w:rsidP="005D4E03">
      <w:pPr>
        <w:widowControl w:val="0"/>
        <w:spacing w:line="360" w:lineRule="auto"/>
        <w:ind w:firstLine="709"/>
        <w:jc w:val="center"/>
        <w:rPr>
          <w:color w:val="000000"/>
          <w:sz w:val="28"/>
          <w:szCs w:val="28"/>
        </w:rPr>
      </w:pPr>
    </w:p>
    <w:p w:rsidR="00191D85" w:rsidRPr="001867DA" w:rsidRDefault="00191D85" w:rsidP="005D4E03">
      <w:pPr>
        <w:widowControl w:val="0"/>
        <w:spacing w:line="360" w:lineRule="auto"/>
        <w:ind w:firstLine="709"/>
        <w:jc w:val="center"/>
        <w:rPr>
          <w:color w:val="000000"/>
          <w:sz w:val="28"/>
          <w:szCs w:val="28"/>
        </w:rPr>
      </w:pPr>
    </w:p>
    <w:p w:rsidR="00191D85" w:rsidRPr="001867DA" w:rsidRDefault="00191D85" w:rsidP="005D4E03">
      <w:pPr>
        <w:widowControl w:val="0"/>
        <w:spacing w:line="360" w:lineRule="auto"/>
        <w:ind w:firstLine="709"/>
        <w:jc w:val="center"/>
        <w:rPr>
          <w:color w:val="000000"/>
          <w:sz w:val="28"/>
          <w:szCs w:val="28"/>
        </w:rPr>
      </w:pPr>
    </w:p>
    <w:p w:rsidR="00191D85" w:rsidRPr="001867DA" w:rsidRDefault="00191D85" w:rsidP="005D4E03">
      <w:pPr>
        <w:widowControl w:val="0"/>
        <w:spacing w:line="360" w:lineRule="auto"/>
        <w:ind w:firstLine="709"/>
        <w:jc w:val="center"/>
        <w:rPr>
          <w:color w:val="000000"/>
          <w:sz w:val="28"/>
          <w:szCs w:val="28"/>
        </w:rPr>
      </w:pPr>
    </w:p>
    <w:p w:rsidR="00191D85" w:rsidRPr="001867DA" w:rsidRDefault="00191D85" w:rsidP="005D4E03">
      <w:pPr>
        <w:widowControl w:val="0"/>
        <w:spacing w:line="360" w:lineRule="auto"/>
        <w:ind w:firstLine="709"/>
        <w:jc w:val="center"/>
        <w:rPr>
          <w:color w:val="000000"/>
          <w:sz w:val="28"/>
          <w:szCs w:val="28"/>
        </w:rPr>
      </w:pPr>
    </w:p>
    <w:p w:rsidR="00191D85" w:rsidRPr="001867DA" w:rsidRDefault="00191D85" w:rsidP="005D4E03">
      <w:pPr>
        <w:widowControl w:val="0"/>
        <w:spacing w:line="360" w:lineRule="auto"/>
        <w:ind w:firstLine="709"/>
        <w:jc w:val="center"/>
        <w:rPr>
          <w:color w:val="000000"/>
          <w:sz w:val="28"/>
          <w:szCs w:val="28"/>
        </w:rPr>
      </w:pPr>
    </w:p>
    <w:p w:rsidR="00191D85" w:rsidRPr="001867DA" w:rsidRDefault="00191D85" w:rsidP="005D4E03">
      <w:pPr>
        <w:widowControl w:val="0"/>
        <w:spacing w:line="360" w:lineRule="auto"/>
        <w:ind w:firstLine="709"/>
        <w:jc w:val="center"/>
        <w:rPr>
          <w:color w:val="000000"/>
          <w:sz w:val="28"/>
          <w:szCs w:val="28"/>
        </w:rPr>
      </w:pPr>
    </w:p>
    <w:p w:rsidR="00630CCA" w:rsidRDefault="00630CCA" w:rsidP="005D4E03">
      <w:pPr>
        <w:widowControl w:val="0"/>
        <w:spacing w:line="360" w:lineRule="auto"/>
        <w:ind w:firstLine="709"/>
        <w:jc w:val="center"/>
        <w:rPr>
          <w:color w:val="000000"/>
          <w:sz w:val="28"/>
          <w:szCs w:val="28"/>
        </w:rPr>
      </w:pPr>
    </w:p>
    <w:p w:rsidR="001867DA" w:rsidRDefault="00191D85" w:rsidP="005D4E03">
      <w:pPr>
        <w:widowControl w:val="0"/>
        <w:spacing w:line="360" w:lineRule="auto"/>
        <w:ind w:firstLine="709"/>
        <w:jc w:val="center"/>
        <w:rPr>
          <w:color w:val="000000"/>
          <w:sz w:val="28"/>
          <w:szCs w:val="28"/>
        </w:rPr>
      </w:pPr>
      <w:r w:rsidRPr="001867DA">
        <w:rPr>
          <w:color w:val="000000"/>
          <w:sz w:val="28"/>
          <w:szCs w:val="28"/>
        </w:rPr>
        <w:t>Контрольная работа по дисциплине</w:t>
      </w:r>
    </w:p>
    <w:p w:rsidR="00191D85" w:rsidRPr="001867DA" w:rsidRDefault="00191D85" w:rsidP="005D4E03">
      <w:pPr>
        <w:widowControl w:val="0"/>
        <w:spacing w:line="360" w:lineRule="auto"/>
        <w:ind w:firstLine="709"/>
        <w:jc w:val="center"/>
        <w:rPr>
          <w:color w:val="000000"/>
          <w:sz w:val="28"/>
          <w:szCs w:val="28"/>
        </w:rPr>
      </w:pPr>
      <w:r w:rsidRPr="001867DA">
        <w:rPr>
          <w:color w:val="000000"/>
          <w:sz w:val="28"/>
          <w:szCs w:val="28"/>
        </w:rPr>
        <w:t>«Технические измерения и приборы»</w:t>
      </w:r>
    </w:p>
    <w:p w:rsidR="00191D85" w:rsidRPr="001867DA" w:rsidRDefault="00191D85" w:rsidP="005D4E03">
      <w:pPr>
        <w:widowControl w:val="0"/>
        <w:spacing w:line="360" w:lineRule="auto"/>
        <w:ind w:firstLine="709"/>
        <w:jc w:val="both"/>
        <w:rPr>
          <w:color w:val="000000"/>
          <w:sz w:val="28"/>
          <w:szCs w:val="28"/>
        </w:rPr>
      </w:pPr>
    </w:p>
    <w:p w:rsidR="00191D85" w:rsidRPr="001867DA" w:rsidRDefault="00191D85" w:rsidP="005D4E03">
      <w:pPr>
        <w:widowControl w:val="0"/>
        <w:spacing w:line="360" w:lineRule="auto"/>
        <w:ind w:firstLine="709"/>
        <w:jc w:val="both"/>
        <w:rPr>
          <w:color w:val="000000"/>
          <w:sz w:val="28"/>
          <w:szCs w:val="28"/>
        </w:rPr>
      </w:pPr>
    </w:p>
    <w:p w:rsidR="001867DA" w:rsidRDefault="001867DA" w:rsidP="005D4E03">
      <w:pPr>
        <w:widowControl w:val="0"/>
        <w:spacing w:line="360" w:lineRule="auto"/>
        <w:ind w:firstLine="709"/>
        <w:jc w:val="both"/>
        <w:rPr>
          <w:color w:val="000000"/>
          <w:sz w:val="28"/>
          <w:szCs w:val="28"/>
        </w:rPr>
      </w:pPr>
    </w:p>
    <w:p w:rsidR="001867DA" w:rsidRDefault="00191D85" w:rsidP="005D4E03">
      <w:pPr>
        <w:widowControl w:val="0"/>
        <w:spacing w:line="360" w:lineRule="auto"/>
        <w:ind w:firstLine="709"/>
        <w:jc w:val="both"/>
        <w:rPr>
          <w:color w:val="000000"/>
          <w:sz w:val="28"/>
          <w:szCs w:val="28"/>
        </w:rPr>
      </w:pPr>
      <w:r w:rsidRPr="001867DA">
        <w:rPr>
          <w:color w:val="000000"/>
          <w:sz w:val="28"/>
          <w:szCs w:val="28"/>
        </w:rPr>
        <w:t>Выполни</w:t>
      </w:r>
      <w:r w:rsidR="00630CCA">
        <w:rPr>
          <w:color w:val="000000"/>
          <w:sz w:val="28"/>
          <w:szCs w:val="28"/>
        </w:rPr>
        <w:t>л: студент гр. 05А1з: Сысоев М.</w:t>
      </w:r>
      <w:r w:rsidRPr="001867DA">
        <w:rPr>
          <w:color w:val="000000"/>
          <w:sz w:val="28"/>
          <w:szCs w:val="28"/>
        </w:rPr>
        <w:t>А.</w:t>
      </w:r>
    </w:p>
    <w:p w:rsidR="00191D85" w:rsidRPr="001867DA" w:rsidRDefault="00630CCA" w:rsidP="005D4E03">
      <w:pPr>
        <w:widowControl w:val="0"/>
        <w:spacing w:line="360" w:lineRule="auto"/>
        <w:ind w:firstLine="709"/>
        <w:jc w:val="both"/>
        <w:rPr>
          <w:color w:val="000000"/>
          <w:sz w:val="28"/>
          <w:szCs w:val="28"/>
        </w:rPr>
      </w:pPr>
      <w:r>
        <w:rPr>
          <w:color w:val="000000"/>
          <w:sz w:val="28"/>
          <w:szCs w:val="28"/>
        </w:rPr>
        <w:t>Проверил: Шакурский А.</w:t>
      </w:r>
      <w:r w:rsidR="00191D85" w:rsidRPr="001867DA">
        <w:rPr>
          <w:color w:val="000000"/>
          <w:sz w:val="28"/>
          <w:szCs w:val="28"/>
        </w:rPr>
        <w:t>В.</w:t>
      </w:r>
    </w:p>
    <w:p w:rsidR="00191D85" w:rsidRPr="001867DA" w:rsidRDefault="00191D85" w:rsidP="005D4E03">
      <w:pPr>
        <w:widowControl w:val="0"/>
        <w:spacing w:line="360" w:lineRule="auto"/>
        <w:ind w:firstLine="709"/>
        <w:jc w:val="both"/>
        <w:rPr>
          <w:color w:val="000000"/>
          <w:sz w:val="28"/>
          <w:szCs w:val="28"/>
        </w:rPr>
      </w:pPr>
    </w:p>
    <w:p w:rsidR="00191D85" w:rsidRPr="001867DA" w:rsidRDefault="00191D85" w:rsidP="005D4E03">
      <w:pPr>
        <w:widowControl w:val="0"/>
        <w:spacing w:line="360" w:lineRule="auto"/>
        <w:ind w:firstLine="709"/>
        <w:jc w:val="both"/>
        <w:rPr>
          <w:color w:val="000000"/>
          <w:sz w:val="28"/>
          <w:szCs w:val="28"/>
        </w:rPr>
      </w:pPr>
    </w:p>
    <w:p w:rsidR="00191D85" w:rsidRDefault="00191D85" w:rsidP="005D4E03">
      <w:pPr>
        <w:widowControl w:val="0"/>
        <w:spacing w:line="360" w:lineRule="auto"/>
        <w:ind w:firstLine="709"/>
        <w:jc w:val="both"/>
        <w:rPr>
          <w:color w:val="000000"/>
          <w:sz w:val="28"/>
          <w:szCs w:val="28"/>
        </w:rPr>
      </w:pPr>
    </w:p>
    <w:p w:rsidR="00191D85" w:rsidRPr="001867DA" w:rsidRDefault="00191D85" w:rsidP="005D4E03">
      <w:pPr>
        <w:widowControl w:val="0"/>
        <w:spacing w:line="360" w:lineRule="auto"/>
        <w:ind w:firstLine="709"/>
        <w:jc w:val="both"/>
        <w:rPr>
          <w:color w:val="000000"/>
          <w:sz w:val="28"/>
          <w:szCs w:val="28"/>
        </w:rPr>
      </w:pPr>
    </w:p>
    <w:p w:rsidR="00191D85" w:rsidRPr="001867DA" w:rsidRDefault="00191D85" w:rsidP="005D4E03">
      <w:pPr>
        <w:widowControl w:val="0"/>
        <w:spacing w:line="360" w:lineRule="auto"/>
        <w:ind w:firstLine="709"/>
        <w:jc w:val="both"/>
        <w:rPr>
          <w:color w:val="000000"/>
          <w:sz w:val="28"/>
          <w:szCs w:val="28"/>
        </w:rPr>
      </w:pPr>
    </w:p>
    <w:p w:rsidR="00191D85" w:rsidRPr="001867DA" w:rsidRDefault="00191D85" w:rsidP="005D4E03">
      <w:pPr>
        <w:widowControl w:val="0"/>
        <w:spacing w:line="360" w:lineRule="auto"/>
        <w:ind w:firstLine="709"/>
        <w:jc w:val="both"/>
        <w:rPr>
          <w:color w:val="000000"/>
          <w:sz w:val="28"/>
          <w:szCs w:val="28"/>
        </w:rPr>
      </w:pPr>
    </w:p>
    <w:p w:rsidR="00191D85" w:rsidRPr="001867DA" w:rsidRDefault="00191D85" w:rsidP="005D4E03">
      <w:pPr>
        <w:widowControl w:val="0"/>
        <w:spacing w:line="360" w:lineRule="auto"/>
        <w:ind w:firstLine="709"/>
        <w:jc w:val="both"/>
        <w:rPr>
          <w:color w:val="000000"/>
          <w:sz w:val="28"/>
          <w:szCs w:val="28"/>
        </w:rPr>
      </w:pPr>
    </w:p>
    <w:p w:rsidR="00191D85" w:rsidRPr="001867DA" w:rsidRDefault="00191D85" w:rsidP="005D4E03">
      <w:pPr>
        <w:widowControl w:val="0"/>
        <w:spacing w:line="360" w:lineRule="auto"/>
        <w:ind w:firstLine="709"/>
        <w:jc w:val="both"/>
        <w:rPr>
          <w:color w:val="000000"/>
          <w:sz w:val="28"/>
          <w:szCs w:val="28"/>
        </w:rPr>
      </w:pPr>
    </w:p>
    <w:p w:rsidR="00191D85" w:rsidRPr="001867DA" w:rsidRDefault="00191D85" w:rsidP="005D4E03">
      <w:pPr>
        <w:widowControl w:val="0"/>
        <w:spacing w:line="360" w:lineRule="auto"/>
        <w:ind w:firstLine="709"/>
        <w:jc w:val="both"/>
        <w:rPr>
          <w:color w:val="000000"/>
          <w:sz w:val="28"/>
          <w:szCs w:val="28"/>
        </w:rPr>
      </w:pPr>
    </w:p>
    <w:p w:rsidR="00191D85" w:rsidRPr="001867DA" w:rsidRDefault="00191D85" w:rsidP="005D4E03">
      <w:pPr>
        <w:widowControl w:val="0"/>
        <w:spacing w:line="360" w:lineRule="auto"/>
        <w:ind w:firstLine="709"/>
        <w:jc w:val="center"/>
        <w:outlineLvl w:val="0"/>
        <w:rPr>
          <w:b/>
          <w:bCs/>
          <w:color w:val="000000"/>
          <w:sz w:val="28"/>
          <w:szCs w:val="28"/>
        </w:rPr>
      </w:pPr>
      <w:r w:rsidRPr="001867DA">
        <w:rPr>
          <w:color w:val="000000"/>
          <w:sz w:val="28"/>
          <w:szCs w:val="28"/>
        </w:rPr>
        <w:t>Пенза 2009 г.</w:t>
      </w:r>
    </w:p>
    <w:p w:rsidR="00191D85" w:rsidRPr="001867DA" w:rsidRDefault="001867DA" w:rsidP="005D4E03">
      <w:pPr>
        <w:widowControl w:val="0"/>
        <w:spacing w:line="360" w:lineRule="auto"/>
        <w:ind w:firstLine="709"/>
        <w:jc w:val="both"/>
        <w:outlineLvl w:val="0"/>
        <w:rPr>
          <w:b/>
          <w:bCs/>
          <w:color w:val="000000"/>
          <w:sz w:val="28"/>
          <w:szCs w:val="28"/>
        </w:rPr>
      </w:pPr>
      <w:r>
        <w:rPr>
          <w:b/>
          <w:bCs/>
          <w:color w:val="000000"/>
          <w:sz w:val="28"/>
          <w:szCs w:val="28"/>
        </w:rPr>
        <w:br w:type="page"/>
      </w:r>
      <w:r w:rsidR="00191D85" w:rsidRPr="001867DA">
        <w:rPr>
          <w:b/>
          <w:bCs/>
          <w:color w:val="000000"/>
          <w:sz w:val="28"/>
          <w:szCs w:val="28"/>
        </w:rPr>
        <w:t>Содержание</w:t>
      </w:r>
    </w:p>
    <w:p w:rsidR="00191D85" w:rsidRPr="001867DA" w:rsidRDefault="00191D85" w:rsidP="005D4E03">
      <w:pPr>
        <w:widowControl w:val="0"/>
        <w:spacing w:line="360" w:lineRule="auto"/>
        <w:ind w:firstLine="709"/>
        <w:jc w:val="both"/>
        <w:outlineLvl w:val="0"/>
        <w:rPr>
          <w:b/>
          <w:bCs/>
          <w:color w:val="000000"/>
          <w:sz w:val="28"/>
          <w:szCs w:val="28"/>
        </w:rPr>
      </w:pPr>
    </w:p>
    <w:p w:rsidR="00191D85" w:rsidRPr="001867DA" w:rsidRDefault="002604B4" w:rsidP="005D4E03">
      <w:pPr>
        <w:widowControl w:val="0"/>
        <w:spacing w:line="360" w:lineRule="auto"/>
        <w:outlineLvl w:val="0"/>
        <w:rPr>
          <w:color w:val="000000"/>
          <w:sz w:val="28"/>
          <w:szCs w:val="28"/>
        </w:rPr>
      </w:pPr>
      <w:r>
        <w:rPr>
          <w:color w:val="000000"/>
          <w:sz w:val="28"/>
          <w:szCs w:val="28"/>
        </w:rPr>
        <w:t xml:space="preserve">1 </w:t>
      </w:r>
      <w:r w:rsidR="00191D85" w:rsidRPr="001867DA">
        <w:rPr>
          <w:color w:val="000000"/>
          <w:sz w:val="28"/>
          <w:szCs w:val="28"/>
        </w:rPr>
        <w:t>Понятие и классификация средств измерений</w:t>
      </w:r>
    </w:p>
    <w:p w:rsidR="003C0A11" w:rsidRPr="001867DA" w:rsidRDefault="002604B4" w:rsidP="005D4E03">
      <w:pPr>
        <w:widowControl w:val="0"/>
        <w:spacing w:line="360" w:lineRule="auto"/>
        <w:outlineLvl w:val="0"/>
        <w:rPr>
          <w:color w:val="000000"/>
          <w:sz w:val="28"/>
          <w:szCs w:val="28"/>
          <w:u w:val="single"/>
        </w:rPr>
      </w:pPr>
      <w:r>
        <w:rPr>
          <w:color w:val="000000"/>
          <w:sz w:val="28"/>
          <w:szCs w:val="28"/>
        </w:rPr>
        <w:t xml:space="preserve">1.1 </w:t>
      </w:r>
      <w:r w:rsidR="003C0A11" w:rsidRPr="001867DA">
        <w:rPr>
          <w:color w:val="000000"/>
          <w:sz w:val="28"/>
          <w:szCs w:val="28"/>
        </w:rPr>
        <w:t>Метрологические характеристики СИ</w:t>
      </w:r>
    </w:p>
    <w:p w:rsidR="003C0A11" w:rsidRPr="001867DA" w:rsidRDefault="002604B4" w:rsidP="005D4E03">
      <w:pPr>
        <w:widowControl w:val="0"/>
        <w:spacing w:line="360" w:lineRule="auto"/>
        <w:outlineLvl w:val="0"/>
        <w:rPr>
          <w:color w:val="000000"/>
          <w:sz w:val="28"/>
          <w:szCs w:val="28"/>
        </w:rPr>
      </w:pPr>
      <w:r>
        <w:rPr>
          <w:color w:val="000000"/>
          <w:sz w:val="28"/>
          <w:szCs w:val="28"/>
        </w:rPr>
        <w:t xml:space="preserve">1.2 </w:t>
      </w:r>
      <w:r w:rsidR="003C0A11" w:rsidRPr="001867DA">
        <w:rPr>
          <w:color w:val="000000"/>
          <w:sz w:val="28"/>
          <w:szCs w:val="28"/>
        </w:rPr>
        <w:t>Использование СИ</w:t>
      </w:r>
    </w:p>
    <w:p w:rsidR="003C0A11" w:rsidRPr="001867DA" w:rsidRDefault="002604B4" w:rsidP="005D4E03">
      <w:pPr>
        <w:widowControl w:val="0"/>
        <w:spacing w:line="360" w:lineRule="auto"/>
        <w:outlineLvl w:val="0"/>
        <w:rPr>
          <w:color w:val="000000"/>
          <w:sz w:val="28"/>
          <w:szCs w:val="28"/>
        </w:rPr>
      </w:pPr>
      <w:r>
        <w:rPr>
          <w:color w:val="000000"/>
          <w:sz w:val="28"/>
          <w:szCs w:val="28"/>
        </w:rPr>
        <w:t xml:space="preserve">1.3 </w:t>
      </w:r>
      <w:r w:rsidR="003C0A11" w:rsidRPr="001867DA">
        <w:rPr>
          <w:color w:val="000000"/>
          <w:sz w:val="28"/>
          <w:szCs w:val="28"/>
        </w:rPr>
        <w:t>Нормирование погрешностей СИ</w:t>
      </w:r>
    </w:p>
    <w:p w:rsidR="003C0A11" w:rsidRPr="001867DA" w:rsidRDefault="002604B4" w:rsidP="005D4E03">
      <w:pPr>
        <w:widowControl w:val="0"/>
        <w:spacing w:line="360" w:lineRule="auto"/>
        <w:outlineLvl w:val="0"/>
        <w:rPr>
          <w:color w:val="000000"/>
          <w:sz w:val="28"/>
          <w:szCs w:val="28"/>
        </w:rPr>
      </w:pPr>
      <w:r>
        <w:rPr>
          <w:color w:val="000000"/>
          <w:sz w:val="28"/>
          <w:szCs w:val="28"/>
        </w:rPr>
        <w:t xml:space="preserve">1.4 </w:t>
      </w:r>
      <w:r w:rsidR="003C0A11" w:rsidRPr="001867DA">
        <w:rPr>
          <w:color w:val="000000"/>
          <w:sz w:val="28"/>
          <w:szCs w:val="28"/>
        </w:rPr>
        <w:t>Класс точности СИ и его обозначение</w:t>
      </w:r>
    </w:p>
    <w:p w:rsidR="003C0A11" w:rsidRPr="001867DA" w:rsidRDefault="002604B4" w:rsidP="005D4E03">
      <w:pPr>
        <w:widowControl w:val="0"/>
        <w:spacing w:line="360" w:lineRule="auto"/>
        <w:rPr>
          <w:color w:val="000000"/>
          <w:sz w:val="28"/>
          <w:szCs w:val="28"/>
        </w:rPr>
      </w:pPr>
      <w:r>
        <w:rPr>
          <w:color w:val="000000"/>
          <w:sz w:val="28"/>
          <w:szCs w:val="28"/>
        </w:rPr>
        <w:t xml:space="preserve">1.5 </w:t>
      </w:r>
      <w:r w:rsidR="003C0A11" w:rsidRPr="001867DA">
        <w:rPr>
          <w:color w:val="000000"/>
          <w:sz w:val="28"/>
          <w:szCs w:val="28"/>
        </w:rPr>
        <w:t>Эталоны и их использование</w:t>
      </w:r>
    </w:p>
    <w:p w:rsidR="003C0A11" w:rsidRPr="001867DA" w:rsidRDefault="002604B4" w:rsidP="005D4E03">
      <w:pPr>
        <w:widowControl w:val="0"/>
        <w:spacing w:line="360" w:lineRule="auto"/>
        <w:rPr>
          <w:color w:val="000000"/>
          <w:sz w:val="28"/>
          <w:szCs w:val="28"/>
        </w:rPr>
      </w:pPr>
      <w:r>
        <w:rPr>
          <w:color w:val="000000"/>
          <w:sz w:val="28"/>
          <w:szCs w:val="28"/>
        </w:rPr>
        <w:t xml:space="preserve">2. </w:t>
      </w:r>
      <w:r w:rsidR="00630CCA">
        <w:rPr>
          <w:color w:val="000000"/>
          <w:sz w:val="28"/>
          <w:szCs w:val="28"/>
        </w:rPr>
        <w:t>Вихретоковые преобразователи</w:t>
      </w:r>
    </w:p>
    <w:p w:rsidR="003C0A11" w:rsidRPr="001867DA" w:rsidRDefault="002604B4" w:rsidP="005D4E03">
      <w:pPr>
        <w:widowControl w:val="0"/>
        <w:spacing w:line="360" w:lineRule="auto"/>
        <w:rPr>
          <w:color w:val="000000"/>
          <w:sz w:val="28"/>
          <w:szCs w:val="28"/>
        </w:rPr>
      </w:pPr>
      <w:r>
        <w:rPr>
          <w:color w:val="000000"/>
          <w:sz w:val="28"/>
          <w:szCs w:val="28"/>
        </w:rPr>
        <w:t xml:space="preserve">3. </w:t>
      </w:r>
      <w:r w:rsidR="003C0A11" w:rsidRPr="001867DA">
        <w:rPr>
          <w:color w:val="000000"/>
          <w:sz w:val="28"/>
          <w:szCs w:val="28"/>
        </w:rPr>
        <w:t>Си геометрических и механических величин</w:t>
      </w:r>
    </w:p>
    <w:p w:rsidR="003C0A11" w:rsidRPr="001867DA" w:rsidRDefault="002604B4" w:rsidP="005D4E03">
      <w:pPr>
        <w:widowControl w:val="0"/>
        <w:spacing w:line="360" w:lineRule="auto"/>
        <w:rPr>
          <w:color w:val="000000"/>
          <w:sz w:val="28"/>
          <w:szCs w:val="28"/>
        </w:rPr>
      </w:pPr>
      <w:r>
        <w:rPr>
          <w:color w:val="000000"/>
          <w:sz w:val="28"/>
          <w:szCs w:val="28"/>
        </w:rPr>
        <w:t xml:space="preserve">3.1 </w:t>
      </w:r>
      <w:r w:rsidR="003C0A11" w:rsidRPr="001867DA">
        <w:rPr>
          <w:color w:val="000000"/>
          <w:sz w:val="28"/>
          <w:szCs w:val="28"/>
        </w:rPr>
        <w:t>Единицы Си геометрических величин</w:t>
      </w:r>
    </w:p>
    <w:p w:rsidR="003C0A11" w:rsidRPr="001867DA" w:rsidRDefault="002604B4" w:rsidP="005D4E03">
      <w:pPr>
        <w:widowControl w:val="0"/>
        <w:spacing w:line="360" w:lineRule="auto"/>
        <w:rPr>
          <w:color w:val="000000"/>
          <w:sz w:val="28"/>
          <w:szCs w:val="28"/>
        </w:rPr>
      </w:pPr>
      <w:r>
        <w:rPr>
          <w:color w:val="000000"/>
          <w:sz w:val="28"/>
          <w:szCs w:val="28"/>
        </w:rPr>
        <w:t xml:space="preserve">3.2 </w:t>
      </w:r>
      <w:r w:rsidR="003C0A11" w:rsidRPr="001867DA">
        <w:rPr>
          <w:color w:val="000000"/>
          <w:sz w:val="28"/>
          <w:szCs w:val="28"/>
        </w:rPr>
        <w:t>Единицы Си механических величин</w:t>
      </w:r>
    </w:p>
    <w:p w:rsidR="003C0A11" w:rsidRPr="001867DA" w:rsidRDefault="00630CCA" w:rsidP="005D4E03">
      <w:pPr>
        <w:widowControl w:val="0"/>
        <w:spacing w:line="360" w:lineRule="auto"/>
        <w:outlineLvl w:val="0"/>
        <w:rPr>
          <w:color w:val="000000"/>
          <w:sz w:val="28"/>
          <w:szCs w:val="28"/>
        </w:rPr>
      </w:pPr>
      <w:r>
        <w:rPr>
          <w:color w:val="000000"/>
          <w:sz w:val="28"/>
          <w:szCs w:val="28"/>
        </w:rPr>
        <w:t>Список литературы</w:t>
      </w:r>
    </w:p>
    <w:p w:rsidR="003C0A11" w:rsidRPr="001867DA" w:rsidRDefault="003C0A11" w:rsidP="005D4E03">
      <w:pPr>
        <w:widowControl w:val="0"/>
        <w:spacing w:line="360" w:lineRule="auto"/>
        <w:ind w:firstLine="709"/>
        <w:jc w:val="both"/>
        <w:outlineLvl w:val="0"/>
        <w:rPr>
          <w:color w:val="000000"/>
          <w:sz w:val="28"/>
          <w:szCs w:val="28"/>
        </w:rPr>
      </w:pPr>
    </w:p>
    <w:p w:rsidR="007A6340" w:rsidRPr="001867DA" w:rsidRDefault="002604B4" w:rsidP="005D4E03">
      <w:pPr>
        <w:widowControl w:val="0"/>
        <w:spacing w:line="360" w:lineRule="auto"/>
        <w:ind w:firstLine="709"/>
        <w:jc w:val="both"/>
        <w:outlineLvl w:val="0"/>
        <w:rPr>
          <w:b/>
          <w:bCs/>
          <w:color w:val="000000"/>
          <w:sz w:val="28"/>
          <w:szCs w:val="28"/>
        </w:rPr>
      </w:pPr>
      <w:r>
        <w:rPr>
          <w:b/>
          <w:bCs/>
          <w:color w:val="000000"/>
          <w:sz w:val="28"/>
          <w:szCs w:val="28"/>
        </w:rPr>
        <w:br w:type="page"/>
        <w:t xml:space="preserve">1 </w:t>
      </w:r>
      <w:r w:rsidR="007A6340" w:rsidRPr="001867DA">
        <w:rPr>
          <w:b/>
          <w:bCs/>
          <w:color w:val="000000"/>
          <w:sz w:val="28"/>
          <w:szCs w:val="28"/>
        </w:rPr>
        <w:t>Понятие и классификация средств измерений</w:t>
      </w:r>
    </w:p>
    <w:p w:rsidR="007A6340" w:rsidRPr="001867DA" w:rsidRDefault="007A6340" w:rsidP="005D4E03">
      <w:pPr>
        <w:widowControl w:val="0"/>
        <w:spacing w:line="360" w:lineRule="auto"/>
        <w:ind w:firstLine="709"/>
        <w:jc w:val="both"/>
        <w:outlineLvl w:val="0"/>
        <w:rPr>
          <w:color w:val="000000"/>
          <w:sz w:val="28"/>
          <w:szCs w:val="28"/>
        </w:rPr>
      </w:pPr>
    </w:p>
    <w:p w:rsidR="002604B4" w:rsidRDefault="007A6340" w:rsidP="005D4E03">
      <w:pPr>
        <w:widowControl w:val="0"/>
        <w:spacing w:line="360" w:lineRule="auto"/>
        <w:ind w:firstLine="709"/>
        <w:jc w:val="both"/>
        <w:outlineLvl w:val="0"/>
        <w:rPr>
          <w:color w:val="000000"/>
          <w:sz w:val="28"/>
          <w:szCs w:val="28"/>
        </w:rPr>
      </w:pPr>
      <w:r w:rsidRPr="001867DA">
        <w:rPr>
          <w:b/>
          <w:bCs/>
          <w:color w:val="000000"/>
          <w:sz w:val="28"/>
          <w:szCs w:val="28"/>
        </w:rPr>
        <w:t>Средство измерений (СИ)</w:t>
      </w:r>
      <w:r w:rsidRPr="001867DA">
        <w:rPr>
          <w:color w:val="000000"/>
          <w:sz w:val="28"/>
          <w:szCs w:val="28"/>
        </w:rPr>
        <w:t xml:space="preserve"> – техническое средство, предназначенное для измерений, имеющее нормированные метрологические характеристики, воспроизводящее или хранящее единицу физической величины, размер которой принимают неизменной в течени</w:t>
      </w:r>
      <w:r w:rsidR="000A7E2A" w:rsidRPr="001867DA">
        <w:rPr>
          <w:color w:val="000000"/>
          <w:sz w:val="28"/>
          <w:szCs w:val="28"/>
        </w:rPr>
        <w:t>е известного интервала времени.</w:t>
      </w:r>
    </w:p>
    <w:p w:rsidR="00E93119" w:rsidRPr="001867DA" w:rsidRDefault="007A6340" w:rsidP="005D4E03">
      <w:pPr>
        <w:widowControl w:val="0"/>
        <w:spacing w:line="360" w:lineRule="auto"/>
        <w:ind w:firstLine="709"/>
        <w:jc w:val="both"/>
        <w:outlineLvl w:val="0"/>
        <w:rPr>
          <w:color w:val="000000"/>
          <w:sz w:val="28"/>
          <w:szCs w:val="28"/>
        </w:rPr>
      </w:pPr>
      <w:r w:rsidRPr="001867DA">
        <w:rPr>
          <w:color w:val="000000"/>
          <w:sz w:val="28"/>
          <w:szCs w:val="28"/>
        </w:rPr>
        <w:t>Приведенное определение выражает суть средства измерений, которое, во-первых, хранит или воспроизводит единицу, во-вторых, эта единица неизменна. Эти важнейшие факторы и обуславливают возможность проведения измерений, т.е. делают техническое средство именно средством измерений. Этим средства измерений отличаются о</w:t>
      </w:r>
      <w:r w:rsidR="000A7E2A" w:rsidRPr="001867DA">
        <w:rPr>
          <w:color w:val="000000"/>
          <w:sz w:val="28"/>
          <w:szCs w:val="28"/>
        </w:rPr>
        <w:t xml:space="preserve">т других технических устройств. </w:t>
      </w:r>
      <w:r w:rsidRPr="001867DA">
        <w:rPr>
          <w:color w:val="000000"/>
          <w:sz w:val="28"/>
          <w:szCs w:val="28"/>
        </w:rPr>
        <w:t>К средствам измерений относятся меры, измерительные: преобразователи</w:t>
      </w:r>
      <w:r w:rsidR="000A7E2A" w:rsidRPr="001867DA">
        <w:rPr>
          <w:color w:val="000000"/>
          <w:sz w:val="28"/>
          <w:szCs w:val="28"/>
        </w:rPr>
        <w:t>, приборы, установки и системы.</w:t>
      </w:r>
    </w:p>
    <w:p w:rsidR="001867DA" w:rsidRDefault="007A6340" w:rsidP="005D4E03">
      <w:pPr>
        <w:widowControl w:val="0"/>
        <w:spacing w:line="360" w:lineRule="auto"/>
        <w:ind w:firstLine="709"/>
        <w:jc w:val="both"/>
        <w:outlineLvl w:val="0"/>
        <w:rPr>
          <w:color w:val="000000"/>
          <w:sz w:val="28"/>
          <w:szCs w:val="28"/>
        </w:rPr>
      </w:pPr>
      <w:r w:rsidRPr="001867DA">
        <w:rPr>
          <w:b/>
          <w:bCs/>
          <w:color w:val="000000"/>
          <w:sz w:val="28"/>
          <w:szCs w:val="28"/>
        </w:rPr>
        <w:t>Мера физической величины</w:t>
      </w:r>
      <w:r w:rsidRPr="001867DA">
        <w:rPr>
          <w:color w:val="000000"/>
          <w:sz w:val="28"/>
          <w:szCs w:val="28"/>
        </w:rPr>
        <w:t xml:space="preserve"> – средство измерений, предназначенное для воспроизведения и (или) хранения физической величины одного или нескольких заданных размеров, значения которых выражены в установленных единицах и известны с необходимой точностью. Примеры мер: гири, измерительные резисторы, концевые меры длины,</w:t>
      </w:r>
      <w:r w:rsidR="000A7E2A" w:rsidRPr="001867DA">
        <w:rPr>
          <w:color w:val="000000"/>
          <w:sz w:val="28"/>
          <w:szCs w:val="28"/>
        </w:rPr>
        <w:t xml:space="preserve"> радионуклидные источники и др. </w:t>
      </w:r>
      <w:r w:rsidRPr="001867DA">
        <w:rPr>
          <w:color w:val="000000"/>
          <w:sz w:val="28"/>
          <w:szCs w:val="28"/>
        </w:rPr>
        <w:t xml:space="preserve">Меры, воспроизводящие физические величины лишь одного размера, называются </w:t>
      </w:r>
      <w:r w:rsidRPr="001867DA">
        <w:rPr>
          <w:b/>
          <w:bCs/>
          <w:color w:val="000000"/>
          <w:sz w:val="28"/>
          <w:szCs w:val="28"/>
        </w:rPr>
        <w:t>однозначными</w:t>
      </w:r>
      <w:r w:rsidRPr="001867DA">
        <w:rPr>
          <w:color w:val="000000"/>
          <w:sz w:val="28"/>
          <w:szCs w:val="28"/>
        </w:rPr>
        <w:t xml:space="preserve"> (гиря), нескольких размеров – </w:t>
      </w:r>
      <w:r w:rsidRPr="001867DA">
        <w:rPr>
          <w:b/>
          <w:bCs/>
          <w:color w:val="000000"/>
          <w:sz w:val="28"/>
          <w:szCs w:val="28"/>
        </w:rPr>
        <w:t>многозначные</w:t>
      </w:r>
      <w:r w:rsidRPr="001867DA">
        <w:rPr>
          <w:color w:val="000000"/>
          <w:sz w:val="28"/>
          <w:szCs w:val="28"/>
        </w:rPr>
        <w:t xml:space="preserve"> (миллиметровая линейка – позволяет выражать длину как в мм, так и в см). Кроме того, существуют наборы и магазины мер, например, магаз</w:t>
      </w:r>
      <w:r w:rsidR="000A7E2A" w:rsidRPr="001867DA">
        <w:rPr>
          <w:color w:val="000000"/>
          <w:sz w:val="28"/>
          <w:szCs w:val="28"/>
        </w:rPr>
        <w:t xml:space="preserve">ин емкостей или индуктивностей. </w:t>
      </w:r>
      <w:r w:rsidRPr="001867DA">
        <w:rPr>
          <w:color w:val="000000"/>
          <w:sz w:val="28"/>
          <w:szCs w:val="28"/>
        </w:rPr>
        <w:t xml:space="preserve">При измерениях с использованием мер сравнивают измеряемые величины с известными величинами, воспроизво-димыми мерами. Сравнение осуществляется разными путями, наиболее распространенным средством сравнения является </w:t>
      </w:r>
      <w:r w:rsidRPr="001867DA">
        <w:rPr>
          <w:b/>
          <w:bCs/>
          <w:color w:val="000000"/>
          <w:sz w:val="28"/>
          <w:szCs w:val="28"/>
        </w:rPr>
        <w:t>компаратор</w:t>
      </w:r>
      <w:r w:rsidRPr="001867DA">
        <w:rPr>
          <w:color w:val="000000"/>
          <w:sz w:val="28"/>
          <w:szCs w:val="28"/>
        </w:rPr>
        <w:t>, предназначенный для сличения мер однородных величин. Примером комп</w:t>
      </w:r>
      <w:r w:rsidR="000A7E2A" w:rsidRPr="001867DA">
        <w:rPr>
          <w:color w:val="000000"/>
          <w:sz w:val="28"/>
          <w:szCs w:val="28"/>
        </w:rPr>
        <w:t>аратора являются рычажные весы.</w:t>
      </w:r>
      <w:r w:rsidR="00E93119" w:rsidRPr="001867DA">
        <w:rPr>
          <w:color w:val="000000"/>
          <w:sz w:val="28"/>
          <w:szCs w:val="28"/>
        </w:rPr>
        <w:t xml:space="preserve"> </w:t>
      </w:r>
      <w:r w:rsidRPr="001867DA">
        <w:rPr>
          <w:color w:val="000000"/>
          <w:sz w:val="28"/>
          <w:szCs w:val="28"/>
        </w:rPr>
        <w:t xml:space="preserve">К мерам относятся </w:t>
      </w:r>
      <w:r w:rsidRPr="001867DA">
        <w:rPr>
          <w:b/>
          <w:bCs/>
          <w:color w:val="000000"/>
          <w:sz w:val="28"/>
          <w:szCs w:val="28"/>
        </w:rPr>
        <w:t>стандартные образцы и образцовое вещество</w:t>
      </w:r>
      <w:r w:rsidRPr="001867DA">
        <w:rPr>
          <w:color w:val="000000"/>
          <w:sz w:val="28"/>
          <w:szCs w:val="28"/>
        </w:rPr>
        <w:t>, которые представляют собой специально оформленные тела или пробы вещества определенного и строго регламентированного содержания, одно из свойств которых является величиной с известным значением. Например, обр</w:t>
      </w:r>
      <w:r w:rsidR="00E93119" w:rsidRPr="001867DA">
        <w:rPr>
          <w:color w:val="000000"/>
          <w:sz w:val="28"/>
          <w:szCs w:val="28"/>
        </w:rPr>
        <w:t>азцы твердости, шероховатости.</w:t>
      </w:r>
    </w:p>
    <w:p w:rsidR="00E93119" w:rsidRPr="001867DA" w:rsidRDefault="007A6340" w:rsidP="005D4E03">
      <w:pPr>
        <w:widowControl w:val="0"/>
        <w:spacing w:line="360" w:lineRule="auto"/>
        <w:ind w:firstLine="709"/>
        <w:jc w:val="both"/>
        <w:outlineLvl w:val="0"/>
        <w:rPr>
          <w:color w:val="000000"/>
          <w:sz w:val="28"/>
          <w:szCs w:val="28"/>
        </w:rPr>
      </w:pPr>
      <w:r w:rsidRPr="001867DA">
        <w:rPr>
          <w:b/>
          <w:bCs/>
          <w:color w:val="000000"/>
          <w:sz w:val="28"/>
          <w:szCs w:val="28"/>
        </w:rPr>
        <w:t>Измерительный преобразователь (ИП) -</w:t>
      </w:r>
      <w:r w:rsidRPr="001867DA">
        <w:rPr>
          <w:color w:val="000000"/>
          <w:sz w:val="28"/>
          <w:szCs w:val="28"/>
        </w:rPr>
        <w:t xml:space="preserve"> техническое средство с нормативными метрологическими характеристиками, служащее для преобразования измеряемой величины в другую величину или измерительный сигнал, удобный для обработки, хранения, индикации или передачи. Измерительная информация на выходе ИП, как правило, недоступна для непосредственного восприятия наблюдателем. Хотя ИП являются конструктивно обособленными элементами, они чаще всего входят в качестве составных частей в более сложные измерительные приборы или установки и самостоятельного значения при</w:t>
      </w:r>
      <w:r w:rsidR="00E93119" w:rsidRPr="001867DA">
        <w:rPr>
          <w:color w:val="000000"/>
          <w:sz w:val="28"/>
          <w:szCs w:val="28"/>
        </w:rPr>
        <w:t xml:space="preserve"> проведении измерений не имеют.</w:t>
      </w:r>
    </w:p>
    <w:p w:rsidR="001867DA" w:rsidRDefault="007A6340" w:rsidP="005D4E03">
      <w:pPr>
        <w:widowControl w:val="0"/>
        <w:spacing w:line="360" w:lineRule="auto"/>
        <w:ind w:firstLine="709"/>
        <w:jc w:val="both"/>
        <w:outlineLvl w:val="0"/>
        <w:rPr>
          <w:color w:val="000000"/>
          <w:sz w:val="28"/>
          <w:szCs w:val="28"/>
        </w:rPr>
      </w:pPr>
      <w:r w:rsidRPr="001867DA">
        <w:rPr>
          <w:color w:val="000000"/>
          <w:sz w:val="28"/>
          <w:szCs w:val="28"/>
        </w:rPr>
        <w:t xml:space="preserve">Преобразуемая величина, поступающая на измерительный преобразователь, называется </w:t>
      </w:r>
      <w:r w:rsidRPr="001867DA">
        <w:rPr>
          <w:b/>
          <w:bCs/>
          <w:color w:val="000000"/>
          <w:sz w:val="28"/>
          <w:szCs w:val="28"/>
        </w:rPr>
        <w:t>входной</w:t>
      </w:r>
      <w:r w:rsidRPr="001867DA">
        <w:rPr>
          <w:color w:val="000000"/>
          <w:sz w:val="28"/>
          <w:szCs w:val="28"/>
        </w:rPr>
        <w:t xml:space="preserve">, а результат преобразования – </w:t>
      </w:r>
      <w:r w:rsidRPr="001867DA">
        <w:rPr>
          <w:b/>
          <w:bCs/>
          <w:color w:val="000000"/>
          <w:sz w:val="28"/>
          <w:szCs w:val="28"/>
        </w:rPr>
        <w:t>выходной</w:t>
      </w:r>
      <w:r w:rsidRPr="001867DA">
        <w:rPr>
          <w:color w:val="000000"/>
          <w:sz w:val="28"/>
          <w:szCs w:val="28"/>
        </w:rPr>
        <w:t xml:space="preserve"> величиной. Соотношение между ними задается </w:t>
      </w:r>
      <w:r w:rsidRPr="001867DA">
        <w:rPr>
          <w:b/>
          <w:bCs/>
          <w:color w:val="000000"/>
          <w:sz w:val="28"/>
          <w:szCs w:val="28"/>
        </w:rPr>
        <w:t>функцией преобразования</w:t>
      </w:r>
      <w:r w:rsidRPr="001867DA">
        <w:rPr>
          <w:color w:val="000000"/>
          <w:sz w:val="28"/>
          <w:szCs w:val="28"/>
        </w:rPr>
        <w:t>, которая является его основной ме</w:t>
      </w:r>
      <w:r w:rsidR="00E93119" w:rsidRPr="001867DA">
        <w:rPr>
          <w:color w:val="000000"/>
          <w:sz w:val="28"/>
          <w:szCs w:val="28"/>
        </w:rPr>
        <w:t xml:space="preserve">трологической характеристикой. </w:t>
      </w:r>
      <w:r w:rsidRPr="001867DA">
        <w:rPr>
          <w:color w:val="000000"/>
          <w:sz w:val="28"/>
          <w:szCs w:val="28"/>
        </w:rPr>
        <w:t xml:space="preserve">Для непосредственного воспроизведения измеряемой величины служат </w:t>
      </w:r>
      <w:r w:rsidRPr="001867DA">
        <w:rPr>
          <w:b/>
          <w:bCs/>
          <w:color w:val="000000"/>
          <w:sz w:val="28"/>
          <w:szCs w:val="28"/>
        </w:rPr>
        <w:t>первичные преобразователи</w:t>
      </w:r>
      <w:r w:rsidRPr="001867DA">
        <w:rPr>
          <w:color w:val="000000"/>
          <w:sz w:val="28"/>
          <w:szCs w:val="28"/>
        </w:rPr>
        <w:t xml:space="preserve">, на которые непосредственно воздействует измеряемая величина и в которых происходит трансформация измеряемой величины для ее дальнейшего преобразования или индикации. Примером первичного преобразователя является термопара в цепи термоэлектрического термометра. Одним из видов первичного преобразователя является </w:t>
      </w:r>
      <w:r w:rsidRPr="001867DA">
        <w:rPr>
          <w:b/>
          <w:bCs/>
          <w:color w:val="000000"/>
          <w:sz w:val="28"/>
          <w:szCs w:val="28"/>
        </w:rPr>
        <w:t>датчик</w:t>
      </w:r>
      <w:r w:rsidRPr="001867DA">
        <w:rPr>
          <w:color w:val="000000"/>
          <w:sz w:val="28"/>
          <w:szCs w:val="28"/>
        </w:rPr>
        <w:t xml:space="preserve"> – конструктивно обособленный первичный преобразователь, от которого поступают измерительные сигналы (он «дает» информацию). Датчик может быть вынесен на значительное расстояние от средства измерений, принимающего его сигналы. Например, датчик метеорологического зонда. В области измерений ионизирующих излучений дат</w:t>
      </w:r>
      <w:r w:rsidR="00E93119" w:rsidRPr="001867DA">
        <w:rPr>
          <w:color w:val="000000"/>
          <w:sz w:val="28"/>
          <w:szCs w:val="28"/>
        </w:rPr>
        <w:t>чиком часто называют детектор.</w:t>
      </w:r>
    </w:p>
    <w:p w:rsidR="002604B4" w:rsidRDefault="007A6340" w:rsidP="005D4E03">
      <w:pPr>
        <w:widowControl w:val="0"/>
        <w:spacing w:line="360" w:lineRule="auto"/>
        <w:ind w:firstLine="709"/>
        <w:jc w:val="both"/>
        <w:outlineLvl w:val="0"/>
        <w:rPr>
          <w:color w:val="000000"/>
          <w:sz w:val="28"/>
          <w:szCs w:val="28"/>
        </w:rPr>
      </w:pPr>
      <w:r w:rsidRPr="001867DA">
        <w:rPr>
          <w:color w:val="000000"/>
          <w:sz w:val="28"/>
          <w:szCs w:val="28"/>
        </w:rPr>
        <w:t xml:space="preserve">По характеру преобразования ИП могут быть </w:t>
      </w:r>
      <w:r w:rsidRPr="001867DA">
        <w:rPr>
          <w:b/>
          <w:bCs/>
          <w:color w:val="000000"/>
          <w:sz w:val="28"/>
          <w:szCs w:val="28"/>
        </w:rPr>
        <w:t>аналоговыми, аналого-цифровыми (АЦП), цифро-аналоговыми (ЦАП)</w:t>
      </w:r>
      <w:r w:rsidRPr="001867DA">
        <w:rPr>
          <w:color w:val="000000"/>
          <w:sz w:val="28"/>
          <w:szCs w:val="28"/>
        </w:rPr>
        <w:t>, то есть, преобразующими цифровой сигнал в аналоговый или наоборот. При аналоговой форме представления сигнал может принимать непрерывное множество значений, то есть, он является непрерывной функцией измеряемой величины. В цифровой (дискретной) форме он представляется в виде цифровых групп или чисел. Приме-рами ИП являются измерительный трансформатор т</w:t>
      </w:r>
      <w:r w:rsidR="00E93119" w:rsidRPr="001867DA">
        <w:rPr>
          <w:color w:val="000000"/>
          <w:sz w:val="28"/>
          <w:szCs w:val="28"/>
        </w:rPr>
        <w:t>ока, термометры сопротивлений.</w:t>
      </w:r>
    </w:p>
    <w:p w:rsidR="001867DA" w:rsidRDefault="007A6340" w:rsidP="005D4E03">
      <w:pPr>
        <w:widowControl w:val="0"/>
        <w:spacing w:line="360" w:lineRule="auto"/>
        <w:ind w:firstLine="709"/>
        <w:jc w:val="both"/>
        <w:outlineLvl w:val="0"/>
        <w:rPr>
          <w:color w:val="000000"/>
          <w:sz w:val="28"/>
          <w:szCs w:val="28"/>
        </w:rPr>
      </w:pPr>
      <w:r w:rsidRPr="001867DA">
        <w:rPr>
          <w:b/>
          <w:bCs/>
          <w:color w:val="000000"/>
          <w:sz w:val="28"/>
          <w:szCs w:val="28"/>
        </w:rPr>
        <w:t>Измерительный прибор</w:t>
      </w:r>
      <w:r w:rsidRPr="001867DA">
        <w:rPr>
          <w:color w:val="000000"/>
          <w:sz w:val="28"/>
          <w:szCs w:val="28"/>
        </w:rPr>
        <w:t xml:space="preserve"> – средство измерений, предназначенное для получения значений измеряемой физической величины в установленном диапазоне. Измерительный прибор представляет измерительную информацию в форме, доступной для </w:t>
      </w:r>
      <w:r w:rsidRPr="001867DA">
        <w:rPr>
          <w:b/>
          <w:bCs/>
          <w:color w:val="000000"/>
          <w:sz w:val="28"/>
          <w:szCs w:val="28"/>
        </w:rPr>
        <w:t>непосредственного восприятия</w:t>
      </w:r>
      <w:r w:rsidR="00E93119" w:rsidRPr="001867DA">
        <w:rPr>
          <w:color w:val="000000"/>
          <w:sz w:val="28"/>
          <w:szCs w:val="28"/>
        </w:rPr>
        <w:t xml:space="preserve"> наблюдателем.</w:t>
      </w:r>
    </w:p>
    <w:p w:rsidR="002604B4" w:rsidRDefault="007A6340" w:rsidP="005D4E03">
      <w:pPr>
        <w:widowControl w:val="0"/>
        <w:spacing w:line="360" w:lineRule="auto"/>
        <w:ind w:firstLine="709"/>
        <w:jc w:val="both"/>
        <w:outlineLvl w:val="0"/>
        <w:rPr>
          <w:color w:val="000000"/>
          <w:sz w:val="28"/>
          <w:szCs w:val="28"/>
        </w:rPr>
      </w:pPr>
      <w:r w:rsidRPr="001867DA">
        <w:rPr>
          <w:color w:val="000000"/>
          <w:sz w:val="28"/>
          <w:szCs w:val="28"/>
        </w:rPr>
        <w:t xml:space="preserve">По </w:t>
      </w:r>
      <w:r w:rsidRPr="001867DA">
        <w:rPr>
          <w:b/>
          <w:bCs/>
          <w:color w:val="000000"/>
          <w:sz w:val="28"/>
          <w:szCs w:val="28"/>
        </w:rPr>
        <w:t>способу индикации</w:t>
      </w:r>
      <w:r w:rsidRPr="001867DA">
        <w:rPr>
          <w:color w:val="000000"/>
          <w:sz w:val="28"/>
          <w:szCs w:val="28"/>
        </w:rPr>
        <w:t xml:space="preserve"> различают </w:t>
      </w:r>
      <w:r w:rsidRPr="001867DA">
        <w:rPr>
          <w:b/>
          <w:bCs/>
          <w:color w:val="000000"/>
          <w:sz w:val="28"/>
          <w:szCs w:val="28"/>
        </w:rPr>
        <w:t>показывающие и регистрирующие приборы</w:t>
      </w:r>
      <w:r w:rsidRPr="001867DA">
        <w:rPr>
          <w:color w:val="000000"/>
          <w:sz w:val="28"/>
          <w:szCs w:val="28"/>
        </w:rPr>
        <w:t>. Регистрация может осуществляться в виде непрерывной записи измеряемой величины или путем печатания показ</w:t>
      </w:r>
      <w:r w:rsidR="00E93119" w:rsidRPr="001867DA">
        <w:rPr>
          <w:color w:val="000000"/>
          <w:sz w:val="28"/>
          <w:szCs w:val="28"/>
        </w:rPr>
        <w:t>аний прибора в цифровой форме.</w:t>
      </w:r>
    </w:p>
    <w:p w:rsidR="001867DA" w:rsidRPr="00630CCA" w:rsidRDefault="007A6340" w:rsidP="005D4E03">
      <w:pPr>
        <w:widowControl w:val="0"/>
        <w:spacing w:line="360" w:lineRule="auto"/>
        <w:ind w:firstLine="709"/>
        <w:jc w:val="both"/>
        <w:outlineLvl w:val="0"/>
        <w:rPr>
          <w:color w:val="000000"/>
          <w:sz w:val="28"/>
          <w:szCs w:val="28"/>
        </w:rPr>
      </w:pPr>
      <w:r w:rsidRPr="001867DA">
        <w:rPr>
          <w:color w:val="000000"/>
          <w:sz w:val="28"/>
          <w:szCs w:val="28"/>
        </w:rPr>
        <w:t xml:space="preserve">Приборы </w:t>
      </w:r>
      <w:r w:rsidRPr="001867DA">
        <w:rPr>
          <w:b/>
          <w:bCs/>
          <w:color w:val="000000"/>
          <w:sz w:val="28"/>
          <w:szCs w:val="28"/>
        </w:rPr>
        <w:t>прямого действия</w:t>
      </w:r>
      <w:r w:rsidRPr="001867DA">
        <w:rPr>
          <w:color w:val="000000"/>
          <w:sz w:val="28"/>
          <w:szCs w:val="28"/>
        </w:rPr>
        <w:t xml:space="preserve"> отображают измеряемую величину на показывающем устройстве, имеющем градуировку в единицах этой величины. На</w:t>
      </w:r>
      <w:r w:rsidR="00E93119" w:rsidRPr="001867DA">
        <w:rPr>
          <w:color w:val="000000"/>
          <w:sz w:val="28"/>
          <w:szCs w:val="28"/>
        </w:rPr>
        <w:t>пример, амперметры, термометры</w:t>
      </w:r>
      <w:r w:rsidR="00E93119" w:rsidRPr="00630CCA">
        <w:rPr>
          <w:color w:val="000000"/>
          <w:sz w:val="28"/>
          <w:szCs w:val="28"/>
        </w:rPr>
        <w:t>.</w:t>
      </w:r>
    </w:p>
    <w:p w:rsidR="001867DA" w:rsidRPr="001867DA" w:rsidRDefault="007A6340" w:rsidP="005D4E03">
      <w:pPr>
        <w:widowControl w:val="0"/>
        <w:spacing w:line="360" w:lineRule="auto"/>
        <w:ind w:firstLine="709"/>
        <w:jc w:val="both"/>
        <w:outlineLvl w:val="0"/>
        <w:rPr>
          <w:color w:val="000000"/>
          <w:sz w:val="28"/>
          <w:szCs w:val="28"/>
        </w:rPr>
      </w:pPr>
      <w:r w:rsidRPr="001867DA">
        <w:rPr>
          <w:b/>
          <w:bCs/>
          <w:color w:val="000000"/>
          <w:sz w:val="28"/>
          <w:szCs w:val="28"/>
        </w:rPr>
        <w:t>Приборы сравнения</w:t>
      </w:r>
      <w:r w:rsidRPr="001867DA">
        <w:rPr>
          <w:color w:val="000000"/>
          <w:sz w:val="28"/>
          <w:szCs w:val="28"/>
        </w:rPr>
        <w:t xml:space="preserve"> предназначены для сравнения измеряемых величин с величинами, значения которых известны. Такие приборы используются для </w:t>
      </w:r>
      <w:r w:rsidR="00E93119" w:rsidRPr="001867DA">
        <w:rPr>
          <w:color w:val="000000"/>
          <w:sz w:val="28"/>
          <w:szCs w:val="28"/>
        </w:rPr>
        <w:t>измерений с большей точностью.</w:t>
      </w:r>
    </w:p>
    <w:p w:rsidR="001867DA" w:rsidRDefault="007A6340" w:rsidP="005D4E03">
      <w:pPr>
        <w:widowControl w:val="0"/>
        <w:spacing w:line="360" w:lineRule="auto"/>
        <w:ind w:firstLine="709"/>
        <w:jc w:val="both"/>
        <w:outlineLvl w:val="0"/>
        <w:rPr>
          <w:color w:val="000000"/>
          <w:sz w:val="28"/>
          <w:szCs w:val="28"/>
        </w:rPr>
      </w:pPr>
      <w:r w:rsidRPr="001867DA">
        <w:rPr>
          <w:color w:val="000000"/>
          <w:sz w:val="28"/>
          <w:szCs w:val="28"/>
        </w:rPr>
        <w:t xml:space="preserve">По действию измерительные приборы разделяют на </w:t>
      </w:r>
      <w:r w:rsidRPr="001867DA">
        <w:rPr>
          <w:b/>
          <w:bCs/>
          <w:color w:val="000000"/>
          <w:sz w:val="28"/>
          <w:szCs w:val="28"/>
        </w:rPr>
        <w:t>интегрирующие и суммирующие, аналоговые и цифровые, самопишущие и печатающие</w:t>
      </w:r>
      <w:r w:rsidR="00E93119" w:rsidRPr="001867DA">
        <w:rPr>
          <w:color w:val="000000"/>
          <w:sz w:val="28"/>
          <w:szCs w:val="28"/>
        </w:rPr>
        <w:t>.</w:t>
      </w:r>
      <w:r w:rsidRPr="001867DA">
        <w:rPr>
          <w:color w:val="000000"/>
          <w:sz w:val="28"/>
          <w:szCs w:val="28"/>
        </w:rPr>
        <w:br/>
      </w:r>
      <w:r w:rsidRPr="001867DA">
        <w:rPr>
          <w:b/>
          <w:bCs/>
          <w:color w:val="000000"/>
          <w:sz w:val="28"/>
          <w:szCs w:val="28"/>
        </w:rPr>
        <w:t>Измерительная установка и система</w:t>
      </w:r>
      <w:r w:rsidRPr="001867DA">
        <w:rPr>
          <w:color w:val="000000"/>
          <w:sz w:val="28"/>
          <w:szCs w:val="28"/>
        </w:rPr>
        <w:t xml:space="preserve"> – совокупность функционально объединенных мер, измерительных приборов и других устройств, предназначенных для измерений одной или нескольких величин и расположенная в одном месте (</w:t>
      </w:r>
      <w:r w:rsidRPr="001867DA">
        <w:rPr>
          <w:b/>
          <w:bCs/>
          <w:color w:val="000000"/>
          <w:sz w:val="28"/>
          <w:szCs w:val="28"/>
        </w:rPr>
        <w:t>установка</w:t>
      </w:r>
      <w:r w:rsidRPr="001867DA">
        <w:rPr>
          <w:color w:val="000000"/>
          <w:sz w:val="28"/>
          <w:szCs w:val="28"/>
        </w:rPr>
        <w:t>) или в разных местах объекта измерений (</w:t>
      </w:r>
      <w:r w:rsidRPr="001867DA">
        <w:rPr>
          <w:b/>
          <w:bCs/>
          <w:color w:val="000000"/>
          <w:sz w:val="28"/>
          <w:szCs w:val="28"/>
        </w:rPr>
        <w:t>система</w:t>
      </w:r>
      <w:r w:rsidRPr="001867DA">
        <w:rPr>
          <w:color w:val="000000"/>
          <w:sz w:val="28"/>
          <w:szCs w:val="28"/>
        </w:rPr>
        <w:t xml:space="preserve">). Измерительные системы, как правило, являются </w:t>
      </w:r>
      <w:r w:rsidRPr="001867DA">
        <w:rPr>
          <w:b/>
          <w:bCs/>
          <w:color w:val="000000"/>
          <w:sz w:val="28"/>
          <w:szCs w:val="28"/>
        </w:rPr>
        <w:t>автоматизированными</w:t>
      </w:r>
      <w:r w:rsidRPr="001867DA">
        <w:rPr>
          <w:color w:val="000000"/>
          <w:sz w:val="28"/>
          <w:szCs w:val="28"/>
        </w:rPr>
        <w:t xml:space="preserve"> и по существу они обеспечивают автоматизацию процессов измерения, обработки и представления результатов измерений. Примером измерительных систем являются автоматизированные системы радиационного контроля (АСРК) на различных ядерно-физических установках, таких, например, как ядерные реакторы ил</w:t>
      </w:r>
      <w:r w:rsidR="00E93119" w:rsidRPr="001867DA">
        <w:rPr>
          <w:color w:val="000000"/>
          <w:sz w:val="28"/>
          <w:szCs w:val="28"/>
        </w:rPr>
        <w:t>и ускорители заряженных частиц.</w:t>
      </w:r>
    </w:p>
    <w:p w:rsidR="002604B4" w:rsidRDefault="007A6340" w:rsidP="005D4E03">
      <w:pPr>
        <w:widowControl w:val="0"/>
        <w:spacing w:line="360" w:lineRule="auto"/>
        <w:ind w:firstLine="709"/>
        <w:jc w:val="both"/>
        <w:outlineLvl w:val="0"/>
        <w:rPr>
          <w:color w:val="000000"/>
          <w:sz w:val="28"/>
          <w:szCs w:val="28"/>
        </w:rPr>
      </w:pPr>
      <w:r w:rsidRPr="001867DA">
        <w:rPr>
          <w:color w:val="000000"/>
          <w:sz w:val="28"/>
          <w:szCs w:val="28"/>
        </w:rPr>
        <w:t xml:space="preserve">По </w:t>
      </w:r>
      <w:r w:rsidRPr="001867DA">
        <w:rPr>
          <w:b/>
          <w:bCs/>
          <w:color w:val="000000"/>
          <w:sz w:val="28"/>
          <w:szCs w:val="28"/>
        </w:rPr>
        <w:t>метрологическому назначению</w:t>
      </w:r>
      <w:r w:rsidRPr="001867DA">
        <w:rPr>
          <w:color w:val="000000"/>
          <w:sz w:val="28"/>
          <w:szCs w:val="28"/>
        </w:rPr>
        <w:t xml:space="preserve"> средства измерений делятся на рабочие и эталоны.</w:t>
      </w:r>
    </w:p>
    <w:p w:rsidR="001867DA" w:rsidRDefault="007A6340" w:rsidP="005D4E03">
      <w:pPr>
        <w:widowControl w:val="0"/>
        <w:spacing w:line="360" w:lineRule="auto"/>
        <w:ind w:firstLine="709"/>
        <w:jc w:val="both"/>
        <w:outlineLvl w:val="0"/>
        <w:rPr>
          <w:color w:val="000000"/>
          <w:sz w:val="28"/>
          <w:szCs w:val="28"/>
        </w:rPr>
      </w:pPr>
      <w:r w:rsidRPr="001867DA">
        <w:rPr>
          <w:b/>
          <w:bCs/>
          <w:color w:val="000000"/>
          <w:sz w:val="28"/>
          <w:szCs w:val="28"/>
        </w:rPr>
        <w:t>Рабочее СИ</w:t>
      </w:r>
      <w:r w:rsidRPr="001867DA">
        <w:rPr>
          <w:color w:val="000000"/>
          <w:sz w:val="28"/>
          <w:szCs w:val="28"/>
        </w:rPr>
        <w:t xml:space="preserve"> - средство измерений, предназначенное для измерений, не связанное с передачей размера единицы другим средствам измерений. Рабочее средство измерений может использоваться и в качестве индикатора. </w:t>
      </w:r>
      <w:r w:rsidRPr="001867DA">
        <w:rPr>
          <w:b/>
          <w:bCs/>
          <w:color w:val="000000"/>
          <w:sz w:val="28"/>
          <w:szCs w:val="28"/>
        </w:rPr>
        <w:t>Индикатор</w:t>
      </w:r>
      <w:r w:rsidRPr="001867DA">
        <w:rPr>
          <w:color w:val="000000"/>
          <w:sz w:val="28"/>
          <w:szCs w:val="28"/>
        </w:rPr>
        <w:t xml:space="preserve"> – техническое средство или вещество, предназначенное для установления наличия какой-либо физической величины или превышения уровня ее порогового значения. Индикатор не имеет нормированных метрологических характеристик. Примерами индикаторов являются осцилло</w:t>
      </w:r>
      <w:r w:rsidR="00E93119" w:rsidRPr="001867DA">
        <w:rPr>
          <w:color w:val="000000"/>
          <w:sz w:val="28"/>
          <w:szCs w:val="28"/>
        </w:rPr>
        <w:t>граф, лакмусовая бумага и т.д.</w:t>
      </w:r>
    </w:p>
    <w:p w:rsidR="001867DA" w:rsidRDefault="007A6340" w:rsidP="005D4E03">
      <w:pPr>
        <w:widowControl w:val="0"/>
        <w:spacing w:line="360" w:lineRule="auto"/>
        <w:ind w:firstLine="709"/>
        <w:jc w:val="both"/>
        <w:outlineLvl w:val="0"/>
        <w:rPr>
          <w:color w:val="000000"/>
          <w:sz w:val="28"/>
          <w:szCs w:val="28"/>
        </w:rPr>
      </w:pPr>
      <w:r w:rsidRPr="001867DA">
        <w:rPr>
          <w:b/>
          <w:bCs/>
          <w:color w:val="000000"/>
          <w:sz w:val="28"/>
          <w:szCs w:val="28"/>
        </w:rPr>
        <w:t>Эталон</w:t>
      </w:r>
      <w:r w:rsidRPr="001867DA">
        <w:rPr>
          <w:color w:val="000000"/>
          <w:sz w:val="28"/>
          <w:szCs w:val="28"/>
        </w:rPr>
        <w:t xml:space="preserve"> - средство измерений, предназначенное для воспроизведения и (или) хранения единицы и передачи ее размера другим средствам измерений. Среди них можно выделить </w:t>
      </w:r>
      <w:r w:rsidRPr="001867DA">
        <w:rPr>
          <w:b/>
          <w:bCs/>
          <w:color w:val="000000"/>
          <w:sz w:val="28"/>
          <w:szCs w:val="28"/>
        </w:rPr>
        <w:t>рабочие эталоны</w:t>
      </w:r>
      <w:r w:rsidRPr="001867DA">
        <w:rPr>
          <w:color w:val="000000"/>
          <w:sz w:val="28"/>
          <w:szCs w:val="28"/>
        </w:rPr>
        <w:t xml:space="preserve"> разных разрядов, которые ранее назывались </w:t>
      </w:r>
      <w:r w:rsidRPr="001867DA">
        <w:rPr>
          <w:b/>
          <w:bCs/>
          <w:color w:val="000000"/>
          <w:sz w:val="28"/>
          <w:szCs w:val="28"/>
        </w:rPr>
        <w:t>образцовыми средствами измерений</w:t>
      </w:r>
      <w:r w:rsidR="00E93119" w:rsidRPr="001867DA">
        <w:rPr>
          <w:color w:val="000000"/>
          <w:sz w:val="28"/>
          <w:szCs w:val="28"/>
        </w:rPr>
        <w:t>.</w:t>
      </w:r>
    </w:p>
    <w:p w:rsidR="007A6340" w:rsidRPr="001867DA" w:rsidRDefault="007A6340" w:rsidP="005D4E03">
      <w:pPr>
        <w:widowControl w:val="0"/>
        <w:spacing w:line="360" w:lineRule="auto"/>
        <w:ind w:firstLine="709"/>
        <w:jc w:val="both"/>
        <w:outlineLvl w:val="0"/>
        <w:rPr>
          <w:color w:val="000000"/>
          <w:sz w:val="28"/>
          <w:szCs w:val="28"/>
        </w:rPr>
      </w:pPr>
      <w:r w:rsidRPr="001867DA">
        <w:rPr>
          <w:color w:val="000000"/>
          <w:sz w:val="28"/>
          <w:szCs w:val="28"/>
        </w:rPr>
        <w:t xml:space="preserve">Классификация средств измерений проводится и по другим различным признакам. Например, по </w:t>
      </w:r>
      <w:r w:rsidRPr="001867DA">
        <w:rPr>
          <w:b/>
          <w:bCs/>
          <w:color w:val="000000"/>
          <w:sz w:val="28"/>
          <w:szCs w:val="28"/>
        </w:rPr>
        <w:t>видам измеряемых величин</w:t>
      </w:r>
      <w:r w:rsidRPr="001867DA">
        <w:rPr>
          <w:color w:val="000000"/>
          <w:sz w:val="28"/>
          <w:szCs w:val="28"/>
        </w:rPr>
        <w:t>, по виду шкалы (с равномерной или неравномерной шкалой), по связи с объектом измерения (контактные или бесконтактные).</w:t>
      </w:r>
    </w:p>
    <w:p w:rsidR="007A6340" w:rsidRPr="001867DA" w:rsidRDefault="007A6340" w:rsidP="005D4E03">
      <w:pPr>
        <w:widowControl w:val="0"/>
        <w:spacing w:line="360" w:lineRule="auto"/>
        <w:ind w:firstLine="709"/>
        <w:jc w:val="both"/>
        <w:outlineLvl w:val="0"/>
        <w:rPr>
          <w:color w:val="000000"/>
          <w:sz w:val="28"/>
          <w:szCs w:val="28"/>
        </w:rPr>
      </w:pPr>
    </w:p>
    <w:p w:rsidR="007A6340" w:rsidRPr="002604B4" w:rsidRDefault="002604B4" w:rsidP="005D4E03">
      <w:pPr>
        <w:widowControl w:val="0"/>
        <w:spacing w:line="360" w:lineRule="auto"/>
        <w:ind w:firstLine="709"/>
        <w:jc w:val="both"/>
        <w:outlineLvl w:val="0"/>
        <w:rPr>
          <w:b/>
          <w:bCs/>
          <w:color w:val="000000"/>
          <w:sz w:val="28"/>
          <w:szCs w:val="28"/>
        </w:rPr>
      </w:pPr>
      <w:r w:rsidRPr="002604B4">
        <w:rPr>
          <w:b/>
          <w:bCs/>
          <w:color w:val="000000"/>
          <w:sz w:val="28"/>
          <w:szCs w:val="28"/>
        </w:rPr>
        <w:t xml:space="preserve">1.1 </w:t>
      </w:r>
      <w:r w:rsidR="007A6340" w:rsidRPr="002604B4">
        <w:rPr>
          <w:b/>
          <w:bCs/>
          <w:color w:val="000000"/>
          <w:sz w:val="28"/>
          <w:szCs w:val="28"/>
        </w:rPr>
        <w:t>Метрологические характеристики СИ</w:t>
      </w:r>
    </w:p>
    <w:p w:rsidR="002604B4" w:rsidRDefault="002604B4" w:rsidP="005D4E03">
      <w:pPr>
        <w:widowControl w:val="0"/>
        <w:spacing w:line="360" w:lineRule="auto"/>
        <w:ind w:firstLine="709"/>
        <w:jc w:val="both"/>
        <w:outlineLvl w:val="0"/>
        <w:rPr>
          <w:color w:val="000000"/>
          <w:sz w:val="28"/>
          <w:szCs w:val="28"/>
        </w:rPr>
      </w:pPr>
    </w:p>
    <w:p w:rsidR="00E93119" w:rsidRPr="001867DA" w:rsidRDefault="007A6340" w:rsidP="005D4E03">
      <w:pPr>
        <w:widowControl w:val="0"/>
        <w:spacing w:line="360" w:lineRule="auto"/>
        <w:ind w:firstLine="709"/>
        <w:jc w:val="both"/>
        <w:outlineLvl w:val="0"/>
        <w:rPr>
          <w:color w:val="000000"/>
          <w:sz w:val="28"/>
          <w:szCs w:val="28"/>
        </w:rPr>
      </w:pPr>
      <w:r w:rsidRPr="001867DA">
        <w:rPr>
          <w:color w:val="000000"/>
          <w:sz w:val="28"/>
          <w:szCs w:val="28"/>
        </w:rPr>
        <w:t xml:space="preserve">Оценка пригодности средств измерений для решения тех или иных измерительных задач проводится путем рассмотрения их </w:t>
      </w:r>
      <w:r w:rsidRPr="001867DA">
        <w:rPr>
          <w:b/>
          <w:bCs/>
          <w:color w:val="000000"/>
          <w:sz w:val="28"/>
          <w:szCs w:val="28"/>
        </w:rPr>
        <w:t>метрологических характеристик</w:t>
      </w:r>
      <w:r w:rsidR="00E93119" w:rsidRPr="001867DA">
        <w:rPr>
          <w:color w:val="000000"/>
          <w:sz w:val="28"/>
          <w:szCs w:val="28"/>
        </w:rPr>
        <w:t>.</w:t>
      </w:r>
    </w:p>
    <w:p w:rsidR="00E93119" w:rsidRPr="001867DA" w:rsidRDefault="007A6340" w:rsidP="005D4E03">
      <w:pPr>
        <w:widowControl w:val="0"/>
        <w:spacing w:line="360" w:lineRule="auto"/>
        <w:ind w:firstLine="709"/>
        <w:jc w:val="both"/>
        <w:outlineLvl w:val="0"/>
        <w:rPr>
          <w:color w:val="000000"/>
          <w:sz w:val="28"/>
          <w:szCs w:val="28"/>
        </w:rPr>
      </w:pPr>
      <w:r w:rsidRPr="001867DA">
        <w:rPr>
          <w:b/>
          <w:bCs/>
          <w:color w:val="000000"/>
          <w:sz w:val="28"/>
          <w:szCs w:val="28"/>
        </w:rPr>
        <w:t>Метрологическая характеристика (МХ)</w:t>
      </w:r>
      <w:r w:rsidRPr="001867DA">
        <w:rPr>
          <w:color w:val="000000"/>
          <w:sz w:val="28"/>
          <w:szCs w:val="28"/>
        </w:rPr>
        <w:t xml:space="preserve"> – характеристика одного из свойств средства измерений, влияющая на результат измерений и его погрешность. Метрологические характеристики позволяют судить об их пригодности для измерений в известном диапазоне с известной точностью. Метрологические характеристики, устанавливаемые нормативными документами на средства измерений, называют </w:t>
      </w:r>
      <w:r w:rsidRPr="001867DA">
        <w:rPr>
          <w:b/>
          <w:bCs/>
          <w:color w:val="000000"/>
          <w:sz w:val="28"/>
          <w:szCs w:val="28"/>
        </w:rPr>
        <w:t>нормируемыми</w:t>
      </w:r>
      <w:r w:rsidRPr="001867DA">
        <w:rPr>
          <w:color w:val="000000"/>
          <w:sz w:val="28"/>
          <w:szCs w:val="28"/>
        </w:rPr>
        <w:t xml:space="preserve"> метрологическими характеристиками, а определяемые экспериментально – </w:t>
      </w:r>
      <w:r w:rsidRPr="001867DA">
        <w:rPr>
          <w:b/>
          <w:bCs/>
          <w:color w:val="000000"/>
          <w:sz w:val="28"/>
          <w:szCs w:val="28"/>
        </w:rPr>
        <w:t>действительными</w:t>
      </w:r>
      <w:r w:rsidR="00E93119" w:rsidRPr="001867DA">
        <w:rPr>
          <w:color w:val="000000"/>
          <w:sz w:val="28"/>
          <w:szCs w:val="28"/>
        </w:rPr>
        <w:t>.</w:t>
      </w:r>
    </w:p>
    <w:p w:rsidR="001867DA" w:rsidRPr="00630CCA" w:rsidRDefault="007A6340" w:rsidP="005D4E03">
      <w:pPr>
        <w:widowControl w:val="0"/>
        <w:spacing w:line="360" w:lineRule="auto"/>
        <w:ind w:firstLine="709"/>
        <w:jc w:val="both"/>
        <w:outlineLvl w:val="0"/>
        <w:rPr>
          <w:color w:val="000000"/>
          <w:sz w:val="28"/>
          <w:szCs w:val="28"/>
        </w:rPr>
      </w:pPr>
      <w:r w:rsidRPr="001867DA">
        <w:rPr>
          <w:color w:val="000000"/>
          <w:sz w:val="28"/>
          <w:szCs w:val="28"/>
        </w:rPr>
        <w:t>Для каждого типа СИ устанавливаются свои метрологические характеристики. Ниже рассматриваются наиболее распространенные на практике метрологические характеристики.</w:t>
      </w:r>
    </w:p>
    <w:p w:rsidR="001867DA" w:rsidRDefault="007A6340" w:rsidP="005D4E03">
      <w:pPr>
        <w:widowControl w:val="0"/>
        <w:spacing w:line="360" w:lineRule="auto"/>
        <w:ind w:firstLine="709"/>
        <w:jc w:val="both"/>
        <w:outlineLvl w:val="0"/>
        <w:rPr>
          <w:color w:val="000000"/>
          <w:sz w:val="28"/>
          <w:szCs w:val="28"/>
        </w:rPr>
      </w:pPr>
      <w:r w:rsidRPr="001867DA">
        <w:rPr>
          <w:b/>
          <w:bCs/>
          <w:color w:val="000000"/>
          <w:sz w:val="28"/>
          <w:szCs w:val="28"/>
        </w:rPr>
        <w:t>Диапазон измерений СИ</w:t>
      </w:r>
      <w:r w:rsidRPr="001867DA">
        <w:rPr>
          <w:color w:val="000000"/>
          <w:sz w:val="28"/>
          <w:szCs w:val="28"/>
        </w:rPr>
        <w:t xml:space="preserve"> – область значений величины, в пределах которой нормированы его допускаемые пределы погрешности. Для мер это их номинальное значение, для преобразователей — диапазон преобразования. Различают </w:t>
      </w:r>
      <w:r w:rsidRPr="001867DA">
        <w:rPr>
          <w:b/>
          <w:bCs/>
          <w:color w:val="000000"/>
          <w:sz w:val="28"/>
          <w:szCs w:val="28"/>
        </w:rPr>
        <w:t>нижний и верхний пределы измерений</w:t>
      </w:r>
      <w:r w:rsidRPr="001867DA">
        <w:rPr>
          <w:color w:val="000000"/>
          <w:sz w:val="28"/>
          <w:szCs w:val="28"/>
        </w:rPr>
        <w:t>, которые выражаются значениями величины, ограничивающими диа</w:t>
      </w:r>
      <w:r w:rsidR="00E93119" w:rsidRPr="001867DA">
        <w:rPr>
          <w:color w:val="000000"/>
          <w:sz w:val="28"/>
          <w:szCs w:val="28"/>
        </w:rPr>
        <w:t>пазон измерений снизу и сверху.</w:t>
      </w:r>
    </w:p>
    <w:p w:rsidR="00E93119" w:rsidRPr="001867DA" w:rsidRDefault="007A6340" w:rsidP="005D4E03">
      <w:pPr>
        <w:widowControl w:val="0"/>
        <w:spacing w:line="360" w:lineRule="auto"/>
        <w:ind w:firstLine="709"/>
        <w:jc w:val="both"/>
        <w:outlineLvl w:val="0"/>
        <w:rPr>
          <w:color w:val="000000"/>
          <w:sz w:val="28"/>
          <w:szCs w:val="28"/>
        </w:rPr>
      </w:pPr>
      <w:r w:rsidRPr="001867DA">
        <w:rPr>
          <w:b/>
          <w:bCs/>
          <w:color w:val="000000"/>
          <w:sz w:val="28"/>
          <w:szCs w:val="28"/>
        </w:rPr>
        <w:t>Погрешность СИ</w:t>
      </w:r>
      <w:r w:rsidRPr="001867DA">
        <w:rPr>
          <w:color w:val="000000"/>
          <w:sz w:val="28"/>
          <w:szCs w:val="28"/>
        </w:rPr>
        <w:t xml:space="preserve"> — разность между показанием средства измерений – </w:t>
      </w:r>
      <w:r w:rsidRPr="001867DA">
        <w:rPr>
          <w:i/>
          <w:iCs/>
          <w:color w:val="000000"/>
          <w:sz w:val="28"/>
          <w:szCs w:val="28"/>
        </w:rPr>
        <w:t>Хп</w:t>
      </w:r>
      <w:r w:rsidRPr="001867DA">
        <w:rPr>
          <w:color w:val="000000"/>
          <w:sz w:val="28"/>
          <w:szCs w:val="28"/>
        </w:rPr>
        <w:t xml:space="preserve"> и истинным (действительным) значением измеряемой величины – </w:t>
      </w:r>
      <w:r w:rsidRPr="001867DA">
        <w:rPr>
          <w:i/>
          <w:iCs/>
          <w:color w:val="000000"/>
          <w:sz w:val="28"/>
          <w:szCs w:val="28"/>
        </w:rPr>
        <w:t>Хд</w:t>
      </w:r>
      <w:r w:rsidR="00E93119" w:rsidRPr="001867DA">
        <w:rPr>
          <w:color w:val="000000"/>
          <w:sz w:val="28"/>
          <w:szCs w:val="28"/>
        </w:rPr>
        <w:t>.</w:t>
      </w:r>
    </w:p>
    <w:p w:rsidR="00E93119" w:rsidRPr="001867DA" w:rsidRDefault="007A6340" w:rsidP="005D4E03">
      <w:pPr>
        <w:widowControl w:val="0"/>
        <w:spacing w:line="360" w:lineRule="auto"/>
        <w:ind w:firstLine="709"/>
        <w:jc w:val="both"/>
        <w:outlineLvl w:val="0"/>
        <w:rPr>
          <w:color w:val="000000"/>
          <w:sz w:val="28"/>
          <w:szCs w:val="28"/>
        </w:rPr>
      </w:pPr>
      <w:r w:rsidRPr="001867DA">
        <w:rPr>
          <w:color w:val="000000"/>
          <w:sz w:val="28"/>
          <w:szCs w:val="28"/>
        </w:rPr>
        <w:t>Существует распространенная классификация погрешностей средств измерений. Ниже приводятся примеры их наи</w:t>
      </w:r>
      <w:r w:rsidR="00E93119" w:rsidRPr="001867DA">
        <w:rPr>
          <w:color w:val="000000"/>
          <w:sz w:val="28"/>
          <w:szCs w:val="28"/>
        </w:rPr>
        <w:t>более часто используемых видов.</w:t>
      </w:r>
    </w:p>
    <w:p w:rsidR="00E93119" w:rsidRPr="001867DA" w:rsidRDefault="007A6340" w:rsidP="005D4E03">
      <w:pPr>
        <w:widowControl w:val="0"/>
        <w:spacing w:line="360" w:lineRule="auto"/>
        <w:ind w:firstLine="709"/>
        <w:jc w:val="both"/>
        <w:outlineLvl w:val="0"/>
        <w:rPr>
          <w:color w:val="000000"/>
          <w:sz w:val="28"/>
          <w:szCs w:val="28"/>
        </w:rPr>
      </w:pPr>
      <w:r w:rsidRPr="001867DA">
        <w:rPr>
          <w:b/>
          <w:bCs/>
          <w:color w:val="000000"/>
          <w:sz w:val="28"/>
          <w:szCs w:val="28"/>
        </w:rPr>
        <w:t>Абсолютная погрешность СИ</w:t>
      </w:r>
      <w:r w:rsidRPr="001867DA">
        <w:rPr>
          <w:color w:val="000000"/>
          <w:sz w:val="28"/>
          <w:szCs w:val="28"/>
        </w:rPr>
        <w:t xml:space="preserve"> – погрешность средства измерений, выраженная в единицах измеряемой величины: </w:t>
      </w:r>
      <w:r w:rsidRPr="001867DA">
        <w:rPr>
          <w:i/>
          <w:iCs/>
          <w:color w:val="000000"/>
          <w:sz w:val="28"/>
          <w:szCs w:val="28"/>
        </w:rPr>
        <w:t>∆Х = Хп – Хд</w:t>
      </w:r>
      <w:r w:rsidRPr="001867DA">
        <w:rPr>
          <w:color w:val="000000"/>
          <w:sz w:val="28"/>
          <w:szCs w:val="28"/>
        </w:rPr>
        <w:t>. Абсолютная погрешность удобна для практического применения, т.к. дает значение погрешности в единицах измеряемой величины. Но при ее использовании трудно сравнивать по точности приборы с разными диапазонами измерений. Эта проблема снимается при использова</w:t>
      </w:r>
      <w:r w:rsidR="00E93119" w:rsidRPr="001867DA">
        <w:rPr>
          <w:color w:val="000000"/>
          <w:sz w:val="28"/>
          <w:szCs w:val="28"/>
        </w:rPr>
        <w:t>нии относительных погрешностей.</w:t>
      </w:r>
    </w:p>
    <w:p w:rsidR="00E93119" w:rsidRPr="00630CCA" w:rsidRDefault="007A6340" w:rsidP="005D4E03">
      <w:pPr>
        <w:widowControl w:val="0"/>
        <w:spacing w:line="360" w:lineRule="auto"/>
        <w:ind w:firstLine="709"/>
        <w:jc w:val="both"/>
        <w:outlineLvl w:val="0"/>
        <w:rPr>
          <w:color w:val="000000"/>
          <w:sz w:val="28"/>
          <w:szCs w:val="28"/>
        </w:rPr>
      </w:pPr>
      <w:r w:rsidRPr="001867DA">
        <w:rPr>
          <w:color w:val="000000"/>
          <w:sz w:val="28"/>
          <w:szCs w:val="28"/>
        </w:rPr>
        <w:t>Если абсолютная погрешность не изменяется во всем диапазоне измерения, то она называется аддитивной, если она изменяется пропорционально измеряемой величине (увеличивается с ее увеличением), то она называется мультипликативной</w:t>
      </w:r>
      <w:r w:rsidR="00200C37">
        <w:rPr>
          <w:color w:val="000000"/>
          <w:sz w:val="28"/>
          <w:szCs w:val="28"/>
        </w:rPr>
        <w:t>.</w:t>
      </w:r>
    </w:p>
    <w:p w:rsidR="00E93119" w:rsidRPr="001867DA" w:rsidRDefault="007A6340" w:rsidP="005D4E03">
      <w:pPr>
        <w:widowControl w:val="0"/>
        <w:spacing w:line="360" w:lineRule="auto"/>
        <w:ind w:firstLine="709"/>
        <w:jc w:val="both"/>
        <w:outlineLvl w:val="0"/>
        <w:rPr>
          <w:color w:val="000000"/>
          <w:sz w:val="28"/>
          <w:szCs w:val="28"/>
        </w:rPr>
      </w:pPr>
      <w:r w:rsidRPr="001867DA">
        <w:rPr>
          <w:b/>
          <w:bCs/>
          <w:color w:val="000000"/>
          <w:sz w:val="28"/>
          <w:szCs w:val="28"/>
        </w:rPr>
        <w:t>Относительная погрешность СИ</w:t>
      </w:r>
      <w:r w:rsidRPr="001867DA">
        <w:rPr>
          <w:color w:val="000000"/>
          <w:sz w:val="28"/>
          <w:szCs w:val="28"/>
        </w:rPr>
        <w:t xml:space="preserve"> – погрешность средства измерений, выраженная отношением абсолютной погрешности СИ к результату измерений или к действительному значению измеренной величины: </w:t>
      </w:r>
      <w:r w:rsidRPr="001867DA">
        <w:rPr>
          <w:i/>
          <w:iCs/>
          <w:color w:val="000000"/>
          <w:sz w:val="28"/>
          <w:szCs w:val="28"/>
        </w:rPr>
        <w:t>δ = ∆Х / Хд</w:t>
      </w:r>
      <w:r w:rsidRPr="001867DA">
        <w:rPr>
          <w:color w:val="000000"/>
          <w:sz w:val="28"/>
          <w:szCs w:val="28"/>
        </w:rPr>
        <w:t>. Относительная погрешность дает наилучшее из всех видов погрешностей представление об уровне точности измерений, который может быть достигнут при использовании данного средства измерений. Однако она обычно существенно изменяется вдоль шкалы прибора, например, увеличивается с уменьшением значения измеряемой величины. В связи с этим часто испо</w:t>
      </w:r>
      <w:r w:rsidR="00E93119" w:rsidRPr="001867DA">
        <w:rPr>
          <w:color w:val="000000"/>
          <w:sz w:val="28"/>
          <w:szCs w:val="28"/>
        </w:rPr>
        <w:t>льзуют приведенную погрешность.</w:t>
      </w:r>
    </w:p>
    <w:p w:rsidR="00E93119" w:rsidRPr="001867DA" w:rsidRDefault="007A6340" w:rsidP="005D4E03">
      <w:pPr>
        <w:widowControl w:val="0"/>
        <w:spacing w:line="360" w:lineRule="auto"/>
        <w:ind w:firstLine="709"/>
        <w:jc w:val="both"/>
        <w:outlineLvl w:val="0"/>
        <w:rPr>
          <w:color w:val="000000"/>
          <w:sz w:val="28"/>
          <w:szCs w:val="28"/>
        </w:rPr>
      </w:pPr>
      <w:r w:rsidRPr="001867DA">
        <w:rPr>
          <w:b/>
          <w:bCs/>
          <w:color w:val="000000"/>
          <w:sz w:val="28"/>
          <w:szCs w:val="28"/>
        </w:rPr>
        <w:t>Приведенная погрешность СИ</w:t>
      </w:r>
      <w:r w:rsidRPr="001867DA">
        <w:rPr>
          <w:color w:val="000000"/>
          <w:sz w:val="28"/>
          <w:szCs w:val="28"/>
        </w:rPr>
        <w:t xml:space="preserve"> – относительная погрешность, выраженная отношением абсолютной погрешности средства измерений к условно принятому значению величины ХN, которое называют </w:t>
      </w:r>
      <w:r w:rsidRPr="001867DA">
        <w:rPr>
          <w:b/>
          <w:bCs/>
          <w:color w:val="000000"/>
          <w:sz w:val="28"/>
          <w:szCs w:val="28"/>
        </w:rPr>
        <w:t>нормирующим</w:t>
      </w:r>
      <w:r w:rsidRPr="001867DA">
        <w:rPr>
          <w:color w:val="000000"/>
          <w:sz w:val="28"/>
          <w:szCs w:val="28"/>
        </w:rPr>
        <w:t xml:space="preserve">: </w:t>
      </w:r>
      <w:r w:rsidRPr="001867DA">
        <w:rPr>
          <w:i/>
          <w:iCs/>
          <w:color w:val="000000"/>
          <w:sz w:val="28"/>
          <w:szCs w:val="28"/>
        </w:rPr>
        <w:t>γ = ∆Х / ХN</w:t>
      </w:r>
      <w:r w:rsidR="00E93119" w:rsidRPr="001867DA">
        <w:rPr>
          <w:color w:val="000000"/>
          <w:sz w:val="28"/>
          <w:szCs w:val="28"/>
        </w:rPr>
        <w:t>.</w:t>
      </w:r>
    </w:p>
    <w:p w:rsidR="00E93119" w:rsidRPr="001867DA" w:rsidRDefault="007A6340" w:rsidP="005D4E03">
      <w:pPr>
        <w:widowControl w:val="0"/>
        <w:spacing w:line="360" w:lineRule="auto"/>
        <w:ind w:firstLine="709"/>
        <w:jc w:val="both"/>
        <w:outlineLvl w:val="0"/>
        <w:rPr>
          <w:color w:val="000000"/>
          <w:sz w:val="28"/>
          <w:szCs w:val="28"/>
        </w:rPr>
      </w:pPr>
      <w:r w:rsidRPr="001867DA">
        <w:rPr>
          <w:color w:val="000000"/>
          <w:sz w:val="28"/>
          <w:szCs w:val="28"/>
        </w:rPr>
        <w:t xml:space="preserve">Относительные и приведенные погрешности обычно выражают либо </w:t>
      </w:r>
      <w:r w:rsidRPr="001867DA">
        <w:rPr>
          <w:b/>
          <w:bCs/>
          <w:color w:val="000000"/>
          <w:sz w:val="28"/>
          <w:szCs w:val="28"/>
        </w:rPr>
        <w:t>в процентах</w:t>
      </w:r>
      <w:r w:rsidRPr="001867DA">
        <w:rPr>
          <w:color w:val="000000"/>
          <w:sz w:val="28"/>
          <w:szCs w:val="28"/>
        </w:rPr>
        <w:t xml:space="preserve">, либо </w:t>
      </w:r>
      <w:r w:rsidRPr="001867DA">
        <w:rPr>
          <w:b/>
          <w:bCs/>
          <w:color w:val="000000"/>
          <w:sz w:val="28"/>
          <w:szCs w:val="28"/>
        </w:rPr>
        <w:t>в относительных единицах</w:t>
      </w:r>
      <w:r w:rsidR="00E93119" w:rsidRPr="001867DA">
        <w:rPr>
          <w:color w:val="000000"/>
          <w:sz w:val="28"/>
          <w:szCs w:val="28"/>
        </w:rPr>
        <w:t xml:space="preserve"> (долях единицы).</w:t>
      </w:r>
    </w:p>
    <w:p w:rsidR="001867DA" w:rsidRDefault="007A6340" w:rsidP="005D4E03">
      <w:pPr>
        <w:widowControl w:val="0"/>
        <w:spacing w:line="360" w:lineRule="auto"/>
        <w:ind w:firstLine="709"/>
        <w:jc w:val="both"/>
        <w:outlineLvl w:val="0"/>
        <w:rPr>
          <w:color w:val="000000"/>
          <w:sz w:val="28"/>
          <w:szCs w:val="28"/>
        </w:rPr>
      </w:pPr>
      <w:r w:rsidRPr="001867DA">
        <w:rPr>
          <w:color w:val="000000"/>
          <w:sz w:val="28"/>
          <w:szCs w:val="28"/>
        </w:rPr>
        <w:t>Для показывающих приборов нормирующее значение устанавливается в зависимости от особенностей и характера шкалы. Приведенные погрешности позволяют сравнивать по точности средства измерений, имеющие разные пределы измерений, если абсолютные погрешности каждого из них не зависят от</w:t>
      </w:r>
      <w:r w:rsidR="00E93119" w:rsidRPr="001867DA">
        <w:rPr>
          <w:color w:val="000000"/>
          <w:sz w:val="28"/>
          <w:szCs w:val="28"/>
        </w:rPr>
        <w:t xml:space="preserve"> значения измеряемой величины.</w:t>
      </w:r>
    </w:p>
    <w:p w:rsidR="00E93119" w:rsidRPr="001867DA" w:rsidRDefault="007A6340" w:rsidP="005D4E03">
      <w:pPr>
        <w:widowControl w:val="0"/>
        <w:spacing w:line="360" w:lineRule="auto"/>
        <w:ind w:firstLine="709"/>
        <w:jc w:val="both"/>
        <w:outlineLvl w:val="0"/>
        <w:rPr>
          <w:color w:val="000000"/>
          <w:sz w:val="28"/>
          <w:szCs w:val="28"/>
        </w:rPr>
      </w:pPr>
      <w:r w:rsidRPr="001867DA">
        <w:rPr>
          <w:color w:val="000000"/>
          <w:sz w:val="28"/>
          <w:szCs w:val="28"/>
        </w:rPr>
        <w:t xml:space="preserve">По условиям проведения измерений погрешности средств измерений подразделяются на </w:t>
      </w:r>
      <w:r w:rsidRPr="001867DA">
        <w:rPr>
          <w:b/>
          <w:bCs/>
          <w:color w:val="000000"/>
          <w:sz w:val="28"/>
          <w:szCs w:val="28"/>
        </w:rPr>
        <w:t>основные и дополнительные</w:t>
      </w:r>
      <w:r w:rsidR="00E93119" w:rsidRPr="001867DA">
        <w:rPr>
          <w:color w:val="000000"/>
          <w:sz w:val="28"/>
          <w:szCs w:val="28"/>
        </w:rPr>
        <w:t>.</w:t>
      </w:r>
    </w:p>
    <w:p w:rsidR="007A6340" w:rsidRPr="001867DA" w:rsidRDefault="007A6340" w:rsidP="005D4E03">
      <w:pPr>
        <w:widowControl w:val="0"/>
        <w:spacing w:line="360" w:lineRule="auto"/>
        <w:ind w:firstLine="709"/>
        <w:jc w:val="both"/>
        <w:outlineLvl w:val="0"/>
        <w:rPr>
          <w:color w:val="000000"/>
          <w:sz w:val="28"/>
          <w:szCs w:val="28"/>
        </w:rPr>
      </w:pPr>
      <w:r w:rsidRPr="001867DA">
        <w:rPr>
          <w:b/>
          <w:bCs/>
          <w:color w:val="000000"/>
          <w:sz w:val="28"/>
          <w:szCs w:val="28"/>
        </w:rPr>
        <w:t>Основная погрешность СИ</w:t>
      </w:r>
      <w:r w:rsidRPr="001867DA">
        <w:rPr>
          <w:color w:val="000000"/>
          <w:sz w:val="28"/>
          <w:szCs w:val="28"/>
        </w:rPr>
        <w:t xml:space="preserve"> – погрешность средства измерений, применяемого в нормальных условиях, т.е. в условиях, которые определены в НТД не него как нормальные. Нормальные значения влияющих величин указываются в стандартах или технических условиях на средства измерений данного вида в форме номиналов с нормированными отклонениями. Наиболее типичными нормальными условиями являются:</w:t>
      </w:r>
    </w:p>
    <w:p w:rsidR="007A6340" w:rsidRPr="001867DA" w:rsidRDefault="007A6340" w:rsidP="005D4E03">
      <w:pPr>
        <w:widowControl w:val="0"/>
        <w:spacing w:line="360" w:lineRule="auto"/>
        <w:ind w:firstLine="709"/>
        <w:jc w:val="both"/>
        <w:outlineLvl w:val="0"/>
        <w:rPr>
          <w:color w:val="000000"/>
          <w:sz w:val="28"/>
          <w:szCs w:val="28"/>
        </w:rPr>
      </w:pPr>
      <w:r w:rsidRPr="001867DA">
        <w:rPr>
          <w:color w:val="000000"/>
          <w:sz w:val="28"/>
          <w:szCs w:val="28"/>
        </w:rPr>
        <w:t>температура (20 ± 5)ºС;</w:t>
      </w:r>
    </w:p>
    <w:p w:rsidR="007A6340" w:rsidRPr="001867DA" w:rsidRDefault="007A6340" w:rsidP="005D4E03">
      <w:pPr>
        <w:widowControl w:val="0"/>
        <w:spacing w:line="360" w:lineRule="auto"/>
        <w:ind w:firstLine="709"/>
        <w:jc w:val="both"/>
        <w:outlineLvl w:val="0"/>
        <w:rPr>
          <w:color w:val="000000"/>
          <w:sz w:val="28"/>
          <w:szCs w:val="28"/>
        </w:rPr>
      </w:pPr>
      <w:r w:rsidRPr="001867DA">
        <w:rPr>
          <w:color w:val="000000"/>
          <w:sz w:val="28"/>
          <w:szCs w:val="28"/>
        </w:rPr>
        <w:t>относительная влажность (65±15) %;</w:t>
      </w:r>
    </w:p>
    <w:p w:rsidR="007A6340" w:rsidRPr="001867DA" w:rsidRDefault="007A6340" w:rsidP="005D4E03">
      <w:pPr>
        <w:widowControl w:val="0"/>
        <w:spacing w:line="360" w:lineRule="auto"/>
        <w:ind w:firstLine="709"/>
        <w:jc w:val="both"/>
        <w:outlineLvl w:val="0"/>
        <w:rPr>
          <w:color w:val="000000"/>
          <w:sz w:val="28"/>
          <w:szCs w:val="28"/>
        </w:rPr>
      </w:pPr>
      <w:r w:rsidRPr="001867DA">
        <w:rPr>
          <w:color w:val="000000"/>
          <w:sz w:val="28"/>
          <w:szCs w:val="28"/>
        </w:rPr>
        <w:t>атмосферное давление (100 ± 4) кПа или (750 ± 30) мм рт. ст.;</w:t>
      </w:r>
    </w:p>
    <w:p w:rsidR="007A6340" w:rsidRPr="001867DA" w:rsidRDefault="007A6340" w:rsidP="005D4E03">
      <w:pPr>
        <w:widowControl w:val="0"/>
        <w:spacing w:line="360" w:lineRule="auto"/>
        <w:ind w:firstLine="709"/>
        <w:jc w:val="both"/>
        <w:outlineLvl w:val="0"/>
        <w:rPr>
          <w:color w:val="000000"/>
          <w:sz w:val="28"/>
          <w:szCs w:val="28"/>
        </w:rPr>
      </w:pPr>
      <w:r w:rsidRPr="001867DA">
        <w:rPr>
          <w:color w:val="000000"/>
          <w:sz w:val="28"/>
          <w:szCs w:val="28"/>
        </w:rPr>
        <w:t>напряжение питания электрической сети 220 В ± 2% с частотой 50 Гц.</w:t>
      </w:r>
    </w:p>
    <w:p w:rsidR="001867DA" w:rsidRDefault="007A6340" w:rsidP="005D4E03">
      <w:pPr>
        <w:widowControl w:val="0"/>
        <w:spacing w:line="360" w:lineRule="auto"/>
        <w:ind w:firstLine="709"/>
        <w:jc w:val="both"/>
        <w:outlineLvl w:val="0"/>
        <w:rPr>
          <w:color w:val="000000"/>
          <w:sz w:val="28"/>
          <w:szCs w:val="28"/>
        </w:rPr>
      </w:pPr>
      <w:r w:rsidRPr="001867DA">
        <w:rPr>
          <w:color w:val="000000"/>
          <w:sz w:val="28"/>
          <w:szCs w:val="28"/>
        </w:rPr>
        <w:t>Иногда вместо номинальных значений влияющих величин указывается нормальная область их значений.</w:t>
      </w:r>
      <w:r w:rsidR="00E93119" w:rsidRPr="001867DA">
        <w:rPr>
          <w:color w:val="000000"/>
          <w:sz w:val="28"/>
          <w:szCs w:val="28"/>
        </w:rPr>
        <w:t xml:space="preserve"> Например, влажность (30–80)%.</w:t>
      </w:r>
    </w:p>
    <w:p w:rsidR="00E93119" w:rsidRPr="001867DA" w:rsidRDefault="007A6340" w:rsidP="005D4E03">
      <w:pPr>
        <w:widowControl w:val="0"/>
        <w:spacing w:line="360" w:lineRule="auto"/>
        <w:ind w:firstLine="709"/>
        <w:jc w:val="both"/>
        <w:outlineLvl w:val="0"/>
        <w:rPr>
          <w:color w:val="000000"/>
          <w:sz w:val="28"/>
          <w:szCs w:val="28"/>
        </w:rPr>
      </w:pPr>
      <w:r w:rsidRPr="001867DA">
        <w:rPr>
          <w:b/>
          <w:bCs/>
          <w:color w:val="000000"/>
          <w:sz w:val="28"/>
          <w:szCs w:val="28"/>
        </w:rPr>
        <w:t>Дополнительная погрешность СИ</w:t>
      </w:r>
      <w:r w:rsidRPr="001867DA">
        <w:rPr>
          <w:color w:val="000000"/>
          <w:sz w:val="28"/>
          <w:szCs w:val="28"/>
        </w:rPr>
        <w:t xml:space="preserve"> – составляющая погрешности СИ, возникающая дополнительно к основной погрешности вследствие отклонения какой-либо из влияющих величин от нормального ее значения. Деление погрешностей на основные и дополнительные обусловлено тем, что свойства средств измере</w:t>
      </w:r>
      <w:r w:rsidR="00E93119" w:rsidRPr="001867DA">
        <w:rPr>
          <w:color w:val="000000"/>
          <w:sz w:val="28"/>
          <w:szCs w:val="28"/>
        </w:rPr>
        <w:t>ний зависят от внешних условий.</w:t>
      </w:r>
    </w:p>
    <w:p w:rsidR="00E93119" w:rsidRPr="001867DA" w:rsidRDefault="007A6340" w:rsidP="005D4E03">
      <w:pPr>
        <w:widowControl w:val="0"/>
        <w:spacing w:line="360" w:lineRule="auto"/>
        <w:ind w:firstLine="709"/>
        <w:jc w:val="both"/>
        <w:outlineLvl w:val="0"/>
        <w:rPr>
          <w:color w:val="000000"/>
          <w:sz w:val="28"/>
          <w:szCs w:val="28"/>
        </w:rPr>
      </w:pPr>
      <w:r w:rsidRPr="001867DA">
        <w:rPr>
          <w:color w:val="000000"/>
          <w:sz w:val="28"/>
          <w:szCs w:val="28"/>
        </w:rPr>
        <w:t xml:space="preserve">Погрешности по своему происхождению разделяются на </w:t>
      </w:r>
      <w:r w:rsidRPr="001867DA">
        <w:rPr>
          <w:b/>
          <w:bCs/>
          <w:color w:val="000000"/>
          <w:sz w:val="28"/>
          <w:szCs w:val="28"/>
        </w:rPr>
        <w:t>систематические и случайные</w:t>
      </w:r>
      <w:r w:rsidR="00E93119" w:rsidRPr="001867DA">
        <w:rPr>
          <w:color w:val="000000"/>
          <w:sz w:val="28"/>
          <w:szCs w:val="28"/>
        </w:rPr>
        <w:t>.</w:t>
      </w:r>
    </w:p>
    <w:p w:rsidR="00E93119" w:rsidRPr="00630CCA" w:rsidRDefault="007A6340" w:rsidP="005D4E03">
      <w:pPr>
        <w:widowControl w:val="0"/>
        <w:spacing w:line="360" w:lineRule="auto"/>
        <w:ind w:firstLine="709"/>
        <w:jc w:val="both"/>
        <w:outlineLvl w:val="0"/>
        <w:rPr>
          <w:color w:val="000000"/>
          <w:sz w:val="28"/>
          <w:szCs w:val="28"/>
        </w:rPr>
      </w:pPr>
      <w:r w:rsidRPr="001867DA">
        <w:rPr>
          <w:b/>
          <w:bCs/>
          <w:color w:val="000000"/>
          <w:sz w:val="28"/>
          <w:szCs w:val="28"/>
        </w:rPr>
        <w:t>Систематическая погрешность СИ</w:t>
      </w:r>
      <w:r w:rsidRPr="001867DA">
        <w:rPr>
          <w:color w:val="000000"/>
          <w:sz w:val="28"/>
          <w:szCs w:val="28"/>
        </w:rPr>
        <w:t xml:space="preserve"> – составляющая погрешности средства измерений, принимаемая за постоянную или закономерно изменяющуюся. Систематические погрешности являются в общем случае функциями измеряемой величины и влияющих величин (температуры, влажности, давлен</w:t>
      </w:r>
      <w:r w:rsidR="00E93119" w:rsidRPr="001867DA">
        <w:rPr>
          <w:color w:val="000000"/>
          <w:sz w:val="28"/>
          <w:szCs w:val="28"/>
        </w:rPr>
        <w:t>ия, напряжения питания и т.п.).</w:t>
      </w:r>
    </w:p>
    <w:p w:rsidR="001867DA" w:rsidRDefault="007A6340" w:rsidP="005D4E03">
      <w:pPr>
        <w:widowControl w:val="0"/>
        <w:spacing w:line="360" w:lineRule="auto"/>
        <w:ind w:firstLine="709"/>
        <w:jc w:val="both"/>
        <w:outlineLvl w:val="0"/>
        <w:rPr>
          <w:color w:val="000000"/>
          <w:sz w:val="28"/>
          <w:szCs w:val="28"/>
        </w:rPr>
      </w:pPr>
      <w:r w:rsidRPr="001867DA">
        <w:rPr>
          <w:b/>
          <w:bCs/>
          <w:color w:val="000000"/>
          <w:sz w:val="28"/>
          <w:szCs w:val="28"/>
        </w:rPr>
        <w:t>Случайная погрешность СИ</w:t>
      </w:r>
      <w:r w:rsidRPr="001867DA">
        <w:rPr>
          <w:color w:val="000000"/>
          <w:sz w:val="28"/>
          <w:szCs w:val="28"/>
        </w:rPr>
        <w:t xml:space="preserve"> – составляющая погрешности средства измерений, изменяющаяся случайным образом. Случайные погрешности средств измерений обусловлены случайными изменениями параметров составляющих эти СИ элементов и случайными погрешностя</w:t>
      </w:r>
      <w:r w:rsidR="00E93119" w:rsidRPr="001867DA">
        <w:rPr>
          <w:color w:val="000000"/>
          <w:sz w:val="28"/>
          <w:szCs w:val="28"/>
        </w:rPr>
        <w:t>ми отсчета показаний приборов.</w:t>
      </w:r>
    </w:p>
    <w:p w:rsidR="00E93119" w:rsidRPr="001867DA" w:rsidRDefault="007A6340" w:rsidP="005D4E03">
      <w:pPr>
        <w:widowControl w:val="0"/>
        <w:spacing w:line="360" w:lineRule="auto"/>
        <w:ind w:firstLine="709"/>
        <w:jc w:val="both"/>
        <w:outlineLvl w:val="0"/>
        <w:rPr>
          <w:color w:val="000000"/>
          <w:sz w:val="28"/>
          <w:szCs w:val="28"/>
        </w:rPr>
      </w:pPr>
      <w:r w:rsidRPr="001867DA">
        <w:rPr>
          <w:color w:val="000000"/>
          <w:sz w:val="28"/>
          <w:szCs w:val="28"/>
        </w:rPr>
        <w:t>При конструировании прибора его случайную погрешность стараются сделать незначительной в сравнении с другими погрешностями. У хорошо сконструированного и выполненного прибора случайная погрешность незначительна. Однако при увеличении чувствительности средств измерений обычно наблюдается увеличение случайной погрешности. Тогда при повторных измерениях одной и той же величины в одних и тех же условиях результаты будут различными. В таком случае приходится прибегать многократным измерениям и к статистической обработке получаемых результатов. Как правило, случайную погрешность приборов снижается до такого уровня, что проводить многократн</w:t>
      </w:r>
      <w:r w:rsidR="00E93119" w:rsidRPr="001867DA">
        <w:rPr>
          <w:color w:val="000000"/>
          <w:sz w:val="28"/>
          <w:szCs w:val="28"/>
        </w:rPr>
        <w:t>ые измерений нет необходимости.</w:t>
      </w:r>
    </w:p>
    <w:p w:rsidR="00E93119" w:rsidRPr="001867DA" w:rsidRDefault="007A6340" w:rsidP="005D4E03">
      <w:pPr>
        <w:widowControl w:val="0"/>
        <w:spacing w:line="360" w:lineRule="auto"/>
        <w:ind w:firstLine="709"/>
        <w:jc w:val="both"/>
        <w:outlineLvl w:val="0"/>
        <w:rPr>
          <w:color w:val="000000"/>
          <w:sz w:val="28"/>
          <w:szCs w:val="28"/>
        </w:rPr>
      </w:pPr>
      <w:r w:rsidRPr="001867DA">
        <w:rPr>
          <w:b/>
          <w:bCs/>
          <w:color w:val="000000"/>
          <w:sz w:val="28"/>
          <w:szCs w:val="28"/>
        </w:rPr>
        <w:t>Стабильность СИ</w:t>
      </w:r>
      <w:r w:rsidRPr="001867DA">
        <w:rPr>
          <w:color w:val="000000"/>
          <w:sz w:val="28"/>
          <w:szCs w:val="28"/>
        </w:rPr>
        <w:t xml:space="preserve"> — качественная характеристика средства измерений, отражающая неизменность во времени его</w:t>
      </w:r>
      <w:r w:rsidR="00E93119" w:rsidRPr="001867DA">
        <w:rPr>
          <w:color w:val="000000"/>
          <w:sz w:val="28"/>
          <w:szCs w:val="28"/>
        </w:rPr>
        <w:t xml:space="preserve"> метрологических характеристик.</w:t>
      </w:r>
    </w:p>
    <w:p w:rsidR="007A6340" w:rsidRPr="001867DA" w:rsidRDefault="007A6340" w:rsidP="005D4E03">
      <w:pPr>
        <w:widowControl w:val="0"/>
        <w:spacing w:line="360" w:lineRule="auto"/>
        <w:ind w:firstLine="709"/>
        <w:jc w:val="both"/>
        <w:outlineLvl w:val="0"/>
        <w:rPr>
          <w:color w:val="000000"/>
          <w:sz w:val="28"/>
          <w:szCs w:val="28"/>
        </w:rPr>
      </w:pPr>
      <w:r w:rsidRPr="001867DA">
        <w:rPr>
          <w:b/>
          <w:bCs/>
          <w:color w:val="000000"/>
          <w:sz w:val="28"/>
          <w:szCs w:val="28"/>
        </w:rPr>
        <w:t>Градуировочная характеристика СИ</w:t>
      </w:r>
      <w:r w:rsidRPr="001867DA">
        <w:rPr>
          <w:color w:val="000000"/>
          <w:sz w:val="28"/>
          <w:szCs w:val="28"/>
        </w:rPr>
        <w:t xml:space="preserve"> – зависимость между значениями величин на входе и выходе средства измерений, полученная экспериментально. Может быть выражена в виде формулы, графика или таблицы.</w:t>
      </w:r>
    </w:p>
    <w:p w:rsidR="00E93119" w:rsidRPr="00630CCA" w:rsidRDefault="00E93119" w:rsidP="005D4E03">
      <w:pPr>
        <w:widowControl w:val="0"/>
        <w:spacing w:line="360" w:lineRule="auto"/>
        <w:ind w:firstLine="709"/>
        <w:jc w:val="both"/>
        <w:outlineLvl w:val="0"/>
        <w:rPr>
          <w:color w:val="000000"/>
          <w:sz w:val="28"/>
          <w:szCs w:val="28"/>
        </w:rPr>
      </w:pPr>
    </w:p>
    <w:p w:rsidR="007A6340" w:rsidRPr="00200C37" w:rsidRDefault="00200C37" w:rsidP="005D4E03">
      <w:pPr>
        <w:widowControl w:val="0"/>
        <w:spacing w:line="360" w:lineRule="auto"/>
        <w:ind w:firstLine="709"/>
        <w:jc w:val="both"/>
        <w:outlineLvl w:val="0"/>
        <w:rPr>
          <w:b/>
          <w:bCs/>
          <w:color w:val="000000"/>
          <w:sz w:val="28"/>
          <w:szCs w:val="28"/>
        </w:rPr>
      </w:pPr>
      <w:r w:rsidRPr="00200C37">
        <w:rPr>
          <w:b/>
          <w:bCs/>
          <w:color w:val="000000"/>
          <w:sz w:val="28"/>
          <w:szCs w:val="28"/>
        </w:rPr>
        <w:t xml:space="preserve">1.2 </w:t>
      </w:r>
      <w:r w:rsidR="007A6340" w:rsidRPr="00200C37">
        <w:rPr>
          <w:b/>
          <w:bCs/>
          <w:color w:val="000000"/>
          <w:sz w:val="28"/>
          <w:szCs w:val="28"/>
        </w:rPr>
        <w:t>Использование СИ</w:t>
      </w:r>
    </w:p>
    <w:p w:rsidR="00200C37" w:rsidRDefault="00200C37" w:rsidP="005D4E03">
      <w:pPr>
        <w:widowControl w:val="0"/>
        <w:spacing w:line="360" w:lineRule="auto"/>
        <w:ind w:firstLine="709"/>
        <w:jc w:val="both"/>
        <w:outlineLvl w:val="0"/>
        <w:rPr>
          <w:color w:val="000000"/>
          <w:sz w:val="28"/>
          <w:szCs w:val="28"/>
        </w:rPr>
      </w:pPr>
    </w:p>
    <w:p w:rsidR="00E93119" w:rsidRPr="001867DA" w:rsidRDefault="007A6340" w:rsidP="005D4E03">
      <w:pPr>
        <w:widowControl w:val="0"/>
        <w:spacing w:line="360" w:lineRule="auto"/>
        <w:ind w:firstLine="709"/>
        <w:jc w:val="both"/>
        <w:outlineLvl w:val="0"/>
        <w:rPr>
          <w:color w:val="000000"/>
          <w:sz w:val="28"/>
          <w:szCs w:val="28"/>
        </w:rPr>
      </w:pPr>
      <w:r w:rsidRPr="001867DA">
        <w:rPr>
          <w:color w:val="000000"/>
          <w:sz w:val="28"/>
          <w:szCs w:val="28"/>
        </w:rPr>
        <w:t>С точки зрения применения в зависимости от решаемой измерительной задачи и дальнейшего использования результатов измерений средств измерений можно разделить на стандарти</w:t>
      </w:r>
      <w:r w:rsidR="00E93119" w:rsidRPr="001867DA">
        <w:rPr>
          <w:color w:val="000000"/>
          <w:sz w:val="28"/>
          <w:szCs w:val="28"/>
        </w:rPr>
        <w:t>зованные и нестандартизованные.</w:t>
      </w:r>
    </w:p>
    <w:p w:rsidR="00E93119" w:rsidRPr="001867DA" w:rsidRDefault="007A6340" w:rsidP="005D4E03">
      <w:pPr>
        <w:widowControl w:val="0"/>
        <w:spacing w:line="360" w:lineRule="auto"/>
        <w:ind w:firstLine="709"/>
        <w:jc w:val="both"/>
        <w:outlineLvl w:val="0"/>
        <w:rPr>
          <w:color w:val="000000"/>
          <w:sz w:val="28"/>
          <w:szCs w:val="28"/>
        </w:rPr>
      </w:pPr>
      <w:r w:rsidRPr="001867DA">
        <w:rPr>
          <w:b/>
          <w:bCs/>
          <w:color w:val="000000"/>
          <w:sz w:val="28"/>
          <w:szCs w:val="28"/>
        </w:rPr>
        <w:t>Стандартизованное СИ</w:t>
      </w:r>
      <w:r w:rsidRPr="001867DA">
        <w:rPr>
          <w:color w:val="000000"/>
          <w:sz w:val="28"/>
          <w:szCs w:val="28"/>
        </w:rPr>
        <w:t xml:space="preserve"> - средство измерений, изготовленное и применяемое в соответствии с требованиями государственного или отраслевого стандарта. Стандартизованные средства измерений обычно подвергают испытаниям и вно</w:t>
      </w:r>
      <w:r w:rsidR="00E93119" w:rsidRPr="001867DA">
        <w:rPr>
          <w:color w:val="000000"/>
          <w:sz w:val="28"/>
          <w:szCs w:val="28"/>
        </w:rPr>
        <w:t>сят в Государственный реестр.</w:t>
      </w:r>
    </w:p>
    <w:p w:rsidR="00E93119" w:rsidRPr="001867DA" w:rsidRDefault="007A6340" w:rsidP="005D4E03">
      <w:pPr>
        <w:widowControl w:val="0"/>
        <w:spacing w:line="360" w:lineRule="auto"/>
        <w:ind w:firstLine="709"/>
        <w:jc w:val="both"/>
        <w:outlineLvl w:val="0"/>
        <w:rPr>
          <w:color w:val="000000"/>
          <w:sz w:val="28"/>
          <w:szCs w:val="28"/>
        </w:rPr>
      </w:pPr>
      <w:r w:rsidRPr="001867DA">
        <w:rPr>
          <w:b/>
          <w:bCs/>
          <w:color w:val="000000"/>
          <w:sz w:val="28"/>
          <w:szCs w:val="28"/>
        </w:rPr>
        <w:t>Нестандартизованное СИ</w:t>
      </w:r>
      <w:r w:rsidRPr="001867DA">
        <w:rPr>
          <w:color w:val="000000"/>
          <w:sz w:val="28"/>
          <w:szCs w:val="28"/>
        </w:rPr>
        <w:t xml:space="preserve"> – средства измерений, стандартизация требований к которому признана нецелесообразной. К нестандартизованным обычно относятся узко специализированные средства измерений, изготовленные в единичных экземплярах и не предназначенные для массового производства. Измерительные задачи, решаемые с помощью таких средств измерений, носят ограниченный и локальный характер. Как правило, такие средства измерений используются на одном или нескольких предприятиях для вспомогательных измерений. Часто они применяются в качестве </w:t>
      </w:r>
      <w:r w:rsidRPr="001867DA">
        <w:rPr>
          <w:b/>
          <w:bCs/>
          <w:color w:val="000000"/>
          <w:sz w:val="28"/>
          <w:szCs w:val="28"/>
        </w:rPr>
        <w:t>индикаторов</w:t>
      </w:r>
      <w:r w:rsidRPr="001867DA">
        <w:rPr>
          <w:color w:val="000000"/>
          <w:sz w:val="28"/>
          <w:szCs w:val="28"/>
        </w:rPr>
        <w:t>. К понятию стандартизованного средства измерений примыкает понятие у</w:t>
      </w:r>
      <w:r w:rsidR="00E93119" w:rsidRPr="001867DA">
        <w:rPr>
          <w:color w:val="000000"/>
          <w:sz w:val="28"/>
          <w:szCs w:val="28"/>
        </w:rPr>
        <w:t>законенного средства измерений.</w:t>
      </w:r>
    </w:p>
    <w:p w:rsidR="001867DA" w:rsidRDefault="007A6340" w:rsidP="005D4E03">
      <w:pPr>
        <w:widowControl w:val="0"/>
        <w:spacing w:line="360" w:lineRule="auto"/>
        <w:ind w:firstLine="709"/>
        <w:jc w:val="both"/>
        <w:outlineLvl w:val="0"/>
        <w:rPr>
          <w:color w:val="000000"/>
          <w:sz w:val="28"/>
          <w:szCs w:val="28"/>
        </w:rPr>
      </w:pPr>
      <w:r w:rsidRPr="001867DA">
        <w:rPr>
          <w:b/>
          <w:bCs/>
          <w:color w:val="000000"/>
          <w:sz w:val="28"/>
          <w:szCs w:val="28"/>
        </w:rPr>
        <w:t>Узаконенное СИ</w:t>
      </w:r>
      <w:r w:rsidRPr="001867DA">
        <w:rPr>
          <w:color w:val="000000"/>
          <w:sz w:val="28"/>
          <w:szCs w:val="28"/>
        </w:rPr>
        <w:t xml:space="preserve"> – средство измерений, признанное годным и допущенное для применения уполномоченным на то органом. Примеры узаконенных средств измерений: государственные эталоны становятся таковыми в результате утверждения национальным органом по стандартизации, рабочие средства измерений, предназначенные для серийного выпуска, которые узакониваются путем </w:t>
      </w:r>
      <w:r w:rsidRPr="001867DA">
        <w:rPr>
          <w:b/>
          <w:bCs/>
          <w:color w:val="000000"/>
          <w:sz w:val="28"/>
          <w:szCs w:val="28"/>
        </w:rPr>
        <w:t>утверждения тип</w:t>
      </w:r>
      <w:r w:rsidR="00E93119" w:rsidRPr="001867DA">
        <w:rPr>
          <w:color w:val="000000"/>
          <w:sz w:val="28"/>
          <w:szCs w:val="28"/>
        </w:rPr>
        <w:t xml:space="preserve"> (см. ниже).</w:t>
      </w:r>
    </w:p>
    <w:p w:rsidR="00E93119" w:rsidRPr="001867DA" w:rsidRDefault="007A6340" w:rsidP="005D4E03">
      <w:pPr>
        <w:widowControl w:val="0"/>
        <w:spacing w:line="360" w:lineRule="auto"/>
        <w:ind w:firstLine="709"/>
        <w:jc w:val="both"/>
        <w:outlineLvl w:val="0"/>
        <w:rPr>
          <w:color w:val="000000"/>
          <w:sz w:val="28"/>
          <w:szCs w:val="28"/>
        </w:rPr>
      </w:pPr>
      <w:r w:rsidRPr="001867DA">
        <w:rPr>
          <w:color w:val="000000"/>
          <w:sz w:val="28"/>
          <w:szCs w:val="28"/>
        </w:rPr>
        <w:t>Все многообразие средств измерений</w:t>
      </w:r>
      <w:r w:rsidR="00E93119" w:rsidRPr="001867DA">
        <w:rPr>
          <w:color w:val="000000"/>
          <w:sz w:val="28"/>
          <w:szCs w:val="28"/>
        </w:rPr>
        <w:t xml:space="preserve"> подразделяется на типы и виды.</w:t>
      </w:r>
    </w:p>
    <w:p w:rsidR="00E93119" w:rsidRPr="001867DA" w:rsidRDefault="007A6340" w:rsidP="005D4E03">
      <w:pPr>
        <w:widowControl w:val="0"/>
        <w:spacing w:line="360" w:lineRule="auto"/>
        <w:ind w:firstLine="709"/>
        <w:jc w:val="both"/>
        <w:outlineLvl w:val="0"/>
        <w:rPr>
          <w:color w:val="000000"/>
          <w:sz w:val="28"/>
          <w:szCs w:val="28"/>
        </w:rPr>
      </w:pPr>
      <w:r w:rsidRPr="001867DA">
        <w:rPr>
          <w:b/>
          <w:bCs/>
          <w:color w:val="000000"/>
          <w:sz w:val="28"/>
          <w:szCs w:val="28"/>
        </w:rPr>
        <w:t>Тип средств измерений</w:t>
      </w:r>
      <w:r w:rsidRPr="001867DA">
        <w:rPr>
          <w:color w:val="000000"/>
          <w:sz w:val="28"/>
          <w:szCs w:val="28"/>
        </w:rPr>
        <w:t xml:space="preserve"> – совокупность средств измерений одного и того же назначения, основанных на одном и том же принципе действия, имеющих одинаковую конструкцию и изготовленных по одной технической документации. То есть,</w:t>
      </w:r>
      <w:r w:rsidR="001867DA">
        <w:rPr>
          <w:color w:val="000000"/>
          <w:sz w:val="28"/>
          <w:szCs w:val="28"/>
        </w:rPr>
        <w:t xml:space="preserve"> </w:t>
      </w:r>
      <w:r w:rsidRPr="001867DA">
        <w:rPr>
          <w:color w:val="000000"/>
          <w:sz w:val="28"/>
          <w:szCs w:val="28"/>
        </w:rPr>
        <w:t>это абсолютно одинаковые приборы, различающиеся</w:t>
      </w:r>
      <w:r w:rsidRPr="001867DA">
        <w:rPr>
          <w:color w:val="000000"/>
          <w:sz w:val="28"/>
          <w:szCs w:val="28"/>
        </w:rPr>
        <w:sym w:font="Symbol" w:char="F02D"/>
      </w:r>
      <w:r w:rsidRPr="001867DA">
        <w:rPr>
          <w:color w:val="000000"/>
          <w:sz w:val="28"/>
          <w:szCs w:val="28"/>
        </w:rPr>
        <w:t>тип средств измерений</w:t>
      </w:r>
      <w:r w:rsidR="001867DA">
        <w:rPr>
          <w:color w:val="000000"/>
          <w:sz w:val="28"/>
          <w:szCs w:val="28"/>
        </w:rPr>
        <w:t xml:space="preserve"> </w:t>
      </w:r>
      <w:r w:rsidRPr="001867DA">
        <w:rPr>
          <w:color w:val="000000"/>
          <w:sz w:val="28"/>
          <w:szCs w:val="28"/>
        </w:rPr>
        <w:t>лишь заводскими номерами. В отличии от типа различают вид средств измерений, который включает в себя их бо</w:t>
      </w:r>
      <w:r w:rsidR="00E93119" w:rsidRPr="001867DA">
        <w:rPr>
          <w:color w:val="000000"/>
          <w:sz w:val="28"/>
          <w:szCs w:val="28"/>
        </w:rPr>
        <w:t>лее широкий круг.</w:t>
      </w:r>
    </w:p>
    <w:p w:rsidR="001867DA" w:rsidRDefault="007A6340" w:rsidP="005D4E03">
      <w:pPr>
        <w:widowControl w:val="0"/>
        <w:spacing w:line="360" w:lineRule="auto"/>
        <w:ind w:firstLine="709"/>
        <w:jc w:val="both"/>
        <w:outlineLvl w:val="0"/>
        <w:rPr>
          <w:color w:val="000000"/>
          <w:sz w:val="28"/>
          <w:szCs w:val="28"/>
        </w:rPr>
      </w:pPr>
      <w:r w:rsidRPr="001867DA">
        <w:rPr>
          <w:b/>
          <w:bCs/>
          <w:color w:val="000000"/>
          <w:sz w:val="28"/>
          <w:szCs w:val="28"/>
        </w:rPr>
        <w:t>Вид средства измерений</w:t>
      </w:r>
      <w:r w:rsidRPr="001867DA">
        <w:rPr>
          <w:color w:val="000000"/>
          <w:sz w:val="28"/>
          <w:szCs w:val="28"/>
        </w:rPr>
        <w:t xml:space="preserve"> – совокупность СИ, предназначенных для измерения данной физической величины. Вид средств измерений может включать в себя несколько их типов. Например, амперметр является видом средства измерений для измерения силы </w:t>
      </w:r>
      <w:r w:rsidR="00E93119" w:rsidRPr="001867DA">
        <w:rPr>
          <w:color w:val="000000"/>
          <w:sz w:val="28"/>
          <w:szCs w:val="28"/>
        </w:rPr>
        <w:t>тока.</w:t>
      </w:r>
    </w:p>
    <w:p w:rsidR="00E93119" w:rsidRPr="001867DA" w:rsidRDefault="007A6340" w:rsidP="005D4E03">
      <w:pPr>
        <w:widowControl w:val="0"/>
        <w:spacing w:line="360" w:lineRule="auto"/>
        <w:ind w:firstLine="709"/>
        <w:jc w:val="both"/>
        <w:outlineLvl w:val="0"/>
        <w:rPr>
          <w:color w:val="000000"/>
          <w:sz w:val="28"/>
          <w:szCs w:val="28"/>
        </w:rPr>
      </w:pPr>
      <w:r w:rsidRPr="001867DA">
        <w:rPr>
          <w:color w:val="000000"/>
          <w:sz w:val="28"/>
          <w:szCs w:val="28"/>
        </w:rPr>
        <w:t>Возможность или невозможность использования средства измерения для решения поставленной измерительной задачи характеризуется такими понятиями, как метрологическая испра</w:t>
      </w:r>
      <w:r w:rsidR="00E93119" w:rsidRPr="001867DA">
        <w:rPr>
          <w:color w:val="000000"/>
          <w:sz w:val="28"/>
          <w:szCs w:val="28"/>
        </w:rPr>
        <w:t>вность и метрологический отказ.</w:t>
      </w:r>
    </w:p>
    <w:p w:rsidR="00E93119" w:rsidRPr="001867DA" w:rsidRDefault="007A6340" w:rsidP="005D4E03">
      <w:pPr>
        <w:widowControl w:val="0"/>
        <w:spacing w:line="360" w:lineRule="auto"/>
        <w:ind w:firstLine="709"/>
        <w:jc w:val="both"/>
        <w:outlineLvl w:val="0"/>
        <w:rPr>
          <w:color w:val="000000"/>
          <w:sz w:val="28"/>
          <w:szCs w:val="28"/>
        </w:rPr>
      </w:pPr>
      <w:r w:rsidRPr="001867DA">
        <w:rPr>
          <w:b/>
          <w:bCs/>
          <w:color w:val="000000"/>
          <w:sz w:val="28"/>
          <w:szCs w:val="28"/>
        </w:rPr>
        <w:t>Метрологическая исправность СИ</w:t>
      </w:r>
      <w:r w:rsidRPr="001867DA">
        <w:rPr>
          <w:color w:val="000000"/>
          <w:sz w:val="28"/>
          <w:szCs w:val="28"/>
        </w:rPr>
        <w:t xml:space="preserve"> – состояние средств измерений, при котором все нормируемые метрологические характеристики соответствуют установленным требованиям. Тогда они могут использоваться в соответствии с их назначением и мет</w:t>
      </w:r>
      <w:r w:rsidR="00E93119" w:rsidRPr="001867DA">
        <w:rPr>
          <w:color w:val="000000"/>
          <w:sz w:val="28"/>
          <w:szCs w:val="28"/>
        </w:rPr>
        <w:t>рологическими характеристиками.</w:t>
      </w:r>
    </w:p>
    <w:p w:rsidR="007A6340" w:rsidRPr="00630CCA" w:rsidRDefault="007A6340" w:rsidP="005D4E03">
      <w:pPr>
        <w:widowControl w:val="0"/>
        <w:spacing w:line="360" w:lineRule="auto"/>
        <w:ind w:firstLine="709"/>
        <w:jc w:val="both"/>
        <w:outlineLvl w:val="0"/>
        <w:rPr>
          <w:color w:val="000000"/>
          <w:sz w:val="28"/>
          <w:szCs w:val="28"/>
        </w:rPr>
      </w:pPr>
      <w:r w:rsidRPr="001867DA">
        <w:rPr>
          <w:b/>
          <w:bCs/>
          <w:color w:val="000000"/>
          <w:sz w:val="28"/>
          <w:szCs w:val="28"/>
        </w:rPr>
        <w:t>Метрологический отказ СИ</w:t>
      </w:r>
      <w:r w:rsidRPr="001867DA">
        <w:rPr>
          <w:color w:val="000000"/>
          <w:sz w:val="28"/>
          <w:szCs w:val="28"/>
        </w:rPr>
        <w:t xml:space="preserve"> – выход метрологической характеристики средства измерений за установленные пределы. Если метрологический отказ произошел из-за технических неполадок, то они должны быть устранены. Если же прибор технически исправен, то в случае метрологического отказа его класс точности должен быть понижен.</w:t>
      </w:r>
    </w:p>
    <w:p w:rsidR="00E93119" w:rsidRPr="00200C37" w:rsidRDefault="00200C37" w:rsidP="005D4E03">
      <w:pPr>
        <w:widowControl w:val="0"/>
        <w:spacing w:line="360" w:lineRule="auto"/>
        <w:ind w:firstLine="709"/>
        <w:jc w:val="both"/>
        <w:outlineLvl w:val="0"/>
        <w:rPr>
          <w:b/>
          <w:bCs/>
          <w:color w:val="000000"/>
          <w:sz w:val="28"/>
          <w:szCs w:val="28"/>
        </w:rPr>
      </w:pPr>
      <w:r w:rsidRPr="00200C37">
        <w:rPr>
          <w:b/>
          <w:bCs/>
          <w:color w:val="000000"/>
          <w:sz w:val="28"/>
          <w:szCs w:val="28"/>
        </w:rPr>
        <w:t xml:space="preserve">1.3 </w:t>
      </w:r>
      <w:r w:rsidR="007A6340" w:rsidRPr="00200C37">
        <w:rPr>
          <w:b/>
          <w:bCs/>
          <w:color w:val="000000"/>
          <w:sz w:val="28"/>
          <w:szCs w:val="28"/>
        </w:rPr>
        <w:t>Нормирование погрешностей СИ</w:t>
      </w:r>
    </w:p>
    <w:p w:rsidR="00200C37" w:rsidRDefault="00200C37" w:rsidP="005D4E03">
      <w:pPr>
        <w:widowControl w:val="0"/>
        <w:spacing w:line="360" w:lineRule="auto"/>
        <w:ind w:firstLine="709"/>
        <w:jc w:val="both"/>
        <w:outlineLvl w:val="0"/>
        <w:rPr>
          <w:color w:val="000000"/>
          <w:sz w:val="28"/>
          <w:szCs w:val="28"/>
        </w:rPr>
      </w:pPr>
    </w:p>
    <w:p w:rsidR="001867DA" w:rsidRDefault="007A6340" w:rsidP="005D4E03">
      <w:pPr>
        <w:widowControl w:val="0"/>
        <w:spacing w:line="360" w:lineRule="auto"/>
        <w:ind w:firstLine="709"/>
        <w:jc w:val="both"/>
        <w:outlineLvl w:val="0"/>
        <w:rPr>
          <w:color w:val="000000"/>
          <w:sz w:val="28"/>
          <w:szCs w:val="28"/>
        </w:rPr>
      </w:pPr>
      <w:r w:rsidRPr="001867DA">
        <w:rPr>
          <w:color w:val="000000"/>
          <w:sz w:val="28"/>
          <w:szCs w:val="28"/>
        </w:rPr>
        <w:t xml:space="preserve">Средства измерений можно использовать только тогда, когда известны их метрологические характеристики. Обычно указываются </w:t>
      </w:r>
      <w:r w:rsidRPr="001867DA">
        <w:rPr>
          <w:b/>
          <w:bCs/>
          <w:color w:val="000000"/>
          <w:sz w:val="28"/>
          <w:szCs w:val="28"/>
        </w:rPr>
        <w:t>номинальные значения</w:t>
      </w:r>
      <w:r w:rsidRPr="001867DA">
        <w:rPr>
          <w:color w:val="000000"/>
          <w:sz w:val="28"/>
          <w:szCs w:val="28"/>
        </w:rPr>
        <w:t xml:space="preserve"> параметров средств измерений и допускаемые отклонения от них. Сведения о метрологических характеристиках приводятся в технической документации на средства измерений или указываются на них самих. Как правило, реальные метрологические характеристики имеют отклонения от их номинальных значений. Поэтому устанавливают </w:t>
      </w:r>
      <w:r w:rsidRPr="001867DA">
        <w:rPr>
          <w:b/>
          <w:bCs/>
          <w:color w:val="000000"/>
          <w:sz w:val="28"/>
          <w:szCs w:val="28"/>
        </w:rPr>
        <w:t>границы</w:t>
      </w:r>
      <w:r w:rsidRPr="001867DA">
        <w:rPr>
          <w:color w:val="000000"/>
          <w:sz w:val="28"/>
          <w:szCs w:val="28"/>
        </w:rPr>
        <w:t xml:space="preserve"> для отклонений реальных метрологических характеристик от номинальных значений – </w:t>
      </w:r>
      <w:r w:rsidRPr="001867DA">
        <w:rPr>
          <w:b/>
          <w:bCs/>
          <w:color w:val="000000"/>
          <w:sz w:val="28"/>
          <w:szCs w:val="28"/>
        </w:rPr>
        <w:t>нормируют их</w:t>
      </w:r>
      <w:r w:rsidRPr="001867DA">
        <w:rPr>
          <w:color w:val="000000"/>
          <w:sz w:val="28"/>
          <w:szCs w:val="28"/>
        </w:rPr>
        <w:t>. Нормирование метрологических характеристик средств измерений позволяет избежать произвольного установления их</w:t>
      </w:r>
      <w:r w:rsidR="00E93119" w:rsidRPr="001867DA">
        <w:rPr>
          <w:color w:val="000000"/>
          <w:sz w:val="28"/>
          <w:szCs w:val="28"/>
        </w:rPr>
        <w:t xml:space="preserve"> характеристик разработчиками.</w:t>
      </w:r>
    </w:p>
    <w:p w:rsidR="007A6340" w:rsidRPr="001867DA" w:rsidRDefault="007A6340" w:rsidP="005D4E03">
      <w:pPr>
        <w:widowControl w:val="0"/>
        <w:spacing w:line="360" w:lineRule="auto"/>
        <w:ind w:firstLine="709"/>
        <w:jc w:val="both"/>
        <w:outlineLvl w:val="0"/>
        <w:rPr>
          <w:color w:val="000000"/>
          <w:sz w:val="28"/>
          <w:szCs w:val="28"/>
        </w:rPr>
      </w:pPr>
      <w:r w:rsidRPr="001867DA">
        <w:rPr>
          <w:color w:val="000000"/>
          <w:sz w:val="28"/>
          <w:szCs w:val="28"/>
        </w:rPr>
        <w:t>C помощью нормируемых метрологических характеристик решаются следующие основные задачи:</w:t>
      </w:r>
      <w:r w:rsidR="00E93119" w:rsidRPr="001867DA">
        <w:rPr>
          <w:color w:val="000000"/>
          <w:sz w:val="28"/>
          <w:szCs w:val="28"/>
        </w:rPr>
        <w:t xml:space="preserve"> </w:t>
      </w:r>
      <w:r w:rsidRPr="001867DA">
        <w:rPr>
          <w:color w:val="000000"/>
          <w:sz w:val="28"/>
          <w:szCs w:val="28"/>
        </w:rPr>
        <w:t>предварительный расчет с их помощью погрешностей результатов технических измерений (до проведения измерений);</w:t>
      </w:r>
      <w:r w:rsidR="00E93119" w:rsidRPr="001867DA">
        <w:rPr>
          <w:color w:val="000000"/>
          <w:sz w:val="28"/>
          <w:szCs w:val="28"/>
        </w:rPr>
        <w:t xml:space="preserve"> </w:t>
      </w:r>
      <w:r w:rsidRPr="001867DA">
        <w:rPr>
          <w:color w:val="000000"/>
          <w:sz w:val="28"/>
          <w:szCs w:val="28"/>
        </w:rPr>
        <w:t>выбор средств измерений по заданным характеристикам их погрешностей.</w:t>
      </w:r>
    </w:p>
    <w:p w:rsidR="00E93119" w:rsidRPr="001867DA" w:rsidRDefault="007A6340" w:rsidP="005D4E03">
      <w:pPr>
        <w:widowControl w:val="0"/>
        <w:spacing w:line="360" w:lineRule="auto"/>
        <w:ind w:firstLine="709"/>
        <w:jc w:val="both"/>
        <w:outlineLvl w:val="0"/>
        <w:rPr>
          <w:color w:val="000000"/>
          <w:sz w:val="28"/>
          <w:szCs w:val="28"/>
        </w:rPr>
      </w:pPr>
      <w:r w:rsidRPr="001867DA">
        <w:rPr>
          <w:color w:val="000000"/>
          <w:sz w:val="28"/>
          <w:szCs w:val="28"/>
        </w:rPr>
        <w:t xml:space="preserve">Нормирование характеристик СИ проводится в соответствии с положениями стандартов. Например, ГОСТ 8.009-84 «ГСИ. Нормируемые метрологические характеристики средств измерений». Соответствие средств измерений установленным для них нормам делает эти средства </w:t>
      </w:r>
      <w:r w:rsidRPr="001867DA">
        <w:rPr>
          <w:b/>
          <w:bCs/>
          <w:color w:val="000000"/>
          <w:sz w:val="28"/>
          <w:szCs w:val="28"/>
        </w:rPr>
        <w:t>взаимозаменяемыми</w:t>
      </w:r>
      <w:r w:rsidR="00E93119" w:rsidRPr="001867DA">
        <w:rPr>
          <w:color w:val="000000"/>
          <w:sz w:val="28"/>
          <w:szCs w:val="28"/>
        </w:rPr>
        <w:t>.</w:t>
      </w:r>
    </w:p>
    <w:p w:rsidR="00E93119" w:rsidRPr="001867DA" w:rsidRDefault="007A6340" w:rsidP="005D4E03">
      <w:pPr>
        <w:widowControl w:val="0"/>
        <w:spacing w:line="360" w:lineRule="auto"/>
        <w:ind w:firstLine="709"/>
        <w:jc w:val="both"/>
        <w:outlineLvl w:val="0"/>
        <w:rPr>
          <w:color w:val="000000"/>
          <w:sz w:val="28"/>
          <w:szCs w:val="28"/>
        </w:rPr>
      </w:pPr>
      <w:r w:rsidRPr="001867DA">
        <w:rPr>
          <w:color w:val="000000"/>
          <w:sz w:val="28"/>
          <w:szCs w:val="28"/>
        </w:rPr>
        <w:t xml:space="preserve">Одной из важнейших метрологических характеристик СИ является их </w:t>
      </w:r>
      <w:r w:rsidRPr="001867DA">
        <w:rPr>
          <w:b/>
          <w:bCs/>
          <w:color w:val="000000"/>
          <w:sz w:val="28"/>
          <w:szCs w:val="28"/>
        </w:rPr>
        <w:t>погрешность</w:t>
      </w:r>
      <w:r w:rsidRPr="001867DA">
        <w:rPr>
          <w:color w:val="000000"/>
          <w:sz w:val="28"/>
          <w:szCs w:val="28"/>
        </w:rPr>
        <w:t>, знание которой необходимо для оц</w:t>
      </w:r>
      <w:r w:rsidR="00E93119" w:rsidRPr="001867DA">
        <w:rPr>
          <w:color w:val="000000"/>
          <w:sz w:val="28"/>
          <w:szCs w:val="28"/>
        </w:rPr>
        <w:t>енивания погрешности измерения.</w:t>
      </w:r>
    </w:p>
    <w:p w:rsidR="009A6152" w:rsidRPr="001867DA" w:rsidRDefault="007A6340" w:rsidP="005D4E03">
      <w:pPr>
        <w:widowControl w:val="0"/>
        <w:spacing w:line="360" w:lineRule="auto"/>
        <w:ind w:firstLine="709"/>
        <w:jc w:val="both"/>
        <w:outlineLvl w:val="0"/>
        <w:rPr>
          <w:color w:val="000000"/>
          <w:sz w:val="28"/>
          <w:szCs w:val="28"/>
        </w:rPr>
      </w:pPr>
      <w:r w:rsidRPr="001867DA">
        <w:rPr>
          <w:color w:val="000000"/>
          <w:sz w:val="28"/>
          <w:szCs w:val="28"/>
        </w:rPr>
        <w:t>Необходимо отметить, что погрешность СИ является только одной из составляющих погрешности результата измерений, получаемого с использованием данного СИ. Другими составляющими являются погрешность метода измерений и погрешность оператора, проводящего измерения.</w:t>
      </w:r>
    </w:p>
    <w:p w:rsidR="009A6152" w:rsidRPr="001867DA" w:rsidRDefault="007A6340" w:rsidP="005D4E03">
      <w:pPr>
        <w:widowControl w:val="0"/>
        <w:spacing w:line="360" w:lineRule="auto"/>
        <w:ind w:firstLine="709"/>
        <w:jc w:val="both"/>
        <w:outlineLvl w:val="0"/>
        <w:rPr>
          <w:color w:val="000000"/>
          <w:sz w:val="28"/>
          <w:szCs w:val="28"/>
        </w:rPr>
      </w:pPr>
      <w:r w:rsidRPr="001867DA">
        <w:rPr>
          <w:b/>
          <w:bCs/>
          <w:color w:val="000000"/>
          <w:sz w:val="28"/>
          <w:szCs w:val="28"/>
        </w:rPr>
        <w:t>Погрешности средств измерений</w:t>
      </w:r>
      <w:r w:rsidRPr="001867DA">
        <w:rPr>
          <w:color w:val="000000"/>
          <w:sz w:val="28"/>
          <w:szCs w:val="28"/>
        </w:rPr>
        <w:t xml:space="preserve"> могут быть обусловлены различными причинами:</w:t>
      </w:r>
      <w:r w:rsidR="00E93119" w:rsidRPr="001867DA">
        <w:rPr>
          <w:color w:val="000000"/>
          <w:sz w:val="28"/>
          <w:szCs w:val="28"/>
        </w:rPr>
        <w:t xml:space="preserve"> </w:t>
      </w:r>
      <w:r w:rsidRPr="001867DA">
        <w:rPr>
          <w:b/>
          <w:bCs/>
          <w:color w:val="000000"/>
          <w:sz w:val="28"/>
          <w:szCs w:val="28"/>
        </w:rPr>
        <w:t>неидеальностью свойств</w:t>
      </w:r>
      <w:r w:rsidRPr="001867DA">
        <w:rPr>
          <w:color w:val="000000"/>
          <w:sz w:val="28"/>
          <w:szCs w:val="28"/>
        </w:rPr>
        <w:t xml:space="preserve"> средства измерений, то есть отличием его реальной функции преобразования от номинальной;</w:t>
      </w:r>
      <w:r w:rsidR="00E93119" w:rsidRPr="001867DA">
        <w:rPr>
          <w:color w:val="000000"/>
          <w:sz w:val="28"/>
          <w:szCs w:val="28"/>
        </w:rPr>
        <w:t xml:space="preserve"> </w:t>
      </w:r>
      <w:r w:rsidRPr="001867DA">
        <w:rPr>
          <w:b/>
          <w:bCs/>
          <w:color w:val="000000"/>
          <w:sz w:val="28"/>
          <w:szCs w:val="28"/>
        </w:rPr>
        <w:t>воздействием влияющих величин</w:t>
      </w:r>
      <w:r w:rsidRPr="001867DA">
        <w:rPr>
          <w:color w:val="000000"/>
          <w:sz w:val="28"/>
          <w:szCs w:val="28"/>
        </w:rPr>
        <w:t xml:space="preserve"> на свойства средств измерений;</w:t>
      </w:r>
      <w:r w:rsidR="00E93119" w:rsidRPr="001867DA">
        <w:rPr>
          <w:color w:val="000000"/>
          <w:sz w:val="28"/>
          <w:szCs w:val="28"/>
        </w:rPr>
        <w:t xml:space="preserve"> </w:t>
      </w:r>
      <w:r w:rsidRPr="001867DA">
        <w:rPr>
          <w:b/>
          <w:bCs/>
          <w:color w:val="000000"/>
          <w:sz w:val="28"/>
          <w:szCs w:val="28"/>
        </w:rPr>
        <w:t>взаимодействием</w:t>
      </w:r>
      <w:r w:rsidRPr="001867DA">
        <w:rPr>
          <w:color w:val="000000"/>
          <w:sz w:val="28"/>
          <w:szCs w:val="28"/>
        </w:rPr>
        <w:t xml:space="preserve"> средства измерений с объектом измерений — изменением значения измеряемой величины вследствие воздействия средства измерения;</w:t>
      </w:r>
      <w:r w:rsidR="00E93119" w:rsidRPr="001867DA">
        <w:rPr>
          <w:color w:val="000000"/>
          <w:sz w:val="28"/>
          <w:szCs w:val="28"/>
        </w:rPr>
        <w:t xml:space="preserve"> </w:t>
      </w:r>
      <w:r w:rsidRPr="001867DA">
        <w:rPr>
          <w:b/>
          <w:bCs/>
          <w:color w:val="000000"/>
          <w:sz w:val="28"/>
          <w:szCs w:val="28"/>
        </w:rPr>
        <w:t>методами обработки</w:t>
      </w:r>
      <w:r w:rsidRPr="001867DA">
        <w:rPr>
          <w:color w:val="000000"/>
          <w:sz w:val="28"/>
          <w:szCs w:val="28"/>
        </w:rPr>
        <w:t xml:space="preserve"> измерительной информации, в том числе с помощью средств вычислительной техники.</w:t>
      </w:r>
    </w:p>
    <w:p w:rsidR="001867DA" w:rsidRPr="00630CCA" w:rsidRDefault="007A6340" w:rsidP="005D4E03">
      <w:pPr>
        <w:widowControl w:val="0"/>
        <w:spacing w:line="360" w:lineRule="auto"/>
        <w:ind w:firstLine="709"/>
        <w:jc w:val="both"/>
        <w:outlineLvl w:val="0"/>
        <w:rPr>
          <w:color w:val="000000"/>
          <w:sz w:val="28"/>
          <w:szCs w:val="28"/>
        </w:rPr>
      </w:pPr>
      <w:r w:rsidRPr="001867DA">
        <w:rPr>
          <w:color w:val="000000"/>
          <w:sz w:val="28"/>
          <w:szCs w:val="28"/>
        </w:rPr>
        <w:t xml:space="preserve">Погрешности конкретных экземпляров СИ устанавливают только для эталонов, для остальных СИ вся информация об их погрешностях представляет собой те </w:t>
      </w:r>
      <w:r w:rsidRPr="001867DA">
        <w:rPr>
          <w:b/>
          <w:bCs/>
          <w:color w:val="000000"/>
          <w:sz w:val="28"/>
          <w:szCs w:val="28"/>
        </w:rPr>
        <w:t>нормы</w:t>
      </w:r>
      <w:r w:rsidRPr="001867DA">
        <w:rPr>
          <w:color w:val="000000"/>
          <w:sz w:val="28"/>
          <w:szCs w:val="28"/>
        </w:rPr>
        <w:t>, которые для них установлены. Нормирование погрешностей изложено в Рекомендации 34 МОЗМ «Классы точности средств измерений» и в ГОСТ 8.401-80 «Классы точности средств</w:t>
      </w:r>
      <w:r w:rsidR="00E93119" w:rsidRPr="001867DA">
        <w:rPr>
          <w:color w:val="000000"/>
          <w:sz w:val="28"/>
          <w:szCs w:val="28"/>
        </w:rPr>
        <w:t xml:space="preserve"> измерений. Общие требования ».</w:t>
      </w:r>
    </w:p>
    <w:p w:rsidR="00E93119" w:rsidRPr="001867DA" w:rsidRDefault="007A6340" w:rsidP="005D4E03">
      <w:pPr>
        <w:widowControl w:val="0"/>
        <w:spacing w:line="360" w:lineRule="auto"/>
        <w:ind w:firstLine="709"/>
        <w:jc w:val="both"/>
        <w:outlineLvl w:val="0"/>
        <w:rPr>
          <w:color w:val="000000"/>
          <w:sz w:val="28"/>
          <w:szCs w:val="28"/>
        </w:rPr>
      </w:pPr>
      <w:r w:rsidRPr="001867DA">
        <w:rPr>
          <w:color w:val="000000"/>
          <w:sz w:val="28"/>
          <w:szCs w:val="28"/>
        </w:rPr>
        <w:t xml:space="preserve">В основе </w:t>
      </w:r>
      <w:r w:rsidRPr="001867DA">
        <w:rPr>
          <w:b/>
          <w:bCs/>
          <w:color w:val="000000"/>
          <w:sz w:val="28"/>
          <w:szCs w:val="28"/>
        </w:rPr>
        <w:t>нормирования погрешностей</w:t>
      </w:r>
      <w:r w:rsidRPr="001867DA">
        <w:rPr>
          <w:color w:val="000000"/>
          <w:sz w:val="28"/>
          <w:szCs w:val="28"/>
        </w:rPr>
        <w:t xml:space="preserve"> средств измерений лежа</w:t>
      </w:r>
      <w:r w:rsidR="00E93119" w:rsidRPr="001867DA">
        <w:rPr>
          <w:color w:val="000000"/>
          <w:sz w:val="28"/>
          <w:szCs w:val="28"/>
        </w:rPr>
        <w:t>т следующие основные положения.</w:t>
      </w:r>
    </w:p>
    <w:p w:rsidR="00E93119" w:rsidRPr="001867DA" w:rsidRDefault="007A6340" w:rsidP="005D4E03">
      <w:pPr>
        <w:widowControl w:val="0"/>
        <w:spacing w:line="360" w:lineRule="auto"/>
        <w:ind w:firstLine="709"/>
        <w:jc w:val="both"/>
        <w:outlineLvl w:val="0"/>
        <w:rPr>
          <w:color w:val="000000"/>
          <w:sz w:val="28"/>
          <w:szCs w:val="28"/>
        </w:rPr>
      </w:pPr>
      <w:r w:rsidRPr="001867DA">
        <w:rPr>
          <w:color w:val="000000"/>
          <w:sz w:val="28"/>
          <w:szCs w:val="28"/>
        </w:rPr>
        <w:t xml:space="preserve">1. В качестве норм указывают </w:t>
      </w:r>
      <w:r w:rsidRPr="001867DA">
        <w:rPr>
          <w:b/>
          <w:bCs/>
          <w:color w:val="000000"/>
          <w:sz w:val="28"/>
          <w:szCs w:val="28"/>
        </w:rPr>
        <w:t>пределы допускаемых погрешностей</w:t>
      </w:r>
      <w:r w:rsidRPr="001867DA">
        <w:rPr>
          <w:color w:val="000000"/>
          <w:sz w:val="28"/>
          <w:szCs w:val="28"/>
        </w:rPr>
        <w:t>, включающие в себя систематич</w:t>
      </w:r>
      <w:r w:rsidR="00E93119" w:rsidRPr="001867DA">
        <w:rPr>
          <w:color w:val="000000"/>
          <w:sz w:val="28"/>
          <w:szCs w:val="28"/>
        </w:rPr>
        <w:t>еские и случайные составляющие.</w:t>
      </w:r>
    </w:p>
    <w:p w:rsidR="00E93119" w:rsidRPr="001867DA" w:rsidRDefault="007A6340" w:rsidP="005D4E03">
      <w:pPr>
        <w:widowControl w:val="0"/>
        <w:spacing w:line="360" w:lineRule="auto"/>
        <w:ind w:firstLine="709"/>
        <w:jc w:val="both"/>
        <w:outlineLvl w:val="0"/>
        <w:rPr>
          <w:color w:val="000000"/>
          <w:sz w:val="28"/>
          <w:szCs w:val="28"/>
        </w:rPr>
      </w:pPr>
      <w:r w:rsidRPr="001867DA">
        <w:rPr>
          <w:color w:val="000000"/>
          <w:sz w:val="28"/>
          <w:szCs w:val="28"/>
        </w:rPr>
        <w:t xml:space="preserve">Под </w:t>
      </w:r>
      <w:r w:rsidRPr="001867DA">
        <w:rPr>
          <w:b/>
          <w:bCs/>
          <w:color w:val="000000"/>
          <w:sz w:val="28"/>
          <w:szCs w:val="28"/>
        </w:rPr>
        <w:t>пределом допускаемой погрешности</w:t>
      </w:r>
      <w:r w:rsidRPr="001867DA">
        <w:rPr>
          <w:color w:val="000000"/>
          <w:sz w:val="28"/>
          <w:szCs w:val="28"/>
        </w:rPr>
        <w:t xml:space="preserve"> понимается наибольшее значение погрешности средства измерений, при котором оно еще признается годным к применению. Обычно устанавливают пределы, т.е. зоны, за которую не должна выходить погрешность. Данная норма отражает то положение, что средства измерений можно применять с </w:t>
      </w:r>
      <w:r w:rsidRPr="001867DA">
        <w:rPr>
          <w:b/>
          <w:bCs/>
          <w:color w:val="000000"/>
          <w:sz w:val="28"/>
          <w:szCs w:val="28"/>
        </w:rPr>
        <w:t>однократным считыванием показаний</w:t>
      </w:r>
      <w:r w:rsidR="00E93119" w:rsidRPr="001867DA">
        <w:rPr>
          <w:color w:val="000000"/>
          <w:sz w:val="28"/>
          <w:szCs w:val="28"/>
        </w:rPr>
        <w:t>.</w:t>
      </w:r>
    </w:p>
    <w:p w:rsidR="001867DA" w:rsidRDefault="007A6340" w:rsidP="005D4E03">
      <w:pPr>
        <w:widowControl w:val="0"/>
        <w:spacing w:line="360" w:lineRule="auto"/>
        <w:ind w:firstLine="709"/>
        <w:jc w:val="both"/>
        <w:outlineLvl w:val="0"/>
        <w:rPr>
          <w:color w:val="000000"/>
          <w:sz w:val="28"/>
          <w:szCs w:val="28"/>
        </w:rPr>
      </w:pPr>
      <w:r w:rsidRPr="001867DA">
        <w:rPr>
          <w:color w:val="000000"/>
          <w:sz w:val="28"/>
          <w:szCs w:val="28"/>
        </w:rPr>
        <w:t xml:space="preserve">2. </w:t>
      </w:r>
      <w:r w:rsidRPr="001867DA">
        <w:rPr>
          <w:b/>
          <w:bCs/>
          <w:color w:val="000000"/>
          <w:sz w:val="28"/>
          <w:szCs w:val="28"/>
        </w:rPr>
        <w:t>Порознь</w:t>
      </w:r>
      <w:r w:rsidRPr="001867DA">
        <w:rPr>
          <w:color w:val="000000"/>
          <w:sz w:val="28"/>
          <w:szCs w:val="28"/>
        </w:rPr>
        <w:t xml:space="preserve"> нормируют все свойства СИ, влияющие на их точность: отдельно нормируют </w:t>
      </w:r>
      <w:r w:rsidRPr="001867DA">
        <w:rPr>
          <w:b/>
          <w:bCs/>
          <w:color w:val="000000"/>
          <w:sz w:val="28"/>
          <w:szCs w:val="28"/>
        </w:rPr>
        <w:t>основную погрешность</w:t>
      </w:r>
      <w:r w:rsidRPr="001867DA">
        <w:rPr>
          <w:color w:val="000000"/>
          <w:sz w:val="28"/>
          <w:szCs w:val="28"/>
        </w:rPr>
        <w:t xml:space="preserve">, по отдельности – все </w:t>
      </w:r>
      <w:r w:rsidRPr="001867DA">
        <w:rPr>
          <w:b/>
          <w:bCs/>
          <w:color w:val="000000"/>
          <w:sz w:val="28"/>
          <w:szCs w:val="28"/>
        </w:rPr>
        <w:t>дополнительные погрешности</w:t>
      </w:r>
      <w:r w:rsidRPr="001867DA">
        <w:rPr>
          <w:color w:val="000000"/>
          <w:sz w:val="28"/>
          <w:szCs w:val="28"/>
        </w:rPr>
        <w:t xml:space="preserve"> и другие свойства, влияющие на точность измерений. При выполнении данного требования обеспечивается </w:t>
      </w:r>
      <w:r w:rsidRPr="001867DA">
        <w:rPr>
          <w:b/>
          <w:bCs/>
          <w:color w:val="000000"/>
          <w:sz w:val="28"/>
          <w:szCs w:val="28"/>
        </w:rPr>
        <w:t>максимальная однородность</w:t>
      </w:r>
      <w:r w:rsidRPr="001867DA">
        <w:rPr>
          <w:color w:val="000000"/>
          <w:sz w:val="28"/>
          <w:szCs w:val="28"/>
        </w:rPr>
        <w:t xml:space="preserve"> средств измерений одного типа, то есть близкие значения дополнительных погрешностей, обусловленных одними и теми же факторами. Это дает возможность заменять один прибор другим однотипным без возможного увел</w:t>
      </w:r>
      <w:r w:rsidR="00E93119" w:rsidRPr="001867DA">
        <w:rPr>
          <w:color w:val="000000"/>
          <w:sz w:val="28"/>
          <w:szCs w:val="28"/>
        </w:rPr>
        <w:t>ичения суммарной погрешности.</w:t>
      </w:r>
    </w:p>
    <w:p w:rsidR="00E93119" w:rsidRPr="001867DA" w:rsidRDefault="007A6340" w:rsidP="005D4E03">
      <w:pPr>
        <w:widowControl w:val="0"/>
        <w:spacing w:line="360" w:lineRule="auto"/>
        <w:ind w:firstLine="709"/>
        <w:jc w:val="both"/>
        <w:outlineLvl w:val="0"/>
        <w:rPr>
          <w:color w:val="000000"/>
          <w:sz w:val="28"/>
          <w:szCs w:val="28"/>
        </w:rPr>
      </w:pPr>
      <w:r w:rsidRPr="001867DA">
        <w:rPr>
          <w:color w:val="000000"/>
          <w:sz w:val="28"/>
          <w:szCs w:val="28"/>
        </w:rPr>
        <w:t>Пределы допускаемых погрешностей средств измерения применяются как для абсолютной, так и</w:t>
      </w:r>
      <w:r w:rsidR="00E93119" w:rsidRPr="001867DA">
        <w:rPr>
          <w:color w:val="000000"/>
          <w:sz w:val="28"/>
          <w:szCs w:val="28"/>
        </w:rPr>
        <w:t xml:space="preserve"> для относительной погрешности.</w:t>
      </w:r>
    </w:p>
    <w:p w:rsidR="007A6340" w:rsidRPr="001867DA" w:rsidRDefault="007A6340" w:rsidP="005D4E03">
      <w:pPr>
        <w:widowControl w:val="0"/>
        <w:spacing w:line="360" w:lineRule="auto"/>
        <w:ind w:firstLine="709"/>
        <w:jc w:val="both"/>
        <w:outlineLvl w:val="0"/>
        <w:rPr>
          <w:color w:val="000000"/>
          <w:sz w:val="28"/>
          <w:szCs w:val="28"/>
        </w:rPr>
      </w:pPr>
      <w:r w:rsidRPr="001867DA">
        <w:rPr>
          <w:b/>
          <w:bCs/>
          <w:color w:val="000000"/>
          <w:sz w:val="28"/>
          <w:szCs w:val="28"/>
        </w:rPr>
        <w:t>Пределы допускаемой абсолютной погрешности</w:t>
      </w:r>
      <w:r w:rsidRPr="001867DA">
        <w:rPr>
          <w:color w:val="000000"/>
          <w:sz w:val="28"/>
          <w:szCs w:val="28"/>
        </w:rPr>
        <w:t xml:space="preserve"> устанавливают по формуле </w:t>
      </w:r>
      <w:r w:rsidRPr="001867DA">
        <w:rPr>
          <w:i/>
          <w:iCs/>
          <w:color w:val="000000"/>
          <w:sz w:val="28"/>
          <w:szCs w:val="28"/>
        </w:rPr>
        <w:t>∆ = ± а</w:t>
      </w:r>
      <w:r w:rsidR="001867DA">
        <w:rPr>
          <w:color w:val="000000"/>
          <w:sz w:val="28"/>
          <w:szCs w:val="28"/>
        </w:rPr>
        <w:t xml:space="preserve"> </w:t>
      </w:r>
      <w:r w:rsidRPr="001867DA">
        <w:rPr>
          <w:color w:val="000000"/>
          <w:sz w:val="28"/>
          <w:szCs w:val="28"/>
        </w:rPr>
        <w:t>для аддитивной погрешности. Для мультипликативной погрешности они устанавливаются в виде линейной зависимости</w:t>
      </w:r>
    </w:p>
    <w:p w:rsidR="00200C37" w:rsidRDefault="00200C37" w:rsidP="005D4E03">
      <w:pPr>
        <w:widowControl w:val="0"/>
        <w:spacing w:line="360" w:lineRule="auto"/>
        <w:ind w:firstLine="709"/>
        <w:jc w:val="both"/>
        <w:outlineLvl w:val="0"/>
        <w:rPr>
          <w:i/>
          <w:iCs/>
          <w:color w:val="000000"/>
          <w:sz w:val="28"/>
          <w:szCs w:val="28"/>
        </w:rPr>
      </w:pPr>
    </w:p>
    <w:p w:rsidR="001867DA" w:rsidRDefault="007A6340" w:rsidP="005D4E03">
      <w:pPr>
        <w:widowControl w:val="0"/>
        <w:spacing w:line="360" w:lineRule="auto"/>
        <w:ind w:firstLine="709"/>
        <w:jc w:val="both"/>
        <w:outlineLvl w:val="0"/>
        <w:rPr>
          <w:i/>
          <w:iCs/>
          <w:color w:val="000000"/>
          <w:sz w:val="28"/>
          <w:szCs w:val="28"/>
        </w:rPr>
      </w:pPr>
      <w:r w:rsidRPr="001867DA">
        <w:rPr>
          <w:i/>
          <w:iCs/>
          <w:color w:val="000000"/>
          <w:sz w:val="28"/>
          <w:szCs w:val="28"/>
        </w:rPr>
        <w:t>∆ = ± (а + bх),</w:t>
      </w:r>
    </w:p>
    <w:p w:rsidR="00200C37" w:rsidRDefault="00200C37" w:rsidP="005D4E03">
      <w:pPr>
        <w:widowControl w:val="0"/>
        <w:spacing w:line="360" w:lineRule="auto"/>
        <w:ind w:firstLine="709"/>
        <w:jc w:val="both"/>
        <w:outlineLvl w:val="0"/>
        <w:rPr>
          <w:color w:val="000000"/>
          <w:sz w:val="28"/>
          <w:szCs w:val="28"/>
        </w:rPr>
      </w:pPr>
    </w:p>
    <w:p w:rsidR="007A6340" w:rsidRPr="001867DA" w:rsidRDefault="007A6340" w:rsidP="005D4E03">
      <w:pPr>
        <w:widowControl w:val="0"/>
        <w:spacing w:line="360" w:lineRule="auto"/>
        <w:ind w:firstLine="709"/>
        <w:jc w:val="both"/>
        <w:outlineLvl w:val="0"/>
        <w:rPr>
          <w:color w:val="000000"/>
          <w:sz w:val="28"/>
          <w:szCs w:val="28"/>
        </w:rPr>
      </w:pPr>
      <w:r w:rsidRPr="001867DA">
        <w:rPr>
          <w:color w:val="000000"/>
          <w:sz w:val="28"/>
          <w:szCs w:val="28"/>
        </w:rPr>
        <w:t xml:space="preserve">где </w:t>
      </w:r>
      <w:r w:rsidRPr="001867DA">
        <w:rPr>
          <w:i/>
          <w:iCs/>
          <w:color w:val="000000"/>
          <w:sz w:val="28"/>
          <w:szCs w:val="28"/>
        </w:rPr>
        <w:t>х</w:t>
      </w:r>
      <w:r w:rsidRPr="001867DA">
        <w:rPr>
          <w:color w:val="000000"/>
          <w:sz w:val="28"/>
          <w:szCs w:val="28"/>
        </w:rPr>
        <w:t xml:space="preserve"> – показание измерительного прибора, </w:t>
      </w:r>
      <w:r w:rsidRPr="001867DA">
        <w:rPr>
          <w:i/>
          <w:iCs/>
          <w:color w:val="000000"/>
          <w:sz w:val="28"/>
          <w:szCs w:val="28"/>
        </w:rPr>
        <w:t>а</w:t>
      </w:r>
      <w:r w:rsidRPr="001867DA">
        <w:rPr>
          <w:color w:val="000000"/>
          <w:sz w:val="28"/>
          <w:szCs w:val="28"/>
        </w:rPr>
        <w:t xml:space="preserve"> и </w:t>
      </w:r>
      <w:r w:rsidRPr="001867DA">
        <w:rPr>
          <w:i/>
          <w:iCs/>
          <w:color w:val="000000"/>
          <w:sz w:val="28"/>
          <w:szCs w:val="28"/>
        </w:rPr>
        <w:t>b</w:t>
      </w:r>
      <w:r w:rsidRPr="001867DA">
        <w:rPr>
          <w:color w:val="000000"/>
          <w:sz w:val="28"/>
          <w:szCs w:val="28"/>
        </w:rPr>
        <w:t xml:space="preserve"> – положительные числа, не зависящие от </w:t>
      </w:r>
      <w:r w:rsidRPr="001867DA">
        <w:rPr>
          <w:i/>
          <w:iCs/>
          <w:color w:val="000000"/>
          <w:sz w:val="28"/>
          <w:szCs w:val="28"/>
        </w:rPr>
        <w:t>х</w:t>
      </w:r>
      <w:r w:rsidRPr="001867DA">
        <w:rPr>
          <w:color w:val="000000"/>
          <w:sz w:val="28"/>
          <w:szCs w:val="28"/>
        </w:rPr>
        <w:t>.</w:t>
      </w:r>
    </w:p>
    <w:p w:rsidR="007A6340" w:rsidRPr="001867DA" w:rsidRDefault="007A6340" w:rsidP="005D4E03">
      <w:pPr>
        <w:widowControl w:val="0"/>
        <w:spacing w:line="360" w:lineRule="auto"/>
        <w:ind w:firstLine="709"/>
        <w:jc w:val="both"/>
        <w:outlineLvl w:val="0"/>
        <w:rPr>
          <w:color w:val="000000"/>
          <w:sz w:val="28"/>
          <w:szCs w:val="28"/>
        </w:rPr>
      </w:pPr>
      <w:r w:rsidRPr="001867DA">
        <w:rPr>
          <w:b/>
          <w:bCs/>
          <w:color w:val="000000"/>
          <w:sz w:val="28"/>
          <w:szCs w:val="28"/>
        </w:rPr>
        <w:t>Предел допускаемой относительной погрешности</w:t>
      </w:r>
      <w:r w:rsidRPr="001867DA">
        <w:rPr>
          <w:color w:val="000000"/>
          <w:sz w:val="28"/>
          <w:szCs w:val="28"/>
        </w:rPr>
        <w:t xml:space="preserve"> (в относительных единицах) для мультипликативной погрешности устанавливают по формуле</w:t>
      </w:r>
    </w:p>
    <w:p w:rsidR="00200C37" w:rsidRDefault="00200C37" w:rsidP="005D4E03">
      <w:pPr>
        <w:widowControl w:val="0"/>
        <w:spacing w:line="360" w:lineRule="auto"/>
        <w:ind w:firstLine="709"/>
        <w:jc w:val="both"/>
        <w:outlineLvl w:val="0"/>
        <w:rPr>
          <w:i/>
          <w:iCs/>
          <w:color w:val="000000"/>
          <w:sz w:val="28"/>
          <w:szCs w:val="28"/>
        </w:rPr>
      </w:pPr>
    </w:p>
    <w:p w:rsidR="007A6340" w:rsidRPr="001867DA" w:rsidRDefault="007A6340" w:rsidP="005D4E03">
      <w:pPr>
        <w:widowControl w:val="0"/>
        <w:spacing w:line="360" w:lineRule="auto"/>
        <w:ind w:firstLine="709"/>
        <w:jc w:val="both"/>
        <w:outlineLvl w:val="0"/>
        <w:rPr>
          <w:color w:val="000000"/>
          <w:sz w:val="28"/>
          <w:szCs w:val="28"/>
        </w:rPr>
      </w:pPr>
      <w:r w:rsidRPr="001867DA">
        <w:rPr>
          <w:i/>
          <w:iCs/>
          <w:color w:val="000000"/>
          <w:sz w:val="28"/>
          <w:szCs w:val="28"/>
        </w:rPr>
        <w:t>δ = ∆ / х = ± c.</w:t>
      </w:r>
    </w:p>
    <w:p w:rsidR="00200C37" w:rsidRDefault="00200C37" w:rsidP="005D4E03">
      <w:pPr>
        <w:widowControl w:val="0"/>
        <w:spacing w:line="360" w:lineRule="auto"/>
        <w:ind w:firstLine="709"/>
        <w:jc w:val="both"/>
        <w:outlineLvl w:val="0"/>
        <w:rPr>
          <w:color w:val="000000"/>
          <w:sz w:val="28"/>
          <w:szCs w:val="28"/>
        </w:rPr>
      </w:pPr>
    </w:p>
    <w:p w:rsidR="007A6340" w:rsidRPr="001867DA" w:rsidRDefault="007A6340" w:rsidP="005D4E03">
      <w:pPr>
        <w:widowControl w:val="0"/>
        <w:spacing w:line="360" w:lineRule="auto"/>
        <w:ind w:firstLine="709"/>
        <w:jc w:val="both"/>
        <w:outlineLvl w:val="0"/>
        <w:rPr>
          <w:color w:val="000000"/>
          <w:sz w:val="28"/>
          <w:szCs w:val="28"/>
        </w:rPr>
      </w:pPr>
      <w:r w:rsidRPr="001867DA">
        <w:rPr>
          <w:color w:val="000000"/>
          <w:sz w:val="28"/>
          <w:szCs w:val="28"/>
        </w:rPr>
        <w:t>Для аддитивной погрешности формула имеет вид:</w:t>
      </w:r>
    </w:p>
    <w:p w:rsidR="00200C37" w:rsidRDefault="00200C37" w:rsidP="005D4E03">
      <w:pPr>
        <w:widowControl w:val="0"/>
        <w:spacing w:line="360" w:lineRule="auto"/>
        <w:ind w:firstLine="709"/>
        <w:jc w:val="both"/>
        <w:outlineLvl w:val="0"/>
        <w:rPr>
          <w:i/>
          <w:iCs/>
          <w:color w:val="000000"/>
          <w:sz w:val="28"/>
          <w:szCs w:val="28"/>
        </w:rPr>
      </w:pPr>
    </w:p>
    <w:p w:rsidR="001867DA" w:rsidRDefault="007A6340" w:rsidP="005D4E03">
      <w:pPr>
        <w:widowControl w:val="0"/>
        <w:spacing w:line="360" w:lineRule="auto"/>
        <w:ind w:firstLine="709"/>
        <w:jc w:val="both"/>
        <w:outlineLvl w:val="0"/>
        <w:rPr>
          <w:i/>
          <w:iCs/>
          <w:color w:val="000000"/>
          <w:sz w:val="28"/>
          <w:szCs w:val="28"/>
        </w:rPr>
      </w:pPr>
      <w:r w:rsidRPr="001867DA">
        <w:rPr>
          <w:i/>
          <w:iCs/>
          <w:color w:val="000000"/>
          <w:sz w:val="28"/>
          <w:szCs w:val="28"/>
        </w:rPr>
        <w:t>δ = ∆ / х = ± [ c + d ( xk / x – 1)]</w:t>
      </w:r>
    </w:p>
    <w:p w:rsidR="00200C37" w:rsidRDefault="00200C37" w:rsidP="005D4E03">
      <w:pPr>
        <w:widowControl w:val="0"/>
        <w:spacing w:line="360" w:lineRule="auto"/>
        <w:ind w:firstLine="709"/>
        <w:jc w:val="both"/>
        <w:outlineLvl w:val="0"/>
        <w:rPr>
          <w:color w:val="000000"/>
          <w:sz w:val="28"/>
          <w:szCs w:val="28"/>
        </w:rPr>
      </w:pPr>
    </w:p>
    <w:p w:rsidR="007A6340" w:rsidRPr="001867DA" w:rsidRDefault="007A6340" w:rsidP="005D4E03">
      <w:pPr>
        <w:widowControl w:val="0"/>
        <w:spacing w:line="360" w:lineRule="auto"/>
        <w:ind w:firstLine="709"/>
        <w:jc w:val="both"/>
        <w:outlineLvl w:val="0"/>
        <w:rPr>
          <w:color w:val="000000"/>
          <w:sz w:val="28"/>
          <w:szCs w:val="28"/>
        </w:rPr>
      </w:pPr>
      <w:r w:rsidRPr="001867DA">
        <w:rPr>
          <w:color w:val="000000"/>
          <w:sz w:val="28"/>
          <w:szCs w:val="28"/>
        </w:rPr>
        <w:t xml:space="preserve">где </w:t>
      </w:r>
      <w:r w:rsidRPr="001867DA">
        <w:rPr>
          <w:i/>
          <w:iCs/>
          <w:color w:val="000000"/>
          <w:sz w:val="28"/>
          <w:szCs w:val="28"/>
        </w:rPr>
        <w:t>xk</w:t>
      </w:r>
      <w:r w:rsidRPr="001867DA">
        <w:rPr>
          <w:color w:val="000000"/>
          <w:sz w:val="28"/>
          <w:szCs w:val="28"/>
        </w:rPr>
        <w:t xml:space="preserve"> — конечное значение диапазона измерений прибора; </w:t>
      </w:r>
      <w:r w:rsidRPr="001867DA">
        <w:rPr>
          <w:i/>
          <w:iCs/>
          <w:color w:val="000000"/>
          <w:sz w:val="28"/>
          <w:szCs w:val="28"/>
        </w:rPr>
        <w:t>c</w:t>
      </w:r>
      <w:r w:rsidRPr="001867DA">
        <w:rPr>
          <w:color w:val="000000"/>
          <w:sz w:val="28"/>
          <w:szCs w:val="28"/>
        </w:rPr>
        <w:t xml:space="preserve"> и </w:t>
      </w:r>
      <w:r w:rsidRPr="001867DA">
        <w:rPr>
          <w:i/>
          <w:iCs/>
          <w:color w:val="000000"/>
          <w:sz w:val="28"/>
          <w:szCs w:val="28"/>
        </w:rPr>
        <w:t>d</w:t>
      </w:r>
      <w:r w:rsidRPr="001867DA">
        <w:rPr>
          <w:color w:val="000000"/>
          <w:sz w:val="28"/>
          <w:szCs w:val="28"/>
        </w:rPr>
        <w:t xml:space="preserve"> - относительные величины.</w:t>
      </w:r>
    </w:p>
    <w:p w:rsidR="007A6340" w:rsidRPr="001867DA" w:rsidRDefault="007A6340" w:rsidP="005D4E03">
      <w:pPr>
        <w:widowControl w:val="0"/>
        <w:spacing w:line="360" w:lineRule="auto"/>
        <w:ind w:firstLine="709"/>
        <w:jc w:val="both"/>
        <w:outlineLvl w:val="0"/>
        <w:rPr>
          <w:color w:val="000000"/>
          <w:sz w:val="28"/>
          <w:szCs w:val="28"/>
        </w:rPr>
      </w:pPr>
      <w:r w:rsidRPr="001867DA">
        <w:rPr>
          <w:color w:val="000000"/>
          <w:sz w:val="28"/>
          <w:szCs w:val="28"/>
        </w:rPr>
        <w:t xml:space="preserve">Первое слагаемое в этой формуле имеет смысл относительной погрешности при </w:t>
      </w:r>
      <w:r w:rsidRPr="001867DA">
        <w:rPr>
          <w:i/>
          <w:iCs/>
          <w:color w:val="000000"/>
          <w:sz w:val="28"/>
          <w:szCs w:val="28"/>
        </w:rPr>
        <w:t>х = хk</w:t>
      </w:r>
      <w:r w:rsidRPr="001867DA">
        <w:rPr>
          <w:color w:val="000000"/>
          <w:sz w:val="28"/>
          <w:szCs w:val="28"/>
        </w:rPr>
        <w:t xml:space="preserve"> , второе — характеризует рост относительной погрешности при уменьшении показаний прибора. Пределы допускаемой приведенной погрешности (в процентах) следует устанавливать по формуле</w:t>
      </w:r>
    </w:p>
    <w:p w:rsidR="00200C37" w:rsidRDefault="00200C37" w:rsidP="005D4E03">
      <w:pPr>
        <w:widowControl w:val="0"/>
        <w:spacing w:line="360" w:lineRule="auto"/>
        <w:ind w:firstLine="709"/>
        <w:jc w:val="both"/>
        <w:outlineLvl w:val="0"/>
        <w:rPr>
          <w:i/>
          <w:iCs/>
          <w:color w:val="000000"/>
          <w:sz w:val="28"/>
          <w:szCs w:val="28"/>
        </w:rPr>
      </w:pPr>
    </w:p>
    <w:p w:rsidR="001867DA" w:rsidRDefault="007A6340" w:rsidP="005D4E03">
      <w:pPr>
        <w:widowControl w:val="0"/>
        <w:spacing w:line="360" w:lineRule="auto"/>
        <w:ind w:firstLine="709"/>
        <w:jc w:val="both"/>
        <w:outlineLvl w:val="0"/>
        <w:rPr>
          <w:color w:val="000000"/>
          <w:sz w:val="28"/>
          <w:szCs w:val="28"/>
        </w:rPr>
      </w:pPr>
      <w:r w:rsidRPr="001867DA">
        <w:rPr>
          <w:i/>
          <w:iCs/>
          <w:color w:val="000000"/>
          <w:sz w:val="28"/>
          <w:szCs w:val="28"/>
        </w:rPr>
        <w:t>γ = 100∆ / xN = ± р</w:t>
      </w:r>
    </w:p>
    <w:p w:rsidR="007A6340" w:rsidRPr="001867DA" w:rsidRDefault="007A6340" w:rsidP="005D4E03">
      <w:pPr>
        <w:widowControl w:val="0"/>
        <w:spacing w:line="360" w:lineRule="auto"/>
        <w:ind w:firstLine="709"/>
        <w:jc w:val="both"/>
        <w:outlineLvl w:val="0"/>
        <w:rPr>
          <w:color w:val="000000"/>
          <w:sz w:val="28"/>
          <w:szCs w:val="28"/>
        </w:rPr>
      </w:pPr>
      <w:r w:rsidRPr="001867DA">
        <w:rPr>
          <w:color w:val="000000"/>
          <w:sz w:val="28"/>
          <w:szCs w:val="28"/>
        </w:rPr>
        <w:t xml:space="preserve">где </w:t>
      </w:r>
      <w:r w:rsidRPr="001867DA">
        <w:rPr>
          <w:i/>
          <w:iCs/>
          <w:color w:val="000000"/>
          <w:sz w:val="28"/>
          <w:szCs w:val="28"/>
        </w:rPr>
        <w:t>xN</w:t>
      </w:r>
      <w:r w:rsidRPr="001867DA">
        <w:rPr>
          <w:color w:val="000000"/>
          <w:sz w:val="28"/>
          <w:szCs w:val="28"/>
        </w:rPr>
        <w:t xml:space="preserve"> – нормирующее значение; </w:t>
      </w:r>
      <w:r w:rsidRPr="001867DA">
        <w:rPr>
          <w:i/>
          <w:iCs/>
          <w:color w:val="000000"/>
          <w:sz w:val="28"/>
          <w:szCs w:val="28"/>
        </w:rPr>
        <w:t>р</w:t>
      </w:r>
      <w:r w:rsidRPr="001867DA">
        <w:rPr>
          <w:color w:val="000000"/>
          <w:sz w:val="28"/>
          <w:szCs w:val="28"/>
        </w:rPr>
        <w:t xml:space="preserve"> - отвлеченное положительное число из ряда 1; 1,5; 2; 2,5; 4; 5; 6, умноженное на 10n ( n = 1, 0, -1, -2 и т.д.)</w:t>
      </w:r>
    </w:p>
    <w:p w:rsidR="007A6340" w:rsidRPr="00630CCA" w:rsidRDefault="007A6340" w:rsidP="005D4E03">
      <w:pPr>
        <w:widowControl w:val="0"/>
        <w:spacing w:line="360" w:lineRule="auto"/>
        <w:ind w:firstLine="709"/>
        <w:jc w:val="both"/>
        <w:outlineLvl w:val="0"/>
        <w:rPr>
          <w:color w:val="000000"/>
          <w:sz w:val="28"/>
          <w:szCs w:val="28"/>
        </w:rPr>
      </w:pPr>
      <w:r w:rsidRPr="001867DA">
        <w:rPr>
          <w:color w:val="000000"/>
          <w:sz w:val="28"/>
          <w:szCs w:val="28"/>
        </w:rPr>
        <w:t>Нормирующее значение принимается равным: конечному значению шкалы (если 0 находится на краю шкалы), сумме конечных значений шкалы (если 0 внутри шкалы), номинальному значению измеряемой величины, длине шкалы.</w:t>
      </w:r>
    </w:p>
    <w:p w:rsidR="009A6152" w:rsidRPr="001867DA" w:rsidRDefault="009A6152" w:rsidP="005D4E03">
      <w:pPr>
        <w:widowControl w:val="0"/>
        <w:spacing w:line="360" w:lineRule="auto"/>
        <w:ind w:firstLine="709"/>
        <w:jc w:val="both"/>
        <w:outlineLvl w:val="0"/>
        <w:rPr>
          <w:color w:val="000000"/>
          <w:sz w:val="28"/>
          <w:szCs w:val="28"/>
        </w:rPr>
      </w:pPr>
    </w:p>
    <w:p w:rsidR="007A6340" w:rsidRPr="00200C37" w:rsidRDefault="00200C37" w:rsidP="005D4E03">
      <w:pPr>
        <w:widowControl w:val="0"/>
        <w:spacing w:line="360" w:lineRule="auto"/>
        <w:ind w:firstLine="709"/>
        <w:jc w:val="both"/>
        <w:outlineLvl w:val="0"/>
        <w:rPr>
          <w:b/>
          <w:bCs/>
          <w:color w:val="000000"/>
          <w:sz w:val="28"/>
          <w:szCs w:val="28"/>
        </w:rPr>
      </w:pPr>
      <w:r w:rsidRPr="00200C37">
        <w:rPr>
          <w:b/>
          <w:bCs/>
          <w:color w:val="000000"/>
          <w:sz w:val="28"/>
          <w:szCs w:val="28"/>
        </w:rPr>
        <w:t xml:space="preserve">1.4 </w:t>
      </w:r>
      <w:r w:rsidR="007A6340" w:rsidRPr="00200C37">
        <w:rPr>
          <w:b/>
          <w:bCs/>
          <w:color w:val="000000"/>
          <w:sz w:val="28"/>
          <w:szCs w:val="28"/>
        </w:rPr>
        <w:t>Класс точности СИ и его обозначение</w:t>
      </w:r>
    </w:p>
    <w:p w:rsidR="00200C37" w:rsidRDefault="00200C37" w:rsidP="005D4E03">
      <w:pPr>
        <w:widowControl w:val="0"/>
        <w:spacing w:line="360" w:lineRule="auto"/>
        <w:ind w:firstLine="709"/>
        <w:jc w:val="both"/>
        <w:outlineLvl w:val="0"/>
        <w:rPr>
          <w:color w:val="000000"/>
          <w:sz w:val="28"/>
          <w:szCs w:val="28"/>
        </w:rPr>
      </w:pPr>
    </w:p>
    <w:p w:rsidR="001867DA" w:rsidRDefault="007A6340" w:rsidP="005D4E03">
      <w:pPr>
        <w:widowControl w:val="0"/>
        <w:spacing w:line="360" w:lineRule="auto"/>
        <w:ind w:firstLine="709"/>
        <w:jc w:val="both"/>
        <w:outlineLvl w:val="0"/>
        <w:rPr>
          <w:color w:val="000000"/>
          <w:sz w:val="28"/>
          <w:szCs w:val="28"/>
        </w:rPr>
      </w:pPr>
      <w:r w:rsidRPr="001867DA">
        <w:rPr>
          <w:color w:val="000000"/>
          <w:sz w:val="28"/>
          <w:szCs w:val="28"/>
        </w:rPr>
        <w:t>Установление рядов пределов допускаемых погрешностей позволяет упорядочить требования к средствам измерений по точности. Это упорядочивание осуществляется путем уст</w:t>
      </w:r>
      <w:r w:rsidR="00E93119" w:rsidRPr="001867DA">
        <w:rPr>
          <w:color w:val="000000"/>
          <w:sz w:val="28"/>
          <w:szCs w:val="28"/>
        </w:rPr>
        <w:t>ановления классов точности СИ.</w:t>
      </w:r>
    </w:p>
    <w:p w:rsidR="001867DA" w:rsidRDefault="007A6340" w:rsidP="005D4E03">
      <w:pPr>
        <w:widowControl w:val="0"/>
        <w:spacing w:line="360" w:lineRule="auto"/>
        <w:ind w:firstLine="709"/>
        <w:jc w:val="both"/>
        <w:outlineLvl w:val="0"/>
        <w:rPr>
          <w:color w:val="000000"/>
          <w:sz w:val="28"/>
          <w:szCs w:val="28"/>
        </w:rPr>
      </w:pPr>
      <w:r w:rsidRPr="001867DA">
        <w:rPr>
          <w:b/>
          <w:bCs/>
          <w:color w:val="000000"/>
          <w:sz w:val="28"/>
          <w:szCs w:val="28"/>
        </w:rPr>
        <w:t>Класс точности СИ</w:t>
      </w:r>
      <w:r w:rsidRPr="001867DA">
        <w:rPr>
          <w:color w:val="000000"/>
          <w:sz w:val="28"/>
          <w:szCs w:val="28"/>
        </w:rPr>
        <w:t xml:space="preserve"> – обобщенная характеристика данного типа СИ, отражающая уровень их точности, выражаемая </w:t>
      </w:r>
      <w:r w:rsidRPr="001867DA">
        <w:rPr>
          <w:b/>
          <w:bCs/>
          <w:color w:val="000000"/>
          <w:sz w:val="28"/>
          <w:szCs w:val="28"/>
        </w:rPr>
        <w:t>пределами допускаемой основной</w:t>
      </w:r>
      <w:r w:rsidRPr="001867DA">
        <w:rPr>
          <w:color w:val="000000"/>
          <w:sz w:val="28"/>
          <w:szCs w:val="28"/>
        </w:rPr>
        <w:t xml:space="preserve">, а в некоторых случаях </w:t>
      </w:r>
      <w:r w:rsidRPr="001867DA">
        <w:rPr>
          <w:b/>
          <w:bCs/>
          <w:color w:val="000000"/>
          <w:sz w:val="28"/>
          <w:szCs w:val="28"/>
        </w:rPr>
        <w:t>и дополнительных погрешностей</w:t>
      </w:r>
      <w:r w:rsidRPr="001867DA">
        <w:rPr>
          <w:color w:val="000000"/>
          <w:sz w:val="28"/>
          <w:szCs w:val="28"/>
        </w:rPr>
        <w:t xml:space="preserve">, а также другими характеристиками, влияющими на точность. Класс точности применяется для средств измерений, используемых в технических измерениях, когда нет необходимости или возможности выделить отдельно систематические и случайные погрешности, оценить вклад влияющих величин с помощью дополнительных погрешностей. Класс точности позволяет судить о том, в каких пределах находится погрешность средств измерений </w:t>
      </w:r>
      <w:r w:rsidRPr="001867DA">
        <w:rPr>
          <w:b/>
          <w:bCs/>
          <w:color w:val="000000"/>
          <w:sz w:val="28"/>
          <w:szCs w:val="28"/>
        </w:rPr>
        <w:t>одного типа</w:t>
      </w:r>
      <w:r w:rsidRPr="001867DA">
        <w:rPr>
          <w:color w:val="000000"/>
          <w:sz w:val="28"/>
          <w:szCs w:val="28"/>
        </w:rPr>
        <w:t xml:space="preserve">, но не является непосредственным показателем точности измерений, выполняемых с помощью </w:t>
      </w:r>
      <w:r w:rsidRPr="001867DA">
        <w:rPr>
          <w:b/>
          <w:bCs/>
          <w:color w:val="000000"/>
          <w:sz w:val="28"/>
          <w:szCs w:val="28"/>
        </w:rPr>
        <w:t>каждого</w:t>
      </w:r>
      <w:r w:rsidRPr="001867DA">
        <w:rPr>
          <w:color w:val="000000"/>
          <w:sz w:val="28"/>
          <w:szCs w:val="28"/>
        </w:rPr>
        <w:t xml:space="preserve"> из этих средств. Класс точности СИ конкретного типа устанавливают в стандартах технических требований или </w:t>
      </w:r>
      <w:r w:rsidR="00E93119" w:rsidRPr="001867DA">
        <w:rPr>
          <w:color w:val="000000"/>
          <w:sz w:val="28"/>
          <w:szCs w:val="28"/>
        </w:rPr>
        <w:t>других нормативных документах.</w:t>
      </w:r>
    </w:p>
    <w:p w:rsidR="001867DA" w:rsidRDefault="007A6340" w:rsidP="005D4E03">
      <w:pPr>
        <w:widowControl w:val="0"/>
        <w:spacing w:line="360" w:lineRule="auto"/>
        <w:ind w:firstLine="709"/>
        <w:jc w:val="both"/>
        <w:outlineLvl w:val="0"/>
        <w:rPr>
          <w:color w:val="000000"/>
          <w:sz w:val="28"/>
          <w:szCs w:val="28"/>
        </w:rPr>
      </w:pPr>
      <w:r w:rsidRPr="001867DA">
        <w:rPr>
          <w:color w:val="000000"/>
          <w:sz w:val="28"/>
          <w:szCs w:val="28"/>
        </w:rPr>
        <w:t xml:space="preserve">При выражении предела допускаемой основной погрешности в форме </w:t>
      </w:r>
      <w:r w:rsidRPr="001867DA">
        <w:rPr>
          <w:b/>
          <w:bCs/>
          <w:color w:val="000000"/>
          <w:sz w:val="28"/>
          <w:szCs w:val="28"/>
        </w:rPr>
        <w:t>абсолютной погрешности</w:t>
      </w:r>
      <w:r w:rsidRPr="001867DA">
        <w:rPr>
          <w:color w:val="000000"/>
          <w:sz w:val="28"/>
          <w:szCs w:val="28"/>
        </w:rPr>
        <w:t xml:space="preserve"> класс точности в документации и на средствах измерения обозначается прописными буквами латинского алфавита или римскими цифрами. Чем дальше буква от начала алфавита, тем больше погрешность. Расшифровка соответствия букв значению абсолютной погрешности осуществляется в технической докум</w:t>
      </w:r>
      <w:r w:rsidR="00E93119" w:rsidRPr="001867DA">
        <w:rPr>
          <w:color w:val="000000"/>
          <w:sz w:val="28"/>
          <w:szCs w:val="28"/>
        </w:rPr>
        <w:t>ентации на средство измерения.</w:t>
      </w:r>
    </w:p>
    <w:p w:rsidR="00E93119" w:rsidRPr="001867DA" w:rsidRDefault="007A6340" w:rsidP="005D4E03">
      <w:pPr>
        <w:widowControl w:val="0"/>
        <w:spacing w:line="360" w:lineRule="auto"/>
        <w:ind w:firstLine="709"/>
        <w:jc w:val="both"/>
        <w:outlineLvl w:val="0"/>
        <w:rPr>
          <w:color w:val="000000"/>
          <w:sz w:val="28"/>
          <w:szCs w:val="28"/>
        </w:rPr>
      </w:pPr>
      <w:r w:rsidRPr="001867DA">
        <w:rPr>
          <w:color w:val="000000"/>
          <w:sz w:val="28"/>
          <w:szCs w:val="28"/>
        </w:rPr>
        <w:t>Выражение класса точности через относительные и приведенную погрешности р</w:t>
      </w:r>
      <w:r w:rsidR="00E93119" w:rsidRPr="001867DA">
        <w:rPr>
          <w:color w:val="000000"/>
          <w:sz w:val="28"/>
          <w:szCs w:val="28"/>
        </w:rPr>
        <w:t>ассмотрено в предыдущем разделе</w:t>
      </w:r>
    </w:p>
    <w:p w:rsidR="001867DA" w:rsidRDefault="007A6340" w:rsidP="005D4E03">
      <w:pPr>
        <w:widowControl w:val="0"/>
        <w:spacing w:line="360" w:lineRule="auto"/>
        <w:ind w:firstLine="709"/>
        <w:jc w:val="both"/>
        <w:outlineLvl w:val="0"/>
        <w:rPr>
          <w:color w:val="000000"/>
          <w:sz w:val="28"/>
          <w:szCs w:val="28"/>
        </w:rPr>
      </w:pPr>
      <w:r w:rsidRPr="001867DA">
        <w:rPr>
          <w:color w:val="000000"/>
          <w:sz w:val="28"/>
          <w:szCs w:val="28"/>
        </w:rPr>
        <w:t xml:space="preserve">В настоящее время по отношению к современным средствам измерений понятие класс точности применяется довольно редко. В основном он чаще всего используется для описания характеристик электроизмерительных приборов, аналоговых стрелочных приборов всех типов, некоторых мер длины, весов, гирь </w:t>
      </w:r>
      <w:r w:rsidR="00E93119" w:rsidRPr="001867DA">
        <w:rPr>
          <w:color w:val="000000"/>
          <w:sz w:val="28"/>
          <w:szCs w:val="28"/>
        </w:rPr>
        <w:t>общего назначения, манометров.</w:t>
      </w:r>
    </w:p>
    <w:p w:rsidR="007A6340" w:rsidRPr="001867DA" w:rsidRDefault="007A6340" w:rsidP="005D4E03">
      <w:pPr>
        <w:widowControl w:val="0"/>
        <w:spacing w:line="360" w:lineRule="auto"/>
        <w:ind w:firstLine="709"/>
        <w:jc w:val="both"/>
        <w:outlineLvl w:val="0"/>
        <w:rPr>
          <w:color w:val="000000"/>
          <w:sz w:val="28"/>
          <w:szCs w:val="28"/>
        </w:rPr>
      </w:pPr>
      <w:r w:rsidRPr="001867DA">
        <w:rPr>
          <w:color w:val="000000"/>
          <w:sz w:val="28"/>
          <w:szCs w:val="28"/>
        </w:rPr>
        <w:t>Примеры обозначение классов точности для различных форм выражения погрешности приведены в таблице</w:t>
      </w:r>
      <w:r w:rsidR="003B5AB2" w:rsidRPr="001867DA">
        <w:rPr>
          <w:color w:val="000000"/>
          <w:sz w:val="28"/>
          <w:szCs w:val="28"/>
        </w:rPr>
        <w:t xml:space="preserve"> 1</w:t>
      </w:r>
      <w:r w:rsidRPr="001867DA">
        <w:rPr>
          <w:color w:val="000000"/>
          <w:sz w:val="28"/>
          <w:szCs w:val="28"/>
        </w:rPr>
        <w:t>.</w:t>
      </w:r>
    </w:p>
    <w:p w:rsidR="00743506" w:rsidRPr="001867DA" w:rsidRDefault="00743506" w:rsidP="005D4E03">
      <w:pPr>
        <w:pStyle w:val="a3"/>
        <w:widowControl w:val="0"/>
        <w:spacing w:before="0" w:beforeAutospacing="0" w:after="0" w:afterAutospacing="0" w:line="360" w:lineRule="auto"/>
        <w:ind w:firstLine="709"/>
        <w:jc w:val="both"/>
        <w:rPr>
          <w:color w:val="000000"/>
          <w:sz w:val="28"/>
          <w:szCs w:val="28"/>
        </w:rPr>
      </w:pPr>
    </w:p>
    <w:p w:rsidR="007A6340" w:rsidRPr="001867DA" w:rsidRDefault="003B5AB2" w:rsidP="005D4E03">
      <w:pPr>
        <w:pStyle w:val="a3"/>
        <w:widowControl w:val="0"/>
        <w:spacing w:before="0" w:beforeAutospacing="0" w:after="0" w:afterAutospacing="0" w:line="360" w:lineRule="auto"/>
        <w:ind w:firstLine="709"/>
        <w:jc w:val="both"/>
        <w:rPr>
          <w:color w:val="000000"/>
          <w:sz w:val="28"/>
          <w:szCs w:val="28"/>
        </w:rPr>
      </w:pPr>
      <w:r w:rsidRPr="001867DA">
        <w:rPr>
          <w:color w:val="000000"/>
          <w:sz w:val="28"/>
          <w:szCs w:val="28"/>
        </w:rPr>
        <w:t xml:space="preserve">Таблица 1. </w:t>
      </w:r>
      <w:r w:rsidR="007A6340" w:rsidRPr="001867DA">
        <w:rPr>
          <w:color w:val="000000"/>
          <w:sz w:val="28"/>
          <w:szCs w:val="28"/>
        </w:rPr>
        <w:t>Обозначение классов точности</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75" w:type="dxa"/>
          <w:left w:w="75" w:type="dxa"/>
          <w:bottom w:w="75" w:type="dxa"/>
          <w:right w:w="75" w:type="dxa"/>
        </w:tblCellMar>
        <w:tblLook w:val="0000" w:firstRow="0" w:lastRow="0" w:firstColumn="0" w:lastColumn="0" w:noHBand="0" w:noVBand="0"/>
      </w:tblPr>
      <w:tblGrid>
        <w:gridCol w:w="2945"/>
        <w:gridCol w:w="1912"/>
        <w:gridCol w:w="1022"/>
        <w:gridCol w:w="3626"/>
      </w:tblGrid>
      <w:tr w:rsidR="007A6340" w:rsidRPr="00200C37" w:rsidTr="005D4E03">
        <w:trPr>
          <w:trHeight w:val="150"/>
        </w:trPr>
        <w:tc>
          <w:tcPr>
            <w:tcW w:w="0" w:type="auto"/>
            <w:vMerge w:val="restart"/>
            <w:vAlign w:val="center"/>
          </w:tcPr>
          <w:p w:rsidR="007A6340" w:rsidRPr="00200C37" w:rsidRDefault="007A6340" w:rsidP="005D4E03">
            <w:pPr>
              <w:widowControl w:val="0"/>
              <w:spacing w:line="360" w:lineRule="auto"/>
              <w:rPr>
                <w:color w:val="000000"/>
                <w:sz w:val="20"/>
                <w:szCs w:val="20"/>
              </w:rPr>
            </w:pPr>
            <w:r w:rsidRPr="00200C37">
              <w:rPr>
                <w:color w:val="000000"/>
                <w:sz w:val="20"/>
                <w:szCs w:val="20"/>
              </w:rPr>
              <w:t>Пределы допускаемой основной погрешности</w:t>
            </w:r>
          </w:p>
        </w:tc>
        <w:tc>
          <w:tcPr>
            <w:tcW w:w="0" w:type="auto"/>
            <w:gridSpan w:val="2"/>
            <w:vAlign w:val="center"/>
          </w:tcPr>
          <w:p w:rsidR="007A6340" w:rsidRPr="00200C37" w:rsidRDefault="007A6340" w:rsidP="005D4E03">
            <w:pPr>
              <w:widowControl w:val="0"/>
              <w:spacing w:line="360" w:lineRule="auto"/>
              <w:rPr>
                <w:color w:val="000000"/>
                <w:sz w:val="20"/>
                <w:szCs w:val="20"/>
              </w:rPr>
            </w:pPr>
            <w:r w:rsidRPr="00200C37">
              <w:rPr>
                <w:color w:val="000000"/>
                <w:sz w:val="20"/>
                <w:szCs w:val="20"/>
              </w:rPr>
              <w:t>Обозначения</w:t>
            </w:r>
          </w:p>
        </w:tc>
        <w:tc>
          <w:tcPr>
            <w:tcW w:w="0" w:type="auto"/>
            <w:vMerge w:val="restart"/>
            <w:vAlign w:val="center"/>
          </w:tcPr>
          <w:p w:rsidR="007A6340" w:rsidRPr="00200C37" w:rsidRDefault="007A6340" w:rsidP="005D4E03">
            <w:pPr>
              <w:widowControl w:val="0"/>
              <w:spacing w:line="360" w:lineRule="auto"/>
              <w:rPr>
                <w:color w:val="000000"/>
                <w:sz w:val="20"/>
                <w:szCs w:val="20"/>
              </w:rPr>
            </w:pPr>
            <w:r w:rsidRPr="00200C37">
              <w:rPr>
                <w:color w:val="000000"/>
                <w:sz w:val="20"/>
                <w:szCs w:val="20"/>
              </w:rPr>
              <w:t>Форма выражения погрешности</w:t>
            </w:r>
          </w:p>
        </w:tc>
      </w:tr>
      <w:tr w:rsidR="007A6340" w:rsidRPr="00200C37" w:rsidTr="00200C37">
        <w:tc>
          <w:tcPr>
            <w:tcW w:w="0" w:type="auto"/>
            <w:vMerge/>
            <w:vAlign w:val="center"/>
          </w:tcPr>
          <w:p w:rsidR="007A6340" w:rsidRPr="00200C37" w:rsidRDefault="007A6340" w:rsidP="005D4E03">
            <w:pPr>
              <w:widowControl w:val="0"/>
              <w:spacing w:line="360" w:lineRule="auto"/>
              <w:rPr>
                <w:color w:val="000000"/>
                <w:sz w:val="20"/>
                <w:szCs w:val="20"/>
              </w:rPr>
            </w:pPr>
          </w:p>
        </w:tc>
        <w:tc>
          <w:tcPr>
            <w:tcW w:w="0" w:type="auto"/>
            <w:vAlign w:val="center"/>
          </w:tcPr>
          <w:p w:rsidR="007A6340" w:rsidRPr="00200C37" w:rsidRDefault="007A6340" w:rsidP="005D4E03">
            <w:pPr>
              <w:widowControl w:val="0"/>
              <w:spacing w:line="360" w:lineRule="auto"/>
              <w:rPr>
                <w:color w:val="000000"/>
                <w:sz w:val="20"/>
                <w:szCs w:val="20"/>
              </w:rPr>
            </w:pPr>
            <w:r w:rsidRPr="00200C37">
              <w:rPr>
                <w:color w:val="000000"/>
                <w:sz w:val="20"/>
                <w:szCs w:val="20"/>
              </w:rPr>
              <w:t>в документации</w:t>
            </w:r>
          </w:p>
        </w:tc>
        <w:tc>
          <w:tcPr>
            <w:tcW w:w="0" w:type="auto"/>
            <w:vAlign w:val="center"/>
          </w:tcPr>
          <w:p w:rsidR="007A6340" w:rsidRPr="00200C37" w:rsidRDefault="007A6340" w:rsidP="005D4E03">
            <w:pPr>
              <w:widowControl w:val="0"/>
              <w:spacing w:line="360" w:lineRule="auto"/>
              <w:rPr>
                <w:color w:val="000000"/>
                <w:sz w:val="20"/>
                <w:szCs w:val="20"/>
              </w:rPr>
            </w:pPr>
            <w:r w:rsidRPr="00200C37">
              <w:rPr>
                <w:color w:val="000000"/>
                <w:sz w:val="20"/>
                <w:szCs w:val="20"/>
              </w:rPr>
              <w:t>на приборе</w:t>
            </w:r>
          </w:p>
        </w:tc>
        <w:tc>
          <w:tcPr>
            <w:tcW w:w="0" w:type="auto"/>
            <w:vMerge/>
            <w:vAlign w:val="center"/>
          </w:tcPr>
          <w:p w:rsidR="007A6340" w:rsidRPr="00200C37" w:rsidRDefault="007A6340" w:rsidP="005D4E03">
            <w:pPr>
              <w:widowControl w:val="0"/>
              <w:spacing w:line="360" w:lineRule="auto"/>
              <w:rPr>
                <w:color w:val="000000"/>
                <w:sz w:val="20"/>
                <w:szCs w:val="20"/>
              </w:rPr>
            </w:pPr>
          </w:p>
        </w:tc>
      </w:tr>
      <w:tr w:rsidR="007A6340" w:rsidRPr="00200C37" w:rsidTr="00200C37">
        <w:tc>
          <w:tcPr>
            <w:tcW w:w="0" w:type="auto"/>
            <w:vAlign w:val="center"/>
          </w:tcPr>
          <w:p w:rsidR="007A6340" w:rsidRPr="00200C37" w:rsidRDefault="007A6340" w:rsidP="005D4E03">
            <w:pPr>
              <w:widowControl w:val="0"/>
              <w:spacing w:line="360" w:lineRule="auto"/>
              <w:rPr>
                <w:color w:val="000000"/>
                <w:sz w:val="20"/>
                <w:szCs w:val="20"/>
              </w:rPr>
            </w:pPr>
            <w:r w:rsidRPr="00200C37">
              <w:rPr>
                <w:color w:val="000000"/>
                <w:sz w:val="20"/>
                <w:szCs w:val="20"/>
              </w:rPr>
              <w:t>γ = ± 1,5</w:t>
            </w:r>
          </w:p>
        </w:tc>
        <w:tc>
          <w:tcPr>
            <w:tcW w:w="0" w:type="auto"/>
            <w:vAlign w:val="center"/>
          </w:tcPr>
          <w:p w:rsidR="007A6340" w:rsidRPr="00200C37" w:rsidRDefault="007A6340" w:rsidP="005D4E03">
            <w:pPr>
              <w:widowControl w:val="0"/>
              <w:spacing w:line="360" w:lineRule="auto"/>
              <w:rPr>
                <w:color w:val="000000"/>
                <w:sz w:val="20"/>
                <w:szCs w:val="20"/>
              </w:rPr>
            </w:pPr>
            <w:r w:rsidRPr="00200C37">
              <w:rPr>
                <w:color w:val="000000"/>
                <w:sz w:val="20"/>
                <w:szCs w:val="20"/>
              </w:rPr>
              <w:t>Класс точности 1,5</w:t>
            </w:r>
          </w:p>
        </w:tc>
        <w:tc>
          <w:tcPr>
            <w:tcW w:w="0" w:type="auto"/>
            <w:vAlign w:val="center"/>
          </w:tcPr>
          <w:p w:rsidR="007A6340" w:rsidRPr="00200C37" w:rsidRDefault="007A6340" w:rsidP="005D4E03">
            <w:pPr>
              <w:widowControl w:val="0"/>
              <w:spacing w:line="360" w:lineRule="auto"/>
              <w:rPr>
                <w:color w:val="000000"/>
                <w:sz w:val="20"/>
                <w:szCs w:val="20"/>
              </w:rPr>
            </w:pPr>
            <w:r w:rsidRPr="00200C37">
              <w:rPr>
                <w:color w:val="000000"/>
                <w:sz w:val="20"/>
                <w:szCs w:val="20"/>
              </w:rPr>
              <w:t>1,5</w:t>
            </w:r>
          </w:p>
        </w:tc>
        <w:tc>
          <w:tcPr>
            <w:tcW w:w="0" w:type="auto"/>
            <w:vAlign w:val="center"/>
          </w:tcPr>
          <w:p w:rsidR="007A6340" w:rsidRPr="00200C37" w:rsidRDefault="007A6340" w:rsidP="005D4E03">
            <w:pPr>
              <w:widowControl w:val="0"/>
              <w:spacing w:line="360" w:lineRule="auto"/>
              <w:rPr>
                <w:color w:val="000000"/>
                <w:sz w:val="20"/>
                <w:szCs w:val="20"/>
              </w:rPr>
            </w:pPr>
            <w:r w:rsidRPr="00200C37">
              <w:rPr>
                <w:color w:val="000000"/>
                <w:sz w:val="20"/>
                <w:szCs w:val="20"/>
              </w:rPr>
              <w:t>Приведенная погрешность</w:t>
            </w:r>
          </w:p>
        </w:tc>
      </w:tr>
      <w:tr w:rsidR="007A6340" w:rsidRPr="00200C37" w:rsidTr="00200C37">
        <w:tc>
          <w:tcPr>
            <w:tcW w:w="0" w:type="auto"/>
            <w:vAlign w:val="center"/>
          </w:tcPr>
          <w:p w:rsidR="007A6340" w:rsidRPr="00200C37" w:rsidRDefault="007A6340" w:rsidP="005D4E03">
            <w:pPr>
              <w:widowControl w:val="0"/>
              <w:spacing w:line="360" w:lineRule="auto"/>
              <w:rPr>
                <w:color w:val="000000"/>
                <w:sz w:val="20"/>
                <w:szCs w:val="20"/>
              </w:rPr>
            </w:pPr>
            <w:r w:rsidRPr="00200C37">
              <w:rPr>
                <w:color w:val="000000"/>
                <w:sz w:val="20"/>
                <w:szCs w:val="20"/>
              </w:rPr>
              <w:t>δ = ± 0,5</w:t>
            </w:r>
          </w:p>
        </w:tc>
        <w:tc>
          <w:tcPr>
            <w:tcW w:w="0" w:type="auto"/>
            <w:vAlign w:val="center"/>
          </w:tcPr>
          <w:p w:rsidR="007A6340" w:rsidRPr="00200C37" w:rsidRDefault="007A6340" w:rsidP="005D4E03">
            <w:pPr>
              <w:widowControl w:val="0"/>
              <w:spacing w:line="360" w:lineRule="auto"/>
              <w:rPr>
                <w:color w:val="000000"/>
                <w:sz w:val="20"/>
                <w:szCs w:val="20"/>
              </w:rPr>
            </w:pPr>
            <w:r w:rsidRPr="00200C37">
              <w:rPr>
                <w:color w:val="000000"/>
                <w:sz w:val="20"/>
                <w:szCs w:val="20"/>
              </w:rPr>
              <w:t>Класс точности 0,5</w:t>
            </w:r>
          </w:p>
        </w:tc>
        <w:tc>
          <w:tcPr>
            <w:tcW w:w="0" w:type="auto"/>
            <w:vAlign w:val="center"/>
          </w:tcPr>
          <w:p w:rsidR="007A6340" w:rsidRPr="00200C37" w:rsidRDefault="007A6340" w:rsidP="005D4E03">
            <w:pPr>
              <w:widowControl w:val="0"/>
              <w:spacing w:line="360" w:lineRule="auto"/>
              <w:rPr>
                <w:color w:val="000000"/>
                <w:sz w:val="20"/>
                <w:szCs w:val="20"/>
              </w:rPr>
            </w:pPr>
            <w:r w:rsidRPr="00200C37">
              <w:rPr>
                <w:color w:val="000000"/>
                <w:sz w:val="20"/>
                <w:szCs w:val="20"/>
              </w:rPr>
              <w:t>0,5</w:t>
            </w:r>
          </w:p>
        </w:tc>
        <w:tc>
          <w:tcPr>
            <w:tcW w:w="0" w:type="auto"/>
            <w:vAlign w:val="center"/>
          </w:tcPr>
          <w:p w:rsidR="007A6340" w:rsidRPr="00200C37" w:rsidRDefault="007A6340" w:rsidP="005D4E03">
            <w:pPr>
              <w:widowControl w:val="0"/>
              <w:spacing w:line="360" w:lineRule="auto"/>
              <w:rPr>
                <w:color w:val="000000"/>
                <w:sz w:val="20"/>
                <w:szCs w:val="20"/>
              </w:rPr>
            </w:pPr>
            <w:r w:rsidRPr="00200C37">
              <w:rPr>
                <w:color w:val="000000"/>
                <w:sz w:val="20"/>
                <w:szCs w:val="20"/>
              </w:rPr>
              <w:t>Относительная погрешность, постоянная</w:t>
            </w:r>
          </w:p>
        </w:tc>
      </w:tr>
      <w:tr w:rsidR="007A6340" w:rsidRPr="00200C37" w:rsidTr="00200C37">
        <w:tc>
          <w:tcPr>
            <w:tcW w:w="0" w:type="auto"/>
            <w:vAlign w:val="center"/>
          </w:tcPr>
          <w:p w:rsidR="007A6340" w:rsidRPr="00200C37" w:rsidRDefault="007A6340" w:rsidP="005D4E03">
            <w:pPr>
              <w:widowControl w:val="0"/>
              <w:spacing w:line="360" w:lineRule="auto"/>
              <w:rPr>
                <w:color w:val="000000"/>
                <w:sz w:val="20"/>
                <w:szCs w:val="20"/>
              </w:rPr>
            </w:pPr>
            <w:r w:rsidRPr="00200C37">
              <w:rPr>
                <w:color w:val="000000"/>
                <w:sz w:val="20"/>
                <w:szCs w:val="20"/>
              </w:rPr>
              <w:t>δ = ± [ 0,02 + 0,01( xk/x –1)]</w:t>
            </w:r>
          </w:p>
        </w:tc>
        <w:tc>
          <w:tcPr>
            <w:tcW w:w="0" w:type="auto"/>
            <w:vAlign w:val="center"/>
          </w:tcPr>
          <w:p w:rsidR="007A6340" w:rsidRPr="00200C37" w:rsidRDefault="007A6340" w:rsidP="005D4E03">
            <w:pPr>
              <w:widowControl w:val="0"/>
              <w:spacing w:line="360" w:lineRule="auto"/>
              <w:rPr>
                <w:color w:val="000000"/>
                <w:sz w:val="20"/>
                <w:szCs w:val="20"/>
              </w:rPr>
            </w:pPr>
            <w:r w:rsidRPr="00200C37">
              <w:rPr>
                <w:color w:val="000000"/>
                <w:sz w:val="20"/>
                <w:szCs w:val="20"/>
              </w:rPr>
              <w:t>Класс точности 0,02/0,01</w:t>
            </w:r>
          </w:p>
        </w:tc>
        <w:tc>
          <w:tcPr>
            <w:tcW w:w="0" w:type="auto"/>
            <w:vAlign w:val="center"/>
          </w:tcPr>
          <w:p w:rsidR="007A6340" w:rsidRPr="00200C37" w:rsidRDefault="007A6340" w:rsidP="005D4E03">
            <w:pPr>
              <w:widowControl w:val="0"/>
              <w:spacing w:line="360" w:lineRule="auto"/>
              <w:rPr>
                <w:color w:val="000000"/>
                <w:sz w:val="20"/>
                <w:szCs w:val="20"/>
              </w:rPr>
            </w:pPr>
            <w:r w:rsidRPr="00200C37">
              <w:rPr>
                <w:color w:val="000000"/>
                <w:sz w:val="20"/>
                <w:szCs w:val="20"/>
              </w:rPr>
              <w:t>0,02/0,01</w:t>
            </w:r>
          </w:p>
        </w:tc>
        <w:tc>
          <w:tcPr>
            <w:tcW w:w="0" w:type="auto"/>
            <w:vAlign w:val="center"/>
          </w:tcPr>
          <w:p w:rsidR="007A6340" w:rsidRPr="00200C37" w:rsidRDefault="007A6340" w:rsidP="005D4E03">
            <w:pPr>
              <w:widowControl w:val="0"/>
              <w:spacing w:line="360" w:lineRule="auto"/>
              <w:rPr>
                <w:color w:val="000000"/>
                <w:sz w:val="20"/>
                <w:szCs w:val="20"/>
              </w:rPr>
            </w:pPr>
            <w:r w:rsidRPr="00200C37">
              <w:rPr>
                <w:color w:val="000000"/>
                <w:sz w:val="20"/>
                <w:szCs w:val="20"/>
              </w:rPr>
              <w:t>Относительная погрешность, возрастает с уменьшением х</w:t>
            </w:r>
          </w:p>
        </w:tc>
      </w:tr>
    </w:tbl>
    <w:p w:rsidR="00E93119" w:rsidRPr="00630CCA" w:rsidRDefault="00E93119" w:rsidP="005D4E03">
      <w:pPr>
        <w:widowControl w:val="0"/>
        <w:spacing w:line="360" w:lineRule="auto"/>
        <w:ind w:firstLine="709"/>
        <w:jc w:val="both"/>
        <w:rPr>
          <w:b/>
          <w:bCs/>
          <w:color w:val="000000"/>
          <w:sz w:val="28"/>
          <w:szCs w:val="28"/>
        </w:rPr>
      </w:pPr>
    </w:p>
    <w:p w:rsidR="007A6340" w:rsidRPr="00200C37" w:rsidRDefault="00200C37" w:rsidP="005D4E03">
      <w:pPr>
        <w:widowControl w:val="0"/>
        <w:spacing w:line="360" w:lineRule="auto"/>
        <w:ind w:firstLine="709"/>
        <w:jc w:val="both"/>
        <w:rPr>
          <w:b/>
          <w:bCs/>
          <w:color w:val="000000"/>
          <w:sz w:val="28"/>
          <w:szCs w:val="28"/>
        </w:rPr>
      </w:pPr>
      <w:r w:rsidRPr="00200C37">
        <w:rPr>
          <w:b/>
          <w:bCs/>
          <w:color w:val="000000"/>
          <w:sz w:val="28"/>
          <w:szCs w:val="28"/>
        </w:rPr>
        <w:t xml:space="preserve">1.5 </w:t>
      </w:r>
      <w:r w:rsidR="007A6340" w:rsidRPr="00200C37">
        <w:rPr>
          <w:b/>
          <w:bCs/>
          <w:color w:val="000000"/>
          <w:sz w:val="28"/>
          <w:szCs w:val="28"/>
        </w:rPr>
        <w:t>Эталоны и их использование</w:t>
      </w:r>
    </w:p>
    <w:p w:rsidR="00200C37" w:rsidRDefault="00200C37" w:rsidP="005D4E03">
      <w:pPr>
        <w:widowControl w:val="0"/>
        <w:spacing w:line="360" w:lineRule="auto"/>
        <w:ind w:firstLine="709"/>
        <w:jc w:val="both"/>
        <w:rPr>
          <w:color w:val="000000"/>
          <w:sz w:val="28"/>
          <w:szCs w:val="28"/>
        </w:rPr>
      </w:pPr>
    </w:p>
    <w:p w:rsidR="00E93119" w:rsidRPr="001867DA" w:rsidRDefault="007A6340" w:rsidP="005D4E03">
      <w:pPr>
        <w:widowControl w:val="0"/>
        <w:spacing w:line="360" w:lineRule="auto"/>
        <w:ind w:firstLine="709"/>
        <w:jc w:val="both"/>
        <w:rPr>
          <w:color w:val="000000"/>
          <w:sz w:val="28"/>
          <w:szCs w:val="28"/>
        </w:rPr>
      </w:pPr>
      <w:r w:rsidRPr="001867DA">
        <w:rPr>
          <w:color w:val="000000"/>
          <w:sz w:val="28"/>
          <w:szCs w:val="28"/>
        </w:rPr>
        <w:t xml:space="preserve">Решение задачи обеспечения единства измерений требует тождественности единиц одной и той же величины, которые передаются средствам измерения. Это достигается путем точного воспроизведения и хранения единиц физических величин и передачи их размеров используемым средствам измерений. Воспроизведение, хранение и передача размеров единиц осуществляется с помощью </w:t>
      </w:r>
      <w:r w:rsidRPr="001867DA">
        <w:rPr>
          <w:b/>
          <w:bCs/>
          <w:color w:val="000000"/>
          <w:sz w:val="28"/>
          <w:szCs w:val="28"/>
        </w:rPr>
        <w:t>эталонов</w:t>
      </w:r>
      <w:r w:rsidRPr="001867DA">
        <w:rPr>
          <w:color w:val="000000"/>
          <w:sz w:val="28"/>
          <w:szCs w:val="28"/>
        </w:rPr>
        <w:t xml:space="preserve">. Под </w:t>
      </w:r>
      <w:r w:rsidRPr="001867DA">
        <w:rPr>
          <w:b/>
          <w:bCs/>
          <w:color w:val="000000"/>
          <w:sz w:val="28"/>
          <w:szCs w:val="28"/>
        </w:rPr>
        <w:t>воспроизведением</w:t>
      </w:r>
      <w:r w:rsidRPr="001867DA">
        <w:rPr>
          <w:color w:val="000000"/>
          <w:sz w:val="28"/>
          <w:szCs w:val="28"/>
        </w:rPr>
        <w:t xml:space="preserve"> единицы физической величины понимается совокупность операций по ее материализации путем создания фиксированной по размеру физической величины в </w:t>
      </w:r>
      <w:r w:rsidR="00E93119" w:rsidRPr="001867DA">
        <w:rPr>
          <w:color w:val="000000"/>
          <w:sz w:val="28"/>
          <w:szCs w:val="28"/>
        </w:rPr>
        <w:t>соответствии с ее определением.</w:t>
      </w:r>
    </w:p>
    <w:p w:rsidR="00E93119" w:rsidRPr="001867DA" w:rsidRDefault="007A6340" w:rsidP="005D4E03">
      <w:pPr>
        <w:widowControl w:val="0"/>
        <w:spacing w:line="360" w:lineRule="auto"/>
        <w:ind w:firstLine="709"/>
        <w:jc w:val="both"/>
        <w:rPr>
          <w:color w:val="000000"/>
          <w:sz w:val="28"/>
          <w:szCs w:val="28"/>
        </w:rPr>
      </w:pPr>
      <w:r w:rsidRPr="001867DA">
        <w:rPr>
          <w:color w:val="000000"/>
          <w:sz w:val="28"/>
          <w:szCs w:val="28"/>
        </w:rPr>
        <w:t xml:space="preserve">Эталоны классифицируются по различным признакам. Так, они делятся на первичные, вторичные и рабочие. </w:t>
      </w:r>
      <w:r w:rsidRPr="001867DA">
        <w:rPr>
          <w:b/>
          <w:bCs/>
          <w:color w:val="000000"/>
          <w:sz w:val="28"/>
          <w:szCs w:val="28"/>
        </w:rPr>
        <w:t>Первичный эталон</w:t>
      </w:r>
      <w:r w:rsidRPr="001867DA">
        <w:rPr>
          <w:color w:val="000000"/>
          <w:sz w:val="28"/>
          <w:szCs w:val="28"/>
        </w:rPr>
        <w:t xml:space="preserve"> воспроизводит единицу с наивысшей (по сравнению с другими эталонами той же величины) точностью. </w:t>
      </w:r>
      <w:r w:rsidRPr="001867DA">
        <w:rPr>
          <w:b/>
          <w:bCs/>
          <w:color w:val="000000"/>
          <w:sz w:val="28"/>
          <w:szCs w:val="28"/>
        </w:rPr>
        <w:t>Государственный первичный эталон</w:t>
      </w:r>
      <w:r w:rsidRPr="001867DA">
        <w:rPr>
          <w:color w:val="000000"/>
          <w:sz w:val="28"/>
          <w:szCs w:val="28"/>
        </w:rPr>
        <w:t xml:space="preserve"> - это эталон, признанный в качестве исходного на территории государства. </w:t>
      </w:r>
      <w:r w:rsidRPr="001867DA">
        <w:rPr>
          <w:b/>
          <w:bCs/>
          <w:color w:val="000000"/>
          <w:sz w:val="28"/>
          <w:szCs w:val="28"/>
        </w:rPr>
        <w:t>Вторичный эталон</w:t>
      </w:r>
      <w:r w:rsidRPr="001867DA">
        <w:rPr>
          <w:color w:val="000000"/>
          <w:sz w:val="28"/>
          <w:szCs w:val="28"/>
        </w:rPr>
        <w:t xml:space="preserve"> получает размер единицы от первичного эталона. </w:t>
      </w:r>
      <w:r w:rsidRPr="001867DA">
        <w:rPr>
          <w:b/>
          <w:bCs/>
          <w:color w:val="000000"/>
          <w:sz w:val="28"/>
          <w:szCs w:val="28"/>
        </w:rPr>
        <w:t>Рабочий эталон</w:t>
      </w:r>
      <w:r w:rsidRPr="001867DA">
        <w:rPr>
          <w:color w:val="000000"/>
          <w:sz w:val="28"/>
          <w:szCs w:val="28"/>
        </w:rPr>
        <w:t xml:space="preserve"> предназначен для передачи размера единицы рабочим средствам измерений, так как для поверки многочисленных рабочих средств измерений нецелесообразно использовать очень точный и дорогой первичный эталон. Этот термин заменяет применявшийся ранее термин </w:t>
      </w:r>
      <w:r w:rsidRPr="001867DA">
        <w:rPr>
          <w:b/>
          <w:bCs/>
          <w:color w:val="000000"/>
          <w:sz w:val="28"/>
          <w:szCs w:val="28"/>
        </w:rPr>
        <w:t>образцовое средство измерений</w:t>
      </w:r>
      <w:r w:rsidRPr="001867DA">
        <w:rPr>
          <w:color w:val="000000"/>
          <w:sz w:val="28"/>
          <w:szCs w:val="28"/>
        </w:rPr>
        <w:t>. Рабочие эталоны подразделяют на разр</w:t>
      </w:r>
      <w:r w:rsidR="00E93119" w:rsidRPr="001867DA">
        <w:rPr>
          <w:color w:val="000000"/>
          <w:sz w:val="28"/>
          <w:szCs w:val="28"/>
        </w:rPr>
        <w:t>яды: 1-й, 2-й и т.д.</w:t>
      </w:r>
    </w:p>
    <w:p w:rsidR="00E93119" w:rsidRPr="001867DA" w:rsidRDefault="007A6340" w:rsidP="005D4E03">
      <w:pPr>
        <w:widowControl w:val="0"/>
        <w:spacing w:line="360" w:lineRule="auto"/>
        <w:ind w:firstLine="709"/>
        <w:jc w:val="both"/>
        <w:rPr>
          <w:color w:val="000000"/>
          <w:sz w:val="28"/>
          <w:szCs w:val="28"/>
        </w:rPr>
      </w:pPr>
      <w:r w:rsidRPr="001867DA">
        <w:rPr>
          <w:b/>
          <w:bCs/>
          <w:color w:val="000000"/>
          <w:sz w:val="28"/>
          <w:szCs w:val="28"/>
        </w:rPr>
        <w:t>Эталонная база</w:t>
      </w:r>
      <w:r w:rsidRPr="001867DA">
        <w:rPr>
          <w:color w:val="000000"/>
          <w:sz w:val="28"/>
          <w:szCs w:val="28"/>
        </w:rPr>
        <w:t xml:space="preserve"> РФ состоит из 118 государственных эталонов и более 300 вторичных эталонов. Государственные эталоны служат для воспроизведения физических величин, поэтому структура эталонной базы соответствует структуре единиц СИ. Основа этой базы — эталоны основных единиц СИ кроме эталона единицы количества вещества (моль). Одной из причин того, что эталон единицы количества вещества не создан, является недостаточная четкость определения этой единицы и отсутствует метод ее измерения в соответствии с определением. Тем более, эту единицу трудно назвать основной, так как в ее определение связано с единицей массы. Вполне возможно, что эта единица будет переведена в р</w:t>
      </w:r>
      <w:r w:rsidR="00E93119" w:rsidRPr="001867DA">
        <w:rPr>
          <w:color w:val="000000"/>
          <w:sz w:val="28"/>
          <w:szCs w:val="28"/>
        </w:rPr>
        <w:t>азряд специальных единиц массы.</w:t>
      </w:r>
    </w:p>
    <w:p w:rsidR="00E93119" w:rsidRPr="001867DA" w:rsidRDefault="007A6340" w:rsidP="005D4E03">
      <w:pPr>
        <w:widowControl w:val="0"/>
        <w:spacing w:line="360" w:lineRule="auto"/>
        <w:ind w:firstLine="709"/>
        <w:jc w:val="both"/>
        <w:rPr>
          <w:color w:val="000000"/>
          <w:sz w:val="28"/>
          <w:szCs w:val="28"/>
        </w:rPr>
      </w:pPr>
      <w:r w:rsidRPr="001867DA">
        <w:rPr>
          <w:color w:val="000000"/>
          <w:sz w:val="28"/>
          <w:szCs w:val="28"/>
        </w:rPr>
        <w:t xml:space="preserve">Большинство эталонов сосредоточено в двух </w:t>
      </w:r>
      <w:r w:rsidRPr="001867DA">
        <w:rPr>
          <w:b/>
          <w:bCs/>
          <w:color w:val="000000"/>
          <w:sz w:val="28"/>
          <w:szCs w:val="28"/>
        </w:rPr>
        <w:t>метрологических институтах</w:t>
      </w:r>
      <w:r w:rsidRPr="001867DA">
        <w:rPr>
          <w:color w:val="000000"/>
          <w:sz w:val="28"/>
          <w:szCs w:val="28"/>
        </w:rPr>
        <w:t xml:space="preserve"> РФ - Всероссийском научно-исследовательском институте метрологии им. Д.И. Менделеева (ВНИИМ) и Всероссийском научно-исследовательском институте физико-технических и радиоте</w:t>
      </w:r>
      <w:r w:rsidR="00E93119" w:rsidRPr="001867DA">
        <w:rPr>
          <w:color w:val="000000"/>
          <w:sz w:val="28"/>
          <w:szCs w:val="28"/>
        </w:rPr>
        <w:t>хнических измерений (ВНИИФТРИ).</w:t>
      </w:r>
    </w:p>
    <w:p w:rsidR="00E93119" w:rsidRPr="001867DA" w:rsidRDefault="007A6340" w:rsidP="005D4E03">
      <w:pPr>
        <w:widowControl w:val="0"/>
        <w:spacing w:line="360" w:lineRule="auto"/>
        <w:ind w:firstLine="709"/>
        <w:jc w:val="both"/>
        <w:rPr>
          <w:color w:val="000000"/>
          <w:sz w:val="28"/>
          <w:szCs w:val="28"/>
        </w:rPr>
      </w:pPr>
      <w:r w:rsidRPr="001867DA">
        <w:rPr>
          <w:color w:val="000000"/>
          <w:sz w:val="28"/>
          <w:szCs w:val="28"/>
        </w:rPr>
        <w:t>В области измерения параметров ионизирующих излучений применяются 14 государственных этало</w:t>
      </w:r>
      <w:r w:rsidR="00E93119" w:rsidRPr="001867DA">
        <w:rPr>
          <w:color w:val="000000"/>
          <w:sz w:val="28"/>
          <w:szCs w:val="28"/>
        </w:rPr>
        <w:t>нов: 9 во ВНИИМ, 5 во ВНИИФТРИ.</w:t>
      </w:r>
    </w:p>
    <w:p w:rsidR="00E93119" w:rsidRPr="001867DA" w:rsidRDefault="007A6340" w:rsidP="005D4E03">
      <w:pPr>
        <w:widowControl w:val="0"/>
        <w:spacing w:line="360" w:lineRule="auto"/>
        <w:ind w:firstLine="709"/>
        <w:jc w:val="both"/>
        <w:rPr>
          <w:color w:val="000000"/>
          <w:sz w:val="28"/>
          <w:szCs w:val="28"/>
        </w:rPr>
      </w:pPr>
      <w:r w:rsidRPr="001867DA">
        <w:rPr>
          <w:color w:val="000000"/>
          <w:sz w:val="28"/>
          <w:szCs w:val="28"/>
        </w:rPr>
        <w:t xml:space="preserve">Эталоны предназначены не только для воспроизведения единицы физической величины, но и для передачи ее размера другим эталонам и рабочим средствам измерений. Под </w:t>
      </w:r>
      <w:r w:rsidRPr="001867DA">
        <w:rPr>
          <w:b/>
          <w:bCs/>
          <w:color w:val="000000"/>
          <w:sz w:val="28"/>
          <w:szCs w:val="28"/>
        </w:rPr>
        <w:t>передачей размера единицы величины</w:t>
      </w:r>
      <w:r w:rsidRPr="001867DA">
        <w:rPr>
          <w:color w:val="000000"/>
          <w:sz w:val="28"/>
          <w:szCs w:val="28"/>
        </w:rPr>
        <w:t xml:space="preserve"> понимается приведение размера величины, хранимой средством измерений, к размеру единицы, воспроизводимой эталоном. Эта процедура осуществляется при </w:t>
      </w:r>
      <w:r w:rsidRPr="001867DA">
        <w:rPr>
          <w:b/>
          <w:bCs/>
          <w:color w:val="000000"/>
          <w:sz w:val="28"/>
          <w:szCs w:val="28"/>
        </w:rPr>
        <w:t>поверке</w:t>
      </w:r>
      <w:r w:rsidR="00E93119" w:rsidRPr="001867DA">
        <w:rPr>
          <w:color w:val="000000"/>
          <w:sz w:val="28"/>
          <w:szCs w:val="28"/>
        </w:rPr>
        <w:t xml:space="preserve"> средств измерений.</w:t>
      </w:r>
    </w:p>
    <w:p w:rsidR="00E93119" w:rsidRPr="001867DA" w:rsidRDefault="007A6340" w:rsidP="005D4E03">
      <w:pPr>
        <w:widowControl w:val="0"/>
        <w:spacing w:line="360" w:lineRule="auto"/>
        <w:ind w:firstLine="709"/>
        <w:jc w:val="both"/>
        <w:rPr>
          <w:color w:val="000000"/>
          <w:sz w:val="28"/>
          <w:szCs w:val="28"/>
        </w:rPr>
      </w:pPr>
      <w:r w:rsidRPr="001867DA">
        <w:rPr>
          <w:b/>
          <w:bCs/>
          <w:color w:val="000000"/>
          <w:sz w:val="28"/>
          <w:szCs w:val="28"/>
        </w:rPr>
        <w:t>Поверка средств измерений</w:t>
      </w:r>
      <w:r w:rsidRPr="001867DA">
        <w:rPr>
          <w:color w:val="000000"/>
          <w:sz w:val="28"/>
          <w:szCs w:val="28"/>
        </w:rPr>
        <w:t xml:space="preserve"> – установление органом государственной метрологической службы (или другим официально уполномоченным органом, организацией) пригодности СИ к применению на основе экспериментально определяемых метрологических характеристик и подтверждения их соответствия установленным обяза</w:t>
      </w:r>
      <w:r w:rsidR="00E93119" w:rsidRPr="001867DA">
        <w:rPr>
          <w:color w:val="000000"/>
          <w:sz w:val="28"/>
          <w:szCs w:val="28"/>
        </w:rPr>
        <w:t>тельным требованиям.</w:t>
      </w:r>
    </w:p>
    <w:p w:rsidR="00E93119" w:rsidRPr="001867DA" w:rsidRDefault="007A6340" w:rsidP="005D4E03">
      <w:pPr>
        <w:widowControl w:val="0"/>
        <w:spacing w:line="360" w:lineRule="auto"/>
        <w:ind w:firstLine="709"/>
        <w:jc w:val="both"/>
        <w:rPr>
          <w:color w:val="000000"/>
          <w:sz w:val="28"/>
          <w:szCs w:val="28"/>
        </w:rPr>
      </w:pPr>
      <w:r w:rsidRPr="001867DA">
        <w:rPr>
          <w:color w:val="000000"/>
          <w:sz w:val="28"/>
          <w:szCs w:val="28"/>
        </w:rPr>
        <w:t>Поверке подвергают СИ, подлежащие государственному метрологическому контролю и надзору и используемые в здравоохранении, охране окружающей среды, обеспечении безопасности труда, обороны, в торговых, банковских, почтовых операциях, при испытаниях контроля качества продукции и в дру</w:t>
      </w:r>
      <w:r w:rsidR="00E93119" w:rsidRPr="001867DA">
        <w:rPr>
          <w:color w:val="000000"/>
          <w:sz w:val="28"/>
          <w:szCs w:val="28"/>
        </w:rPr>
        <w:t>гих важных сферах деятельности.</w:t>
      </w:r>
    </w:p>
    <w:p w:rsidR="00E93119" w:rsidRPr="001867DA" w:rsidRDefault="007A6340" w:rsidP="005D4E03">
      <w:pPr>
        <w:widowControl w:val="0"/>
        <w:spacing w:line="360" w:lineRule="auto"/>
        <w:ind w:firstLine="709"/>
        <w:jc w:val="both"/>
        <w:rPr>
          <w:color w:val="000000"/>
          <w:sz w:val="28"/>
          <w:szCs w:val="28"/>
        </w:rPr>
      </w:pPr>
      <w:r w:rsidRPr="001867DA">
        <w:rPr>
          <w:color w:val="000000"/>
          <w:sz w:val="28"/>
          <w:szCs w:val="28"/>
        </w:rPr>
        <w:t xml:space="preserve">При поверке рабочих средств измерений используют эталон, как правило, рабочий эталон, а процедура проведения поверки регламентируется обязательными требованиями, которые устанавливаются </w:t>
      </w:r>
      <w:r w:rsidRPr="001867DA">
        <w:rPr>
          <w:b/>
          <w:bCs/>
          <w:color w:val="000000"/>
          <w:sz w:val="28"/>
          <w:szCs w:val="28"/>
        </w:rPr>
        <w:t>нормативными документами по поверке</w:t>
      </w:r>
      <w:r w:rsidRPr="001867DA">
        <w:rPr>
          <w:color w:val="000000"/>
          <w:sz w:val="28"/>
          <w:szCs w:val="28"/>
        </w:rPr>
        <w:t>. В качестве таких документов используются либо методические указания по поверке, либо государственные (национальные) стандарты. Например, ГОСТ 8.355-79. «Радиометры нейтрон</w:t>
      </w:r>
      <w:r w:rsidR="00E93119" w:rsidRPr="001867DA">
        <w:rPr>
          <w:color w:val="000000"/>
          <w:sz w:val="28"/>
          <w:szCs w:val="28"/>
        </w:rPr>
        <w:t>ов. Методы и средства поверки».</w:t>
      </w:r>
    </w:p>
    <w:p w:rsidR="00E93119" w:rsidRPr="001867DA" w:rsidRDefault="007A6340" w:rsidP="005D4E03">
      <w:pPr>
        <w:widowControl w:val="0"/>
        <w:spacing w:line="360" w:lineRule="auto"/>
        <w:ind w:firstLine="709"/>
        <w:jc w:val="both"/>
        <w:rPr>
          <w:color w:val="000000"/>
          <w:sz w:val="28"/>
          <w:szCs w:val="28"/>
        </w:rPr>
      </w:pPr>
      <w:r w:rsidRPr="001867DA">
        <w:rPr>
          <w:color w:val="000000"/>
          <w:sz w:val="28"/>
          <w:szCs w:val="28"/>
        </w:rPr>
        <w:t xml:space="preserve">Общие вопросы организации и проведения поверки регламентируются </w:t>
      </w:r>
      <w:r w:rsidRPr="001867DA">
        <w:rPr>
          <w:b/>
          <w:bCs/>
          <w:color w:val="000000"/>
          <w:sz w:val="28"/>
          <w:szCs w:val="28"/>
        </w:rPr>
        <w:t>Правилами по метрологии</w:t>
      </w:r>
      <w:r w:rsidRPr="001867DA">
        <w:rPr>
          <w:color w:val="000000"/>
          <w:sz w:val="28"/>
          <w:szCs w:val="28"/>
        </w:rPr>
        <w:t xml:space="preserve"> Государственной системы обеспечения единства измерений (ГСИ). Например, «ПР 50.2.006-94. Правила по метрологии. Порядок проведе</w:t>
      </w:r>
      <w:r w:rsidR="00E93119" w:rsidRPr="001867DA">
        <w:rPr>
          <w:color w:val="000000"/>
          <w:sz w:val="28"/>
          <w:szCs w:val="28"/>
        </w:rPr>
        <w:t>ния поверки средств измерений».</w:t>
      </w:r>
    </w:p>
    <w:p w:rsidR="00E93119" w:rsidRPr="001867DA" w:rsidRDefault="007A6340" w:rsidP="005D4E03">
      <w:pPr>
        <w:widowControl w:val="0"/>
        <w:spacing w:line="360" w:lineRule="auto"/>
        <w:ind w:firstLine="709"/>
        <w:jc w:val="both"/>
        <w:rPr>
          <w:color w:val="000000"/>
          <w:sz w:val="28"/>
          <w:szCs w:val="28"/>
        </w:rPr>
      </w:pPr>
      <w:r w:rsidRPr="001867DA">
        <w:rPr>
          <w:color w:val="000000"/>
          <w:sz w:val="28"/>
          <w:szCs w:val="28"/>
        </w:rPr>
        <w:t xml:space="preserve">Проводят поверку специально обученные специалисты, аттестованные в качестве </w:t>
      </w:r>
      <w:r w:rsidRPr="001867DA">
        <w:rPr>
          <w:b/>
          <w:bCs/>
          <w:color w:val="000000"/>
          <w:sz w:val="28"/>
          <w:szCs w:val="28"/>
        </w:rPr>
        <w:t>поверителей</w:t>
      </w:r>
      <w:r w:rsidRPr="001867DA">
        <w:rPr>
          <w:color w:val="000000"/>
          <w:sz w:val="28"/>
          <w:szCs w:val="28"/>
        </w:rPr>
        <w:t xml:space="preserve"> органами Государс</w:t>
      </w:r>
      <w:r w:rsidR="00E93119" w:rsidRPr="001867DA">
        <w:rPr>
          <w:color w:val="000000"/>
          <w:sz w:val="28"/>
          <w:szCs w:val="28"/>
        </w:rPr>
        <w:t>твенной метрологической службы.</w:t>
      </w:r>
    </w:p>
    <w:p w:rsidR="00E93119" w:rsidRPr="001867DA" w:rsidRDefault="007A6340" w:rsidP="005D4E03">
      <w:pPr>
        <w:widowControl w:val="0"/>
        <w:spacing w:line="360" w:lineRule="auto"/>
        <w:ind w:firstLine="709"/>
        <w:jc w:val="both"/>
        <w:rPr>
          <w:color w:val="000000"/>
          <w:sz w:val="28"/>
          <w:szCs w:val="28"/>
        </w:rPr>
      </w:pPr>
      <w:r w:rsidRPr="001867DA">
        <w:rPr>
          <w:color w:val="000000"/>
          <w:sz w:val="28"/>
          <w:szCs w:val="28"/>
        </w:rPr>
        <w:t xml:space="preserve">Результаты поверки средств измерений, признанных годными к применению, оформляют выдачей </w:t>
      </w:r>
      <w:r w:rsidRPr="001867DA">
        <w:rPr>
          <w:b/>
          <w:bCs/>
          <w:color w:val="000000"/>
          <w:sz w:val="28"/>
          <w:szCs w:val="28"/>
        </w:rPr>
        <w:t>свидетельства о поверке</w:t>
      </w:r>
      <w:r w:rsidRPr="001867DA">
        <w:rPr>
          <w:color w:val="000000"/>
          <w:sz w:val="28"/>
          <w:szCs w:val="28"/>
        </w:rPr>
        <w:t xml:space="preserve">, нанесением </w:t>
      </w:r>
      <w:r w:rsidRPr="001867DA">
        <w:rPr>
          <w:b/>
          <w:bCs/>
          <w:color w:val="000000"/>
          <w:sz w:val="28"/>
          <w:szCs w:val="28"/>
        </w:rPr>
        <w:t>поверительного клейма</w:t>
      </w:r>
      <w:r w:rsidRPr="001867DA">
        <w:rPr>
          <w:color w:val="000000"/>
          <w:sz w:val="28"/>
          <w:szCs w:val="28"/>
        </w:rPr>
        <w:t xml:space="preserve"> на приборы или в техническую документацию (паспорт) прибора. Поверку СИ могут проводить также </w:t>
      </w:r>
      <w:r w:rsidRPr="001867DA">
        <w:rPr>
          <w:b/>
          <w:bCs/>
          <w:color w:val="000000"/>
          <w:sz w:val="28"/>
          <w:szCs w:val="28"/>
        </w:rPr>
        <w:t>метрологические службы</w:t>
      </w:r>
      <w:r w:rsidRPr="001867DA">
        <w:rPr>
          <w:color w:val="000000"/>
          <w:sz w:val="28"/>
          <w:szCs w:val="28"/>
        </w:rPr>
        <w:t xml:space="preserve"> юридических лиц, </w:t>
      </w:r>
      <w:r w:rsidRPr="001867DA">
        <w:rPr>
          <w:b/>
          <w:bCs/>
          <w:color w:val="000000"/>
          <w:sz w:val="28"/>
          <w:szCs w:val="28"/>
        </w:rPr>
        <w:t>аккредитованные</w:t>
      </w:r>
      <w:r w:rsidRPr="001867DA">
        <w:rPr>
          <w:color w:val="000000"/>
          <w:sz w:val="28"/>
          <w:szCs w:val="28"/>
        </w:rPr>
        <w:t xml:space="preserve"> на право поверки средств измерений в государст</w:t>
      </w:r>
      <w:r w:rsidR="00E93119" w:rsidRPr="001867DA">
        <w:rPr>
          <w:color w:val="000000"/>
          <w:sz w:val="28"/>
          <w:szCs w:val="28"/>
        </w:rPr>
        <w:t>венных метрологических органах.</w:t>
      </w:r>
    </w:p>
    <w:p w:rsidR="00E93119" w:rsidRPr="001867DA" w:rsidRDefault="007A6340" w:rsidP="005D4E03">
      <w:pPr>
        <w:widowControl w:val="0"/>
        <w:spacing w:line="360" w:lineRule="auto"/>
        <w:ind w:firstLine="709"/>
        <w:jc w:val="both"/>
        <w:rPr>
          <w:color w:val="000000"/>
          <w:sz w:val="28"/>
          <w:szCs w:val="28"/>
        </w:rPr>
      </w:pPr>
      <w:r w:rsidRPr="001867DA">
        <w:rPr>
          <w:color w:val="000000"/>
          <w:sz w:val="28"/>
          <w:szCs w:val="28"/>
        </w:rPr>
        <w:t xml:space="preserve">Поверка подразделяется на </w:t>
      </w:r>
      <w:r w:rsidRPr="001867DA">
        <w:rPr>
          <w:b/>
          <w:bCs/>
          <w:color w:val="000000"/>
          <w:sz w:val="28"/>
          <w:szCs w:val="28"/>
        </w:rPr>
        <w:t>первичную</w:t>
      </w:r>
      <w:r w:rsidRPr="001867DA">
        <w:rPr>
          <w:color w:val="000000"/>
          <w:sz w:val="28"/>
          <w:szCs w:val="28"/>
        </w:rPr>
        <w:t xml:space="preserve"> (при выпуске средств измерений), </w:t>
      </w:r>
      <w:r w:rsidRPr="001867DA">
        <w:rPr>
          <w:b/>
          <w:bCs/>
          <w:color w:val="000000"/>
          <w:sz w:val="28"/>
          <w:szCs w:val="28"/>
        </w:rPr>
        <w:t>периодическую</w:t>
      </w:r>
      <w:r w:rsidRPr="001867DA">
        <w:rPr>
          <w:color w:val="000000"/>
          <w:sz w:val="28"/>
          <w:szCs w:val="28"/>
        </w:rPr>
        <w:t xml:space="preserve"> (при их эксплуатации), </w:t>
      </w:r>
      <w:r w:rsidRPr="001867DA">
        <w:rPr>
          <w:b/>
          <w:bCs/>
          <w:color w:val="000000"/>
          <w:sz w:val="28"/>
          <w:szCs w:val="28"/>
        </w:rPr>
        <w:t>внеочередную</w:t>
      </w:r>
      <w:r w:rsidRPr="001867DA">
        <w:rPr>
          <w:color w:val="000000"/>
          <w:sz w:val="28"/>
          <w:szCs w:val="28"/>
        </w:rPr>
        <w:t xml:space="preserve">, </w:t>
      </w:r>
      <w:r w:rsidRPr="001867DA">
        <w:rPr>
          <w:b/>
          <w:bCs/>
          <w:color w:val="000000"/>
          <w:sz w:val="28"/>
          <w:szCs w:val="28"/>
        </w:rPr>
        <w:t>инспекционную</w:t>
      </w:r>
      <w:r w:rsidRPr="001867DA">
        <w:rPr>
          <w:color w:val="000000"/>
          <w:sz w:val="28"/>
          <w:szCs w:val="28"/>
        </w:rPr>
        <w:t xml:space="preserve"> (при различных проверках), </w:t>
      </w:r>
      <w:r w:rsidRPr="001867DA">
        <w:rPr>
          <w:b/>
          <w:bCs/>
          <w:color w:val="000000"/>
          <w:sz w:val="28"/>
          <w:szCs w:val="28"/>
        </w:rPr>
        <w:t>комплектную</w:t>
      </w:r>
      <w:r w:rsidRPr="001867DA">
        <w:rPr>
          <w:color w:val="000000"/>
          <w:sz w:val="28"/>
          <w:szCs w:val="28"/>
        </w:rPr>
        <w:t xml:space="preserve"> (всей измерительной установки или системы целиком), </w:t>
      </w:r>
      <w:r w:rsidRPr="001867DA">
        <w:rPr>
          <w:b/>
          <w:bCs/>
          <w:color w:val="000000"/>
          <w:sz w:val="28"/>
          <w:szCs w:val="28"/>
        </w:rPr>
        <w:t>поэлементную</w:t>
      </w:r>
      <w:r w:rsidRPr="001867DA">
        <w:rPr>
          <w:color w:val="000000"/>
          <w:sz w:val="28"/>
          <w:szCs w:val="28"/>
        </w:rPr>
        <w:t xml:space="preserve"> (отдельных элементов установки или системы), </w:t>
      </w:r>
      <w:r w:rsidRPr="001867DA">
        <w:rPr>
          <w:b/>
          <w:bCs/>
          <w:color w:val="000000"/>
          <w:sz w:val="28"/>
          <w:szCs w:val="28"/>
        </w:rPr>
        <w:t>выборочную</w:t>
      </w:r>
      <w:r w:rsidRPr="001867DA">
        <w:rPr>
          <w:color w:val="000000"/>
          <w:sz w:val="28"/>
          <w:szCs w:val="28"/>
        </w:rPr>
        <w:t xml:space="preserve"> (отдельных </w:t>
      </w:r>
      <w:r w:rsidR="00E93119" w:rsidRPr="001867DA">
        <w:rPr>
          <w:color w:val="000000"/>
          <w:sz w:val="28"/>
          <w:szCs w:val="28"/>
        </w:rPr>
        <w:t>экземпляров средств измерений).</w:t>
      </w:r>
    </w:p>
    <w:p w:rsidR="00E93119" w:rsidRPr="001867DA" w:rsidRDefault="007A6340" w:rsidP="005D4E03">
      <w:pPr>
        <w:widowControl w:val="0"/>
        <w:spacing w:line="360" w:lineRule="auto"/>
        <w:ind w:firstLine="709"/>
        <w:jc w:val="both"/>
        <w:rPr>
          <w:color w:val="000000"/>
          <w:sz w:val="28"/>
          <w:szCs w:val="28"/>
        </w:rPr>
      </w:pPr>
      <w:r w:rsidRPr="001867DA">
        <w:rPr>
          <w:color w:val="000000"/>
          <w:sz w:val="28"/>
          <w:szCs w:val="28"/>
        </w:rPr>
        <w:t xml:space="preserve">Передача размера единицы от эталона к рабочим средствам измерений регламентируется </w:t>
      </w:r>
      <w:r w:rsidRPr="001867DA">
        <w:rPr>
          <w:b/>
          <w:bCs/>
          <w:color w:val="000000"/>
          <w:sz w:val="28"/>
          <w:szCs w:val="28"/>
        </w:rPr>
        <w:t>поверочными схемами</w:t>
      </w:r>
      <w:r w:rsidR="00E93119" w:rsidRPr="001867DA">
        <w:rPr>
          <w:color w:val="000000"/>
          <w:sz w:val="28"/>
          <w:szCs w:val="28"/>
        </w:rPr>
        <w:t>.</w:t>
      </w:r>
    </w:p>
    <w:p w:rsidR="00E93119" w:rsidRPr="001867DA" w:rsidRDefault="007A6340" w:rsidP="005D4E03">
      <w:pPr>
        <w:widowControl w:val="0"/>
        <w:spacing w:line="360" w:lineRule="auto"/>
        <w:ind w:firstLine="709"/>
        <w:jc w:val="both"/>
        <w:rPr>
          <w:color w:val="000000"/>
          <w:sz w:val="28"/>
          <w:szCs w:val="28"/>
        </w:rPr>
      </w:pPr>
      <w:r w:rsidRPr="001867DA">
        <w:rPr>
          <w:b/>
          <w:bCs/>
          <w:color w:val="000000"/>
          <w:sz w:val="28"/>
          <w:szCs w:val="28"/>
        </w:rPr>
        <w:t>Поверочная схема для СИ</w:t>
      </w:r>
      <w:r w:rsidRPr="001867DA">
        <w:rPr>
          <w:color w:val="000000"/>
          <w:sz w:val="28"/>
          <w:szCs w:val="28"/>
        </w:rPr>
        <w:t xml:space="preserve"> – нормативный документ, устанавливающий соподчинение средств измерений, участвующих в передаче размера единицы от эталона к рабочим средствам измерений, с указанием методов и погрешности при передаче. Различают </w:t>
      </w:r>
      <w:r w:rsidRPr="001867DA">
        <w:rPr>
          <w:b/>
          <w:bCs/>
          <w:color w:val="000000"/>
          <w:sz w:val="28"/>
          <w:szCs w:val="28"/>
        </w:rPr>
        <w:t>государственные</w:t>
      </w:r>
      <w:r w:rsidRPr="001867DA">
        <w:rPr>
          <w:color w:val="000000"/>
          <w:sz w:val="28"/>
          <w:szCs w:val="28"/>
        </w:rPr>
        <w:t xml:space="preserve"> (на все средства измерений данной величины в стране) и </w:t>
      </w:r>
      <w:r w:rsidRPr="001867DA">
        <w:rPr>
          <w:b/>
          <w:bCs/>
          <w:color w:val="000000"/>
          <w:sz w:val="28"/>
          <w:szCs w:val="28"/>
        </w:rPr>
        <w:t>локальные</w:t>
      </w:r>
      <w:r w:rsidRPr="001867DA">
        <w:rPr>
          <w:color w:val="000000"/>
          <w:sz w:val="28"/>
          <w:szCs w:val="28"/>
        </w:rPr>
        <w:t xml:space="preserve"> поверочные схемы (на средства измерений в регионе, отрасли, предприятии). Требования к поверочным схемам определены стандартом ГСИ «ГОСТ 8.061-80. Поверочные с</w:t>
      </w:r>
      <w:r w:rsidR="00E93119" w:rsidRPr="001867DA">
        <w:rPr>
          <w:color w:val="000000"/>
          <w:sz w:val="28"/>
          <w:szCs w:val="28"/>
        </w:rPr>
        <w:t>хемы. Содержание и построение».</w:t>
      </w:r>
    </w:p>
    <w:p w:rsidR="00E93119" w:rsidRPr="001867DA" w:rsidRDefault="007A6340" w:rsidP="005D4E03">
      <w:pPr>
        <w:widowControl w:val="0"/>
        <w:spacing w:line="360" w:lineRule="auto"/>
        <w:ind w:firstLine="709"/>
        <w:jc w:val="both"/>
        <w:rPr>
          <w:color w:val="000000"/>
          <w:sz w:val="28"/>
          <w:szCs w:val="28"/>
        </w:rPr>
      </w:pPr>
      <w:r w:rsidRPr="001867DA">
        <w:rPr>
          <w:color w:val="000000"/>
          <w:sz w:val="28"/>
          <w:szCs w:val="28"/>
        </w:rPr>
        <w:t>В качестве примера стандарта на поверочную схему для средств измерений конкретного типа можно привести Межгосударственный стандарт ГСИ «ГОСТ 8.033-96. Государственная поверочная схема для средств измерений активности радионуклидов, потока и плотности потока альфа-, бета-частиц и фото</w:t>
      </w:r>
      <w:r w:rsidR="00E93119" w:rsidRPr="001867DA">
        <w:rPr>
          <w:color w:val="000000"/>
          <w:sz w:val="28"/>
          <w:szCs w:val="28"/>
        </w:rPr>
        <w:t>нов радионуклидных источников».</w:t>
      </w:r>
    </w:p>
    <w:p w:rsidR="00E93119" w:rsidRPr="001867DA" w:rsidRDefault="007A6340" w:rsidP="005D4E03">
      <w:pPr>
        <w:widowControl w:val="0"/>
        <w:spacing w:line="360" w:lineRule="auto"/>
        <w:ind w:firstLine="709"/>
        <w:jc w:val="both"/>
        <w:rPr>
          <w:color w:val="000000"/>
          <w:sz w:val="28"/>
          <w:szCs w:val="28"/>
        </w:rPr>
      </w:pPr>
      <w:r w:rsidRPr="001867DA">
        <w:rPr>
          <w:color w:val="000000"/>
          <w:sz w:val="28"/>
          <w:szCs w:val="28"/>
        </w:rPr>
        <w:t>Средства измерений, не входящие в сферу государственного метрологического контроля, могут подвергаться кал</w:t>
      </w:r>
      <w:r w:rsidR="00E93119" w:rsidRPr="001867DA">
        <w:rPr>
          <w:color w:val="000000"/>
          <w:sz w:val="28"/>
          <w:szCs w:val="28"/>
        </w:rPr>
        <w:t>ибровке.</w:t>
      </w:r>
    </w:p>
    <w:p w:rsidR="007A6340" w:rsidRPr="001867DA" w:rsidRDefault="007A6340" w:rsidP="005D4E03">
      <w:pPr>
        <w:widowControl w:val="0"/>
        <w:spacing w:line="360" w:lineRule="auto"/>
        <w:ind w:firstLine="709"/>
        <w:jc w:val="both"/>
        <w:rPr>
          <w:color w:val="000000"/>
          <w:sz w:val="28"/>
          <w:szCs w:val="28"/>
        </w:rPr>
      </w:pPr>
      <w:r w:rsidRPr="001867DA">
        <w:rPr>
          <w:b/>
          <w:bCs/>
          <w:color w:val="000000"/>
          <w:sz w:val="28"/>
          <w:szCs w:val="28"/>
        </w:rPr>
        <w:t>Калибровка СИ</w:t>
      </w:r>
      <w:r w:rsidRPr="001867DA">
        <w:rPr>
          <w:color w:val="000000"/>
          <w:sz w:val="28"/>
          <w:szCs w:val="28"/>
        </w:rPr>
        <w:t xml:space="preserve"> – совокупность операций, устанавливающих соотношение между значением величины, полученным с помощью данного СИ и соответствующим значением величины, определенной с помощью эталона, с целью определения действительных метрологических </w:t>
      </w:r>
      <w:r w:rsidR="00E93119" w:rsidRPr="001867DA">
        <w:rPr>
          <w:color w:val="000000"/>
          <w:sz w:val="28"/>
          <w:szCs w:val="28"/>
        </w:rPr>
        <w:t>характеристик этого СИ.</w:t>
      </w:r>
      <w:r w:rsidR="005D4E03">
        <w:rPr>
          <w:color w:val="000000"/>
          <w:sz w:val="28"/>
          <w:szCs w:val="28"/>
        </w:rPr>
        <w:t xml:space="preserve"> </w:t>
      </w:r>
      <w:r w:rsidRPr="001867DA">
        <w:rPr>
          <w:color w:val="000000"/>
          <w:sz w:val="28"/>
          <w:szCs w:val="28"/>
        </w:rPr>
        <w:t>Результаты калибровки позволяют определять:</w:t>
      </w:r>
      <w:r w:rsidR="00373D84" w:rsidRPr="001867DA">
        <w:rPr>
          <w:color w:val="000000"/>
          <w:sz w:val="28"/>
          <w:szCs w:val="28"/>
        </w:rPr>
        <w:t xml:space="preserve"> </w:t>
      </w:r>
      <w:r w:rsidRPr="001867DA">
        <w:rPr>
          <w:color w:val="000000"/>
          <w:sz w:val="28"/>
          <w:szCs w:val="28"/>
        </w:rPr>
        <w:t>действительные значения измеряемой величины;</w:t>
      </w:r>
      <w:r w:rsidR="00373D84" w:rsidRPr="001867DA">
        <w:rPr>
          <w:color w:val="000000"/>
          <w:sz w:val="28"/>
          <w:szCs w:val="28"/>
        </w:rPr>
        <w:t xml:space="preserve"> </w:t>
      </w:r>
      <w:r w:rsidRPr="001867DA">
        <w:rPr>
          <w:color w:val="000000"/>
          <w:sz w:val="28"/>
          <w:szCs w:val="28"/>
        </w:rPr>
        <w:t>поправки к показаниям средств измерений;</w:t>
      </w:r>
      <w:r w:rsidR="00373D84" w:rsidRPr="001867DA">
        <w:rPr>
          <w:color w:val="000000"/>
          <w:sz w:val="28"/>
          <w:szCs w:val="28"/>
        </w:rPr>
        <w:t xml:space="preserve"> </w:t>
      </w:r>
      <w:r w:rsidRPr="001867DA">
        <w:rPr>
          <w:color w:val="000000"/>
          <w:sz w:val="28"/>
          <w:szCs w:val="28"/>
        </w:rPr>
        <w:t>погрешность средств измерений.</w:t>
      </w:r>
      <w:r w:rsidR="005D4E03">
        <w:rPr>
          <w:color w:val="000000"/>
          <w:sz w:val="28"/>
          <w:szCs w:val="28"/>
        </w:rPr>
        <w:t xml:space="preserve"> </w:t>
      </w:r>
    </w:p>
    <w:p w:rsidR="001867DA" w:rsidRDefault="007A6340" w:rsidP="005D4E03">
      <w:pPr>
        <w:widowControl w:val="0"/>
        <w:spacing w:line="360" w:lineRule="auto"/>
        <w:ind w:firstLine="709"/>
        <w:jc w:val="both"/>
        <w:rPr>
          <w:color w:val="000000"/>
          <w:sz w:val="28"/>
          <w:szCs w:val="28"/>
        </w:rPr>
      </w:pPr>
      <w:r w:rsidRPr="001867DA">
        <w:rPr>
          <w:color w:val="000000"/>
          <w:sz w:val="28"/>
          <w:szCs w:val="28"/>
        </w:rPr>
        <w:t xml:space="preserve">Результаты калибровки удостоверяются </w:t>
      </w:r>
      <w:r w:rsidRPr="001867DA">
        <w:rPr>
          <w:b/>
          <w:bCs/>
          <w:color w:val="000000"/>
          <w:sz w:val="28"/>
          <w:szCs w:val="28"/>
        </w:rPr>
        <w:t>калибровочным знаком</w:t>
      </w:r>
      <w:r w:rsidRPr="001867DA">
        <w:rPr>
          <w:color w:val="000000"/>
          <w:sz w:val="28"/>
          <w:szCs w:val="28"/>
        </w:rPr>
        <w:t xml:space="preserve">, наносимым на СИ, или </w:t>
      </w:r>
      <w:r w:rsidRPr="001867DA">
        <w:rPr>
          <w:b/>
          <w:bCs/>
          <w:color w:val="000000"/>
          <w:sz w:val="28"/>
          <w:szCs w:val="28"/>
        </w:rPr>
        <w:t>сертификатом о калибровке</w:t>
      </w:r>
      <w:r w:rsidRPr="001867DA">
        <w:rPr>
          <w:color w:val="000000"/>
          <w:sz w:val="28"/>
          <w:szCs w:val="28"/>
        </w:rPr>
        <w:t>. Калибровке присущ ряд особенностей по сравнению с поверкой. Это добровольная процедура и она может выполняться любой метрологической службой. При этом аккредитация на право калибровки также является добровольной (не обя</w:t>
      </w:r>
      <w:r w:rsidR="00373D84" w:rsidRPr="001867DA">
        <w:rPr>
          <w:color w:val="000000"/>
          <w:sz w:val="28"/>
          <w:szCs w:val="28"/>
        </w:rPr>
        <w:t>зательной) процедурой.</w:t>
      </w:r>
    </w:p>
    <w:p w:rsidR="00373D84" w:rsidRPr="001867DA" w:rsidRDefault="007A6340" w:rsidP="005D4E03">
      <w:pPr>
        <w:widowControl w:val="0"/>
        <w:spacing w:line="360" w:lineRule="auto"/>
        <w:ind w:firstLine="709"/>
        <w:jc w:val="both"/>
        <w:rPr>
          <w:color w:val="000000"/>
          <w:sz w:val="28"/>
          <w:szCs w:val="28"/>
        </w:rPr>
      </w:pPr>
      <w:r w:rsidRPr="001867DA">
        <w:rPr>
          <w:color w:val="000000"/>
          <w:sz w:val="28"/>
          <w:szCs w:val="28"/>
        </w:rPr>
        <w:t xml:space="preserve">Отмеченные особенности калибровки являются следствием </w:t>
      </w:r>
      <w:r w:rsidRPr="001867DA">
        <w:rPr>
          <w:b/>
          <w:bCs/>
          <w:color w:val="000000"/>
          <w:sz w:val="28"/>
          <w:szCs w:val="28"/>
        </w:rPr>
        <w:t>разгосударствления</w:t>
      </w:r>
      <w:r w:rsidRPr="001867DA">
        <w:rPr>
          <w:color w:val="000000"/>
          <w:sz w:val="28"/>
          <w:szCs w:val="28"/>
        </w:rPr>
        <w:t xml:space="preserve"> процессов контроля за метрологической исправностью средств измерений – отказом от их в</w:t>
      </w:r>
      <w:r w:rsidR="00373D84" w:rsidRPr="001867DA">
        <w:rPr>
          <w:color w:val="000000"/>
          <w:sz w:val="28"/>
          <w:szCs w:val="28"/>
        </w:rPr>
        <w:t>сеобщей обязательности поверки.</w:t>
      </w:r>
    </w:p>
    <w:p w:rsidR="00373D84" w:rsidRPr="001867DA" w:rsidRDefault="007A6340" w:rsidP="005D4E03">
      <w:pPr>
        <w:widowControl w:val="0"/>
        <w:spacing w:line="360" w:lineRule="auto"/>
        <w:ind w:firstLine="709"/>
        <w:jc w:val="both"/>
        <w:rPr>
          <w:color w:val="000000"/>
          <w:sz w:val="28"/>
          <w:szCs w:val="28"/>
        </w:rPr>
      </w:pPr>
      <w:r w:rsidRPr="001867DA">
        <w:rPr>
          <w:color w:val="000000"/>
          <w:sz w:val="28"/>
          <w:szCs w:val="28"/>
        </w:rPr>
        <w:t xml:space="preserve">Хотя калибровка может проводиться любой метрологической службой и является добровольной процедурой, для ее проведения необходимы определенные условия. Основное из них – </w:t>
      </w:r>
      <w:r w:rsidRPr="001867DA">
        <w:rPr>
          <w:b/>
          <w:bCs/>
          <w:color w:val="000000"/>
          <w:sz w:val="28"/>
          <w:szCs w:val="28"/>
        </w:rPr>
        <w:t>прослеживание измерений</w:t>
      </w:r>
      <w:r w:rsidRPr="001867DA">
        <w:rPr>
          <w:color w:val="000000"/>
          <w:sz w:val="28"/>
          <w:szCs w:val="28"/>
        </w:rPr>
        <w:t>, т.е. обязательная передача размера единицы от эталона к калибруемо</w:t>
      </w:r>
      <w:r w:rsidR="00373D84" w:rsidRPr="001867DA">
        <w:rPr>
          <w:color w:val="000000"/>
          <w:sz w:val="28"/>
          <w:szCs w:val="28"/>
        </w:rPr>
        <w:t>му рабочему средству измерений.</w:t>
      </w:r>
    </w:p>
    <w:p w:rsidR="001867DA" w:rsidRDefault="007A6340" w:rsidP="005D4E03">
      <w:pPr>
        <w:widowControl w:val="0"/>
        <w:spacing w:line="360" w:lineRule="auto"/>
        <w:ind w:firstLine="709"/>
        <w:jc w:val="both"/>
        <w:rPr>
          <w:color w:val="000000"/>
          <w:sz w:val="28"/>
          <w:szCs w:val="28"/>
        </w:rPr>
      </w:pPr>
      <w:r w:rsidRPr="001867DA">
        <w:rPr>
          <w:color w:val="000000"/>
          <w:sz w:val="28"/>
          <w:szCs w:val="28"/>
        </w:rPr>
        <w:t xml:space="preserve">Для организации работ по калибровке в РФ создана </w:t>
      </w:r>
      <w:r w:rsidRPr="001867DA">
        <w:rPr>
          <w:b/>
          <w:bCs/>
          <w:color w:val="000000"/>
          <w:sz w:val="28"/>
          <w:szCs w:val="28"/>
        </w:rPr>
        <w:t>Российская система калибровки (РСК)</w:t>
      </w:r>
      <w:r w:rsidRPr="001867DA">
        <w:rPr>
          <w:color w:val="000000"/>
          <w:sz w:val="28"/>
          <w:szCs w:val="28"/>
        </w:rPr>
        <w:t>, в которую входят государственные научные метрологические центры, органы ГМС, метрологические службы юридических лиц, объединенные целью ОЕИ в сферах, не подлежащих государственному метрол</w:t>
      </w:r>
      <w:r w:rsidR="00373D84" w:rsidRPr="001867DA">
        <w:rPr>
          <w:color w:val="000000"/>
          <w:sz w:val="28"/>
          <w:szCs w:val="28"/>
        </w:rPr>
        <w:t>огическому контролю и надзору.</w:t>
      </w:r>
    </w:p>
    <w:p w:rsidR="007A6340" w:rsidRPr="001867DA" w:rsidRDefault="007A6340" w:rsidP="005D4E03">
      <w:pPr>
        <w:widowControl w:val="0"/>
        <w:spacing w:line="360" w:lineRule="auto"/>
        <w:ind w:firstLine="709"/>
        <w:jc w:val="both"/>
        <w:rPr>
          <w:color w:val="000000"/>
          <w:sz w:val="28"/>
          <w:szCs w:val="28"/>
        </w:rPr>
      </w:pPr>
      <w:r w:rsidRPr="001867DA">
        <w:rPr>
          <w:color w:val="000000"/>
          <w:sz w:val="28"/>
          <w:szCs w:val="28"/>
        </w:rPr>
        <w:t xml:space="preserve">Российская система калибровки базируется на следующих </w:t>
      </w:r>
      <w:r w:rsidRPr="001867DA">
        <w:rPr>
          <w:b/>
          <w:bCs/>
          <w:color w:val="000000"/>
          <w:sz w:val="28"/>
          <w:szCs w:val="28"/>
        </w:rPr>
        <w:t>принципах</w:t>
      </w:r>
      <w:r w:rsidRPr="001867DA">
        <w:rPr>
          <w:color w:val="000000"/>
          <w:sz w:val="28"/>
          <w:szCs w:val="28"/>
        </w:rPr>
        <w:t>:</w:t>
      </w:r>
      <w:r w:rsidR="00373D84" w:rsidRPr="001867DA">
        <w:rPr>
          <w:color w:val="000000"/>
          <w:sz w:val="28"/>
          <w:szCs w:val="28"/>
        </w:rPr>
        <w:t xml:space="preserve"> </w:t>
      </w:r>
      <w:r w:rsidRPr="001867DA">
        <w:rPr>
          <w:color w:val="000000"/>
          <w:sz w:val="28"/>
          <w:szCs w:val="28"/>
        </w:rPr>
        <w:t>обязательность передачи размеров единиц от государственных эталонов к рабочим СИ;</w:t>
      </w:r>
      <w:r w:rsidR="00373D84" w:rsidRPr="001867DA">
        <w:rPr>
          <w:color w:val="000000"/>
          <w:sz w:val="28"/>
          <w:szCs w:val="28"/>
        </w:rPr>
        <w:t xml:space="preserve"> </w:t>
      </w:r>
      <w:r w:rsidRPr="001867DA">
        <w:rPr>
          <w:color w:val="000000"/>
          <w:sz w:val="28"/>
          <w:szCs w:val="28"/>
        </w:rPr>
        <w:t>профессионализм и техническая компетентность;</w:t>
      </w:r>
      <w:r w:rsidR="00373D84" w:rsidRPr="001867DA">
        <w:rPr>
          <w:color w:val="000000"/>
          <w:sz w:val="28"/>
          <w:szCs w:val="28"/>
        </w:rPr>
        <w:t xml:space="preserve"> </w:t>
      </w:r>
      <w:r w:rsidRPr="001867DA">
        <w:rPr>
          <w:color w:val="000000"/>
          <w:sz w:val="28"/>
          <w:szCs w:val="28"/>
        </w:rPr>
        <w:t>самоокупаемость.</w:t>
      </w:r>
    </w:p>
    <w:p w:rsidR="001867DA" w:rsidRDefault="00200C37" w:rsidP="005D4E03">
      <w:pPr>
        <w:widowControl w:val="0"/>
        <w:spacing w:line="360" w:lineRule="auto"/>
        <w:ind w:firstLine="709"/>
        <w:jc w:val="both"/>
        <w:rPr>
          <w:b/>
          <w:bCs/>
          <w:color w:val="000000"/>
          <w:sz w:val="28"/>
          <w:szCs w:val="28"/>
        </w:rPr>
      </w:pPr>
      <w:r>
        <w:rPr>
          <w:b/>
          <w:bCs/>
          <w:color w:val="000000"/>
          <w:sz w:val="28"/>
          <w:szCs w:val="28"/>
        </w:rPr>
        <w:br w:type="page"/>
        <w:t xml:space="preserve">2 </w:t>
      </w:r>
      <w:r w:rsidR="007A6340" w:rsidRPr="001867DA">
        <w:rPr>
          <w:b/>
          <w:bCs/>
          <w:color w:val="000000"/>
          <w:sz w:val="28"/>
          <w:szCs w:val="28"/>
        </w:rPr>
        <w:t>Вихретоковые преобразователи</w:t>
      </w:r>
    </w:p>
    <w:p w:rsidR="00373D84" w:rsidRPr="00630CCA" w:rsidRDefault="00373D84" w:rsidP="005D4E03">
      <w:pPr>
        <w:widowControl w:val="0"/>
        <w:spacing w:line="360" w:lineRule="auto"/>
        <w:ind w:firstLine="709"/>
        <w:jc w:val="both"/>
        <w:rPr>
          <w:b/>
          <w:bCs/>
          <w:color w:val="000000"/>
          <w:sz w:val="28"/>
          <w:szCs w:val="28"/>
        </w:rPr>
      </w:pPr>
    </w:p>
    <w:p w:rsidR="007A6340" w:rsidRPr="001867DA" w:rsidRDefault="007A6340" w:rsidP="005D4E03">
      <w:pPr>
        <w:widowControl w:val="0"/>
        <w:spacing w:line="360" w:lineRule="auto"/>
        <w:ind w:firstLine="709"/>
        <w:jc w:val="both"/>
        <w:rPr>
          <w:color w:val="000000"/>
          <w:sz w:val="28"/>
          <w:szCs w:val="28"/>
        </w:rPr>
      </w:pPr>
      <w:r w:rsidRPr="001867DA">
        <w:rPr>
          <w:color w:val="000000"/>
          <w:sz w:val="28"/>
          <w:szCs w:val="28"/>
        </w:rPr>
        <w:t xml:space="preserve">Вихретоковые преобразователи (вихретоковые датчики) </w:t>
      </w:r>
      <w:r w:rsidRPr="001867DA">
        <w:rPr>
          <w:b/>
          <w:bCs/>
          <w:color w:val="000000"/>
          <w:sz w:val="28"/>
          <w:szCs w:val="28"/>
        </w:rPr>
        <w:t>предназначены</w:t>
      </w:r>
      <w:r w:rsidRPr="001867DA">
        <w:rPr>
          <w:color w:val="000000"/>
          <w:sz w:val="28"/>
          <w:szCs w:val="28"/>
        </w:rPr>
        <w:t xml:space="preserve"> для бесконтактного измерения вибрации перемещения и частоты вращения электропроводящих объектов. Они </w:t>
      </w:r>
      <w:r w:rsidRPr="001867DA">
        <w:rPr>
          <w:b/>
          <w:bCs/>
          <w:color w:val="000000"/>
          <w:sz w:val="28"/>
          <w:szCs w:val="28"/>
        </w:rPr>
        <w:t>применяются</w:t>
      </w:r>
      <w:r w:rsidRPr="001867DA">
        <w:rPr>
          <w:color w:val="000000"/>
          <w:sz w:val="28"/>
          <w:szCs w:val="28"/>
        </w:rPr>
        <w:t xml:space="preserve"> для диагностики состояния промышленных турбин, компрессоров, электромоторов. Наиболее часто объектом контроля является осевое смещение и радиальная вибрация вала ротора относительно корпуса.</w:t>
      </w:r>
    </w:p>
    <w:p w:rsidR="007A6340" w:rsidRPr="001867DA" w:rsidRDefault="007A6340" w:rsidP="005D4E03">
      <w:pPr>
        <w:widowControl w:val="0"/>
        <w:spacing w:line="360" w:lineRule="auto"/>
        <w:ind w:firstLine="709"/>
        <w:jc w:val="both"/>
        <w:rPr>
          <w:color w:val="000000"/>
          <w:sz w:val="28"/>
          <w:szCs w:val="28"/>
        </w:rPr>
      </w:pPr>
      <w:r w:rsidRPr="001867DA">
        <w:rPr>
          <w:color w:val="000000"/>
          <w:sz w:val="28"/>
          <w:szCs w:val="28"/>
        </w:rPr>
        <w:t xml:space="preserve">Вихретоковый преобразователь (eddy current probe) </w:t>
      </w:r>
      <w:r w:rsidRPr="001867DA">
        <w:rPr>
          <w:b/>
          <w:bCs/>
          <w:color w:val="000000"/>
          <w:sz w:val="28"/>
          <w:szCs w:val="28"/>
        </w:rPr>
        <w:t>состоит из</w:t>
      </w:r>
      <w:r w:rsidRPr="001867DA">
        <w:rPr>
          <w:color w:val="000000"/>
          <w:sz w:val="28"/>
          <w:szCs w:val="28"/>
        </w:rPr>
        <w:t xml:space="preserve"> бесконтактного вихревого пробника, удлинительного кабеля и электронного блока (рис.1). Преобразователь часто называют вихретоковой датчиковой системой. Вихревой пробник представляет собой металлический зонд с диэлектрическим наконечником (в который заключена катушка) на одном конце и отрезком коаксиального кабеля на другом. С помощью коаксиального удлинительного кабеля пробник подключается к электронному блоку.</w:t>
      </w:r>
    </w:p>
    <w:p w:rsidR="007A6340" w:rsidRDefault="007A6340" w:rsidP="005D4E03">
      <w:pPr>
        <w:widowControl w:val="0"/>
        <w:spacing w:line="360" w:lineRule="auto"/>
        <w:ind w:firstLine="709"/>
        <w:jc w:val="both"/>
        <w:rPr>
          <w:color w:val="000000"/>
          <w:sz w:val="28"/>
          <w:szCs w:val="28"/>
        </w:rPr>
      </w:pPr>
      <w:r w:rsidRPr="001867DA">
        <w:rPr>
          <w:color w:val="000000"/>
          <w:sz w:val="28"/>
          <w:szCs w:val="28"/>
        </w:rPr>
        <w:t>Электронный блок вырабатывает сигнал возбуждения пробника и осуществляет выделение информативного параметра. Выходным сигналом является электрический сигнал, прямо пропорциональный расстоянию от торца вихревого пробника до контролируемого объекта.</w:t>
      </w:r>
    </w:p>
    <w:p w:rsidR="00200C37" w:rsidRPr="001867DA" w:rsidRDefault="00200C37" w:rsidP="005D4E03">
      <w:pPr>
        <w:widowControl w:val="0"/>
        <w:spacing w:line="360" w:lineRule="auto"/>
        <w:ind w:firstLine="709"/>
        <w:jc w:val="both"/>
        <w:rPr>
          <w:color w:val="000000"/>
          <w:sz w:val="28"/>
          <w:szCs w:val="28"/>
        </w:rPr>
      </w:pPr>
    </w:p>
    <w:p w:rsidR="00200C37" w:rsidRDefault="00431E41" w:rsidP="005D4E03">
      <w:pPr>
        <w:widowControl w:val="0"/>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25pt;height:117pt">
            <v:imagedata r:id="rId7" o:title=""/>
          </v:shape>
        </w:pict>
      </w:r>
    </w:p>
    <w:p w:rsidR="001867DA" w:rsidRDefault="007A6340" w:rsidP="005D4E03">
      <w:pPr>
        <w:widowControl w:val="0"/>
        <w:spacing w:line="360" w:lineRule="auto"/>
        <w:ind w:firstLine="709"/>
        <w:jc w:val="both"/>
        <w:rPr>
          <w:color w:val="000000"/>
          <w:sz w:val="28"/>
          <w:szCs w:val="28"/>
        </w:rPr>
      </w:pPr>
      <w:r w:rsidRPr="001867DA">
        <w:rPr>
          <w:color w:val="000000"/>
          <w:sz w:val="28"/>
          <w:szCs w:val="28"/>
        </w:rPr>
        <w:t>Рис</w:t>
      </w:r>
      <w:r w:rsidR="002E070F" w:rsidRPr="001867DA">
        <w:rPr>
          <w:color w:val="000000"/>
          <w:sz w:val="28"/>
          <w:szCs w:val="28"/>
        </w:rPr>
        <w:t xml:space="preserve">унок </w:t>
      </w:r>
      <w:r w:rsidRPr="001867DA">
        <w:rPr>
          <w:color w:val="000000"/>
          <w:sz w:val="28"/>
          <w:szCs w:val="28"/>
        </w:rPr>
        <w:t>1</w:t>
      </w:r>
      <w:r w:rsidR="002E070F" w:rsidRPr="001867DA">
        <w:rPr>
          <w:color w:val="000000"/>
          <w:sz w:val="28"/>
          <w:szCs w:val="28"/>
        </w:rPr>
        <w:t>.</w:t>
      </w:r>
    </w:p>
    <w:p w:rsidR="00373D84" w:rsidRPr="001867DA" w:rsidRDefault="00373D84" w:rsidP="005D4E03">
      <w:pPr>
        <w:widowControl w:val="0"/>
        <w:spacing w:line="360" w:lineRule="auto"/>
        <w:ind w:firstLine="709"/>
        <w:jc w:val="both"/>
        <w:rPr>
          <w:color w:val="000000"/>
          <w:sz w:val="28"/>
          <w:szCs w:val="28"/>
        </w:rPr>
      </w:pPr>
    </w:p>
    <w:p w:rsidR="007A6340" w:rsidRPr="001867DA" w:rsidRDefault="00200C37" w:rsidP="005D4E03">
      <w:pPr>
        <w:widowControl w:val="0"/>
        <w:spacing w:line="360" w:lineRule="auto"/>
        <w:ind w:firstLine="709"/>
        <w:jc w:val="both"/>
        <w:rPr>
          <w:color w:val="000000"/>
          <w:sz w:val="28"/>
          <w:szCs w:val="28"/>
          <w:u w:val="single"/>
        </w:rPr>
      </w:pPr>
      <w:r>
        <w:rPr>
          <w:color w:val="000000"/>
          <w:sz w:val="28"/>
          <w:szCs w:val="28"/>
          <w:u w:val="single"/>
        </w:rPr>
        <w:br w:type="page"/>
      </w:r>
      <w:r w:rsidR="007A6340" w:rsidRPr="001867DA">
        <w:rPr>
          <w:color w:val="000000"/>
          <w:sz w:val="28"/>
          <w:szCs w:val="28"/>
          <w:u w:val="single"/>
        </w:rPr>
        <w:t>Принцип работы</w:t>
      </w:r>
    </w:p>
    <w:p w:rsidR="00373D84" w:rsidRPr="001867DA" w:rsidRDefault="007A6340" w:rsidP="005D4E03">
      <w:pPr>
        <w:widowControl w:val="0"/>
        <w:spacing w:line="360" w:lineRule="auto"/>
        <w:ind w:firstLine="709"/>
        <w:jc w:val="both"/>
        <w:rPr>
          <w:color w:val="000000"/>
          <w:sz w:val="28"/>
          <w:szCs w:val="28"/>
        </w:rPr>
      </w:pPr>
      <w:r w:rsidRPr="001867DA">
        <w:rPr>
          <w:color w:val="000000"/>
          <w:sz w:val="28"/>
          <w:szCs w:val="28"/>
        </w:rPr>
        <w:t>В торце диэлектрического наконечника вихревого пробника находится катушка индуктивности (рис.2).</w:t>
      </w:r>
    </w:p>
    <w:p w:rsidR="007A6340" w:rsidRPr="001867DA" w:rsidRDefault="007A6340" w:rsidP="005D4E03">
      <w:pPr>
        <w:widowControl w:val="0"/>
        <w:tabs>
          <w:tab w:val="left" w:pos="1605"/>
        </w:tabs>
        <w:spacing w:line="360" w:lineRule="auto"/>
        <w:ind w:firstLine="709"/>
        <w:jc w:val="both"/>
        <w:rPr>
          <w:color w:val="000000"/>
          <w:sz w:val="28"/>
          <w:szCs w:val="28"/>
        </w:rPr>
      </w:pPr>
    </w:p>
    <w:p w:rsidR="00200C37" w:rsidRDefault="00431E41" w:rsidP="005D4E03">
      <w:pPr>
        <w:widowControl w:val="0"/>
        <w:spacing w:line="360" w:lineRule="auto"/>
        <w:ind w:firstLine="709"/>
        <w:jc w:val="both"/>
        <w:rPr>
          <w:color w:val="000000"/>
          <w:sz w:val="28"/>
          <w:szCs w:val="28"/>
        </w:rPr>
      </w:pPr>
      <w:r>
        <w:rPr>
          <w:color w:val="000000"/>
          <w:sz w:val="28"/>
          <w:szCs w:val="28"/>
        </w:rPr>
        <w:pict>
          <v:shape id="_x0000_i1026" type="#_x0000_t75" style="width:221.25pt;height:210.75pt">
            <v:imagedata r:id="rId8" o:title=""/>
          </v:shape>
        </w:pict>
      </w:r>
    </w:p>
    <w:p w:rsidR="001867DA" w:rsidRDefault="002E070F" w:rsidP="005D4E03">
      <w:pPr>
        <w:widowControl w:val="0"/>
        <w:spacing w:line="360" w:lineRule="auto"/>
        <w:ind w:firstLine="709"/>
        <w:jc w:val="both"/>
        <w:rPr>
          <w:color w:val="000000"/>
          <w:sz w:val="28"/>
          <w:szCs w:val="28"/>
        </w:rPr>
      </w:pPr>
      <w:r w:rsidRPr="001867DA">
        <w:rPr>
          <w:color w:val="000000"/>
          <w:sz w:val="28"/>
          <w:szCs w:val="28"/>
        </w:rPr>
        <w:t>Рисунок 2.</w:t>
      </w:r>
    </w:p>
    <w:p w:rsidR="007A6340" w:rsidRPr="001867DA" w:rsidRDefault="007A6340" w:rsidP="005D4E03">
      <w:pPr>
        <w:widowControl w:val="0"/>
        <w:spacing w:line="360" w:lineRule="auto"/>
        <w:ind w:firstLine="709"/>
        <w:jc w:val="both"/>
        <w:rPr>
          <w:color w:val="000000"/>
          <w:sz w:val="28"/>
          <w:szCs w:val="28"/>
        </w:rPr>
      </w:pPr>
    </w:p>
    <w:p w:rsidR="001867DA" w:rsidRDefault="007A6340" w:rsidP="005D4E03">
      <w:pPr>
        <w:widowControl w:val="0"/>
        <w:spacing w:line="360" w:lineRule="auto"/>
        <w:ind w:firstLine="709"/>
        <w:jc w:val="both"/>
        <w:rPr>
          <w:color w:val="000000"/>
          <w:sz w:val="28"/>
          <w:szCs w:val="28"/>
        </w:rPr>
      </w:pPr>
      <w:r w:rsidRPr="001867DA">
        <w:rPr>
          <w:color w:val="000000"/>
          <w:sz w:val="28"/>
          <w:szCs w:val="28"/>
        </w:rPr>
        <w:t>Электронный блок обеспечивает возбуждение электромагнитных колебаний в катушке, в результате чего возникает электромагнитное поле, которое взаимодействует с материалом контролируемого объекта.</w:t>
      </w:r>
    </w:p>
    <w:p w:rsidR="007A6340" w:rsidRPr="001867DA" w:rsidRDefault="007A6340" w:rsidP="005D4E03">
      <w:pPr>
        <w:widowControl w:val="0"/>
        <w:spacing w:line="360" w:lineRule="auto"/>
        <w:ind w:firstLine="709"/>
        <w:jc w:val="both"/>
        <w:rPr>
          <w:color w:val="000000"/>
          <w:sz w:val="28"/>
          <w:szCs w:val="28"/>
        </w:rPr>
      </w:pPr>
      <w:r w:rsidRPr="001867DA">
        <w:rPr>
          <w:color w:val="000000"/>
          <w:sz w:val="28"/>
          <w:szCs w:val="28"/>
        </w:rPr>
        <w:t>Если материал обладает электропроводностью, на его поверхности наводятся вихревые токи, которые, в свою очередь, изменяют параметры катушки - ее активное и индуктивное сопротивление. Параметры меняются при изменении зазора между контролируемым объектом и торцом датчика.</w:t>
      </w:r>
    </w:p>
    <w:p w:rsidR="001867DA" w:rsidRDefault="007A6340" w:rsidP="005D4E03">
      <w:pPr>
        <w:widowControl w:val="0"/>
        <w:spacing w:line="360" w:lineRule="auto"/>
        <w:ind w:firstLine="709"/>
        <w:jc w:val="both"/>
        <w:rPr>
          <w:color w:val="000000"/>
          <w:sz w:val="28"/>
          <w:szCs w:val="28"/>
        </w:rPr>
      </w:pPr>
      <w:r w:rsidRPr="001867DA">
        <w:rPr>
          <w:color w:val="000000"/>
          <w:sz w:val="28"/>
          <w:szCs w:val="28"/>
        </w:rPr>
        <w:t>Электронный блок преобразует эти изменения в электрический сигнал, осуществляет его линеаризацию и масштабирование.</w:t>
      </w:r>
    </w:p>
    <w:p w:rsidR="007A6340" w:rsidRPr="001867DA" w:rsidRDefault="007A6340" w:rsidP="005D4E03">
      <w:pPr>
        <w:widowControl w:val="0"/>
        <w:spacing w:line="360" w:lineRule="auto"/>
        <w:ind w:firstLine="709"/>
        <w:jc w:val="both"/>
        <w:rPr>
          <w:color w:val="000000"/>
          <w:sz w:val="28"/>
          <w:szCs w:val="28"/>
          <w:u w:val="single"/>
        </w:rPr>
      </w:pPr>
      <w:r w:rsidRPr="001867DA">
        <w:rPr>
          <w:color w:val="000000"/>
          <w:sz w:val="28"/>
          <w:szCs w:val="28"/>
          <w:u w:val="single"/>
        </w:rPr>
        <w:t>Конструкция</w:t>
      </w:r>
    </w:p>
    <w:p w:rsidR="007A6340" w:rsidRPr="001867DA" w:rsidRDefault="007A6340" w:rsidP="005D4E03">
      <w:pPr>
        <w:widowControl w:val="0"/>
        <w:spacing w:line="360" w:lineRule="auto"/>
        <w:ind w:firstLine="709"/>
        <w:jc w:val="both"/>
        <w:rPr>
          <w:color w:val="000000"/>
          <w:sz w:val="28"/>
          <w:szCs w:val="28"/>
        </w:rPr>
      </w:pPr>
      <w:r w:rsidRPr="001867DA">
        <w:rPr>
          <w:color w:val="000000"/>
          <w:sz w:val="28"/>
          <w:szCs w:val="28"/>
        </w:rPr>
        <w:t>Наибольшее количество вариантов исполнения имеет пробник (зонд), поскольку его конструкция зависит от места монтажа и диапазона измерения.</w:t>
      </w:r>
    </w:p>
    <w:p w:rsidR="001867DA" w:rsidRDefault="007A6340" w:rsidP="005D4E03">
      <w:pPr>
        <w:widowControl w:val="0"/>
        <w:spacing w:line="360" w:lineRule="auto"/>
        <w:ind w:firstLine="709"/>
        <w:jc w:val="both"/>
        <w:rPr>
          <w:color w:val="000000"/>
          <w:sz w:val="28"/>
          <w:szCs w:val="28"/>
        </w:rPr>
      </w:pPr>
      <w:r w:rsidRPr="001867DA">
        <w:rPr>
          <w:color w:val="000000"/>
          <w:sz w:val="28"/>
          <w:szCs w:val="28"/>
        </w:rPr>
        <w:t>Пробник может подключаться к 'лектронному блоку напрямую или через удлинительный кабель. Для защиты от механического повреждения соединительный кабель защищается металлорукавом.</w:t>
      </w:r>
    </w:p>
    <w:p w:rsidR="007A6340" w:rsidRPr="001867DA" w:rsidRDefault="007A6340" w:rsidP="005D4E03">
      <w:pPr>
        <w:widowControl w:val="0"/>
        <w:spacing w:line="360" w:lineRule="auto"/>
        <w:ind w:firstLine="709"/>
        <w:jc w:val="both"/>
        <w:rPr>
          <w:color w:val="000000"/>
          <w:sz w:val="28"/>
          <w:szCs w:val="28"/>
        </w:rPr>
      </w:pPr>
      <w:r w:rsidRPr="001867DA">
        <w:rPr>
          <w:color w:val="000000"/>
          <w:sz w:val="28"/>
          <w:szCs w:val="28"/>
        </w:rPr>
        <w:t>Электронный блок представляет собой герметичную металлическую коробку, на которой имеется коаксиальный соединитель для подключения кабеля, а также клеммы питания, заземления, общего провода и выходного сигнала.</w:t>
      </w:r>
    </w:p>
    <w:p w:rsidR="007A6340" w:rsidRPr="001867DA" w:rsidRDefault="007A6340" w:rsidP="005D4E03">
      <w:pPr>
        <w:widowControl w:val="0"/>
        <w:spacing w:line="360" w:lineRule="auto"/>
        <w:ind w:firstLine="709"/>
        <w:jc w:val="both"/>
        <w:rPr>
          <w:color w:val="000000"/>
          <w:sz w:val="28"/>
          <w:szCs w:val="28"/>
          <w:u w:val="single"/>
        </w:rPr>
      </w:pPr>
      <w:r w:rsidRPr="001867DA">
        <w:rPr>
          <w:color w:val="000000"/>
          <w:sz w:val="28"/>
          <w:szCs w:val="28"/>
          <w:u w:val="single"/>
        </w:rPr>
        <w:t>Частотные характеристики</w:t>
      </w:r>
    </w:p>
    <w:p w:rsidR="007A6340" w:rsidRPr="001867DA" w:rsidRDefault="007A6340" w:rsidP="005D4E03">
      <w:pPr>
        <w:widowControl w:val="0"/>
        <w:spacing w:line="360" w:lineRule="auto"/>
        <w:ind w:firstLine="709"/>
        <w:jc w:val="both"/>
        <w:rPr>
          <w:color w:val="000000"/>
          <w:sz w:val="28"/>
          <w:szCs w:val="28"/>
        </w:rPr>
      </w:pPr>
      <w:r w:rsidRPr="001867DA">
        <w:rPr>
          <w:color w:val="000000"/>
          <w:sz w:val="28"/>
          <w:szCs w:val="28"/>
        </w:rPr>
        <w:t>Вихретоковые преобразователи обладают хорошим частотным откликом (реакция на изменение расстояния между торцом пробника и объектом контроля). Частотный диапазон может достигать</w:t>
      </w:r>
      <w:r w:rsidR="00200C37">
        <w:rPr>
          <w:color w:val="000000"/>
          <w:sz w:val="28"/>
          <w:szCs w:val="28"/>
        </w:rPr>
        <w:t xml:space="preserve"> </w:t>
      </w:r>
      <w:r w:rsidRPr="001867DA">
        <w:rPr>
          <w:color w:val="000000"/>
          <w:sz w:val="28"/>
          <w:szCs w:val="28"/>
        </w:rPr>
        <w:t>0 - 10 000 Гц. При этом неравномерность амплитудно-частотной характеристики не превышает 0,5 дБ.</w:t>
      </w:r>
    </w:p>
    <w:p w:rsidR="003B5AB2" w:rsidRPr="001867DA" w:rsidRDefault="007A6340" w:rsidP="005D4E03">
      <w:pPr>
        <w:widowControl w:val="0"/>
        <w:spacing w:line="360" w:lineRule="auto"/>
        <w:ind w:firstLine="709"/>
        <w:jc w:val="both"/>
        <w:rPr>
          <w:color w:val="000000"/>
          <w:sz w:val="28"/>
          <w:szCs w:val="28"/>
          <w:u w:val="single"/>
        </w:rPr>
      </w:pPr>
      <w:r w:rsidRPr="001867DA">
        <w:rPr>
          <w:color w:val="000000"/>
          <w:sz w:val="28"/>
          <w:szCs w:val="28"/>
          <w:u w:val="single"/>
        </w:rPr>
        <w:t>Вход и выход</w:t>
      </w:r>
    </w:p>
    <w:p w:rsidR="007A6340" w:rsidRPr="001867DA" w:rsidRDefault="007A6340" w:rsidP="005D4E03">
      <w:pPr>
        <w:widowControl w:val="0"/>
        <w:spacing w:line="360" w:lineRule="auto"/>
        <w:ind w:firstLine="709"/>
        <w:jc w:val="both"/>
        <w:rPr>
          <w:color w:val="000000"/>
          <w:sz w:val="28"/>
          <w:szCs w:val="28"/>
        </w:rPr>
      </w:pPr>
      <w:r w:rsidRPr="001867DA">
        <w:rPr>
          <w:color w:val="000000"/>
          <w:sz w:val="28"/>
          <w:szCs w:val="28"/>
        </w:rPr>
        <w:t>Входным параметром вихретокового преобразователя является величина зазора между торцом пробника и электропроводящим объектом. Величина измеряемого зазора составляет несколько миллиметров и зависит от диаметра катушки, заключенной в торце диэлектрического наконечника. Выходной сигнал, пропорциональный измеряемому зазору, может быть представлен в виде напряжения, тока или в цифровом формате (определяется типом системы наблюдения).</w:t>
      </w:r>
    </w:p>
    <w:p w:rsidR="007A6340" w:rsidRPr="001867DA" w:rsidRDefault="007A6340" w:rsidP="005D4E03">
      <w:pPr>
        <w:widowControl w:val="0"/>
        <w:spacing w:line="360" w:lineRule="auto"/>
        <w:ind w:firstLine="709"/>
        <w:jc w:val="both"/>
        <w:rPr>
          <w:color w:val="000000"/>
          <w:sz w:val="28"/>
          <w:szCs w:val="28"/>
        </w:rPr>
      </w:pPr>
      <w:r w:rsidRPr="001867DA">
        <w:rPr>
          <w:color w:val="000000"/>
          <w:sz w:val="28"/>
          <w:szCs w:val="28"/>
        </w:rPr>
        <w:t>Для электронных блоков с выходным сигналом в виде напряжения указывают чувствительность (коэффициент преобразования зазора в электрический сигнал), которая в большинстве случаев составляет 8 мВ/мкм. Часто для сопряжения вихретокового преобразователя с типовыми системами мониторинга необходимо дополнительное преобразование выходного напряжения в формат 4 - 20 мА токовой петли или в цифровой вид.</w:t>
      </w:r>
    </w:p>
    <w:p w:rsidR="003B5AB2" w:rsidRPr="001867DA" w:rsidRDefault="007A6340" w:rsidP="005D4E03">
      <w:pPr>
        <w:widowControl w:val="0"/>
        <w:spacing w:line="360" w:lineRule="auto"/>
        <w:ind w:firstLine="709"/>
        <w:jc w:val="both"/>
        <w:rPr>
          <w:color w:val="000000"/>
          <w:sz w:val="28"/>
          <w:szCs w:val="28"/>
        </w:rPr>
      </w:pPr>
      <w:r w:rsidRPr="001867DA">
        <w:rPr>
          <w:color w:val="000000"/>
          <w:sz w:val="28"/>
          <w:szCs w:val="28"/>
        </w:rPr>
        <w:t xml:space="preserve">Устройства, сочетающие функции драйвера и дополнительного формирователя, называют </w:t>
      </w:r>
      <w:r w:rsidRPr="001867DA">
        <w:rPr>
          <w:b/>
          <w:bCs/>
          <w:color w:val="000000"/>
          <w:sz w:val="28"/>
          <w:szCs w:val="28"/>
        </w:rPr>
        <w:t>трансмиттерами</w:t>
      </w:r>
      <w:r w:rsidRPr="001867DA">
        <w:rPr>
          <w:color w:val="000000"/>
          <w:sz w:val="28"/>
          <w:szCs w:val="28"/>
        </w:rPr>
        <w:t>.</w:t>
      </w:r>
    </w:p>
    <w:p w:rsidR="003B5AB2" w:rsidRPr="001867DA" w:rsidRDefault="007A6340" w:rsidP="005D4E03">
      <w:pPr>
        <w:widowControl w:val="0"/>
        <w:spacing w:line="360" w:lineRule="auto"/>
        <w:ind w:firstLine="709"/>
        <w:jc w:val="both"/>
        <w:rPr>
          <w:color w:val="000000"/>
          <w:sz w:val="28"/>
          <w:szCs w:val="28"/>
          <w:u w:val="single"/>
        </w:rPr>
      </w:pPr>
      <w:r w:rsidRPr="001867DA">
        <w:rPr>
          <w:color w:val="000000"/>
          <w:sz w:val="28"/>
          <w:szCs w:val="28"/>
          <w:u w:val="single"/>
        </w:rPr>
        <w:t>Области применения</w:t>
      </w:r>
    </w:p>
    <w:p w:rsidR="007A6340" w:rsidRPr="001867DA" w:rsidRDefault="007A6340" w:rsidP="005D4E03">
      <w:pPr>
        <w:widowControl w:val="0"/>
        <w:spacing w:line="360" w:lineRule="auto"/>
        <w:ind w:firstLine="709"/>
        <w:jc w:val="both"/>
        <w:rPr>
          <w:color w:val="000000"/>
          <w:sz w:val="28"/>
          <w:szCs w:val="28"/>
        </w:rPr>
      </w:pPr>
      <w:r w:rsidRPr="001867DA">
        <w:rPr>
          <w:color w:val="000000"/>
          <w:sz w:val="28"/>
          <w:szCs w:val="28"/>
        </w:rPr>
        <w:t>Приоритетной областью использования вихретоковых преобразователей является контроль осевого смещения и поперечного биения валов больших турбин, компрессоров, электромоторов, в которых используются подшипники скольжения. Применение для этих целей датчиков скорости и ускорения, хотя и допустимо, но неоправданно, поскольку из-за уменьшения коэффициента пропорциональности между вибросмещением ротора и опоры на низких скоростях вращения, а также значительного (3…10 раз) ослабления вибрации ротора массивным корпусом установки, результат будет иметь большую погрешность. Вихретоковый метод, напротив, обладает исключительной точностью, поскольку не только не имеет нижнего предела по частоте, но и не требует математической обработки результатов измерения ввиду прямого соответствия выходного сигнала текущему смещению вала или измерительного буртика относительно корпуса.</w:t>
      </w:r>
    </w:p>
    <w:p w:rsidR="003B5AB2" w:rsidRPr="001867DA" w:rsidRDefault="007A6340" w:rsidP="005D4E03">
      <w:pPr>
        <w:widowControl w:val="0"/>
        <w:spacing w:line="360" w:lineRule="auto"/>
        <w:ind w:firstLine="709"/>
        <w:jc w:val="both"/>
        <w:rPr>
          <w:color w:val="000000"/>
          <w:sz w:val="28"/>
          <w:szCs w:val="28"/>
        </w:rPr>
      </w:pPr>
      <w:r w:rsidRPr="001867DA">
        <w:rPr>
          <w:color w:val="000000"/>
          <w:sz w:val="28"/>
          <w:szCs w:val="28"/>
        </w:rPr>
        <w:t>В малых турбинах, генераторах и компрессорах, где используются подшипники качения и масса корпуса относительно невелика, для измерения вибрации вала целесообразно использовать датчики скорости и ускорения, размещаемые на корпусе механизма.</w:t>
      </w:r>
    </w:p>
    <w:p w:rsidR="003B5AB2" w:rsidRPr="001867DA" w:rsidRDefault="007A6340" w:rsidP="005D4E03">
      <w:pPr>
        <w:widowControl w:val="0"/>
        <w:spacing w:line="360" w:lineRule="auto"/>
        <w:ind w:firstLine="709"/>
        <w:jc w:val="both"/>
        <w:rPr>
          <w:color w:val="000000"/>
          <w:sz w:val="28"/>
          <w:szCs w:val="28"/>
          <w:u w:val="single"/>
        </w:rPr>
      </w:pPr>
      <w:r w:rsidRPr="001867DA">
        <w:rPr>
          <w:color w:val="000000"/>
          <w:sz w:val="28"/>
          <w:szCs w:val="28"/>
          <w:u w:val="single"/>
        </w:rPr>
        <w:t>Радиальная вибрация</w:t>
      </w:r>
    </w:p>
    <w:p w:rsidR="002E070F" w:rsidRDefault="007A6340" w:rsidP="005D4E03">
      <w:pPr>
        <w:widowControl w:val="0"/>
        <w:spacing w:line="360" w:lineRule="auto"/>
        <w:ind w:firstLine="709"/>
        <w:jc w:val="both"/>
        <w:rPr>
          <w:color w:val="000000"/>
          <w:sz w:val="28"/>
          <w:szCs w:val="28"/>
        </w:rPr>
      </w:pPr>
      <w:r w:rsidRPr="001867DA">
        <w:rPr>
          <w:color w:val="000000"/>
          <w:sz w:val="28"/>
          <w:szCs w:val="28"/>
        </w:rPr>
        <w:t>Для измерения величины радиальной вибрации, как правило, используют два датчика, установленные перпендикулярно валу и развернутые относительно друг друга на 90o (рис.3).</w:t>
      </w:r>
    </w:p>
    <w:p w:rsidR="00200C37" w:rsidRPr="001867DA" w:rsidRDefault="00200C37" w:rsidP="005D4E03">
      <w:pPr>
        <w:widowControl w:val="0"/>
        <w:spacing w:line="360" w:lineRule="auto"/>
        <w:ind w:firstLine="709"/>
        <w:jc w:val="both"/>
        <w:rPr>
          <w:color w:val="000000"/>
          <w:sz w:val="28"/>
          <w:szCs w:val="28"/>
        </w:rPr>
      </w:pPr>
    </w:p>
    <w:p w:rsidR="00200C37" w:rsidRDefault="00431E41" w:rsidP="005D4E03">
      <w:pPr>
        <w:widowControl w:val="0"/>
        <w:spacing w:line="360" w:lineRule="auto"/>
        <w:ind w:firstLine="709"/>
        <w:jc w:val="both"/>
        <w:rPr>
          <w:color w:val="000000"/>
          <w:sz w:val="28"/>
          <w:szCs w:val="28"/>
        </w:rPr>
      </w:pPr>
      <w:r>
        <w:rPr>
          <w:color w:val="000000"/>
          <w:sz w:val="28"/>
          <w:szCs w:val="28"/>
        </w:rPr>
        <w:pict>
          <v:shape id="_x0000_i1027" type="#_x0000_t75" style="width:265.5pt;height:160.5pt">
            <v:imagedata r:id="rId9" o:title=""/>
          </v:shape>
        </w:pict>
      </w:r>
    </w:p>
    <w:p w:rsidR="007A6340" w:rsidRPr="001867DA" w:rsidRDefault="007A6340" w:rsidP="005D4E03">
      <w:pPr>
        <w:widowControl w:val="0"/>
        <w:spacing w:line="360" w:lineRule="auto"/>
        <w:ind w:firstLine="709"/>
        <w:jc w:val="both"/>
        <w:rPr>
          <w:color w:val="000000"/>
          <w:sz w:val="28"/>
          <w:szCs w:val="28"/>
        </w:rPr>
      </w:pPr>
      <w:r w:rsidRPr="001867DA">
        <w:rPr>
          <w:color w:val="000000"/>
          <w:sz w:val="28"/>
          <w:szCs w:val="28"/>
        </w:rPr>
        <w:t>Рис</w:t>
      </w:r>
      <w:r w:rsidR="002E070F" w:rsidRPr="001867DA">
        <w:rPr>
          <w:color w:val="000000"/>
          <w:sz w:val="28"/>
          <w:szCs w:val="28"/>
        </w:rPr>
        <w:t>унок 3.</w:t>
      </w:r>
    </w:p>
    <w:p w:rsidR="002E070F" w:rsidRPr="001867DA" w:rsidRDefault="002E070F" w:rsidP="005D4E03">
      <w:pPr>
        <w:widowControl w:val="0"/>
        <w:spacing w:line="360" w:lineRule="auto"/>
        <w:ind w:firstLine="709"/>
        <w:jc w:val="both"/>
        <w:rPr>
          <w:color w:val="000000"/>
          <w:sz w:val="28"/>
          <w:szCs w:val="28"/>
        </w:rPr>
      </w:pPr>
    </w:p>
    <w:p w:rsidR="007A6340" w:rsidRPr="001867DA" w:rsidRDefault="00200C37" w:rsidP="005D4E03">
      <w:pPr>
        <w:widowControl w:val="0"/>
        <w:spacing w:line="360" w:lineRule="auto"/>
        <w:ind w:firstLine="709"/>
        <w:jc w:val="both"/>
        <w:rPr>
          <w:color w:val="000000"/>
          <w:sz w:val="28"/>
          <w:szCs w:val="28"/>
        </w:rPr>
      </w:pPr>
      <w:r>
        <w:rPr>
          <w:color w:val="000000"/>
          <w:sz w:val="28"/>
          <w:szCs w:val="28"/>
        </w:rPr>
        <w:br w:type="page"/>
      </w:r>
      <w:r w:rsidR="007A6340" w:rsidRPr="001867DA">
        <w:rPr>
          <w:color w:val="000000"/>
          <w:sz w:val="28"/>
          <w:szCs w:val="28"/>
        </w:rPr>
        <w:t>Ортогональное X-Y размещение пробников улучшает диагностические возможности, поскольку позволяет получать как суммарную информацию, так и раздельную по каждой координате, а при наличии соответствующих средств мониторинга позволяет визуально наблюдать орбиту движения вала в радиальной плоскости. Кроме того, измерение векторов вибросмещения в нескольких плоскостях позволяет построить линию динамического прогиба вала.</w:t>
      </w:r>
    </w:p>
    <w:p w:rsidR="007A6340" w:rsidRPr="001867DA" w:rsidRDefault="007A6340" w:rsidP="005D4E03">
      <w:pPr>
        <w:widowControl w:val="0"/>
        <w:spacing w:line="360" w:lineRule="auto"/>
        <w:ind w:firstLine="709"/>
        <w:jc w:val="both"/>
        <w:rPr>
          <w:color w:val="000000"/>
          <w:sz w:val="28"/>
          <w:szCs w:val="28"/>
          <w:u w:val="single"/>
        </w:rPr>
      </w:pPr>
      <w:r w:rsidRPr="001867DA">
        <w:rPr>
          <w:color w:val="000000"/>
          <w:sz w:val="28"/>
          <w:szCs w:val="28"/>
          <w:u w:val="single"/>
        </w:rPr>
        <w:t>Осевое смещение</w:t>
      </w:r>
    </w:p>
    <w:p w:rsidR="007A6340" w:rsidRDefault="007A6340" w:rsidP="005D4E03">
      <w:pPr>
        <w:widowControl w:val="0"/>
        <w:spacing w:line="360" w:lineRule="auto"/>
        <w:ind w:firstLine="709"/>
        <w:jc w:val="both"/>
        <w:rPr>
          <w:color w:val="000000"/>
          <w:sz w:val="28"/>
          <w:szCs w:val="28"/>
        </w:rPr>
      </w:pPr>
      <w:r w:rsidRPr="001867DA">
        <w:rPr>
          <w:color w:val="000000"/>
          <w:sz w:val="28"/>
          <w:szCs w:val="28"/>
        </w:rPr>
        <w:t>Для измерения осевого сдвига датчик размещают перпендикулярно плоскости торца вала и (или) плоскости измерительного буртика (рис. 4).</w:t>
      </w:r>
    </w:p>
    <w:p w:rsidR="00200C37" w:rsidRPr="001867DA" w:rsidRDefault="00200C37" w:rsidP="005D4E03">
      <w:pPr>
        <w:widowControl w:val="0"/>
        <w:spacing w:line="360" w:lineRule="auto"/>
        <w:ind w:firstLine="709"/>
        <w:jc w:val="both"/>
        <w:rPr>
          <w:color w:val="000000"/>
          <w:sz w:val="28"/>
          <w:szCs w:val="28"/>
        </w:rPr>
      </w:pPr>
    </w:p>
    <w:p w:rsidR="00200C37" w:rsidRDefault="00431E41" w:rsidP="005D4E03">
      <w:pPr>
        <w:widowControl w:val="0"/>
        <w:spacing w:line="360" w:lineRule="auto"/>
        <w:ind w:firstLine="709"/>
        <w:jc w:val="both"/>
        <w:rPr>
          <w:color w:val="000000"/>
          <w:sz w:val="28"/>
          <w:szCs w:val="28"/>
        </w:rPr>
      </w:pPr>
      <w:r>
        <w:rPr>
          <w:color w:val="000000"/>
          <w:sz w:val="28"/>
          <w:szCs w:val="28"/>
        </w:rPr>
        <w:pict>
          <v:shape id="_x0000_i1028" type="#_x0000_t75" style="width:233.25pt;height:159pt">
            <v:imagedata r:id="rId10" o:title=""/>
          </v:shape>
        </w:pict>
      </w:r>
    </w:p>
    <w:p w:rsidR="007A6340" w:rsidRPr="001867DA" w:rsidRDefault="002E070F" w:rsidP="005D4E03">
      <w:pPr>
        <w:widowControl w:val="0"/>
        <w:spacing w:line="360" w:lineRule="auto"/>
        <w:ind w:firstLine="709"/>
        <w:jc w:val="both"/>
        <w:rPr>
          <w:color w:val="000000"/>
          <w:sz w:val="28"/>
          <w:szCs w:val="28"/>
        </w:rPr>
      </w:pPr>
      <w:r w:rsidRPr="001867DA">
        <w:rPr>
          <w:color w:val="000000"/>
          <w:sz w:val="28"/>
          <w:szCs w:val="28"/>
        </w:rPr>
        <w:t>Рисунок 4.</w:t>
      </w:r>
    </w:p>
    <w:p w:rsidR="002E070F" w:rsidRPr="001867DA" w:rsidRDefault="002E070F" w:rsidP="005D4E03">
      <w:pPr>
        <w:widowControl w:val="0"/>
        <w:spacing w:line="360" w:lineRule="auto"/>
        <w:ind w:firstLine="709"/>
        <w:jc w:val="both"/>
        <w:rPr>
          <w:color w:val="000000"/>
          <w:sz w:val="28"/>
          <w:szCs w:val="28"/>
        </w:rPr>
      </w:pPr>
    </w:p>
    <w:p w:rsidR="007A6340" w:rsidRPr="001867DA" w:rsidRDefault="007A6340" w:rsidP="005D4E03">
      <w:pPr>
        <w:widowControl w:val="0"/>
        <w:spacing w:line="360" w:lineRule="auto"/>
        <w:ind w:firstLine="709"/>
        <w:jc w:val="both"/>
        <w:rPr>
          <w:color w:val="000000"/>
          <w:sz w:val="28"/>
          <w:szCs w:val="28"/>
        </w:rPr>
      </w:pPr>
      <w:r w:rsidRPr="001867DA">
        <w:rPr>
          <w:color w:val="000000"/>
          <w:sz w:val="28"/>
          <w:szCs w:val="28"/>
        </w:rPr>
        <w:t>В некоторых случаях для надежности используют два датчика (основной и резервный).</w:t>
      </w:r>
    </w:p>
    <w:p w:rsidR="007A6340" w:rsidRPr="001867DA" w:rsidRDefault="007A6340" w:rsidP="005D4E03">
      <w:pPr>
        <w:widowControl w:val="0"/>
        <w:spacing w:line="360" w:lineRule="auto"/>
        <w:ind w:firstLine="709"/>
        <w:jc w:val="both"/>
        <w:rPr>
          <w:color w:val="000000"/>
          <w:sz w:val="28"/>
          <w:szCs w:val="28"/>
          <w:u w:val="single"/>
        </w:rPr>
      </w:pPr>
      <w:r w:rsidRPr="001867DA">
        <w:rPr>
          <w:color w:val="000000"/>
          <w:sz w:val="28"/>
          <w:szCs w:val="28"/>
          <w:u w:val="single"/>
        </w:rPr>
        <w:t>Частота вращения</w:t>
      </w:r>
    </w:p>
    <w:p w:rsidR="007A6340" w:rsidRDefault="007A6340" w:rsidP="005D4E03">
      <w:pPr>
        <w:widowControl w:val="0"/>
        <w:spacing w:line="360" w:lineRule="auto"/>
        <w:ind w:firstLine="709"/>
        <w:jc w:val="both"/>
        <w:rPr>
          <w:color w:val="000000"/>
          <w:sz w:val="28"/>
          <w:szCs w:val="28"/>
        </w:rPr>
      </w:pPr>
      <w:r w:rsidRPr="001867DA">
        <w:rPr>
          <w:color w:val="000000"/>
          <w:sz w:val="28"/>
          <w:szCs w:val="28"/>
        </w:rPr>
        <w:t>Вихретоковые преобразователи часто используются для измерения частоты вращения ротора (рис. 5). Формирование отклика датчика обычно обеспечивается небольшим углублением на валу, полученным методом фрезерования. Такой датчик можно использовать совместно с X-Y датчиками радиальной вибрации. В этом случае датчик выполняет функции формирователя фазовой метки, относительно которой определяется ориентация орбиты движения вала. Для формирования отклика датчика могут использоваться конструктивные особенности ротора, например, наличие шестерни.</w:t>
      </w:r>
    </w:p>
    <w:p w:rsidR="00200C37" w:rsidRPr="001867DA" w:rsidRDefault="00200C37" w:rsidP="005D4E03">
      <w:pPr>
        <w:widowControl w:val="0"/>
        <w:spacing w:line="360" w:lineRule="auto"/>
        <w:ind w:firstLine="709"/>
        <w:jc w:val="both"/>
        <w:rPr>
          <w:color w:val="000000"/>
          <w:sz w:val="28"/>
          <w:szCs w:val="28"/>
        </w:rPr>
      </w:pPr>
    </w:p>
    <w:p w:rsidR="00200C37" w:rsidRDefault="00431E41" w:rsidP="005D4E03">
      <w:pPr>
        <w:widowControl w:val="0"/>
        <w:spacing w:line="360" w:lineRule="auto"/>
        <w:ind w:firstLine="709"/>
        <w:jc w:val="both"/>
        <w:rPr>
          <w:color w:val="000000"/>
          <w:sz w:val="28"/>
          <w:szCs w:val="28"/>
        </w:rPr>
      </w:pPr>
      <w:r>
        <w:rPr>
          <w:color w:val="000000"/>
          <w:sz w:val="28"/>
          <w:szCs w:val="28"/>
        </w:rPr>
        <w:pict>
          <v:shape id="_x0000_i1029" type="#_x0000_t75" style="width:228pt;height:155.25pt">
            <v:imagedata r:id="rId11" o:title=""/>
          </v:shape>
        </w:pict>
      </w:r>
    </w:p>
    <w:p w:rsidR="007A6340" w:rsidRPr="001867DA" w:rsidRDefault="002E070F" w:rsidP="005D4E03">
      <w:pPr>
        <w:widowControl w:val="0"/>
        <w:spacing w:line="360" w:lineRule="auto"/>
        <w:ind w:firstLine="709"/>
        <w:jc w:val="both"/>
        <w:rPr>
          <w:color w:val="000000"/>
          <w:sz w:val="28"/>
          <w:szCs w:val="28"/>
        </w:rPr>
      </w:pPr>
      <w:r w:rsidRPr="001867DA">
        <w:rPr>
          <w:color w:val="000000"/>
          <w:sz w:val="28"/>
          <w:szCs w:val="28"/>
        </w:rPr>
        <w:t>Рисунок 5.</w:t>
      </w:r>
    </w:p>
    <w:p w:rsidR="002E070F" w:rsidRPr="001867DA" w:rsidRDefault="002E070F" w:rsidP="005D4E03">
      <w:pPr>
        <w:widowControl w:val="0"/>
        <w:spacing w:line="360" w:lineRule="auto"/>
        <w:ind w:firstLine="709"/>
        <w:jc w:val="both"/>
        <w:rPr>
          <w:color w:val="000000"/>
          <w:sz w:val="28"/>
          <w:szCs w:val="28"/>
        </w:rPr>
      </w:pPr>
    </w:p>
    <w:p w:rsidR="007A6340" w:rsidRPr="001867DA" w:rsidRDefault="007A6340" w:rsidP="005D4E03">
      <w:pPr>
        <w:widowControl w:val="0"/>
        <w:spacing w:line="360" w:lineRule="auto"/>
        <w:ind w:firstLine="709"/>
        <w:jc w:val="both"/>
        <w:rPr>
          <w:color w:val="000000"/>
          <w:sz w:val="28"/>
          <w:szCs w:val="28"/>
        </w:rPr>
      </w:pPr>
      <w:r w:rsidRPr="001867DA">
        <w:rPr>
          <w:color w:val="000000"/>
          <w:sz w:val="28"/>
          <w:szCs w:val="28"/>
        </w:rPr>
        <w:t>Использование в вихретоковом преобразователе трансмиттера вместо драйвера позволяет получить на выходе сигнал, величина которого прямо пропорциональна числу оборотов в минуту.</w:t>
      </w:r>
    </w:p>
    <w:p w:rsidR="001867DA" w:rsidRDefault="007A6340" w:rsidP="005D4E03">
      <w:pPr>
        <w:widowControl w:val="0"/>
        <w:spacing w:line="360" w:lineRule="auto"/>
        <w:ind w:firstLine="709"/>
        <w:jc w:val="both"/>
        <w:rPr>
          <w:color w:val="000000"/>
          <w:sz w:val="28"/>
          <w:szCs w:val="28"/>
        </w:rPr>
      </w:pPr>
      <w:r w:rsidRPr="001867DA">
        <w:rPr>
          <w:b/>
          <w:bCs/>
          <w:color w:val="000000"/>
          <w:sz w:val="28"/>
          <w:szCs w:val="28"/>
        </w:rPr>
        <w:t>Вихретоковые преобразователи применимы:</w:t>
      </w:r>
    </w:p>
    <w:p w:rsidR="001867DA" w:rsidRDefault="007A6340" w:rsidP="005D4E03">
      <w:pPr>
        <w:widowControl w:val="0"/>
        <w:spacing w:line="360" w:lineRule="auto"/>
        <w:ind w:firstLine="709"/>
        <w:jc w:val="both"/>
        <w:rPr>
          <w:color w:val="000000"/>
          <w:sz w:val="28"/>
          <w:szCs w:val="28"/>
        </w:rPr>
      </w:pPr>
      <w:r w:rsidRPr="001867DA">
        <w:rPr>
          <w:color w:val="000000"/>
          <w:sz w:val="28"/>
          <w:szCs w:val="28"/>
        </w:rPr>
        <w:t>для измерения эксцентриситета валов;</w:t>
      </w:r>
    </w:p>
    <w:p w:rsidR="001867DA" w:rsidRDefault="007A6340" w:rsidP="005D4E03">
      <w:pPr>
        <w:widowControl w:val="0"/>
        <w:spacing w:line="360" w:lineRule="auto"/>
        <w:ind w:firstLine="709"/>
        <w:jc w:val="both"/>
        <w:rPr>
          <w:color w:val="000000"/>
          <w:sz w:val="28"/>
          <w:szCs w:val="28"/>
        </w:rPr>
      </w:pPr>
      <w:r w:rsidRPr="001867DA">
        <w:rPr>
          <w:color w:val="000000"/>
          <w:sz w:val="28"/>
          <w:szCs w:val="28"/>
        </w:rPr>
        <w:t>для измерения толщины диэлектрических (лакокрасочных) покрытий на металлическом основании;</w:t>
      </w:r>
    </w:p>
    <w:p w:rsidR="001867DA" w:rsidRDefault="007A6340" w:rsidP="005D4E03">
      <w:pPr>
        <w:widowControl w:val="0"/>
        <w:spacing w:line="360" w:lineRule="auto"/>
        <w:ind w:firstLine="709"/>
        <w:jc w:val="both"/>
        <w:rPr>
          <w:color w:val="000000"/>
          <w:sz w:val="28"/>
          <w:szCs w:val="28"/>
        </w:rPr>
      </w:pPr>
      <w:r w:rsidRPr="001867DA">
        <w:rPr>
          <w:color w:val="000000"/>
          <w:sz w:val="28"/>
          <w:szCs w:val="28"/>
        </w:rPr>
        <w:t>для измерения величины относительного температурного расширения механизмов;</w:t>
      </w:r>
    </w:p>
    <w:p w:rsidR="001867DA" w:rsidRDefault="007A6340" w:rsidP="005D4E03">
      <w:pPr>
        <w:widowControl w:val="0"/>
        <w:spacing w:line="360" w:lineRule="auto"/>
        <w:ind w:firstLine="709"/>
        <w:jc w:val="both"/>
        <w:rPr>
          <w:color w:val="000000"/>
          <w:sz w:val="28"/>
          <w:szCs w:val="28"/>
        </w:rPr>
      </w:pPr>
      <w:r w:rsidRPr="001867DA">
        <w:rPr>
          <w:color w:val="000000"/>
          <w:sz w:val="28"/>
          <w:szCs w:val="28"/>
        </w:rPr>
        <w:t>для измерения величины износа трущихся деталей и механизмов;</w:t>
      </w:r>
    </w:p>
    <w:p w:rsidR="001867DA" w:rsidRDefault="007A6340" w:rsidP="005D4E03">
      <w:pPr>
        <w:widowControl w:val="0"/>
        <w:spacing w:line="360" w:lineRule="auto"/>
        <w:ind w:firstLine="709"/>
        <w:jc w:val="both"/>
        <w:rPr>
          <w:color w:val="000000"/>
          <w:sz w:val="28"/>
          <w:szCs w:val="28"/>
        </w:rPr>
      </w:pPr>
      <w:r w:rsidRPr="001867DA">
        <w:rPr>
          <w:color w:val="000000"/>
          <w:sz w:val="28"/>
          <w:szCs w:val="28"/>
        </w:rPr>
        <w:t>в качестве бесконтактных концевых выключателей;</w:t>
      </w:r>
    </w:p>
    <w:p w:rsidR="001867DA" w:rsidRDefault="007A6340" w:rsidP="005D4E03">
      <w:pPr>
        <w:widowControl w:val="0"/>
        <w:spacing w:line="360" w:lineRule="auto"/>
        <w:ind w:firstLine="709"/>
        <w:jc w:val="both"/>
        <w:rPr>
          <w:color w:val="000000"/>
          <w:sz w:val="28"/>
          <w:szCs w:val="28"/>
        </w:rPr>
      </w:pPr>
      <w:r w:rsidRPr="001867DA">
        <w:rPr>
          <w:color w:val="000000"/>
          <w:sz w:val="28"/>
          <w:szCs w:val="28"/>
        </w:rPr>
        <w:t>для измерения слоя металлизации на диэлектрическом основании.</w:t>
      </w:r>
    </w:p>
    <w:p w:rsidR="007A6340" w:rsidRPr="001867DA" w:rsidRDefault="007A6340" w:rsidP="005D4E03">
      <w:pPr>
        <w:widowControl w:val="0"/>
        <w:spacing w:line="360" w:lineRule="auto"/>
        <w:ind w:firstLine="709"/>
        <w:jc w:val="both"/>
        <w:rPr>
          <w:color w:val="000000"/>
          <w:sz w:val="28"/>
          <w:szCs w:val="28"/>
          <w:u w:val="single"/>
        </w:rPr>
      </w:pPr>
      <w:r w:rsidRPr="001867DA">
        <w:rPr>
          <w:color w:val="000000"/>
          <w:sz w:val="28"/>
          <w:szCs w:val="28"/>
          <w:u w:val="single"/>
        </w:rPr>
        <w:t>Системная конфигурация</w:t>
      </w:r>
    </w:p>
    <w:p w:rsidR="001867DA" w:rsidRDefault="007A6340" w:rsidP="005D4E03">
      <w:pPr>
        <w:widowControl w:val="0"/>
        <w:spacing w:line="360" w:lineRule="auto"/>
        <w:ind w:firstLine="709"/>
        <w:jc w:val="both"/>
        <w:rPr>
          <w:color w:val="000000"/>
          <w:sz w:val="28"/>
          <w:szCs w:val="28"/>
        </w:rPr>
      </w:pPr>
      <w:r w:rsidRPr="001867DA">
        <w:rPr>
          <w:color w:val="000000"/>
          <w:sz w:val="28"/>
          <w:szCs w:val="28"/>
        </w:rPr>
        <w:t>Предлагается несколько основных конфигураций вихретоковых преобразователей, отличающихся диаметром катушки пробника, длиной кабеля, параметрами выходного сигнала и характером измеряемой величины. Диаметр катушки пробника определяет диапазон измерения и площадь взаимодействия электромагнитного поля с контролируемым объектом. Считается, что площадь взаимодействия не выходит за пределы воображаемой окружности на поверхности объекта, диаметр которой равен двойному диаметру катушки пробника. Последнее обстоятельство необходимо учитывать при выборе места монтажа пробника, а также при контроле поперечной вибрации вала, поскольку в этом случае облучаемая поверхность цилиндрическая, что является причиной возникновения систематической погрешности, которая растет с увеличением диаметра катушки и уменьшением диаметра вала.</w:t>
      </w:r>
    </w:p>
    <w:p w:rsidR="001867DA" w:rsidRDefault="007A6340" w:rsidP="005D4E03">
      <w:pPr>
        <w:widowControl w:val="0"/>
        <w:spacing w:line="360" w:lineRule="auto"/>
        <w:ind w:firstLine="709"/>
        <w:jc w:val="both"/>
        <w:rPr>
          <w:color w:val="000000"/>
          <w:sz w:val="28"/>
          <w:szCs w:val="28"/>
        </w:rPr>
      </w:pPr>
      <w:r w:rsidRPr="001867DA">
        <w:rPr>
          <w:color w:val="000000"/>
          <w:sz w:val="28"/>
          <w:szCs w:val="28"/>
        </w:rPr>
        <w:t>Для каждой комбинации - "диаметр катушки + длина системного кабеля" калибруется собственный драйвер или трансмиттер, на который наносится соответствующая маркировка. Несоответствие длины системного кабеля или диаметра катушки пробника маркировке драйвера или трансмиттера приводит к увеличению погрешности.</w:t>
      </w:r>
    </w:p>
    <w:p w:rsidR="001867DA" w:rsidRDefault="007A6340" w:rsidP="005D4E03">
      <w:pPr>
        <w:widowControl w:val="0"/>
        <w:spacing w:line="360" w:lineRule="auto"/>
        <w:ind w:firstLine="709"/>
        <w:jc w:val="both"/>
        <w:rPr>
          <w:color w:val="000000"/>
          <w:sz w:val="28"/>
          <w:szCs w:val="28"/>
        </w:rPr>
      </w:pPr>
      <w:r w:rsidRPr="001867DA">
        <w:rPr>
          <w:color w:val="000000"/>
          <w:sz w:val="28"/>
          <w:szCs w:val="28"/>
        </w:rPr>
        <w:t>В таблице</w:t>
      </w:r>
      <w:r w:rsidR="007105EE" w:rsidRPr="001867DA">
        <w:rPr>
          <w:color w:val="000000"/>
          <w:sz w:val="28"/>
          <w:szCs w:val="28"/>
        </w:rPr>
        <w:t xml:space="preserve"> 3</w:t>
      </w:r>
      <w:r w:rsidRPr="001867DA">
        <w:rPr>
          <w:color w:val="000000"/>
          <w:sz w:val="28"/>
          <w:szCs w:val="28"/>
        </w:rPr>
        <w:t xml:space="preserve"> приведены основные системные характеристики, позволяющие пользователю определить подходящую конфигурацию датчиковой системы для решения существующей прикладной задачи.</w:t>
      </w:r>
    </w:p>
    <w:p w:rsidR="001867DA" w:rsidRDefault="002E070F" w:rsidP="005D4E03">
      <w:pPr>
        <w:widowControl w:val="0"/>
        <w:spacing w:line="360" w:lineRule="auto"/>
        <w:ind w:firstLine="709"/>
        <w:jc w:val="both"/>
        <w:rPr>
          <w:color w:val="000000"/>
          <w:sz w:val="28"/>
          <w:szCs w:val="28"/>
        </w:rPr>
      </w:pPr>
      <w:r w:rsidRPr="001867DA">
        <w:rPr>
          <w:color w:val="000000"/>
          <w:sz w:val="28"/>
          <w:szCs w:val="28"/>
        </w:rPr>
        <w:t>Пример:</w:t>
      </w:r>
    </w:p>
    <w:p w:rsidR="001867DA" w:rsidRDefault="002E070F" w:rsidP="005D4E03">
      <w:pPr>
        <w:widowControl w:val="0"/>
        <w:spacing w:line="360" w:lineRule="auto"/>
        <w:ind w:firstLine="709"/>
        <w:jc w:val="both"/>
        <w:rPr>
          <w:color w:val="000000"/>
          <w:sz w:val="28"/>
          <w:szCs w:val="28"/>
        </w:rPr>
      </w:pPr>
      <w:r w:rsidRPr="001867DA">
        <w:rPr>
          <w:color w:val="000000"/>
          <w:sz w:val="28"/>
          <w:szCs w:val="28"/>
        </w:rPr>
        <w:t>АР2000A - 05.05.0 (вихретоковый датчик без металлорукава, с драйвером D200А для пробника с 5 мм катушкой, системная длина – 5 м).</w:t>
      </w:r>
    </w:p>
    <w:p w:rsidR="001867DA" w:rsidRDefault="002E070F" w:rsidP="005D4E03">
      <w:pPr>
        <w:widowControl w:val="0"/>
        <w:spacing w:line="360" w:lineRule="auto"/>
        <w:ind w:firstLine="709"/>
        <w:jc w:val="both"/>
        <w:rPr>
          <w:color w:val="000000"/>
          <w:sz w:val="28"/>
          <w:szCs w:val="28"/>
        </w:rPr>
      </w:pPr>
      <w:r w:rsidRPr="001867DA">
        <w:rPr>
          <w:color w:val="000000"/>
          <w:sz w:val="28"/>
          <w:szCs w:val="28"/>
        </w:rPr>
        <w:t>АР2200A - 19.09.1 (вихретоковый датчик с металлорукавом, с трансмиттером Т220А для пробника с 19 мм катушкой, системная длина – 9 м).</w:t>
      </w:r>
    </w:p>
    <w:p w:rsidR="00200C37" w:rsidRDefault="002E070F" w:rsidP="005D4E03">
      <w:pPr>
        <w:widowControl w:val="0"/>
        <w:spacing w:line="360" w:lineRule="auto"/>
        <w:ind w:firstLine="709"/>
        <w:jc w:val="both"/>
        <w:rPr>
          <w:color w:val="000000"/>
          <w:sz w:val="28"/>
          <w:szCs w:val="28"/>
        </w:rPr>
      </w:pPr>
      <w:r w:rsidRPr="001867DA">
        <w:rPr>
          <w:color w:val="000000"/>
          <w:sz w:val="28"/>
          <w:szCs w:val="28"/>
        </w:rPr>
        <w:t>*1 - возможна калибровка датчика на длину системы до 20 м.</w:t>
      </w:r>
    </w:p>
    <w:p w:rsidR="001867DA" w:rsidRDefault="001867DA" w:rsidP="005D4E03">
      <w:pPr>
        <w:widowControl w:val="0"/>
        <w:spacing w:line="360" w:lineRule="auto"/>
        <w:ind w:firstLine="709"/>
        <w:jc w:val="both"/>
        <w:rPr>
          <w:color w:val="000000"/>
          <w:sz w:val="28"/>
          <w:szCs w:val="28"/>
        </w:rPr>
      </w:pPr>
      <w:r>
        <w:rPr>
          <w:color w:val="000000"/>
          <w:sz w:val="28"/>
          <w:szCs w:val="28"/>
        </w:rPr>
        <w:t xml:space="preserve">  </w:t>
      </w:r>
      <w:r w:rsidR="002E070F" w:rsidRPr="001867DA">
        <w:rPr>
          <w:color w:val="000000"/>
          <w:sz w:val="28"/>
          <w:szCs w:val="28"/>
        </w:rPr>
        <w:t>*2 - взрывозащищённое исполнение (1Exib II AT4).</w:t>
      </w:r>
    </w:p>
    <w:p w:rsidR="007A6340" w:rsidRPr="001867DA" w:rsidRDefault="007A6340" w:rsidP="005D4E03">
      <w:pPr>
        <w:pStyle w:val="a3"/>
        <w:widowControl w:val="0"/>
        <w:spacing w:before="0" w:beforeAutospacing="0" w:after="0" w:afterAutospacing="0" w:line="360" w:lineRule="auto"/>
        <w:ind w:firstLine="709"/>
        <w:jc w:val="both"/>
        <w:rPr>
          <w:color w:val="000000"/>
          <w:sz w:val="28"/>
          <w:szCs w:val="28"/>
        </w:rPr>
      </w:pPr>
    </w:p>
    <w:p w:rsidR="007A6340" w:rsidRPr="001867DA" w:rsidRDefault="007105EE" w:rsidP="005D4E03">
      <w:pPr>
        <w:widowControl w:val="0"/>
        <w:spacing w:line="360" w:lineRule="auto"/>
        <w:ind w:firstLine="709"/>
        <w:jc w:val="both"/>
        <w:rPr>
          <w:color w:val="000000"/>
          <w:sz w:val="28"/>
          <w:szCs w:val="28"/>
        </w:rPr>
      </w:pPr>
      <w:r w:rsidRPr="001867DA">
        <w:rPr>
          <w:color w:val="000000"/>
          <w:sz w:val="28"/>
          <w:szCs w:val="28"/>
        </w:rPr>
        <w:t xml:space="preserve">Таблица 3. </w:t>
      </w:r>
      <w:r w:rsidR="007A6340" w:rsidRPr="001867DA">
        <w:rPr>
          <w:color w:val="000000"/>
          <w:sz w:val="28"/>
          <w:szCs w:val="28"/>
        </w:rPr>
        <w:t>Основные характеристики вихретоковых преобразователей</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5" w:type="dxa"/>
          <w:left w:w="15" w:type="dxa"/>
          <w:bottom w:w="15" w:type="dxa"/>
          <w:right w:w="15" w:type="dxa"/>
        </w:tblCellMar>
        <w:tblLook w:val="0000" w:firstRow="0" w:lastRow="0" w:firstColumn="0" w:lastColumn="0" w:noHBand="0" w:noVBand="0"/>
      </w:tblPr>
      <w:tblGrid>
        <w:gridCol w:w="1409"/>
        <w:gridCol w:w="1031"/>
        <w:gridCol w:w="1217"/>
        <w:gridCol w:w="1135"/>
        <w:gridCol w:w="1624"/>
        <w:gridCol w:w="1132"/>
        <w:gridCol w:w="1837"/>
      </w:tblGrid>
      <w:tr w:rsidR="007A6340" w:rsidRPr="00200C37" w:rsidTr="003E7EDF">
        <w:tc>
          <w:tcPr>
            <w:tcW w:w="0" w:type="auto"/>
            <w:vAlign w:val="center"/>
          </w:tcPr>
          <w:p w:rsidR="007A6340" w:rsidRPr="00200C37" w:rsidRDefault="007A6340" w:rsidP="005D4E03">
            <w:pPr>
              <w:widowControl w:val="0"/>
              <w:spacing w:line="360" w:lineRule="auto"/>
              <w:rPr>
                <w:color w:val="000000"/>
                <w:sz w:val="20"/>
                <w:szCs w:val="20"/>
              </w:rPr>
            </w:pPr>
            <w:r w:rsidRPr="00200C37">
              <w:rPr>
                <w:color w:val="000000"/>
                <w:sz w:val="20"/>
                <w:szCs w:val="20"/>
              </w:rPr>
              <w:t>Тип электронного блока</w:t>
            </w:r>
          </w:p>
        </w:tc>
        <w:tc>
          <w:tcPr>
            <w:tcW w:w="0" w:type="auto"/>
            <w:vAlign w:val="center"/>
          </w:tcPr>
          <w:p w:rsidR="007A6340" w:rsidRPr="00200C37" w:rsidRDefault="007A6340" w:rsidP="005D4E03">
            <w:pPr>
              <w:widowControl w:val="0"/>
              <w:spacing w:line="360" w:lineRule="auto"/>
              <w:rPr>
                <w:color w:val="000000"/>
                <w:sz w:val="20"/>
                <w:szCs w:val="20"/>
              </w:rPr>
            </w:pPr>
            <w:r w:rsidRPr="00200C37">
              <w:rPr>
                <w:color w:val="000000"/>
                <w:sz w:val="20"/>
                <w:szCs w:val="20"/>
              </w:rPr>
              <w:t>Модель</w:t>
            </w:r>
          </w:p>
        </w:tc>
        <w:tc>
          <w:tcPr>
            <w:tcW w:w="0" w:type="auto"/>
            <w:vAlign w:val="center"/>
          </w:tcPr>
          <w:p w:rsidR="007A6340" w:rsidRPr="00200C37" w:rsidRDefault="007A6340" w:rsidP="005D4E03">
            <w:pPr>
              <w:widowControl w:val="0"/>
              <w:spacing w:line="360" w:lineRule="auto"/>
              <w:rPr>
                <w:color w:val="000000"/>
                <w:sz w:val="20"/>
                <w:szCs w:val="20"/>
              </w:rPr>
            </w:pPr>
            <w:r w:rsidRPr="00200C37">
              <w:rPr>
                <w:color w:val="000000"/>
                <w:sz w:val="20"/>
                <w:szCs w:val="20"/>
              </w:rPr>
              <w:t>Диаметр катушки пробника</w:t>
            </w:r>
          </w:p>
        </w:tc>
        <w:tc>
          <w:tcPr>
            <w:tcW w:w="0" w:type="auto"/>
            <w:vAlign w:val="center"/>
          </w:tcPr>
          <w:p w:rsidR="007A6340" w:rsidRPr="00200C37" w:rsidRDefault="007A6340" w:rsidP="005D4E03">
            <w:pPr>
              <w:widowControl w:val="0"/>
              <w:spacing w:line="360" w:lineRule="auto"/>
              <w:rPr>
                <w:color w:val="000000"/>
                <w:sz w:val="20"/>
                <w:szCs w:val="20"/>
              </w:rPr>
            </w:pPr>
            <w:r w:rsidRPr="00200C37">
              <w:rPr>
                <w:color w:val="000000"/>
                <w:sz w:val="20"/>
                <w:szCs w:val="20"/>
              </w:rPr>
              <w:t>Диапазон измерения</w:t>
            </w:r>
          </w:p>
        </w:tc>
        <w:tc>
          <w:tcPr>
            <w:tcW w:w="1624" w:type="dxa"/>
            <w:vAlign w:val="center"/>
          </w:tcPr>
          <w:p w:rsidR="007A6340" w:rsidRPr="00200C37" w:rsidRDefault="007A6340" w:rsidP="005D4E03">
            <w:pPr>
              <w:widowControl w:val="0"/>
              <w:spacing w:line="360" w:lineRule="auto"/>
              <w:rPr>
                <w:color w:val="000000"/>
                <w:sz w:val="20"/>
                <w:szCs w:val="20"/>
              </w:rPr>
            </w:pPr>
            <w:r w:rsidRPr="00200C37">
              <w:rPr>
                <w:color w:val="000000"/>
                <w:sz w:val="20"/>
                <w:szCs w:val="20"/>
              </w:rPr>
              <w:t>Чувствительность, выходной диапазон</w:t>
            </w:r>
          </w:p>
        </w:tc>
        <w:tc>
          <w:tcPr>
            <w:tcW w:w="0" w:type="auto"/>
            <w:vAlign w:val="center"/>
          </w:tcPr>
          <w:p w:rsidR="007A6340" w:rsidRPr="00200C37" w:rsidRDefault="007A6340" w:rsidP="005D4E03">
            <w:pPr>
              <w:widowControl w:val="0"/>
              <w:spacing w:line="360" w:lineRule="auto"/>
              <w:rPr>
                <w:color w:val="000000"/>
                <w:sz w:val="20"/>
                <w:szCs w:val="20"/>
              </w:rPr>
            </w:pPr>
            <w:r w:rsidRPr="00200C37">
              <w:rPr>
                <w:color w:val="000000"/>
                <w:sz w:val="20"/>
                <w:szCs w:val="20"/>
              </w:rPr>
              <w:t>Системная длина*1</w:t>
            </w:r>
          </w:p>
        </w:tc>
        <w:tc>
          <w:tcPr>
            <w:tcW w:w="0" w:type="auto"/>
            <w:vAlign w:val="center"/>
          </w:tcPr>
          <w:p w:rsidR="007A6340" w:rsidRPr="00200C37" w:rsidRDefault="007A6340" w:rsidP="005D4E03">
            <w:pPr>
              <w:widowControl w:val="0"/>
              <w:spacing w:line="360" w:lineRule="auto"/>
              <w:rPr>
                <w:color w:val="000000"/>
                <w:sz w:val="20"/>
                <w:szCs w:val="20"/>
              </w:rPr>
            </w:pPr>
            <w:r w:rsidRPr="00200C37">
              <w:rPr>
                <w:color w:val="000000"/>
                <w:sz w:val="20"/>
                <w:szCs w:val="20"/>
              </w:rPr>
              <w:t>Измеряемая величина</w:t>
            </w:r>
          </w:p>
        </w:tc>
      </w:tr>
      <w:tr w:rsidR="007A6340" w:rsidRPr="00200C37" w:rsidTr="003E7EDF">
        <w:tc>
          <w:tcPr>
            <w:tcW w:w="0" w:type="auto"/>
            <w:vMerge w:val="restart"/>
            <w:vAlign w:val="center"/>
          </w:tcPr>
          <w:p w:rsidR="007A6340" w:rsidRPr="00200C37" w:rsidRDefault="007A6340" w:rsidP="005D4E03">
            <w:pPr>
              <w:widowControl w:val="0"/>
              <w:spacing w:line="360" w:lineRule="auto"/>
              <w:rPr>
                <w:color w:val="000000"/>
                <w:sz w:val="20"/>
                <w:szCs w:val="20"/>
              </w:rPr>
            </w:pPr>
            <w:r w:rsidRPr="00200C37">
              <w:rPr>
                <w:color w:val="000000"/>
                <w:sz w:val="20"/>
                <w:szCs w:val="20"/>
              </w:rPr>
              <w:t>драйвер</w:t>
            </w:r>
          </w:p>
        </w:tc>
        <w:tc>
          <w:tcPr>
            <w:tcW w:w="0" w:type="auto"/>
            <w:vMerge w:val="restart"/>
            <w:vAlign w:val="center"/>
          </w:tcPr>
          <w:p w:rsidR="007A6340" w:rsidRPr="00200C37" w:rsidRDefault="007A6340" w:rsidP="005D4E03">
            <w:pPr>
              <w:widowControl w:val="0"/>
              <w:spacing w:line="360" w:lineRule="auto"/>
              <w:rPr>
                <w:color w:val="000000"/>
                <w:sz w:val="20"/>
                <w:szCs w:val="20"/>
              </w:rPr>
            </w:pPr>
            <w:r w:rsidRPr="00200C37">
              <w:rPr>
                <w:color w:val="000000"/>
                <w:sz w:val="20"/>
                <w:szCs w:val="20"/>
              </w:rPr>
              <w:t>АР2000A*2</w:t>
            </w:r>
          </w:p>
        </w:tc>
        <w:tc>
          <w:tcPr>
            <w:tcW w:w="0" w:type="auto"/>
            <w:vAlign w:val="center"/>
          </w:tcPr>
          <w:p w:rsidR="007A6340" w:rsidRPr="00200C37" w:rsidRDefault="007A6340" w:rsidP="005D4E03">
            <w:pPr>
              <w:widowControl w:val="0"/>
              <w:spacing w:line="360" w:lineRule="auto"/>
              <w:rPr>
                <w:color w:val="000000"/>
                <w:sz w:val="20"/>
                <w:szCs w:val="20"/>
              </w:rPr>
            </w:pPr>
            <w:r w:rsidRPr="00200C37">
              <w:rPr>
                <w:color w:val="000000"/>
                <w:sz w:val="20"/>
                <w:szCs w:val="20"/>
              </w:rPr>
              <w:t>5 мм</w:t>
            </w:r>
          </w:p>
        </w:tc>
        <w:tc>
          <w:tcPr>
            <w:tcW w:w="0" w:type="auto"/>
            <w:vAlign w:val="center"/>
          </w:tcPr>
          <w:p w:rsidR="007A6340" w:rsidRPr="00200C37" w:rsidRDefault="007A6340" w:rsidP="005D4E03">
            <w:pPr>
              <w:widowControl w:val="0"/>
              <w:spacing w:line="360" w:lineRule="auto"/>
              <w:rPr>
                <w:color w:val="000000"/>
                <w:sz w:val="20"/>
                <w:szCs w:val="20"/>
              </w:rPr>
            </w:pPr>
            <w:r w:rsidRPr="00200C37">
              <w:rPr>
                <w:color w:val="000000"/>
                <w:sz w:val="20"/>
                <w:szCs w:val="20"/>
              </w:rPr>
              <w:t>0,3 - 2,3 мм</w:t>
            </w:r>
          </w:p>
        </w:tc>
        <w:tc>
          <w:tcPr>
            <w:tcW w:w="1624" w:type="dxa"/>
            <w:vAlign w:val="center"/>
          </w:tcPr>
          <w:p w:rsidR="007A6340" w:rsidRPr="00200C37" w:rsidRDefault="007A6340" w:rsidP="005D4E03">
            <w:pPr>
              <w:widowControl w:val="0"/>
              <w:spacing w:line="360" w:lineRule="auto"/>
              <w:rPr>
                <w:color w:val="000000"/>
                <w:sz w:val="20"/>
                <w:szCs w:val="20"/>
              </w:rPr>
            </w:pPr>
            <w:r w:rsidRPr="00200C37">
              <w:rPr>
                <w:color w:val="000000"/>
                <w:sz w:val="20"/>
                <w:szCs w:val="20"/>
              </w:rPr>
              <w:t>-8 мВ/мкм</w:t>
            </w:r>
          </w:p>
        </w:tc>
        <w:tc>
          <w:tcPr>
            <w:tcW w:w="0" w:type="auto"/>
            <w:vAlign w:val="center"/>
          </w:tcPr>
          <w:p w:rsidR="007A6340" w:rsidRPr="00200C37" w:rsidRDefault="007A6340" w:rsidP="005D4E03">
            <w:pPr>
              <w:widowControl w:val="0"/>
              <w:spacing w:line="360" w:lineRule="auto"/>
              <w:rPr>
                <w:color w:val="000000"/>
                <w:sz w:val="20"/>
                <w:szCs w:val="20"/>
              </w:rPr>
            </w:pPr>
            <w:r w:rsidRPr="00200C37">
              <w:rPr>
                <w:color w:val="000000"/>
                <w:sz w:val="20"/>
                <w:szCs w:val="20"/>
              </w:rPr>
              <w:t>5/9 м</w:t>
            </w:r>
          </w:p>
        </w:tc>
        <w:tc>
          <w:tcPr>
            <w:tcW w:w="0" w:type="auto"/>
            <w:vMerge w:val="restart"/>
            <w:vAlign w:val="center"/>
          </w:tcPr>
          <w:p w:rsidR="007A6340" w:rsidRPr="00200C37" w:rsidRDefault="007A6340" w:rsidP="005D4E03">
            <w:pPr>
              <w:widowControl w:val="0"/>
              <w:spacing w:line="360" w:lineRule="auto"/>
              <w:rPr>
                <w:color w:val="000000"/>
                <w:sz w:val="20"/>
                <w:szCs w:val="20"/>
              </w:rPr>
            </w:pPr>
            <w:r w:rsidRPr="00200C37">
              <w:rPr>
                <w:color w:val="000000"/>
                <w:sz w:val="20"/>
                <w:szCs w:val="20"/>
              </w:rPr>
              <w:t>Вибрация, смещение</w:t>
            </w:r>
          </w:p>
        </w:tc>
      </w:tr>
      <w:tr w:rsidR="007A6340" w:rsidRPr="00200C37" w:rsidTr="003E7EDF">
        <w:tc>
          <w:tcPr>
            <w:tcW w:w="0" w:type="auto"/>
            <w:vMerge/>
            <w:vAlign w:val="center"/>
          </w:tcPr>
          <w:p w:rsidR="007A6340" w:rsidRPr="00200C37" w:rsidRDefault="007A6340" w:rsidP="005D4E03">
            <w:pPr>
              <w:widowControl w:val="0"/>
              <w:spacing w:line="360" w:lineRule="auto"/>
              <w:rPr>
                <w:color w:val="000000"/>
                <w:sz w:val="20"/>
                <w:szCs w:val="20"/>
              </w:rPr>
            </w:pPr>
          </w:p>
        </w:tc>
        <w:tc>
          <w:tcPr>
            <w:tcW w:w="0" w:type="auto"/>
            <w:vMerge/>
            <w:vAlign w:val="center"/>
          </w:tcPr>
          <w:p w:rsidR="007A6340" w:rsidRPr="00200C37" w:rsidRDefault="007A6340" w:rsidP="005D4E03">
            <w:pPr>
              <w:widowControl w:val="0"/>
              <w:spacing w:line="360" w:lineRule="auto"/>
              <w:rPr>
                <w:color w:val="000000"/>
                <w:sz w:val="20"/>
                <w:szCs w:val="20"/>
              </w:rPr>
            </w:pPr>
          </w:p>
        </w:tc>
        <w:tc>
          <w:tcPr>
            <w:tcW w:w="0" w:type="auto"/>
            <w:vAlign w:val="center"/>
          </w:tcPr>
          <w:p w:rsidR="007A6340" w:rsidRPr="00200C37" w:rsidRDefault="007A6340" w:rsidP="005D4E03">
            <w:pPr>
              <w:widowControl w:val="0"/>
              <w:spacing w:line="360" w:lineRule="auto"/>
              <w:rPr>
                <w:color w:val="000000"/>
                <w:sz w:val="20"/>
                <w:szCs w:val="20"/>
              </w:rPr>
            </w:pPr>
            <w:r w:rsidRPr="00200C37">
              <w:rPr>
                <w:color w:val="000000"/>
                <w:sz w:val="20"/>
                <w:szCs w:val="20"/>
              </w:rPr>
              <w:t>8 мм</w:t>
            </w:r>
          </w:p>
        </w:tc>
        <w:tc>
          <w:tcPr>
            <w:tcW w:w="0" w:type="auto"/>
            <w:vAlign w:val="center"/>
          </w:tcPr>
          <w:p w:rsidR="007A6340" w:rsidRPr="00200C37" w:rsidRDefault="007A6340" w:rsidP="005D4E03">
            <w:pPr>
              <w:widowControl w:val="0"/>
              <w:spacing w:line="360" w:lineRule="auto"/>
              <w:rPr>
                <w:color w:val="000000"/>
                <w:sz w:val="20"/>
                <w:szCs w:val="20"/>
              </w:rPr>
            </w:pPr>
            <w:r w:rsidRPr="00200C37">
              <w:rPr>
                <w:color w:val="000000"/>
                <w:sz w:val="20"/>
                <w:szCs w:val="20"/>
              </w:rPr>
              <w:t>0,3 - 3,0 мм</w:t>
            </w:r>
          </w:p>
        </w:tc>
        <w:tc>
          <w:tcPr>
            <w:tcW w:w="1624" w:type="dxa"/>
            <w:vAlign w:val="center"/>
          </w:tcPr>
          <w:p w:rsidR="007A6340" w:rsidRPr="00200C37" w:rsidRDefault="007A6340" w:rsidP="005D4E03">
            <w:pPr>
              <w:widowControl w:val="0"/>
              <w:spacing w:line="360" w:lineRule="auto"/>
              <w:rPr>
                <w:color w:val="000000"/>
                <w:sz w:val="20"/>
                <w:szCs w:val="20"/>
              </w:rPr>
            </w:pPr>
            <w:r w:rsidRPr="00200C37">
              <w:rPr>
                <w:color w:val="000000"/>
                <w:sz w:val="20"/>
                <w:szCs w:val="20"/>
              </w:rPr>
              <w:t>-8 мВ/мкм</w:t>
            </w:r>
          </w:p>
        </w:tc>
        <w:tc>
          <w:tcPr>
            <w:tcW w:w="0" w:type="auto"/>
            <w:vAlign w:val="center"/>
          </w:tcPr>
          <w:p w:rsidR="007A6340" w:rsidRPr="00200C37" w:rsidRDefault="007A6340" w:rsidP="005D4E03">
            <w:pPr>
              <w:widowControl w:val="0"/>
              <w:spacing w:line="360" w:lineRule="auto"/>
              <w:rPr>
                <w:color w:val="000000"/>
                <w:sz w:val="20"/>
                <w:szCs w:val="20"/>
              </w:rPr>
            </w:pPr>
            <w:r w:rsidRPr="00200C37">
              <w:rPr>
                <w:color w:val="000000"/>
                <w:sz w:val="20"/>
                <w:szCs w:val="20"/>
              </w:rPr>
              <w:t>5/9 м</w:t>
            </w:r>
          </w:p>
        </w:tc>
        <w:tc>
          <w:tcPr>
            <w:tcW w:w="0" w:type="auto"/>
            <w:vMerge/>
            <w:vAlign w:val="center"/>
          </w:tcPr>
          <w:p w:rsidR="007A6340" w:rsidRPr="00200C37" w:rsidRDefault="007A6340" w:rsidP="005D4E03">
            <w:pPr>
              <w:widowControl w:val="0"/>
              <w:spacing w:line="360" w:lineRule="auto"/>
              <w:rPr>
                <w:color w:val="000000"/>
                <w:sz w:val="20"/>
                <w:szCs w:val="20"/>
              </w:rPr>
            </w:pPr>
          </w:p>
        </w:tc>
      </w:tr>
      <w:tr w:rsidR="007A6340" w:rsidRPr="00200C37" w:rsidTr="003E7EDF">
        <w:tc>
          <w:tcPr>
            <w:tcW w:w="0" w:type="auto"/>
            <w:vMerge/>
            <w:vAlign w:val="center"/>
          </w:tcPr>
          <w:p w:rsidR="007A6340" w:rsidRPr="00200C37" w:rsidRDefault="007A6340" w:rsidP="005D4E03">
            <w:pPr>
              <w:widowControl w:val="0"/>
              <w:spacing w:line="360" w:lineRule="auto"/>
              <w:rPr>
                <w:color w:val="000000"/>
                <w:sz w:val="20"/>
                <w:szCs w:val="20"/>
              </w:rPr>
            </w:pPr>
          </w:p>
        </w:tc>
        <w:tc>
          <w:tcPr>
            <w:tcW w:w="0" w:type="auto"/>
            <w:vMerge/>
            <w:vAlign w:val="center"/>
          </w:tcPr>
          <w:p w:rsidR="007A6340" w:rsidRPr="00200C37" w:rsidRDefault="007A6340" w:rsidP="005D4E03">
            <w:pPr>
              <w:widowControl w:val="0"/>
              <w:spacing w:line="360" w:lineRule="auto"/>
              <w:rPr>
                <w:color w:val="000000"/>
                <w:sz w:val="20"/>
                <w:szCs w:val="20"/>
              </w:rPr>
            </w:pPr>
          </w:p>
        </w:tc>
        <w:tc>
          <w:tcPr>
            <w:tcW w:w="0" w:type="auto"/>
            <w:vAlign w:val="center"/>
          </w:tcPr>
          <w:p w:rsidR="007A6340" w:rsidRPr="00200C37" w:rsidRDefault="007A6340" w:rsidP="005D4E03">
            <w:pPr>
              <w:widowControl w:val="0"/>
              <w:spacing w:line="360" w:lineRule="auto"/>
              <w:rPr>
                <w:color w:val="000000"/>
                <w:sz w:val="20"/>
                <w:szCs w:val="20"/>
              </w:rPr>
            </w:pPr>
            <w:r w:rsidRPr="00200C37">
              <w:rPr>
                <w:color w:val="000000"/>
                <w:sz w:val="20"/>
                <w:szCs w:val="20"/>
              </w:rPr>
              <w:t>19 мм</w:t>
            </w:r>
          </w:p>
        </w:tc>
        <w:tc>
          <w:tcPr>
            <w:tcW w:w="0" w:type="auto"/>
            <w:vAlign w:val="center"/>
          </w:tcPr>
          <w:p w:rsidR="007A6340" w:rsidRPr="00200C37" w:rsidRDefault="007A6340" w:rsidP="005D4E03">
            <w:pPr>
              <w:widowControl w:val="0"/>
              <w:spacing w:line="360" w:lineRule="auto"/>
              <w:rPr>
                <w:color w:val="000000"/>
                <w:sz w:val="20"/>
                <w:szCs w:val="20"/>
              </w:rPr>
            </w:pPr>
            <w:r w:rsidRPr="00200C37">
              <w:rPr>
                <w:color w:val="000000"/>
                <w:sz w:val="20"/>
                <w:szCs w:val="20"/>
              </w:rPr>
              <w:t>1,0 - 8,0 мм</w:t>
            </w:r>
          </w:p>
        </w:tc>
        <w:tc>
          <w:tcPr>
            <w:tcW w:w="1624" w:type="dxa"/>
            <w:vAlign w:val="center"/>
          </w:tcPr>
          <w:p w:rsidR="007A6340" w:rsidRPr="00200C37" w:rsidRDefault="007A6340" w:rsidP="005D4E03">
            <w:pPr>
              <w:widowControl w:val="0"/>
              <w:spacing w:line="360" w:lineRule="auto"/>
              <w:rPr>
                <w:color w:val="000000"/>
                <w:sz w:val="20"/>
                <w:szCs w:val="20"/>
              </w:rPr>
            </w:pPr>
            <w:r w:rsidRPr="00200C37">
              <w:rPr>
                <w:color w:val="000000"/>
                <w:sz w:val="20"/>
                <w:szCs w:val="20"/>
              </w:rPr>
              <w:t>-2 мВ/мкм</w:t>
            </w:r>
          </w:p>
        </w:tc>
        <w:tc>
          <w:tcPr>
            <w:tcW w:w="0" w:type="auto"/>
            <w:vAlign w:val="center"/>
          </w:tcPr>
          <w:p w:rsidR="007A6340" w:rsidRPr="00200C37" w:rsidRDefault="007A6340" w:rsidP="005D4E03">
            <w:pPr>
              <w:widowControl w:val="0"/>
              <w:spacing w:line="360" w:lineRule="auto"/>
              <w:rPr>
                <w:color w:val="000000"/>
                <w:sz w:val="20"/>
                <w:szCs w:val="20"/>
              </w:rPr>
            </w:pPr>
            <w:r w:rsidRPr="00200C37">
              <w:rPr>
                <w:color w:val="000000"/>
                <w:sz w:val="20"/>
                <w:szCs w:val="20"/>
              </w:rPr>
              <w:t>5/9 м</w:t>
            </w:r>
          </w:p>
        </w:tc>
        <w:tc>
          <w:tcPr>
            <w:tcW w:w="0" w:type="auto"/>
            <w:vMerge/>
            <w:vAlign w:val="center"/>
          </w:tcPr>
          <w:p w:rsidR="007A6340" w:rsidRPr="00200C37" w:rsidRDefault="007A6340" w:rsidP="005D4E03">
            <w:pPr>
              <w:widowControl w:val="0"/>
              <w:spacing w:line="360" w:lineRule="auto"/>
              <w:rPr>
                <w:color w:val="000000"/>
                <w:sz w:val="20"/>
                <w:szCs w:val="20"/>
              </w:rPr>
            </w:pPr>
          </w:p>
        </w:tc>
      </w:tr>
      <w:tr w:rsidR="007A6340" w:rsidRPr="00200C37" w:rsidTr="003E7EDF">
        <w:tc>
          <w:tcPr>
            <w:tcW w:w="0" w:type="auto"/>
            <w:vMerge w:val="restart"/>
            <w:vAlign w:val="center"/>
          </w:tcPr>
          <w:p w:rsidR="007A6340" w:rsidRPr="00200C37" w:rsidRDefault="007A6340" w:rsidP="005D4E03">
            <w:pPr>
              <w:widowControl w:val="0"/>
              <w:spacing w:line="360" w:lineRule="auto"/>
              <w:rPr>
                <w:color w:val="000000"/>
                <w:sz w:val="20"/>
                <w:szCs w:val="20"/>
              </w:rPr>
            </w:pPr>
            <w:r w:rsidRPr="00200C37">
              <w:rPr>
                <w:color w:val="000000"/>
                <w:sz w:val="20"/>
                <w:szCs w:val="20"/>
              </w:rPr>
              <w:t>трансмиттер</w:t>
            </w:r>
          </w:p>
        </w:tc>
        <w:tc>
          <w:tcPr>
            <w:tcW w:w="0" w:type="auto"/>
            <w:vMerge w:val="restart"/>
            <w:vAlign w:val="center"/>
          </w:tcPr>
          <w:p w:rsidR="007A6340" w:rsidRPr="00200C37" w:rsidRDefault="007A6340" w:rsidP="005D4E03">
            <w:pPr>
              <w:widowControl w:val="0"/>
              <w:spacing w:line="360" w:lineRule="auto"/>
              <w:rPr>
                <w:color w:val="000000"/>
                <w:sz w:val="20"/>
                <w:szCs w:val="20"/>
              </w:rPr>
            </w:pPr>
            <w:r w:rsidRPr="00200C37">
              <w:rPr>
                <w:color w:val="000000"/>
                <w:sz w:val="20"/>
                <w:szCs w:val="20"/>
              </w:rPr>
              <w:t xml:space="preserve">АР2200A </w:t>
            </w:r>
          </w:p>
        </w:tc>
        <w:tc>
          <w:tcPr>
            <w:tcW w:w="0" w:type="auto"/>
            <w:vAlign w:val="center"/>
          </w:tcPr>
          <w:p w:rsidR="007A6340" w:rsidRPr="00200C37" w:rsidRDefault="007A6340" w:rsidP="005D4E03">
            <w:pPr>
              <w:widowControl w:val="0"/>
              <w:spacing w:line="360" w:lineRule="auto"/>
              <w:rPr>
                <w:color w:val="000000"/>
                <w:sz w:val="20"/>
                <w:szCs w:val="20"/>
              </w:rPr>
            </w:pPr>
            <w:r w:rsidRPr="00200C37">
              <w:rPr>
                <w:color w:val="000000"/>
                <w:sz w:val="20"/>
                <w:szCs w:val="20"/>
              </w:rPr>
              <w:t>5 мм</w:t>
            </w:r>
          </w:p>
        </w:tc>
        <w:tc>
          <w:tcPr>
            <w:tcW w:w="0" w:type="auto"/>
            <w:vAlign w:val="center"/>
          </w:tcPr>
          <w:p w:rsidR="007A6340" w:rsidRPr="00200C37" w:rsidRDefault="007A6340" w:rsidP="005D4E03">
            <w:pPr>
              <w:widowControl w:val="0"/>
              <w:spacing w:line="360" w:lineRule="auto"/>
              <w:rPr>
                <w:color w:val="000000"/>
                <w:sz w:val="20"/>
                <w:szCs w:val="20"/>
              </w:rPr>
            </w:pPr>
            <w:r w:rsidRPr="00200C37">
              <w:rPr>
                <w:color w:val="000000"/>
                <w:sz w:val="20"/>
                <w:szCs w:val="20"/>
              </w:rPr>
              <w:t>0,3 - 2,3 мм</w:t>
            </w:r>
          </w:p>
        </w:tc>
        <w:tc>
          <w:tcPr>
            <w:tcW w:w="1624" w:type="dxa"/>
            <w:vAlign w:val="center"/>
          </w:tcPr>
          <w:p w:rsidR="007A6340" w:rsidRPr="00200C37" w:rsidRDefault="007A6340" w:rsidP="005D4E03">
            <w:pPr>
              <w:widowControl w:val="0"/>
              <w:spacing w:line="360" w:lineRule="auto"/>
              <w:rPr>
                <w:color w:val="000000"/>
                <w:sz w:val="20"/>
                <w:szCs w:val="20"/>
              </w:rPr>
            </w:pPr>
            <w:r w:rsidRPr="00200C37">
              <w:rPr>
                <w:color w:val="000000"/>
                <w:sz w:val="20"/>
                <w:szCs w:val="20"/>
              </w:rPr>
              <w:t>4 - 20 мА</w:t>
            </w:r>
          </w:p>
        </w:tc>
        <w:tc>
          <w:tcPr>
            <w:tcW w:w="0" w:type="auto"/>
            <w:vAlign w:val="center"/>
          </w:tcPr>
          <w:p w:rsidR="007A6340" w:rsidRPr="00200C37" w:rsidRDefault="007A6340" w:rsidP="005D4E03">
            <w:pPr>
              <w:widowControl w:val="0"/>
              <w:spacing w:line="360" w:lineRule="auto"/>
              <w:rPr>
                <w:color w:val="000000"/>
                <w:sz w:val="20"/>
                <w:szCs w:val="20"/>
              </w:rPr>
            </w:pPr>
            <w:r w:rsidRPr="00200C37">
              <w:rPr>
                <w:color w:val="000000"/>
                <w:sz w:val="20"/>
                <w:szCs w:val="20"/>
              </w:rPr>
              <w:t>5/9 м</w:t>
            </w:r>
          </w:p>
        </w:tc>
        <w:tc>
          <w:tcPr>
            <w:tcW w:w="0" w:type="auto"/>
            <w:vMerge w:val="restart"/>
            <w:vAlign w:val="center"/>
          </w:tcPr>
          <w:p w:rsidR="007A6340" w:rsidRPr="00200C37" w:rsidRDefault="007A6340" w:rsidP="005D4E03">
            <w:pPr>
              <w:widowControl w:val="0"/>
              <w:spacing w:line="360" w:lineRule="auto"/>
              <w:rPr>
                <w:color w:val="000000"/>
                <w:sz w:val="20"/>
                <w:szCs w:val="20"/>
              </w:rPr>
            </w:pPr>
            <w:r w:rsidRPr="00200C37">
              <w:rPr>
                <w:color w:val="000000"/>
                <w:sz w:val="20"/>
                <w:szCs w:val="20"/>
              </w:rPr>
              <w:t>Вибрация, смещение</w:t>
            </w:r>
          </w:p>
        </w:tc>
      </w:tr>
      <w:tr w:rsidR="007A6340" w:rsidRPr="00200C37" w:rsidTr="003E7EDF">
        <w:tc>
          <w:tcPr>
            <w:tcW w:w="0" w:type="auto"/>
            <w:vMerge/>
            <w:vAlign w:val="center"/>
          </w:tcPr>
          <w:p w:rsidR="007A6340" w:rsidRPr="00200C37" w:rsidRDefault="007A6340" w:rsidP="005D4E03">
            <w:pPr>
              <w:widowControl w:val="0"/>
              <w:spacing w:line="360" w:lineRule="auto"/>
              <w:rPr>
                <w:color w:val="000000"/>
                <w:sz w:val="20"/>
                <w:szCs w:val="20"/>
              </w:rPr>
            </w:pPr>
          </w:p>
        </w:tc>
        <w:tc>
          <w:tcPr>
            <w:tcW w:w="0" w:type="auto"/>
            <w:vMerge/>
            <w:vAlign w:val="center"/>
          </w:tcPr>
          <w:p w:rsidR="007A6340" w:rsidRPr="00200C37" w:rsidRDefault="007A6340" w:rsidP="005D4E03">
            <w:pPr>
              <w:widowControl w:val="0"/>
              <w:spacing w:line="360" w:lineRule="auto"/>
              <w:rPr>
                <w:color w:val="000000"/>
                <w:sz w:val="20"/>
                <w:szCs w:val="20"/>
              </w:rPr>
            </w:pPr>
          </w:p>
        </w:tc>
        <w:tc>
          <w:tcPr>
            <w:tcW w:w="0" w:type="auto"/>
            <w:vAlign w:val="center"/>
          </w:tcPr>
          <w:p w:rsidR="007A6340" w:rsidRPr="00200C37" w:rsidRDefault="007A6340" w:rsidP="005D4E03">
            <w:pPr>
              <w:widowControl w:val="0"/>
              <w:spacing w:line="360" w:lineRule="auto"/>
              <w:rPr>
                <w:color w:val="000000"/>
                <w:sz w:val="20"/>
                <w:szCs w:val="20"/>
              </w:rPr>
            </w:pPr>
            <w:r w:rsidRPr="00200C37">
              <w:rPr>
                <w:color w:val="000000"/>
                <w:sz w:val="20"/>
                <w:szCs w:val="20"/>
              </w:rPr>
              <w:t>8 мм</w:t>
            </w:r>
          </w:p>
        </w:tc>
        <w:tc>
          <w:tcPr>
            <w:tcW w:w="0" w:type="auto"/>
            <w:vAlign w:val="center"/>
          </w:tcPr>
          <w:p w:rsidR="007A6340" w:rsidRPr="00200C37" w:rsidRDefault="007A6340" w:rsidP="005D4E03">
            <w:pPr>
              <w:widowControl w:val="0"/>
              <w:spacing w:line="360" w:lineRule="auto"/>
              <w:rPr>
                <w:color w:val="000000"/>
                <w:sz w:val="20"/>
                <w:szCs w:val="20"/>
              </w:rPr>
            </w:pPr>
            <w:r w:rsidRPr="00200C37">
              <w:rPr>
                <w:color w:val="000000"/>
                <w:sz w:val="20"/>
                <w:szCs w:val="20"/>
              </w:rPr>
              <w:t>0,3 - 3,0 мм</w:t>
            </w:r>
          </w:p>
        </w:tc>
        <w:tc>
          <w:tcPr>
            <w:tcW w:w="1624" w:type="dxa"/>
            <w:vAlign w:val="center"/>
          </w:tcPr>
          <w:p w:rsidR="007A6340" w:rsidRPr="00200C37" w:rsidRDefault="007A6340" w:rsidP="005D4E03">
            <w:pPr>
              <w:widowControl w:val="0"/>
              <w:spacing w:line="360" w:lineRule="auto"/>
              <w:rPr>
                <w:color w:val="000000"/>
                <w:sz w:val="20"/>
                <w:szCs w:val="20"/>
              </w:rPr>
            </w:pPr>
            <w:r w:rsidRPr="00200C37">
              <w:rPr>
                <w:color w:val="000000"/>
                <w:sz w:val="20"/>
                <w:szCs w:val="20"/>
              </w:rPr>
              <w:t>4 - 20 мА</w:t>
            </w:r>
          </w:p>
        </w:tc>
        <w:tc>
          <w:tcPr>
            <w:tcW w:w="0" w:type="auto"/>
            <w:vAlign w:val="center"/>
          </w:tcPr>
          <w:p w:rsidR="007A6340" w:rsidRPr="00200C37" w:rsidRDefault="007A6340" w:rsidP="005D4E03">
            <w:pPr>
              <w:widowControl w:val="0"/>
              <w:spacing w:line="360" w:lineRule="auto"/>
              <w:rPr>
                <w:color w:val="000000"/>
                <w:sz w:val="20"/>
                <w:szCs w:val="20"/>
              </w:rPr>
            </w:pPr>
            <w:r w:rsidRPr="00200C37">
              <w:rPr>
                <w:color w:val="000000"/>
                <w:sz w:val="20"/>
                <w:szCs w:val="20"/>
              </w:rPr>
              <w:t>5/9 м</w:t>
            </w:r>
          </w:p>
        </w:tc>
        <w:tc>
          <w:tcPr>
            <w:tcW w:w="0" w:type="auto"/>
            <w:vMerge/>
            <w:vAlign w:val="center"/>
          </w:tcPr>
          <w:p w:rsidR="007A6340" w:rsidRPr="00200C37" w:rsidRDefault="007A6340" w:rsidP="005D4E03">
            <w:pPr>
              <w:widowControl w:val="0"/>
              <w:spacing w:line="360" w:lineRule="auto"/>
              <w:rPr>
                <w:color w:val="000000"/>
                <w:sz w:val="20"/>
                <w:szCs w:val="20"/>
              </w:rPr>
            </w:pPr>
          </w:p>
        </w:tc>
      </w:tr>
      <w:tr w:rsidR="007A6340" w:rsidRPr="00200C37" w:rsidTr="003E7EDF">
        <w:tc>
          <w:tcPr>
            <w:tcW w:w="0" w:type="auto"/>
            <w:vMerge/>
            <w:vAlign w:val="center"/>
          </w:tcPr>
          <w:p w:rsidR="007A6340" w:rsidRPr="00200C37" w:rsidRDefault="007A6340" w:rsidP="005D4E03">
            <w:pPr>
              <w:widowControl w:val="0"/>
              <w:spacing w:line="360" w:lineRule="auto"/>
              <w:rPr>
                <w:color w:val="000000"/>
                <w:sz w:val="20"/>
                <w:szCs w:val="20"/>
              </w:rPr>
            </w:pPr>
          </w:p>
        </w:tc>
        <w:tc>
          <w:tcPr>
            <w:tcW w:w="0" w:type="auto"/>
            <w:vMerge/>
            <w:vAlign w:val="center"/>
          </w:tcPr>
          <w:p w:rsidR="007A6340" w:rsidRPr="00200C37" w:rsidRDefault="007A6340" w:rsidP="005D4E03">
            <w:pPr>
              <w:widowControl w:val="0"/>
              <w:spacing w:line="360" w:lineRule="auto"/>
              <w:rPr>
                <w:color w:val="000000"/>
                <w:sz w:val="20"/>
                <w:szCs w:val="20"/>
              </w:rPr>
            </w:pPr>
          </w:p>
        </w:tc>
        <w:tc>
          <w:tcPr>
            <w:tcW w:w="0" w:type="auto"/>
            <w:vAlign w:val="center"/>
          </w:tcPr>
          <w:p w:rsidR="007A6340" w:rsidRPr="00200C37" w:rsidRDefault="007A6340" w:rsidP="005D4E03">
            <w:pPr>
              <w:widowControl w:val="0"/>
              <w:spacing w:line="360" w:lineRule="auto"/>
              <w:rPr>
                <w:color w:val="000000"/>
                <w:sz w:val="20"/>
                <w:szCs w:val="20"/>
              </w:rPr>
            </w:pPr>
            <w:r w:rsidRPr="00200C37">
              <w:rPr>
                <w:color w:val="000000"/>
                <w:sz w:val="20"/>
                <w:szCs w:val="20"/>
              </w:rPr>
              <w:t>19 мм</w:t>
            </w:r>
          </w:p>
        </w:tc>
        <w:tc>
          <w:tcPr>
            <w:tcW w:w="0" w:type="auto"/>
            <w:vAlign w:val="center"/>
          </w:tcPr>
          <w:p w:rsidR="007A6340" w:rsidRPr="00200C37" w:rsidRDefault="007A6340" w:rsidP="005D4E03">
            <w:pPr>
              <w:widowControl w:val="0"/>
              <w:spacing w:line="360" w:lineRule="auto"/>
              <w:rPr>
                <w:color w:val="000000"/>
                <w:sz w:val="20"/>
                <w:szCs w:val="20"/>
              </w:rPr>
            </w:pPr>
            <w:r w:rsidRPr="00200C37">
              <w:rPr>
                <w:color w:val="000000"/>
                <w:sz w:val="20"/>
                <w:szCs w:val="20"/>
              </w:rPr>
              <w:t>1,0 - 8,0 мм</w:t>
            </w:r>
          </w:p>
        </w:tc>
        <w:tc>
          <w:tcPr>
            <w:tcW w:w="1624" w:type="dxa"/>
            <w:vAlign w:val="center"/>
          </w:tcPr>
          <w:p w:rsidR="007A6340" w:rsidRPr="00200C37" w:rsidRDefault="007A6340" w:rsidP="005D4E03">
            <w:pPr>
              <w:widowControl w:val="0"/>
              <w:spacing w:line="360" w:lineRule="auto"/>
              <w:rPr>
                <w:color w:val="000000"/>
                <w:sz w:val="20"/>
                <w:szCs w:val="20"/>
              </w:rPr>
            </w:pPr>
            <w:r w:rsidRPr="00200C37">
              <w:rPr>
                <w:color w:val="000000"/>
                <w:sz w:val="20"/>
                <w:szCs w:val="20"/>
              </w:rPr>
              <w:t>4 - 20 мА</w:t>
            </w:r>
          </w:p>
        </w:tc>
        <w:tc>
          <w:tcPr>
            <w:tcW w:w="0" w:type="auto"/>
            <w:vAlign w:val="center"/>
          </w:tcPr>
          <w:p w:rsidR="007A6340" w:rsidRPr="00200C37" w:rsidRDefault="007A6340" w:rsidP="005D4E03">
            <w:pPr>
              <w:widowControl w:val="0"/>
              <w:spacing w:line="360" w:lineRule="auto"/>
              <w:rPr>
                <w:color w:val="000000"/>
                <w:sz w:val="20"/>
                <w:szCs w:val="20"/>
              </w:rPr>
            </w:pPr>
            <w:r w:rsidRPr="00200C37">
              <w:rPr>
                <w:color w:val="000000"/>
                <w:sz w:val="20"/>
                <w:szCs w:val="20"/>
              </w:rPr>
              <w:t>5/9 м</w:t>
            </w:r>
          </w:p>
        </w:tc>
        <w:tc>
          <w:tcPr>
            <w:tcW w:w="0" w:type="auto"/>
            <w:vMerge/>
            <w:vAlign w:val="center"/>
          </w:tcPr>
          <w:p w:rsidR="007A6340" w:rsidRPr="00200C37" w:rsidRDefault="007A6340" w:rsidP="005D4E03">
            <w:pPr>
              <w:widowControl w:val="0"/>
              <w:spacing w:line="360" w:lineRule="auto"/>
              <w:rPr>
                <w:color w:val="000000"/>
                <w:sz w:val="20"/>
                <w:szCs w:val="20"/>
              </w:rPr>
            </w:pPr>
          </w:p>
        </w:tc>
      </w:tr>
      <w:tr w:rsidR="007A6340" w:rsidRPr="00200C37" w:rsidTr="003E7EDF">
        <w:tc>
          <w:tcPr>
            <w:tcW w:w="0" w:type="auto"/>
            <w:vMerge/>
            <w:vAlign w:val="center"/>
          </w:tcPr>
          <w:p w:rsidR="007A6340" w:rsidRPr="00200C37" w:rsidRDefault="007A6340" w:rsidP="005D4E03">
            <w:pPr>
              <w:widowControl w:val="0"/>
              <w:spacing w:line="360" w:lineRule="auto"/>
              <w:rPr>
                <w:color w:val="000000"/>
                <w:sz w:val="20"/>
                <w:szCs w:val="20"/>
              </w:rPr>
            </w:pPr>
          </w:p>
        </w:tc>
        <w:tc>
          <w:tcPr>
            <w:tcW w:w="0" w:type="auto"/>
            <w:vAlign w:val="center"/>
          </w:tcPr>
          <w:p w:rsidR="007A6340" w:rsidRPr="00200C37" w:rsidRDefault="007A6340" w:rsidP="005D4E03">
            <w:pPr>
              <w:widowControl w:val="0"/>
              <w:spacing w:line="360" w:lineRule="auto"/>
              <w:rPr>
                <w:color w:val="000000"/>
                <w:sz w:val="20"/>
                <w:szCs w:val="20"/>
              </w:rPr>
            </w:pPr>
            <w:r w:rsidRPr="00200C37">
              <w:rPr>
                <w:color w:val="000000"/>
                <w:sz w:val="20"/>
                <w:szCs w:val="20"/>
              </w:rPr>
              <w:t xml:space="preserve">АР2300 </w:t>
            </w:r>
          </w:p>
        </w:tc>
        <w:tc>
          <w:tcPr>
            <w:tcW w:w="0" w:type="auto"/>
            <w:vAlign w:val="center"/>
          </w:tcPr>
          <w:p w:rsidR="007A6340" w:rsidRPr="00200C37" w:rsidRDefault="007A6340" w:rsidP="005D4E03">
            <w:pPr>
              <w:widowControl w:val="0"/>
              <w:spacing w:line="360" w:lineRule="auto"/>
              <w:rPr>
                <w:color w:val="000000"/>
                <w:sz w:val="20"/>
                <w:szCs w:val="20"/>
              </w:rPr>
            </w:pPr>
            <w:r w:rsidRPr="00200C37">
              <w:rPr>
                <w:color w:val="000000"/>
                <w:sz w:val="20"/>
                <w:szCs w:val="20"/>
              </w:rPr>
              <w:t>5 мм</w:t>
            </w:r>
          </w:p>
        </w:tc>
        <w:tc>
          <w:tcPr>
            <w:tcW w:w="0" w:type="auto"/>
            <w:vAlign w:val="center"/>
          </w:tcPr>
          <w:p w:rsidR="003E7EDF" w:rsidRDefault="007A6340" w:rsidP="005D4E03">
            <w:pPr>
              <w:widowControl w:val="0"/>
              <w:spacing w:line="360" w:lineRule="auto"/>
              <w:rPr>
                <w:color w:val="000000"/>
                <w:sz w:val="20"/>
                <w:szCs w:val="20"/>
              </w:rPr>
            </w:pPr>
            <w:r w:rsidRPr="00200C37">
              <w:rPr>
                <w:color w:val="000000"/>
                <w:sz w:val="20"/>
                <w:szCs w:val="20"/>
              </w:rPr>
              <w:t>5 -30</w:t>
            </w:r>
            <w:r w:rsidR="003E7EDF">
              <w:rPr>
                <w:color w:val="000000"/>
                <w:sz w:val="20"/>
                <w:szCs w:val="20"/>
              </w:rPr>
              <w:t> </w:t>
            </w:r>
            <w:r w:rsidRPr="00200C37">
              <w:rPr>
                <w:color w:val="000000"/>
                <w:sz w:val="20"/>
                <w:szCs w:val="20"/>
              </w:rPr>
              <w:t>000</w:t>
            </w:r>
          </w:p>
          <w:p w:rsidR="007A6340" w:rsidRPr="00200C37" w:rsidRDefault="007A6340" w:rsidP="005D4E03">
            <w:pPr>
              <w:widowControl w:val="0"/>
              <w:spacing w:line="360" w:lineRule="auto"/>
              <w:rPr>
                <w:color w:val="000000"/>
                <w:sz w:val="20"/>
                <w:szCs w:val="20"/>
              </w:rPr>
            </w:pPr>
            <w:r w:rsidRPr="00200C37">
              <w:rPr>
                <w:color w:val="000000"/>
                <w:sz w:val="20"/>
                <w:szCs w:val="20"/>
              </w:rPr>
              <w:t>об/мин</w:t>
            </w:r>
          </w:p>
        </w:tc>
        <w:tc>
          <w:tcPr>
            <w:tcW w:w="1624" w:type="dxa"/>
            <w:vAlign w:val="center"/>
          </w:tcPr>
          <w:p w:rsidR="007A6340" w:rsidRPr="00200C37" w:rsidRDefault="007A6340" w:rsidP="005D4E03">
            <w:pPr>
              <w:widowControl w:val="0"/>
              <w:spacing w:line="360" w:lineRule="auto"/>
              <w:rPr>
                <w:color w:val="000000"/>
                <w:sz w:val="20"/>
                <w:szCs w:val="20"/>
              </w:rPr>
            </w:pPr>
            <w:r w:rsidRPr="00200C37">
              <w:rPr>
                <w:color w:val="000000"/>
                <w:sz w:val="20"/>
                <w:szCs w:val="20"/>
              </w:rPr>
              <w:t>4 - 20 мА</w:t>
            </w:r>
          </w:p>
        </w:tc>
        <w:tc>
          <w:tcPr>
            <w:tcW w:w="0" w:type="auto"/>
            <w:vAlign w:val="center"/>
          </w:tcPr>
          <w:p w:rsidR="007A6340" w:rsidRPr="00200C37" w:rsidRDefault="007A6340" w:rsidP="005D4E03">
            <w:pPr>
              <w:widowControl w:val="0"/>
              <w:spacing w:line="360" w:lineRule="auto"/>
              <w:rPr>
                <w:color w:val="000000"/>
                <w:sz w:val="20"/>
                <w:szCs w:val="20"/>
              </w:rPr>
            </w:pPr>
            <w:r w:rsidRPr="00200C37">
              <w:rPr>
                <w:color w:val="000000"/>
                <w:sz w:val="20"/>
                <w:szCs w:val="20"/>
              </w:rPr>
              <w:t>5/9 м</w:t>
            </w:r>
          </w:p>
        </w:tc>
        <w:tc>
          <w:tcPr>
            <w:tcW w:w="0" w:type="auto"/>
            <w:vAlign w:val="center"/>
          </w:tcPr>
          <w:p w:rsidR="007A6340" w:rsidRPr="00200C37" w:rsidRDefault="007A6340" w:rsidP="005D4E03">
            <w:pPr>
              <w:widowControl w:val="0"/>
              <w:spacing w:line="360" w:lineRule="auto"/>
              <w:rPr>
                <w:color w:val="000000"/>
                <w:sz w:val="20"/>
                <w:szCs w:val="20"/>
              </w:rPr>
            </w:pPr>
            <w:r w:rsidRPr="00200C37">
              <w:rPr>
                <w:color w:val="000000"/>
                <w:sz w:val="20"/>
                <w:szCs w:val="20"/>
              </w:rPr>
              <w:t>Частота вращения</w:t>
            </w:r>
          </w:p>
        </w:tc>
      </w:tr>
    </w:tbl>
    <w:p w:rsidR="00200C37" w:rsidRDefault="00200C37" w:rsidP="005D4E03">
      <w:pPr>
        <w:widowControl w:val="0"/>
        <w:spacing w:line="360" w:lineRule="auto"/>
        <w:ind w:firstLine="709"/>
        <w:jc w:val="both"/>
        <w:rPr>
          <w:color w:val="000000"/>
          <w:sz w:val="28"/>
          <w:szCs w:val="28"/>
        </w:rPr>
      </w:pPr>
    </w:p>
    <w:p w:rsidR="007A6340" w:rsidRPr="001867DA" w:rsidRDefault="007A6340" w:rsidP="005D4E03">
      <w:pPr>
        <w:widowControl w:val="0"/>
        <w:spacing w:line="360" w:lineRule="auto"/>
        <w:ind w:firstLine="709"/>
        <w:jc w:val="both"/>
        <w:rPr>
          <w:color w:val="000000"/>
          <w:sz w:val="28"/>
          <w:szCs w:val="28"/>
        </w:rPr>
      </w:pPr>
      <w:r w:rsidRPr="001867DA">
        <w:rPr>
          <w:color w:val="000000"/>
          <w:sz w:val="28"/>
          <w:szCs w:val="28"/>
        </w:rPr>
        <w:t>Обозначение</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5" w:type="dxa"/>
          <w:left w:w="15" w:type="dxa"/>
          <w:bottom w:w="15" w:type="dxa"/>
          <w:right w:w="15" w:type="dxa"/>
        </w:tblCellMar>
        <w:tblLook w:val="0000" w:firstRow="0" w:lastRow="0" w:firstColumn="0" w:lastColumn="0" w:noHBand="0" w:noVBand="0"/>
      </w:tblPr>
      <w:tblGrid>
        <w:gridCol w:w="286"/>
        <w:gridCol w:w="2354"/>
        <w:gridCol w:w="3324"/>
        <w:gridCol w:w="1524"/>
        <w:gridCol w:w="1897"/>
      </w:tblGrid>
      <w:tr w:rsidR="003E7EDF" w:rsidRPr="003E7EDF">
        <w:tc>
          <w:tcPr>
            <w:tcW w:w="0" w:type="auto"/>
            <w:vAlign w:val="center"/>
          </w:tcPr>
          <w:p w:rsidR="007A6340" w:rsidRPr="003E7EDF" w:rsidRDefault="007A6340" w:rsidP="005D4E03">
            <w:pPr>
              <w:widowControl w:val="0"/>
              <w:spacing w:line="360" w:lineRule="auto"/>
              <w:rPr>
                <w:color w:val="000000"/>
                <w:sz w:val="20"/>
                <w:szCs w:val="20"/>
              </w:rPr>
            </w:pPr>
            <w:r w:rsidRPr="003E7EDF">
              <w:rPr>
                <w:color w:val="000000"/>
                <w:sz w:val="20"/>
                <w:szCs w:val="20"/>
              </w:rPr>
              <w:t>АР</w:t>
            </w:r>
          </w:p>
        </w:tc>
        <w:tc>
          <w:tcPr>
            <w:tcW w:w="0" w:type="auto"/>
            <w:vAlign w:val="center"/>
          </w:tcPr>
          <w:p w:rsidR="007A6340" w:rsidRPr="003E7EDF" w:rsidRDefault="007A6340" w:rsidP="005D4E03">
            <w:pPr>
              <w:widowControl w:val="0"/>
              <w:spacing w:line="360" w:lineRule="auto"/>
              <w:rPr>
                <w:color w:val="000000"/>
                <w:sz w:val="20"/>
                <w:szCs w:val="20"/>
              </w:rPr>
            </w:pPr>
            <w:r w:rsidRPr="003E7EDF">
              <w:rPr>
                <w:color w:val="000000"/>
                <w:sz w:val="20"/>
                <w:szCs w:val="20"/>
              </w:rPr>
              <w:t>ХХХХ-</w:t>
            </w:r>
          </w:p>
        </w:tc>
        <w:tc>
          <w:tcPr>
            <w:tcW w:w="0" w:type="auto"/>
            <w:vAlign w:val="center"/>
          </w:tcPr>
          <w:p w:rsidR="007A6340" w:rsidRPr="003E7EDF" w:rsidRDefault="007A6340" w:rsidP="005D4E03">
            <w:pPr>
              <w:widowControl w:val="0"/>
              <w:spacing w:line="360" w:lineRule="auto"/>
              <w:rPr>
                <w:color w:val="000000"/>
                <w:sz w:val="20"/>
                <w:szCs w:val="20"/>
              </w:rPr>
            </w:pPr>
            <w:r w:rsidRPr="003E7EDF">
              <w:rPr>
                <w:color w:val="000000"/>
                <w:sz w:val="20"/>
                <w:szCs w:val="20"/>
              </w:rPr>
              <w:t>ХХ.</w:t>
            </w:r>
          </w:p>
        </w:tc>
        <w:tc>
          <w:tcPr>
            <w:tcW w:w="0" w:type="auto"/>
            <w:vAlign w:val="center"/>
          </w:tcPr>
          <w:p w:rsidR="007A6340" w:rsidRPr="003E7EDF" w:rsidRDefault="007A6340" w:rsidP="005D4E03">
            <w:pPr>
              <w:widowControl w:val="0"/>
              <w:spacing w:line="360" w:lineRule="auto"/>
              <w:rPr>
                <w:color w:val="000000"/>
                <w:sz w:val="20"/>
                <w:szCs w:val="20"/>
              </w:rPr>
            </w:pPr>
            <w:r w:rsidRPr="003E7EDF">
              <w:rPr>
                <w:color w:val="000000"/>
                <w:sz w:val="20"/>
                <w:szCs w:val="20"/>
              </w:rPr>
              <w:t>ХХ.*1</w:t>
            </w:r>
          </w:p>
        </w:tc>
        <w:tc>
          <w:tcPr>
            <w:tcW w:w="0" w:type="auto"/>
            <w:vAlign w:val="center"/>
          </w:tcPr>
          <w:p w:rsidR="007A6340" w:rsidRPr="003E7EDF" w:rsidRDefault="007A6340" w:rsidP="005D4E03">
            <w:pPr>
              <w:widowControl w:val="0"/>
              <w:spacing w:line="360" w:lineRule="auto"/>
              <w:rPr>
                <w:color w:val="000000"/>
                <w:sz w:val="20"/>
                <w:szCs w:val="20"/>
              </w:rPr>
            </w:pPr>
            <w:r w:rsidRPr="003E7EDF">
              <w:rPr>
                <w:color w:val="000000"/>
                <w:sz w:val="20"/>
                <w:szCs w:val="20"/>
              </w:rPr>
              <w:t>Х</w:t>
            </w:r>
          </w:p>
        </w:tc>
      </w:tr>
      <w:tr w:rsidR="003E7EDF" w:rsidRPr="003E7EDF">
        <w:tc>
          <w:tcPr>
            <w:tcW w:w="0" w:type="auto"/>
            <w:vAlign w:val="center"/>
          </w:tcPr>
          <w:p w:rsidR="007A6340" w:rsidRPr="003E7EDF" w:rsidRDefault="007A6340" w:rsidP="005D4E03">
            <w:pPr>
              <w:widowControl w:val="0"/>
              <w:spacing w:line="360" w:lineRule="auto"/>
              <w:rPr>
                <w:color w:val="000000"/>
                <w:sz w:val="20"/>
                <w:szCs w:val="20"/>
              </w:rPr>
            </w:pPr>
          </w:p>
        </w:tc>
        <w:tc>
          <w:tcPr>
            <w:tcW w:w="0" w:type="auto"/>
            <w:vAlign w:val="center"/>
          </w:tcPr>
          <w:p w:rsidR="003E7EDF" w:rsidRDefault="007A6340" w:rsidP="005D4E03">
            <w:pPr>
              <w:widowControl w:val="0"/>
              <w:spacing w:line="360" w:lineRule="auto"/>
              <w:rPr>
                <w:color w:val="000000"/>
                <w:sz w:val="20"/>
                <w:szCs w:val="20"/>
              </w:rPr>
            </w:pPr>
            <w:r w:rsidRPr="003E7EDF">
              <w:rPr>
                <w:color w:val="000000"/>
                <w:sz w:val="20"/>
                <w:szCs w:val="20"/>
              </w:rPr>
              <w:t>Модель (см. таблицу выше):</w:t>
            </w:r>
          </w:p>
          <w:p w:rsidR="007A6340" w:rsidRPr="003E7EDF" w:rsidRDefault="007A6340" w:rsidP="005D4E03">
            <w:pPr>
              <w:widowControl w:val="0"/>
              <w:spacing w:line="360" w:lineRule="auto"/>
              <w:rPr>
                <w:color w:val="000000"/>
                <w:sz w:val="20"/>
                <w:szCs w:val="20"/>
              </w:rPr>
            </w:pPr>
            <w:r w:rsidRPr="003E7EDF">
              <w:rPr>
                <w:color w:val="000000"/>
                <w:sz w:val="20"/>
                <w:szCs w:val="20"/>
              </w:rPr>
              <w:t>2000A, 2200A, 2300</w:t>
            </w:r>
          </w:p>
        </w:tc>
        <w:tc>
          <w:tcPr>
            <w:tcW w:w="0" w:type="auto"/>
            <w:vAlign w:val="center"/>
          </w:tcPr>
          <w:p w:rsidR="003E7EDF" w:rsidRDefault="007A6340" w:rsidP="005D4E03">
            <w:pPr>
              <w:widowControl w:val="0"/>
              <w:spacing w:line="360" w:lineRule="auto"/>
              <w:rPr>
                <w:color w:val="000000"/>
                <w:sz w:val="20"/>
                <w:szCs w:val="20"/>
              </w:rPr>
            </w:pPr>
            <w:r w:rsidRPr="003E7EDF">
              <w:rPr>
                <w:color w:val="000000"/>
                <w:sz w:val="20"/>
                <w:szCs w:val="20"/>
              </w:rPr>
              <w:t>Диаметр кату</w:t>
            </w:r>
            <w:r w:rsidR="003E7EDF">
              <w:rPr>
                <w:color w:val="000000"/>
                <w:sz w:val="20"/>
                <w:szCs w:val="20"/>
              </w:rPr>
              <w:t>шки пробника:</w:t>
            </w:r>
          </w:p>
          <w:p w:rsidR="007A6340" w:rsidRPr="003E7EDF" w:rsidRDefault="007A6340" w:rsidP="005D4E03">
            <w:pPr>
              <w:widowControl w:val="0"/>
              <w:spacing w:line="360" w:lineRule="auto"/>
              <w:rPr>
                <w:color w:val="000000"/>
                <w:sz w:val="20"/>
                <w:szCs w:val="20"/>
              </w:rPr>
            </w:pPr>
            <w:r w:rsidRPr="003E7EDF">
              <w:rPr>
                <w:color w:val="000000"/>
                <w:sz w:val="20"/>
                <w:szCs w:val="20"/>
              </w:rPr>
              <w:t xml:space="preserve">05, 08, 19 </w:t>
            </w:r>
            <w:r w:rsidR="003E7EDF">
              <w:rPr>
                <w:color w:val="000000"/>
                <w:sz w:val="20"/>
                <w:szCs w:val="20"/>
              </w:rPr>
              <w:t xml:space="preserve"> </w:t>
            </w:r>
            <w:r w:rsidRPr="003E7EDF">
              <w:rPr>
                <w:color w:val="000000"/>
                <w:sz w:val="20"/>
                <w:szCs w:val="20"/>
              </w:rPr>
              <w:t>(5, 8 и 19 мм соответственно)</w:t>
            </w:r>
          </w:p>
        </w:tc>
        <w:tc>
          <w:tcPr>
            <w:tcW w:w="0" w:type="auto"/>
            <w:vAlign w:val="center"/>
          </w:tcPr>
          <w:p w:rsidR="003E7EDF" w:rsidRDefault="007A6340" w:rsidP="005D4E03">
            <w:pPr>
              <w:widowControl w:val="0"/>
              <w:spacing w:line="360" w:lineRule="auto"/>
              <w:rPr>
                <w:color w:val="000000"/>
                <w:sz w:val="20"/>
                <w:szCs w:val="20"/>
              </w:rPr>
            </w:pPr>
            <w:r w:rsidRPr="003E7EDF">
              <w:rPr>
                <w:color w:val="000000"/>
                <w:sz w:val="20"/>
                <w:szCs w:val="20"/>
              </w:rPr>
              <w:t>Системная длина:</w:t>
            </w:r>
          </w:p>
          <w:p w:rsidR="007A6340" w:rsidRPr="003E7EDF" w:rsidRDefault="007A6340" w:rsidP="005D4E03">
            <w:pPr>
              <w:widowControl w:val="0"/>
              <w:spacing w:line="360" w:lineRule="auto"/>
              <w:rPr>
                <w:color w:val="000000"/>
                <w:sz w:val="20"/>
                <w:szCs w:val="20"/>
              </w:rPr>
            </w:pPr>
            <w:r w:rsidRPr="003E7EDF">
              <w:rPr>
                <w:color w:val="000000"/>
                <w:sz w:val="20"/>
                <w:szCs w:val="20"/>
              </w:rPr>
              <w:t>05, 09, …</w:t>
            </w:r>
          </w:p>
        </w:tc>
        <w:tc>
          <w:tcPr>
            <w:tcW w:w="0" w:type="auto"/>
            <w:vAlign w:val="center"/>
          </w:tcPr>
          <w:p w:rsidR="003E7EDF" w:rsidRDefault="007A6340" w:rsidP="005D4E03">
            <w:pPr>
              <w:widowControl w:val="0"/>
              <w:spacing w:line="360" w:lineRule="auto"/>
              <w:rPr>
                <w:color w:val="000000"/>
                <w:sz w:val="20"/>
                <w:szCs w:val="20"/>
              </w:rPr>
            </w:pPr>
            <w:r w:rsidRPr="003E7EDF">
              <w:rPr>
                <w:color w:val="000000"/>
                <w:sz w:val="20"/>
                <w:szCs w:val="20"/>
              </w:rPr>
              <w:t>0 - без металлорукава,</w:t>
            </w:r>
          </w:p>
          <w:p w:rsidR="007A6340" w:rsidRPr="003E7EDF" w:rsidRDefault="007A6340" w:rsidP="005D4E03">
            <w:pPr>
              <w:widowControl w:val="0"/>
              <w:spacing w:line="360" w:lineRule="auto"/>
              <w:rPr>
                <w:color w:val="000000"/>
                <w:sz w:val="20"/>
                <w:szCs w:val="20"/>
              </w:rPr>
            </w:pPr>
            <w:r w:rsidRPr="003E7EDF">
              <w:rPr>
                <w:color w:val="000000"/>
                <w:sz w:val="20"/>
                <w:szCs w:val="20"/>
              </w:rPr>
              <w:t>1 - с металлорукавом</w:t>
            </w:r>
          </w:p>
        </w:tc>
      </w:tr>
    </w:tbl>
    <w:p w:rsidR="007A6340" w:rsidRDefault="007A6340" w:rsidP="005D4E03">
      <w:pPr>
        <w:widowControl w:val="0"/>
        <w:spacing w:line="360" w:lineRule="auto"/>
        <w:ind w:firstLine="709"/>
        <w:jc w:val="both"/>
        <w:rPr>
          <w:b/>
          <w:bCs/>
          <w:i/>
          <w:iCs/>
          <w:color w:val="000000"/>
          <w:sz w:val="28"/>
          <w:szCs w:val="28"/>
        </w:rPr>
      </w:pPr>
    </w:p>
    <w:p w:rsidR="00605B3A" w:rsidRPr="001867DA" w:rsidRDefault="003E7EDF" w:rsidP="005D4E03">
      <w:pPr>
        <w:widowControl w:val="0"/>
        <w:spacing w:line="360" w:lineRule="auto"/>
        <w:ind w:firstLine="709"/>
        <w:jc w:val="both"/>
        <w:rPr>
          <w:b/>
          <w:bCs/>
          <w:color w:val="000000"/>
          <w:sz w:val="28"/>
          <w:szCs w:val="28"/>
        </w:rPr>
      </w:pPr>
      <w:r>
        <w:rPr>
          <w:b/>
          <w:bCs/>
          <w:color w:val="000000"/>
          <w:sz w:val="28"/>
          <w:szCs w:val="28"/>
        </w:rPr>
        <w:br w:type="page"/>
      </w:r>
      <w:r w:rsidR="00200C37">
        <w:rPr>
          <w:b/>
          <w:bCs/>
          <w:color w:val="000000"/>
          <w:sz w:val="28"/>
          <w:szCs w:val="28"/>
        </w:rPr>
        <w:t xml:space="preserve">3 </w:t>
      </w:r>
      <w:r w:rsidR="00605B3A" w:rsidRPr="001867DA">
        <w:rPr>
          <w:b/>
          <w:bCs/>
          <w:color w:val="000000"/>
          <w:sz w:val="28"/>
          <w:szCs w:val="28"/>
        </w:rPr>
        <w:t>Си геометрических и механических величин</w:t>
      </w:r>
    </w:p>
    <w:p w:rsidR="00CE67FD" w:rsidRPr="001867DA" w:rsidRDefault="00CE67FD" w:rsidP="005D4E03">
      <w:pPr>
        <w:widowControl w:val="0"/>
        <w:spacing w:line="360" w:lineRule="auto"/>
        <w:ind w:firstLine="709"/>
        <w:jc w:val="both"/>
        <w:rPr>
          <w:b/>
          <w:bCs/>
          <w:color w:val="000000"/>
          <w:sz w:val="28"/>
          <w:szCs w:val="28"/>
        </w:rPr>
      </w:pPr>
    </w:p>
    <w:p w:rsidR="00605B3A" w:rsidRPr="00200C37" w:rsidRDefault="00200C37" w:rsidP="005D4E03">
      <w:pPr>
        <w:widowControl w:val="0"/>
        <w:spacing w:line="360" w:lineRule="auto"/>
        <w:ind w:firstLine="709"/>
        <w:jc w:val="both"/>
        <w:rPr>
          <w:b/>
          <w:bCs/>
          <w:color w:val="000000"/>
          <w:sz w:val="28"/>
          <w:szCs w:val="28"/>
        </w:rPr>
      </w:pPr>
      <w:r w:rsidRPr="00200C37">
        <w:rPr>
          <w:b/>
          <w:bCs/>
          <w:color w:val="000000"/>
          <w:sz w:val="28"/>
          <w:szCs w:val="28"/>
        </w:rPr>
        <w:t xml:space="preserve">3.1 </w:t>
      </w:r>
      <w:r w:rsidR="00CE67FD" w:rsidRPr="00200C37">
        <w:rPr>
          <w:b/>
          <w:bCs/>
          <w:color w:val="000000"/>
          <w:sz w:val="28"/>
          <w:szCs w:val="28"/>
        </w:rPr>
        <w:t>Единицы Си геометрических величин</w:t>
      </w:r>
    </w:p>
    <w:p w:rsidR="00200C37" w:rsidRDefault="00200C37" w:rsidP="005D4E03">
      <w:pPr>
        <w:widowControl w:val="0"/>
        <w:spacing w:line="360" w:lineRule="auto"/>
        <w:ind w:firstLine="709"/>
        <w:jc w:val="both"/>
        <w:rPr>
          <w:color w:val="000000"/>
          <w:sz w:val="28"/>
          <w:szCs w:val="28"/>
        </w:rPr>
      </w:pPr>
    </w:p>
    <w:p w:rsidR="006A5481" w:rsidRPr="001867DA" w:rsidRDefault="006A5481" w:rsidP="005D4E03">
      <w:pPr>
        <w:widowControl w:val="0"/>
        <w:spacing w:line="360" w:lineRule="auto"/>
        <w:ind w:firstLine="709"/>
        <w:jc w:val="both"/>
        <w:rPr>
          <w:color w:val="000000"/>
          <w:sz w:val="28"/>
          <w:szCs w:val="28"/>
        </w:rPr>
      </w:pPr>
      <w:r w:rsidRPr="001867DA">
        <w:rPr>
          <w:color w:val="000000"/>
          <w:sz w:val="28"/>
          <w:szCs w:val="28"/>
        </w:rPr>
        <w:t>Измерение геометрических величин осуществляется путём линейных и угловых измерений размеров.</w:t>
      </w:r>
      <w:r w:rsidR="00605B3A" w:rsidRPr="001867DA">
        <w:rPr>
          <w:color w:val="000000"/>
          <w:sz w:val="28"/>
          <w:szCs w:val="28"/>
        </w:rPr>
        <w:t xml:space="preserve"> </w:t>
      </w:r>
      <w:r w:rsidRPr="001867DA">
        <w:rPr>
          <w:color w:val="000000"/>
          <w:sz w:val="28"/>
          <w:szCs w:val="28"/>
        </w:rPr>
        <w:t>Основная единица длины в современной Международной системе единиц - метр.</w:t>
      </w:r>
    </w:p>
    <w:p w:rsidR="006A5481" w:rsidRPr="001867DA" w:rsidRDefault="006A5481" w:rsidP="005D4E03">
      <w:pPr>
        <w:widowControl w:val="0"/>
        <w:spacing w:line="360" w:lineRule="auto"/>
        <w:ind w:firstLine="709"/>
        <w:jc w:val="both"/>
        <w:rPr>
          <w:color w:val="000000"/>
          <w:sz w:val="28"/>
          <w:szCs w:val="28"/>
        </w:rPr>
      </w:pPr>
      <w:r w:rsidRPr="001867DA">
        <w:rPr>
          <w:color w:val="000000"/>
          <w:sz w:val="28"/>
          <w:szCs w:val="28"/>
        </w:rPr>
        <w:t>Линейные размеры могут быть выражены в кратных и дольных единицах.</w:t>
      </w:r>
    </w:p>
    <w:p w:rsidR="006A5481" w:rsidRPr="001867DA" w:rsidRDefault="006A5481" w:rsidP="005D4E03">
      <w:pPr>
        <w:widowControl w:val="0"/>
        <w:spacing w:line="360" w:lineRule="auto"/>
        <w:ind w:firstLine="709"/>
        <w:jc w:val="both"/>
        <w:rPr>
          <w:color w:val="000000"/>
          <w:sz w:val="28"/>
          <w:szCs w:val="28"/>
        </w:rPr>
      </w:pPr>
      <w:r w:rsidRPr="001867DA">
        <w:rPr>
          <w:color w:val="000000"/>
          <w:sz w:val="28"/>
          <w:szCs w:val="28"/>
        </w:rPr>
        <w:t>1 метр (м) = 100 сантиметрам (см) = 1000 миллиметрам (мм) = 1 000 000 микрометрам (мкм).</w:t>
      </w:r>
    </w:p>
    <w:p w:rsidR="006A5481" w:rsidRPr="001867DA" w:rsidRDefault="006A5481" w:rsidP="005D4E03">
      <w:pPr>
        <w:widowControl w:val="0"/>
        <w:spacing w:line="360" w:lineRule="auto"/>
        <w:ind w:firstLine="709"/>
        <w:jc w:val="both"/>
        <w:rPr>
          <w:color w:val="000000"/>
          <w:sz w:val="28"/>
          <w:szCs w:val="28"/>
        </w:rPr>
      </w:pPr>
      <w:r w:rsidRPr="001867DA">
        <w:rPr>
          <w:color w:val="000000"/>
          <w:sz w:val="28"/>
          <w:szCs w:val="28"/>
        </w:rPr>
        <w:t>Правила нанесения размеров и их предельных отклонений на чертежах и в другой технической документации устанавливает ГОСТ 2.307.</w:t>
      </w:r>
    </w:p>
    <w:p w:rsidR="006A5481" w:rsidRPr="001867DA" w:rsidRDefault="006A5481" w:rsidP="005D4E03">
      <w:pPr>
        <w:widowControl w:val="0"/>
        <w:spacing w:line="360" w:lineRule="auto"/>
        <w:ind w:firstLine="709"/>
        <w:jc w:val="both"/>
        <w:rPr>
          <w:color w:val="000000"/>
          <w:sz w:val="28"/>
          <w:szCs w:val="28"/>
        </w:rPr>
      </w:pPr>
      <w:r w:rsidRPr="001867DA">
        <w:rPr>
          <w:color w:val="000000"/>
          <w:sz w:val="28"/>
          <w:szCs w:val="28"/>
        </w:rPr>
        <w:t>Предельные отклонения размеров, а также предельные отклонения формы и расположения поверхностей являются основанием для определения требуемой точности изделия при изготовлении и контроле.</w:t>
      </w:r>
    </w:p>
    <w:p w:rsidR="006A5481" w:rsidRPr="001867DA" w:rsidRDefault="006A5481" w:rsidP="005D4E03">
      <w:pPr>
        <w:widowControl w:val="0"/>
        <w:spacing w:line="360" w:lineRule="auto"/>
        <w:ind w:firstLine="709"/>
        <w:jc w:val="both"/>
        <w:rPr>
          <w:color w:val="000000"/>
          <w:sz w:val="28"/>
          <w:szCs w:val="28"/>
        </w:rPr>
      </w:pPr>
      <w:r w:rsidRPr="001867DA">
        <w:rPr>
          <w:color w:val="000000"/>
          <w:sz w:val="28"/>
          <w:szCs w:val="28"/>
        </w:rPr>
        <w:t>Линейные размеры и их предельные отклонения на чертежах и в спецификациях указывают в миллиметрах, без обозначения единицы измерения.</w:t>
      </w:r>
    </w:p>
    <w:p w:rsidR="006A5481" w:rsidRPr="001867DA" w:rsidRDefault="006A5481" w:rsidP="005D4E03">
      <w:pPr>
        <w:widowControl w:val="0"/>
        <w:spacing w:line="360" w:lineRule="auto"/>
        <w:ind w:firstLine="709"/>
        <w:jc w:val="both"/>
        <w:rPr>
          <w:color w:val="000000"/>
          <w:sz w:val="28"/>
          <w:szCs w:val="28"/>
        </w:rPr>
      </w:pPr>
      <w:r w:rsidRPr="001867DA">
        <w:rPr>
          <w:color w:val="000000"/>
          <w:sz w:val="28"/>
          <w:szCs w:val="28"/>
        </w:rPr>
        <w:t>Так как шероховатость поверхности в процессе сборки и эксплуатации изделия может привести к дополнительным отклонениям размера и формы за счёт износа микро неровностей при трении или в результате их смятия и сглаживания при запрессовке под действием нагрузок, необходимо указывать в конструкторской документации наиболее грубый предел допускаемых значений шероховатости.</w:t>
      </w:r>
    </w:p>
    <w:p w:rsidR="006A5481" w:rsidRPr="001867DA" w:rsidRDefault="006A5481" w:rsidP="005D4E03">
      <w:pPr>
        <w:widowControl w:val="0"/>
        <w:spacing w:line="360" w:lineRule="auto"/>
        <w:ind w:firstLine="709"/>
        <w:jc w:val="both"/>
        <w:rPr>
          <w:color w:val="000000"/>
          <w:sz w:val="28"/>
          <w:szCs w:val="28"/>
        </w:rPr>
      </w:pPr>
      <w:r w:rsidRPr="001867DA">
        <w:rPr>
          <w:color w:val="000000"/>
          <w:sz w:val="28"/>
          <w:szCs w:val="28"/>
        </w:rPr>
        <w:t>Требования к шероховатости поверхности не включают требований к дефектам поверхности, поэтому при контроле шероховатости поверхности влияние дефектов поверхности должно быть исключено.</w:t>
      </w:r>
    </w:p>
    <w:p w:rsidR="006A5481" w:rsidRPr="001867DA" w:rsidRDefault="006A5481" w:rsidP="005D4E03">
      <w:pPr>
        <w:widowControl w:val="0"/>
        <w:spacing w:line="360" w:lineRule="auto"/>
        <w:ind w:firstLine="709"/>
        <w:jc w:val="both"/>
        <w:rPr>
          <w:color w:val="000000"/>
          <w:sz w:val="28"/>
          <w:szCs w:val="28"/>
        </w:rPr>
      </w:pPr>
      <w:r w:rsidRPr="001867DA">
        <w:rPr>
          <w:color w:val="000000"/>
          <w:sz w:val="28"/>
          <w:szCs w:val="28"/>
        </w:rPr>
        <w:t>За единицу измерения плоского угла в Международной системе единиц «СИ» принят радиан - угол между радиусами (сторонами угла), вырезающий на окружности дугу, длина которой равна радиусу.</w:t>
      </w:r>
    </w:p>
    <w:p w:rsidR="00605B3A" w:rsidRPr="001867DA" w:rsidRDefault="006A5481" w:rsidP="005D4E03">
      <w:pPr>
        <w:widowControl w:val="0"/>
        <w:spacing w:line="360" w:lineRule="auto"/>
        <w:ind w:firstLine="709"/>
        <w:jc w:val="both"/>
        <w:rPr>
          <w:color w:val="000000"/>
          <w:sz w:val="28"/>
          <w:szCs w:val="28"/>
        </w:rPr>
      </w:pPr>
      <w:r w:rsidRPr="001867DA">
        <w:rPr>
          <w:color w:val="000000"/>
          <w:sz w:val="28"/>
          <w:szCs w:val="28"/>
        </w:rPr>
        <w:t>При измерении геометрических величин следует учитывать влияние на результаты измерений внешних условий: температуры окружающей среды, атмосферного давления, относительной влажности и других нормальных условий выполнения измерений линейных и угловых величин.</w:t>
      </w:r>
    </w:p>
    <w:p w:rsidR="006A5481" w:rsidRPr="003E7EDF" w:rsidRDefault="006A5481" w:rsidP="005D4E03">
      <w:pPr>
        <w:widowControl w:val="0"/>
        <w:spacing w:line="360" w:lineRule="auto"/>
        <w:ind w:firstLine="709"/>
        <w:jc w:val="both"/>
        <w:rPr>
          <w:b/>
          <w:bCs/>
          <w:color w:val="000000"/>
          <w:sz w:val="28"/>
          <w:szCs w:val="28"/>
        </w:rPr>
      </w:pPr>
      <w:r w:rsidRPr="003E7EDF">
        <w:rPr>
          <w:b/>
          <w:bCs/>
          <w:color w:val="000000"/>
          <w:sz w:val="28"/>
          <w:szCs w:val="28"/>
        </w:rPr>
        <w:t>Линейные измерения</w:t>
      </w:r>
    </w:p>
    <w:p w:rsidR="006A5481" w:rsidRPr="001867DA" w:rsidRDefault="006A5481" w:rsidP="005D4E03">
      <w:pPr>
        <w:widowControl w:val="0"/>
        <w:spacing w:line="360" w:lineRule="auto"/>
        <w:ind w:firstLine="709"/>
        <w:jc w:val="both"/>
        <w:rPr>
          <w:color w:val="000000"/>
          <w:sz w:val="28"/>
          <w:szCs w:val="28"/>
        </w:rPr>
      </w:pPr>
      <w:r w:rsidRPr="001867DA">
        <w:rPr>
          <w:color w:val="000000"/>
          <w:sz w:val="28"/>
          <w:szCs w:val="28"/>
        </w:rPr>
        <w:t>Числовое значение физической величины длины в машиностроении называется размером.</w:t>
      </w:r>
    </w:p>
    <w:p w:rsidR="006A5481" w:rsidRPr="001867DA" w:rsidRDefault="006A5481" w:rsidP="005D4E03">
      <w:pPr>
        <w:widowControl w:val="0"/>
        <w:spacing w:line="360" w:lineRule="auto"/>
        <w:ind w:firstLine="709"/>
        <w:jc w:val="both"/>
        <w:rPr>
          <w:color w:val="000000"/>
          <w:sz w:val="28"/>
          <w:szCs w:val="28"/>
        </w:rPr>
      </w:pPr>
      <w:r w:rsidRPr="001867DA">
        <w:rPr>
          <w:color w:val="000000"/>
          <w:sz w:val="28"/>
          <w:szCs w:val="28"/>
        </w:rPr>
        <w:t>За размер принимается расстояние между двумя точками.</w:t>
      </w:r>
    </w:p>
    <w:p w:rsidR="006A5481" w:rsidRPr="001867DA" w:rsidRDefault="006A5481" w:rsidP="005D4E03">
      <w:pPr>
        <w:widowControl w:val="0"/>
        <w:spacing w:line="360" w:lineRule="auto"/>
        <w:ind w:firstLine="709"/>
        <w:jc w:val="both"/>
        <w:rPr>
          <w:color w:val="000000"/>
          <w:sz w:val="28"/>
          <w:szCs w:val="28"/>
        </w:rPr>
      </w:pPr>
      <w:r w:rsidRPr="001867DA">
        <w:rPr>
          <w:color w:val="000000"/>
          <w:sz w:val="28"/>
          <w:szCs w:val="28"/>
        </w:rPr>
        <w:t>Значение физической величины, которое идеальным образом характеризовало бы в качественном и количественном отношении соответствующую физическую величину называется истинным значением величины.</w:t>
      </w:r>
    </w:p>
    <w:p w:rsidR="006A5481" w:rsidRPr="001867DA" w:rsidRDefault="006A5481" w:rsidP="005D4E03">
      <w:pPr>
        <w:widowControl w:val="0"/>
        <w:spacing w:line="360" w:lineRule="auto"/>
        <w:ind w:firstLine="709"/>
        <w:jc w:val="both"/>
        <w:rPr>
          <w:color w:val="000000"/>
          <w:sz w:val="28"/>
          <w:szCs w:val="28"/>
        </w:rPr>
      </w:pPr>
      <w:r w:rsidRPr="001867DA">
        <w:rPr>
          <w:color w:val="000000"/>
          <w:sz w:val="28"/>
          <w:szCs w:val="28"/>
        </w:rPr>
        <w:t>На практике «истинное значение физической величины длины» заменяется «действительным значением», то есть значением полученным путём измерений и настолько близким к истинному значению, что в условиях измерительной задачи может быть использовано вместо него.</w:t>
      </w:r>
    </w:p>
    <w:p w:rsidR="006A5481" w:rsidRPr="001867DA" w:rsidRDefault="006A5481" w:rsidP="005D4E03">
      <w:pPr>
        <w:widowControl w:val="0"/>
        <w:spacing w:line="360" w:lineRule="auto"/>
        <w:ind w:firstLine="709"/>
        <w:jc w:val="both"/>
        <w:rPr>
          <w:color w:val="000000"/>
          <w:sz w:val="28"/>
          <w:szCs w:val="28"/>
        </w:rPr>
      </w:pPr>
      <w:r w:rsidRPr="001867DA">
        <w:rPr>
          <w:color w:val="000000"/>
          <w:sz w:val="28"/>
          <w:szCs w:val="28"/>
        </w:rPr>
        <w:t>В зависимости от количества выявленных размеров методы и средства линейных измерений следует разделять на дифференцированные (поэлементные) и комплексные.</w:t>
      </w:r>
    </w:p>
    <w:p w:rsidR="006A5481" w:rsidRPr="001867DA" w:rsidRDefault="006A5481" w:rsidP="005D4E03">
      <w:pPr>
        <w:widowControl w:val="0"/>
        <w:spacing w:line="360" w:lineRule="auto"/>
        <w:ind w:firstLine="709"/>
        <w:jc w:val="both"/>
        <w:rPr>
          <w:color w:val="000000"/>
          <w:sz w:val="28"/>
          <w:szCs w:val="28"/>
        </w:rPr>
      </w:pPr>
      <w:r w:rsidRPr="001867DA">
        <w:rPr>
          <w:color w:val="000000"/>
          <w:sz w:val="28"/>
          <w:szCs w:val="28"/>
        </w:rPr>
        <w:t>Дифференцированным (поэлементным) называется измерение, при котором у детали сложной формы каждый составляющий элемент или параметр измеряется отдельно.</w:t>
      </w:r>
    </w:p>
    <w:p w:rsidR="006A5481" w:rsidRPr="001867DA" w:rsidRDefault="006A5481" w:rsidP="005D4E03">
      <w:pPr>
        <w:widowControl w:val="0"/>
        <w:spacing w:line="360" w:lineRule="auto"/>
        <w:ind w:firstLine="709"/>
        <w:jc w:val="both"/>
        <w:rPr>
          <w:color w:val="000000"/>
          <w:sz w:val="28"/>
          <w:szCs w:val="28"/>
        </w:rPr>
      </w:pPr>
      <w:r w:rsidRPr="001867DA">
        <w:rPr>
          <w:color w:val="000000"/>
          <w:sz w:val="28"/>
          <w:szCs w:val="28"/>
        </w:rPr>
        <w:t>Дифференцированные измерения необходимо применять при технологическом контроле (контроль режимов, характеристик, параметров технологического процесса), так как позволяет выявить отклонения отдельных элементов за пределы допускаемых значений и установить какой параметр технологического процесса оказывает доминирующее влияние на погрешность изготовления размеров отдельных элементов.</w:t>
      </w:r>
    </w:p>
    <w:p w:rsidR="006A5481" w:rsidRPr="001867DA" w:rsidRDefault="006A5481" w:rsidP="005D4E03">
      <w:pPr>
        <w:widowControl w:val="0"/>
        <w:spacing w:line="360" w:lineRule="auto"/>
        <w:ind w:firstLine="709"/>
        <w:jc w:val="both"/>
        <w:rPr>
          <w:color w:val="000000"/>
          <w:sz w:val="28"/>
          <w:szCs w:val="28"/>
        </w:rPr>
      </w:pPr>
      <w:r w:rsidRPr="001867DA">
        <w:rPr>
          <w:color w:val="000000"/>
          <w:sz w:val="28"/>
          <w:szCs w:val="28"/>
        </w:rPr>
        <w:t>Пример - При измерении резьбовой детали отдельно измеряют наружный, внутренний, средний диаметры, размер шага и половину угла профиля резьбы.</w:t>
      </w:r>
    </w:p>
    <w:p w:rsidR="006A5481" w:rsidRPr="001867DA" w:rsidRDefault="006A5481" w:rsidP="005D4E03">
      <w:pPr>
        <w:widowControl w:val="0"/>
        <w:spacing w:line="360" w:lineRule="auto"/>
        <w:ind w:firstLine="709"/>
        <w:jc w:val="both"/>
        <w:rPr>
          <w:color w:val="000000"/>
          <w:sz w:val="28"/>
          <w:szCs w:val="28"/>
        </w:rPr>
      </w:pPr>
      <w:r w:rsidRPr="001867DA">
        <w:rPr>
          <w:color w:val="000000"/>
          <w:sz w:val="28"/>
          <w:szCs w:val="28"/>
        </w:rPr>
        <w:t>Комплексными называются измерения, при которых оцениваются свойства, близкие к эксплуатационным. Такие измерения удобны для приемочного контроля.</w:t>
      </w:r>
    </w:p>
    <w:p w:rsidR="006A5481" w:rsidRPr="001867DA" w:rsidRDefault="006A5481" w:rsidP="005D4E03">
      <w:pPr>
        <w:widowControl w:val="0"/>
        <w:spacing w:line="360" w:lineRule="auto"/>
        <w:ind w:firstLine="709"/>
        <w:jc w:val="both"/>
        <w:rPr>
          <w:color w:val="000000"/>
          <w:sz w:val="28"/>
          <w:szCs w:val="28"/>
        </w:rPr>
      </w:pPr>
      <w:r w:rsidRPr="001867DA">
        <w:rPr>
          <w:color w:val="000000"/>
          <w:sz w:val="28"/>
          <w:szCs w:val="28"/>
        </w:rPr>
        <w:t>Пример - Измерение резьбы детали резьбовым калибром.</w:t>
      </w:r>
    </w:p>
    <w:p w:rsidR="006A5481" w:rsidRPr="001867DA" w:rsidRDefault="006A5481" w:rsidP="005D4E03">
      <w:pPr>
        <w:widowControl w:val="0"/>
        <w:spacing w:line="360" w:lineRule="auto"/>
        <w:ind w:firstLine="709"/>
        <w:jc w:val="both"/>
        <w:rPr>
          <w:color w:val="000000"/>
          <w:sz w:val="28"/>
          <w:szCs w:val="28"/>
        </w:rPr>
      </w:pPr>
      <w:r w:rsidRPr="001867DA">
        <w:rPr>
          <w:color w:val="000000"/>
          <w:sz w:val="28"/>
          <w:szCs w:val="28"/>
        </w:rPr>
        <w:t>Выбор средств измерений линейных величин по точности заключается в определении оптимального соотношения между погрешностью средств измерений и допуском контролируемого параметра.</w:t>
      </w:r>
    </w:p>
    <w:p w:rsidR="006A5481" w:rsidRPr="001867DA" w:rsidRDefault="006A5481" w:rsidP="005D4E03">
      <w:pPr>
        <w:widowControl w:val="0"/>
        <w:spacing w:line="360" w:lineRule="auto"/>
        <w:ind w:firstLine="709"/>
        <w:jc w:val="both"/>
        <w:rPr>
          <w:color w:val="000000"/>
          <w:sz w:val="28"/>
          <w:szCs w:val="28"/>
        </w:rPr>
      </w:pPr>
      <w:r w:rsidRPr="001867DA">
        <w:rPr>
          <w:color w:val="000000"/>
          <w:sz w:val="28"/>
          <w:szCs w:val="28"/>
        </w:rPr>
        <w:t>Погрешности измерения, отражённые в данных документах, являются наибольшими допускаемыми погрешностями измерений, включающими в себя все составляющие, зависящие от измерительных средств, установочных мер, температурных деформаций, базирования и так далее.</w:t>
      </w:r>
    </w:p>
    <w:p w:rsidR="006A5481" w:rsidRPr="003E7EDF" w:rsidRDefault="006A5481" w:rsidP="005D4E03">
      <w:pPr>
        <w:widowControl w:val="0"/>
        <w:spacing w:line="360" w:lineRule="auto"/>
        <w:ind w:firstLine="709"/>
        <w:jc w:val="both"/>
        <w:rPr>
          <w:b/>
          <w:bCs/>
          <w:color w:val="000000"/>
          <w:sz w:val="28"/>
          <w:szCs w:val="28"/>
        </w:rPr>
      </w:pPr>
      <w:r w:rsidRPr="003E7EDF">
        <w:rPr>
          <w:b/>
          <w:bCs/>
          <w:color w:val="000000"/>
          <w:sz w:val="28"/>
          <w:szCs w:val="28"/>
        </w:rPr>
        <w:t>Угловые измерения</w:t>
      </w:r>
    </w:p>
    <w:p w:rsidR="006A5481" w:rsidRPr="001867DA" w:rsidRDefault="006A5481" w:rsidP="005D4E03">
      <w:pPr>
        <w:widowControl w:val="0"/>
        <w:spacing w:line="360" w:lineRule="auto"/>
        <w:ind w:firstLine="709"/>
        <w:jc w:val="both"/>
        <w:rPr>
          <w:color w:val="000000"/>
          <w:sz w:val="28"/>
          <w:szCs w:val="28"/>
        </w:rPr>
      </w:pPr>
      <w:r w:rsidRPr="001867DA">
        <w:rPr>
          <w:color w:val="000000"/>
          <w:sz w:val="28"/>
          <w:szCs w:val="28"/>
        </w:rPr>
        <w:t>Углом в плоскости называется геометрическая фигура, образованная двумя лучами, выходящими из одной точки.</w:t>
      </w:r>
    </w:p>
    <w:p w:rsidR="006A5481" w:rsidRPr="001867DA" w:rsidRDefault="006A5481" w:rsidP="005D4E03">
      <w:pPr>
        <w:widowControl w:val="0"/>
        <w:spacing w:line="360" w:lineRule="auto"/>
        <w:ind w:firstLine="709"/>
        <w:jc w:val="both"/>
        <w:rPr>
          <w:color w:val="000000"/>
          <w:sz w:val="28"/>
          <w:szCs w:val="28"/>
        </w:rPr>
      </w:pPr>
      <w:r w:rsidRPr="001867DA">
        <w:rPr>
          <w:color w:val="000000"/>
          <w:sz w:val="28"/>
          <w:szCs w:val="28"/>
        </w:rPr>
        <w:t>В машиностроении значение плоского угла выражается в:</w:t>
      </w:r>
    </w:p>
    <w:p w:rsidR="006A5481" w:rsidRPr="001867DA" w:rsidRDefault="006A5481" w:rsidP="005D4E03">
      <w:pPr>
        <w:widowControl w:val="0"/>
        <w:spacing w:line="360" w:lineRule="auto"/>
        <w:ind w:firstLine="709"/>
        <w:jc w:val="both"/>
        <w:rPr>
          <w:color w:val="000000"/>
          <w:sz w:val="28"/>
          <w:szCs w:val="28"/>
        </w:rPr>
      </w:pPr>
      <w:r w:rsidRPr="001867DA">
        <w:rPr>
          <w:color w:val="000000"/>
          <w:sz w:val="28"/>
          <w:szCs w:val="28"/>
        </w:rPr>
        <w:t>радианах, «рад» - (единица «СИ»),</w:t>
      </w:r>
    </w:p>
    <w:p w:rsidR="006A5481" w:rsidRPr="001867DA" w:rsidRDefault="006A5481" w:rsidP="005D4E03">
      <w:pPr>
        <w:widowControl w:val="0"/>
        <w:spacing w:line="360" w:lineRule="auto"/>
        <w:ind w:firstLine="709"/>
        <w:jc w:val="both"/>
        <w:rPr>
          <w:color w:val="000000"/>
          <w:sz w:val="28"/>
          <w:szCs w:val="28"/>
        </w:rPr>
      </w:pPr>
      <w:r w:rsidRPr="001867DA">
        <w:rPr>
          <w:color w:val="000000"/>
          <w:sz w:val="28"/>
          <w:szCs w:val="28"/>
        </w:rPr>
        <w:t>градусах «°», минутах «’», секундах «’’» - (дополнительные единицы);</w:t>
      </w:r>
    </w:p>
    <w:p w:rsidR="006A5481" w:rsidRPr="001867DA" w:rsidRDefault="006A5481" w:rsidP="005D4E03">
      <w:pPr>
        <w:widowControl w:val="0"/>
        <w:spacing w:line="360" w:lineRule="auto"/>
        <w:ind w:firstLine="709"/>
        <w:jc w:val="both"/>
        <w:rPr>
          <w:color w:val="000000"/>
          <w:sz w:val="28"/>
          <w:szCs w:val="28"/>
        </w:rPr>
      </w:pPr>
      <w:r w:rsidRPr="001867DA">
        <w:rPr>
          <w:color w:val="000000"/>
          <w:sz w:val="28"/>
          <w:szCs w:val="28"/>
        </w:rPr>
        <w:t>приращении размера в линейной мере на определённой длине.</w:t>
      </w:r>
    </w:p>
    <w:p w:rsidR="006A5481" w:rsidRPr="001867DA" w:rsidRDefault="006A5481" w:rsidP="005D4E03">
      <w:pPr>
        <w:widowControl w:val="0"/>
        <w:spacing w:line="360" w:lineRule="auto"/>
        <w:ind w:firstLine="709"/>
        <w:jc w:val="both"/>
        <w:rPr>
          <w:color w:val="000000"/>
          <w:sz w:val="28"/>
          <w:szCs w:val="28"/>
        </w:rPr>
      </w:pPr>
      <w:r w:rsidRPr="001867DA">
        <w:rPr>
          <w:color w:val="000000"/>
          <w:sz w:val="28"/>
          <w:szCs w:val="28"/>
        </w:rPr>
        <w:t>При нормировании точности угла величину допуска следует задавать в зависимости от длины меньшей стороны, образующей угол, а не от номинального значения угла.</w:t>
      </w:r>
    </w:p>
    <w:p w:rsidR="006A5481" w:rsidRPr="001867DA" w:rsidRDefault="006A5481" w:rsidP="005D4E03">
      <w:pPr>
        <w:widowControl w:val="0"/>
        <w:spacing w:line="360" w:lineRule="auto"/>
        <w:ind w:firstLine="709"/>
        <w:jc w:val="both"/>
        <w:rPr>
          <w:color w:val="000000"/>
          <w:sz w:val="28"/>
          <w:szCs w:val="28"/>
        </w:rPr>
      </w:pPr>
      <w:r w:rsidRPr="001867DA">
        <w:rPr>
          <w:color w:val="000000"/>
          <w:sz w:val="28"/>
          <w:szCs w:val="28"/>
        </w:rPr>
        <w:t>Степени точности угловых размеров устанавливает ГОСТ 8908.</w:t>
      </w:r>
    </w:p>
    <w:p w:rsidR="006A5481" w:rsidRPr="001867DA" w:rsidRDefault="006A5481" w:rsidP="005D4E03">
      <w:pPr>
        <w:widowControl w:val="0"/>
        <w:spacing w:line="360" w:lineRule="auto"/>
        <w:ind w:firstLine="709"/>
        <w:jc w:val="both"/>
        <w:rPr>
          <w:color w:val="000000"/>
          <w:sz w:val="28"/>
          <w:szCs w:val="28"/>
        </w:rPr>
      </w:pPr>
      <w:r w:rsidRPr="001867DA">
        <w:rPr>
          <w:color w:val="000000"/>
          <w:sz w:val="28"/>
          <w:szCs w:val="28"/>
        </w:rPr>
        <w:t>Понятие «степень точности» идентично поняти</w:t>
      </w:r>
      <w:r w:rsidR="002E070F" w:rsidRPr="001867DA">
        <w:rPr>
          <w:color w:val="000000"/>
          <w:sz w:val="28"/>
          <w:szCs w:val="28"/>
        </w:rPr>
        <w:t>ям «квалитет», «класс точности».</w:t>
      </w:r>
    </w:p>
    <w:p w:rsidR="006A5481" w:rsidRPr="001867DA" w:rsidRDefault="006A5481" w:rsidP="005D4E03">
      <w:pPr>
        <w:widowControl w:val="0"/>
        <w:spacing w:line="360" w:lineRule="auto"/>
        <w:ind w:firstLine="709"/>
        <w:jc w:val="both"/>
        <w:rPr>
          <w:color w:val="000000"/>
          <w:sz w:val="28"/>
          <w:szCs w:val="28"/>
        </w:rPr>
      </w:pPr>
      <w:r w:rsidRPr="001867DA">
        <w:rPr>
          <w:color w:val="000000"/>
          <w:sz w:val="28"/>
          <w:szCs w:val="28"/>
        </w:rPr>
        <w:t>При измерении угловых размеров следует пользоваться следующими МВИ:</w:t>
      </w:r>
    </w:p>
    <w:p w:rsidR="006A5481" w:rsidRPr="001867DA" w:rsidRDefault="006A5481" w:rsidP="005D4E03">
      <w:pPr>
        <w:widowControl w:val="0"/>
        <w:spacing w:line="360" w:lineRule="auto"/>
        <w:ind w:firstLine="709"/>
        <w:jc w:val="both"/>
        <w:rPr>
          <w:color w:val="000000"/>
          <w:sz w:val="28"/>
          <w:szCs w:val="28"/>
        </w:rPr>
      </w:pPr>
      <w:r w:rsidRPr="001867DA">
        <w:rPr>
          <w:color w:val="000000"/>
          <w:sz w:val="28"/>
          <w:szCs w:val="28"/>
        </w:rPr>
        <w:t>сравнение с мерой, имеющей постоянное значение (меры угловые призматически</w:t>
      </w:r>
      <w:r w:rsidR="00605B3A" w:rsidRPr="001867DA">
        <w:rPr>
          <w:color w:val="000000"/>
          <w:sz w:val="28"/>
          <w:szCs w:val="28"/>
        </w:rPr>
        <w:t>е, угольники, конусные калибры);</w:t>
      </w:r>
    </w:p>
    <w:p w:rsidR="006A5481" w:rsidRPr="001867DA" w:rsidRDefault="006A5481" w:rsidP="005D4E03">
      <w:pPr>
        <w:widowControl w:val="0"/>
        <w:spacing w:line="360" w:lineRule="auto"/>
        <w:ind w:firstLine="709"/>
        <w:jc w:val="both"/>
        <w:rPr>
          <w:color w:val="000000"/>
          <w:sz w:val="28"/>
          <w:szCs w:val="28"/>
        </w:rPr>
      </w:pPr>
      <w:r w:rsidRPr="001867DA">
        <w:rPr>
          <w:color w:val="000000"/>
          <w:sz w:val="28"/>
          <w:szCs w:val="28"/>
        </w:rPr>
        <w:t>сравнение с углом на величину которого настроен прибор (синусные линейки и приборы, основанные на использовании принципа синусной линейки);</w:t>
      </w:r>
    </w:p>
    <w:p w:rsidR="006A5481" w:rsidRPr="001867DA" w:rsidRDefault="006A5481" w:rsidP="005D4E03">
      <w:pPr>
        <w:widowControl w:val="0"/>
        <w:spacing w:line="360" w:lineRule="auto"/>
        <w:ind w:firstLine="709"/>
        <w:jc w:val="both"/>
        <w:rPr>
          <w:color w:val="000000"/>
          <w:sz w:val="28"/>
          <w:szCs w:val="28"/>
        </w:rPr>
      </w:pPr>
      <w:r w:rsidRPr="001867DA">
        <w:rPr>
          <w:color w:val="000000"/>
          <w:sz w:val="28"/>
          <w:szCs w:val="28"/>
        </w:rPr>
        <w:t>сравнение с угловой шкалой прибора (оптическая делительная головк</w:t>
      </w:r>
      <w:r w:rsidR="00605B3A" w:rsidRPr="001867DA">
        <w:rPr>
          <w:color w:val="000000"/>
          <w:sz w:val="28"/>
          <w:szCs w:val="28"/>
        </w:rPr>
        <w:t>а, гониометр, угломер, уровень);</w:t>
      </w:r>
    </w:p>
    <w:p w:rsidR="006A5481" w:rsidRPr="001867DA" w:rsidRDefault="006A5481" w:rsidP="005D4E03">
      <w:pPr>
        <w:widowControl w:val="0"/>
        <w:spacing w:line="360" w:lineRule="auto"/>
        <w:ind w:firstLine="709"/>
        <w:jc w:val="both"/>
        <w:rPr>
          <w:color w:val="000000"/>
          <w:sz w:val="28"/>
          <w:szCs w:val="28"/>
        </w:rPr>
      </w:pPr>
      <w:r w:rsidRPr="001867DA">
        <w:rPr>
          <w:color w:val="000000"/>
          <w:sz w:val="28"/>
          <w:szCs w:val="28"/>
        </w:rPr>
        <w:t>определение угла измерением координат образующих угол (микроскоп, координатно-измерительная машина, пневматические калибры-пробки для измерения конуса и т.д.).</w:t>
      </w:r>
    </w:p>
    <w:p w:rsidR="006A5481" w:rsidRPr="001867DA" w:rsidRDefault="006A5481" w:rsidP="005D4E03">
      <w:pPr>
        <w:widowControl w:val="0"/>
        <w:spacing w:line="360" w:lineRule="auto"/>
        <w:ind w:firstLine="709"/>
        <w:jc w:val="both"/>
        <w:rPr>
          <w:color w:val="000000"/>
          <w:sz w:val="28"/>
          <w:szCs w:val="28"/>
        </w:rPr>
      </w:pPr>
      <w:r w:rsidRPr="001867DA">
        <w:rPr>
          <w:color w:val="000000"/>
          <w:sz w:val="28"/>
          <w:szCs w:val="28"/>
        </w:rPr>
        <w:t>Выбор средств измерений угловых размеров по точности должен заключаться в определении оптимального соотношения между погрешностью средств измерений и допуском контролируемого параметра.</w:t>
      </w:r>
    </w:p>
    <w:p w:rsidR="006A5481" w:rsidRPr="001867DA" w:rsidRDefault="006A5481" w:rsidP="005D4E03">
      <w:pPr>
        <w:widowControl w:val="0"/>
        <w:spacing w:line="360" w:lineRule="auto"/>
        <w:ind w:firstLine="709"/>
        <w:jc w:val="both"/>
        <w:rPr>
          <w:color w:val="000000"/>
          <w:sz w:val="28"/>
          <w:szCs w:val="28"/>
        </w:rPr>
      </w:pPr>
      <w:r w:rsidRPr="001867DA">
        <w:rPr>
          <w:color w:val="000000"/>
          <w:sz w:val="28"/>
          <w:szCs w:val="28"/>
        </w:rPr>
        <w:t>Средства измерений назначены из наиболее неблагоприятных условий их применения (погрешность измерения максимальная, средство измерений нагревается от тепла рук оператора, перемещение измерительных элементов наибольшее и так далее).</w:t>
      </w:r>
    </w:p>
    <w:p w:rsidR="006A5481" w:rsidRPr="001867DA" w:rsidRDefault="006A5481" w:rsidP="005D4E03">
      <w:pPr>
        <w:widowControl w:val="0"/>
        <w:spacing w:line="360" w:lineRule="auto"/>
        <w:ind w:firstLine="709"/>
        <w:jc w:val="both"/>
        <w:rPr>
          <w:color w:val="000000"/>
          <w:sz w:val="28"/>
          <w:szCs w:val="28"/>
        </w:rPr>
      </w:pPr>
      <w:r w:rsidRPr="001867DA">
        <w:rPr>
          <w:color w:val="000000"/>
          <w:sz w:val="28"/>
          <w:szCs w:val="28"/>
        </w:rPr>
        <w:t>Из указанных средств измерений следует выбирать более производительное, простое в использовании и требующее меньшей квалификации оператора.</w:t>
      </w:r>
    </w:p>
    <w:p w:rsidR="00605B3A" w:rsidRPr="001867DA" w:rsidRDefault="00605B3A" w:rsidP="005D4E03">
      <w:pPr>
        <w:widowControl w:val="0"/>
        <w:spacing w:line="360" w:lineRule="auto"/>
        <w:ind w:firstLine="709"/>
        <w:jc w:val="both"/>
        <w:rPr>
          <w:color w:val="000000"/>
          <w:sz w:val="28"/>
          <w:szCs w:val="28"/>
        </w:rPr>
      </w:pPr>
    </w:p>
    <w:p w:rsidR="009A6152" w:rsidRPr="003E7EDF" w:rsidRDefault="003E7EDF" w:rsidP="005D4E03">
      <w:pPr>
        <w:widowControl w:val="0"/>
        <w:spacing w:line="360" w:lineRule="auto"/>
        <w:ind w:firstLine="709"/>
        <w:jc w:val="both"/>
        <w:rPr>
          <w:b/>
          <w:bCs/>
          <w:color w:val="000000"/>
          <w:sz w:val="28"/>
          <w:szCs w:val="28"/>
        </w:rPr>
      </w:pPr>
      <w:r w:rsidRPr="003E7EDF">
        <w:rPr>
          <w:b/>
          <w:bCs/>
          <w:color w:val="000000"/>
          <w:sz w:val="28"/>
          <w:szCs w:val="28"/>
        </w:rPr>
        <w:t xml:space="preserve">3.2 </w:t>
      </w:r>
      <w:r w:rsidR="00605B3A" w:rsidRPr="003E7EDF">
        <w:rPr>
          <w:b/>
          <w:bCs/>
          <w:color w:val="000000"/>
          <w:sz w:val="28"/>
          <w:szCs w:val="28"/>
        </w:rPr>
        <w:t>Единицы Си механических величин</w:t>
      </w:r>
    </w:p>
    <w:p w:rsidR="003E7EDF" w:rsidRDefault="003E7EDF" w:rsidP="005D4E03">
      <w:pPr>
        <w:widowControl w:val="0"/>
        <w:spacing w:line="360" w:lineRule="auto"/>
        <w:ind w:firstLine="709"/>
        <w:jc w:val="both"/>
        <w:rPr>
          <w:color w:val="000000"/>
          <w:sz w:val="28"/>
          <w:szCs w:val="28"/>
        </w:rPr>
      </w:pPr>
    </w:p>
    <w:p w:rsidR="00605B3A" w:rsidRPr="001867DA" w:rsidRDefault="006A5481" w:rsidP="005D4E03">
      <w:pPr>
        <w:widowControl w:val="0"/>
        <w:spacing w:line="360" w:lineRule="auto"/>
        <w:ind w:firstLine="709"/>
        <w:jc w:val="both"/>
        <w:rPr>
          <w:color w:val="000000"/>
          <w:sz w:val="28"/>
          <w:szCs w:val="28"/>
        </w:rPr>
      </w:pPr>
      <w:r w:rsidRPr="001867DA">
        <w:rPr>
          <w:color w:val="000000"/>
          <w:sz w:val="28"/>
          <w:szCs w:val="28"/>
        </w:rPr>
        <w:t>Все расчеты в проекте должны быть выполнены в единицах СИ, наименования, обозначения и правила применения которых установлены ГОСТ 8.417 — 81 (СТ СЭВ 1052 — 78) «Единицы физических величин», введенным в действие с</w:t>
      </w:r>
      <w:r w:rsidR="00605B3A" w:rsidRPr="001867DA">
        <w:rPr>
          <w:color w:val="000000"/>
          <w:sz w:val="28"/>
          <w:szCs w:val="28"/>
        </w:rPr>
        <w:t xml:space="preserve"> 1 января 1982г.</w:t>
      </w:r>
    </w:p>
    <w:p w:rsidR="001867DA" w:rsidRDefault="006A5481" w:rsidP="005D4E03">
      <w:pPr>
        <w:widowControl w:val="0"/>
        <w:spacing w:line="360" w:lineRule="auto"/>
        <w:ind w:firstLine="709"/>
        <w:jc w:val="both"/>
        <w:rPr>
          <w:color w:val="000000"/>
          <w:sz w:val="28"/>
          <w:szCs w:val="28"/>
        </w:rPr>
      </w:pPr>
      <w:r w:rsidRPr="001867DA">
        <w:rPr>
          <w:color w:val="000000"/>
          <w:sz w:val="28"/>
          <w:szCs w:val="28"/>
        </w:rPr>
        <w:t xml:space="preserve">Величины, выраженные в единицах устаревших систем, необходимо перевести в СИ умножением на пересчетный коэффициент </w:t>
      </w:r>
      <w:r w:rsidR="007105EE" w:rsidRPr="001867DA">
        <w:rPr>
          <w:color w:val="000000"/>
          <w:sz w:val="28"/>
          <w:szCs w:val="28"/>
        </w:rPr>
        <w:t>(таблица 4</w:t>
      </w:r>
      <w:r w:rsidRPr="001867DA">
        <w:rPr>
          <w:color w:val="000000"/>
          <w:sz w:val="28"/>
          <w:szCs w:val="28"/>
        </w:rPr>
        <w:t>): например, сила F=78,35 кгс (кгс — единица силы в системе МКГСС) в СИ должна быть выражена в ньютонах, зн</w:t>
      </w:r>
      <w:r w:rsidR="00605B3A" w:rsidRPr="001867DA">
        <w:rPr>
          <w:color w:val="000000"/>
          <w:sz w:val="28"/>
          <w:szCs w:val="28"/>
        </w:rPr>
        <w:t>ачит F=78,35·9,81= 768,4 Н.</w:t>
      </w:r>
    </w:p>
    <w:p w:rsidR="002E070F" w:rsidRPr="001867DA" w:rsidRDefault="006A5481" w:rsidP="005D4E03">
      <w:pPr>
        <w:widowControl w:val="0"/>
        <w:spacing w:line="360" w:lineRule="auto"/>
        <w:ind w:firstLine="709"/>
        <w:jc w:val="both"/>
        <w:rPr>
          <w:color w:val="000000"/>
          <w:sz w:val="28"/>
          <w:szCs w:val="28"/>
        </w:rPr>
      </w:pPr>
      <w:r w:rsidRPr="001867DA">
        <w:rPr>
          <w:color w:val="000000"/>
          <w:sz w:val="28"/>
          <w:szCs w:val="28"/>
        </w:rPr>
        <w:t>При переводе необходимо сохранять точность прежнего значения величины. Для этого необходимо полученный результат округлить до такого числа значащих цифр, сколько их было в</w:t>
      </w:r>
      <w:r w:rsidR="00605B3A" w:rsidRPr="001867DA">
        <w:rPr>
          <w:color w:val="000000"/>
          <w:sz w:val="28"/>
          <w:szCs w:val="28"/>
        </w:rPr>
        <w:t xml:space="preserve"> заданном значении величины.</w:t>
      </w:r>
    </w:p>
    <w:p w:rsidR="002E070F" w:rsidRPr="001867DA" w:rsidRDefault="006A5481" w:rsidP="005D4E03">
      <w:pPr>
        <w:widowControl w:val="0"/>
        <w:spacing w:line="360" w:lineRule="auto"/>
        <w:ind w:firstLine="709"/>
        <w:jc w:val="both"/>
        <w:rPr>
          <w:color w:val="000000"/>
          <w:sz w:val="28"/>
          <w:szCs w:val="28"/>
        </w:rPr>
      </w:pPr>
      <w:r w:rsidRPr="001867DA">
        <w:rPr>
          <w:color w:val="000000"/>
          <w:sz w:val="28"/>
          <w:szCs w:val="28"/>
        </w:rPr>
        <w:t xml:space="preserve">Важнейшие характеристики физической величины </w:t>
      </w:r>
      <w:r w:rsidRPr="001867DA">
        <w:rPr>
          <w:b/>
          <w:bCs/>
          <w:color w:val="000000"/>
          <w:sz w:val="28"/>
          <w:szCs w:val="28"/>
        </w:rPr>
        <w:t>X</w:t>
      </w:r>
      <w:r w:rsidRPr="001867DA">
        <w:rPr>
          <w:color w:val="000000"/>
          <w:sz w:val="28"/>
          <w:szCs w:val="28"/>
        </w:rPr>
        <w:t xml:space="preserve">: </w:t>
      </w:r>
      <w:r w:rsidRPr="001867DA">
        <w:rPr>
          <w:i/>
          <w:iCs/>
          <w:color w:val="000000"/>
          <w:sz w:val="28"/>
          <w:szCs w:val="28"/>
        </w:rPr>
        <w:t>значение</w:t>
      </w:r>
      <w:r w:rsidRPr="001867DA">
        <w:rPr>
          <w:color w:val="000000"/>
          <w:sz w:val="28"/>
          <w:szCs w:val="28"/>
        </w:rPr>
        <w:t>, т. е. оценка величины, выраженная произведением отвлеченного числа {X} на принятую для данной физической величины единицу [Х]: Х={X}·[Х]; размерность - dimX - связь данной величины с величинами, принятыми</w:t>
      </w:r>
      <w:r w:rsidR="002E070F" w:rsidRPr="001867DA">
        <w:rPr>
          <w:color w:val="000000"/>
          <w:sz w:val="28"/>
          <w:szCs w:val="28"/>
        </w:rPr>
        <w:t xml:space="preserve"> за основные в системе СИ.</w:t>
      </w:r>
    </w:p>
    <w:p w:rsidR="002E070F" w:rsidRPr="001867DA" w:rsidRDefault="006A5481" w:rsidP="005D4E03">
      <w:pPr>
        <w:widowControl w:val="0"/>
        <w:spacing w:line="360" w:lineRule="auto"/>
        <w:ind w:firstLine="709"/>
        <w:jc w:val="both"/>
        <w:rPr>
          <w:color w:val="000000"/>
          <w:sz w:val="28"/>
          <w:szCs w:val="28"/>
        </w:rPr>
      </w:pPr>
      <w:r w:rsidRPr="001867DA">
        <w:rPr>
          <w:color w:val="000000"/>
          <w:sz w:val="28"/>
          <w:szCs w:val="28"/>
        </w:rPr>
        <w:t>Для механики приняты три основные системные величины: длина l, масса m и время t. Для этих величин условно приняты следующие размерности: diml=L; dimm=M; dimt=T. Употреблять термин «размерность» вместо терминов «единица физической величины» или «обозначение единицы» неправильно. Например: правильно выражение: «единица скорости - метр в секунду (м/с)», а выражение: «размерность скорости—метр в секунду» является неправильным.</w:t>
      </w:r>
    </w:p>
    <w:p w:rsidR="002E070F" w:rsidRPr="001867DA" w:rsidRDefault="006A5481" w:rsidP="005D4E03">
      <w:pPr>
        <w:widowControl w:val="0"/>
        <w:spacing w:line="360" w:lineRule="auto"/>
        <w:ind w:firstLine="709"/>
        <w:jc w:val="both"/>
        <w:rPr>
          <w:color w:val="000000"/>
          <w:sz w:val="28"/>
          <w:szCs w:val="28"/>
        </w:rPr>
      </w:pPr>
      <w:r w:rsidRPr="001867DA">
        <w:rPr>
          <w:b/>
          <w:bCs/>
          <w:color w:val="000000"/>
          <w:sz w:val="28"/>
          <w:szCs w:val="28"/>
        </w:rPr>
        <w:t>Основными единицами</w:t>
      </w:r>
      <w:r w:rsidRPr="001867DA">
        <w:rPr>
          <w:color w:val="000000"/>
          <w:sz w:val="28"/>
          <w:szCs w:val="28"/>
        </w:rPr>
        <w:t xml:space="preserve"> СИ для механики приняты: единица длины - метр (м), единица массы - килограмм (кг), еди</w:t>
      </w:r>
      <w:r w:rsidR="00605B3A" w:rsidRPr="001867DA">
        <w:rPr>
          <w:color w:val="000000"/>
          <w:sz w:val="28"/>
          <w:szCs w:val="28"/>
        </w:rPr>
        <w:t>ница времени - секунда (с).</w:t>
      </w:r>
    </w:p>
    <w:p w:rsidR="002E070F" w:rsidRPr="001867DA" w:rsidRDefault="006A5481" w:rsidP="005D4E03">
      <w:pPr>
        <w:widowControl w:val="0"/>
        <w:spacing w:line="360" w:lineRule="auto"/>
        <w:ind w:firstLine="709"/>
        <w:jc w:val="both"/>
        <w:rPr>
          <w:color w:val="000000"/>
          <w:sz w:val="28"/>
          <w:szCs w:val="28"/>
        </w:rPr>
      </w:pPr>
      <w:r w:rsidRPr="001867DA">
        <w:rPr>
          <w:b/>
          <w:bCs/>
          <w:color w:val="000000"/>
          <w:sz w:val="28"/>
          <w:szCs w:val="28"/>
        </w:rPr>
        <w:t>Дополнительными единицами</w:t>
      </w:r>
      <w:r w:rsidRPr="001867DA">
        <w:rPr>
          <w:color w:val="000000"/>
          <w:sz w:val="28"/>
          <w:szCs w:val="28"/>
        </w:rPr>
        <w:t xml:space="preserve"> СИ являются: радиан - единица плоского угла СИ и стерадиан — единица телесного угла</w:t>
      </w:r>
      <w:r w:rsidR="00605B3A" w:rsidRPr="001867DA">
        <w:rPr>
          <w:color w:val="000000"/>
          <w:sz w:val="28"/>
          <w:szCs w:val="28"/>
        </w:rPr>
        <w:t xml:space="preserve"> СИ.</w:t>
      </w:r>
    </w:p>
    <w:p w:rsidR="002E070F" w:rsidRPr="001867DA" w:rsidRDefault="006A5481" w:rsidP="005D4E03">
      <w:pPr>
        <w:widowControl w:val="0"/>
        <w:spacing w:line="360" w:lineRule="auto"/>
        <w:ind w:firstLine="709"/>
        <w:jc w:val="both"/>
        <w:rPr>
          <w:color w:val="000000"/>
          <w:sz w:val="28"/>
          <w:szCs w:val="28"/>
        </w:rPr>
      </w:pPr>
      <w:r w:rsidRPr="001867DA">
        <w:rPr>
          <w:b/>
          <w:bCs/>
          <w:color w:val="000000"/>
          <w:sz w:val="28"/>
          <w:szCs w:val="28"/>
        </w:rPr>
        <w:t>Производные единицы</w:t>
      </w:r>
      <w:r w:rsidRPr="001867DA">
        <w:rPr>
          <w:color w:val="000000"/>
          <w:sz w:val="28"/>
          <w:szCs w:val="28"/>
        </w:rPr>
        <w:t xml:space="preserve"> СИ образуются из основных, дополнительных и ранее образов</w:t>
      </w:r>
      <w:r w:rsidR="00605B3A" w:rsidRPr="001867DA">
        <w:rPr>
          <w:color w:val="000000"/>
          <w:sz w:val="28"/>
          <w:szCs w:val="28"/>
        </w:rPr>
        <w:t>анных производных единиц СИ.</w:t>
      </w:r>
    </w:p>
    <w:p w:rsidR="003E7EDF" w:rsidRDefault="006A5481" w:rsidP="005D4E03">
      <w:pPr>
        <w:widowControl w:val="0"/>
        <w:spacing w:line="360" w:lineRule="auto"/>
        <w:ind w:firstLine="709"/>
        <w:jc w:val="both"/>
        <w:rPr>
          <w:color w:val="000000"/>
          <w:sz w:val="28"/>
          <w:szCs w:val="28"/>
        </w:rPr>
      </w:pPr>
      <w:r w:rsidRPr="001867DA">
        <w:rPr>
          <w:color w:val="000000"/>
          <w:sz w:val="28"/>
          <w:szCs w:val="28"/>
        </w:rPr>
        <w:t>Нельзя использовать устаревшие наименования физических величин, например:</w:t>
      </w:r>
    </w:p>
    <w:p w:rsidR="00605B3A" w:rsidRPr="001867DA" w:rsidRDefault="006A5481" w:rsidP="005D4E03">
      <w:pPr>
        <w:widowControl w:val="0"/>
        <w:spacing w:line="360" w:lineRule="auto"/>
        <w:ind w:firstLine="709"/>
        <w:jc w:val="both"/>
        <w:rPr>
          <w:color w:val="000000"/>
          <w:sz w:val="28"/>
          <w:szCs w:val="28"/>
        </w:rPr>
      </w:pPr>
      <w:r w:rsidRPr="001867DA">
        <w:rPr>
          <w:color w:val="000000"/>
          <w:sz w:val="28"/>
          <w:szCs w:val="28"/>
          <w:u w:val="single"/>
        </w:rPr>
        <w:t>Устаревшее</w:t>
      </w:r>
      <w:r w:rsidR="00E93119" w:rsidRPr="001867DA">
        <w:rPr>
          <w:color w:val="000000"/>
          <w:sz w:val="28"/>
          <w:szCs w:val="28"/>
          <w:u w:val="single"/>
        </w:rPr>
        <w:t xml:space="preserve"> </w:t>
      </w:r>
      <w:r w:rsidRPr="001867DA">
        <w:rPr>
          <w:color w:val="000000"/>
          <w:sz w:val="28"/>
          <w:szCs w:val="28"/>
          <w:u w:val="single"/>
        </w:rPr>
        <w:t>наименование</w:t>
      </w:r>
    </w:p>
    <w:p w:rsidR="00605B3A" w:rsidRPr="001867DA" w:rsidRDefault="00605B3A" w:rsidP="005D4E03">
      <w:pPr>
        <w:widowControl w:val="0"/>
        <w:numPr>
          <w:ilvl w:val="0"/>
          <w:numId w:val="11"/>
        </w:numPr>
        <w:spacing w:line="360" w:lineRule="auto"/>
        <w:ind w:left="0" w:firstLine="709"/>
        <w:jc w:val="both"/>
        <w:rPr>
          <w:color w:val="000000"/>
          <w:sz w:val="28"/>
          <w:szCs w:val="28"/>
        </w:rPr>
      </w:pPr>
      <w:r w:rsidRPr="001867DA">
        <w:rPr>
          <w:color w:val="000000"/>
          <w:sz w:val="28"/>
          <w:szCs w:val="28"/>
        </w:rPr>
        <w:t>Число оборотов вала в единицу времени</w:t>
      </w:r>
    </w:p>
    <w:p w:rsidR="00605B3A" w:rsidRPr="001867DA" w:rsidRDefault="00605B3A" w:rsidP="005D4E03">
      <w:pPr>
        <w:widowControl w:val="0"/>
        <w:numPr>
          <w:ilvl w:val="0"/>
          <w:numId w:val="11"/>
        </w:numPr>
        <w:spacing w:line="360" w:lineRule="auto"/>
        <w:ind w:left="0" w:firstLine="709"/>
        <w:jc w:val="both"/>
        <w:rPr>
          <w:color w:val="000000"/>
          <w:sz w:val="28"/>
          <w:szCs w:val="28"/>
        </w:rPr>
      </w:pPr>
      <w:r w:rsidRPr="001867DA">
        <w:rPr>
          <w:color w:val="000000"/>
          <w:sz w:val="28"/>
          <w:szCs w:val="28"/>
        </w:rPr>
        <w:t>Число ударов (импульсов) в единицу времени</w:t>
      </w:r>
    </w:p>
    <w:p w:rsidR="00605B3A" w:rsidRPr="001867DA" w:rsidRDefault="00605B3A" w:rsidP="005D4E03">
      <w:pPr>
        <w:widowControl w:val="0"/>
        <w:numPr>
          <w:ilvl w:val="0"/>
          <w:numId w:val="11"/>
        </w:numPr>
        <w:spacing w:line="360" w:lineRule="auto"/>
        <w:ind w:left="0" w:firstLine="709"/>
        <w:jc w:val="both"/>
        <w:rPr>
          <w:color w:val="000000"/>
          <w:sz w:val="28"/>
          <w:szCs w:val="28"/>
        </w:rPr>
      </w:pPr>
      <w:r w:rsidRPr="001867DA">
        <w:rPr>
          <w:color w:val="000000"/>
          <w:sz w:val="28"/>
          <w:szCs w:val="28"/>
        </w:rPr>
        <w:t>Ускорение силы тяжести</w:t>
      </w:r>
    </w:p>
    <w:p w:rsidR="00605B3A" w:rsidRPr="001867DA" w:rsidRDefault="00605B3A" w:rsidP="005D4E03">
      <w:pPr>
        <w:widowControl w:val="0"/>
        <w:numPr>
          <w:ilvl w:val="0"/>
          <w:numId w:val="11"/>
        </w:numPr>
        <w:spacing w:line="360" w:lineRule="auto"/>
        <w:ind w:left="0" w:firstLine="709"/>
        <w:jc w:val="both"/>
        <w:rPr>
          <w:color w:val="000000"/>
          <w:sz w:val="28"/>
          <w:szCs w:val="28"/>
        </w:rPr>
      </w:pPr>
      <w:r w:rsidRPr="001867DA">
        <w:rPr>
          <w:color w:val="000000"/>
          <w:sz w:val="28"/>
          <w:szCs w:val="28"/>
        </w:rPr>
        <w:t>Абсолютное давление</w:t>
      </w:r>
    </w:p>
    <w:p w:rsidR="00605B3A" w:rsidRPr="001867DA" w:rsidRDefault="00605B3A" w:rsidP="005D4E03">
      <w:pPr>
        <w:widowControl w:val="0"/>
        <w:numPr>
          <w:ilvl w:val="0"/>
          <w:numId w:val="11"/>
        </w:numPr>
        <w:spacing w:line="360" w:lineRule="auto"/>
        <w:ind w:left="0" w:firstLine="709"/>
        <w:jc w:val="both"/>
        <w:rPr>
          <w:color w:val="000000"/>
          <w:sz w:val="28"/>
          <w:szCs w:val="28"/>
        </w:rPr>
      </w:pPr>
      <w:r w:rsidRPr="001867DA">
        <w:rPr>
          <w:color w:val="000000"/>
          <w:sz w:val="28"/>
          <w:szCs w:val="28"/>
        </w:rPr>
        <w:t>Производительность насоса</w:t>
      </w:r>
    </w:p>
    <w:p w:rsidR="00605B3A" w:rsidRPr="001867DA" w:rsidRDefault="00605B3A" w:rsidP="005D4E03">
      <w:pPr>
        <w:widowControl w:val="0"/>
        <w:numPr>
          <w:ilvl w:val="0"/>
          <w:numId w:val="11"/>
        </w:numPr>
        <w:spacing w:line="360" w:lineRule="auto"/>
        <w:ind w:left="0" w:firstLine="709"/>
        <w:jc w:val="both"/>
        <w:rPr>
          <w:color w:val="000000"/>
          <w:sz w:val="28"/>
          <w:szCs w:val="28"/>
        </w:rPr>
      </w:pPr>
      <w:r w:rsidRPr="001867DA">
        <w:rPr>
          <w:color w:val="000000"/>
          <w:sz w:val="28"/>
          <w:szCs w:val="28"/>
        </w:rPr>
        <w:t>Современное наименование</w:t>
      </w:r>
    </w:p>
    <w:p w:rsidR="00605B3A" w:rsidRPr="001867DA" w:rsidRDefault="00605B3A" w:rsidP="005D4E03">
      <w:pPr>
        <w:widowControl w:val="0"/>
        <w:numPr>
          <w:ilvl w:val="0"/>
          <w:numId w:val="11"/>
        </w:numPr>
        <w:spacing w:line="360" w:lineRule="auto"/>
        <w:ind w:left="0" w:firstLine="709"/>
        <w:jc w:val="both"/>
        <w:rPr>
          <w:color w:val="000000"/>
          <w:sz w:val="28"/>
          <w:szCs w:val="28"/>
        </w:rPr>
      </w:pPr>
      <w:r w:rsidRPr="001867DA">
        <w:rPr>
          <w:color w:val="000000"/>
          <w:sz w:val="28"/>
          <w:szCs w:val="28"/>
        </w:rPr>
        <w:t>Частота вращения вала</w:t>
      </w:r>
    </w:p>
    <w:p w:rsidR="00605B3A" w:rsidRPr="001867DA" w:rsidRDefault="00605B3A" w:rsidP="005D4E03">
      <w:pPr>
        <w:widowControl w:val="0"/>
        <w:numPr>
          <w:ilvl w:val="0"/>
          <w:numId w:val="11"/>
        </w:numPr>
        <w:spacing w:line="360" w:lineRule="auto"/>
        <w:ind w:left="0" w:firstLine="709"/>
        <w:jc w:val="both"/>
        <w:rPr>
          <w:color w:val="000000"/>
          <w:sz w:val="28"/>
          <w:szCs w:val="28"/>
        </w:rPr>
      </w:pPr>
      <w:r w:rsidRPr="001867DA">
        <w:rPr>
          <w:color w:val="000000"/>
          <w:sz w:val="28"/>
          <w:szCs w:val="28"/>
        </w:rPr>
        <w:t>Частота ударов (импульсов)</w:t>
      </w:r>
    </w:p>
    <w:p w:rsidR="00605B3A" w:rsidRPr="001867DA" w:rsidRDefault="00605B3A" w:rsidP="005D4E03">
      <w:pPr>
        <w:widowControl w:val="0"/>
        <w:numPr>
          <w:ilvl w:val="0"/>
          <w:numId w:val="11"/>
        </w:numPr>
        <w:spacing w:line="360" w:lineRule="auto"/>
        <w:ind w:left="0" w:firstLine="709"/>
        <w:jc w:val="both"/>
        <w:rPr>
          <w:color w:val="000000"/>
          <w:sz w:val="28"/>
          <w:szCs w:val="28"/>
        </w:rPr>
      </w:pPr>
      <w:r w:rsidRPr="001867DA">
        <w:rPr>
          <w:color w:val="000000"/>
          <w:sz w:val="28"/>
          <w:szCs w:val="28"/>
        </w:rPr>
        <w:t>Ускорение свободного падения</w:t>
      </w:r>
    </w:p>
    <w:p w:rsidR="00605B3A" w:rsidRPr="001867DA" w:rsidRDefault="00605B3A" w:rsidP="005D4E03">
      <w:pPr>
        <w:widowControl w:val="0"/>
        <w:numPr>
          <w:ilvl w:val="0"/>
          <w:numId w:val="11"/>
        </w:numPr>
        <w:spacing w:line="360" w:lineRule="auto"/>
        <w:ind w:left="0" w:firstLine="709"/>
        <w:jc w:val="both"/>
        <w:rPr>
          <w:color w:val="000000"/>
          <w:sz w:val="28"/>
          <w:szCs w:val="28"/>
        </w:rPr>
      </w:pPr>
      <w:r w:rsidRPr="001867DA">
        <w:rPr>
          <w:color w:val="000000"/>
          <w:sz w:val="28"/>
          <w:szCs w:val="28"/>
        </w:rPr>
        <w:t>Давление</w:t>
      </w:r>
    </w:p>
    <w:p w:rsidR="002E070F" w:rsidRPr="001867DA" w:rsidRDefault="00605B3A" w:rsidP="005D4E03">
      <w:pPr>
        <w:widowControl w:val="0"/>
        <w:numPr>
          <w:ilvl w:val="0"/>
          <w:numId w:val="11"/>
        </w:numPr>
        <w:spacing w:line="360" w:lineRule="auto"/>
        <w:ind w:left="0" w:firstLine="709"/>
        <w:jc w:val="both"/>
        <w:rPr>
          <w:color w:val="000000"/>
          <w:sz w:val="28"/>
          <w:szCs w:val="28"/>
        </w:rPr>
      </w:pPr>
      <w:r w:rsidRPr="001867DA">
        <w:rPr>
          <w:color w:val="000000"/>
          <w:sz w:val="28"/>
          <w:szCs w:val="28"/>
        </w:rPr>
        <w:t>Подача (объемная) насоса</w:t>
      </w:r>
    </w:p>
    <w:p w:rsidR="002E070F" w:rsidRPr="001867DA" w:rsidRDefault="006A5481" w:rsidP="005D4E03">
      <w:pPr>
        <w:widowControl w:val="0"/>
        <w:spacing w:line="360" w:lineRule="auto"/>
        <w:ind w:firstLine="709"/>
        <w:jc w:val="both"/>
        <w:rPr>
          <w:color w:val="000000"/>
          <w:sz w:val="28"/>
          <w:szCs w:val="28"/>
        </w:rPr>
      </w:pPr>
      <w:r w:rsidRPr="001867DA">
        <w:rPr>
          <w:color w:val="000000"/>
          <w:sz w:val="28"/>
          <w:szCs w:val="28"/>
        </w:rPr>
        <w:t>Для образования когерентных единиц СИ используют уравнения связи между величинами, называемые определяющими уравнениями</w:t>
      </w:r>
      <w:r w:rsidR="002A139A" w:rsidRPr="001867DA">
        <w:rPr>
          <w:color w:val="000000"/>
          <w:sz w:val="28"/>
          <w:szCs w:val="28"/>
        </w:rPr>
        <w:t>.</w:t>
      </w:r>
    </w:p>
    <w:p w:rsidR="002A139A" w:rsidRPr="001867DA" w:rsidRDefault="006A5481" w:rsidP="005D4E03">
      <w:pPr>
        <w:widowControl w:val="0"/>
        <w:spacing w:line="360" w:lineRule="auto"/>
        <w:ind w:firstLine="709"/>
        <w:jc w:val="both"/>
        <w:rPr>
          <w:color w:val="000000"/>
          <w:sz w:val="28"/>
          <w:szCs w:val="28"/>
        </w:rPr>
      </w:pPr>
      <w:r w:rsidRPr="001867DA">
        <w:rPr>
          <w:color w:val="000000"/>
          <w:sz w:val="28"/>
          <w:szCs w:val="28"/>
        </w:rPr>
        <w:t>Например, для давления определяющее уравнение p=F/S, где р - давление, вызванное силой F, равномерно распределенной по поверхности, площадь которой равна</w:t>
      </w:r>
      <w:r w:rsidR="002A139A" w:rsidRPr="001867DA">
        <w:rPr>
          <w:color w:val="000000"/>
          <w:sz w:val="28"/>
          <w:szCs w:val="28"/>
        </w:rPr>
        <w:t>. S.</w:t>
      </w:r>
    </w:p>
    <w:p w:rsidR="002A139A" w:rsidRPr="001867DA" w:rsidRDefault="006A5481" w:rsidP="005D4E03">
      <w:pPr>
        <w:widowControl w:val="0"/>
        <w:spacing w:line="360" w:lineRule="auto"/>
        <w:ind w:firstLine="709"/>
        <w:jc w:val="both"/>
        <w:rPr>
          <w:color w:val="000000"/>
          <w:sz w:val="28"/>
          <w:szCs w:val="28"/>
        </w:rPr>
      </w:pPr>
      <w:r w:rsidRPr="001867DA">
        <w:rPr>
          <w:color w:val="000000"/>
          <w:sz w:val="28"/>
          <w:szCs w:val="28"/>
        </w:rPr>
        <w:t>Угловая скорость и частота вращения имеют одинаковую размерность (T-1), но разные единицы измерения: угловая скорость [</w:t>
      </w:r>
      <w:r w:rsidR="00373D84" w:rsidRPr="001867DA">
        <w:rPr>
          <w:b/>
          <w:bCs/>
          <w:color w:val="000000"/>
          <w:sz w:val="28"/>
          <w:szCs w:val="28"/>
          <w:lang w:val="en-US"/>
        </w:rPr>
        <w:t>w</w:t>
      </w:r>
      <w:r w:rsidRPr="001867DA">
        <w:rPr>
          <w:color w:val="000000"/>
          <w:sz w:val="28"/>
          <w:szCs w:val="28"/>
        </w:rPr>
        <w:t>]=1 рад/с, частота вращения [</w:t>
      </w:r>
      <w:r w:rsidRPr="001867DA">
        <w:rPr>
          <w:b/>
          <w:bCs/>
          <w:color w:val="000000"/>
          <w:sz w:val="28"/>
          <w:szCs w:val="28"/>
        </w:rPr>
        <w:t>n</w:t>
      </w:r>
      <w:r w:rsidRPr="001867DA">
        <w:rPr>
          <w:color w:val="000000"/>
          <w:sz w:val="28"/>
          <w:szCs w:val="28"/>
        </w:rPr>
        <w:t>]= 1 с-1, угловая частота [</w:t>
      </w:r>
      <w:r w:rsidR="00373D84" w:rsidRPr="001867DA">
        <w:rPr>
          <w:b/>
          <w:bCs/>
          <w:color w:val="000000"/>
          <w:sz w:val="28"/>
          <w:szCs w:val="28"/>
          <w:lang w:val="en-US"/>
        </w:rPr>
        <w:t>w</w:t>
      </w:r>
      <w:r w:rsidRPr="001867DA">
        <w:rPr>
          <w:color w:val="000000"/>
          <w:sz w:val="28"/>
          <w:szCs w:val="28"/>
        </w:rPr>
        <w:t>]=1 с-1; следовательно, по единице физической величины иногда нель</w:t>
      </w:r>
      <w:r w:rsidR="002A139A" w:rsidRPr="001867DA">
        <w:rPr>
          <w:color w:val="000000"/>
          <w:sz w:val="28"/>
          <w:szCs w:val="28"/>
        </w:rPr>
        <w:t>зя судить о самой величине.</w:t>
      </w:r>
    </w:p>
    <w:p w:rsidR="002A139A" w:rsidRPr="001867DA" w:rsidRDefault="006A5481" w:rsidP="005D4E03">
      <w:pPr>
        <w:widowControl w:val="0"/>
        <w:spacing w:line="360" w:lineRule="auto"/>
        <w:ind w:firstLine="709"/>
        <w:jc w:val="both"/>
        <w:rPr>
          <w:color w:val="000000"/>
          <w:sz w:val="28"/>
          <w:szCs w:val="28"/>
        </w:rPr>
      </w:pPr>
      <w:r w:rsidRPr="001867DA">
        <w:rPr>
          <w:color w:val="000000"/>
          <w:sz w:val="28"/>
          <w:szCs w:val="28"/>
        </w:rPr>
        <w:t xml:space="preserve">Единицу, в целое число раз большую системной или внесистемной единицы, называют </w:t>
      </w:r>
      <w:r w:rsidRPr="001867DA">
        <w:rPr>
          <w:i/>
          <w:iCs/>
          <w:color w:val="000000"/>
          <w:sz w:val="28"/>
          <w:szCs w:val="28"/>
        </w:rPr>
        <w:t>кратной</w:t>
      </w:r>
      <w:r w:rsidRPr="001867DA">
        <w:rPr>
          <w:color w:val="000000"/>
          <w:sz w:val="28"/>
          <w:szCs w:val="28"/>
        </w:rPr>
        <w:t xml:space="preserve">, например киловатт (103 Вт), минута (60 с), мегапаскаль (106 Па). Единицу, в целое число раз меньшую системной или внесистемной единицы, называют </w:t>
      </w:r>
      <w:r w:rsidRPr="001867DA">
        <w:rPr>
          <w:i/>
          <w:iCs/>
          <w:color w:val="000000"/>
          <w:sz w:val="28"/>
          <w:szCs w:val="28"/>
        </w:rPr>
        <w:t>дольной</w:t>
      </w:r>
      <w:r w:rsidRPr="001867DA">
        <w:rPr>
          <w:color w:val="000000"/>
          <w:sz w:val="28"/>
          <w:szCs w:val="28"/>
        </w:rPr>
        <w:t>, например миллиметр (10-3</w:t>
      </w:r>
      <w:r w:rsidR="002A139A" w:rsidRPr="001867DA">
        <w:rPr>
          <w:color w:val="000000"/>
          <w:sz w:val="28"/>
          <w:szCs w:val="28"/>
        </w:rPr>
        <w:t xml:space="preserve"> м).</w:t>
      </w:r>
    </w:p>
    <w:p w:rsidR="002A139A" w:rsidRPr="001867DA" w:rsidRDefault="006A5481" w:rsidP="005D4E03">
      <w:pPr>
        <w:widowControl w:val="0"/>
        <w:spacing w:line="360" w:lineRule="auto"/>
        <w:ind w:firstLine="709"/>
        <w:jc w:val="both"/>
        <w:rPr>
          <w:color w:val="000000"/>
          <w:sz w:val="28"/>
          <w:szCs w:val="28"/>
        </w:rPr>
      </w:pPr>
      <w:r w:rsidRPr="001867DA">
        <w:rPr>
          <w:color w:val="000000"/>
          <w:sz w:val="28"/>
          <w:szCs w:val="28"/>
        </w:rPr>
        <w:t>При практическом использовании единицы СИ могут оказаться слишком большими или слишком малыми. Поэтому разрешается в таких случаях использовать кратные и дольные единицы, которые образуют с</w:t>
      </w:r>
      <w:r w:rsidR="002A139A" w:rsidRPr="001867DA">
        <w:rPr>
          <w:color w:val="000000"/>
          <w:sz w:val="28"/>
          <w:szCs w:val="28"/>
        </w:rPr>
        <w:t xml:space="preserve"> помощью особых приставок.</w:t>
      </w:r>
    </w:p>
    <w:p w:rsidR="002A139A" w:rsidRPr="001867DA" w:rsidRDefault="006A5481" w:rsidP="005D4E03">
      <w:pPr>
        <w:widowControl w:val="0"/>
        <w:spacing w:line="360" w:lineRule="auto"/>
        <w:ind w:firstLine="709"/>
        <w:jc w:val="both"/>
        <w:rPr>
          <w:color w:val="000000"/>
          <w:sz w:val="28"/>
          <w:szCs w:val="28"/>
        </w:rPr>
      </w:pPr>
      <w:r w:rsidRPr="001867DA">
        <w:rPr>
          <w:color w:val="000000"/>
          <w:sz w:val="28"/>
          <w:szCs w:val="28"/>
        </w:rPr>
        <w:t>При выполнении курсовых проектов обычно используют следующие приставки и их обозначения (даны в скобках): 103 - кило (к); 106 - мега (м); 10-3 - милли (м); 10-6 - микро (мк). При расчетах рекомендуется все величины выражать в единицах СИ, заменяя приставки степенями числа 10, а десятичные кратные или дольные единицы подставлять только в конечный результат.</w:t>
      </w:r>
    </w:p>
    <w:p w:rsidR="003E7EDF" w:rsidRDefault="006A5481" w:rsidP="005D4E03">
      <w:pPr>
        <w:widowControl w:val="0"/>
        <w:spacing w:line="360" w:lineRule="auto"/>
        <w:ind w:firstLine="709"/>
        <w:jc w:val="both"/>
        <w:rPr>
          <w:b/>
          <w:bCs/>
          <w:color w:val="000000"/>
          <w:sz w:val="28"/>
          <w:szCs w:val="28"/>
        </w:rPr>
      </w:pPr>
      <w:r w:rsidRPr="001867DA">
        <w:rPr>
          <w:b/>
          <w:bCs/>
          <w:color w:val="000000"/>
          <w:sz w:val="28"/>
          <w:szCs w:val="28"/>
        </w:rPr>
        <w:t>Масштабы и масштабные коэффициенты.</w:t>
      </w:r>
      <w:r w:rsidRPr="001867DA">
        <w:rPr>
          <w:color w:val="000000"/>
          <w:sz w:val="28"/>
          <w:szCs w:val="28"/>
        </w:rPr>
        <w:t xml:space="preserve"> Отношение длины отрезка на чертеже (схеме, графике) в миллиметрах, изображающего какую-либо физическую величину, к значению величины в принятых единицах называют </w:t>
      </w:r>
      <w:r w:rsidRPr="001867DA">
        <w:rPr>
          <w:i/>
          <w:iCs/>
          <w:color w:val="000000"/>
          <w:sz w:val="28"/>
          <w:szCs w:val="28"/>
        </w:rPr>
        <w:t>масштабом</w:t>
      </w:r>
      <w:r w:rsidRPr="001867DA">
        <w:rPr>
          <w:color w:val="000000"/>
          <w:sz w:val="28"/>
          <w:szCs w:val="28"/>
        </w:rPr>
        <w:t xml:space="preserve"> и обозначают греческой буквой </w:t>
      </w:r>
      <w:r w:rsidR="002A139A" w:rsidRPr="001867DA">
        <w:rPr>
          <w:b/>
          <w:bCs/>
          <w:color w:val="000000"/>
          <w:sz w:val="28"/>
          <w:szCs w:val="28"/>
          <w:lang w:val="en-US"/>
        </w:rPr>
        <w:t>m</w:t>
      </w:r>
      <w:r w:rsidR="002A139A" w:rsidRPr="001867DA">
        <w:rPr>
          <w:color w:val="000000"/>
          <w:sz w:val="28"/>
          <w:szCs w:val="28"/>
        </w:rPr>
        <w:t xml:space="preserve"> с соответствующим индексом: </w:t>
      </w:r>
      <w:r w:rsidRPr="001867DA">
        <w:rPr>
          <w:color w:val="000000"/>
          <w:sz w:val="28"/>
          <w:szCs w:val="28"/>
        </w:rPr>
        <w:t xml:space="preserve">масштаб длины </w:t>
      </w:r>
      <w:r w:rsidR="00373D84" w:rsidRPr="001867DA">
        <w:rPr>
          <w:b/>
          <w:bCs/>
          <w:color w:val="000000"/>
          <w:sz w:val="28"/>
          <w:szCs w:val="28"/>
          <w:lang w:val="en-US"/>
        </w:rPr>
        <w:t>m</w:t>
      </w:r>
      <w:r w:rsidRPr="001867DA">
        <w:rPr>
          <w:b/>
          <w:bCs/>
          <w:color w:val="000000"/>
          <w:sz w:val="28"/>
          <w:szCs w:val="28"/>
        </w:rPr>
        <w:t>l=(</w:t>
      </w:r>
      <w:r w:rsidR="007105EE" w:rsidRPr="001867DA">
        <w:rPr>
          <w:b/>
          <w:bCs/>
          <w:color w:val="000000"/>
          <w:sz w:val="28"/>
          <w:szCs w:val="28"/>
        </w:rPr>
        <w:t>длина отрезка на чертеже, мм)/(</w:t>
      </w:r>
      <w:r w:rsidRPr="001867DA">
        <w:rPr>
          <w:b/>
          <w:bCs/>
          <w:color w:val="000000"/>
          <w:sz w:val="28"/>
          <w:szCs w:val="28"/>
        </w:rPr>
        <w:t>значение длины, м), или [</w:t>
      </w:r>
      <w:r w:rsidR="00373D84" w:rsidRPr="001867DA">
        <w:rPr>
          <w:b/>
          <w:bCs/>
          <w:color w:val="000000"/>
          <w:sz w:val="28"/>
          <w:szCs w:val="28"/>
          <w:lang w:val="en-US"/>
        </w:rPr>
        <w:t>m</w:t>
      </w:r>
      <w:r w:rsidRPr="001867DA">
        <w:rPr>
          <w:b/>
          <w:bCs/>
          <w:color w:val="000000"/>
          <w:sz w:val="28"/>
          <w:szCs w:val="28"/>
        </w:rPr>
        <w:t>l]=мм/м;</w:t>
      </w:r>
    </w:p>
    <w:p w:rsidR="001867DA" w:rsidRDefault="006A5481" w:rsidP="005D4E03">
      <w:pPr>
        <w:widowControl w:val="0"/>
        <w:spacing w:line="360" w:lineRule="auto"/>
        <w:ind w:firstLine="709"/>
        <w:jc w:val="both"/>
        <w:rPr>
          <w:color w:val="000000"/>
          <w:sz w:val="28"/>
          <w:szCs w:val="28"/>
        </w:rPr>
      </w:pPr>
      <w:r w:rsidRPr="001867DA">
        <w:rPr>
          <w:color w:val="000000"/>
          <w:sz w:val="28"/>
          <w:szCs w:val="28"/>
        </w:rPr>
        <w:t>данное выражение читается так:</w:t>
      </w:r>
    </w:p>
    <w:p w:rsidR="003E7EDF" w:rsidRDefault="002A139A" w:rsidP="005D4E03">
      <w:pPr>
        <w:widowControl w:val="0"/>
        <w:spacing w:line="360" w:lineRule="auto"/>
        <w:ind w:firstLine="709"/>
        <w:jc w:val="both"/>
        <w:rPr>
          <w:b/>
          <w:bCs/>
          <w:color w:val="000000"/>
          <w:sz w:val="28"/>
          <w:szCs w:val="28"/>
        </w:rPr>
      </w:pPr>
      <w:r w:rsidRPr="001867DA">
        <w:rPr>
          <w:color w:val="000000"/>
          <w:sz w:val="28"/>
          <w:szCs w:val="28"/>
        </w:rPr>
        <w:t xml:space="preserve">- </w:t>
      </w:r>
      <w:r w:rsidR="006A5481" w:rsidRPr="001867DA">
        <w:rPr>
          <w:color w:val="000000"/>
          <w:sz w:val="28"/>
          <w:szCs w:val="28"/>
        </w:rPr>
        <w:t>единицей масштаба</w:t>
      </w:r>
      <w:r w:rsidRPr="001867DA">
        <w:rPr>
          <w:color w:val="000000"/>
          <w:sz w:val="28"/>
          <w:szCs w:val="28"/>
        </w:rPr>
        <w:t xml:space="preserve"> длины является отношение мм/м; </w:t>
      </w:r>
      <w:r w:rsidR="006A5481" w:rsidRPr="001867DA">
        <w:rPr>
          <w:color w:val="000000"/>
          <w:sz w:val="28"/>
          <w:szCs w:val="28"/>
        </w:rPr>
        <w:t xml:space="preserve">масштаб силы </w:t>
      </w:r>
      <w:r w:rsidR="00373D84" w:rsidRPr="001867DA">
        <w:rPr>
          <w:b/>
          <w:bCs/>
          <w:color w:val="000000"/>
          <w:sz w:val="28"/>
          <w:szCs w:val="28"/>
          <w:lang w:val="en-US"/>
        </w:rPr>
        <w:t>m</w:t>
      </w:r>
      <w:r w:rsidR="006A5481" w:rsidRPr="001867DA">
        <w:rPr>
          <w:b/>
          <w:bCs/>
          <w:color w:val="000000"/>
          <w:sz w:val="28"/>
          <w:szCs w:val="28"/>
        </w:rPr>
        <w:t>F=( длина отрезка на чертеже, мм)/(значение силы, Н), [</w:t>
      </w:r>
      <w:r w:rsidR="00373D84" w:rsidRPr="001867DA">
        <w:rPr>
          <w:b/>
          <w:bCs/>
          <w:color w:val="000000"/>
          <w:sz w:val="28"/>
          <w:szCs w:val="28"/>
          <w:lang w:val="en-US"/>
        </w:rPr>
        <w:t>m</w:t>
      </w:r>
      <w:r w:rsidR="006A5481" w:rsidRPr="001867DA">
        <w:rPr>
          <w:b/>
          <w:bCs/>
          <w:color w:val="000000"/>
          <w:sz w:val="28"/>
          <w:szCs w:val="28"/>
        </w:rPr>
        <w:t>F]=мм/Н</w:t>
      </w:r>
    </w:p>
    <w:p w:rsidR="003E7EDF" w:rsidRDefault="006A5481" w:rsidP="005D4E03">
      <w:pPr>
        <w:widowControl w:val="0"/>
        <w:spacing w:line="360" w:lineRule="auto"/>
        <w:ind w:firstLine="709"/>
        <w:jc w:val="both"/>
        <w:rPr>
          <w:b/>
          <w:bCs/>
          <w:color w:val="000000"/>
          <w:sz w:val="28"/>
          <w:szCs w:val="28"/>
        </w:rPr>
      </w:pPr>
      <w:r w:rsidRPr="001867DA">
        <w:rPr>
          <w:color w:val="000000"/>
          <w:sz w:val="28"/>
          <w:szCs w:val="28"/>
        </w:rPr>
        <w:t>- единицей масштаб</w:t>
      </w:r>
      <w:r w:rsidR="002A139A" w:rsidRPr="001867DA">
        <w:rPr>
          <w:color w:val="000000"/>
          <w:sz w:val="28"/>
          <w:szCs w:val="28"/>
        </w:rPr>
        <w:t xml:space="preserve">а сил является отношение мм/Н; </w:t>
      </w:r>
      <w:r w:rsidRPr="001867DA">
        <w:rPr>
          <w:color w:val="000000"/>
          <w:sz w:val="28"/>
          <w:szCs w:val="28"/>
        </w:rPr>
        <w:t xml:space="preserve">масштаб энергии </w:t>
      </w:r>
      <w:r w:rsidR="00373D84" w:rsidRPr="001867DA">
        <w:rPr>
          <w:b/>
          <w:bCs/>
          <w:color w:val="000000"/>
          <w:sz w:val="28"/>
          <w:szCs w:val="28"/>
          <w:lang w:val="en-US"/>
        </w:rPr>
        <w:t>m</w:t>
      </w:r>
      <w:r w:rsidRPr="001867DA">
        <w:rPr>
          <w:b/>
          <w:bCs/>
          <w:color w:val="000000"/>
          <w:sz w:val="28"/>
          <w:szCs w:val="28"/>
        </w:rPr>
        <w:t>T=( длина отрезка на чертеже, мм)/(значение энергии, Дж), [</w:t>
      </w:r>
      <w:r w:rsidR="00373D84" w:rsidRPr="001867DA">
        <w:rPr>
          <w:b/>
          <w:bCs/>
          <w:color w:val="000000"/>
          <w:sz w:val="28"/>
          <w:szCs w:val="28"/>
          <w:lang w:val="en-US"/>
        </w:rPr>
        <w:t>m</w:t>
      </w:r>
      <w:r w:rsidRPr="001867DA">
        <w:rPr>
          <w:b/>
          <w:bCs/>
          <w:color w:val="000000"/>
          <w:sz w:val="28"/>
          <w:szCs w:val="28"/>
        </w:rPr>
        <w:t>T]=мм/Дж</w:t>
      </w:r>
    </w:p>
    <w:p w:rsidR="001867DA" w:rsidRDefault="006A5481" w:rsidP="005D4E03">
      <w:pPr>
        <w:widowControl w:val="0"/>
        <w:spacing w:line="360" w:lineRule="auto"/>
        <w:ind w:firstLine="709"/>
        <w:jc w:val="both"/>
        <w:rPr>
          <w:color w:val="000000"/>
          <w:sz w:val="28"/>
          <w:szCs w:val="28"/>
        </w:rPr>
      </w:pPr>
      <w:r w:rsidRPr="001867DA">
        <w:rPr>
          <w:color w:val="000000"/>
          <w:sz w:val="28"/>
          <w:szCs w:val="28"/>
        </w:rPr>
        <w:t>-единицей масштаба энергии</w:t>
      </w:r>
      <w:r w:rsidR="002A139A" w:rsidRPr="001867DA">
        <w:rPr>
          <w:color w:val="000000"/>
          <w:sz w:val="28"/>
          <w:szCs w:val="28"/>
        </w:rPr>
        <w:t xml:space="preserve"> является отношение мм/Дж.</w:t>
      </w:r>
    </w:p>
    <w:p w:rsidR="006A5481" w:rsidRPr="00630CCA" w:rsidRDefault="006A5481" w:rsidP="005D4E03">
      <w:pPr>
        <w:widowControl w:val="0"/>
        <w:spacing w:line="360" w:lineRule="auto"/>
        <w:ind w:firstLine="709"/>
        <w:jc w:val="both"/>
        <w:rPr>
          <w:color w:val="000000"/>
          <w:sz w:val="28"/>
          <w:szCs w:val="28"/>
        </w:rPr>
      </w:pPr>
      <w:r w:rsidRPr="001867DA">
        <w:rPr>
          <w:color w:val="000000"/>
          <w:sz w:val="28"/>
          <w:szCs w:val="28"/>
        </w:rPr>
        <w:t xml:space="preserve">Величина, обратная масштабу, т. е. отношение значения физической величины в единицах СИ к длине отрезка в мм, изображающего эту величину на схеме, графике, называется </w:t>
      </w:r>
      <w:r w:rsidRPr="001867DA">
        <w:rPr>
          <w:i/>
          <w:iCs/>
          <w:color w:val="000000"/>
          <w:sz w:val="28"/>
          <w:szCs w:val="28"/>
        </w:rPr>
        <w:t>масштабным коэффициентом</w:t>
      </w:r>
      <w:r w:rsidRPr="001867DA">
        <w:rPr>
          <w:color w:val="000000"/>
          <w:sz w:val="28"/>
          <w:szCs w:val="28"/>
        </w:rPr>
        <w:t xml:space="preserve"> и обозначается латинской буквой K с соответствующим индексом. Наприме</w:t>
      </w:r>
      <w:r w:rsidR="002A139A" w:rsidRPr="001867DA">
        <w:rPr>
          <w:color w:val="000000"/>
          <w:sz w:val="28"/>
          <w:szCs w:val="28"/>
        </w:rPr>
        <w:t xml:space="preserve">р, масштабный коэффициент длины </w:t>
      </w:r>
      <w:r w:rsidRPr="001867DA">
        <w:rPr>
          <w:color w:val="000000"/>
          <w:sz w:val="28"/>
          <w:szCs w:val="28"/>
        </w:rPr>
        <w:t>Kl=(значение длины, м)/(длина отрезка на чертеже, мм), или [Kl]=м/мм;</w:t>
      </w:r>
    </w:p>
    <w:p w:rsidR="00CE67FD" w:rsidRPr="001867DA" w:rsidRDefault="00CE67FD" w:rsidP="005D4E03">
      <w:pPr>
        <w:widowControl w:val="0"/>
        <w:spacing w:line="360" w:lineRule="auto"/>
        <w:ind w:firstLine="709"/>
        <w:jc w:val="both"/>
        <w:rPr>
          <w:color w:val="000000"/>
          <w:sz w:val="28"/>
          <w:szCs w:val="28"/>
        </w:rPr>
      </w:pPr>
      <w:bookmarkStart w:id="0" w:name="BM1"/>
    </w:p>
    <w:p w:rsidR="003E7EDF" w:rsidRDefault="003E7EDF" w:rsidP="005D4E03">
      <w:pPr>
        <w:widowControl w:val="0"/>
        <w:spacing w:line="360" w:lineRule="auto"/>
        <w:ind w:firstLine="709"/>
        <w:jc w:val="both"/>
        <w:rPr>
          <w:color w:val="000000"/>
          <w:sz w:val="28"/>
          <w:szCs w:val="28"/>
        </w:rPr>
        <w:sectPr w:rsidR="003E7EDF" w:rsidSect="001867DA">
          <w:footerReference w:type="default" r:id="rId12"/>
          <w:pgSz w:w="11906" w:h="16838"/>
          <w:pgMar w:top="1134" w:right="850" w:bottom="1134" w:left="1701" w:header="709" w:footer="709" w:gutter="0"/>
          <w:cols w:space="708"/>
          <w:titlePg/>
          <w:docGrid w:linePitch="360"/>
        </w:sectPr>
      </w:pPr>
    </w:p>
    <w:p w:rsidR="006A5481" w:rsidRPr="001867DA" w:rsidRDefault="002E070F" w:rsidP="005D4E03">
      <w:pPr>
        <w:widowControl w:val="0"/>
        <w:spacing w:line="360" w:lineRule="auto"/>
        <w:ind w:firstLine="709"/>
        <w:jc w:val="both"/>
        <w:rPr>
          <w:color w:val="000000"/>
          <w:sz w:val="28"/>
          <w:szCs w:val="28"/>
        </w:rPr>
      </w:pPr>
      <w:r w:rsidRPr="001867DA">
        <w:rPr>
          <w:color w:val="000000"/>
          <w:sz w:val="28"/>
          <w:szCs w:val="28"/>
        </w:rPr>
        <w:t xml:space="preserve">Таблица </w:t>
      </w:r>
      <w:bookmarkEnd w:id="0"/>
      <w:r w:rsidR="007105EE" w:rsidRPr="001867DA">
        <w:rPr>
          <w:color w:val="000000"/>
          <w:sz w:val="28"/>
          <w:szCs w:val="28"/>
        </w:rPr>
        <w:t>4.</w:t>
      </w:r>
      <w:r w:rsidRPr="001867DA">
        <w:rPr>
          <w:color w:val="000000"/>
          <w:sz w:val="28"/>
          <w:szCs w:val="28"/>
        </w:rPr>
        <w:t xml:space="preserve"> Р</w:t>
      </w:r>
      <w:r w:rsidR="006A5481" w:rsidRPr="001867DA">
        <w:rPr>
          <w:color w:val="000000"/>
          <w:sz w:val="28"/>
          <w:szCs w:val="28"/>
        </w:rPr>
        <w:t>азмерности и единицы СИ механических величин</w:t>
      </w:r>
    </w:p>
    <w:tbl>
      <w:tblPr>
        <w:tblW w:w="13980" w:type="dxa"/>
        <w:tblInd w:w="348" w:type="dxa"/>
        <w:tblBorders>
          <w:left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400"/>
        <w:gridCol w:w="1620"/>
        <w:gridCol w:w="1800"/>
        <w:gridCol w:w="2340"/>
        <w:gridCol w:w="1620"/>
        <w:gridCol w:w="4200"/>
      </w:tblGrid>
      <w:tr w:rsidR="006A5481" w:rsidRPr="00C94235" w:rsidTr="00C94235">
        <w:tc>
          <w:tcPr>
            <w:tcW w:w="5820" w:type="dxa"/>
            <w:gridSpan w:val="3"/>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Физическая величина</w:t>
            </w:r>
          </w:p>
        </w:tc>
        <w:tc>
          <w:tcPr>
            <w:tcW w:w="3960" w:type="dxa"/>
            <w:gridSpan w:val="2"/>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Единица СИ</w:t>
            </w:r>
          </w:p>
        </w:tc>
        <w:tc>
          <w:tcPr>
            <w:tcW w:w="4200" w:type="dxa"/>
            <w:vMerge w:val="restart"/>
            <w:shd w:val="clear" w:color="auto" w:fill="auto"/>
          </w:tcPr>
          <w:p w:rsidR="006A5481" w:rsidRPr="00C94235" w:rsidRDefault="001867DA" w:rsidP="00C94235">
            <w:pPr>
              <w:widowControl w:val="0"/>
              <w:spacing w:line="360" w:lineRule="auto"/>
              <w:rPr>
                <w:color w:val="000000"/>
                <w:sz w:val="20"/>
                <w:szCs w:val="20"/>
              </w:rPr>
            </w:pPr>
            <w:r w:rsidRPr="00C94235">
              <w:rPr>
                <w:color w:val="000000"/>
                <w:sz w:val="20"/>
                <w:szCs w:val="20"/>
              </w:rPr>
              <w:t xml:space="preserve"> </w:t>
            </w:r>
            <w:r w:rsidR="006A5481" w:rsidRPr="00C94235">
              <w:rPr>
                <w:color w:val="000000"/>
                <w:sz w:val="20"/>
                <w:szCs w:val="20"/>
              </w:rPr>
              <w:t>Пересчетный</w:t>
            </w:r>
            <w:r w:rsidRPr="00C94235">
              <w:rPr>
                <w:color w:val="000000"/>
                <w:sz w:val="20"/>
                <w:szCs w:val="20"/>
              </w:rPr>
              <w:t xml:space="preserve"> </w:t>
            </w:r>
            <w:r w:rsidR="006A5481" w:rsidRPr="00C94235">
              <w:rPr>
                <w:color w:val="000000"/>
                <w:sz w:val="20"/>
                <w:szCs w:val="20"/>
              </w:rPr>
              <w:t>коэффициент</w:t>
            </w:r>
            <w:r w:rsidR="003E7EDF" w:rsidRPr="00C94235">
              <w:rPr>
                <w:color w:val="000000"/>
                <w:sz w:val="20"/>
                <w:szCs w:val="20"/>
              </w:rPr>
              <w:t xml:space="preserve"> </w:t>
            </w:r>
            <w:r w:rsidR="006A5481" w:rsidRPr="00C94235">
              <w:rPr>
                <w:color w:val="000000"/>
                <w:sz w:val="20"/>
                <w:szCs w:val="20"/>
              </w:rPr>
              <w:t>(при переходе к единицам СИ)</w:t>
            </w:r>
          </w:p>
        </w:tc>
      </w:tr>
      <w:tr w:rsidR="006A5481" w:rsidRPr="00C94235" w:rsidTr="00C94235">
        <w:tc>
          <w:tcPr>
            <w:tcW w:w="240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наименование</w:t>
            </w:r>
          </w:p>
        </w:tc>
        <w:tc>
          <w:tcPr>
            <w:tcW w:w="162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размерность</w:t>
            </w:r>
          </w:p>
        </w:tc>
        <w:tc>
          <w:tcPr>
            <w:tcW w:w="180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обозначение</w:t>
            </w:r>
          </w:p>
        </w:tc>
        <w:tc>
          <w:tcPr>
            <w:tcW w:w="234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наименование</w:t>
            </w:r>
          </w:p>
        </w:tc>
        <w:tc>
          <w:tcPr>
            <w:tcW w:w="1620" w:type="dxa"/>
            <w:shd w:val="clear" w:color="auto" w:fill="auto"/>
          </w:tcPr>
          <w:p w:rsidR="006A5481" w:rsidRPr="00C94235" w:rsidRDefault="002A139A" w:rsidP="00C94235">
            <w:pPr>
              <w:widowControl w:val="0"/>
              <w:spacing w:line="360" w:lineRule="auto"/>
              <w:rPr>
                <w:color w:val="000000"/>
                <w:sz w:val="20"/>
                <w:szCs w:val="20"/>
              </w:rPr>
            </w:pPr>
            <w:r w:rsidRPr="00C94235">
              <w:rPr>
                <w:color w:val="000000"/>
                <w:sz w:val="20"/>
                <w:szCs w:val="20"/>
              </w:rPr>
              <w:t>обозначен</w:t>
            </w:r>
            <w:r w:rsidR="006A5481" w:rsidRPr="00C94235">
              <w:rPr>
                <w:color w:val="000000"/>
                <w:sz w:val="20"/>
                <w:szCs w:val="20"/>
              </w:rPr>
              <w:t>ие</w:t>
            </w:r>
          </w:p>
        </w:tc>
        <w:tc>
          <w:tcPr>
            <w:tcW w:w="4200" w:type="dxa"/>
            <w:vMerge/>
            <w:shd w:val="clear" w:color="auto" w:fill="auto"/>
          </w:tcPr>
          <w:p w:rsidR="006A5481" w:rsidRPr="00C94235" w:rsidRDefault="006A5481" w:rsidP="00C94235">
            <w:pPr>
              <w:widowControl w:val="0"/>
              <w:spacing w:line="360" w:lineRule="auto"/>
              <w:rPr>
                <w:color w:val="000000"/>
                <w:sz w:val="20"/>
                <w:szCs w:val="20"/>
              </w:rPr>
            </w:pPr>
          </w:p>
        </w:tc>
      </w:tr>
      <w:tr w:rsidR="006A5481" w:rsidRPr="00C94235" w:rsidTr="00C94235">
        <w:tc>
          <w:tcPr>
            <w:tcW w:w="240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Длина</w:t>
            </w:r>
          </w:p>
        </w:tc>
        <w:tc>
          <w:tcPr>
            <w:tcW w:w="162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L</w:t>
            </w:r>
          </w:p>
        </w:tc>
        <w:tc>
          <w:tcPr>
            <w:tcW w:w="180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l</w:t>
            </w:r>
          </w:p>
        </w:tc>
        <w:tc>
          <w:tcPr>
            <w:tcW w:w="234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метр</w:t>
            </w:r>
          </w:p>
        </w:tc>
        <w:tc>
          <w:tcPr>
            <w:tcW w:w="162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м</w:t>
            </w:r>
          </w:p>
        </w:tc>
        <w:tc>
          <w:tcPr>
            <w:tcW w:w="420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w:t>
            </w:r>
          </w:p>
        </w:tc>
      </w:tr>
      <w:tr w:rsidR="006A5481" w:rsidRPr="00C94235" w:rsidTr="00C94235">
        <w:tc>
          <w:tcPr>
            <w:tcW w:w="240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Масса</w:t>
            </w:r>
          </w:p>
        </w:tc>
        <w:tc>
          <w:tcPr>
            <w:tcW w:w="162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M</w:t>
            </w:r>
          </w:p>
        </w:tc>
        <w:tc>
          <w:tcPr>
            <w:tcW w:w="180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m</w:t>
            </w:r>
          </w:p>
        </w:tc>
        <w:tc>
          <w:tcPr>
            <w:tcW w:w="234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килограмм</w:t>
            </w:r>
          </w:p>
        </w:tc>
        <w:tc>
          <w:tcPr>
            <w:tcW w:w="162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кг</w:t>
            </w:r>
          </w:p>
        </w:tc>
        <w:tc>
          <w:tcPr>
            <w:tcW w:w="420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9,81 (кгс·с2/м = кг)</w:t>
            </w:r>
          </w:p>
        </w:tc>
      </w:tr>
      <w:tr w:rsidR="006A5481" w:rsidRPr="00C94235" w:rsidTr="00C94235">
        <w:tc>
          <w:tcPr>
            <w:tcW w:w="240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Время</w:t>
            </w:r>
          </w:p>
        </w:tc>
        <w:tc>
          <w:tcPr>
            <w:tcW w:w="162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T</w:t>
            </w:r>
          </w:p>
        </w:tc>
        <w:tc>
          <w:tcPr>
            <w:tcW w:w="180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t</w:t>
            </w:r>
          </w:p>
        </w:tc>
        <w:tc>
          <w:tcPr>
            <w:tcW w:w="234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секунда</w:t>
            </w:r>
          </w:p>
        </w:tc>
        <w:tc>
          <w:tcPr>
            <w:tcW w:w="162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с</w:t>
            </w:r>
          </w:p>
        </w:tc>
        <w:tc>
          <w:tcPr>
            <w:tcW w:w="420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60 (мин = с)</w:t>
            </w:r>
          </w:p>
        </w:tc>
      </w:tr>
      <w:tr w:rsidR="006A5481" w:rsidRPr="00C94235" w:rsidTr="00C94235">
        <w:tc>
          <w:tcPr>
            <w:tcW w:w="240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Угол скорости</w:t>
            </w:r>
          </w:p>
        </w:tc>
        <w:tc>
          <w:tcPr>
            <w:tcW w:w="162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l</w:t>
            </w:r>
          </w:p>
        </w:tc>
        <w:tc>
          <w:tcPr>
            <w:tcW w:w="1800" w:type="dxa"/>
            <w:shd w:val="clear" w:color="auto" w:fill="auto"/>
          </w:tcPr>
          <w:p w:rsidR="006A5481" w:rsidRPr="00C94235" w:rsidRDefault="006A5481" w:rsidP="00C94235">
            <w:pPr>
              <w:widowControl w:val="0"/>
              <w:spacing w:line="360" w:lineRule="auto"/>
              <w:rPr>
                <w:rFonts w:ascii="Symbol" w:hAnsi="Symbol" w:cs="Symbol"/>
                <w:color w:val="000000"/>
                <w:sz w:val="20"/>
                <w:szCs w:val="20"/>
              </w:rPr>
            </w:pPr>
            <w:r w:rsidRPr="00C94235">
              <w:rPr>
                <w:rFonts w:ascii="Symbol" w:hAnsi="Symbol" w:cs="Symbol"/>
                <w:color w:val="000000"/>
                <w:sz w:val="20"/>
                <w:szCs w:val="20"/>
              </w:rPr>
              <w:t></w:t>
            </w:r>
            <w:r w:rsidRPr="00C94235">
              <w:rPr>
                <w:rFonts w:ascii="Symbol" w:hAnsi="Symbol" w:cs="Symbol"/>
                <w:color w:val="000000"/>
                <w:sz w:val="20"/>
                <w:szCs w:val="20"/>
              </w:rPr>
              <w:t></w:t>
            </w:r>
            <w:r w:rsidRPr="00C94235">
              <w:rPr>
                <w:rFonts w:ascii="Symbol" w:hAnsi="Symbol" w:cs="Symbol"/>
                <w:color w:val="000000"/>
                <w:sz w:val="20"/>
                <w:szCs w:val="20"/>
              </w:rPr>
              <w:t></w:t>
            </w:r>
            <w:r w:rsidRPr="00C94235">
              <w:rPr>
                <w:rFonts w:ascii="Symbol" w:hAnsi="Symbol" w:cs="Symbol"/>
                <w:color w:val="000000"/>
                <w:sz w:val="20"/>
                <w:szCs w:val="20"/>
              </w:rPr>
              <w:t></w:t>
            </w:r>
            <w:r w:rsidRPr="00C94235">
              <w:rPr>
                <w:rFonts w:ascii="Symbol" w:hAnsi="Symbol" w:cs="Symbol"/>
                <w:color w:val="000000"/>
                <w:sz w:val="20"/>
                <w:szCs w:val="20"/>
              </w:rPr>
              <w:t></w:t>
            </w:r>
            <w:r w:rsidRPr="00C94235">
              <w:rPr>
                <w:rFonts w:ascii="Symbol" w:hAnsi="Symbol" w:cs="Symbol"/>
                <w:color w:val="000000"/>
                <w:sz w:val="20"/>
                <w:szCs w:val="20"/>
              </w:rPr>
              <w:t></w:t>
            </w:r>
            <w:r w:rsidRPr="00C94235">
              <w:rPr>
                <w:rFonts w:ascii="Symbol" w:hAnsi="Symbol" w:cs="Symbol"/>
                <w:color w:val="000000"/>
                <w:sz w:val="20"/>
                <w:szCs w:val="20"/>
              </w:rPr>
              <w:t></w:t>
            </w:r>
            <w:r w:rsidRPr="00C94235">
              <w:rPr>
                <w:rFonts w:ascii="Symbol" w:hAnsi="Symbol" w:cs="Symbol"/>
                <w:color w:val="000000"/>
                <w:sz w:val="20"/>
                <w:szCs w:val="20"/>
              </w:rPr>
              <w:t></w:t>
            </w:r>
            <w:r w:rsidRPr="00C94235">
              <w:rPr>
                <w:rFonts w:ascii="Symbol" w:hAnsi="Symbol" w:cs="Symbol"/>
                <w:color w:val="000000"/>
                <w:sz w:val="20"/>
                <w:szCs w:val="20"/>
              </w:rPr>
              <w:t></w:t>
            </w:r>
            <w:r w:rsidRPr="00C94235">
              <w:rPr>
                <w:rFonts w:ascii="Symbol" w:hAnsi="Symbol" w:cs="Symbol"/>
                <w:color w:val="000000"/>
                <w:sz w:val="20"/>
                <w:szCs w:val="20"/>
              </w:rPr>
              <w:t></w:t>
            </w:r>
            <w:r w:rsidRPr="00C94235">
              <w:rPr>
                <w:rFonts w:ascii="Symbol" w:hAnsi="Symbol" w:cs="Symbol"/>
                <w:color w:val="000000"/>
                <w:sz w:val="20"/>
                <w:szCs w:val="20"/>
              </w:rPr>
              <w:t></w:t>
            </w:r>
            <w:r w:rsidRPr="00C94235">
              <w:rPr>
                <w:rFonts w:ascii="Symbol" w:hAnsi="Symbol" w:cs="Symbol"/>
                <w:color w:val="000000"/>
                <w:sz w:val="20"/>
                <w:szCs w:val="20"/>
              </w:rPr>
              <w:t></w:t>
            </w:r>
            <w:r w:rsidRPr="00C94235">
              <w:rPr>
                <w:rFonts w:ascii="Symbol" w:hAnsi="Symbol" w:cs="Symbol"/>
                <w:color w:val="000000"/>
                <w:sz w:val="20"/>
                <w:szCs w:val="20"/>
              </w:rPr>
              <w:t></w:t>
            </w:r>
            <w:r w:rsidRPr="00C94235">
              <w:rPr>
                <w:rFonts w:ascii="Symbol" w:hAnsi="Symbol" w:cs="Symbol"/>
                <w:color w:val="000000"/>
                <w:sz w:val="20"/>
                <w:szCs w:val="20"/>
              </w:rPr>
              <w:t></w:t>
            </w:r>
            <w:r w:rsidRPr="00C94235">
              <w:rPr>
                <w:rFonts w:ascii="Symbol" w:hAnsi="Symbol" w:cs="Symbol"/>
                <w:color w:val="000000"/>
                <w:sz w:val="20"/>
                <w:szCs w:val="20"/>
              </w:rPr>
              <w:t></w:t>
            </w:r>
            <w:r w:rsidRPr="00C94235">
              <w:rPr>
                <w:rFonts w:ascii="Symbol" w:hAnsi="Symbol" w:cs="Symbol"/>
                <w:color w:val="000000"/>
                <w:sz w:val="20"/>
                <w:szCs w:val="20"/>
              </w:rPr>
              <w:t></w:t>
            </w:r>
            <w:r w:rsidRPr="00C94235">
              <w:rPr>
                <w:rFonts w:ascii="Symbol" w:hAnsi="Symbol" w:cs="Symbol"/>
                <w:color w:val="000000"/>
                <w:sz w:val="20"/>
                <w:szCs w:val="20"/>
              </w:rPr>
              <w:t></w:t>
            </w:r>
            <w:r w:rsidRPr="00C94235">
              <w:rPr>
                <w:rFonts w:ascii="Symbol" w:hAnsi="Symbol" w:cs="Symbol"/>
                <w:color w:val="000000"/>
                <w:sz w:val="20"/>
                <w:szCs w:val="20"/>
              </w:rPr>
              <w:t></w:t>
            </w:r>
            <w:r w:rsidRPr="00C94235">
              <w:rPr>
                <w:rFonts w:ascii="Symbol" w:hAnsi="Symbol" w:cs="Symbol"/>
                <w:color w:val="000000"/>
                <w:sz w:val="20"/>
                <w:szCs w:val="20"/>
              </w:rPr>
              <w:t></w:t>
            </w:r>
          </w:p>
        </w:tc>
        <w:tc>
          <w:tcPr>
            <w:tcW w:w="234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радиан</w:t>
            </w:r>
          </w:p>
        </w:tc>
        <w:tc>
          <w:tcPr>
            <w:tcW w:w="162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рад</w:t>
            </w:r>
          </w:p>
        </w:tc>
        <w:tc>
          <w:tcPr>
            <w:tcW w:w="420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1,75·10-2 (град = рад)</w:t>
            </w:r>
          </w:p>
        </w:tc>
      </w:tr>
      <w:tr w:rsidR="006A5481" w:rsidRPr="00C94235" w:rsidTr="00C94235">
        <w:tc>
          <w:tcPr>
            <w:tcW w:w="240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Площадь</w:t>
            </w:r>
          </w:p>
        </w:tc>
        <w:tc>
          <w:tcPr>
            <w:tcW w:w="162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L2</w:t>
            </w:r>
          </w:p>
        </w:tc>
        <w:tc>
          <w:tcPr>
            <w:tcW w:w="180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A, S</w:t>
            </w:r>
          </w:p>
        </w:tc>
        <w:tc>
          <w:tcPr>
            <w:tcW w:w="234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квадратный метр</w:t>
            </w:r>
          </w:p>
        </w:tc>
        <w:tc>
          <w:tcPr>
            <w:tcW w:w="162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м2</w:t>
            </w:r>
          </w:p>
        </w:tc>
        <w:tc>
          <w:tcPr>
            <w:tcW w:w="420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w:t>
            </w:r>
          </w:p>
        </w:tc>
      </w:tr>
      <w:tr w:rsidR="006A5481" w:rsidRPr="00C94235" w:rsidTr="00C94235">
        <w:tc>
          <w:tcPr>
            <w:tcW w:w="240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Перемещение точки</w:t>
            </w:r>
          </w:p>
        </w:tc>
        <w:tc>
          <w:tcPr>
            <w:tcW w:w="162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L</w:t>
            </w:r>
          </w:p>
        </w:tc>
        <w:tc>
          <w:tcPr>
            <w:tcW w:w="180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s</w:t>
            </w:r>
          </w:p>
        </w:tc>
        <w:tc>
          <w:tcPr>
            <w:tcW w:w="234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метр</w:t>
            </w:r>
          </w:p>
        </w:tc>
        <w:tc>
          <w:tcPr>
            <w:tcW w:w="162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м</w:t>
            </w:r>
          </w:p>
        </w:tc>
        <w:tc>
          <w:tcPr>
            <w:tcW w:w="420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w:t>
            </w:r>
          </w:p>
        </w:tc>
      </w:tr>
      <w:tr w:rsidR="006A5481" w:rsidRPr="00C94235" w:rsidTr="00C94235">
        <w:tc>
          <w:tcPr>
            <w:tcW w:w="240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Скорость (линейная)</w:t>
            </w:r>
          </w:p>
        </w:tc>
        <w:tc>
          <w:tcPr>
            <w:tcW w:w="162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LT-1</w:t>
            </w:r>
          </w:p>
        </w:tc>
        <w:tc>
          <w:tcPr>
            <w:tcW w:w="180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v</w:t>
            </w:r>
          </w:p>
        </w:tc>
        <w:tc>
          <w:tcPr>
            <w:tcW w:w="234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метр в секунду</w:t>
            </w:r>
          </w:p>
        </w:tc>
        <w:tc>
          <w:tcPr>
            <w:tcW w:w="162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м/с</w:t>
            </w:r>
          </w:p>
        </w:tc>
        <w:tc>
          <w:tcPr>
            <w:tcW w:w="420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1,67·10-2 (м/мин = м/c)</w:t>
            </w:r>
          </w:p>
        </w:tc>
      </w:tr>
      <w:tr w:rsidR="006A5481" w:rsidRPr="00C94235" w:rsidTr="00C94235">
        <w:tc>
          <w:tcPr>
            <w:tcW w:w="240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Ускорение (линейное)</w:t>
            </w:r>
          </w:p>
        </w:tc>
        <w:tc>
          <w:tcPr>
            <w:tcW w:w="162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LT-2</w:t>
            </w:r>
          </w:p>
        </w:tc>
        <w:tc>
          <w:tcPr>
            <w:tcW w:w="180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a</w:t>
            </w:r>
          </w:p>
        </w:tc>
        <w:tc>
          <w:tcPr>
            <w:tcW w:w="234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метр на секунду в квадрате</w:t>
            </w:r>
          </w:p>
        </w:tc>
        <w:tc>
          <w:tcPr>
            <w:tcW w:w="162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м/с2</w:t>
            </w:r>
          </w:p>
        </w:tc>
        <w:tc>
          <w:tcPr>
            <w:tcW w:w="420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w:t>
            </w:r>
          </w:p>
        </w:tc>
      </w:tr>
      <w:tr w:rsidR="006A5481" w:rsidRPr="00C94235" w:rsidTr="00C94235">
        <w:tc>
          <w:tcPr>
            <w:tcW w:w="240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Угловая скорость</w:t>
            </w:r>
          </w:p>
        </w:tc>
        <w:tc>
          <w:tcPr>
            <w:tcW w:w="162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T-1</w:t>
            </w:r>
          </w:p>
        </w:tc>
        <w:tc>
          <w:tcPr>
            <w:tcW w:w="1800" w:type="dxa"/>
            <w:shd w:val="clear" w:color="auto" w:fill="auto"/>
          </w:tcPr>
          <w:p w:rsidR="006A5481" w:rsidRPr="00C94235" w:rsidRDefault="006A5481" w:rsidP="00C94235">
            <w:pPr>
              <w:widowControl w:val="0"/>
              <w:spacing w:line="360" w:lineRule="auto"/>
              <w:rPr>
                <w:rFonts w:ascii="Symbol" w:hAnsi="Symbol" w:cs="Symbol"/>
                <w:color w:val="000000"/>
                <w:sz w:val="20"/>
                <w:szCs w:val="20"/>
              </w:rPr>
            </w:pPr>
            <w:r w:rsidRPr="00C94235">
              <w:rPr>
                <w:rFonts w:ascii="Symbol" w:hAnsi="Symbol" w:cs="Symbol"/>
                <w:color w:val="000000"/>
                <w:sz w:val="20"/>
                <w:szCs w:val="20"/>
              </w:rPr>
              <w:t></w:t>
            </w:r>
          </w:p>
        </w:tc>
        <w:tc>
          <w:tcPr>
            <w:tcW w:w="234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радиан на секунду</w:t>
            </w:r>
          </w:p>
        </w:tc>
        <w:tc>
          <w:tcPr>
            <w:tcW w:w="162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рад/с</w:t>
            </w:r>
          </w:p>
        </w:tc>
        <w:tc>
          <w:tcPr>
            <w:tcW w:w="420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w:t>
            </w:r>
          </w:p>
        </w:tc>
      </w:tr>
      <w:tr w:rsidR="006A5481" w:rsidRPr="00C94235" w:rsidTr="00C94235">
        <w:tc>
          <w:tcPr>
            <w:tcW w:w="240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Угловое ускорение</w:t>
            </w:r>
          </w:p>
        </w:tc>
        <w:tc>
          <w:tcPr>
            <w:tcW w:w="162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T-2</w:t>
            </w:r>
          </w:p>
        </w:tc>
        <w:tc>
          <w:tcPr>
            <w:tcW w:w="1800" w:type="dxa"/>
            <w:shd w:val="clear" w:color="auto" w:fill="auto"/>
          </w:tcPr>
          <w:p w:rsidR="006A5481" w:rsidRPr="00C94235" w:rsidRDefault="006A5481" w:rsidP="00C94235">
            <w:pPr>
              <w:widowControl w:val="0"/>
              <w:spacing w:line="360" w:lineRule="auto"/>
              <w:rPr>
                <w:rFonts w:ascii="Symbol" w:hAnsi="Symbol" w:cs="Symbol"/>
                <w:color w:val="000000"/>
                <w:sz w:val="20"/>
                <w:szCs w:val="20"/>
              </w:rPr>
            </w:pPr>
            <w:r w:rsidRPr="00C94235">
              <w:rPr>
                <w:rFonts w:ascii="Symbol" w:hAnsi="Symbol" w:cs="Symbol"/>
                <w:color w:val="000000"/>
                <w:sz w:val="20"/>
                <w:szCs w:val="20"/>
              </w:rPr>
              <w:t></w:t>
            </w:r>
            <w:r w:rsidRPr="00C94235">
              <w:rPr>
                <w:rFonts w:ascii="Symbol" w:hAnsi="Symbol" w:cs="Symbol"/>
                <w:color w:val="000000"/>
                <w:sz w:val="20"/>
                <w:szCs w:val="20"/>
              </w:rPr>
              <w:t></w:t>
            </w:r>
            <w:r w:rsidRPr="00C94235">
              <w:rPr>
                <w:rFonts w:ascii="Symbol" w:hAnsi="Symbol" w:cs="Symbol"/>
                <w:color w:val="000000"/>
                <w:sz w:val="20"/>
                <w:szCs w:val="20"/>
              </w:rPr>
              <w:t></w:t>
            </w:r>
            <w:r w:rsidRPr="00C94235">
              <w:rPr>
                <w:rFonts w:ascii="Symbol" w:hAnsi="Symbol" w:cs="Symbol"/>
                <w:color w:val="000000"/>
                <w:sz w:val="20"/>
                <w:szCs w:val="20"/>
              </w:rPr>
              <w:t></w:t>
            </w:r>
          </w:p>
        </w:tc>
        <w:tc>
          <w:tcPr>
            <w:tcW w:w="234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радиан на секунду в квадрате</w:t>
            </w:r>
          </w:p>
        </w:tc>
        <w:tc>
          <w:tcPr>
            <w:tcW w:w="162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рад/с2</w:t>
            </w:r>
          </w:p>
        </w:tc>
        <w:tc>
          <w:tcPr>
            <w:tcW w:w="420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w:t>
            </w:r>
          </w:p>
        </w:tc>
      </w:tr>
      <w:tr w:rsidR="006A5481" w:rsidRPr="00C94235" w:rsidTr="00C94235">
        <w:tc>
          <w:tcPr>
            <w:tcW w:w="240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Период</w:t>
            </w:r>
          </w:p>
        </w:tc>
        <w:tc>
          <w:tcPr>
            <w:tcW w:w="162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T</w:t>
            </w:r>
          </w:p>
        </w:tc>
        <w:tc>
          <w:tcPr>
            <w:tcW w:w="180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T</w:t>
            </w:r>
          </w:p>
        </w:tc>
        <w:tc>
          <w:tcPr>
            <w:tcW w:w="234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секунда</w:t>
            </w:r>
          </w:p>
        </w:tc>
        <w:tc>
          <w:tcPr>
            <w:tcW w:w="162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с</w:t>
            </w:r>
          </w:p>
        </w:tc>
        <w:tc>
          <w:tcPr>
            <w:tcW w:w="420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w:t>
            </w:r>
          </w:p>
        </w:tc>
      </w:tr>
      <w:tr w:rsidR="006A5481" w:rsidRPr="00C94235" w:rsidTr="00C94235">
        <w:tc>
          <w:tcPr>
            <w:tcW w:w="240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Частота периодического процесса</w:t>
            </w:r>
          </w:p>
        </w:tc>
        <w:tc>
          <w:tcPr>
            <w:tcW w:w="162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T-1</w:t>
            </w:r>
          </w:p>
        </w:tc>
        <w:tc>
          <w:tcPr>
            <w:tcW w:w="1800" w:type="dxa"/>
            <w:shd w:val="clear" w:color="auto" w:fill="auto"/>
          </w:tcPr>
          <w:p w:rsidR="006A5481" w:rsidRPr="00C94235" w:rsidRDefault="006A5481" w:rsidP="00C94235">
            <w:pPr>
              <w:widowControl w:val="0"/>
              <w:spacing w:line="360" w:lineRule="auto"/>
              <w:rPr>
                <w:color w:val="000000"/>
                <w:sz w:val="20"/>
                <w:szCs w:val="20"/>
              </w:rPr>
            </w:pPr>
            <w:r w:rsidRPr="00C94235">
              <w:rPr>
                <w:rFonts w:ascii="Symbol" w:hAnsi="Symbol" w:cs="Symbol"/>
                <w:color w:val="000000"/>
                <w:sz w:val="20"/>
                <w:szCs w:val="20"/>
              </w:rPr>
              <w:t></w:t>
            </w:r>
            <w:r w:rsidRPr="00C94235">
              <w:rPr>
                <w:color w:val="000000"/>
                <w:sz w:val="20"/>
                <w:szCs w:val="20"/>
              </w:rPr>
              <w:t>, f</w:t>
            </w:r>
          </w:p>
        </w:tc>
        <w:tc>
          <w:tcPr>
            <w:tcW w:w="234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герц</w:t>
            </w:r>
          </w:p>
        </w:tc>
        <w:tc>
          <w:tcPr>
            <w:tcW w:w="162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Гц</w:t>
            </w:r>
          </w:p>
        </w:tc>
        <w:tc>
          <w:tcPr>
            <w:tcW w:w="420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w:t>
            </w:r>
          </w:p>
        </w:tc>
      </w:tr>
      <w:tr w:rsidR="006A5481" w:rsidRPr="00C94235" w:rsidTr="00C94235">
        <w:tc>
          <w:tcPr>
            <w:tcW w:w="240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Частота вращения</w:t>
            </w:r>
          </w:p>
        </w:tc>
        <w:tc>
          <w:tcPr>
            <w:tcW w:w="162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&gt;&gt;</w:t>
            </w:r>
          </w:p>
        </w:tc>
        <w:tc>
          <w:tcPr>
            <w:tcW w:w="180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n</w:t>
            </w:r>
          </w:p>
        </w:tc>
        <w:tc>
          <w:tcPr>
            <w:tcW w:w="234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секунда в минус первой степени</w:t>
            </w:r>
          </w:p>
        </w:tc>
        <w:tc>
          <w:tcPr>
            <w:tcW w:w="162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с-1</w:t>
            </w:r>
          </w:p>
        </w:tc>
        <w:tc>
          <w:tcPr>
            <w:tcW w:w="420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1,67·10-2 (об/мин = об/c)</w:t>
            </w:r>
          </w:p>
        </w:tc>
      </w:tr>
      <w:tr w:rsidR="006A5481" w:rsidRPr="00C94235" w:rsidTr="00C94235">
        <w:tc>
          <w:tcPr>
            <w:tcW w:w="240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Угловая частота</w:t>
            </w:r>
          </w:p>
        </w:tc>
        <w:tc>
          <w:tcPr>
            <w:tcW w:w="162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&gt;&gt;</w:t>
            </w:r>
          </w:p>
        </w:tc>
        <w:tc>
          <w:tcPr>
            <w:tcW w:w="1800" w:type="dxa"/>
            <w:shd w:val="clear" w:color="auto" w:fill="auto"/>
          </w:tcPr>
          <w:p w:rsidR="006A5481" w:rsidRPr="00C94235" w:rsidRDefault="006A5481" w:rsidP="00C94235">
            <w:pPr>
              <w:widowControl w:val="0"/>
              <w:spacing w:line="360" w:lineRule="auto"/>
              <w:rPr>
                <w:rFonts w:ascii="Symbol" w:hAnsi="Symbol" w:cs="Symbol"/>
                <w:color w:val="000000"/>
                <w:sz w:val="20"/>
                <w:szCs w:val="20"/>
              </w:rPr>
            </w:pPr>
            <w:r w:rsidRPr="00C94235">
              <w:rPr>
                <w:rFonts w:ascii="Symbol" w:hAnsi="Symbol" w:cs="Symbol"/>
                <w:color w:val="000000"/>
                <w:sz w:val="20"/>
                <w:szCs w:val="20"/>
              </w:rPr>
              <w:t></w:t>
            </w:r>
          </w:p>
        </w:tc>
        <w:tc>
          <w:tcPr>
            <w:tcW w:w="234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&gt;&gt;</w:t>
            </w:r>
          </w:p>
        </w:tc>
        <w:tc>
          <w:tcPr>
            <w:tcW w:w="162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&gt;&gt;</w:t>
            </w:r>
          </w:p>
        </w:tc>
        <w:tc>
          <w:tcPr>
            <w:tcW w:w="420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w:t>
            </w:r>
          </w:p>
        </w:tc>
      </w:tr>
      <w:tr w:rsidR="006A5481" w:rsidRPr="00C94235" w:rsidTr="00C94235">
        <w:tc>
          <w:tcPr>
            <w:tcW w:w="240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Частота дискретных событий (ударов, подач, импульсов)</w:t>
            </w:r>
          </w:p>
        </w:tc>
        <w:tc>
          <w:tcPr>
            <w:tcW w:w="162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&gt;&gt;</w:t>
            </w:r>
          </w:p>
        </w:tc>
        <w:tc>
          <w:tcPr>
            <w:tcW w:w="180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n</w:t>
            </w:r>
          </w:p>
        </w:tc>
        <w:tc>
          <w:tcPr>
            <w:tcW w:w="234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&gt;&gt;</w:t>
            </w:r>
          </w:p>
        </w:tc>
        <w:tc>
          <w:tcPr>
            <w:tcW w:w="162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&gt;&gt;</w:t>
            </w:r>
          </w:p>
        </w:tc>
        <w:tc>
          <w:tcPr>
            <w:tcW w:w="420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w:t>
            </w:r>
          </w:p>
        </w:tc>
      </w:tr>
      <w:tr w:rsidR="006A5481" w:rsidRPr="00C94235" w:rsidTr="00C94235">
        <w:tc>
          <w:tcPr>
            <w:tcW w:w="240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Плотность (плотность массы)</w:t>
            </w:r>
          </w:p>
        </w:tc>
        <w:tc>
          <w:tcPr>
            <w:tcW w:w="162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L-3M</w:t>
            </w:r>
          </w:p>
        </w:tc>
        <w:tc>
          <w:tcPr>
            <w:tcW w:w="1800" w:type="dxa"/>
            <w:shd w:val="clear" w:color="auto" w:fill="auto"/>
          </w:tcPr>
          <w:p w:rsidR="006A5481" w:rsidRPr="00C94235" w:rsidRDefault="006A5481" w:rsidP="00C94235">
            <w:pPr>
              <w:widowControl w:val="0"/>
              <w:spacing w:line="360" w:lineRule="auto"/>
              <w:rPr>
                <w:rFonts w:ascii="Symbol" w:hAnsi="Symbol" w:cs="Symbol"/>
                <w:color w:val="000000"/>
                <w:sz w:val="20"/>
                <w:szCs w:val="20"/>
              </w:rPr>
            </w:pPr>
            <w:r w:rsidRPr="00C94235">
              <w:rPr>
                <w:rFonts w:ascii="Symbol" w:hAnsi="Symbol" w:cs="Symbol"/>
                <w:color w:val="000000"/>
                <w:sz w:val="20"/>
                <w:szCs w:val="20"/>
              </w:rPr>
              <w:t></w:t>
            </w:r>
          </w:p>
        </w:tc>
        <w:tc>
          <w:tcPr>
            <w:tcW w:w="234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килограмм на кубический метр</w:t>
            </w:r>
          </w:p>
        </w:tc>
        <w:tc>
          <w:tcPr>
            <w:tcW w:w="162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кг/м3</w:t>
            </w:r>
          </w:p>
        </w:tc>
        <w:tc>
          <w:tcPr>
            <w:tcW w:w="420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w:t>
            </w:r>
          </w:p>
        </w:tc>
      </w:tr>
      <w:tr w:rsidR="006A5481" w:rsidRPr="00C94235" w:rsidTr="00C94235">
        <w:tc>
          <w:tcPr>
            <w:tcW w:w="240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Линейная плотность</w:t>
            </w:r>
          </w:p>
        </w:tc>
        <w:tc>
          <w:tcPr>
            <w:tcW w:w="162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L-1M</w:t>
            </w:r>
          </w:p>
        </w:tc>
        <w:tc>
          <w:tcPr>
            <w:tcW w:w="1800" w:type="dxa"/>
            <w:shd w:val="clear" w:color="auto" w:fill="auto"/>
          </w:tcPr>
          <w:p w:rsidR="006A5481" w:rsidRPr="00C94235" w:rsidRDefault="006A5481" w:rsidP="00C94235">
            <w:pPr>
              <w:widowControl w:val="0"/>
              <w:spacing w:line="360" w:lineRule="auto"/>
              <w:rPr>
                <w:color w:val="000000"/>
                <w:sz w:val="20"/>
                <w:szCs w:val="20"/>
              </w:rPr>
            </w:pPr>
            <w:r w:rsidRPr="00C94235">
              <w:rPr>
                <w:rFonts w:ascii="Symbol" w:hAnsi="Symbol" w:cs="Symbol"/>
                <w:color w:val="000000"/>
                <w:sz w:val="20"/>
                <w:szCs w:val="20"/>
              </w:rPr>
              <w:t></w:t>
            </w:r>
            <w:r w:rsidRPr="00C94235">
              <w:rPr>
                <w:color w:val="000000"/>
                <w:sz w:val="20"/>
                <w:szCs w:val="20"/>
              </w:rPr>
              <w:t>l</w:t>
            </w:r>
          </w:p>
        </w:tc>
        <w:tc>
          <w:tcPr>
            <w:tcW w:w="234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килограмм на метр</w:t>
            </w:r>
          </w:p>
        </w:tc>
        <w:tc>
          <w:tcPr>
            <w:tcW w:w="162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кг/м</w:t>
            </w:r>
          </w:p>
        </w:tc>
        <w:tc>
          <w:tcPr>
            <w:tcW w:w="420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w:t>
            </w:r>
          </w:p>
        </w:tc>
      </w:tr>
      <w:tr w:rsidR="006A5481" w:rsidRPr="00C94235" w:rsidTr="00C94235">
        <w:tc>
          <w:tcPr>
            <w:tcW w:w="240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Момент инерции</w:t>
            </w:r>
          </w:p>
        </w:tc>
        <w:tc>
          <w:tcPr>
            <w:tcW w:w="162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L2M</w:t>
            </w:r>
          </w:p>
        </w:tc>
        <w:tc>
          <w:tcPr>
            <w:tcW w:w="180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J(I)</w:t>
            </w:r>
          </w:p>
        </w:tc>
        <w:tc>
          <w:tcPr>
            <w:tcW w:w="234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килограмм-метр в квадрате</w:t>
            </w:r>
          </w:p>
        </w:tc>
        <w:tc>
          <w:tcPr>
            <w:tcW w:w="162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кг·м2</w:t>
            </w:r>
          </w:p>
        </w:tc>
        <w:tc>
          <w:tcPr>
            <w:tcW w:w="420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9,81 (кгс·м·c2 = кг·м2)</w:t>
            </w:r>
          </w:p>
        </w:tc>
      </w:tr>
      <w:tr w:rsidR="006A5481" w:rsidRPr="00C94235" w:rsidTr="00C94235">
        <w:tc>
          <w:tcPr>
            <w:tcW w:w="240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Сила</w:t>
            </w:r>
          </w:p>
        </w:tc>
        <w:tc>
          <w:tcPr>
            <w:tcW w:w="162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LMT-2</w:t>
            </w:r>
          </w:p>
        </w:tc>
        <w:tc>
          <w:tcPr>
            <w:tcW w:w="180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F</w:t>
            </w:r>
          </w:p>
        </w:tc>
        <w:tc>
          <w:tcPr>
            <w:tcW w:w="234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ньютон</w:t>
            </w:r>
          </w:p>
        </w:tc>
        <w:tc>
          <w:tcPr>
            <w:tcW w:w="162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Н(кг·м/c2)</w:t>
            </w:r>
          </w:p>
        </w:tc>
        <w:tc>
          <w:tcPr>
            <w:tcW w:w="420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9,81 (кгс = Н)</w:t>
            </w:r>
          </w:p>
        </w:tc>
      </w:tr>
      <w:tr w:rsidR="006A5481" w:rsidRPr="00C94235" w:rsidTr="00C94235">
        <w:tc>
          <w:tcPr>
            <w:tcW w:w="240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Вес</w:t>
            </w:r>
          </w:p>
        </w:tc>
        <w:tc>
          <w:tcPr>
            <w:tcW w:w="162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&gt;&gt;</w:t>
            </w:r>
          </w:p>
        </w:tc>
        <w:tc>
          <w:tcPr>
            <w:tcW w:w="180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G</w:t>
            </w:r>
          </w:p>
        </w:tc>
        <w:tc>
          <w:tcPr>
            <w:tcW w:w="234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&gt;&gt;</w:t>
            </w:r>
          </w:p>
        </w:tc>
        <w:tc>
          <w:tcPr>
            <w:tcW w:w="162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&gt;&gt;</w:t>
            </w:r>
          </w:p>
        </w:tc>
        <w:tc>
          <w:tcPr>
            <w:tcW w:w="420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9,81 (кгс = Н)</w:t>
            </w:r>
          </w:p>
        </w:tc>
      </w:tr>
      <w:tr w:rsidR="006A5481" w:rsidRPr="00C94235" w:rsidTr="00C94235">
        <w:tc>
          <w:tcPr>
            <w:tcW w:w="240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Момент силы</w:t>
            </w:r>
          </w:p>
        </w:tc>
        <w:tc>
          <w:tcPr>
            <w:tcW w:w="162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L2MT-2</w:t>
            </w:r>
          </w:p>
        </w:tc>
        <w:tc>
          <w:tcPr>
            <w:tcW w:w="180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M</w:t>
            </w:r>
          </w:p>
        </w:tc>
        <w:tc>
          <w:tcPr>
            <w:tcW w:w="234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ньютон-метр</w:t>
            </w:r>
          </w:p>
        </w:tc>
        <w:tc>
          <w:tcPr>
            <w:tcW w:w="162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Н·м</w:t>
            </w:r>
          </w:p>
        </w:tc>
        <w:tc>
          <w:tcPr>
            <w:tcW w:w="420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9,81 (кгс·м = Н·м)</w:t>
            </w:r>
          </w:p>
        </w:tc>
      </w:tr>
      <w:tr w:rsidR="006A5481" w:rsidRPr="00C94235" w:rsidTr="00C94235">
        <w:tc>
          <w:tcPr>
            <w:tcW w:w="240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Вращающий момент, момент пары сил</w:t>
            </w:r>
          </w:p>
        </w:tc>
        <w:tc>
          <w:tcPr>
            <w:tcW w:w="162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&gt;&gt;</w:t>
            </w:r>
          </w:p>
        </w:tc>
        <w:tc>
          <w:tcPr>
            <w:tcW w:w="180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T, M</w:t>
            </w:r>
          </w:p>
        </w:tc>
        <w:tc>
          <w:tcPr>
            <w:tcW w:w="234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&gt;&gt;</w:t>
            </w:r>
          </w:p>
        </w:tc>
        <w:tc>
          <w:tcPr>
            <w:tcW w:w="162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&gt;&gt;</w:t>
            </w:r>
          </w:p>
        </w:tc>
        <w:tc>
          <w:tcPr>
            <w:tcW w:w="420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9,81 (кгс·м = Н·м)</w:t>
            </w:r>
          </w:p>
        </w:tc>
      </w:tr>
      <w:tr w:rsidR="006A5481" w:rsidRPr="00C94235" w:rsidTr="00C94235">
        <w:tc>
          <w:tcPr>
            <w:tcW w:w="240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Давление</w:t>
            </w:r>
          </w:p>
        </w:tc>
        <w:tc>
          <w:tcPr>
            <w:tcW w:w="162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L-1MT-2</w:t>
            </w:r>
          </w:p>
        </w:tc>
        <w:tc>
          <w:tcPr>
            <w:tcW w:w="180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p</w:t>
            </w:r>
          </w:p>
        </w:tc>
        <w:tc>
          <w:tcPr>
            <w:tcW w:w="234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паскаль</w:t>
            </w:r>
          </w:p>
        </w:tc>
        <w:tc>
          <w:tcPr>
            <w:tcW w:w="162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Па(Н/м2)</w:t>
            </w:r>
          </w:p>
        </w:tc>
        <w:tc>
          <w:tcPr>
            <w:tcW w:w="4200" w:type="dxa"/>
            <w:shd w:val="clear" w:color="auto" w:fill="auto"/>
          </w:tcPr>
          <w:p w:rsidR="003E7EDF" w:rsidRPr="00C94235" w:rsidRDefault="006A5481" w:rsidP="00C94235">
            <w:pPr>
              <w:widowControl w:val="0"/>
              <w:spacing w:line="360" w:lineRule="auto"/>
              <w:rPr>
                <w:color w:val="000000"/>
                <w:sz w:val="20"/>
                <w:szCs w:val="20"/>
              </w:rPr>
            </w:pPr>
            <w:r w:rsidRPr="00C94235">
              <w:rPr>
                <w:color w:val="000000"/>
                <w:sz w:val="20"/>
                <w:szCs w:val="20"/>
              </w:rPr>
              <w:t>0,981·105 (ат = Па)</w:t>
            </w:r>
          </w:p>
          <w:p w:rsidR="006A5481" w:rsidRPr="00C94235" w:rsidRDefault="006A5481" w:rsidP="00C94235">
            <w:pPr>
              <w:widowControl w:val="0"/>
              <w:spacing w:line="360" w:lineRule="auto"/>
              <w:rPr>
                <w:color w:val="000000"/>
                <w:sz w:val="20"/>
                <w:szCs w:val="20"/>
              </w:rPr>
            </w:pPr>
            <w:r w:rsidRPr="00C94235">
              <w:rPr>
                <w:color w:val="000000"/>
                <w:sz w:val="20"/>
                <w:szCs w:val="20"/>
              </w:rPr>
              <w:t>0,0981 (ат = МПа; кгс/см2 = МПа)</w:t>
            </w:r>
          </w:p>
        </w:tc>
      </w:tr>
      <w:tr w:rsidR="006A5481" w:rsidRPr="00C94235" w:rsidTr="00C94235">
        <w:tc>
          <w:tcPr>
            <w:tcW w:w="240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Работа</w:t>
            </w:r>
          </w:p>
        </w:tc>
        <w:tc>
          <w:tcPr>
            <w:tcW w:w="162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L2MT-2</w:t>
            </w:r>
          </w:p>
        </w:tc>
        <w:tc>
          <w:tcPr>
            <w:tcW w:w="180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A, W</w:t>
            </w:r>
          </w:p>
        </w:tc>
        <w:tc>
          <w:tcPr>
            <w:tcW w:w="234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джоуль</w:t>
            </w:r>
          </w:p>
        </w:tc>
        <w:tc>
          <w:tcPr>
            <w:tcW w:w="162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Дж(Н·м)</w:t>
            </w:r>
          </w:p>
        </w:tc>
        <w:tc>
          <w:tcPr>
            <w:tcW w:w="420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9,81 (кгс·м = Дж)</w:t>
            </w:r>
          </w:p>
        </w:tc>
      </w:tr>
      <w:tr w:rsidR="006A5481" w:rsidRPr="00C94235" w:rsidTr="00C94235">
        <w:tc>
          <w:tcPr>
            <w:tcW w:w="240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Энергия</w:t>
            </w:r>
          </w:p>
        </w:tc>
        <w:tc>
          <w:tcPr>
            <w:tcW w:w="162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&gt;&gt;</w:t>
            </w:r>
          </w:p>
        </w:tc>
        <w:tc>
          <w:tcPr>
            <w:tcW w:w="180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E, W</w:t>
            </w:r>
          </w:p>
        </w:tc>
        <w:tc>
          <w:tcPr>
            <w:tcW w:w="234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&gt;&gt;</w:t>
            </w:r>
          </w:p>
        </w:tc>
        <w:tc>
          <w:tcPr>
            <w:tcW w:w="162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&gt;&gt;</w:t>
            </w:r>
          </w:p>
        </w:tc>
        <w:tc>
          <w:tcPr>
            <w:tcW w:w="420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w:t>
            </w:r>
          </w:p>
        </w:tc>
      </w:tr>
      <w:tr w:rsidR="006A5481" w:rsidRPr="00C94235" w:rsidTr="00C94235">
        <w:tc>
          <w:tcPr>
            <w:tcW w:w="240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Потенциальная энергия</w:t>
            </w:r>
          </w:p>
        </w:tc>
        <w:tc>
          <w:tcPr>
            <w:tcW w:w="162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&gt;&gt;</w:t>
            </w:r>
          </w:p>
        </w:tc>
        <w:tc>
          <w:tcPr>
            <w:tcW w:w="180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Eп, U</w:t>
            </w:r>
          </w:p>
        </w:tc>
        <w:tc>
          <w:tcPr>
            <w:tcW w:w="234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&gt;&gt;</w:t>
            </w:r>
          </w:p>
        </w:tc>
        <w:tc>
          <w:tcPr>
            <w:tcW w:w="162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&gt;&gt;</w:t>
            </w:r>
          </w:p>
        </w:tc>
        <w:tc>
          <w:tcPr>
            <w:tcW w:w="420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w:t>
            </w:r>
          </w:p>
        </w:tc>
      </w:tr>
      <w:tr w:rsidR="006A5481" w:rsidRPr="00C94235" w:rsidTr="00C94235">
        <w:tc>
          <w:tcPr>
            <w:tcW w:w="240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Кинетическая энергия</w:t>
            </w:r>
          </w:p>
        </w:tc>
        <w:tc>
          <w:tcPr>
            <w:tcW w:w="162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&gt;&gt;</w:t>
            </w:r>
          </w:p>
        </w:tc>
        <w:tc>
          <w:tcPr>
            <w:tcW w:w="180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Eк, T</w:t>
            </w:r>
          </w:p>
        </w:tc>
        <w:tc>
          <w:tcPr>
            <w:tcW w:w="234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&gt;&gt;</w:t>
            </w:r>
          </w:p>
        </w:tc>
        <w:tc>
          <w:tcPr>
            <w:tcW w:w="162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&gt;&gt;</w:t>
            </w:r>
          </w:p>
        </w:tc>
        <w:tc>
          <w:tcPr>
            <w:tcW w:w="420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w:t>
            </w:r>
          </w:p>
        </w:tc>
      </w:tr>
      <w:tr w:rsidR="006A5481" w:rsidRPr="00C94235" w:rsidTr="00C94235">
        <w:tc>
          <w:tcPr>
            <w:tcW w:w="240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Мощность</w:t>
            </w:r>
          </w:p>
        </w:tc>
        <w:tc>
          <w:tcPr>
            <w:tcW w:w="162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L2MT-3</w:t>
            </w:r>
          </w:p>
        </w:tc>
        <w:tc>
          <w:tcPr>
            <w:tcW w:w="180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P, N</w:t>
            </w:r>
          </w:p>
        </w:tc>
        <w:tc>
          <w:tcPr>
            <w:tcW w:w="234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ватт</w:t>
            </w:r>
          </w:p>
        </w:tc>
        <w:tc>
          <w:tcPr>
            <w:tcW w:w="162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Вт(Дж/с)</w:t>
            </w:r>
          </w:p>
        </w:tc>
        <w:tc>
          <w:tcPr>
            <w:tcW w:w="420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0,735 (л.с. = кВТ)</w:t>
            </w:r>
          </w:p>
        </w:tc>
      </w:tr>
      <w:tr w:rsidR="006A5481" w:rsidRPr="00C94235" w:rsidTr="00C94235">
        <w:tc>
          <w:tcPr>
            <w:tcW w:w="240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Маховой момент</w:t>
            </w:r>
          </w:p>
        </w:tc>
        <w:tc>
          <w:tcPr>
            <w:tcW w:w="162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L2M</w:t>
            </w:r>
          </w:p>
        </w:tc>
        <w:tc>
          <w:tcPr>
            <w:tcW w:w="180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mD2</w:t>
            </w:r>
          </w:p>
        </w:tc>
        <w:tc>
          <w:tcPr>
            <w:tcW w:w="234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килограмм-метр в квадрате</w:t>
            </w:r>
          </w:p>
        </w:tc>
        <w:tc>
          <w:tcPr>
            <w:tcW w:w="162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кг·м2</w:t>
            </w:r>
          </w:p>
        </w:tc>
        <w:tc>
          <w:tcPr>
            <w:tcW w:w="4200" w:type="dxa"/>
            <w:shd w:val="clear" w:color="auto" w:fill="auto"/>
          </w:tcPr>
          <w:p w:rsidR="006A5481" w:rsidRPr="00C94235" w:rsidRDefault="006A5481" w:rsidP="00C94235">
            <w:pPr>
              <w:widowControl w:val="0"/>
              <w:spacing w:line="360" w:lineRule="auto"/>
              <w:rPr>
                <w:color w:val="000000"/>
                <w:sz w:val="20"/>
                <w:szCs w:val="20"/>
              </w:rPr>
            </w:pPr>
            <w:r w:rsidRPr="00C94235">
              <w:rPr>
                <w:color w:val="000000"/>
                <w:sz w:val="20"/>
                <w:szCs w:val="20"/>
              </w:rPr>
              <w:t>1 (кгс·м2 = кг·м2)</w:t>
            </w:r>
          </w:p>
        </w:tc>
      </w:tr>
    </w:tbl>
    <w:p w:rsidR="007B2ECA" w:rsidRPr="001867DA" w:rsidRDefault="007B2ECA" w:rsidP="005D4E03">
      <w:pPr>
        <w:pStyle w:val="a3"/>
        <w:widowControl w:val="0"/>
        <w:spacing w:before="0" w:beforeAutospacing="0" w:after="0" w:afterAutospacing="0" w:line="360" w:lineRule="auto"/>
        <w:ind w:firstLine="709"/>
        <w:jc w:val="both"/>
        <w:rPr>
          <w:color w:val="000000"/>
          <w:sz w:val="28"/>
          <w:szCs w:val="28"/>
        </w:rPr>
      </w:pPr>
    </w:p>
    <w:p w:rsidR="003E7EDF" w:rsidRDefault="003E7EDF" w:rsidP="005D4E03">
      <w:pPr>
        <w:widowControl w:val="0"/>
        <w:spacing w:line="360" w:lineRule="auto"/>
        <w:ind w:firstLine="709"/>
        <w:jc w:val="both"/>
        <w:rPr>
          <w:b/>
          <w:bCs/>
          <w:color w:val="000000"/>
          <w:sz w:val="28"/>
          <w:szCs w:val="28"/>
        </w:rPr>
        <w:sectPr w:rsidR="003E7EDF" w:rsidSect="003E7EDF">
          <w:pgSz w:w="16838" w:h="11906" w:orient="landscape"/>
          <w:pgMar w:top="1701" w:right="1134" w:bottom="851" w:left="1134" w:header="709" w:footer="709" w:gutter="0"/>
          <w:cols w:space="708"/>
          <w:titlePg/>
          <w:docGrid w:linePitch="360"/>
        </w:sectPr>
      </w:pPr>
    </w:p>
    <w:p w:rsidR="007B2ECA" w:rsidRPr="001867DA" w:rsidRDefault="007B2ECA" w:rsidP="005D4E03">
      <w:pPr>
        <w:widowControl w:val="0"/>
        <w:spacing w:line="360" w:lineRule="auto"/>
        <w:ind w:firstLine="709"/>
        <w:jc w:val="both"/>
        <w:rPr>
          <w:b/>
          <w:bCs/>
          <w:color w:val="000000"/>
          <w:sz w:val="28"/>
          <w:szCs w:val="28"/>
        </w:rPr>
      </w:pPr>
      <w:r w:rsidRPr="001867DA">
        <w:rPr>
          <w:b/>
          <w:bCs/>
          <w:color w:val="000000"/>
          <w:sz w:val="28"/>
          <w:szCs w:val="28"/>
        </w:rPr>
        <w:t>Список литературы</w:t>
      </w:r>
    </w:p>
    <w:p w:rsidR="007B2ECA" w:rsidRPr="001867DA" w:rsidRDefault="007B2ECA" w:rsidP="005D4E03">
      <w:pPr>
        <w:widowControl w:val="0"/>
        <w:spacing w:line="360" w:lineRule="auto"/>
        <w:ind w:firstLine="709"/>
        <w:jc w:val="both"/>
        <w:rPr>
          <w:color w:val="000000"/>
          <w:sz w:val="28"/>
          <w:szCs w:val="28"/>
        </w:rPr>
      </w:pPr>
    </w:p>
    <w:p w:rsidR="007B2ECA" w:rsidRPr="001867DA" w:rsidRDefault="007B2ECA" w:rsidP="005D4E03">
      <w:pPr>
        <w:widowControl w:val="0"/>
        <w:spacing w:line="360" w:lineRule="auto"/>
        <w:rPr>
          <w:color w:val="000000"/>
          <w:sz w:val="28"/>
          <w:szCs w:val="28"/>
        </w:rPr>
      </w:pPr>
      <w:r w:rsidRPr="001867DA">
        <w:rPr>
          <w:color w:val="000000"/>
          <w:sz w:val="28"/>
          <w:szCs w:val="28"/>
        </w:rPr>
        <w:t>1. Кулаков М.В. Технологические измерения и приборы для химических производств. Учебник, 3-е издание. - М.: Машиностроение.1983.-424 с.</w:t>
      </w:r>
    </w:p>
    <w:p w:rsidR="007B2ECA" w:rsidRPr="001867DA" w:rsidRDefault="007B2ECA" w:rsidP="005D4E03">
      <w:pPr>
        <w:widowControl w:val="0"/>
        <w:spacing w:line="360" w:lineRule="auto"/>
        <w:rPr>
          <w:color w:val="000000"/>
          <w:sz w:val="28"/>
          <w:szCs w:val="28"/>
        </w:rPr>
      </w:pPr>
      <w:r w:rsidRPr="001867DA">
        <w:rPr>
          <w:color w:val="000000"/>
          <w:sz w:val="28"/>
          <w:szCs w:val="28"/>
        </w:rPr>
        <w:t>2.Фарзане Н.Г., Илясов Л.В.,Азим-Заде А.Ю. Технологические измерения и приборы. учебник, 3-е издание.-М.: Высшая</w:t>
      </w:r>
      <w:r w:rsidR="001867DA">
        <w:rPr>
          <w:color w:val="000000"/>
          <w:sz w:val="28"/>
          <w:szCs w:val="28"/>
        </w:rPr>
        <w:t xml:space="preserve"> </w:t>
      </w:r>
      <w:r w:rsidRPr="001867DA">
        <w:rPr>
          <w:color w:val="000000"/>
          <w:sz w:val="28"/>
          <w:szCs w:val="28"/>
        </w:rPr>
        <w:t>школа, 1989-345 с.</w:t>
      </w:r>
    </w:p>
    <w:p w:rsidR="007B2ECA" w:rsidRPr="001867DA" w:rsidRDefault="007B2ECA" w:rsidP="005D4E03">
      <w:pPr>
        <w:widowControl w:val="0"/>
        <w:spacing w:line="360" w:lineRule="auto"/>
        <w:rPr>
          <w:color w:val="000000"/>
          <w:sz w:val="28"/>
          <w:szCs w:val="28"/>
        </w:rPr>
      </w:pPr>
      <w:r w:rsidRPr="001867DA">
        <w:rPr>
          <w:color w:val="000000"/>
          <w:sz w:val="28"/>
          <w:szCs w:val="28"/>
        </w:rPr>
        <w:t>3. Петров И.К.</w:t>
      </w:r>
      <w:r w:rsidR="001867DA">
        <w:rPr>
          <w:color w:val="000000"/>
          <w:sz w:val="28"/>
          <w:szCs w:val="28"/>
        </w:rPr>
        <w:t xml:space="preserve"> </w:t>
      </w:r>
      <w:r w:rsidRPr="001867DA">
        <w:rPr>
          <w:color w:val="000000"/>
          <w:sz w:val="28"/>
          <w:szCs w:val="28"/>
        </w:rPr>
        <w:t>Технологические измерения и приборы в пищевой промышленности. Учебник.- М.: Анропроиздат,1985.-244 с.</w:t>
      </w:r>
    </w:p>
    <w:p w:rsidR="007B2ECA" w:rsidRPr="001867DA" w:rsidRDefault="007B2ECA" w:rsidP="005D4E03">
      <w:pPr>
        <w:widowControl w:val="0"/>
        <w:spacing w:line="360" w:lineRule="auto"/>
        <w:rPr>
          <w:color w:val="000000"/>
          <w:sz w:val="28"/>
          <w:szCs w:val="28"/>
        </w:rPr>
      </w:pPr>
      <w:r w:rsidRPr="001867DA">
        <w:rPr>
          <w:color w:val="000000"/>
          <w:sz w:val="28"/>
          <w:szCs w:val="28"/>
        </w:rPr>
        <w:t>4. Кузнецов Н.Д., Чистяков В.С. Сборник задач и вопросов по теплотехническим измерениям и приборам. -М.:Энергопромиздат,1985.-328 с.</w:t>
      </w:r>
    </w:p>
    <w:p w:rsidR="007B2ECA" w:rsidRPr="001867DA" w:rsidRDefault="007B2ECA" w:rsidP="005D4E03">
      <w:pPr>
        <w:widowControl w:val="0"/>
        <w:spacing w:line="360" w:lineRule="auto"/>
        <w:rPr>
          <w:color w:val="000000"/>
          <w:sz w:val="28"/>
          <w:szCs w:val="28"/>
        </w:rPr>
      </w:pPr>
      <w:r w:rsidRPr="001867DA">
        <w:rPr>
          <w:color w:val="000000"/>
          <w:sz w:val="28"/>
          <w:szCs w:val="28"/>
        </w:rPr>
        <w:t>5. Промышленные роботы и средства автоматизации. Справочник/ Под. Ред. В.В. Черенкова.- Л.:Машиностроение,1987.-847 с.</w:t>
      </w:r>
    </w:p>
    <w:p w:rsidR="007B2ECA" w:rsidRPr="001867DA" w:rsidRDefault="007B2ECA" w:rsidP="005D4E03">
      <w:pPr>
        <w:widowControl w:val="0"/>
        <w:spacing w:line="360" w:lineRule="auto"/>
        <w:rPr>
          <w:color w:val="000000"/>
          <w:sz w:val="28"/>
          <w:szCs w:val="28"/>
        </w:rPr>
      </w:pPr>
      <w:r w:rsidRPr="001867DA">
        <w:rPr>
          <w:color w:val="000000"/>
          <w:sz w:val="28"/>
          <w:szCs w:val="28"/>
        </w:rPr>
        <w:t>6.Келин Ю.М. Типовые элементы систем автоматизированного управления.-М.:Форум:инфаМ.2002 г.</w:t>
      </w:r>
    </w:p>
    <w:p w:rsidR="007B2ECA" w:rsidRPr="001867DA" w:rsidRDefault="007B2ECA" w:rsidP="005D4E03">
      <w:pPr>
        <w:widowControl w:val="0"/>
        <w:spacing w:line="360" w:lineRule="auto"/>
        <w:rPr>
          <w:color w:val="000000"/>
          <w:sz w:val="28"/>
          <w:szCs w:val="28"/>
        </w:rPr>
      </w:pPr>
      <w:r w:rsidRPr="001867DA">
        <w:rPr>
          <w:color w:val="000000"/>
          <w:sz w:val="28"/>
          <w:szCs w:val="28"/>
        </w:rPr>
        <w:t>7.Таланов В.Д. Технические средства автоматизации \ под редакцией Клюева.-2-е изд.,перераб. И доп.: Исто-сервис,2002,-248 с.</w:t>
      </w:r>
      <w:bookmarkStart w:id="1" w:name="_GoBack"/>
      <w:bookmarkEnd w:id="1"/>
    </w:p>
    <w:sectPr w:rsidR="007B2ECA" w:rsidRPr="001867DA" w:rsidSect="001867DA">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235" w:rsidRDefault="00C94235">
      <w:r>
        <w:separator/>
      </w:r>
    </w:p>
  </w:endnote>
  <w:endnote w:type="continuationSeparator" w:id="0">
    <w:p w:rsidR="00C94235" w:rsidRDefault="00C94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94C" w:rsidRDefault="00DB349C" w:rsidP="00743506">
    <w:pPr>
      <w:pStyle w:val="a6"/>
      <w:framePr w:wrap="auto" w:vAnchor="text" w:hAnchor="margin" w:xAlign="right" w:y="1"/>
      <w:rPr>
        <w:rStyle w:val="a8"/>
      </w:rPr>
    </w:pPr>
    <w:r>
      <w:rPr>
        <w:rStyle w:val="a8"/>
        <w:noProof/>
      </w:rPr>
      <w:t>2</w:t>
    </w:r>
  </w:p>
  <w:p w:rsidR="00C2594C" w:rsidRDefault="00C2594C" w:rsidP="0074350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235" w:rsidRDefault="00C94235">
      <w:r>
        <w:separator/>
      </w:r>
    </w:p>
  </w:footnote>
  <w:footnote w:type="continuationSeparator" w:id="0">
    <w:p w:rsidR="00C94235" w:rsidRDefault="00C942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93120"/>
    <w:multiLevelType w:val="multilevel"/>
    <w:tmpl w:val="84CCF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2614170"/>
    <w:multiLevelType w:val="multilevel"/>
    <w:tmpl w:val="4FE21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F297695"/>
    <w:multiLevelType w:val="multilevel"/>
    <w:tmpl w:val="E6FC0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1FF539B"/>
    <w:multiLevelType w:val="hybridMultilevel"/>
    <w:tmpl w:val="5F9A2C2A"/>
    <w:lvl w:ilvl="0" w:tplc="04190001">
      <w:start w:val="1"/>
      <w:numFmt w:val="bullet"/>
      <w:lvlText w:val=""/>
      <w:lvlJc w:val="left"/>
      <w:pPr>
        <w:tabs>
          <w:tab w:val="num" w:pos="1410"/>
        </w:tabs>
        <w:ind w:left="1410" w:hanging="360"/>
      </w:pPr>
      <w:rPr>
        <w:rFonts w:ascii="Symbol" w:hAnsi="Symbol" w:hint="default"/>
      </w:rPr>
    </w:lvl>
    <w:lvl w:ilvl="1" w:tplc="04190003">
      <w:start w:val="1"/>
      <w:numFmt w:val="bullet"/>
      <w:lvlText w:val="o"/>
      <w:lvlJc w:val="left"/>
      <w:pPr>
        <w:tabs>
          <w:tab w:val="num" w:pos="2130"/>
        </w:tabs>
        <w:ind w:left="2130" w:hanging="360"/>
      </w:pPr>
      <w:rPr>
        <w:rFonts w:ascii="Courier New" w:hAnsi="Courier New" w:hint="default"/>
      </w:rPr>
    </w:lvl>
    <w:lvl w:ilvl="2" w:tplc="04190005">
      <w:start w:val="1"/>
      <w:numFmt w:val="bullet"/>
      <w:lvlText w:val=""/>
      <w:lvlJc w:val="left"/>
      <w:pPr>
        <w:tabs>
          <w:tab w:val="num" w:pos="2850"/>
        </w:tabs>
        <w:ind w:left="2850" w:hanging="360"/>
      </w:pPr>
      <w:rPr>
        <w:rFonts w:ascii="Wingdings" w:hAnsi="Wingdings" w:hint="default"/>
      </w:rPr>
    </w:lvl>
    <w:lvl w:ilvl="3" w:tplc="04190001">
      <w:start w:val="1"/>
      <w:numFmt w:val="bullet"/>
      <w:lvlText w:val=""/>
      <w:lvlJc w:val="left"/>
      <w:pPr>
        <w:tabs>
          <w:tab w:val="num" w:pos="3570"/>
        </w:tabs>
        <w:ind w:left="3570" w:hanging="360"/>
      </w:pPr>
      <w:rPr>
        <w:rFonts w:ascii="Symbol" w:hAnsi="Symbol" w:hint="default"/>
      </w:rPr>
    </w:lvl>
    <w:lvl w:ilvl="4" w:tplc="04190003">
      <w:start w:val="1"/>
      <w:numFmt w:val="bullet"/>
      <w:lvlText w:val="o"/>
      <w:lvlJc w:val="left"/>
      <w:pPr>
        <w:tabs>
          <w:tab w:val="num" w:pos="4290"/>
        </w:tabs>
        <w:ind w:left="4290" w:hanging="360"/>
      </w:pPr>
      <w:rPr>
        <w:rFonts w:ascii="Courier New" w:hAnsi="Courier New" w:hint="default"/>
      </w:rPr>
    </w:lvl>
    <w:lvl w:ilvl="5" w:tplc="04190005">
      <w:start w:val="1"/>
      <w:numFmt w:val="bullet"/>
      <w:lvlText w:val=""/>
      <w:lvlJc w:val="left"/>
      <w:pPr>
        <w:tabs>
          <w:tab w:val="num" w:pos="5010"/>
        </w:tabs>
        <w:ind w:left="5010" w:hanging="360"/>
      </w:pPr>
      <w:rPr>
        <w:rFonts w:ascii="Wingdings" w:hAnsi="Wingdings" w:hint="default"/>
      </w:rPr>
    </w:lvl>
    <w:lvl w:ilvl="6" w:tplc="04190001">
      <w:start w:val="1"/>
      <w:numFmt w:val="bullet"/>
      <w:lvlText w:val=""/>
      <w:lvlJc w:val="left"/>
      <w:pPr>
        <w:tabs>
          <w:tab w:val="num" w:pos="5730"/>
        </w:tabs>
        <w:ind w:left="5730" w:hanging="360"/>
      </w:pPr>
      <w:rPr>
        <w:rFonts w:ascii="Symbol" w:hAnsi="Symbol" w:hint="default"/>
      </w:rPr>
    </w:lvl>
    <w:lvl w:ilvl="7" w:tplc="04190003">
      <w:start w:val="1"/>
      <w:numFmt w:val="bullet"/>
      <w:lvlText w:val="o"/>
      <w:lvlJc w:val="left"/>
      <w:pPr>
        <w:tabs>
          <w:tab w:val="num" w:pos="6450"/>
        </w:tabs>
        <w:ind w:left="6450" w:hanging="360"/>
      </w:pPr>
      <w:rPr>
        <w:rFonts w:ascii="Courier New" w:hAnsi="Courier New" w:hint="default"/>
      </w:rPr>
    </w:lvl>
    <w:lvl w:ilvl="8" w:tplc="04190005">
      <w:start w:val="1"/>
      <w:numFmt w:val="bullet"/>
      <w:lvlText w:val=""/>
      <w:lvlJc w:val="left"/>
      <w:pPr>
        <w:tabs>
          <w:tab w:val="num" w:pos="7170"/>
        </w:tabs>
        <w:ind w:left="7170" w:hanging="360"/>
      </w:pPr>
      <w:rPr>
        <w:rFonts w:ascii="Wingdings" w:hAnsi="Wingdings" w:hint="default"/>
      </w:rPr>
    </w:lvl>
  </w:abstractNum>
  <w:abstractNum w:abstractNumId="4">
    <w:nsid w:val="330E67B3"/>
    <w:multiLevelType w:val="multilevel"/>
    <w:tmpl w:val="21DA0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7206137"/>
    <w:multiLevelType w:val="multilevel"/>
    <w:tmpl w:val="A6F81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80D6C79"/>
    <w:multiLevelType w:val="multilevel"/>
    <w:tmpl w:val="77C8D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4956360F"/>
    <w:multiLevelType w:val="hybridMultilevel"/>
    <w:tmpl w:val="3AAA087C"/>
    <w:lvl w:ilvl="0" w:tplc="04190001">
      <w:start w:val="1"/>
      <w:numFmt w:val="bullet"/>
      <w:lvlText w:val=""/>
      <w:lvlJc w:val="left"/>
      <w:pPr>
        <w:tabs>
          <w:tab w:val="num" w:pos="1410"/>
        </w:tabs>
        <w:ind w:left="1410" w:hanging="360"/>
      </w:pPr>
      <w:rPr>
        <w:rFonts w:ascii="Symbol" w:hAnsi="Symbol" w:hint="default"/>
      </w:rPr>
    </w:lvl>
    <w:lvl w:ilvl="1" w:tplc="04190003">
      <w:start w:val="1"/>
      <w:numFmt w:val="bullet"/>
      <w:lvlText w:val="o"/>
      <w:lvlJc w:val="left"/>
      <w:pPr>
        <w:tabs>
          <w:tab w:val="num" w:pos="2130"/>
        </w:tabs>
        <w:ind w:left="2130" w:hanging="360"/>
      </w:pPr>
      <w:rPr>
        <w:rFonts w:ascii="Courier New" w:hAnsi="Courier New" w:hint="default"/>
      </w:rPr>
    </w:lvl>
    <w:lvl w:ilvl="2" w:tplc="04190005">
      <w:start w:val="1"/>
      <w:numFmt w:val="bullet"/>
      <w:lvlText w:val=""/>
      <w:lvlJc w:val="left"/>
      <w:pPr>
        <w:tabs>
          <w:tab w:val="num" w:pos="2850"/>
        </w:tabs>
        <w:ind w:left="2850" w:hanging="360"/>
      </w:pPr>
      <w:rPr>
        <w:rFonts w:ascii="Wingdings" w:hAnsi="Wingdings" w:hint="default"/>
      </w:rPr>
    </w:lvl>
    <w:lvl w:ilvl="3" w:tplc="04190001">
      <w:start w:val="1"/>
      <w:numFmt w:val="bullet"/>
      <w:lvlText w:val=""/>
      <w:lvlJc w:val="left"/>
      <w:pPr>
        <w:tabs>
          <w:tab w:val="num" w:pos="3570"/>
        </w:tabs>
        <w:ind w:left="3570" w:hanging="360"/>
      </w:pPr>
      <w:rPr>
        <w:rFonts w:ascii="Symbol" w:hAnsi="Symbol" w:hint="default"/>
      </w:rPr>
    </w:lvl>
    <w:lvl w:ilvl="4" w:tplc="04190003">
      <w:start w:val="1"/>
      <w:numFmt w:val="bullet"/>
      <w:lvlText w:val="o"/>
      <w:lvlJc w:val="left"/>
      <w:pPr>
        <w:tabs>
          <w:tab w:val="num" w:pos="4290"/>
        </w:tabs>
        <w:ind w:left="4290" w:hanging="360"/>
      </w:pPr>
      <w:rPr>
        <w:rFonts w:ascii="Courier New" w:hAnsi="Courier New" w:hint="default"/>
      </w:rPr>
    </w:lvl>
    <w:lvl w:ilvl="5" w:tplc="04190005">
      <w:start w:val="1"/>
      <w:numFmt w:val="bullet"/>
      <w:lvlText w:val=""/>
      <w:lvlJc w:val="left"/>
      <w:pPr>
        <w:tabs>
          <w:tab w:val="num" w:pos="5010"/>
        </w:tabs>
        <w:ind w:left="5010" w:hanging="360"/>
      </w:pPr>
      <w:rPr>
        <w:rFonts w:ascii="Wingdings" w:hAnsi="Wingdings" w:hint="default"/>
      </w:rPr>
    </w:lvl>
    <w:lvl w:ilvl="6" w:tplc="04190001">
      <w:start w:val="1"/>
      <w:numFmt w:val="bullet"/>
      <w:lvlText w:val=""/>
      <w:lvlJc w:val="left"/>
      <w:pPr>
        <w:tabs>
          <w:tab w:val="num" w:pos="5730"/>
        </w:tabs>
        <w:ind w:left="5730" w:hanging="360"/>
      </w:pPr>
      <w:rPr>
        <w:rFonts w:ascii="Symbol" w:hAnsi="Symbol" w:hint="default"/>
      </w:rPr>
    </w:lvl>
    <w:lvl w:ilvl="7" w:tplc="04190003">
      <w:start w:val="1"/>
      <w:numFmt w:val="bullet"/>
      <w:lvlText w:val="o"/>
      <w:lvlJc w:val="left"/>
      <w:pPr>
        <w:tabs>
          <w:tab w:val="num" w:pos="6450"/>
        </w:tabs>
        <w:ind w:left="6450" w:hanging="360"/>
      </w:pPr>
      <w:rPr>
        <w:rFonts w:ascii="Courier New" w:hAnsi="Courier New" w:hint="default"/>
      </w:rPr>
    </w:lvl>
    <w:lvl w:ilvl="8" w:tplc="04190005">
      <w:start w:val="1"/>
      <w:numFmt w:val="bullet"/>
      <w:lvlText w:val=""/>
      <w:lvlJc w:val="left"/>
      <w:pPr>
        <w:tabs>
          <w:tab w:val="num" w:pos="7170"/>
        </w:tabs>
        <w:ind w:left="7170" w:hanging="360"/>
      </w:pPr>
      <w:rPr>
        <w:rFonts w:ascii="Wingdings" w:hAnsi="Wingdings" w:hint="default"/>
      </w:rPr>
    </w:lvl>
  </w:abstractNum>
  <w:abstractNum w:abstractNumId="8">
    <w:nsid w:val="49CC4949"/>
    <w:multiLevelType w:val="multilevel"/>
    <w:tmpl w:val="83105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56944161"/>
    <w:multiLevelType w:val="multilevel"/>
    <w:tmpl w:val="F39406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5AFD6389"/>
    <w:multiLevelType w:val="multilevel"/>
    <w:tmpl w:val="815C2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6"/>
  </w:num>
  <w:num w:numId="4">
    <w:abstractNumId w:val="0"/>
  </w:num>
  <w:num w:numId="5">
    <w:abstractNumId w:val="1"/>
  </w:num>
  <w:num w:numId="6">
    <w:abstractNumId w:val="8"/>
  </w:num>
  <w:num w:numId="7">
    <w:abstractNumId w:val="4"/>
  </w:num>
  <w:num w:numId="8">
    <w:abstractNumId w:val="2"/>
  </w:num>
  <w:num w:numId="9">
    <w:abstractNumId w:val="5"/>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2223"/>
    <w:rsid w:val="000837CB"/>
    <w:rsid w:val="000A5ADD"/>
    <w:rsid w:val="000A7E2A"/>
    <w:rsid w:val="00160739"/>
    <w:rsid w:val="001717BF"/>
    <w:rsid w:val="001867DA"/>
    <w:rsid w:val="00191D85"/>
    <w:rsid w:val="001F59E6"/>
    <w:rsid w:val="00200C37"/>
    <w:rsid w:val="00252AC1"/>
    <w:rsid w:val="002604B4"/>
    <w:rsid w:val="002A139A"/>
    <w:rsid w:val="002C699A"/>
    <w:rsid w:val="002E070F"/>
    <w:rsid w:val="00373C8A"/>
    <w:rsid w:val="00373D84"/>
    <w:rsid w:val="00394A63"/>
    <w:rsid w:val="0039644C"/>
    <w:rsid w:val="00396EA3"/>
    <w:rsid w:val="003A1845"/>
    <w:rsid w:val="003B5AB2"/>
    <w:rsid w:val="003C0A11"/>
    <w:rsid w:val="003E7EDF"/>
    <w:rsid w:val="00407A86"/>
    <w:rsid w:val="00431E41"/>
    <w:rsid w:val="004E2A9D"/>
    <w:rsid w:val="005D4E03"/>
    <w:rsid w:val="00605B3A"/>
    <w:rsid w:val="00630CCA"/>
    <w:rsid w:val="0064563D"/>
    <w:rsid w:val="006A5481"/>
    <w:rsid w:val="006F1267"/>
    <w:rsid w:val="007105EE"/>
    <w:rsid w:val="00743506"/>
    <w:rsid w:val="00750ABB"/>
    <w:rsid w:val="007A6340"/>
    <w:rsid w:val="007B2ECA"/>
    <w:rsid w:val="0085281F"/>
    <w:rsid w:val="009051EC"/>
    <w:rsid w:val="009530DC"/>
    <w:rsid w:val="009671B7"/>
    <w:rsid w:val="009A3C62"/>
    <w:rsid w:val="009A6152"/>
    <w:rsid w:val="009E4868"/>
    <w:rsid w:val="00A2241C"/>
    <w:rsid w:val="00AC0628"/>
    <w:rsid w:val="00B45569"/>
    <w:rsid w:val="00B553FA"/>
    <w:rsid w:val="00B57EC1"/>
    <w:rsid w:val="00B72223"/>
    <w:rsid w:val="00C2594C"/>
    <w:rsid w:val="00C42581"/>
    <w:rsid w:val="00C94235"/>
    <w:rsid w:val="00CB5FD9"/>
    <w:rsid w:val="00CE67FD"/>
    <w:rsid w:val="00D1455C"/>
    <w:rsid w:val="00D67791"/>
    <w:rsid w:val="00DB349C"/>
    <w:rsid w:val="00E2309B"/>
    <w:rsid w:val="00E93119"/>
    <w:rsid w:val="00EA688A"/>
    <w:rsid w:val="00F56BC5"/>
    <w:rsid w:val="00FA0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C759A393-6A61-4AF8-A19A-9B2374CF1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7A6340"/>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7A6340"/>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6A548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Normal (Web)"/>
    <w:basedOn w:val="a"/>
    <w:uiPriority w:val="99"/>
    <w:rsid w:val="007A6340"/>
    <w:pPr>
      <w:spacing w:before="100" w:beforeAutospacing="1" w:after="100" w:afterAutospacing="1"/>
    </w:pPr>
  </w:style>
  <w:style w:type="character" w:styleId="a4">
    <w:name w:val="Hyperlink"/>
    <w:uiPriority w:val="99"/>
    <w:rsid w:val="006A5481"/>
    <w:rPr>
      <w:rFonts w:cs="Times New Roman"/>
      <w:color w:val="0000FF"/>
      <w:u w:val="single"/>
    </w:rPr>
  </w:style>
  <w:style w:type="table" w:styleId="a5">
    <w:name w:val="Table Grid"/>
    <w:basedOn w:val="a1"/>
    <w:uiPriority w:val="99"/>
    <w:rsid w:val="006A54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Table Grid 4"/>
    <w:basedOn w:val="a1"/>
    <w:uiPriority w:val="99"/>
    <w:rsid w:val="006A5481"/>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paragraph" w:styleId="a6">
    <w:name w:val="footer"/>
    <w:basedOn w:val="a"/>
    <w:link w:val="a7"/>
    <w:uiPriority w:val="99"/>
    <w:rsid w:val="00743506"/>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74350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648330">
      <w:marLeft w:val="0"/>
      <w:marRight w:val="0"/>
      <w:marTop w:val="0"/>
      <w:marBottom w:val="0"/>
      <w:divBdr>
        <w:top w:val="none" w:sz="0" w:space="0" w:color="auto"/>
        <w:left w:val="none" w:sz="0" w:space="0" w:color="auto"/>
        <w:bottom w:val="none" w:sz="0" w:space="0" w:color="auto"/>
        <w:right w:val="none" w:sz="0" w:space="0" w:color="auto"/>
      </w:divBdr>
      <w:divsChild>
        <w:div w:id="1030648331">
          <w:marLeft w:val="720"/>
          <w:marRight w:val="720"/>
          <w:marTop w:val="100"/>
          <w:marBottom w:val="100"/>
          <w:divBdr>
            <w:top w:val="none" w:sz="0" w:space="0" w:color="auto"/>
            <w:left w:val="none" w:sz="0" w:space="0" w:color="auto"/>
            <w:bottom w:val="none" w:sz="0" w:space="0" w:color="auto"/>
            <w:right w:val="none" w:sz="0" w:space="0" w:color="auto"/>
          </w:divBdr>
          <w:divsChild>
            <w:div w:id="1030648337">
              <w:marLeft w:val="720"/>
              <w:marRight w:val="720"/>
              <w:marTop w:val="100"/>
              <w:marBottom w:val="100"/>
              <w:divBdr>
                <w:top w:val="none" w:sz="0" w:space="0" w:color="auto"/>
                <w:left w:val="none" w:sz="0" w:space="0" w:color="auto"/>
                <w:bottom w:val="none" w:sz="0" w:space="0" w:color="auto"/>
                <w:right w:val="none" w:sz="0" w:space="0" w:color="auto"/>
              </w:divBdr>
            </w:div>
          </w:divsChild>
        </w:div>
        <w:div w:id="1030648340">
          <w:marLeft w:val="720"/>
          <w:marRight w:val="720"/>
          <w:marTop w:val="100"/>
          <w:marBottom w:val="100"/>
          <w:divBdr>
            <w:top w:val="none" w:sz="0" w:space="0" w:color="auto"/>
            <w:left w:val="none" w:sz="0" w:space="0" w:color="auto"/>
            <w:bottom w:val="none" w:sz="0" w:space="0" w:color="auto"/>
            <w:right w:val="none" w:sz="0" w:space="0" w:color="auto"/>
          </w:divBdr>
          <w:divsChild>
            <w:div w:id="1030648357">
              <w:marLeft w:val="720"/>
              <w:marRight w:val="720"/>
              <w:marTop w:val="100"/>
              <w:marBottom w:val="100"/>
              <w:divBdr>
                <w:top w:val="none" w:sz="0" w:space="0" w:color="auto"/>
                <w:left w:val="none" w:sz="0" w:space="0" w:color="auto"/>
                <w:bottom w:val="none" w:sz="0" w:space="0" w:color="auto"/>
                <w:right w:val="none" w:sz="0" w:space="0" w:color="auto"/>
              </w:divBdr>
            </w:div>
          </w:divsChild>
        </w:div>
        <w:div w:id="1030648343">
          <w:marLeft w:val="720"/>
          <w:marRight w:val="720"/>
          <w:marTop w:val="100"/>
          <w:marBottom w:val="100"/>
          <w:divBdr>
            <w:top w:val="none" w:sz="0" w:space="0" w:color="auto"/>
            <w:left w:val="none" w:sz="0" w:space="0" w:color="auto"/>
            <w:bottom w:val="none" w:sz="0" w:space="0" w:color="auto"/>
            <w:right w:val="none" w:sz="0" w:space="0" w:color="auto"/>
          </w:divBdr>
          <w:divsChild>
            <w:div w:id="1030648334">
              <w:marLeft w:val="720"/>
              <w:marRight w:val="720"/>
              <w:marTop w:val="100"/>
              <w:marBottom w:val="100"/>
              <w:divBdr>
                <w:top w:val="none" w:sz="0" w:space="0" w:color="auto"/>
                <w:left w:val="none" w:sz="0" w:space="0" w:color="auto"/>
                <w:bottom w:val="none" w:sz="0" w:space="0" w:color="auto"/>
                <w:right w:val="none" w:sz="0" w:space="0" w:color="auto"/>
              </w:divBdr>
            </w:div>
          </w:divsChild>
        </w:div>
        <w:div w:id="1030648351">
          <w:marLeft w:val="720"/>
          <w:marRight w:val="720"/>
          <w:marTop w:val="100"/>
          <w:marBottom w:val="100"/>
          <w:divBdr>
            <w:top w:val="none" w:sz="0" w:space="0" w:color="auto"/>
            <w:left w:val="none" w:sz="0" w:space="0" w:color="auto"/>
            <w:bottom w:val="none" w:sz="0" w:space="0" w:color="auto"/>
            <w:right w:val="none" w:sz="0" w:space="0" w:color="auto"/>
          </w:divBdr>
          <w:divsChild>
            <w:div w:id="103064834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30648332">
      <w:marLeft w:val="0"/>
      <w:marRight w:val="0"/>
      <w:marTop w:val="0"/>
      <w:marBottom w:val="0"/>
      <w:divBdr>
        <w:top w:val="none" w:sz="0" w:space="0" w:color="auto"/>
        <w:left w:val="none" w:sz="0" w:space="0" w:color="auto"/>
        <w:bottom w:val="none" w:sz="0" w:space="0" w:color="auto"/>
        <w:right w:val="none" w:sz="0" w:space="0" w:color="auto"/>
      </w:divBdr>
    </w:div>
    <w:div w:id="1030648335">
      <w:marLeft w:val="0"/>
      <w:marRight w:val="0"/>
      <w:marTop w:val="0"/>
      <w:marBottom w:val="0"/>
      <w:divBdr>
        <w:top w:val="none" w:sz="0" w:space="0" w:color="auto"/>
        <w:left w:val="none" w:sz="0" w:space="0" w:color="auto"/>
        <w:bottom w:val="none" w:sz="0" w:space="0" w:color="auto"/>
        <w:right w:val="none" w:sz="0" w:space="0" w:color="auto"/>
      </w:divBdr>
    </w:div>
    <w:div w:id="1030648336">
      <w:marLeft w:val="0"/>
      <w:marRight w:val="0"/>
      <w:marTop w:val="0"/>
      <w:marBottom w:val="0"/>
      <w:divBdr>
        <w:top w:val="none" w:sz="0" w:space="0" w:color="auto"/>
        <w:left w:val="none" w:sz="0" w:space="0" w:color="auto"/>
        <w:bottom w:val="none" w:sz="0" w:space="0" w:color="auto"/>
        <w:right w:val="none" w:sz="0" w:space="0" w:color="auto"/>
      </w:divBdr>
    </w:div>
    <w:div w:id="1030648341">
      <w:marLeft w:val="0"/>
      <w:marRight w:val="0"/>
      <w:marTop w:val="0"/>
      <w:marBottom w:val="0"/>
      <w:divBdr>
        <w:top w:val="none" w:sz="0" w:space="0" w:color="auto"/>
        <w:left w:val="none" w:sz="0" w:space="0" w:color="auto"/>
        <w:bottom w:val="none" w:sz="0" w:space="0" w:color="auto"/>
        <w:right w:val="none" w:sz="0" w:space="0" w:color="auto"/>
      </w:divBdr>
    </w:div>
    <w:div w:id="1030648344">
      <w:marLeft w:val="0"/>
      <w:marRight w:val="0"/>
      <w:marTop w:val="0"/>
      <w:marBottom w:val="0"/>
      <w:divBdr>
        <w:top w:val="none" w:sz="0" w:space="0" w:color="auto"/>
        <w:left w:val="none" w:sz="0" w:space="0" w:color="auto"/>
        <w:bottom w:val="none" w:sz="0" w:space="0" w:color="auto"/>
        <w:right w:val="none" w:sz="0" w:space="0" w:color="auto"/>
      </w:divBdr>
    </w:div>
    <w:div w:id="1030648345">
      <w:marLeft w:val="0"/>
      <w:marRight w:val="0"/>
      <w:marTop w:val="0"/>
      <w:marBottom w:val="0"/>
      <w:divBdr>
        <w:top w:val="none" w:sz="0" w:space="0" w:color="auto"/>
        <w:left w:val="none" w:sz="0" w:space="0" w:color="auto"/>
        <w:bottom w:val="none" w:sz="0" w:space="0" w:color="auto"/>
        <w:right w:val="none" w:sz="0" w:space="0" w:color="auto"/>
      </w:divBdr>
      <w:divsChild>
        <w:div w:id="1030648354">
          <w:marLeft w:val="720"/>
          <w:marRight w:val="720"/>
          <w:marTop w:val="100"/>
          <w:marBottom w:val="100"/>
          <w:divBdr>
            <w:top w:val="none" w:sz="0" w:space="0" w:color="auto"/>
            <w:left w:val="none" w:sz="0" w:space="0" w:color="auto"/>
            <w:bottom w:val="none" w:sz="0" w:space="0" w:color="auto"/>
            <w:right w:val="none" w:sz="0" w:space="0" w:color="auto"/>
          </w:divBdr>
        </w:div>
      </w:divsChild>
    </w:div>
    <w:div w:id="1030648347">
      <w:marLeft w:val="0"/>
      <w:marRight w:val="0"/>
      <w:marTop w:val="0"/>
      <w:marBottom w:val="0"/>
      <w:divBdr>
        <w:top w:val="none" w:sz="0" w:space="0" w:color="auto"/>
        <w:left w:val="none" w:sz="0" w:space="0" w:color="auto"/>
        <w:bottom w:val="none" w:sz="0" w:space="0" w:color="auto"/>
        <w:right w:val="none" w:sz="0" w:space="0" w:color="auto"/>
      </w:divBdr>
    </w:div>
    <w:div w:id="1030648352">
      <w:marLeft w:val="0"/>
      <w:marRight w:val="0"/>
      <w:marTop w:val="0"/>
      <w:marBottom w:val="0"/>
      <w:divBdr>
        <w:top w:val="none" w:sz="0" w:space="0" w:color="auto"/>
        <w:left w:val="none" w:sz="0" w:space="0" w:color="auto"/>
        <w:bottom w:val="none" w:sz="0" w:space="0" w:color="auto"/>
        <w:right w:val="none" w:sz="0" w:space="0" w:color="auto"/>
      </w:divBdr>
    </w:div>
    <w:div w:id="1030648353">
      <w:marLeft w:val="0"/>
      <w:marRight w:val="0"/>
      <w:marTop w:val="0"/>
      <w:marBottom w:val="0"/>
      <w:divBdr>
        <w:top w:val="none" w:sz="0" w:space="0" w:color="auto"/>
        <w:left w:val="none" w:sz="0" w:space="0" w:color="auto"/>
        <w:bottom w:val="none" w:sz="0" w:space="0" w:color="auto"/>
        <w:right w:val="none" w:sz="0" w:space="0" w:color="auto"/>
      </w:divBdr>
    </w:div>
    <w:div w:id="1030648355">
      <w:marLeft w:val="0"/>
      <w:marRight w:val="0"/>
      <w:marTop w:val="0"/>
      <w:marBottom w:val="0"/>
      <w:divBdr>
        <w:top w:val="none" w:sz="0" w:space="0" w:color="auto"/>
        <w:left w:val="none" w:sz="0" w:space="0" w:color="auto"/>
        <w:bottom w:val="none" w:sz="0" w:space="0" w:color="auto"/>
        <w:right w:val="none" w:sz="0" w:space="0" w:color="auto"/>
      </w:divBdr>
      <w:divsChild>
        <w:div w:id="1030648333">
          <w:marLeft w:val="720"/>
          <w:marRight w:val="720"/>
          <w:marTop w:val="100"/>
          <w:marBottom w:val="100"/>
          <w:divBdr>
            <w:top w:val="none" w:sz="0" w:space="0" w:color="auto"/>
            <w:left w:val="none" w:sz="0" w:space="0" w:color="auto"/>
            <w:bottom w:val="none" w:sz="0" w:space="0" w:color="auto"/>
            <w:right w:val="none" w:sz="0" w:space="0" w:color="auto"/>
          </w:divBdr>
          <w:divsChild>
            <w:div w:id="1030648350">
              <w:marLeft w:val="720"/>
              <w:marRight w:val="720"/>
              <w:marTop w:val="100"/>
              <w:marBottom w:val="100"/>
              <w:divBdr>
                <w:top w:val="none" w:sz="0" w:space="0" w:color="auto"/>
                <w:left w:val="none" w:sz="0" w:space="0" w:color="auto"/>
                <w:bottom w:val="none" w:sz="0" w:space="0" w:color="auto"/>
                <w:right w:val="none" w:sz="0" w:space="0" w:color="auto"/>
              </w:divBdr>
            </w:div>
          </w:divsChild>
        </w:div>
        <w:div w:id="1030648339">
          <w:marLeft w:val="720"/>
          <w:marRight w:val="720"/>
          <w:marTop w:val="100"/>
          <w:marBottom w:val="100"/>
          <w:divBdr>
            <w:top w:val="none" w:sz="0" w:space="0" w:color="auto"/>
            <w:left w:val="none" w:sz="0" w:space="0" w:color="auto"/>
            <w:bottom w:val="none" w:sz="0" w:space="0" w:color="auto"/>
            <w:right w:val="none" w:sz="0" w:space="0" w:color="auto"/>
          </w:divBdr>
          <w:divsChild>
            <w:div w:id="1030648356">
              <w:marLeft w:val="720"/>
              <w:marRight w:val="720"/>
              <w:marTop w:val="100"/>
              <w:marBottom w:val="100"/>
              <w:divBdr>
                <w:top w:val="none" w:sz="0" w:space="0" w:color="auto"/>
                <w:left w:val="none" w:sz="0" w:space="0" w:color="auto"/>
                <w:bottom w:val="none" w:sz="0" w:space="0" w:color="auto"/>
                <w:right w:val="none" w:sz="0" w:space="0" w:color="auto"/>
              </w:divBdr>
            </w:div>
          </w:divsChild>
        </w:div>
        <w:div w:id="1030648342">
          <w:marLeft w:val="720"/>
          <w:marRight w:val="720"/>
          <w:marTop w:val="100"/>
          <w:marBottom w:val="100"/>
          <w:divBdr>
            <w:top w:val="none" w:sz="0" w:space="0" w:color="auto"/>
            <w:left w:val="none" w:sz="0" w:space="0" w:color="auto"/>
            <w:bottom w:val="none" w:sz="0" w:space="0" w:color="auto"/>
            <w:right w:val="none" w:sz="0" w:space="0" w:color="auto"/>
          </w:divBdr>
          <w:divsChild>
            <w:div w:id="1030648349">
              <w:marLeft w:val="720"/>
              <w:marRight w:val="720"/>
              <w:marTop w:val="100"/>
              <w:marBottom w:val="100"/>
              <w:divBdr>
                <w:top w:val="none" w:sz="0" w:space="0" w:color="auto"/>
                <w:left w:val="none" w:sz="0" w:space="0" w:color="auto"/>
                <w:bottom w:val="none" w:sz="0" w:space="0" w:color="auto"/>
                <w:right w:val="none" w:sz="0" w:space="0" w:color="auto"/>
              </w:divBdr>
            </w:div>
          </w:divsChild>
        </w:div>
        <w:div w:id="1030648346">
          <w:marLeft w:val="720"/>
          <w:marRight w:val="720"/>
          <w:marTop w:val="100"/>
          <w:marBottom w:val="100"/>
          <w:divBdr>
            <w:top w:val="none" w:sz="0" w:space="0" w:color="auto"/>
            <w:left w:val="none" w:sz="0" w:space="0" w:color="auto"/>
            <w:bottom w:val="none" w:sz="0" w:space="0" w:color="auto"/>
            <w:right w:val="none" w:sz="0" w:space="0" w:color="auto"/>
          </w:divBdr>
          <w:divsChild>
            <w:div w:id="103064833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8063</Words>
  <Characters>45964</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Понятие и классификация средств измерений</vt:lpstr>
    </vt:vector>
  </TitlesOfParts>
  <Company>Tycoon</Company>
  <LinksUpToDate>false</LinksUpToDate>
  <CharactersWithSpaces>53920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и классификация средств измерений</dc:title>
  <dc:subject/>
  <dc:creator>Olga</dc:creator>
  <cp:keywords/>
  <dc:description/>
  <cp:lastModifiedBy>admin</cp:lastModifiedBy>
  <cp:revision>2</cp:revision>
  <dcterms:created xsi:type="dcterms:W3CDTF">2014-03-04T12:24:00Z</dcterms:created>
  <dcterms:modified xsi:type="dcterms:W3CDTF">2014-03-04T12:24:00Z</dcterms:modified>
</cp:coreProperties>
</file>