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b/>
          <w:bCs/>
          <w:iCs/>
          <w:sz w:val="28"/>
          <w:szCs w:val="28"/>
        </w:rPr>
      </w:pPr>
      <w:r w:rsidRPr="009B5DF7">
        <w:rPr>
          <w:b/>
          <w:bCs/>
          <w:iCs/>
          <w:sz w:val="28"/>
          <w:szCs w:val="28"/>
        </w:rPr>
        <w:tab/>
      </w:r>
      <w:r w:rsidRPr="009B5DF7">
        <w:rPr>
          <w:b/>
          <w:bCs/>
          <w:iCs/>
          <w:sz w:val="28"/>
          <w:szCs w:val="28"/>
        </w:rPr>
        <w:tab/>
      </w:r>
      <w:r w:rsidRPr="009B5DF7">
        <w:rPr>
          <w:b/>
          <w:bCs/>
          <w:iCs/>
          <w:sz w:val="28"/>
          <w:szCs w:val="28"/>
        </w:rPr>
        <w:tab/>
      </w:r>
      <w:r w:rsidRPr="009B5DF7">
        <w:rPr>
          <w:b/>
          <w:bCs/>
          <w:iCs/>
          <w:sz w:val="28"/>
          <w:szCs w:val="28"/>
        </w:rPr>
        <w:tab/>
        <w:t>Оглавление:</w:t>
      </w: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b/>
          <w:bCs/>
          <w:iCs/>
          <w:sz w:val="28"/>
          <w:szCs w:val="28"/>
        </w:rPr>
      </w:pP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iCs/>
          <w:sz w:val="28"/>
          <w:szCs w:val="28"/>
        </w:rPr>
      </w:pPr>
      <w:r w:rsidRPr="009B5DF7">
        <w:rPr>
          <w:iCs/>
          <w:sz w:val="28"/>
          <w:szCs w:val="28"/>
        </w:rPr>
        <w:t>1.Понятие, признаки и функции права.</w:t>
      </w:r>
    </w:p>
    <w:p w:rsidR="009B5DF7" w:rsidRPr="009B5DF7" w:rsidRDefault="009B5DF7" w:rsidP="009B5DF7">
      <w:pPr>
        <w:numPr>
          <w:ilvl w:val="1"/>
          <w:numId w:val="8"/>
        </w:numPr>
        <w:shd w:val="clear" w:color="auto" w:fill="FFFFFF"/>
        <w:spacing w:line="360" w:lineRule="auto"/>
        <w:ind w:left="0" w:right="14" w:firstLine="720"/>
        <w:jc w:val="both"/>
        <w:rPr>
          <w:iCs/>
          <w:sz w:val="28"/>
          <w:szCs w:val="28"/>
        </w:rPr>
      </w:pPr>
      <w:r w:rsidRPr="009B5DF7">
        <w:rPr>
          <w:iCs/>
          <w:sz w:val="28"/>
          <w:szCs w:val="28"/>
        </w:rPr>
        <w:t>Понятие права.</w:t>
      </w:r>
    </w:p>
    <w:p w:rsidR="009B5DF7" w:rsidRPr="009B5DF7" w:rsidRDefault="009B5DF7" w:rsidP="009B5DF7">
      <w:pPr>
        <w:numPr>
          <w:ilvl w:val="1"/>
          <w:numId w:val="8"/>
        </w:numPr>
        <w:shd w:val="clear" w:color="auto" w:fill="FFFFFF"/>
        <w:spacing w:line="360" w:lineRule="auto"/>
        <w:ind w:left="0" w:right="14" w:firstLine="720"/>
        <w:jc w:val="both"/>
        <w:rPr>
          <w:iCs/>
          <w:sz w:val="28"/>
          <w:szCs w:val="28"/>
        </w:rPr>
      </w:pPr>
      <w:r w:rsidRPr="009B5DF7">
        <w:rPr>
          <w:iCs/>
          <w:sz w:val="28"/>
          <w:szCs w:val="28"/>
        </w:rPr>
        <w:t>Признаки права.</w:t>
      </w:r>
    </w:p>
    <w:p w:rsidR="009B5DF7" w:rsidRPr="009B5DF7" w:rsidRDefault="009B5DF7" w:rsidP="009B5DF7">
      <w:pPr>
        <w:numPr>
          <w:ilvl w:val="1"/>
          <w:numId w:val="8"/>
        </w:numPr>
        <w:shd w:val="clear" w:color="auto" w:fill="FFFFFF"/>
        <w:spacing w:line="360" w:lineRule="auto"/>
        <w:ind w:left="0" w:right="14" w:firstLine="720"/>
        <w:jc w:val="both"/>
        <w:rPr>
          <w:iCs/>
          <w:sz w:val="28"/>
          <w:szCs w:val="28"/>
        </w:rPr>
      </w:pPr>
      <w:r w:rsidRPr="009B5DF7">
        <w:rPr>
          <w:iCs/>
          <w:sz w:val="28"/>
          <w:szCs w:val="28"/>
        </w:rPr>
        <w:t>Функции права.</w:t>
      </w:r>
    </w:p>
    <w:p w:rsidR="009B5DF7" w:rsidRPr="009B5DF7" w:rsidRDefault="009B5DF7" w:rsidP="009B5DF7">
      <w:pPr>
        <w:numPr>
          <w:ilvl w:val="1"/>
          <w:numId w:val="8"/>
        </w:numPr>
        <w:shd w:val="clear" w:color="auto" w:fill="FFFFFF"/>
        <w:spacing w:line="360" w:lineRule="auto"/>
        <w:ind w:left="0" w:right="14" w:firstLine="720"/>
        <w:jc w:val="both"/>
        <w:rPr>
          <w:iCs/>
          <w:sz w:val="28"/>
          <w:szCs w:val="28"/>
        </w:rPr>
      </w:pPr>
      <w:r w:rsidRPr="009B5DF7">
        <w:rPr>
          <w:iCs/>
          <w:sz w:val="28"/>
          <w:szCs w:val="28"/>
        </w:rPr>
        <w:t>Типология права.</w:t>
      </w:r>
    </w:p>
    <w:p w:rsidR="009B5DF7" w:rsidRPr="009B5DF7" w:rsidRDefault="009B5DF7" w:rsidP="009B5DF7">
      <w:pPr>
        <w:numPr>
          <w:ilvl w:val="0"/>
          <w:numId w:val="8"/>
        </w:numPr>
        <w:shd w:val="clear" w:color="auto" w:fill="FFFFFF"/>
        <w:spacing w:line="360" w:lineRule="auto"/>
        <w:ind w:left="0" w:right="14" w:firstLine="720"/>
        <w:jc w:val="both"/>
        <w:rPr>
          <w:iCs/>
          <w:sz w:val="28"/>
          <w:szCs w:val="28"/>
        </w:rPr>
      </w:pPr>
      <w:r w:rsidRPr="009B5DF7">
        <w:rPr>
          <w:iCs/>
          <w:sz w:val="28"/>
          <w:szCs w:val="28"/>
        </w:rPr>
        <w:t>Адвокатура, понятие и задачи.</w:t>
      </w:r>
    </w:p>
    <w:p w:rsidR="009B5DF7" w:rsidRPr="009B5DF7" w:rsidRDefault="009B5DF7" w:rsidP="009B5DF7">
      <w:pPr>
        <w:numPr>
          <w:ilvl w:val="0"/>
          <w:numId w:val="8"/>
        </w:numPr>
        <w:shd w:val="clear" w:color="auto" w:fill="FFFFFF"/>
        <w:spacing w:line="360" w:lineRule="auto"/>
        <w:ind w:left="0" w:right="14" w:firstLine="720"/>
        <w:jc w:val="both"/>
        <w:rPr>
          <w:iCs/>
          <w:sz w:val="28"/>
          <w:szCs w:val="28"/>
        </w:rPr>
      </w:pPr>
      <w:r w:rsidRPr="009B5DF7">
        <w:rPr>
          <w:iCs/>
          <w:sz w:val="28"/>
          <w:szCs w:val="28"/>
        </w:rPr>
        <w:t>Задача.</w:t>
      </w: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  <w:r w:rsidRPr="009B5DF7">
        <w:rPr>
          <w:b/>
          <w:bCs/>
          <w:iCs/>
          <w:sz w:val="28"/>
          <w:szCs w:val="28"/>
        </w:rPr>
        <w:t>1.Понятие, признаки и функции права.</w:t>
      </w:r>
    </w:p>
    <w:p w:rsid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b/>
          <w:bCs/>
          <w:iCs/>
          <w:sz w:val="28"/>
          <w:szCs w:val="28"/>
        </w:rPr>
      </w:pP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b/>
          <w:sz w:val="28"/>
          <w:szCs w:val="28"/>
        </w:rPr>
      </w:pPr>
      <w:r w:rsidRPr="009B5DF7">
        <w:rPr>
          <w:b/>
          <w:bCs/>
          <w:iCs/>
          <w:sz w:val="28"/>
          <w:szCs w:val="28"/>
        </w:rPr>
        <w:t>1.1. Понятие права.</w:t>
      </w:r>
    </w:p>
    <w:p w:rsid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В современной юридической науке термин «право» используется в нескольких значениях.</w:t>
      </w: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Во-первых, правом называют социально-правовые при</w:t>
      </w:r>
      <w:r w:rsidRPr="009B5DF7">
        <w:rPr>
          <w:sz w:val="28"/>
          <w:szCs w:val="28"/>
        </w:rPr>
        <w:softHyphen/>
        <w:t>тязания людей, например, право человека на жизнь, право народов на самоопределение и т. п. Эти притязания обусловлены природой человека и общества и считают</w:t>
      </w:r>
      <w:r w:rsidRPr="009B5DF7">
        <w:rPr>
          <w:sz w:val="28"/>
          <w:szCs w:val="28"/>
        </w:rPr>
        <w:softHyphen/>
        <w:t>ся естественными правами.</w:t>
      </w: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Во-вторых, под правом понимается система юриди</w:t>
      </w:r>
      <w:r w:rsidRPr="009B5DF7">
        <w:rPr>
          <w:sz w:val="28"/>
          <w:szCs w:val="28"/>
        </w:rPr>
        <w:softHyphen/>
        <w:t>ческих норм. Это — право в объективном смысле, ибо нормы права создаются и действуют независимо от воли отдельных лиц. Данный смысл вкладывается в термин «право» в словосочетаниях «российское право», «трудо</w:t>
      </w:r>
      <w:r w:rsidRPr="009B5DF7">
        <w:rPr>
          <w:sz w:val="28"/>
          <w:szCs w:val="28"/>
        </w:rPr>
        <w:softHyphen/>
        <w:t>вое право», «изобретательское право», «международное право» и т.д. Термин «право» в подобных случаях не имеет множественного числа.</w:t>
      </w: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В-третьих, названным термином обозначают официаль</w:t>
      </w:r>
      <w:r w:rsidRPr="009B5DF7">
        <w:rPr>
          <w:sz w:val="28"/>
          <w:szCs w:val="28"/>
        </w:rPr>
        <w:softHyphen/>
        <w:t>но признанные возможности, которыми располагает физи</w:t>
      </w:r>
      <w:r w:rsidRPr="009B5DF7">
        <w:rPr>
          <w:sz w:val="28"/>
          <w:szCs w:val="28"/>
        </w:rPr>
        <w:softHyphen/>
        <w:t>ческое или юридическое лицо, организация. Так, граждане имеют право на труд, отдых, охрану здоровья, имущество и т.д., организации располагают правами на имущество, на деятельность в определенной сфере государственной и общественной жизни и т. п. Во всех этих случаях речь идет о праве в субъективном смысле, т. е. о праве, при</w:t>
      </w:r>
      <w:r w:rsidRPr="009B5DF7">
        <w:rPr>
          <w:sz w:val="28"/>
          <w:szCs w:val="28"/>
        </w:rPr>
        <w:softHyphen/>
        <w:t>надлежащем отдельному лицу — субъекту права.</w:t>
      </w: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В-четвертых, термин «право» используется для обо</w:t>
      </w:r>
      <w:r w:rsidRPr="009B5DF7">
        <w:rPr>
          <w:sz w:val="28"/>
          <w:szCs w:val="28"/>
        </w:rPr>
        <w:softHyphen/>
        <w:t>значения системы всех правовых явлений, включая естественное право, право в объективном и субъектив</w:t>
      </w:r>
      <w:r w:rsidRPr="009B5DF7">
        <w:rPr>
          <w:sz w:val="28"/>
          <w:szCs w:val="28"/>
        </w:rPr>
        <w:softHyphen/>
        <w:t>ном смысле. Здесь его синонимом выступает термин «правовая система». Например, существуют такие пра</w:t>
      </w:r>
      <w:r w:rsidRPr="009B5DF7">
        <w:rPr>
          <w:sz w:val="28"/>
          <w:szCs w:val="28"/>
        </w:rPr>
        <w:softHyphen/>
        <w:t>вовые системы, как англосаксонское право, романо-германское право, национальные правовые системы и т.д.</w:t>
      </w: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В каком смысле употребляется термин «право» в каж</w:t>
      </w:r>
      <w:r w:rsidRPr="009B5DF7">
        <w:rPr>
          <w:sz w:val="28"/>
          <w:szCs w:val="28"/>
        </w:rPr>
        <w:softHyphen/>
        <w:t>дом случае, следует решать, исходя из контекста, что обычно не вызывает затруднений.</w:t>
      </w: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Надо помнить также, что термин «право» употребля</w:t>
      </w:r>
      <w:r w:rsidRPr="009B5DF7">
        <w:rPr>
          <w:sz w:val="28"/>
          <w:szCs w:val="28"/>
        </w:rPr>
        <w:softHyphen/>
        <w:t>ется и в неюридическом смысле. Существуют моральные права, права членов общественных объединений, пар</w:t>
      </w:r>
      <w:r w:rsidRPr="009B5DF7">
        <w:rPr>
          <w:sz w:val="28"/>
          <w:szCs w:val="28"/>
        </w:rPr>
        <w:softHyphen/>
        <w:t>тий, союзов, права, возникающие на основании обычаев, и т. д. Поэтому особенно важно дать точное определение понятия права, установить признаки и свойства, отли</w:t>
      </w:r>
      <w:r w:rsidRPr="009B5DF7">
        <w:rPr>
          <w:sz w:val="28"/>
          <w:szCs w:val="28"/>
        </w:rPr>
        <w:softHyphen/>
        <w:t>чающие его от других социальных регуляторов.</w:t>
      </w: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В юридической науке выработано множество опреде</w:t>
      </w:r>
      <w:r w:rsidRPr="009B5DF7">
        <w:rPr>
          <w:sz w:val="28"/>
          <w:szCs w:val="28"/>
        </w:rPr>
        <w:softHyphen/>
        <w:t>лений права, которые различаются в зависимости от того, что именно в правовых явлениях принимается за главное, самое существенное. В таких случаях речь идет об определении сущности права.</w:t>
      </w: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В учебных целях значительную ценность представля</w:t>
      </w:r>
      <w:r w:rsidRPr="009B5DF7">
        <w:rPr>
          <w:sz w:val="28"/>
          <w:szCs w:val="28"/>
        </w:rPr>
        <w:softHyphen/>
        <w:t>ют определения, в которых формулируются специфи</w:t>
      </w:r>
      <w:r w:rsidRPr="009B5DF7">
        <w:rPr>
          <w:sz w:val="28"/>
          <w:szCs w:val="28"/>
        </w:rPr>
        <w:softHyphen/>
        <w:t>ческие признаки права. С их помощью право выделяет</w:t>
      </w:r>
      <w:r w:rsidRPr="009B5DF7">
        <w:rPr>
          <w:sz w:val="28"/>
          <w:szCs w:val="28"/>
        </w:rPr>
        <w:softHyphen/>
        <w:t>ся из других социальных явлений. Вместе с тем для более  глубокого  понимания  права  необходимо также уяснить неспецифические признаки, одинаковые для права и смежных с ним феноменов.</w:t>
      </w: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Право имеет закономерные связи с экономикой, политикой, нравственностью и особенно глубокие связи с государством. Все эти связи так или иначе выражают</w:t>
      </w:r>
      <w:r w:rsidRPr="009B5DF7">
        <w:rPr>
          <w:sz w:val="28"/>
          <w:szCs w:val="28"/>
        </w:rPr>
        <w:softHyphen/>
        <w:t>ся в его признаках.</w:t>
      </w: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 xml:space="preserve">Следует различать признаки и свойства права. </w:t>
      </w:r>
      <w:r w:rsidRPr="009B5DF7">
        <w:rPr>
          <w:iCs/>
          <w:sz w:val="28"/>
          <w:szCs w:val="28"/>
        </w:rPr>
        <w:t>При</w:t>
      </w:r>
      <w:r w:rsidRPr="009B5DF7">
        <w:rPr>
          <w:iCs/>
          <w:sz w:val="28"/>
          <w:szCs w:val="28"/>
        </w:rPr>
        <w:softHyphen/>
        <w:t xml:space="preserve">знаки </w:t>
      </w:r>
      <w:r w:rsidRPr="009B5DF7">
        <w:rPr>
          <w:sz w:val="28"/>
          <w:szCs w:val="28"/>
        </w:rPr>
        <w:t xml:space="preserve">характеризуют право как понятие, </w:t>
      </w:r>
      <w:r w:rsidRPr="009B5DF7">
        <w:rPr>
          <w:iCs/>
          <w:sz w:val="28"/>
          <w:szCs w:val="28"/>
        </w:rPr>
        <w:t xml:space="preserve">свойства — </w:t>
      </w:r>
      <w:r w:rsidRPr="009B5DF7">
        <w:rPr>
          <w:sz w:val="28"/>
          <w:szCs w:val="28"/>
        </w:rPr>
        <w:t>как реальное явление. Признаки и свойства находятся в со</w:t>
      </w:r>
      <w:r w:rsidRPr="009B5DF7">
        <w:rPr>
          <w:sz w:val="28"/>
          <w:szCs w:val="28"/>
        </w:rPr>
        <w:softHyphen/>
        <w:t>ответствии, т. е. свойства отражаются и выражаются в по</w:t>
      </w:r>
      <w:r w:rsidRPr="009B5DF7">
        <w:rPr>
          <w:sz w:val="28"/>
          <w:szCs w:val="28"/>
        </w:rPr>
        <w:softHyphen/>
        <w:t>нятии права в качестве его признаков^ Философы не без оснований утверждают, что любое явление действитель</w:t>
      </w:r>
      <w:r w:rsidRPr="009B5DF7">
        <w:rPr>
          <w:sz w:val="28"/>
          <w:szCs w:val="28"/>
        </w:rPr>
        <w:softHyphen/>
        <w:t>ности обладает бесчисленным множеством свойств. Поэ</w:t>
      </w:r>
      <w:r w:rsidRPr="009B5DF7">
        <w:rPr>
          <w:sz w:val="28"/>
          <w:szCs w:val="28"/>
        </w:rPr>
        <w:softHyphen/>
        <w:t>тому в понятие включаются признаки, отражающие на</w:t>
      </w:r>
      <w:r w:rsidRPr="009B5DF7">
        <w:rPr>
          <w:sz w:val="28"/>
          <w:szCs w:val="28"/>
        </w:rPr>
        <w:softHyphen/>
        <w:t>иболее существенные его свойства. Какие свойства счи</w:t>
      </w:r>
      <w:r w:rsidRPr="009B5DF7">
        <w:rPr>
          <w:sz w:val="28"/>
          <w:szCs w:val="28"/>
        </w:rPr>
        <w:softHyphen/>
        <w:t>тать существенными? Это во многом зависит от пози</w:t>
      </w:r>
      <w:r w:rsidRPr="009B5DF7">
        <w:rPr>
          <w:sz w:val="28"/>
          <w:szCs w:val="28"/>
        </w:rPr>
        <w:softHyphen/>
        <w:t>ции конкретного автора.</w:t>
      </w: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Широко известно определение права, данное К. Марк</w:t>
      </w:r>
      <w:r w:rsidRPr="009B5DF7">
        <w:rPr>
          <w:sz w:val="28"/>
          <w:szCs w:val="28"/>
        </w:rPr>
        <w:softHyphen/>
        <w:t>сом и Ф. Энгельсом в «Манифесте Коммунистической партии». Обращаясь к классу буржуазии, они писали: «Ваше право есть лишь возведенная в закон воля вашего класса, воля, содержание которой определяется материальными условиями жизни вашего класса». Го</w:t>
      </w:r>
      <w:r w:rsidRPr="009B5DF7">
        <w:rPr>
          <w:sz w:val="28"/>
          <w:szCs w:val="28"/>
        </w:rPr>
        <w:softHyphen/>
        <w:t>воря по-другому, воля господствующего в экономике и политике класса навязывается как закон всему обще</w:t>
      </w:r>
      <w:r w:rsidRPr="009B5DF7">
        <w:rPr>
          <w:sz w:val="28"/>
          <w:szCs w:val="28"/>
        </w:rPr>
        <w:softHyphen/>
        <w:t>ству. При таком понимании право с необходимостью предполагает бесправие иных, негосподствующих слоев населения и расценивается ими как инструмент угнете</w:t>
      </w:r>
      <w:r w:rsidRPr="009B5DF7">
        <w:rPr>
          <w:sz w:val="28"/>
          <w:szCs w:val="28"/>
        </w:rPr>
        <w:softHyphen/>
        <w:t>ния и эксплуатации. Ограниченность классового подхо</w:t>
      </w:r>
      <w:r w:rsidRPr="009B5DF7">
        <w:rPr>
          <w:sz w:val="28"/>
          <w:szCs w:val="28"/>
        </w:rPr>
        <w:softHyphen/>
        <w:t>да состояла в том, что исторически преходящие стороны содержания права принимались за его сущность, а само право получало негативную оценку как инструмент насилия, как социальное зло, подлежащее уничтожению.</w:t>
      </w: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Принципиально иным является подход, когда при</w:t>
      </w:r>
      <w:r w:rsidRPr="009B5DF7">
        <w:rPr>
          <w:sz w:val="28"/>
          <w:szCs w:val="28"/>
        </w:rPr>
        <w:softHyphen/>
        <w:t>знаются общесоциальная сущность и назначение права, когда оно рассматривается как выражение компромисса между классами, различными социальными слоями об</w:t>
      </w:r>
      <w:r w:rsidRPr="009B5DF7">
        <w:rPr>
          <w:sz w:val="28"/>
          <w:szCs w:val="28"/>
        </w:rPr>
        <w:softHyphen/>
        <w:t>щества. В наиболее развитых современных правовых системах (англосаксонское и романо-германское право) приоритет отдан человеку, его свободе, интересам, по</w:t>
      </w:r>
      <w:r w:rsidRPr="009B5DF7">
        <w:rPr>
          <w:sz w:val="28"/>
          <w:szCs w:val="28"/>
        </w:rPr>
        <w:softHyphen/>
        <w:t>требностям.  Таким образом, действительная  сущность права заключается в том, что оно отражает нормативно-определенную, гарантированную государством меру сво</w:t>
      </w:r>
      <w:r w:rsidRPr="009B5DF7">
        <w:rPr>
          <w:sz w:val="28"/>
          <w:szCs w:val="28"/>
        </w:rPr>
        <w:softHyphen/>
        <w:t>боды личности.</w:t>
      </w: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На основе признания общесоциальной сущности пра</w:t>
      </w:r>
      <w:r w:rsidRPr="009B5DF7">
        <w:rPr>
          <w:sz w:val="28"/>
          <w:szCs w:val="28"/>
        </w:rPr>
        <w:softHyphen/>
        <w:t>ва можно сформулировать следующее определение.</w:t>
      </w: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bCs/>
          <w:sz w:val="28"/>
          <w:szCs w:val="28"/>
        </w:rPr>
        <w:t>Право — это обусловленная природой человека и об</w:t>
      </w:r>
      <w:r w:rsidRPr="009B5DF7">
        <w:rPr>
          <w:bCs/>
          <w:sz w:val="28"/>
          <w:szCs w:val="28"/>
        </w:rPr>
        <w:softHyphen/>
        <w:t>щества и выражающая свободу личности система ре</w:t>
      </w:r>
      <w:r w:rsidRPr="009B5DF7">
        <w:rPr>
          <w:bCs/>
          <w:sz w:val="28"/>
          <w:szCs w:val="28"/>
        </w:rPr>
        <w:softHyphen/>
        <w:t>гулирования общественных отношений, которой при</w:t>
      </w:r>
      <w:r w:rsidRPr="009B5DF7">
        <w:rPr>
          <w:bCs/>
          <w:sz w:val="28"/>
          <w:szCs w:val="28"/>
        </w:rPr>
        <w:softHyphen/>
        <w:t>сущи нормативность, формальная определенность в офи</w:t>
      </w:r>
      <w:r w:rsidRPr="009B5DF7">
        <w:rPr>
          <w:bCs/>
          <w:sz w:val="28"/>
          <w:szCs w:val="28"/>
        </w:rPr>
        <w:softHyphen/>
        <w:t>циальных источниках и обеспеченность возможностью государственного принуждения.</w:t>
      </w: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 xml:space="preserve">Рассмотрим важнейшие свойства (признаки) права, которые характеризуют его как специфическую систему регулирования общественных отношений. </w:t>
      </w:r>
      <w:r w:rsidRPr="009B5DF7">
        <w:rPr>
          <w:iCs/>
          <w:sz w:val="28"/>
          <w:szCs w:val="28"/>
        </w:rPr>
        <w:t xml:space="preserve">Л Нормативность. </w:t>
      </w:r>
      <w:r w:rsidRPr="009B5DF7">
        <w:rPr>
          <w:sz w:val="28"/>
          <w:szCs w:val="28"/>
        </w:rPr>
        <w:t>Право имеет нормативный характер, что роднит его с другими формами социального регули</w:t>
      </w:r>
      <w:r w:rsidRPr="009B5DF7">
        <w:rPr>
          <w:sz w:val="28"/>
          <w:szCs w:val="28"/>
        </w:rPr>
        <w:softHyphen/>
        <w:t>рования — нравственностью, обычаями и т. д.</w:t>
      </w: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Права, которыми располагает каждый человек или юри</w:t>
      </w:r>
      <w:r w:rsidRPr="009B5DF7">
        <w:rPr>
          <w:sz w:val="28"/>
          <w:szCs w:val="28"/>
        </w:rPr>
        <w:softHyphen/>
        <w:t>дическое лицо, не произвольны, они отмерены и опре</w:t>
      </w:r>
      <w:r w:rsidRPr="009B5DF7">
        <w:rPr>
          <w:sz w:val="28"/>
          <w:szCs w:val="28"/>
        </w:rPr>
        <w:softHyphen/>
        <w:t>делены в соответствии с действующими нормами. В не</w:t>
      </w:r>
      <w:r w:rsidRPr="009B5DF7">
        <w:rPr>
          <w:sz w:val="28"/>
          <w:szCs w:val="28"/>
        </w:rPr>
        <w:softHyphen/>
        <w:t>которых учениях о праве (например, в теории нормати</w:t>
      </w:r>
      <w:r w:rsidRPr="009B5DF7">
        <w:rPr>
          <w:sz w:val="28"/>
          <w:szCs w:val="28"/>
        </w:rPr>
        <w:softHyphen/>
        <w:t>визма) свойство нормативности признается доминирую</w:t>
      </w:r>
      <w:r w:rsidRPr="009B5DF7">
        <w:rPr>
          <w:sz w:val="28"/>
          <w:szCs w:val="28"/>
        </w:rPr>
        <w:softHyphen/>
        <w:t>щим и право определяется как система юридических норм. При таком подходе права физического или юри</w:t>
      </w:r>
      <w:r w:rsidRPr="009B5DF7">
        <w:rPr>
          <w:sz w:val="28"/>
          <w:szCs w:val="28"/>
        </w:rPr>
        <w:softHyphen/>
        <w:t>дического лица оказываются всего лишь результатом действия норм и как бы навязываются им извне.</w:t>
      </w: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В действительности имеет место противоположная зависимость: в результате многократного повторения каких-либо вариантов поведения формируются соответ</w:t>
      </w:r>
      <w:r w:rsidRPr="009B5DF7">
        <w:rPr>
          <w:sz w:val="28"/>
          <w:szCs w:val="28"/>
        </w:rPr>
        <w:softHyphen/>
        <w:t>ствующие правила. Знание сложившихся правил облег</w:t>
      </w:r>
      <w:r w:rsidRPr="009B5DF7">
        <w:rPr>
          <w:sz w:val="28"/>
          <w:szCs w:val="28"/>
        </w:rPr>
        <w:softHyphen/>
        <w:t>чает для человека выбор верного решения относительно того, как ему следует поступать в той или иной жиз</w:t>
      </w:r>
      <w:r w:rsidRPr="009B5DF7">
        <w:rPr>
          <w:sz w:val="28"/>
          <w:szCs w:val="28"/>
        </w:rPr>
        <w:softHyphen/>
        <w:t>ненной ситуации.</w:t>
      </w: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Ценность рассматриваемого свойства состоит также в том, что «в нормативности выражается потребность утверждения в общественных отношениях нормативных начал, связанных с обеспечением упорядоченности об</w:t>
      </w:r>
      <w:r w:rsidRPr="009B5DF7">
        <w:rPr>
          <w:sz w:val="28"/>
          <w:szCs w:val="28"/>
        </w:rPr>
        <w:softHyphen/>
        <w:t>щественной жизни, движения общества к свободе, со</w:t>
      </w:r>
      <w:r w:rsidRPr="009B5DF7">
        <w:rPr>
          <w:sz w:val="28"/>
          <w:szCs w:val="28"/>
        </w:rPr>
        <w:softHyphen/>
        <w:t>гласия и компромисса в общественной жизни, защищен</w:t>
      </w:r>
      <w:r w:rsidRPr="009B5DF7">
        <w:rPr>
          <w:sz w:val="28"/>
          <w:szCs w:val="28"/>
        </w:rPr>
        <w:softHyphen/>
        <w:t>ного статуса автономной личности, ее прав и свободы поведения».</w:t>
      </w: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Нормы права следует расценивать как «рабочий инструмент», с помощью которого обеспечивается сво</w:t>
      </w:r>
      <w:r w:rsidRPr="009B5DF7">
        <w:rPr>
          <w:sz w:val="28"/>
          <w:szCs w:val="28"/>
        </w:rPr>
        <w:softHyphen/>
        <w:t>бода человека и преодолевается социальный антипод права— произвол и беззаконие. Преобразование прав человека в субъек</w:t>
      </w:r>
      <w:r w:rsidRPr="009B5DF7">
        <w:rPr>
          <w:sz w:val="28"/>
          <w:szCs w:val="28"/>
        </w:rPr>
        <w:softHyphen/>
        <w:t>тивные права опосредовано нормами права. Норматив</w:t>
      </w:r>
      <w:r w:rsidRPr="009B5DF7">
        <w:rPr>
          <w:sz w:val="28"/>
          <w:szCs w:val="28"/>
        </w:rPr>
        <w:softHyphen/>
        <w:t xml:space="preserve">ность в правовой сфере — это не просто формирование типичного правила, а нечто большее — </w:t>
      </w:r>
      <w:r w:rsidRPr="009B5DF7">
        <w:rPr>
          <w:iCs/>
          <w:sz w:val="28"/>
          <w:szCs w:val="28"/>
        </w:rPr>
        <w:t>гарантия осу</w:t>
      </w:r>
      <w:r w:rsidRPr="009B5DF7">
        <w:rPr>
          <w:iCs/>
          <w:sz w:val="28"/>
          <w:szCs w:val="28"/>
        </w:rPr>
        <w:softHyphen/>
        <w:t xml:space="preserve">ществления </w:t>
      </w:r>
      <w:r w:rsidRPr="009B5DF7">
        <w:rPr>
          <w:sz w:val="28"/>
          <w:szCs w:val="28"/>
        </w:rPr>
        <w:t>субъективного права. Обладатель субъек</w:t>
      </w:r>
      <w:r w:rsidRPr="009B5DF7">
        <w:rPr>
          <w:sz w:val="28"/>
          <w:szCs w:val="28"/>
        </w:rPr>
        <w:softHyphen/>
        <w:t>тивного права не просто свободен в своих действиях, его свобода обеспечена, защищена общеобязательностью нормы, за которой стоит мощь государства.</w:t>
      </w: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Специфика нормативности права заключается в том, что право возведено в закон, в ранг официальных правил. Формально</w:t>
      </w: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Алексееве. С. Теория права. М, 1995. С. 87</w:t>
      </w:r>
    </w:p>
    <w:p w:rsidR="009B5DF7" w:rsidRPr="009B5DF7" w:rsidRDefault="009B5DF7" w:rsidP="009B5DF7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нормативность выражена в позитив</w:t>
      </w:r>
      <w:r w:rsidRPr="009B5DF7">
        <w:rPr>
          <w:sz w:val="28"/>
          <w:szCs w:val="28"/>
        </w:rPr>
        <w:softHyphen/>
        <w:t>ном праве, т. е. в законодательстве, где нормы существу</w:t>
      </w:r>
      <w:r w:rsidRPr="009B5DF7">
        <w:rPr>
          <w:sz w:val="28"/>
          <w:szCs w:val="28"/>
        </w:rPr>
        <w:softHyphen/>
        <w:t>ют в чистом виде. Естественно-правовые притязания нормативны потенциально, поскольку лишь при норма</w:t>
      </w:r>
      <w:r w:rsidRPr="009B5DF7">
        <w:rPr>
          <w:sz w:val="28"/>
          <w:szCs w:val="28"/>
        </w:rPr>
        <w:softHyphen/>
        <w:t>тивном закреплении они из возможности превращаются в действительность. Нормативную природу имеет и субъек</w:t>
      </w:r>
      <w:r w:rsidRPr="009B5DF7">
        <w:rPr>
          <w:sz w:val="28"/>
          <w:szCs w:val="28"/>
        </w:rPr>
        <w:softHyphen/>
        <w:t>тивное право, ибо его содержание в основных чертах вытекает из нормативных предписаний.</w:t>
      </w: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Нормативность права в наибольшей мере выражает его функциональное назначение быть регулятором пове</w:t>
      </w:r>
      <w:r w:rsidRPr="009B5DF7">
        <w:rPr>
          <w:sz w:val="28"/>
          <w:szCs w:val="28"/>
        </w:rPr>
        <w:softHyphen/>
        <w:t>дения людей, общественных отношений. Право посред</w:t>
      </w:r>
      <w:r w:rsidRPr="009B5DF7">
        <w:rPr>
          <w:sz w:val="28"/>
          <w:szCs w:val="28"/>
        </w:rPr>
        <w:softHyphen/>
        <w:t>ством   юридических   норм   каждому   гражданину   или  организации несет информацию о том, какие действия возможны, какие запрещены, а какие необходимы. Если человек действует в рамках права, то он чувствует себя уверенно и свободно, находится под защитой общества и государства. Право, таким образом, определяет сферу свободы человека и тем самым регулирует его поведение. Если человек игнорирует регулирующее воздействие пра</w:t>
      </w:r>
      <w:r w:rsidRPr="009B5DF7">
        <w:rPr>
          <w:sz w:val="28"/>
          <w:szCs w:val="28"/>
        </w:rPr>
        <w:softHyphen/>
        <w:t>ва, он несвободен. По этой причине преступник — самый несвободный человек.</w:t>
      </w: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iCs/>
          <w:sz w:val="28"/>
          <w:szCs w:val="28"/>
        </w:rPr>
        <w:t xml:space="preserve"> Интеллектуалъно-волевой характер права. </w:t>
      </w:r>
      <w:r w:rsidRPr="009B5DF7">
        <w:rPr>
          <w:sz w:val="28"/>
          <w:szCs w:val="28"/>
        </w:rPr>
        <w:t>Право — проявление воли и сознания людей. Интеллектуальная сторона права состоит в том, что оно есть форма отра</w:t>
      </w:r>
      <w:r w:rsidRPr="009B5DF7">
        <w:rPr>
          <w:sz w:val="28"/>
          <w:szCs w:val="28"/>
        </w:rPr>
        <w:softHyphen/>
        <w:t>жения социальных закономерностей и общественных от</w:t>
      </w:r>
      <w:r w:rsidRPr="009B5DF7">
        <w:rPr>
          <w:sz w:val="28"/>
          <w:szCs w:val="28"/>
        </w:rPr>
        <w:softHyphen/>
        <w:t>ношений — предмета правового регулирования. В праве отражаются и выражаются потребности, интересы, цели общества, отдельных лиц и организаций. Подчеркнем, что эти потребности, интересы и цели обычно противо</w:t>
      </w:r>
      <w:r w:rsidRPr="009B5DF7">
        <w:rPr>
          <w:sz w:val="28"/>
          <w:szCs w:val="28"/>
        </w:rPr>
        <w:softHyphen/>
        <w:t>речивы, а иногда и противоположны. Право же выража</w:t>
      </w:r>
      <w:r w:rsidRPr="009B5DF7">
        <w:rPr>
          <w:sz w:val="28"/>
          <w:szCs w:val="28"/>
        </w:rPr>
        <w:softHyphen/>
        <w:t>ет социальный компромисс на началах справедливости и разума. Исторически в праве происходит борьба двух тенденций, поскольку его истоки лежат в обществе и го</w:t>
      </w:r>
      <w:r w:rsidRPr="009B5DF7">
        <w:rPr>
          <w:sz w:val="28"/>
          <w:szCs w:val="28"/>
        </w:rPr>
        <w:softHyphen/>
        <w:t>сударстве. Становление права завершается лишь с гар</w:t>
      </w:r>
      <w:r w:rsidRPr="009B5DF7">
        <w:rPr>
          <w:sz w:val="28"/>
          <w:szCs w:val="28"/>
        </w:rPr>
        <w:softHyphen/>
        <w:t>монизацией связей между ними. Право делается разум</w:t>
      </w:r>
      <w:r w:rsidRPr="009B5DF7">
        <w:rPr>
          <w:sz w:val="28"/>
          <w:szCs w:val="28"/>
        </w:rPr>
        <w:softHyphen/>
        <w:t>ным, обретает интеллектуальный характер.</w:t>
      </w: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Формирование и функционирование права как выра</w:t>
      </w:r>
      <w:r w:rsidRPr="009B5DF7">
        <w:rPr>
          <w:sz w:val="28"/>
          <w:szCs w:val="28"/>
        </w:rPr>
        <w:softHyphen/>
        <w:t>жения свободы, справедливости и разума возможны только в обществе, в котором все индивиды имеют экономическую, политическую и духовную свободу. Но это осуществимо лишь в развитом гражданском общест</w:t>
      </w:r>
      <w:r w:rsidRPr="009B5DF7">
        <w:rPr>
          <w:sz w:val="28"/>
          <w:szCs w:val="28"/>
        </w:rPr>
        <w:softHyphen/>
        <w:t>ве и правовом государстве.</w:t>
      </w: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Право есть проявление не только интеллекта, но и воли людей, ибо в нем определяется их будущее пове</w:t>
      </w:r>
      <w:r w:rsidRPr="009B5DF7">
        <w:rPr>
          <w:sz w:val="28"/>
          <w:szCs w:val="28"/>
        </w:rPr>
        <w:softHyphen/>
        <w:t>дение, с его помощью реализуются субъективные инте</w:t>
      </w:r>
      <w:r w:rsidRPr="009B5DF7">
        <w:rPr>
          <w:sz w:val="28"/>
          <w:szCs w:val="28"/>
        </w:rPr>
        <w:softHyphen/>
        <w:t>ресы и потребности, достигаются намеченные цели. Волевое начало права нужно рассматривать в несколь</w:t>
      </w:r>
      <w:r w:rsidRPr="009B5DF7">
        <w:rPr>
          <w:sz w:val="28"/>
          <w:szCs w:val="28"/>
        </w:rPr>
        <w:softHyphen/>
        <w:t>ких аспектах. Во-первых, в основе содержания права лежат социально-правовые притязания отдельных лиц, их организаций и социальных групп, и в этих притяза</w:t>
      </w:r>
      <w:r w:rsidRPr="009B5DF7">
        <w:rPr>
          <w:sz w:val="28"/>
          <w:szCs w:val="28"/>
        </w:rPr>
        <w:softHyphen/>
        <w:t>ниях выражается их воля. Во-вторых, государственное признание данных притязаний осуществляется через волю компетентных государственных органов, т. е. фор</w:t>
      </w:r>
      <w:r w:rsidRPr="009B5DF7">
        <w:rPr>
          <w:sz w:val="28"/>
          <w:szCs w:val="28"/>
        </w:rPr>
        <w:softHyphen/>
        <w:t>мирование права опосредуется волей общества и госу</w:t>
      </w:r>
      <w:r w:rsidRPr="009B5DF7">
        <w:rPr>
          <w:sz w:val="28"/>
          <w:szCs w:val="28"/>
        </w:rPr>
        <w:softHyphen/>
        <w:t>дарства. В-третьих, регулирующее действие права возможно лишь при «участии» сознания и воли лиц, кото</w:t>
      </w:r>
      <w:r w:rsidRPr="009B5DF7">
        <w:rPr>
          <w:sz w:val="28"/>
          <w:szCs w:val="28"/>
        </w:rPr>
        <w:softHyphen/>
        <w:t>рые реализуют юридические нормы.</w:t>
      </w: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iCs/>
          <w:sz w:val="28"/>
          <w:szCs w:val="28"/>
        </w:rPr>
        <w:t xml:space="preserve"> Обеспеченность возможностью государственного при</w:t>
      </w:r>
      <w:r w:rsidRPr="009B5DF7">
        <w:rPr>
          <w:iCs/>
          <w:sz w:val="28"/>
          <w:szCs w:val="28"/>
        </w:rPr>
        <w:softHyphen/>
        <w:t xml:space="preserve">нуждения. </w:t>
      </w:r>
      <w:r w:rsidRPr="009B5DF7">
        <w:rPr>
          <w:sz w:val="28"/>
          <w:szCs w:val="28"/>
        </w:rPr>
        <w:t>Это специфический признак права, отличаю</w:t>
      </w:r>
      <w:r w:rsidRPr="009B5DF7">
        <w:rPr>
          <w:sz w:val="28"/>
          <w:szCs w:val="28"/>
        </w:rPr>
        <w:softHyphen/>
        <w:t>щий его от иных форм социального регулирования: нравственности, обычаев, корпоративных норм и т. д. Государство, имеющее монополию на осуществление принуждения, представляет собой необходимый внеш</w:t>
      </w:r>
      <w:r w:rsidRPr="009B5DF7">
        <w:rPr>
          <w:sz w:val="28"/>
          <w:szCs w:val="28"/>
        </w:rPr>
        <w:softHyphen/>
        <w:t>ний фактор существования и функционирования права. Исторически право возникло и развивалось во взаимо</w:t>
      </w:r>
      <w:r w:rsidRPr="009B5DF7">
        <w:rPr>
          <w:sz w:val="28"/>
          <w:szCs w:val="28"/>
        </w:rPr>
        <w:softHyphen/>
        <w:t>действии с государством, первоначально выполняя глав</w:t>
      </w:r>
      <w:r w:rsidRPr="009B5DF7">
        <w:rPr>
          <w:sz w:val="28"/>
          <w:szCs w:val="28"/>
        </w:rPr>
        <w:softHyphen/>
        <w:t>ным образом охранительную функцию. Именно государ</w:t>
      </w:r>
      <w:r w:rsidRPr="009B5DF7">
        <w:rPr>
          <w:sz w:val="28"/>
          <w:szCs w:val="28"/>
        </w:rPr>
        <w:softHyphen/>
        <w:t>ство придает праву в высшей степени ценные свойства: стабильность, строгую определенность и обеспеченность «будущего», которое по своим характеристикам прибли</w:t>
      </w:r>
      <w:r w:rsidRPr="009B5DF7">
        <w:rPr>
          <w:sz w:val="28"/>
          <w:szCs w:val="28"/>
        </w:rPr>
        <w:softHyphen/>
        <w:t>жается к «сущему», как бы становится частью сущест</w:t>
      </w:r>
      <w:r w:rsidRPr="009B5DF7">
        <w:rPr>
          <w:sz w:val="28"/>
          <w:szCs w:val="28"/>
        </w:rPr>
        <w:softHyphen/>
        <w:t>вующего. Право, таким образом, раздвигает границы стабильности, определенности, а следовательно, и рамки свободы в сфере социальной жизни.</w:t>
      </w: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Государственное принуждение реализуется в двух на</w:t>
      </w:r>
      <w:r w:rsidRPr="009B5DF7">
        <w:rPr>
          <w:sz w:val="28"/>
          <w:szCs w:val="28"/>
        </w:rPr>
        <w:softHyphen/>
        <w:t>правлениях. Во-первых, оно обеспечивает защиту субъек</w:t>
      </w:r>
      <w:r w:rsidRPr="009B5DF7">
        <w:rPr>
          <w:sz w:val="28"/>
          <w:szCs w:val="28"/>
        </w:rPr>
        <w:softHyphen/>
        <w:t>тивного права и преследует цель принудить правонару</w:t>
      </w:r>
      <w:r w:rsidRPr="009B5DF7">
        <w:rPr>
          <w:sz w:val="28"/>
          <w:szCs w:val="28"/>
        </w:rPr>
        <w:softHyphen/>
        <w:t>шителя к исполнению обязанности в интересах постра</w:t>
      </w:r>
      <w:r w:rsidRPr="009B5DF7">
        <w:rPr>
          <w:sz w:val="28"/>
          <w:szCs w:val="28"/>
        </w:rPr>
        <w:softHyphen/>
        <w:t>давшей стороны (например, взыскание долга, возмеще</w:t>
      </w:r>
      <w:r w:rsidRPr="009B5DF7">
        <w:rPr>
          <w:sz w:val="28"/>
          <w:szCs w:val="28"/>
        </w:rPr>
        <w:softHyphen/>
        <w:t>ние причиненного ущерба). Во-вторых, в определенных законом случаях виновный привлекается к юридической ответственности и подвергается наказанию (лишение свободы, конфискация имущества, штраф и т. п.).</w:t>
      </w: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Государственное принуждение — это фактор, позволив</w:t>
      </w:r>
      <w:r w:rsidRPr="009B5DF7">
        <w:rPr>
          <w:sz w:val="28"/>
          <w:szCs w:val="28"/>
        </w:rPr>
        <w:softHyphen/>
        <w:t>ший четко разграничить право и обязанность, т. е. сферу личной свободы и ее границы. Человек, действующий в рамках права, свободен. Человек, нарушающий обязан</w:t>
      </w:r>
      <w:r w:rsidRPr="009B5DF7">
        <w:rPr>
          <w:sz w:val="28"/>
          <w:szCs w:val="28"/>
        </w:rPr>
        <w:softHyphen/>
        <w:t>ности, действует несвободно. Ценность государства для права состоит в том, что с помощью государственного принуждения (и его возможности) четко устанавливает</w:t>
      </w:r>
      <w:r w:rsidRPr="009B5DF7">
        <w:rPr>
          <w:sz w:val="28"/>
          <w:szCs w:val="28"/>
        </w:rPr>
        <w:softHyphen/>
        <w:t>ся граница между свободой и несвободой, произволом. Эта граница обозначена через юридическую обязан</w:t>
      </w:r>
      <w:r w:rsidRPr="009B5DF7">
        <w:rPr>
          <w:sz w:val="28"/>
          <w:szCs w:val="28"/>
        </w:rPr>
        <w:softHyphen/>
        <w:t>ность. Государственное принуждение ограничивает сво</w:t>
      </w:r>
      <w:r w:rsidRPr="009B5DF7">
        <w:rPr>
          <w:sz w:val="28"/>
          <w:szCs w:val="28"/>
        </w:rPr>
        <w:softHyphen/>
        <w:t>боду человека вплоть до того, что может лишить его этой свободы. Поэтому необходимо четкое определение сферы свободы (право), ее границ (юридическая обязан</w:t>
      </w:r>
      <w:r w:rsidRPr="009B5DF7">
        <w:rPr>
          <w:sz w:val="28"/>
          <w:szCs w:val="28"/>
        </w:rPr>
        <w:softHyphen/>
        <w:t>ность) и ограничений (юридическая ответственность). Названные  задачи  решаются  благодаря  формальной определенности — еще одного свойства, выражающего связь права с государством.</w:t>
      </w: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 xml:space="preserve"> </w:t>
      </w:r>
      <w:r w:rsidRPr="009B5DF7">
        <w:rPr>
          <w:iCs/>
          <w:sz w:val="28"/>
          <w:szCs w:val="28"/>
        </w:rPr>
        <w:t xml:space="preserve">Формальная определенность. </w:t>
      </w:r>
      <w:r w:rsidRPr="009B5DF7">
        <w:rPr>
          <w:sz w:val="28"/>
          <w:szCs w:val="28"/>
        </w:rPr>
        <w:t>Следует заметить, что формальная определенность в некоторой степени свой</w:t>
      </w:r>
      <w:r w:rsidRPr="009B5DF7">
        <w:rPr>
          <w:sz w:val="28"/>
          <w:szCs w:val="28"/>
        </w:rPr>
        <w:softHyphen/>
        <w:t>ственна и другим нормативным системам. Так, корпора</w:t>
      </w:r>
      <w:r w:rsidRPr="009B5DF7">
        <w:rPr>
          <w:sz w:val="28"/>
          <w:szCs w:val="28"/>
        </w:rPr>
        <w:softHyphen/>
        <w:t>тивные нормы закрепляются в уставах, положениях и других нормативных актах. Религиозные нормы-запо</w:t>
      </w:r>
      <w:r w:rsidRPr="009B5DF7">
        <w:rPr>
          <w:sz w:val="28"/>
          <w:szCs w:val="28"/>
        </w:rPr>
        <w:softHyphen/>
        <w:t>веди формулируются в священных книгах. Однако в пе</w:t>
      </w:r>
      <w:r w:rsidRPr="009B5DF7">
        <w:rPr>
          <w:sz w:val="28"/>
          <w:szCs w:val="28"/>
        </w:rPr>
        <w:softHyphen/>
        <w:t>речисленных случаях форма соответствующим правилам придается не государством, а другими организациями (общественными, религиозными). Государство, в отли</w:t>
      </w:r>
      <w:r w:rsidRPr="009B5DF7">
        <w:rPr>
          <w:sz w:val="28"/>
          <w:szCs w:val="28"/>
        </w:rPr>
        <w:softHyphen/>
        <w:t>чие от них, придает праву общеобязательное значение, возводя право в закон, придает ему официальную форму выражения.</w:t>
      </w: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Нормы права официально закрепляются в законах, иных нормативных актах, которые подлежат единообраз</w:t>
      </w:r>
      <w:r w:rsidRPr="009B5DF7">
        <w:rPr>
          <w:sz w:val="28"/>
          <w:szCs w:val="28"/>
        </w:rPr>
        <w:softHyphen/>
        <w:t>ному толкованию. В прецедентном праве формальная определенность достигается официальной публикацией судебных решений, признаваемых в качестве образцов, обязательных при рассмотрении аналогичных юридичес</w:t>
      </w:r>
      <w:r w:rsidRPr="009B5DF7">
        <w:rPr>
          <w:sz w:val="28"/>
          <w:szCs w:val="28"/>
        </w:rPr>
        <w:softHyphen/>
        <w:t>ких дел. В обычном праве она обеспечивается формулой закона, который санкционирует применение обычая, либо текстом судебного решения, принятого на основа</w:t>
      </w:r>
      <w:r w:rsidRPr="009B5DF7">
        <w:rPr>
          <w:sz w:val="28"/>
          <w:szCs w:val="28"/>
        </w:rPr>
        <w:softHyphen/>
        <w:t>нии обычая. В результате на основе норм права и индиви</w:t>
      </w:r>
      <w:r w:rsidRPr="009B5DF7">
        <w:rPr>
          <w:sz w:val="28"/>
          <w:szCs w:val="28"/>
        </w:rPr>
        <w:softHyphen/>
        <w:t>дуальных юридических решений четко и однозначно определяются субъективные права, обязанности, ответ</w:t>
      </w:r>
      <w:r w:rsidRPr="009B5DF7">
        <w:rPr>
          <w:sz w:val="28"/>
          <w:szCs w:val="28"/>
        </w:rPr>
        <w:softHyphen/>
        <w:t>ственность граждан и организаций.</w:t>
      </w: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Итак, государство придает форму правовому содер</w:t>
      </w:r>
      <w:r w:rsidRPr="009B5DF7">
        <w:rPr>
          <w:sz w:val="28"/>
          <w:szCs w:val="28"/>
        </w:rPr>
        <w:softHyphen/>
        <w:t>жанию. Роль государства нельзя преувеличивать и, на</w:t>
      </w:r>
      <w:r w:rsidRPr="009B5DF7">
        <w:rPr>
          <w:sz w:val="28"/>
          <w:szCs w:val="28"/>
        </w:rPr>
        <w:softHyphen/>
        <w:t>пример, считать, что право — результат, продукт госу</w:t>
      </w:r>
      <w:r w:rsidRPr="009B5DF7">
        <w:rPr>
          <w:sz w:val="28"/>
          <w:szCs w:val="28"/>
        </w:rPr>
        <w:softHyphen/>
        <w:t>дарственной деятельности. Такие ложные представле</w:t>
      </w:r>
      <w:r w:rsidRPr="009B5DF7">
        <w:rPr>
          <w:sz w:val="28"/>
          <w:szCs w:val="28"/>
        </w:rPr>
        <w:softHyphen/>
        <w:t>ния длительное время господствовали в отечественной науке и практике.</w:t>
      </w: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Связь общества, государства и права в рассматрива</w:t>
      </w:r>
      <w:r w:rsidRPr="009B5DF7">
        <w:rPr>
          <w:sz w:val="28"/>
          <w:szCs w:val="28"/>
        </w:rPr>
        <w:softHyphen/>
        <w:t xml:space="preserve">емом аспекте описывается формулой «содержание права создается обществом, форма права — государством». От способа участия государства в правотворчестве зависят виды форм (источников) права: санкционированный обычай, судебный прецедент, нормативный акт. </w:t>
      </w:r>
      <w:r w:rsidRPr="009B5DF7">
        <w:rPr>
          <w:iCs/>
          <w:sz w:val="28"/>
          <w:szCs w:val="28"/>
          <w:lang w:val="en-US"/>
        </w:rPr>
        <w:t>V</w:t>
      </w:r>
      <w:r w:rsidRPr="009B5DF7">
        <w:rPr>
          <w:iCs/>
          <w:sz w:val="28"/>
          <w:szCs w:val="28"/>
        </w:rPr>
        <w:t xml:space="preserve">) Системность. </w:t>
      </w:r>
      <w:r w:rsidRPr="009B5DF7">
        <w:rPr>
          <w:sz w:val="28"/>
          <w:szCs w:val="28"/>
        </w:rPr>
        <w:t>Право представляет собой сложное си</w:t>
      </w:r>
      <w:r w:rsidRPr="009B5DF7">
        <w:rPr>
          <w:sz w:val="28"/>
          <w:szCs w:val="28"/>
        </w:rPr>
        <w:softHyphen/>
        <w:t>стемное образование. В настоящее время в свете новых подходов к пониманию права особую значимость приоб</w:t>
      </w:r>
      <w:r w:rsidRPr="009B5DF7">
        <w:rPr>
          <w:sz w:val="28"/>
          <w:szCs w:val="28"/>
        </w:rPr>
        <w:softHyphen/>
        <w:t>ретает деление его на три элемента, на естественное, позитивное и субъективное право. Первый элемент — естественное право, состоящее из социально-правовых притязаний, содержание которых обусловлено природой человека и общества. Важнейшая часть естественного права — права человека, или, иначе говоря, возможнос</w:t>
      </w:r>
      <w:r w:rsidRPr="009B5DF7">
        <w:rPr>
          <w:sz w:val="28"/>
          <w:szCs w:val="28"/>
        </w:rPr>
        <w:softHyphen/>
        <w:t>ти, которые общество и государство способны обеспе</w:t>
      </w:r>
      <w:r w:rsidRPr="009B5DF7">
        <w:rPr>
          <w:sz w:val="28"/>
          <w:szCs w:val="28"/>
        </w:rPr>
        <w:softHyphen/>
        <w:t>чить каждому гражданину. Второй элемент — позитив</w:t>
      </w:r>
      <w:r w:rsidRPr="009B5DF7">
        <w:rPr>
          <w:sz w:val="28"/>
          <w:szCs w:val="28"/>
        </w:rPr>
        <w:softHyphen/>
        <w:t>ное право. Это — законодательство и другие источники юридических норм, в которых получают официальное государственное признание социально-правовые притя</w:t>
      </w:r>
      <w:r w:rsidRPr="009B5DF7">
        <w:rPr>
          <w:sz w:val="28"/>
          <w:szCs w:val="28"/>
        </w:rPr>
        <w:softHyphen/>
        <w:t>зания граждан, организаций, социальных групп. Третий элемент — субъективное право, т. е. индивидуальные возможности, возникающие на основе норм позитивного права и удовлетворяющие интересы и потребности его обладателя.</w:t>
      </w: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Отсутствие хотя бы одного из перечисленных эле</w:t>
      </w:r>
      <w:r w:rsidRPr="009B5DF7">
        <w:rPr>
          <w:sz w:val="28"/>
          <w:szCs w:val="28"/>
        </w:rPr>
        <w:softHyphen/>
        <w:t>ментов деформирует право, оно утрачивает свойство эффективного регулятора общественных отношений и по</w:t>
      </w:r>
      <w:r w:rsidRPr="009B5DF7">
        <w:rPr>
          <w:sz w:val="28"/>
          <w:szCs w:val="28"/>
        </w:rPr>
        <w:softHyphen/>
        <w:t>ведения людей. Нередко право сводят к совокупности (системе) норм. При таком понимании право становится внешним для человека, навязываемым ему сверху. По</w:t>
      </w:r>
      <w:r w:rsidRPr="009B5DF7">
        <w:rPr>
          <w:sz w:val="28"/>
          <w:szCs w:val="28"/>
        </w:rPr>
        <w:softHyphen/>
        <w:t>добная узкая трактовка искажает смысл права. Для человека ценны не нормы сами по себе, а те реальные возможности и блага, которые они обеспечивают. Блага (как материальные, так и духовные) человек имеет и добывает сам. Смысл же социально-правовых притяза</w:t>
      </w:r>
      <w:r w:rsidRPr="009B5DF7">
        <w:rPr>
          <w:sz w:val="28"/>
          <w:szCs w:val="28"/>
        </w:rPr>
        <w:softHyphen/>
        <w:t>ний состоит в том, чтобы они получили официальное признание, т. е. трансформировались в субъективные права. Инструментом, с помощью которого естественно-правовые притязания превращаются в субъективные права, являются нормы позитивного права. Что для человека важнее: гарантированные реальные блага или инструмент их гарантирования (юридические нормы)? Наверное, все-таки благо, а не нормы, по которым оно отмерено и которыми защищено.</w:t>
      </w: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Сведение права к совокупности норм приводит к отож</w:t>
      </w:r>
      <w:r w:rsidRPr="009B5DF7">
        <w:rPr>
          <w:sz w:val="28"/>
          <w:szCs w:val="28"/>
        </w:rPr>
        <w:softHyphen/>
        <w:t>дествлению его с позитивным правом и игнорированию естественного права. Дело в том, что субъективное право имеет два источника — формальный (нормы права, или позитивное право) и содержательный (естественное право). Разрыв связей между ними порождает представление, а точнее сказать, иллюзию того, что субъективное право — «дар» государства, законодателя, благо, отпущенное сверху. Отдельный человек становится зависимым от закона и, по сути, бесправным.</w:t>
      </w: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Основной смысл правового регулирования заключа</w:t>
      </w:r>
      <w:r w:rsidRPr="009B5DF7">
        <w:rPr>
          <w:sz w:val="28"/>
          <w:szCs w:val="28"/>
        </w:rPr>
        <w:softHyphen/>
        <w:t>ется в трансформации естественного права в субъектив</w:t>
      </w:r>
      <w:r w:rsidRPr="009B5DF7">
        <w:rPr>
          <w:sz w:val="28"/>
          <w:szCs w:val="28"/>
        </w:rPr>
        <w:softHyphen/>
        <w:t>ное, что осуществляется признанием социально-право</w:t>
      </w:r>
      <w:r w:rsidRPr="009B5DF7">
        <w:rPr>
          <w:sz w:val="28"/>
          <w:szCs w:val="28"/>
        </w:rPr>
        <w:softHyphen/>
        <w:t>вых притязаний в источниках права, т. е. возведением естественного Права в закон.</w:t>
      </w: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Системные связи права рассматриваются и в других аспектах: право делится на частное и публичное, на нормы, институты и отрасли, включает в себя систему законодательства.</w:t>
      </w: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9B5DF7">
        <w:rPr>
          <w:b/>
          <w:iCs/>
          <w:sz w:val="28"/>
          <w:szCs w:val="28"/>
        </w:rPr>
        <w:t>1.2. Признаки права.</w:t>
      </w:r>
    </w:p>
    <w:p w:rsid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Для понимания сущности и ценностной характеристики права важное значение имеет вопрос о его признаках.</w:t>
      </w: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1. Право - есть система нормативного регулирования, основанная на учете интере</w:t>
      </w:r>
      <w:r w:rsidRPr="009B5DF7">
        <w:rPr>
          <w:sz w:val="28"/>
          <w:szCs w:val="28"/>
        </w:rPr>
        <w:softHyphen/>
        <w:t>сов различных слоев общества, их согласии и компромиссах.</w:t>
      </w: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2.Право - есть мера, масштаб свободы и поведения человека.</w:t>
      </w: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3.Право обеспечивается государственной властью. 4.Нормативность - есть исходное и основополагающее свойство права. 5.Право - есть реально действующая система нормативной регуляции. 6.Право не тождественно закону.</w:t>
      </w:r>
    </w:p>
    <w:p w:rsid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b/>
          <w:bCs/>
          <w:iCs/>
          <w:sz w:val="28"/>
          <w:szCs w:val="28"/>
        </w:rPr>
      </w:pP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b/>
          <w:sz w:val="28"/>
          <w:szCs w:val="28"/>
        </w:rPr>
      </w:pPr>
      <w:r w:rsidRPr="009B5DF7">
        <w:rPr>
          <w:b/>
          <w:bCs/>
          <w:iCs/>
          <w:sz w:val="28"/>
          <w:szCs w:val="28"/>
        </w:rPr>
        <w:t>1.3. Функции права.</w:t>
      </w:r>
    </w:p>
    <w:p w:rsid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Функции права - это основные направления его воздействия на общественные от</w:t>
      </w:r>
      <w:r w:rsidRPr="009B5DF7">
        <w:rPr>
          <w:sz w:val="28"/>
          <w:szCs w:val="28"/>
        </w:rPr>
        <w:softHyphen/>
        <w:t>ношения. Выделяют две основные функции права.</w:t>
      </w:r>
    </w:p>
    <w:p w:rsidR="009B5DF7" w:rsidRPr="009B5DF7" w:rsidRDefault="009B5DF7" w:rsidP="009B5DF7">
      <w:pPr>
        <w:numPr>
          <w:ilvl w:val="0"/>
          <w:numId w:val="1"/>
        </w:numPr>
        <w:shd w:val="clear" w:color="auto" w:fill="FFFFFF"/>
        <w:tabs>
          <w:tab w:val="left" w:pos="1003"/>
        </w:tabs>
        <w:spacing w:line="360" w:lineRule="auto"/>
        <w:ind w:right="14" w:firstLine="720"/>
        <w:jc w:val="both"/>
        <w:rPr>
          <w:bCs/>
          <w:iCs/>
          <w:sz w:val="28"/>
          <w:szCs w:val="28"/>
        </w:rPr>
      </w:pPr>
      <w:r w:rsidRPr="009B5DF7">
        <w:rPr>
          <w:bCs/>
          <w:iCs/>
          <w:sz w:val="28"/>
          <w:szCs w:val="28"/>
        </w:rPr>
        <w:t xml:space="preserve">Регулятивная функция. </w:t>
      </w:r>
      <w:r w:rsidRPr="009B5DF7">
        <w:rPr>
          <w:sz w:val="28"/>
          <w:szCs w:val="28"/>
        </w:rPr>
        <w:t>Эта функция представляет государственное регулиро</w:t>
      </w:r>
      <w:r w:rsidRPr="009B5DF7">
        <w:rPr>
          <w:sz w:val="28"/>
          <w:szCs w:val="28"/>
        </w:rPr>
        <w:softHyphen/>
        <w:t>вание позитивного развития общественных отношений. Регулирование  осуществляется путем закрепления в нормативных актах прав и свобод, обязанностей, правового статуса, правил оптимального функционирования общественной жизни, развития свобод и актив</w:t>
      </w:r>
      <w:r w:rsidRPr="009B5DF7">
        <w:rPr>
          <w:sz w:val="28"/>
          <w:szCs w:val="28"/>
        </w:rPr>
        <w:softHyphen/>
        <w:t>ности личности, в также установления правового механизма, призванного  обеспечить эф</w:t>
      </w:r>
      <w:r w:rsidRPr="009B5DF7">
        <w:rPr>
          <w:sz w:val="28"/>
          <w:szCs w:val="28"/>
        </w:rPr>
        <w:softHyphen/>
        <w:t xml:space="preserve">фективную реализацию правовых предписаний, развитие </w:t>
      </w:r>
      <w:r w:rsidRPr="009B5DF7">
        <w:rPr>
          <w:bCs/>
          <w:sz w:val="28"/>
          <w:szCs w:val="28"/>
        </w:rPr>
        <w:t xml:space="preserve">и </w:t>
      </w:r>
      <w:r w:rsidRPr="009B5DF7">
        <w:rPr>
          <w:sz w:val="28"/>
          <w:szCs w:val="28"/>
        </w:rPr>
        <w:t>организованность обществен</w:t>
      </w:r>
      <w:r w:rsidRPr="009B5DF7">
        <w:rPr>
          <w:sz w:val="28"/>
          <w:szCs w:val="28"/>
        </w:rPr>
        <w:softHyphen/>
        <w:t>ной жизни.</w:t>
      </w:r>
    </w:p>
    <w:p w:rsidR="009B5DF7" w:rsidRPr="009B5DF7" w:rsidRDefault="009B5DF7" w:rsidP="009B5DF7">
      <w:pPr>
        <w:numPr>
          <w:ilvl w:val="0"/>
          <w:numId w:val="1"/>
        </w:numPr>
        <w:shd w:val="clear" w:color="auto" w:fill="FFFFFF"/>
        <w:tabs>
          <w:tab w:val="left" w:pos="1003"/>
        </w:tabs>
        <w:spacing w:line="360" w:lineRule="auto"/>
        <w:ind w:right="14" w:firstLine="720"/>
        <w:jc w:val="both"/>
        <w:rPr>
          <w:bCs/>
          <w:iCs/>
          <w:sz w:val="28"/>
          <w:szCs w:val="28"/>
        </w:rPr>
      </w:pPr>
      <w:r w:rsidRPr="009B5DF7">
        <w:rPr>
          <w:bCs/>
          <w:iCs/>
          <w:sz w:val="28"/>
          <w:szCs w:val="28"/>
        </w:rPr>
        <w:t xml:space="preserve">Охранительная функция. </w:t>
      </w:r>
      <w:r w:rsidRPr="009B5DF7">
        <w:rPr>
          <w:sz w:val="28"/>
          <w:szCs w:val="28"/>
        </w:rPr>
        <w:t>Она обеспечивает охрану общественных отношений</w:t>
      </w:r>
      <w:r w:rsidRPr="009B5DF7">
        <w:rPr>
          <w:sz w:val="28"/>
          <w:szCs w:val="28"/>
        </w:rPr>
        <w:br/>
        <w:t>от противоправных посягательств, вытеснение отношений вредных для личности и обще</w:t>
      </w:r>
      <w:r w:rsidRPr="009B5DF7">
        <w:rPr>
          <w:sz w:val="28"/>
          <w:szCs w:val="28"/>
        </w:rPr>
        <w:softHyphen/>
        <w:t>ства. Эта функция осуществляется путем установления запретов совершать общественно-опасные деяния и применения юридических санкций к виновным в правонарушениях.</w:t>
      </w: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b/>
          <w:sz w:val="28"/>
          <w:szCs w:val="28"/>
        </w:rPr>
      </w:pPr>
      <w:r w:rsidRPr="009B5DF7">
        <w:rPr>
          <w:b/>
          <w:iCs/>
          <w:sz w:val="28"/>
          <w:szCs w:val="28"/>
        </w:rPr>
        <w:t>1.4. Типология права.</w:t>
      </w:r>
    </w:p>
    <w:p w:rsid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Типология права соответствует типологии государства. Однако относительная са</w:t>
      </w:r>
      <w:r w:rsidRPr="009B5DF7">
        <w:rPr>
          <w:sz w:val="28"/>
          <w:szCs w:val="28"/>
        </w:rPr>
        <w:softHyphen/>
        <w:t>мостоятельность и специфичность права как особого социального феномена позволяют осуществлять и иные варианты его классификации. Так, используя формационный крите</w:t>
      </w:r>
      <w:r w:rsidRPr="009B5DF7">
        <w:rPr>
          <w:sz w:val="28"/>
          <w:szCs w:val="28"/>
        </w:rPr>
        <w:softHyphen/>
        <w:t>рий, различают четыре типа права: рабовладельческое, феодальное, буржуазное, социали</w:t>
      </w:r>
      <w:r w:rsidRPr="009B5DF7">
        <w:rPr>
          <w:sz w:val="28"/>
          <w:szCs w:val="28"/>
        </w:rPr>
        <w:softHyphen/>
        <w:t>стическое.</w:t>
      </w: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iCs/>
          <w:sz w:val="28"/>
          <w:szCs w:val="28"/>
        </w:rPr>
        <w:t>Под историческим типом права понимается совокупность характерных, сущест</w:t>
      </w:r>
      <w:r w:rsidRPr="009B5DF7">
        <w:rPr>
          <w:iCs/>
          <w:sz w:val="28"/>
          <w:szCs w:val="28"/>
        </w:rPr>
        <w:softHyphen/>
        <w:t>венных, взятых в единстве черт права, выражающих сущность и условия развития пра</w:t>
      </w:r>
      <w:r w:rsidRPr="009B5DF7">
        <w:rPr>
          <w:iCs/>
          <w:sz w:val="28"/>
          <w:szCs w:val="28"/>
        </w:rPr>
        <w:softHyphen/>
        <w:t>вовой системы определенной общественно-экономической формации.</w:t>
      </w: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iCs/>
          <w:sz w:val="28"/>
          <w:szCs w:val="28"/>
        </w:rPr>
        <w:t>Рабовладельческое право</w:t>
      </w: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Считается, что римляне трижды покоряли мир - легионами, христианством и пра</w:t>
      </w:r>
      <w:r w:rsidRPr="009B5DF7">
        <w:rPr>
          <w:sz w:val="28"/>
          <w:szCs w:val="28"/>
        </w:rPr>
        <w:softHyphen/>
        <w:t xml:space="preserve">вом. Поэтому рабовладельческий тип права целесообразно рассмотреть на примере этого права, а ещё конкретнее - на примере одного из основных исторических памятников права той эпохи - Закона </w:t>
      </w:r>
      <w:r w:rsidRPr="009B5DF7">
        <w:rPr>
          <w:sz w:val="28"/>
          <w:szCs w:val="28"/>
          <w:lang w:val="en-US"/>
        </w:rPr>
        <w:t>XII</w:t>
      </w:r>
      <w:r w:rsidRPr="009B5DF7">
        <w:rPr>
          <w:sz w:val="28"/>
          <w:szCs w:val="28"/>
        </w:rPr>
        <w:t xml:space="preserve"> таблиц (</w:t>
      </w:r>
      <w:r w:rsidRPr="009B5DF7">
        <w:rPr>
          <w:sz w:val="28"/>
          <w:szCs w:val="28"/>
          <w:lang w:val="en-US"/>
        </w:rPr>
        <w:t>V</w:t>
      </w:r>
      <w:r w:rsidRPr="009B5DF7">
        <w:rPr>
          <w:sz w:val="28"/>
          <w:szCs w:val="28"/>
        </w:rPr>
        <w:t xml:space="preserve"> в до н.э.):</w:t>
      </w:r>
    </w:p>
    <w:p w:rsidR="009B5DF7" w:rsidRPr="009B5DF7" w:rsidRDefault="009B5DF7" w:rsidP="009B5DF7">
      <w:pPr>
        <w:numPr>
          <w:ilvl w:val="0"/>
          <w:numId w:val="2"/>
        </w:numPr>
        <w:shd w:val="clear" w:color="auto" w:fill="FFFFFF"/>
        <w:tabs>
          <w:tab w:val="left" w:pos="907"/>
        </w:tabs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разделение вещей на две категории. К первой принадлежали главным образом земля, рабы, рабочий скот. Ко второй - все остальные вещи</w:t>
      </w:r>
    </w:p>
    <w:p w:rsidR="009B5DF7" w:rsidRPr="009B5DF7" w:rsidRDefault="009B5DF7" w:rsidP="009B5DF7">
      <w:pPr>
        <w:numPr>
          <w:ilvl w:val="0"/>
          <w:numId w:val="2"/>
        </w:numPr>
        <w:shd w:val="clear" w:color="auto" w:fill="FFFFFF"/>
        <w:tabs>
          <w:tab w:val="left" w:pos="907"/>
        </w:tabs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юридический формализм ...</w:t>
      </w:r>
    </w:p>
    <w:p w:rsidR="009B5DF7" w:rsidRPr="009B5DF7" w:rsidRDefault="009B5DF7" w:rsidP="009B5DF7">
      <w:pPr>
        <w:numPr>
          <w:ilvl w:val="0"/>
          <w:numId w:val="2"/>
        </w:numPr>
        <w:shd w:val="clear" w:color="auto" w:fill="FFFFFF"/>
        <w:tabs>
          <w:tab w:val="left" w:pos="907"/>
        </w:tabs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жена, как и все домочадцы, была во власти своего мужа, некоторое равенство ей давал брак без формальностей, т.е. гражданский брак</w:t>
      </w:r>
    </w:p>
    <w:p w:rsidR="009B5DF7" w:rsidRPr="009B5DF7" w:rsidRDefault="009B5DF7" w:rsidP="009B5DF7">
      <w:pPr>
        <w:numPr>
          <w:ilvl w:val="0"/>
          <w:numId w:val="2"/>
        </w:numPr>
        <w:shd w:val="clear" w:color="auto" w:fill="FFFFFF"/>
        <w:tabs>
          <w:tab w:val="left" w:pos="907"/>
        </w:tabs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строго карались посягательства на чужую собственность</w:t>
      </w:r>
    </w:p>
    <w:p w:rsidR="009B5DF7" w:rsidRPr="009B5DF7" w:rsidRDefault="009B5DF7" w:rsidP="009B5DF7">
      <w:pPr>
        <w:numPr>
          <w:ilvl w:val="0"/>
          <w:numId w:val="2"/>
        </w:numPr>
        <w:shd w:val="clear" w:color="auto" w:fill="FFFFFF"/>
        <w:tabs>
          <w:tab w:val="left" w:pos="907"/>
        </w:tabs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и всяк мог убить на месте преступления ночного вора ...</w:t>
      </w:r>
    </w:p>
    <w:p w:rsidR="009B5DF7" w:rsidRPr="009B5DF7" w:rsidRDefault="009B5DF7" w:rsidP="009B5DF7">
      <w:pPr>
        <w:numPr>
          <w:ilvl w:val="0"/>
          <w:numId w:val="2"/>
        </w:numPr>
        <w:shd w:val="clear" w:color="auto" w:fill="FFFFFF"/>
        <w:tabs>
          <w:tab w:val="left" w:pos="907"/>
        </w:tabs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имущественные споры (виндикация - истребование вещи из чужого владения)</w:t>
      </w:r>
    </w:p>
    <w:p w:rsidR="009B5DF7" w:rsidRPr="009B5DF7" w:rsidRDefault="009B5DF7" w:rsidP="009B5DF7">
      <w:pPr>
        <w:numPr>
          <w:ilvl w:val="0"/>
          <w:numId w:val="2"/>
        </w:numPr>
        <w:shd w:val="clear" w:color="auto" w:fill="FFFFFF"/>
        <w:tabs>
          <w:tab w:val="left" w:pos="907"/>
        </w:tabs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право разделилось на частное и публичное ...</w:t>
      </w:r>
    </w:p>
    <w:p w:rsidR="009B5DF7" w:rsidRPr="009B5DF7" w:rsidRDefault="009B5DF7" w:rsidP="009B5DF7">
      <w:pPr>
        <w:numPr>
          <w:ilvl w:val="0"/>
          <w:numId w:val="2"/>
        </w:numPr>
        <w:shd w:val="clear" w:color="auto" w:fill="FFFFFF"/>
        <w:tabs>
          <w:tab w:val="left" w:pos="907"/>
        </w:tabs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утверждается право частной собственности на землю (институт владения) ...</w:t>
      </w:r>
    </w:p>
    <w:p w:rsidR="009B5DF7" w:rsidRPr="009B5DF7" w:rsidRDefault="009B5DF7" w:rsidP="009B5DF7">
      <w:pPr>
        <w:numPr>
          <w:ilvl w:val="0"/>
          <w:numId w:val="2"/>
        </w:numPr>
        <w:shd w:val="clear" w:color="auto" w:fill="FFFFFF"/>
        <w:tabs>
          <w:tab w:val="left" w:pos="917"/>
        </w:tabs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сервитут (право на чужую вещь) вещный и личный</w:t>
      </w:r>
    </w:p>
    <w:p w:rsidR="009B5DF7" w:rsidRPr="009B5DF7" w:rsidRDefault="009B5DF7" w:rsidP="009B5DF7">
      <w:pPr>
        <w:numPr>
          <w:ilvl w:val="0"/>
          <w:numId w:val="3"/>
        </w:numPr>
        <w:shd w:val="clear" w:color="auto" w:fill="FFFFFF"/>
        <w:tabs>
          <w:tab w:val="left" w:pos="917"/>
        </w:tabs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договора: вербальный (устный), литеральный (письменный), реальный (с момен</w:t>
      </w:r>
      <w:r w:rsidRPr="009B5DF7">
        <w:rPr>
          <w:sz w:val="28"/>
          <w:szCs w:val="28"/>
        </w:rPr>
        <w:softHyphen/>
        <w:t>та передачи вещи ...), консенсуальный</w:t>
      </w:r>
    </w:p>
    <w:p w:rsidR="009B5DF7" w:rsidRPr="009B5DF7" w:rsidRDefault="009B5DF7" w:rsidP="009B5DF7">
      <w:pPr>
        <w:numPr>
          <w:ilvl w:val="0"/>
          <w:numId w:val="2"/>
        </w:numPr>
        <w:shd w:val="clear" w:color="auto" w:fill="FFFFFF"/>
        <w:tabs>
          <w:tab w:val="left" w:pos="917"/>
        </w:tabs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залог - как средство обеспечения обязательства</w:t>
      </w:r>
    </w:p>
    <w:p w:rsidR="009B5DF7" w:rsidRPr="009B5DF7" w:rsidRDefault="009B5DF7" w:rsidP="009B5DF7">
      <w:pPr>
        <w:numPr>
          <w:ilvl w:val="0"/>
          <w:numId w:val="2"/>
        </w:numPr>
        <w:shd w:val="clear" w:color="auto" w:fill="FFFFFF"/>
        <w:tabs>
          <w:tab w:val="left" w:pos="917"/>
        </w:tabs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уголовная ответственность жены за супружескую измену</w:t>
      </w:r>
    </w:p>
    <w:p w:rsidR="009B5DF7" w:rsidRPr="009B5DF7" w:rsidRDefault="009B5DF7" w:rsidP="009B5DF7">
      <w:pPr>
        <w:numPr>
          <w:ilvl w:val="0"/>
          <w:numId w:val="2"/>
        </w:numPr>
        <w:shd w:val="clear" w:color="auto" w:fill="FFFFFF"/>
        <w:tabs>
          <w:tab w:val="left" w:pos="917"/>
        </w:tabs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право наследования (наследники первой, второй,... очереди ...)</w:t>
      </w:r>
    </w:p>
    <w:p w:rsidR="009B5DF7" w:rsidRPr="009B5DF7" w:rsidRDefault="009B5DF7" w:rsidP="009B5DF7">
      <w:pPr>
        <w:numPr>
          <w:ilvl w:val="0"/>
          <w:numId w:val="3"/>
        </w:numPr>
        <w:shd w:val="clear" w:color="auto" w:fill="FFFFFF"/>
        <w:tabs>
          <w:tab w:val="left" w:pos="917"/>
        </w:tabs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оскорбление величия римского народа как и оскорбление величества считались уголовными преступлениями</w:t>
      </w:r>
    </w:p>
    <w:p w:rsidR="009B5DF7" w:rsidRPr="009B5DF7" w:rsidRDefault="009B5DF7" w:rsidP="009B5DF7">
      <w:pPr>
        <w:numPr>
          <w:ilvl w:val="0"/>
          <w:numId w:val="3"/>
        </w:numPr>
        <w:shd w:val="clear" w:color="auto" w:fill="FFFFFF"/>
        <w:tabs>
          <w:tab w:val="left" w:pos="917"/>
        </w:tabs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поощрение доносительства со стороны государства в период распада Римской Империи.</w:t>
      </w: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iCs/>
          <w:sz w:val="28"/>
          <w:szCs w:val="28"/>
        </w:rPr>
        <w:t>Феодальное право</w:t>
      </w: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В 12-13 веках появляются первые формы кодификации права. К ним следует отнести:</w:t>
      </w:r>
    </w:p>
    <w:p w:rsidR="009B5DF7" w:rsidRPr="009B5DF7" w:rsidRDefault="009B5DF7" w:rsidP="009B5DF7">
      <w:pPr>
        <w:numPr>
          <w:ilvl w:val="0"/>
          <w:numId w:val="2"/>
        </w:numPr>
        <w:shd w:val="clear" w:color="auto" w:fill="FFFFFF"/>
        <w:tabs>
          <w:tab w:val="left" w:pos="917"/>
        </w:tabs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Ломбардский сборник, выработанный в судах Милана;</w:t>
      </w:r>
    </w:p>
    <w:p w:rsidR="009B5DF7" w:rsidRPr="009B5DF7" w:rsidRDefault="009B5DF7" w:rsidP="009B5DF7">
      <w:pPr>
        <w:numPr>
          <w:ilvl w:val="0"/>
          <w:numId w:val="2"/>
        </w:numPr>
        <w:shd w:val="clear" w:color="auto" w:fill="FFFFFF"/>
        <w:tabs>
          <w:tab w:val="left" w:pos="917"/>
        </w:tabs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Великие обычаи Нормандии (Франция);</w:t>
      </w:r>
    </w:p>
    <w:p w:rsidR="009B5DF7" w:rsidRPr="009B5DF7" w:rsidRDefault="009B5DF7" w:rsidP="009B5DF7">
      <w:pPr>
        <w:numPr>
          <w:ilvl w:val="0"/>
          <w:numId w:val="2"/>
        </w:numPr>
        <w:shd w:val="clear" w:color="auto" w:fill="FFFFFF"/>
        <w:tabs>
          <w:tab w:val="left" w:pos="917"/>
        </w:tabs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«Саксонское зерцало» - автор судья Эйке фон Ребхоф.</w:t>
      </w: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В Англии как источник права утвердился судебный прецедент.</w:t>
      </w: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В Германии вышел в свет кодекс Грациана как разновидность канонического права, основанного на учениях апостолов, постановлениях соборов, высказываниях авторитетов. Каждая норма этого права подкреплялась цитатой из Библии:</w:t>
      </w:r>
    </w:p>
    <w:p w:rsidR="009B5DF7" w:rsidRPr="009B5DF7" w:rsidRDefault="009B5DF7" w:rsidP="009B5DF7">
      <w:pPr>
        <w:numPr>
          <w:ilvl w:val="0"/>
          <w:numId w:val="2"/>
        </w:numPr>
        <w:shd w:val="clear" w:color="auto" w:fill="FFFFFF"/>
        <w:tabs>
          <w:tab w:val="left" w:pos="917"/>
        </w:tabs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рецепция (заимствование) римского права</w:t>
      </w:r>
    </w:p>
    <w:p w:rsidR="009B5DF7" w:rsidRPr="009B5DF7" w:rsidRDefault="009B5DF7" w:rsidP="009B5DF7">
      <w:pPr>
        <w:numPr>
          <w:ilvl w:val="0"/>
          <w:numId w:val="2"/>
        </w:numPr>
        <w:shd w:val="clear" w:color="auto" w:fill="FFFFFF"/>
        <w:tabs>
          <w:tab w:val="left" w:pos="917"/>
        </w:tabs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«Слово императора - закон» - правило, сформулированное римскими юристами</w:t>
      </w:r>
    </w:p>
    <w:p w:rsidR="009B5DF7" w:rsidRPr="009B5DF7" w:rsidRDefault="009B5DF7" w:rsidP="009B5DF7">
      <w:pPr>
        <w:numPr>
          <w:ilvl w:val="0"/>
          <w:numId w:val="2"/>
        </w:numPr>
        <w:shd w:val="clear" w:color="auto" w:fill="FFFFFF"/>
        <w:tabs>
          <w:tab w:val="left" w:pos="917"/>
        </w:tabs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естественное право - общее для всех народов</w:t>
      </w:r>
    </w:p>
    <w:p w:rsidR="009B5DF7" w:rsidRPr="009B5DF7" w:rsidRDefault="009B5DF7" w:rsidP="009B5DF7">
      <w:pPr>
        <w:numPr>
          <w:ilvl w:val="0"/>
          <w:numId w:val="2"/>
        </w:numPr>
        <w:shd w:val="clear" w:color="auto" w:fill="FFFFFF"/>
        <w:tabs>
          <w:tab w:val="left" w:pos="917"/>
        </w:tabs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появляется необходимость в адвокатуре (как и ранее в Риме), юрисконсультах</w:t>
      </w:r>
    </w:p>
    <w:p w:rsidR="009B5DF7" w:rsidRPr="009B5DF7" w:rsidRDefault="009B5DF7" w:rsidP="009B5DF7">
      <w:pPr>
        <w:shd w:val="clear" w:color="auto" w:fill="FFFFFF"/>
        <w:tabs>
          <w:tab w:val="left" w:pos="912"/>
        </w:tabs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•</w:t>
      </w:r>
      <w:r w:rsidRPr="009B5DF7">
        <w:rPr>
          <w:sz w:val="28"/>
          <w:szCs w:val="28"/>
        </w:rPr>
        <w:tab/>
        <w:t>усилилось значение документов. Возник нотариат.</w:t>
      </w:r>
      <w:r w:rsidRPr="009B5DF7">
        <w:rPr>
          <w:sz w:val="28"/>
          <w:szCs w:val="28"/>
        </w:rPr>
        <w:br/>
        <w:t>В уголовном праве широко применялся  принцип:</w:t>
      </w:r>
    </w:p>
    <w:p w:rsidR="009B5DF7" w:rsidRPr="009B5DF7" w:rsidRDefault="009B5DF7" w:rsidP="009B5DF7">
      <w:pPr>
        <w:numPr>
          <w:ilvl w:val="0"/>
          <w:numId w:val="2"/>
        </w:numPr>
        <w:shd w:val="clear" w:color="auto" w:fill="FFFFFF"/>
        <w:tabs>
          <w:tab w:val="left" w:pos="912"/>
        </w:tabs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«Признание - царица доказательств». В основе обвинительного приговора лежа</w:t>
      </w:r>
      <w:r w:rsidRPr="009B5DF7">
        <w:rPr>
          <w:sz w:val="28"/>
          <w:szCs w:val="28"/>
        </w:rPr>
        <w:softHyphen/>
        <w:t>ло «Убеждение судей» - своего рода революционное правосудие. В то же время в Англии ввели понятие «презумпции невиновности» в уголовном праве. Это демократическое завоевание</w:t>
      </w:r>
    </w:p>
    <w:p w:rsidR="009B5DF7" w:rsidRPr="009B5DF7" w:rsidRDefault="009B5DF7" w:rsidP="009B5DF7">
      <w:pPr>
        <w:numPr>
          <w:ilvl w:val="0"/>
          <w:numId w:val="2"/>
        </w:numPr>
        <w:shd w:val="clear" w:color="auto" w:fill="FFFFFF"/>
        <w:tabs>
          <w:tab w:val="left" w:pos="912"/>
        </w:tabs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инквизиция (Жанна Д'арк)</w:t>
      </w:r>
    </w:p>
    <w:p w:rsidR="009B5DF7" w:rsidRPr="009B5DF7" w:rsidRDefault="009B5DF7" w:rsidP="009B5DF7">
      <w:pPr>
        <w:numPr>
          <w:ilvl w:val="0"/>
          <w:numId w:val="2"/>
        </w:numPr>
        <w:shd w:val="clear" w:color="auto" w:fill="FFFFFF"/>
        <w:tabs>
          <w:tab w:val="left" w:pos="912"/>
        </w:tabs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в средние века сохранился обычай уголовного преследования животных, счита</w:t>
      </w:r>
      <w:r w:rsidRPr="009B5DF7">
        <w:rPr>
          <w:sz w:val="28"/>
          <w:szCs w:val="28"/>
        </w:rPr>
        <w:softHyphen/>
        <w:t>лось, что они обладают сознанием, психологической деятельностью.</w:t>
      </w: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Феодальное право было правом правителей. Оно закрепляло классовое и сословное неравенство людей. Представители господствующего класса не считали себя связанными нормами права, т.к. всегда могли опереться на силу. Неограниченный произвол был осо</w:t>
      </w:r>
      <w:r w:rsidRPr="009B5DF7">
        <w:rPr>
          <w:sz w:val="28"/>
          <w:szCs w:val="28"/>
        </w:rPr>
        <w:softHyphen/>
        <w:t>бенно характерен для феодального собственника в его отношениях с крестьянством. При</w:t>
      </w:r>
      <w:r w:rsidRPr="009B5DF7">
        <w:rPr>
          <w:sz w:val="28"/>
          <w:szCs w:val="28"/>
        </w:rPr>
        <w:softHyphen/>
        <w:t>менение силы считалось нормальным способом разрешения споров. Поэтому феодальное право часто называют «кулачным правом».</w:t>
      </w: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iCs/>
          <w:sz w:val="28"/>
          <w:szCs w:val="28"/>
        </w:rPr>
        <w:t>Капиталистическое право</w:t>
      </w: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С совершенствованием общественных отношений и государственных институтов продолжился процесс совершенствования права. Стали обособляться отрасли права. По</w:t>
      </w:r>
      <w:r w:rsidRPr="009B5DF7">
        <w:rPr>
          <w:sz w:val="28"/>
          <w:szCs w:val="28"/>
        </w:rPr>
        <w:softHyphen/>
        <w:t>лучило свое развитие социальное законодательство.</w:t>
      </w: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iCs/>
          <w:sz w:val="28"/>
          <w:szCs w:val="28"/>
        </w:rPr>
        <w:t>Конституционное право</w:t>
      </w:r>
    </w:p>
    <w:p w:rsidR="009B5DF7" w:rsidRPr="009B5DF7" w:rsidRDefault="009B5DF7" w:rsidP="009B5DF7">
      <w:pPr>
        <w:numPr>
          <w:ilvl w:val="0"/>
          <w:numId w:val="4"/>
        </w:numPr>
        <w:shd w:val="clear" w:color="auto" w:fill="FFFFFF"/>
        <w:tabs>
          <w:tab w:val="left" w:pos="1118"/>
        </w:tabs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 xml:space="preserve">конституции стали появляться только в </w:t>
      </w:r>
      <w:r w:rsidRPr="009B5DF7">
        <w:rPr>
          <w:sz w:val="28"/>
          <w:szCs w:val="28"/>
          <w:lang w:val="en-US"/>
        </w:rPr>
        <w:t>XIX</w:t>
      </w:r>
      <w:r w:rsidRPr="009B5DF7">
        <w:rPr>
          <w:sz w:val="28"/>
          <w:szCs w:val="28"/>
        </w:rPr>
        <w:t xml:space="preserve"> в. (отражает давление рабочего</w:t>
      </w:r>
      <w:r w:rsidRPr="009B5DF7">
        <w:rPr>
          <w:sz w:val="28"/>
          <w:szCs w:val="28"/>
        </w:rPr>
        <w:br/>
        <w:t>класса. Способность буржуазии на компромисс ...)</w:t>
      </w:r>
    </w:p>
    <w:p w:rsidR="009B5DF7" w:rsidRPr="009B5DF7" w:rsidRDefault="009B5DF7" w:rsidP="009B5DF7">
      <w:pPr>
        <w:numPr>
          <w:ilvl w:val="0"/>
          <w:numId w:val="4"/>
        </w:numPr>
        <w:shd w:val="clear" w:color="auto" w:fill="FFFFFF"/>
        <w:tabs>
          <w:tab w:val="left" w:pos="1118"/>
        </w:tabs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тенденция системы буржуазного права заключалась в том, что оно шло по пути приспособления старого феодального права к новым буржуазным отношениям</w:t>
      </w:r>
    </w:p>
    <w:p w:rsidR="009B5DF7" w:rsidRPr="009B5DF7" w:rsidRDefault="009B5DF7" w:rsidP="009B5DF7">
      <w:pPr>
        <w:shd w:val="clear" w:color="auto" w:fill="FFFFFF"/>
        <w:tabs>
          <w:tab w:val="left" w:pos="1128"/>
        </w:tabs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•</w:t>
      </w:r>
      <w:r w:rsidRPr="009B5DF7">
        <w:rPr>
          <w:sz w:val="28"/>
          <w:szCs w:val="28"/>
        </w:rPr>
        <w:tab/>
        <w:t>во Франции был принят гражданский кодекс, или как его называли Кодекс На</w:t>
      </w:r>
      <w:r w:rsidRPr="009B5DF7">
        <w:rPr>
          <w:sz w:val="28"/>
          <w:szCs w:val="28"/>
        </w:rPr>
        <w:softHyphen/>
        <w:t>полеона (1804 г.)</w:t>
      </w:r>
    </w:p>
    <w:p w:rsidR="009B5DF7" w:rsidRPr="009B5DF7" w:rsidRDefault="009B5DF7" w:rsidP="009B5DF7">
      <w:pPr>
        <w:numPr>
          <w:ilvl w:val="0"/>
          <w:numId w:val="4"/>
        </w:numPr>
        <w:shd w:val="clear" w:color="auto" w:fill="FFFFFF"/>
        <w:tabs>
          <w:tab w:val="left" w:pos="1123"/>
        </w:tabs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свое большое развитие получило право собственности (владеть, пользоваться и распоряжаться)</w:t>
      </w:r>
    </w:p>
    <w:p w:rsidR="009B5DF7" w:rsidRPr="009B5DF7" w:rsidRDefault="009B5DF7" w:rsidP="009B5DF7">
      <w:pPr>
        <w:numPr>
          <w:ilvl w:val="0"/>
          <w:numId w:val="4"/>
        </w:numPr>
        <w:shd w:val="clear" w:color="auto" w:fill="FFFFFF"/>
        <w:tabs>
          <w:tab w:val="left" w:pos="1123"/>
        </w:tabs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постепенно узаконивается светский брак (церковный не  обязательно). Роль му</w:t>
      </w:r>
      <w:r w:rsidRPr="009B5DF7">
        <w:rPr>
          <w:sz w:val="28"/>
          <w:szCs w:val="28"/>
        </w:rPr>
        <w:softHyphen/>
        <w:t>жа в семье уже не та, что была в предыдущие столетия.</w:t>
      </w: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iCs/>
          <w:sz w:val="28"/>
          <w:szCs w:val="28"/>
        </w:rPr>
        <w:t>Уголовное право</w:t>
      </w:r>
    </w:p>
    <w:p w:rsidR="009B5DF7" w:rsidRPr="009B5DF7" w:rsidRDefault="009B5DF7" w:rsidP="009B5DF7">
      <w:pPr>
        <w:numPr>
          <w:ilvl w:val="0"/>
          <w:numId w:val="5"/>
        </w:numPr>
        <w:shd w:val="clear" w:color="auto" w:fill="FFFFFF"/>
        <w:tabs>
          <w:tab w:val="left" w:pos="960"/>
        </w:tabs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равенство перед законом ...</w:t>
      </w:r>
    </w:p>
    <w:p w:rsidR="009B5DF7" w:rsidRPr="009B5DF7" w:rsidRDefault="009B5DF7" w:rsidP="009B5DF7">
      <w:pPr>
        <w:numPr>
          <w:ilvl w:val="0"/>
          <w:numId w:val="5"/>
        </w:numPr>
        <w:shd w:val="clear" w:color="auto" w:fill="FFFFFF"/>
        <w:tabs>
          <w:tab w:val="left" w:pos="960"/>
        </w:tabs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смягчение картельных мер (оно не распространяется на близких преступника)</w:t>
      </w:r>
    </w:p>
    <w:p w:rsidR="009B5DF7" w:rsidRPr="009B5DF7" w:rsidRDefault="009B5DF7" w:rsidP="009B5DF7">
      <w:pPr>
        <w:numPr>
          <w:ilvl w:val="0"/>
          <w:numId w:val="5"/>
        </w:numPr>
        <w:shd w:val="clear" w:color="auto" w:fill="FFFFFF"/>
        <w:tabs>
          <w:tab w:val="left" w:pos="960"/>
        </w:tabs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отказ от наказания за религиозные убеждения</w:t>
      </w:r>
    </w:p>
    <w:p w:rsidR="009B5DF7" w:rsidRPr="009B5DF7" w:rsidRDefault="009B5DF7" w:rsidP="009B5DF7">
      <w:pPr>
        <w:numPr>
          <w:ilvl w:val="0"/>
          <w:numId w:val="5"/>
        </w:numPr>
        <w:shd w:val="clear" w:color="auto" w:fill="FFFFFF"/>
        <w:tabs>
          <w:tab w:val="left" w:pos="960"/>
        </w:tabs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усиление наказания за политические преступления ...</w:t>
      </w: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доминирующей тенденцией становится осуждение не за действия, но за преступ</w:t>
      </w:r>
      <w:r w:rsidRPr="009B5DF7">
        <w:rPr>
          <w:sz w:val="28"/>
          <w:szCs w:val="28"/>
        </w:rPr>
        <w:softHyphen/>
        <w:t>ные намерения, за «опасные мысли»...</w:t>
      </w:r>
    </w:p>
    <w:p w:rsidR="009B5DF7" w:rsidRPr="009B5DF7" w:rsidRDefault="009B5DF7" w:rsidP="009B5DF7">
      <w:pPr>
        <w:numPr>
          <w:ilvl w:val="0"/>
          <w:numId w:val="5"/>
        </w:numPr>
        <w:shd w:val="clear" w:color="auto" w:fill="FFFFFF"/>
        <w:tabs>
          <w:tab w:val="left" w:pos="960"/>
        </w:tabs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переориентация цели наказания из средства массового устрашения на исправление и воспитание ... (тюремный труд ..., ссылка, условное осуждение - Англия в 1887г. и Франция в 1891г....)</w:t>
      </w:r>
    </w:p>
    <w:p w:rsidR="009B5DF7" w:rsidRPr="009B5DF7" w:rsidRDefault="009B5DF7" w:rsidP="009B5DF7">
      <w:pPr>
        <w:numPr>
          <w:ilvl w:val="0"/>
          <w:numId w:val="5"/>
        </w:numPr>
        <w:shd w:val="clear" w:color="auto" w:fill="FFFFFF"/>
        <w:tabs>
          <w:tab w:val="left" w:pos="960"/>
        </w:tabs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теория итальянского тюремного врача Ломброзо — предварительная изоляция «предполагаемого преступника»</w:t>
      </w: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iCs/>
          <w:sz w:val="28"/>
          <w:szCs w:val="28"/>
        </w:rPr>
        <w:t>Судоустройство и процесс</w:t>
      </w: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Отделение судебной власти от исполнительной. Выборность судей на основе иму</w:t>
      </w:r>
      <w:r w:rsidRPr="009B5DF7">
        <w:rPr>
          <w:sz w:val="28"/>
          <w:szCs w:val="28"/>
        </w:rPr>
        <w:softHyphen/>
        <w:t xml:space="preserve">щественного ценза, а затем и их несменяемость. Суд присяжных. Присутствие адвоката делало судебное следствие </w:t>
      </w:r>
      <w:r w:rsidRPr="009B5DF7">
        <w:rPr>
          <w:iCs/>
          <w:sz w:val="28"/>
          <w:szCs w:val="28"/>
        </w:rPr>
        <w:t>состязательным. Презумпция невиновности.</w:t>
      </w: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iCs/>
          <w:sz w:val="28"/>
          <w:szCs w:val="28"/>
        </w:rPr>
        <w:t>Социальное законодательство</w:t>
      </w: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Узакониваются профсоюзы как представители рабочих в суде и перед предприни</w:t>
      </w:r>
      <w:r w:rsidRPr="009B5DF7">
        <w:rPr>
          <w:sz w:val="28"/>
          <w:szCs w:val="28"/>
        </w:rPr>
        <w:softHyphen/>
        <w:t>мателями (в Англии - в 1871 г.). Забастовки принудили власть принять прогрессивное за</w:t>
      </w:r>
      <w:r w:rsidRPr="009B5DF7">
        <w:rPr>
          <w:sz w:val="28"/>
          <w:szCs w:val="28"/>
        </w:rPr>
        <w:softHyphen/>
        <w:t>конодательство о труде — максимальный рабочий день до 10 часов, социальное обеспече</w:t>
      </w:r>
      <w:r w:rsidRPr="009B5DF7">
        <w:rPr>
          <w:sz w:val="28"/>
          <w:szCs w:val="28"/>
        </w:rPr>
        <w:softHyphen/>
        <w:t>ние по болезни и старости.</w:t>
      </w: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  <w:sectPr w:rsidR="009B5DF7" w:rsidRPr="009B5DF7" w:rsidSect="009B5DF7">
          <w:headerReference w:type="even" r:id="rId7"/>
          <w:headerReference w:type="default" r:id="rId8"/>
          <w:pgSz w:w="11909" w:h="16834" w:code="9"/>
          <w:pgMar w:top="1134" w:right="851" w:bottom="1134" w:left="1701" w:header="720" w:footer="720" w:gutter="0"/>
          <w:pgNumType w:start="2"/>
          <w:cols w:space="60"/>
          <w:noEndnote/>
        </w:sectPr>
      </w:pP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b/>
          <w:sz w:val="28"/>
          <w:szCs w:val="28"/>
        </w:rPr>
      </w:pPr>
      <w:r w:rsidRPr="009B5DF7">
        <w:rPr>
          <w:b/>
          <w:sz w:val="28"/>
          <w:szCs w:val="28"/>
        </w:rPr>
        <w:t xml:space="preserve"> 2. Адвокатура: понятие и задачи.</w:t>
      </w: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Адвокатура— это добровольное профессиональное объединение квали</w:t>
      </w:r>
      <w:r w:rsidRPr="009B5DF7">
        <w:rPr>
          <w:sz w:val="28"/>
          <w:szCs w:val="28"/>
        </w:rPr>
        <w:softHyphen/>
        <w:t>фицированных юристов, созданное для оказания правовой помощи физиче</w:t>
      </w:r>
      <w:r w:rsidRPr="009B5DF7">
        <w:rPr>
          <w:sz w:val="28"/>
          <w:szCs w:val="28"/>
        </w:rPr>
        <w:softHyphen/>
        <w:t>ским и юридическим лицам.</w:t>
      </w: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В соответствии со ст. 48 Конституции РФ каждый имеет гарантирован</w:t>
      </w:r>
      <w:r w:rsidRPr="009B5DF7">
        <w:rPr>
          <w:sz w:val="28"/>
          <w:szCs w:val="28"/>
        </w:rPr>
        <w:softHyphen/>
        <w:t>ное право на юридическую помощь, когда он в ней нуждается. В случаях, установленных законом, такая помощь оказывается за счет государства. Адвокатура является основным, но не единственным органом, оказываю</w:t>
      </w:r>
      <w:r w:rsidRPr="009B5DF7">
        <w:rPr>
          <w:sz w:val="28"/>
          <w:szCs w:val="28"/>
        </w:rPr>
        <w:softHyphen/>
        <w:t>щим юридическую помощь. На предприятиях, в учреждениях, организациях функционируют юридические отделы, юрисконсульты, советники по пра</w:t>
      </w:r>
      <w:r w:rsidRPr="009B5DF7">
        <w:rPr>
          <w:sz w:val="28"/>
          <w:szCs w:val="28"/>
        </w:rPr>
        <w:softHyphen/>
        <w:t>вовым вопросам. В Конституционном Суде РФ интересы сторон могут защищать лица, имеющие ученые степени и звания, хотя и не состоящие в адвокатуре. Защиту и представительство по уголовным делам, представи</w:t>
      </w:r>
      <w:r w:rsidRPr="009B5DF7">
        <w:rPr>
          <w:sz w:val="28"/>
          <w:szCs w:val="28"/>
        </w:rPr>
        <w:softHyphen/>
        <w:t>тельство по гражданским делам могут осуществлять близкие родственники обвиняемого, представляемого и другие приглашенные им лица (ст. 56 УПК РСФСР, ст. 44 ГПК РСФСР).</w:t>
      </w: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Однако основную нагрузку по защите прав и свобод граждан, а в значи</w:t>
      </w:r>
      <w:r w:rsidRPr="009B5DF7">
        <w:rPr>
          <w:sz w:val="28"/>
          <w:szCs w:val="28"/>
        </w:rPr>
        <w:softHyphen/>
        <w:t>тельной мере и юридических лиц несет адвокатура. Неправильно считать адвокатуру общественной организацией, такой как партия, движение и т. п. Отличие адвокатуры от общественного объединения в смысле ст. 13, 30 Конституции РФ состоит в том, что адвокатура - не политическая органи</w:t>
      </w:r>
      <w:r w:rsidRPr="009B5DF7">
        <w:rPr>
          <w:sz w:val="28"/>
          <w:szCs w:val="28"/>
        </w:rPr>
        <w:softHyphen/>
        <w:t>зация с определенной идеологией, что доступ в адвокатуру открыт не каж</w:t>
      </w:r>
      <w:r w:rsidRPr="009B5DF7">
        <w:rPr>
          <w:sz w:val="28"/>
          <w:szCs w:val="28"/>
        </w:rPr>
        <w:softHyphen/>
        <w:t>дому, а лишь юристам-профессионалам, и что адвокатура привлекается к участию в осуществлении государственных функций (предварительного расследования, правосудия и т. д.). В частности, адвокаты могут посещать следственные изоляторы и беседовать с арестованными, знакомиться с уголовными делами, выступать в судах и выполнять другие правомочия, которыми не наделены члены обычных общественных организаций. Непра</w:t>
      </w:r>
      <w:r w:rsidRPr="009B5DF7">
        <w:rPr>
          <w:sz w:val="28"/>
          <w:szCs w:val="28"/>
        </w:rPr>
        <w:softHyphen/>
        <w:t>вильно относить адвокатуру и к сфере услуг (подобно парикмахерским, баням и т. п.). Услуги, оказываемые адвокатурой, носят особый характер -</w:t>
      </w:r>
    </w:p>
    <w:p w:rsidR="009B5DF7" w:rsidRPr="009B5DF7" w:rsidRDefault="009B5DF7" w:rsidP="009B5DF7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они относятся к сфере защиты права. В этом смысле адвокатура является в широком смысле слова правоохранительным органом, притом не менее значимым, чем прокуратура и суды. Во всех случаях, когда органы государ</w:t>
      </w:r>
      <w:r w:rsidRPr="009B5DF7">
        <w:rPr>
          <w:sz w:val="28"/>
          <w:szCs w:val="28"/>
        </w:rPr>
        <w:softHyphen/>
        <w:t>ства выдвинули против гражданина обвинение, когда лицо задержано или фестовано, когда в суде ведется гражданско-правовой спор, государство признает за человеком право воспользоваться услугами адвоката и обеспе</w:t>
      </w:r>
      <w:r w:rsidRPr="009B5DF7">
        <w:rPr>
          <w:sz w:val="28"/>
          <w:szCs w:val="28"/>
        </w:rPr>
        <w:softHyphen/>
        <w:t>чивает реализацию этого права.</w:t>
      </w: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Адвокатура - некоммерческая организация, она не преследует цель извлечения прибыли. Гонорары адвокатов — это не прибыль, а оплата их труда.</w:t>
      </w: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Адвокатура - не государственная структура, а профессиональное объе</w:t>
      </w:r>
      <w:r w:rsidRPr="009B5DF7">
        <w:rPr>
          <w:sz w:val="28"/>
          <w:szCs w:val="28"/>
        </w:rPr>
        <w:softHyphen/>
        <w:t>динение, независимое от органов власти. Адвокаты - не чиновники, а люди «свободной профессии». Только при таком статусе адвокатуры и адвокатов возможны эффективная защита прав и интересов граждан, полемика с госу</w:t>
      </w:r>
      <w:r w:rsidRPr="009B5DF7">
        <w:rPr>
          <w:sz w:val="28"/>
          <w:szCs w:val="28"/>
        </w:rPr>
        <w:softHyphen/>
        <w:t>дарственным обвинением, выявление ошибок следствия и суда.</w:t>
      </w: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Общая задача адвокатуры - оказание юридической помощи - конкрети</w:t>
      </w:r>
      <w:r w:rsidRPr="009B5DF7">
        <w:rPr>
          <w:sz w:val="28"/>
          <w:szCs w:val="28"/>
        </w:rPr>
        <w:softHyphen/>
        <w:t>зируется в отдельных видах этой помощи, к которым относятся:</w:t>
      </w:r>
    </w:p>
    <w:p w:rsidR="009B5DF7" w:rsidRPr="009B5DF7" w:rsidRDefault="009B5DF7" w:rsidP="009B5DF7">
      <w:pPr>
        <w:numPr>
          <w:ilvl w:val="0"/>
          <w:numId w:val="6"/>
        </w:numPr>
        <w:shd w:val="clear" w:color="auto" w:fill="FFFFFF"/>
        <w:tabs>
          <w:tab w:val="left" w:pos="562"/>
        </w:tabs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консультации и разъяснения, устные и письменные справки по юри</w:t>
      </w:r>
      <w:r w:rsidRPr="009B5DF7">
        <w:rPr>
          <w:sz w:val="28"/>
          <w:szCs w:val="28"/>
        </w:rPr>
        <w:softHyphen/>
        <w:t>дическим вопросам;</w:t>
      </w:r>
    </w:p>
    <w:p w:rsidR="009B5DF7" w:rsidRPr="009B5DF7" w:rsidRDefault="009B5DF7" w:rsidP="009B5DF7">
      <w:pPr>
        <w:numPr>
          <w:ilvl w:val="0"/>
          <w:numId w:val="6"/>
        </w:numPr>
        <w:shd w:val="clear" w:color="auto" w:fill="FFFFFF"/>
        <w:tabs>
          <w:tab w:val="left" w:pos="562"/>
        </w:tabs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составление заявлений, жалоб и других документов правового харак</w:t>
      </w:r>
      <w:r w:rsidRPr="009B5DF7">
        <w:rPr>
          <w:sz w:val="28"/>
          <w:szCs w:val="28"/>
        </w:rPr>
        <w:softHyphen/>
        <w:t>тера;</w:t>
      </w:r>
    </w:p>
    <w:p w:rsidR="009B5DF7" w:rsidRPr="009B5DF7" w:rsidRDefault="009B5DF7" w:rsidP="009B5DF7">
      <w:pPr>
        <w:numPr>
          <w:ilvl w:val="0"/>
          <w:numId w:val="6"/>
        </w:numPr>
        <w:shd w:val="clear" w:color="auto" w:fill="FFFFFF"/>
        <w:tabs>
          <w:tab w:val="left" w:pos="562"/>
        </w:tabs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представительство в судах, других государственных органах и орга</w:t>
      </w:r>
      <w:r w:rsidRPr="009B5DF7">
        <w:rPr>
          <w:sz w:val="28"/>
          <w:szCs w:val="28"/>
        </w:rPr>
        <w:softHyphen/>
        <w:t>низациях по гражданским делам и делам об административных правонару</w:t>
      </w:r>
      <w:r w:rsidRPr="009B5DF7">
        <w:rPr>
          <w:sz w:val="28"/>
          <w:szCs w:val="28"/>
        </w:rPr>
        <w:softHyphen/>
        <w:t>шениях;</w:t>
      </w:r>
    </w:p>
    <w:p w:rsidR="009B5DF7" w:rsidRPr="009B5DF7" w:rsidRDefault="009B5DF7" w:rsidP="009B5DF7">
      <w:pPr>
        <w:numPr>
          <w:ilvl w:val="0"/>
          <w:numId w:val="6"/>
        </w:numPr>
        <w:shd w:val="clear" w:color="auto" w:fill="FFFFFF"/>
        <w:tabs>
          <w:tab w:val="left" w:pos="562"/>
        </w:tabs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участие в уголовном судопроизводстве в качестве защитника и пред</w:t>
      </w:r>
      <w:r w:rsidRPr="009B5DF7">
        <w:rPr>
          <w:sz w:val="28"/>
          <w:szCs w:val="28"/>
        </w:rPr>
        <w:softHyphen/>
        <w:t>ставителя потерпевшего, гражданского истца и гражданского ответчика;</w:t>
      </w:r>
    </w:p>
    <w:p w:rsidR="009B5DF7" w:rsidRPr="009B5DF7" w:rsidRDefault="009B5DF7" w:rsidP="009B5DF7">
      <w:pPr>
        <w:numPr>
          <w:ilvl w:val="0"/>
          <w:numId w:val="6"/>
        </w:numPr>
        <w:shd w:val="clear" w:color="auto" w:fill="FFFFFF"/>
        <w:tabs>
          <w:tab w:val="left" w:pos="562"/>
        </w:tabs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участие в качестве представителей сторон в Конституционном Суде</w:t>
      </w:r>
      <w:r w:rsidRPr="009B5DF7">
        <w:rPr>
          <w:sz w:val="28"/>
          <w:szCs w:val="28"/>
        </w:rPr>
        <w:br/>
        <w:t>Российской Федерации;</w:t>
      </w:r>
    </w:p>
    <w:p w:rsidR="009B5DF7" w:rsidRPr="009B5DF7" w:rsidRDefault="009B5DF7" w:rsidP="009B5DF7">
      <w:pPr>
        <w:numPr>
          <w:ilvl w:val="0"/>
          <w:numId w:val="7"/>
        </w:numPr>
        <w:shd w:val="clear" w:color="auto" w:fill="FFFFFF"/>
        <w:tabs>
          <w:tab w:val="left" w:pos="562"/>
        </w:tabs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защита прав граждан при оказании им психиатрической помощи;</w:t>
      </w:r>
    </w:p>
    <w:p w:rsidR="009B5DF7" w:rsidRPr="009B5DF7" w:rsidRDefault="009B5DF7" w:rsidP="009B5DF7">
      <w:pPr>
        <w:shd w:val="clear" w:color="auto" w:fill="FFFFFF"/>
        <w:tabs>
          <w:tab w:val="left" w:pos="571"/>
        </w:tabs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7)</w:t>
      </w:r>
      <w:r w:rsidRPr="009B5DF7">
        <w:rPr>
          <w:sz w:val="28"/>
          <w:szCs w:val="28"/>
        </w:rPr>
        <w:tab/>
        <w:t>иная не запрещенная помощь (например, разработка уставов и подго</w:t>
      </w:r>
      <w:r w:rsidRPr="009B5DF7">
        <w:rPr>
          <w:sz w:val="28"/>
          <w:szCs w:val="28"/>
        </w:rPr>
        <w:softHyphen/>
        <w:t>товка к регистрации юридических лиц, заключение контрактов, правовой</w:t>
      </w:r>
      <w:r>
        <w:rPr>
          <w:sz w:val="28"/>
          <w:szCs w:val="28"/>
        </w:rPr>
        <w:t xml:space="preserve"> </w:t>
      </w:r>
      <w:r w:rsidRPr="009B5DF7">
        <w:rPr>
          <w:sz w:val="28"/>
          <w:szCs w:val="28"/>
        </w:rPr>
        <w:t>контроль за учетом и отчетностью, правовое обслуживание коммерческих</w:t>
      </w:r>
      <w:r>
        <w:rPr>
          <w:sz w:val="28"/>
          <w:szCs w:val="28"/>
        </w:rPr>
        <w:t xml:space="preserve"> </w:t>
      </w:r>
      <w:r w:rsidRPr="009B5DF7">
        <w:rPr>
          <w:sz w:val="28"/>
          <w:szCs w:val="28"/>
        </w:rPr>
        <w:t>операций и др.).</w:t>
      </w: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В формулировке задач адвокатуры и во многих других отношениях действующее поныне Положение об адвокатуре РСФСР от 20 ноября 1980 г.2 оно устарело. В частности, адвокатура не имеет задачей «содействие осуществлению правосудия», «укреплению законности», «воспитанию граждан в духе точного и неукоснительного исполнения... законов, бережного от</w:t>
      </w:r>
      <w:r w:rsidRPr="009B5DF7">
        <w:rPr>
          <w:sz w:val="28"/>
          <w:szCs w:val="28"/>
        </w:rPr>
        <w:softHyphen/>
        <w:t>ношения к народному добру... соблюдения дисциплины труда...» (ст. 1 Положения). Задача каждого адвоката и адвокатуры в целом — не оказание содействия суду, а защита прав и законных интересов лиц, обратившихся за юридической помощью. Но объективно такая дея</w:t>
      </w:r>
      <w:r w:rsidRPr="009B5DF7">
        <w:rPr>
          <w:sz w:val="28"/>
          <w:szCs w:val="28"/>
        </w:rPr>
        <w:softHyphen/>
        <w:t>тельность способствует достижению задач, стоящих перед правосудием. Адвокат - не «помощник суда», а слуга своего клиента, интересы которого он обязан защищать всеми законными способами. Клиенту не нужен адвокат, который был бы «помощником суда». Больше того, адвокат призван поспорить и с судом при обжаловании приговора или иного судеб</w:t>
      </w:r>
      <w:r w:rsidRPr="009B5DF7">
        <w:rPr>
          <w:sz w:val="28"/>
          <w:szCs w:val="28"/>
        </w:rPr>
        <w:softHyphen/>
        <w:t>ного решения. Объективно деятельность адвокатуры способствует укрепле</w:t>
      </w:r>
      <w:r w:rsidRPr="009B5DF7">
        <w:rPr>
          <w:sz w:val="28"/>
          <w:szCs w:val="28"/>
        </w:rPr>
        <w:softHyphen/>
        <w:t>нию законности. Но перед адвокатом нельзя ставить задачу укреплять за</w:t>
      </w:r>
      <w:r w:rsidRPr="009B5DF7">
        <w:rPr>
          <w:sz w:val="28"/>
          <w:szCs w:val="28"/>
        </w:rPr>
        <w:softHyphen/>
        <w:t>конность вообще, вне связи с защитой прав и законных интересов конкрет</w:t>
      </w:r>
      <w:r w:rsidRPr="009B5DF7">
        <w:rPr>
          <w:sz w:val="28"/>
          <w:szCs w:val="28"/>
        </w:rPr>
        <w:softHyphen/>
        <w:t>ного клиента. То же самое можно заметить и в части бережного отношения к народному (как и иному) добру, воспитания граждан, укрепления дисцип</w:t>
      </w:r>
      <w:r w:rsidRPr="009B5DF7">
        <w:rPr>
          <w:sz w:val="28"/>
          <w:szCs w:val="28"/>
        </w:rPr>
        <w:softHyphen/>
        <w:t>лины труда. Деятельность адвокатуры может способствовать достижению этих целей. Но они не являются специфическими целями адвокатуры. При недостижении указанных целей к адвокатуре не могут быть применены какие-либо санкции, поскольку нет оснований считать, что адвокатура не выполнила какую-либо правовую обязанность.</w:t>
      </w: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В основе организации и деятельности адвокатуры лежат следующие правовые принципы: 1) гуманизм, защита прав и свобод человека; 2) закон</w:t>
      </w:r>
      <w:r w:rsidRPr="009B5DF7">
        <w:rPr>
          <w:sz w:val="28"/>
          <w:szCs w:val="28"/>
        </w:rPr>
        <w:softHyphen/>
        <w:t>ность; 3) добровольность вступления в адвокатуру и членства в ней; 4) само</w:t>
      </w:r>
      <w:r w:rsidRPr="009B5DF7">
        <w:rPr>
          <w:sz w:val="28"/>
          <w:szCs w:val="28"/>
        </w:rPr>
        <w:softHyphen/>
        <w:t>управление; 5) независимость адвокатуры и недопустимость государственно</w:t>
      </w:r>
      <w:r w:rsidRPr="009B5DF7">
        <w:rPr>
          <w:sz w:val="28"/>
          <w:szCs w:val="28"/>
        </w:rPr>
        <w:softHyphen/>
        <w:t>го и иного вмешательства в ее дела; 6) открытость, гласность, общественный контроль за деятельностью адвокатуры; 7) тайна сведений, доверенных адво</w:t>
      </w:r>
      <w:r w:rsidRPr="009B5DF7">
        <w:rPr>
          <w:sz w:val="28"/>
          <w:szCs w:val="28"/>
        </w:rPr>
        <w:softHyphen/>
        <w:t>катуре клиентами («адвокатская тайна»); 8) децентрализация, исключающая вмешательство одной коллегии адвокатов в дела другой коллегии.</w:t>
      </w: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Гуманизм - основополагающий принцип, характеризующий адвока</w:t>
      </w:r>
      <w:r w:rsidRPr="009B5DF7">
        <w:rPr>
          <w:sz w:val="28"/>
          <w:szCs w:val="28"/>
        </w:rPr>
        <w:softHyphen/>
        <w:t>туру как институт, предназначенный для служения человеку - защиты его доброго имени, чести, достоинства, жизни, здоровья, свободы, личных тайн, собственности, социально-экономических и политических прав. Ад</w:t>
      </w:r>
      <w:r w:rsidRPr="009B5DF7">
        <w:rPr>
          <w:sz w:val="28"/>
          <w:szCs w:val="28"/>
        </w:rPr>
        <w:softHyphen/>
        <w:t>вокат, как и врач, - представитель одной из самых гуманных и социально полезных профессий.</w:t>
      </w: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Законность как требование, обращенное к адвокату, означает его обязанность вести защиту или представительство только законными сред</w:t>
      </w:r>
      <w:r w:rsidRPr="009B5DF7">
        <w:rPr>
          <w:sz w:val="28"/>
          <w:szCs w:val="28"/>
        </w:rPr>
        <w:softHyphen/>
        <w:t>ствами; отстаивать законные интересы клиента; немедленно реагировать на</w:t>
      </w: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нарушения закона судом, прокурором, другими участниками процесса, если эти нарушения ущемляют права и свободы обвиняемого (подозреваемого) или представляемого; обжаловать в интересах и по поручению (или с согла</w:t>
      </w:r>
      <w:r w:rsidRPr="009B5DF7">
        <w:rPr>
          <w:sz w:val="28"/>
          <w:szCs w:val="28"/>
        </w:rPr>
        <w:softHyphen/>
        <w:t>сия) клиента незаконные и необоснованные решения суда и других право</w:t>
      </w:r>
      <w:r w:rsidRPr="009B5DF7">
        <w:rPr>
          <w:sz w:val="28"/>
          <w:szCs w:val="28"/>
        </w:rPr>
        <w:softHyphen/>
        <w:t>применительных органов.</w:t>
      </w: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Добровольность вступления в адвокатуру и членства в ней связа</w:t>
      </w:r>
      <w:r w:rsidRPr="009B5DF7">
        <w:rPr>
          <w:sz w:val="28"/>
          <w:szCs w:val="28"/>
        </w:rPr>
        <w:softHyphen/>
        <w:t>на с тем, что адвокатура - не государственный орган, а добровольное объе</w:t>
      </w:r>
      <w:r w:rsidRPr="009B5DF7">
        <w:rPr>
          <w:sz w:val="28"/>
          <w:szCs w:val="28"/>
        </w:rPr>
        <w:softHyphen/>
        <w:t>динение юристов-профессионалов, оказывающих правовую помощь. Любой гражданин РФ, имеющий высшее юридическое образование, может подать заявление с просьбой принять его в адвокатуру. Заявление рассматривает президиум коллегии адвокатов не позже чем через один месяц после его по</w:t>
      </w:r>
      <w:r w:rsidRPr="009B5DF7">
        <w:rPr>
          <w:sz w:val="28"/>
          <w:szCs w:val="28"/>
        </w:rPr>
        <w:softHyphen/>
        <w:t>ступления. Лица, имеющие стаж работы по юридической специальности (сле</w:t>
      </w:r>
      <w:r w:rsidRPr="009B5DF7">
        <w:rPr>
          <w:sz w:val="28"/>
          <w:szCs w:val="28"/>
        </w:rPr>
        <w:softHyphen/>
        <w:t>дователя, прокурора, судьи, нотариуса и др.) не менее двух лет, принимаются в адвокатуру без прохождения стажировки, однако им может быть назначен испытательный срок продолжительностью до трех месяцев. Лица, не имею</w:t>
      </w:r>
      <w:r w:rsidRPr="009B5DF7">
        <w:rPr>
          <w:sz w:val="28"/>
          <w:szCs w:val="28"/>
        </w:rPr>
        <w:softHyphen/>
        <w:t>щие такого стажа работы (в частности, выпускники юридических вузов и факультетов), до зачисления в адвокатуру обязаны пройти стажировку сроком от шести месяцев до одного года (продолжительность стажировки устанавли</w:t>
      </w:r>
      <w:r w:rsidRPr="009B5DF7">
        <w:rPr>
          <w:sz w:val="28"/>
          <w:szCs w:val="28"/>
        </w:rPr>
        <w:softHyphen/>
        <w:t>вается президиумом коллегии адвокатов). Постановление об отказе в приеме в адвокатуру может быть обжаловано в суд. Правила об обжаловании таких постановлений в высшие исполнительные органы субъектов Федерации и приостановлении этими органами постановлений президиумов коллегий ад</w:t>
      </w:r>
      <w:r w:rsidRPr="009B5DF7">
        <w:rPr>
          <w:sz w:val="28"/>
          <w:szCs w:val="28"/>
        </w:rPr>
        <w:softHyphen/>
        <w:t>вокатов об отказе в приеме (ст. 12 Положения об адвокатуре) практически не действуют, хотя формально и не отменены. Этих правил нет в проектах Зако</w:t>
      </w:r>
      <w:r w:rsidRPr="009B5DF7">
        <w:rPr>
          <w:sz w:val="28"/>
          <w:szCs w:val="28"/>
        </w:rPr>
        <w:softHyphen/>
        <w:t>на об адвокатуре. Адвокат в любой момент вправе выйти из коллегии.</w:t>
      </w: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Самоуправление адвокатуры состоит в том, что адвокатское сооб</w:t>
      </w:r>
      <w:r w:rsidRPr="009B5DF7">
        <w:rPr>
          <w:sz w:val="28"/>
          <w:szCs w:val="28"/>
        </w:rPr>
        <w:softHyphen/>
        <w:t>щество управляет своими делами самостоятельно, решая наиболее важные вопросы на общем собрании (конференции) коллегии, предоставляя опреде</w:t>
      </w:r>
      <w:r w:rsidRPr="009B5DF7">
        <w:rPr>
          <w:sz w:val="28"/>
          <w:szCs w:val="28"/>
        </w:rPr>
        <w:softHyphen/>
        <w:t>ленные полномочия ее выборным органам - президиуму, председателю пре</w:t>
      </w:r>
      <w:r w:rsidRPr="009B5DF7">
        <w:rPr>
          <w:sz w:val="28"/>
          <w:szCs w:val="28"/>
        </w:rPr>
        <w:softHyphen/>
        <w:t>зидиума, ревизионной комиссии, квалификационной комиссии.</w:t>
      </w: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Независимость адвокатуры означает недопустимость какого-либо вмешательства в ее дела со стороны органов государства (в том числе Минюста, прокуратуры, МВД, ФСК, суда), общественных организаций и отдельных лиц. Не применяются те статьи Положения об адвокатуре, в которых говорится о государственном контроле за деятельностью этого профессионального объединения. Общие собрания (конференции) членов коллегии адвокатов не созываются по предложению (указанию) Министер</w:t>
      </w:r>
      <w:r w:rsidRPr="009B5DF7">
        <w:rPr>
          <w:sz w:val="28"/>
          <w:szCs w:val="28"/>
        </w:rPr>
        <w:softHyphen/>
        <w:t>ства юстиции РФ и его органов в субъектах Федерации (ст. 5 Положения). Численный состав, штаты, смета доходов и расходов коллегии не утвер</w:t>
      </w:r>
      <w:r w:rsidRPr="009B5DF7">
        <w:rPr>
          <w:sz w:val="28"/>
          <w:szCs w:val="28"/>
        </w:rPr>
        <w:softHyphen/>
        <w:t>ждаются исполнительными органами субъектов Федерации (ст. 6). Решение</w:t>
      </w: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этих вопросов входит в компетенцию самой адвокатуры. Министерство юстиции более не устанавливает правила оплаты труда адвокатов (ст. 6), поскольку размеры их гонораров определяются соглашениями между адво</w:t>
      </w:r>
      <w:r w:rsidRPr="009B5DF7">
        <w:rPr>
          <w:sz w:val="28"/>
          <w:szCs w:val="28"/>
        </w:rPr>
        <w:softHyphen/>
        <w:t>катами и клиентами.</w:t>
      </w:r>
    </w:p>
    <w:p w:rsidR="009B5DF7" w:rsidRPr="009B5DF7" w:rsidRDefault="009B5DF7" w:rsidP="009B5DF7">
      <w:pPr>
        <w:shd w:val="clear" w:color="auto" w:fill="FFFFFF"/>
        <w:tabs>
          <w:tab w:val="left" w:pos="4598"/>
        </w:tabs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Президиум коллегии адвокатов не согласовывает с органами юстиции</w:t>
      </w:r>
      <w:r w:rsidRPr="009B5DF7">
        <w:rPr>
          <w:sz w:val="28"/>
          <w:szCs w:val="28"/>
        </w:rPr>
        <w:br/>
        <w:t>назначение и освобождение заведующих юридическими консультациями</w:t>
      </w:r>
      <w:r w:rsidRPr="009B5DF7">
        <w:rPr>
          <w:sz w:val="28"/>
          <w:szCs w:val="28"/>
        </w:rPr>
        <w:br/>
        <w:t>(ч. 1 ст. 8 Положения). Члены коллегии адвокатов больше не руководству</w:t>
      </w:r>
      <w:r w:rsidRPr="009B5DF7">
        <w:rPr>
          <w:sz w:val="28"/>
          <w:szCs w:val="28"/>
        </w:rPr>
        <w:softHyphen/>
        <w:t>ются инструкциями и методическими рекомендациями Минюста и его ор</w:t>
      </w:r>
      <w:r w:rsidRPr="009B5DF7">
        <w:rPr>
          <w:sz w:val="28"/>
          <w:szCs w:val="28"/>
        </w:rPr>
        <w:softHyphen/>
        <w:t>ганов в субъектах Федерации (ст. 14); Минюст ныне не разрабатывает тако</w:t>
      </w:r>
      <w:r w:rsidRPr="009B5DF7">
        <w:rPr>
          <w:sz w:val="28"/>
          <w:szCs w:val="28"/>
        </w:rPr>
        <w:softHyphen/>
        <w:t>го рода акты. Количество работающих в коллегии адвокатов теперь опреде</w:t>
      </w:r>
      <w:r w:rsidRPr="009B5DF7">
        <w:rPr>
          <w:sz w:val="28"/>
          <w:szCs w:val="28"/>
        </w:rPr>
        <w:softHyphen/>
        <w:t>ляется самой коллегией и ее президиумом. Постановление президиума кол</w:t>
      </w:r>
      <w:r w:rsidRPr="009B5DF7">
        <w:rPr>
          <w:sz w:val="28"/>
          <w:szCs w:val="28"/>
        </w:rPr>
        <w:softHyphen/>
        <w:t>легии адвокатов о наложении на адвоката дисциплинарного взыскания не</w:t>
      </w:r>
      <w:r w:rsidRPr="009B5DF7">
        <w:rPr>
          <w:sz w:val="28"/>
          <w:szCs w:val="28"/>
        </w:rPr>
        <w:br/>
        <w:t>может быть обжаловано в высшие органы исполнительной власти субъек</w:t>
      </w:r>
      <w:r w:rsidRPr="009B5DF7">
        <w:rPr>
          <w:sz w:val="28"/>
          <w:szCs w:val="28"/>
        </w:rPr>
        <w:softHyphen/>
        <w:t>тов Федерации (ст. 27). Жалоба может быть подана общему собранию</w:t>
      </w:r>
      <w:r w:rsidRPr="009B5DF7">
        <w:rPr>
          <w:sz w:val="28"/>
          <w:szCs w:val="28"/>
        </w:rPr>
        <w:br/>
        <w:t>(конференции) адвокатов или в суд.</w:t>
      </w:r>
      <w:r w:rsidRPr="009B5DF7">
        <w:rPr>
          <w:sz w:val="28"/>
          <w:szCs w:val="28"/>
        </w:rPr>
        <w:tab/>
      </w: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Отменено «общее руководство» коллегиями адвокатов со стороны пред</w:t>
      </w:r>
      <w:r w:rsidRPr="009B5DF7">
        <w:rPr>
          <w:sz w:val="28"/>
          <w:szCs w:val="28"/>
        </w:rPr>
        <w:softHyphen/>
        <w:t>ставительной и исполнительной власти, включая Министерство юстиции и его органы на местах (ст. 31). Они более не контролируют соблюдение коллегиями адвокатов Положения об адвокатуре и других касающихся ее нормативных актов (ст. 32).</w:t>
      </w: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Министерство юстиции и его органы в настоящее время не заслушивают сообщения председателей коллегий о работе коллегий адвокатов, не обоб</w:t>
      </w:r>
      <w:r w:rsidRPr="009B5DF7">
        <w:rPr>
          <w:sz w:val="28"/>
          <w:szCs w:val="28"/>
        </w:rPr>
        <w:softHyphen/>
        <w:t>щают практику их работы (ст. 33); не приостанавливают, как и органы ис</w:t>
      </w:r>
      <w:r w:rsidRPr="009B5DF7">
        <w:rPr>
          <w:sz w:val="28"/>
          <w:szCs w:val="28"/>
        </w:rPr>
        <w:softHyphen/>
        <w:t>полнительной власти субъектов Федерации, действие решения общего соб</w:t>
      </w:r>
      <w:r w:rsidRPr="009B5DF7">
        <w:rPr>
          <w:sz w:val="28"/>
          <w:szCs w:val="28"/>
        </w:rPr>
        <w:softHyphen/>
        <w:t>рания (конференции) коллегии адвокатов и постановления ее президиума в случаях несоответствия их закону (ст. 35). Министр юстиции РФ, министры юстиции, начальники управлений (отделов) юстиции субъектов Федерации не используют право давать поручения президиумам коллегий адвокатов возбудить дело о дисциплинарной ответственности адвоката (ст. 27), хотя проявить инициативу в постановке этого вопроса они могут.</w:t>
      </w: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Устранение государственного руководства адвокатурой и контроля над ней опирается на ст. 30 Конституции РФ, которой гарантируется свобода деятельности общественных объединений.</w:t>
      </w:r>
    </w:p>
    <w:p w:rsidR="009B5DF7" w:rsidRPr="009B5DF7" w:rsidRDefault="009B5DF7" w:rsidP="009B5DF7">
      <w:pPr>
        <w:shd w:val="clear" w:color="auto" w:fill="FFFFFF"/>
        <w:tabs>
          <w:tab w:val="left" w:pos="158"/>
        </w:tabs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Инструкция об оплате юридической помощи, оказываемой адвокатами гражданам, предпри</w:t>
      </w:r>
      <w:r w:rsidRPr="009B5DF7">
        <w:rPr>
          <w:sz w:val="28"/>
          <w:szCs w:val="28"/>
        </w:rPr>
        <w:softHyphen/>
        <w:t xml:space="preserve">ятиям, учреждениям и организациям, утвержденная Минюстом РСФСР 25 апреля 1975 г., </w:t>
      </w:r>
      <w:r w:rsidRPr="009B5DF7">
        <w:rPr>
          <w:iCs/>
          <w:sz w:val="28"/>
          <w:szCs w:val="28"/>
        </w:rPr>
        <w:t xml:space="preserve">вводила тарифные ставки </w:t>
      </w:r>
      <w:r w:rsidRPr="009B5DF7">
        <w:rPr>
          <w:sz w:val="28"/>
          <w:szCs w:val="28"/>
        </w:rPr>
        <w:t>за все виды услуг, оказываемых адвокатами, и устанавливала пре</w:t>
      </w:r>
      <w:r w:rsidRPr="009B5DF7">
        <w:rPr>
          <w:sz w:val="28"/>
          <w:szCs w:val="28"/>
        </w:rPr>
        <w:softHyphen/>
        <w:t xml:space="preserve">дельный размер месячного заработка адвокатов. В 1990 г. этот «потолок» </w:t>
      </w:r>
      <w:r w:rsidRPr="009B5DF7">
        <w:rPr>
          <w:iCs/>
          <w:sz w:val="28"/>
          <w:szCs w:val="28"/>
        </w:rPr>
        <w:t>был поднят, а затем</w:t>
      </w:r>
      <w:r w:rsidRPr="009B5DF7">
        <w:rPr>
          <w:iCs/>
          <w:sz w:val="28"/>
          <w:szCs w:val="28"/>
        </w:rPr>
        <w:br/>
      </w:r>
      <w:r w:rsidRPr="009B5DF7">
        <w:rPr>
          <w:sz w:val="28"/>
          <w:szCs w:val="28"/>
        </w:rPr>
        <w:t>и вообще отменен.</w:t>
      </w: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Независимость адвокатуры не влечет произвола ее деятельности. В соответствии с Законом о прокуратуре нарушения законности в деятельности адвокатуры могут быть предметом прокурорского надзора. УПК РСФСР ст. 243, 262) и ГПК РСФСР (ст. 145, 148) предоставляют суду право кон</w:t>
      </w:r>
      <w:r w:rsidRPr="009B5DF7">
        <w:rPr>
          <w:sz w:val="28"/>
          <w:szCs w:val="28"/>
        </w:rPr>
        <w:softHyphen/>
        <w:t xml:space="preserve">тролировать законность действий адвоката при разбирательстве уголовных </w:t>
      </w:r>
      <w:r w:rsidRPr="009B5DF7">
        <w:rPr>
          <w:iCs/>
          <w:sz w:val="28"/>
          <w:szCs w:val="28"/>
        </w:rPr>
        <w:t xml:space="preserve">л </w:t>
      </w:r>
      <w:r w:rsidRPr="009B5DF7">
        <w:rPr>
          <w:sz w:val="28"/>
          <w:szCs w:val="28"/>
        </w:rPr>
        <w:t>гражданских дел, требовать уважения к суду и подчинения распоряжения председательствующего. При нарушении адвокатом закона суд вправе реагировать на это частным определением (постановлением), направляе</w:t>
      </w:r>
      <w:r w:rsidRPr="009B5DF7">
        <w:rPr>
          <w:sz w:val="28"/>
          <w:szCs w:val="28"/>
        </w:rPr>
        <w:softHyphen/>
        <w:t>мым в президиум коллегии адвокатов. Президиум вправе наложить на такого</w:t>
      </w:r>
      <w:r w:rsidRPr="009B5DF7">
        <w:rPr>
          <w:iCs/>
          <w:sz w:val="28"/>
          <w:szCs w:val="28"/>
        </w:rPr>
        <w:t xml:space="preserve"> </w:t>
      </w:r>
      <w:r w:rsidRPr="009B5DF7">
        <w:rPr>
          <w:sz w:val="28"/>
          <w:szCs w:val="28"/>
        </w:rPr>
        <w:t>адвоката дисциплинарное взыскание. Однако встречаются случаи вынесения необоснованных частных определений (постановлений) в отношении адвокатов, которые ведут бескомпромиссную защиту, обращая внимание ;уда на допущенные им или прокурором процессуальные нарушения, предвзятость и необъективность при рассмотрении дела.</w:t>
      </w: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Граждане имеют право обжаловать в суд незаконные действия и решения должностных лиц и органов коллегии адвокатов - президиума, предсе</w:t>
      </w:r>
      <w:r w:rsidRPr="009B5DF7">
        <w:rPr>
          <w:sz w:val="28"/>
          <w:szCs w:val="28"/>
        </w:rPr>
        <w:softHyphen/>
        <w:t>дателя президиума, заведующих юридическими консультациями, бюро и фирмами.</w:t>
      </w: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Некоторые полномочия в отношении адвокатских объединений сохраняют Министерство юстиции РФ и его органы на местах. Министерство рассматривает ходатайства об организации новых адвокатских коллегий, союзов, ассоциаций, оценивает с точки зрения закона их уставы и дает в установленном порядке согласие на их образование, а также регистрирует вновь образуемые объединения адвокатов. Для создания адвокатских бюро, фирм, кабинетов в рамках коллегии, по сложившейся практике, достаточно письма Министерства юстиции о согласии на образование этих адвокатских структур. ) отказ в согласии на образование новых коллегий адвокатов может быть обжалован в суд. Действующие коллегии адвокатов не нуждаются в получении такого согласия. Если деятельность вновь созданной коллегии адвокатов противоречит ее уставу или закону, Министерство юстиции вправе аннулировать свое согласие на ее образование. Такое решение опять-таки может быть обжаловано в суд. Министерство юстиции вправе реагировать на жалобы граждан по поводу ненадлежащих защиты и представительства, направляя эти жалобы в соответствующий президиум коллегии адвокатов и влагая свое мнение о необходимости привлечения адвоката к дисциплинарной ответственности. К ведению Министерства юстиции отнесена защита адвокатуры от всех форм давления и вмешательства в ее дела. Минюст истребует и анализирует статистические данные о работе адвокатуры.</w:t>
      </w: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Гласность, открытость в деятельности адвокатуры заключается в том, что адвокаты вправе знать о положении дел в этой профессиональной организации, участвуя в общих собраниях (конференциях) колле</w:t>
      </w:r>
      <w:r w:rsidRPr="009B5DF7">
        <w:rPr>
          <w:sz w:val="28"/>
          <w:szCs w:val="28"/>
        </w:rPr>
        <w:softHyphen/>
        <w:t>гии адвокатов, присутствуя на заседаниях ее президиума, выполняя функ</w:t>
      </w:r>
      <w:r w:rsidRPr="009B5DF7">
        <w:rPr>
          <w:sz w:val="28"/>
          <w:szCs w:val="28"/>
        </w:rPr>
        <w:softHyphen/>
        <w:t>ции члена ревизионной или квалификационной коллегии. Адвокат вправе вынести на обсуждение общего собрания или конференции любой вопрос, касающийся деятельности этой организации. С таким же вопросом он мо</w:t>
      </w:r>
      <w:r w:rsidRPr="009B5DF7">
        <w:rPr>
          <w:sz w:val="28"/>
          <w:szCs w:val="28"/>
        </w:rPr>
        <w:softHyphen/>
        <w:t>жет обратиться в президиум коллегии, который обязан дать адвокату моти</w:t>
      </w:r>
      <w:r w:rsidRPr="009B5DF7">
        <w:rPr>
          <w:sz w:val="28"/>
          <w:szCs w:val="28"/>
        </w:rPr>
        <w:softHyphen/>
        <w:t>вированный ответ. Общественный контроль за деятельностью адвокатуры осуществляется в гласных судебных процессах с участием адвокатов. Закон не запрещает присутствие представителей средств массовой информации на общих собраниях (конференциях) адвокатов и на заседаниях президиума коллегии адвокатов. Деятельность адвокатуры открыто обсуждается обще</w:t>
      </w:r>
      <w:r w:rsidRPr="009B5DF7">
        <w:rPr>
          <w:sz w:val="28"/>
          <w:szCs w:val="28"/>
        </w:rPr>
        <w:softHyphen/>
        <w:t>ственностью.</w:t>
      </w: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Адвокатская тайна - необходимое условие существования адво</w:t>
      </w:r>
      <w:r w:rsidRPr="009B5DF7">
        <w:rPr>
          <w:sz w:val="28"/>
          <w:szCs w:val="28"/>
        </w:rPr>
        <w:softHyphen/>
        <w:t>катуры. Ее отсутствие исключало бы возможность оказания юридической помощи клиентам, так как они испытывали бы недоверие к адвокату.</w:t>
      </w: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В содержание адвокатской тайны включаются: 1) сам факт обращения гражданина в коллегию адвокатов за юридической помощью и мотивы, побудившие к такому обращению; 2) сведения о преступлении, его участ</w:t>
      </w:r>
      <w:r w:rsidRPr="009B5DF7">
        <w:rPr>
          <w:sz w:val="28"/>
          <w:szCs w:val="28"/>
        </w:rPr>
        <w:softHyphen/>
        <w:t>никах, последствиях, данные о личной жизни, сообщаемые обвиняемым или потерпевшим, гражданским истцом, гражданским ответчиком, если нет согласия заинтересованного лица на их разглашение при производстве следствия и в суде; 3) те же сведения, сообщенные адвокату родственника</w:t>
      </w:r>
      <w:r w:rsidRPr="009B5DF7">
        <w:rPr>
          <w:sz w:val="28"/>
          <w:szCs w:val="28"/>
        </w:rPr>
        <w:softHyphen/>
        <w:t>ми обвиняемого (подозреваемого) и другими лицами при обращении за юридической помощью; 4) сведения о личной жизни граждан, почерпнутые из уголовного дела при ознакомлении с ним; 5) сведения, сообщенные ад</w:t>
      </w:r>
      <w:r w:rsidRPr="009B5DF7">
        <w:rPr>
          <w:sz w:val="28"/>
          <w:szCs w:val="28"/>
        </w:rPr>
        <w:softHyphen/>
        <w:t>вокату лицом, которое он представляет в гражданском или административ</w:t>
      </w:r>
      <w:r w:rsidRPr="009B5DF7">
        <w:rPr>
          <w:sz w:val="28"/>
          <w:szCs w:val="28"/>
        </w:rPr>
        <w:softHyphen/>
        <w:t>ном процессах; б) сведения, содержащиеся в переписке между адвокатом и обвиняемым (представляемым) и в адвокатских досье.</w:t>
      </w: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В ст. 9 Положения об адвокатуре установлено: «Адвокат не вправе раз</w:t>
      </w:r>
      <w:r w:rsidRPr="009B5DF7">
        <w:rPr>
          <w:sz w:val="28"/>
          <w:szCs w:val="28"/>
        </w:rPr>
        <w:softHyphen/>
        <w:t>глашать сведения, сообщенные ему доверителем в связи с оказанием юри</w:t>
      </w:r>
      <w:r w:rsidRPr="009B5DF7">
        <w:rPr>
          <w:sz w:val="28"/>
          <w:szCs w:val="28"/>
        </w:rPr>
        <w:softHyphen/>
        <w:t>дической помощи». Это положение, универсальное по своему характеру, распространяется на деятельность адвоката не только по гражданскому, но и по уголовному или административному делам.</w:t>
      </w: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Существует пять основных гарантий сохранения адвокатской тайны: 1) требование закона не разглашать сведения, сообщенные в связи с осущест</w:t>
      </w:r>
      <w:r w:rsidRPr="009B5DF7">
        <w:rPr>
          <w:sz w:val="28"/>
          <w:szCs w:val="28"/>
        </w:rPr>
        <w:softHyphen/>
        <w:t>влением защиты и оказанием другой юридической помощи (ч. 7 ст. 51 УПК, ч. 3 ст. 16 Положения об адвокатуре); 2) запрет допрашивать в качестве сви</w:t>
      </w:r>
      <w:r w:rsidRPr="009B5DF7">
        <w:rPr>
          <w:sz w:val="28"/>
          <w:szCs w:val="28"/>
        </w:rPr>
        <w:softHyphen/>
        <w:t>детеля защитника обвиняемого — об обстоятельствах, которые стали ему из</w:t>
      </w:r>
      <w:r w:rsidRPr="009B5DF7">
        <w:rPr>
          <w:sz w:val="28"/>
          <w:szCs w:val="28"/>
        </w:rPr>
        <w:softHyphen/>
        <w:t xml:space="preserve">вестны в связи с выполнением обязанностей защитника (п. 1 ч. 2 ст. 72 УПК), и адвоката, представителя профсоюза, другой общественной организации - </w:t>
      </w:r>
      <w:r w:rsidR="00F76E1A">
        <w:rPr>
          <w:noProof/>
        </w:rPr>
        <w:pict>
          <v:line id="_x0000_s1026" style="position:absolute;left:0;text-align:left;z-index:251657728;mso-position-horizontal-relative:margin;mso-position-vertical-relative:text" from="-.7pt,439.7pt" to="143.3pt,439.7pt" o:allowincell="f" strokeweight=".7pt">
            <w10:wrap anchorx="margin"/>
          </v:line>
        </w:pict>
      </w:r>
      <w:r w:rsidRPr="009B5DF7">
        <w:rPr>
          <w:sz w:val="28"/>
          <w:szCs w:val="28"/>
        </w:rPr>
        <w:t>об обстоятельствах, которые стали им известны в связи с исполнением обязанностей представителя по уголовному делу (п. 3 ч. 2 ст. 72 УПК); 3) запрет допрашивать в качестве свидетеля представителя по гражданско</w:t>
      </w:r>
      <w:r w:rsidRPr="009B5DF7">
        <w:rPr>
          <w:sz w:val="28"/>
          <w:szCs w:val="28"/>
        </w:rPr>
        <w:softHyphen/>
        <w:t>му делу - об обстоятельствах, которые стали ему известны в связи с испол</w:t>
      </w:r>
      <w:r w:rsidRPr="009B5DF7">
        <w:rPr>
          <w:sz w:val="28"/>
          <w:szCs w:val="28"/>
        </w:rPr>
        <w:softHyphen/>
        <w:t>нением обязанностей представителя; 4) разрешение встреч защитника с обвиняемым (подсудимым, осужденным) наедине без ограничения их коли</w:t>
      </w:r>
      <w:r w:rsidRPr="009B5DF7">
        <w:rPr>
          <w:sz w:val="28"/>
          <w:szCs w:val="28"/>
        </w:rPr>
        <w:softHyphen/>
        <w:t>чества и продолжительности (ч. 2 ст. 51 УПК); 5) отсутствие уголовной ответственности адвоката за недоносительство о любом преступлении, ставшем ему известным со слов обвиняемого или его родственников, если они обратились за юридической помощью.</w:t>
      </w: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К субъектам тайны относятся адвокаты в предпроцессуальный, т. е. до заключения соглашения о защите или представительстве (не подлежат ог</w:t>
      </w:r>
      <w:r w:rsidRPr="009B5DF7">
        <w:rPr>
          <w:sz w:val="28"/>
          <w:szCs w:val="28"/>
        </w:rPr>
        <w:softHyphen/>
        <w:t>лашению заданные клиентом вопросы, представленные им документы, составленные адвокатом бумаги и его устные разъяснения), и процессуаль</w:t>
      </w:r>
      <w:r w:rsidRPr="009B5DF7">
        <w:rPr>
          <w:sz w:val="28"/>
          <w:szCs w:val="28"/>
        </w:rPr>
        <w:softHyphen/>
        <w:t>ный периоды их деятельности, члены президиума коллегии адвокатов, рас</w:t>
      </w:r>
      <w:r w:rsidRPr="009B5DF7">
        <w:rPr>
          <w:sz w:val="28"/>
          <w:szCs w:val="28"/>
        </w:rPr>
        <w:softHyphen/>
        <w:t>сматривавшие вопрос о дисциплинарной ответственности адвоката, и пере</w:t>
      </w:r>
      <w:r w:rsidRPr="009B5DF7">
        <w:rPr>
          <w:sz w:val="28"/>
          <w:szCs w:val="28"/>
        </w:rPr>
        <w:softHyphen/>
        <w:t>водчик, участвовавший в беседах адвоката со своим подзащитным.</w:t>
      </w: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Адвокат обязан сохранять в тайне доверенные ему сведения бессрочно, даже после смерти лица, доверившего эти сведения, за исключением случа</w:t>
      </w:r>
      <w:r w:rsidRPr="009B5DF7">
        <w:rPr>
          <w:sz w:val="28"/>
          <w:szCs w:val="28"/>
        </w:rPr>
        <w:softHyphen/>
        <w:t>ев, когда они служат его реабилитации. Для предания огласке такого рода информации необходимо согласие правопреемников.</w:t>
      </w: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Адвокат не вправе оказывать конфиденциальное содействие органам, осуществляющим оперативно-розыскную деятельность.</w:t>
      </w: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Досье адвокатов, журналы учета посетителей и учетно-регистрационные карточки должны храниться в условиях, исключающих возможность озна</w:t>
      </w:r>
      <w:r w:rsidRPr="009B5DF7">
        <w:rPr>
          <w:sz w:val="28"/>
          <w:szCs w:val="28"/>
        </w:rPr>
        <w:softHyphen/>
        <w:t>комления с ними лиц, не имеющих отношения к адвокатуре.</w:t>
      </w: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Децентрализация как принцип организации адвокатуры означает самоуправление на уровне каждой коллегии, невмешательство одной колле</w:t>
      </w:r>
      <w:r w:rsidRPr="009B5DF7">
        <w:rPr>
          <w:sz w:val="28"/>
          <w:szCs w:val="28"/>
        </w:rPr>
        <w:softHyphen/>
        <w:t>гии в дела другой, отсутствие общефедерального органа, стоящего над коллегиями и управляющего их делами.</w:t>
      </w: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b/>
          <w:bCs/>
          <w:sz w:val="28"/>
          <w:szCs w:val="28"/>
        </w:rPr>
      </w:pPr>
      <w:r w:rsidRPr="009B5DF7">
        <w:rPr>
          <w:b/>
          <w:bCs/>
          <w:sz w:val="28"/>
          <w:szCs w:val="28"/>
        </w:rPr>
        <w:t>Задача.</w:t>
      </w: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Во время отсутствия семьи Зуевых дома, к ним в квартиру проникли двое неизвестных людей, которые похитили документы, подтверждающие факт усыновления семьей Зуевых ребенка в 1991 году, что являлось семейной тайной. По истечении двух дней неизвестные люди стали шантажировать семью Зуевых под угрозой распространения данных сведений.</w:t>
      </w: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Какое конституционное право семьи Зуевых было нарушено?</w:t>
      </w: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 xml:space="preserve">В данном случае нарушены права и свободы человека и гражданина (по Конституции РФ) – Гл.2. ст.23 – </w:t>
      </w: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1.«Каждый имеет право на неприкосновенность частной жизни, личную и семейную тайну, защиту своей чести и доброго имени.»</w:t>
      </w: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ст.24. п.1 «Сбор, хранение, использование и распространение информации о частной жизни лица без его согласия не допускаются.»</w:t>
      </w: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9B5DF7">
        <w:rPr>
          <w:b/>
          <w:bCs/>
          <w:sz w:val="28"/>
          <w:szCs w:val="28"/>
        </w:rPr>
        <w:t>Список использованной литературы:</w:t>
      </w:r>
    </w:p>
    <w:p w:rsidR="009B5DF7" w:rsidRPr="009B5DF7" w:rsidRDefault="009B5DF7" w:rsidP="009B5DF7">
      <w:pPr>
        <w:shd w:val="clear" w:color="auto" w:fill="FFFFFF"/>
        <w:spacing w:line="360" w:lineRule="auto"/>
        <w:ind w:right="14" w:firstLine="720"/>
        <w:jc w:val="both"/>
        <w:rPr>
          <w:b/>
          <w:bCs/>
          <w:sz w:val="28"/>
          <w:szCs w:val="28"/>
        </w:rPr>
      </w:pPr>
    </w:p>
    <w:p w:rsidR="009B5DF7" w:rsidRPr="009B5DF7" w:rsidRDefault="009B5DF7" w:rsidP="009B5DF7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right="14" w:firstLine="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Хропанюк. Теория государства и права. Уч.для ВУЗов.М.,1997</w:t>
      </w:r>
    </w:p>
    <w:p w:rsidR="009B5DF7" w:rsidRPr="009B5DF7" w:rsidRDefault="009B5DF7" w:rsidP="009B5DF7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right="14" w:firstLine="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Алексеев С.Теория права. Уч.М.1995</w:t>
      </w:r>
    </w:p>
    <w:p w:rsidR="009B5DF7" w:rsidRPr="009B5DF7" w:rsidRDefault="009B5DF7" w:rsidP="009B5DF7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right="14" w:firstLine="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Корельский. Теория государства и права. Уч. Для ВУЗов.М.,1997</w:t>
      </w:r>
    </w:p>
    <w:p w:rsidR="009B5DF7" w:rsidRPr="009B5DF7" w:rsidRDefault="009B5DF7" w:rsidP="009B5DF7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right="14" w:firstLine="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Маркс К., Энгельс Ф. Соч. Т.4 с.443</w:t>
      </w:r>
    </w:p>
    <w:p w:rsidR="009B5DF7" w:rsidRPr="009B5DF7" w:rsidRDefault="009B5DF7" w:rsidP="009B5DF7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right="14" w:firstLine="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Конституция РФ.2000</w:t>
      </w:r>
    </w:p>
    <w:p w:rsidR="009B5DF7" w:rsidRPr="009B5DF7" w:rsidRDefault="009B5DF7" w:rsidP="009B5DF7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right="14" w:firstLine="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Уголовно-процессуальный кодекс РФ</w:t>
      </w:r>
    </w:p>
    <w:p w:rsidR="009B5DF7" w:rsidRPr="009B5DF7" w:rsidRDefault="009B5DF7" w:rsidP="009B5DF7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right="14" w:firstLine="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Гражданско-процессуальный кодекс РФ</w:t>
      </w:r>
    </w:p>
    <w:p w:rsidR="009B5DF7" w:rsidRPr="009B5DF7" w:rsidRDefault="009B5DF7" w:rsidP="009B5DF7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right="14" w:firstLine="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Положение «Об адвокатуре РСФСР» от 20.11.1980</w:t>
      </w:r>
    </w:p>
    <w:p w:rsidR="009B5DF7" w:rsidRPr="009B5DF7" w:rsidRDefault="009B5DF7" w:rsidP="009B5DF7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right="14" w:firstLine="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Инструкция об оплате юридической помощи, утв. Минюстом РСФСР от 25.04.1975</w:t>
      </w:r>
    </w:p>
    <w:p w:rsidR="009B5DF7" w:rsidRPr="009B5DF7" w:rsidRDefault="009B5DF7" w:rsidP="009B5DF7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right="14" w:firstLine="0"/>
        <w:jc w:val="both"/>
        <w:rPr>
          <w:sz w:val="28"/>
          <w:szCs w:val="28"/>
        </w:rPr>
      </w:pPr>
      <w:r w:rsidRPr="009B5DF7">
        <w:rPr>
          <w:sz w:val="28"/>
          <w:szCs w:val="28"/>
        </w:rPr>
        <w:t>Мелехин. Теория государства и права. Уч.пособие,2005</w:t>
      </w:r>
      <w:bookmarkStart w:id="0" w:name="_GoBack"/>
      <w:bookmarkEnd w:id="0"/>
    </w:p>
    <w:sectPr w:rsidR="009B5DF7" w:rsidRPr="009B5DF7" w:rsidSect="009B5DF7">
      <w:pgSz w:w="11909" w:h="16834" w:code="9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E66" w:rsidRDefault="00A50E66">
      <w:r>
        <w:separator/>
      </w:r>
    </w:p>
  </w:endnote>
  <w:endnote w:type="continuationSeparator" w:id="0">
    <w:p w:rsidR="00A50E66" w:rsidRDefault="00A50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E66" w:rsidRDefault="00A50E66">
      <w:r>
        <w:separator/>
      </w:r>
    </w:p>
  </w:footnote>
  <w:footnote w:type="continuationSeparator" w:id="0">
    <w:p w:rsidR="00A50E66" w:rsidRDefault="00A50E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DF7" w:rsidRDefault="009B5DF7">
    <w:pPr>
      <w:pStyle w:val="a3"/>
      <w:framePr w:wrap="around" w:vAnchor="text" w:hAnchor="margin" w:xAlign="right" w:y="1"/>
      <w:rPr>
        <w:rStyle w:val="a5"/>
      </w:rPr>
    </w:pPr>
  </w:p>
  <w:p w:rsidR="009B5DF7" w:rsidRDefault="009B5DF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DF7" w:rsidRDefault="00930F86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9B5DF7" w:rsidRDefault="009B5DF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EB2456C"/>
    <w:lvl w:ilvl="0">
      <w:numFmt w:val="bullet"/>
      <w:lvlText w:val="*"/>
      <w:lvlJc w:val="left"/>
    </w:lvl>
  </w:abstractNum>
  <w:abstractNum w:abstractNumId="1">
    <w:nsid w:val="24EA6FD2"/>
    <w:multiLevelType w:val="hybridMultilevel"/>
    <w:tmpl w:val="DA629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3A534A4"/>
    <w:multiLevelType w:val="multilevel"/>
    <w:tmpl w:val="8FC61E7E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57924C7A"/>
    <w:multiLevelType w:val="singleLevel"/>
    <w:tmpl w:val="B37292D8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">
    <w:nsid w:val="591C56E1"/>
    <w:multiLevelType w:val="singleLevel"/>
    <w:tmpl w:val="8A44C950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•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8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369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6">
    <w:abstractNumId w:val="4"/>
  </w:num>
  <w:num w:numId="7">
    <w:abstractNumId w:val="4"/>
    <w:lvlOverride w:ilvl="0">
      <w:lvl w:ilvl="0">
        <w:start w:val="1"/>
        <w:numFmt w:val="decimal"/>
        <w:lvlText w:val="%1)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5DF7"/>
    <w:rsid w:val="003573D8"/>
    <w:rsid w:val="00930F86"/>
    <w:rsid w:val="009B5DF7"/>
    <w:rsid w:val="00A50E66"/>
    <w:rsid w:val="00F7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A67D4F06-74C6-4044-9C6F-A5C954234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</w:style>
  <w:style w:type="character" w:styleId="a5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6624</Words>
  <Characters>37760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44296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admin</cp:lastModifiedBy>
  <cp:revision>2</cp:revision>
  <cp:lastPrinted>2005-12-07T11:47:00Z</cp:lastPrinted>
  <dcterms:created xsi:type="dcterms:W3CDTF">2014-03-06T19:35:00Z</dcterms:created>
  <dcterms:modified xsi:type="dcterms:W3CDTF">2014-03-06T19:35:00Z</dcterms:modified>
</cp:coreProperties>
</file>