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468E">
        <w:rPr>
          <w:rFonts w:ascii="Times New Roman" w:hAnsi="Times New Roman"/>
          <w:b/>
          <w:sz w:val="28"/>
          <w:szCs w:val="28"/>
        </w:rPr>
        <w:t>Задание №1</w:t>
      </w:r>
    </w:p>
    <w:p w:rsidR="00DC468E" w:rsidRPr="000656C1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1. Провести группировку средств ЗАО «Т» на 01.02.__г. по видам и источникам образования.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2. Дать характеристику факту хозяйственной жизни по следующему алгоритму: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а. Какие статьи баланса затрагивает данный факт;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б. Где происходят изменения в балансе (актив – пассив);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в. Какой характер носят данные изменения (+,-);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г. Как изменяется итог баланса.</w:t>
      </w:r>
    </w:p>
    <w:p w:rsid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 xml:space="preserve">3. Придумать самостоятельно факт хозяйственной жизни для данной организации и отразить его по предложенному выше алгоритму. 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1707"/>
        <w:gridCol w:w="3309"/>
      </w:tblGrid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средств по видам и источникам образования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 , руб.</w:t>
            </w:r>
          </w:p>
        </w:tc>
        <w:tc>
          <w:tcPr>
            <w:tcW w:w="172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Факт хозяйственной жизни</w:t>
            </w: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1. Перечислена с расчетного счета задолженность по налогам в бюджет 2600руб.</w:t>
            </w:r>
          </w:p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2. Отпущены покупателям товары на сумму 40000руб. с условием отсрочки оплаты.</w:t>
            </w: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на валютном счете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Долгосрочный кредит банка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265000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Товары для перепродажи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540900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31600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на расчетном счете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Прочая дебиторская задолженность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0"/>
        </w:trPr>
        <w:tc>
          <w:tcPr>
            <w:tcW w:w="2379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8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729" w:type="pct"/>
            <w:vMerge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Группировка хозяйственных средств ЗАО по видам образования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7124"/>
        <w:gridCol w:w="1583"/>
      </w:tblGrid>
      <w:tr w:rsidR="008146A9" w:rsidRPr="00FF6D7E" w:rsidTr="00FF6D7E">
        <w:trPr>
          <w:trHeight w:val="229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хозяйственных средств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pStyle w:val="a4"/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Внеоборотные активы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Долгосрочные финансовые вложения: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8146A9" w:rsidRPr="00FF6D7E" w:rsidTr="00FF6D7E">
        <w:trPr>
          <w:trHeight w:val="222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 в группе 1: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120000</w:t>
            </w:r>
          </w:p>
        </w:tc>
      </w:tr>
      <w:tr w:rsidR="008146A9" w:rsidRPr="00FF6D7E" w:rsidTr="00FF6D7E">
        <w:trPr>
          <w:trHeight w:val="245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pStyle w:val="a4"/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Оборотные средства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45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Запасы: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38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Товары для перепродажи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540900</w:t>
            </w:r>
          </w:p>
        </w:tc>
      </w:tr>
      <w:tr w:rsidR="008146A9" w:rsidRPr="00FF6D7E" w:rsidTr="00FF6D7E">
        <w:trPr>
          <w:trHeight w:val="262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в расчётах: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198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Прочая дебиторская задолженность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8146A9" w:rsidRPr="00FF6D7E" w:rsidTr="00FF6D7E">
        <w:trPr>
          <w:trHeight w:val="245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Денежные средства: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на расчетном счете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188000</w:t>
            </w: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на валютном счете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69000</w:t>
            </w:r>
          </w:p>
        </w:tc>
      </w:tr>
      <w:tr w:rsidR="008146A9" w:rsidRPr="00FF6D7E" w:rsidTr="00FF6D7E">
        <w:trPr>
          <w:trHeight w:val="23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 в группе 2: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799200</w:t>
            </w:r>
          </w:p>
        </w:tc>
      </w:tr>
      <w:tr w:rsidR="008146A9" w:rsidRPr="00FF6D7E" w:rsidTr="00FF6D7E">
        <w:trPr>
          <w:trHeight w:val="40"/>
        </w:trPr>
        <w:tc>
          <w:tcPr>
            <w:tcW w:w="45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919200</w:t>
            </w:r>
          </w:p>
        </w:tc>
      </w:tr>
    </w:tbl>
    <w:p w:rsid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en-US"/>
        </w:rPr>
      </w:pP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Группировка хозяйственных средств ЗАО по источникам образования</w:t>
      </w:r>
    </w:p>
    <w:tbl>
      <w:tblPr>
        <w:tblpPr w:leftFromText="180" w:rightFromText="180" w:vertAnchor="text" w:tblpX="18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7066"/>
        <w:gridCol w:w="1621"/>
      </w:tblGrid>
      <w:tr w:rsidR="008146A9" w:rsidRPr="00FF6D7E" w:rsidTr="00FF6D7E">
        <w:trPr>
          <w:trHeight w:val="187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формирования хозяйственных средств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pStyle w:val="a4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собственных средств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200000</w:t>
            </w: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46A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8146A9" w:rsidRPr="00FF6D7E" w:rsidTr="00FF6D7E">
        <w:trPr>
          <w:trHeight w:val="309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31600</w:t>
            </w:r>
          </w:p>
        </w:tc>
      </w:tr>
      <w:tr w:rsidR="008146A9" w:rsidRPr="00FF6D7E" w:rsidTr="00FF6D7E">
        <w:trPr>
          <w:trHeight w:val="243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 в группе 1: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1231600</w:t>
            </w: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pStyle w:val="a4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заёмных средств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Долгосрочные обязательства: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Долгосрочный кредит банка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265000</w:t>
            </w: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46A9" w:rsidRPr="00FF6D7E" w:rsidTr="00FF6D7E"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8146A9" w:rsidRPr="00FF6D7E" w:rsidTr="00FF6D7E">
        <w:trPr>
          <w:trHeight w:val="234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8146A9" w:rsidRPr="00FF6D7E" w:rsidTr="00FF6D7E">
        <w:trPr>
          <w:trHeight w:val="290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 в группе 2: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317600</w:t>
            </w:r>
          </w:p>
        </w:tc>
      </w:tr>
      <w:tr w:rsidR="008146A9" w:rsidRPr="00FF6D7E" w:rsidTr="00FF6D7E">
        <w:trPr>
          <w:trHeight w:val="290"/>
        </w:trPr>
        <w:tc>
          <w:tcPr>
            <w:tcW w:w="461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7" w:type="pct"/>
            <w:shd w:val="clear" w:color="auto" w:fill="auto"/>
          </w:tcPr>
          <w:p w:rsidR="008146A9" w:rsidRPr="00FF6D7E" w:rsidRDefault="008146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1549200</w:t>
            </w:r>
          </w:p>
        </w:tc>
      </w:tr>
    </w:tbl>
    <w:p w:rsidR="005433BF" w:rsidRPr="00DC468E" w:rsidRDefault="005433BF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Факт хозяйственной жизни №1: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Перечислена с расчетного счета задолженность по налогам в бюджет 2600руб</w:t>
      </w:r>
      <w:r w:rsidRPr="00DC468E">
        <w:rPr>
          <w:rFonts w:ascii="Times New Roman" w:hAnsi="Times New Roman"/>
          <w:sz w:val="28"/>
          <w:szCs w:val="24"/>
        </w:rPr>
        <w:t>.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а.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Данный факт затрагивает статьи баланса </w:t>
      </w:r>
      <w:r w:rsidRPr="00DC468E">
        <w:rPr>
          <w:rFonts w:ascii="Times New Roman" w:hAnsi="Times New Roman"/>
          <w:i/>
          <w:sz w:val="28"/>
          <w:szCs w:val="24"/>
        </w:rPr>
        <w:t>Денежные средства на расчетном счете</w:t>
      </w:r>
      <w:r w:rsidRPr="00DC468E">
        <w:rPr>
          <w:rFonts w:ascii="Times New Roman" w:hAnsi="Times New Roman"/>
          <w:sz w:val="28"/>
          <w:szCs w:val="24"/>
        </w:rPr>
        <w:t xml:space="preserve"> и </w:t>
      </w:r>
    </w:p>
    <w:p w:rsidR="008146A9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Задолженность по налогам и сборам.</w:t>
      </w:r>
    </w:p>
    <w:p w:rsidR="002A75C5" w:rsidRPr="00DC468E" w:rsidRDefault="008146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б.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Изменения в балансе происходят</w:t>
      </w:r>
      <w:r w:rsidR="00FB2EC2" w:rsidRPr="00DC468E">
        <w:rPr>
          <w:rFonts w:ascii="Times New Roman" w:hAnsi="Times New Roman"/>
          <w:sz w:val="28"/>
          <w:szCs w:val="24"/>
        </w:rPr>
        <w:t xml:space="preserve"> </w:t>
      </w:r>
      <w:r w:rsidR="002A75C5" w:rsidRPr="00DC468E">
        <w:rPr>
          <w:rFonts w:ascii="Times New Roman" w:hAnsi="Times New Roman"/>
          <w:sz w:val="28"/>
          <w:szCs w:val="24"/>
        </w:rPr>
        <w:t xml:space="preserve">в активе - </w:t>
      </w:r>
      <w:r w:rsidR="00FB2EC2" w:rsidRPr="00DC468E">
        <w:rPr>
          <w:rFonts w:ascii="Times New Roman" w:hAnsi="Times New Roman"/>
          <w:i/>
          <w:sz w:val="28"/>
          <w:szCs w:val="24"/>
        </w:rPr>
        <w:t>Денежные средства на расчетном счете</w:t>
      </w:r>
      <w:r w:rsidR="002A75C5" w:rsidRPr="00DC468E">
        <w:rPr>
          <w:rFonts w:ascii="Times New Roman" w:hAnsi="Times New Roman"/>
          <w:i/>
          <w:sz w:val="28"/>
          <w:szCs w:val="24"/>
        </w:rPr>
        <w:t xml:space="preserve">, </w:t>
      </w:r>
      <w:r w:rsidR="002A75C5" w:rsidRPr="00DC468E">
        <w:rPr>
          <w:rFonts w:ascii="Times New Roman" w:hAnsi="Times New Roman"/>
          <w:sz w:val="28"/>
          <w:szCs w:val="24"/>
        </w:rPr>
        <w:t>в</w:t>
      </w:r>
      <w:r w:rsidR="00FB2EC2" w:rsidRPr="00DC468E">
        <w:rPr>
          <w:rFonts w:ascii="Times New Roman" w:hAnsi="Times New Roman"/>
          <w:sz w:val="28"/>
          <w:szCs w:val="24"/>
        </w:rPr>
        <w:t xml:space="preserve"> пассив</w:t>
      </w:r>
      <w:r w:rsidR="002A75C5" w:rsidRPr="00DC468E">
        <w:rPr>
          <w:rFonts w:ascii="Times New Roman" w:hAnsi="Times New Roman"/>
          <w:sz w:val="28"/>
          <w:szCs w:val="24"/>
        </w:rPr>
        <w:t xml:space="preserve">е - </w:t>
      </w:r>
      <w:r w:rsidR="002A75C5" w:rsidRPr="00DC468E">
        <w:rPr>
          <w:rFonts w:ascii="Times New Roman" w:hAnsi="Times New Roman"/>
          <w:i/>
          <w:sz w:val="28"/>
          <w:szCs w:val="24"/>
        </w:rPr>
        <w:t>Задолженность по налогам и сборам.</w:t>
      </w:r>
    </w:p>
    <w:p w:rsidR="008D4B1B" w:rsidRPr="00DC468E" w:rsidRDefault="002A75C5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в.</w:t>
      </w:r>
      <w:r w:rsidR="008D4B1B" w:rsidRP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Данные изменения носят отрицательный характер (-), т.е. уменьшение в с</w:t>
      </w:r>
      <w:r w:rsidR="00F14206" w:rsidRPr="00DC468E">
        <w:rPr>
          <w:rFonts w:ascii="Times New Roman" w:hAnsi="Times New Roman"/>
          <w:sz w:val="28"/>
          <w:szCs w:val="24"/>
        </w:rPr>
        <w:t>татьях</w:t>
      </w:r>
      <w:r w:rsidRP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i/>
          <w:sz w:val="28"/>
          <w:szCs w:val="24"/>
        </w:rPr>
        <w:t xml:space="preserve">Денежные средства на расчетном счете </w:t>
      </w:r>
      <w:r w:rsidRPr="00DC468E">
        <w:rPr>
          <w:rFonts w:ascii="Times New Roman" w:hAnsi="Times New Roman"/>
          <w:sz w:val="28"/>
          <w:szCs w:val="24"/>
        </w:rPr>
        <w:t>и</w:t>
      </w:r>
      <w:r w:rsidRPr="00DC468E">
        <w:rPr>
          <w:rFonts w:ascii="Times New Roman" w:hAnsi="Times New Roman"/>
          <w:i/>
          <w:sz w:val="28"/>
          <w:szCs w:val="24"/>
        </w:rPr>
        <w:t xml:space="preserve"> Задолженность по налогам и сборам</w:t>
      </w:r>
      <w:r w:rsidR="00E40BBE"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E40BBE" w:rsidRPr="00DC468E">
        <w:rPr>
          <w:rFonts w:ascii="Times New Roman" w:hAnsi="Times New Roman"/>
          <w:sz w:val="28"/>
          <w:szCs w:val="24"/>
        </w:rPr>
        <w:t>на сумму 2600.</w:t>
      </w:r>
    </w:p>
    <w:p w:rsidR="002A75C5" w:rsidRPr="00DC468E" w:rsidRDefault="002A75C5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г.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Итог баланса изменяется в сторону уменьшения, т.е. </w:t>
      </w:r>
      <w:r w:rsidR="00E40BBE" w:rsidRPr="00DC468E">
        <w:rPr>
          <w:rFonts w:ascii="Times New Roman" w:hAnsi="Times New Roman"/>
          <w:sz w:val="28"/>
        </w:rPr>
        <w:t>919200</w:t>
      </w:r>
      <w:r w:rsidR="008D4B1B" w:rsidRPr="00DC468E">
        <w:rPr>
          <w:rFonts w:ascii="Times New Roman" w:hAnsi="Times New Roman"/>
          <w:sz w:val="28"/>
        </w:rPr>
        <w:t xml:space="preserve"> – </w:t>
      </w:r>
      <w:r w:rsidRPr="00DC468E">
        <w:rPr>
          <w:rFonts w:ascii="Times New Roman" w:hAnsi="Times New Roman"/>
          <w:sz w:val="28"/>
        </w:rPr>
        <w:t>2600</w:t>
      </w:r>
      <w:r w:rsidR="008D4B1B" w:rsidRPr="00DC468E">
        <w:rPr>
          <w:rFonts w:ascii="Times New Roman" w:hAnsi="Times New Roman"/>
          <w:sz w:val="28"/>
        </w:rPr>
        <w:t xml:space="preserve"> </w:t>
      </w:r>
      <w:r w:rsidRPr="00DC468E">
        <w:rPr>
          <w:rFonts w:ascii="Times New Roman" w:hAnsi="Times New Roman"/>
          <w:sz w:val="28"/>
        </w:rPr>
        <w:t>=</w:t>
      </w:r>
      <w:r w:rsidR="008D4B1B" w:rsidRPr="00DC468E">
        <w:rPr>
          <w:rFonts w:ascii="Times New Roman" w:hAnsi="Times New Roman"/>
          <w:sz w:val="28"/>
        </w:rPr>
        <w:t xml:space="preserve"> </w:t>
      </w:r>
      <w:r w:rsidR="00E40BBE" w:rsidRPr="00DC468E">
        <w:rPr>
          <w:rFonts w:ascii="Times New Roman" w:hAnsi="Times New Roman"/>
          <w:sz w:val="28"/>
        </w:rPr>
        <w:t>9166</w:t>
      </w:r>
      <w:r w:rsidR="00A83318" w:rsidRPr="00DC468E">
        <w:rPr>
          <w:rFonts w:ascii="Times New Roman" w:hAnsi="Times New Roman"/>
          <w:sz w:val="28"/>
        </w:rPr>
        <w:t>0</w:t>
      </w:r>
      <w:r w:rsidR="008D4B1B" w:rsidRPr="00DC468E">
        <w:rPr>
          <w:rFonts w:ascii="Times New Roman" w:hAnsi="Times New Roman"/>
          <w:sz w:val="28"/>
        </w:rPr>
        <w:t xml:space="preserve">0 и </w:t>
      </w:r>
      <w:r w:rsidR="00E40BBE" w:rsidRPr="00DC468E">
        <w:rPr>
          <w:rFonts w:ascii="Times New Roman" w:hAnsi="Times New Roman"/>
          <w:sz w:val="28"/>
        </w:rPr>
        <w:t>154</w:t>
      </w:r>
      <w:r w:rsidR="006B3A97" w:rsidRPr="00DC468E">
        <w:rPr>
          <w:rFonts w:ascii="Times New Roman" w:hAnsi="Times New Roman"/>
          <w:sz w:val="28"/>
        </w:rPr>
        <w:t>92</w:t>
      </w:r>
      <w:r w:rsidR="00E40BBE" w:rsidRPr="00DC468E">
        <w:rPr>
          <w:rFonts w:ascii="Times New Roman" w:hAnsi="Times New Roman"/>
          <w:sz w:val="28"/>
        </w:rPr>
        <w:t>00 – 2600 = 1546600</w:t>
      </w:r>
      <w:r w:rsidR="008D4B1B" w:rsidRPr="00DC468E">
        <w:rPr>
          <w:rFonts w:ascii="Times New Roman" w:hAnsi="Times New Roman"/>
          <w:sz w:val="28"/>
        </w:rPr>
        <w:t>.</w:t>
      </w:r>
    </w:p>
    <w:p w:rsidR="008D4B1B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Факт хозяйственной жизни №2:</w:t>
      </w:r>
    </w:p>
    <w:p w:rsidR="008D4B1B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Отпущены покупателям товары на сумму 40000руб. с условием отсрочки оплаты.</w:t>
      </w:r>
    </w:p>
    <w:p w:rsidR="008D4B1B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а.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Данный факт затрагивает статьи баланса </w:t>
      </w:r>
      <w:r w:rsidR="00F14206" w:rsidRPr="00DC468E">
        <w:rPr>
          <w:rFonts w:ascii="Times New Roman" w:hAnsi="Times New Roman"/>
          <w:i/>
          <w:sz w:val="28"/>
          <w:szCs w:val="24"/>
        </w:rPr>
        <w:t>Товары для перепродажи</w:t>
      </w:r>
      <w:r w:rsidRPr="00DC468E">
        <w:rPr>
          <w:rFonts w:ascii="Times New Roman" w:hAnsi="Times New Roman"/>
          <w:sz w:val="28"/>
          <w:szCs w:val="24"/>
        </w:rPr>
        <w:t xml:space="preserve"> и </w:t>
      </w:r>
    </w:p>
    <w:p w:rsidR="008D4B1B" w:rsidRPr="00DC468E" w:rsidRDefault="00F14206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Прочая дебиторская задолженность</w:t>
      </w:r>
      <w:r w:rsidR="008D4B1B" w:rsidRPr="00DC468E">
        <w:rPr>
          <w:rFonts w:ascii="Times New Roman" w:hAnsi="Times New Roman"/>
          <w:i/>
          <w:sz w:val="28"/>
          <w:szCs w:val="24"/>
        </w:rPr>
        <w:t>.</w:t>
      </w:r>
    </w:p>
    <w:p w:rsidR="00F14206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б.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Изменения в балансе происходят </w:t>
      </w:r>
      <w:r w:rsidR="00F14206" w:rsidRPr="00DC468E">
        <w:rPr>
          <w:rFonts w:ascii="Times New Roman" w:hAnsi="Times New Roman"/>
          <w:sz w:val="28"/>
          <w:szCs w:val="24"/>
        </w:rPr>
        <w:t xml:space="preserve">только </w:t>
      </w:r>
      <w:r w:rsidRPr="00DC468E">
        <w:rPr>
          <w:rFonts w:ascii="Times New Roman" w:hAnsi="Times New Roman"/>
          <w:sz w:val="28"/>
          <w:szCs w:val="24"/>
        </w:rPr>
        <w:t xml:space="preserve">в активе - </w:t>
      </w:r>
      <w:r w:rsidR="00F14206" w:rsidRPr="00DC468E">
        <w:rPr>
          <w:rFonts w:ascii="Times New Roman" w:hAnsi="Times New Roman"/>
          <w:i/>
          <w:sz w:val="28"/>
          <w:szCs w:val="24"/>
        </w:rPr>
        <w:t>Товары для перепродажи</w:t>
      </w:r>
      <w:r w:rsidR="00F14206" w:rsidRPr="00DC468E">
        <w:rPr>
          <w:rFonts w:ascii="Times New Roman" w:hAnsi="Times New Roman"/>
          <w:sz w:val="28"/>
          <w:szCs w:val="24"/>
        </w:rPr>
        <w:t xml:space="preserve"> и </w:t>
      </w:r>
    </w:p>
    <w:p w:rsidR="008D4B1B" w:rsidRPr="00DC468E" w:rsidRDefault="00F14206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Прочая дебиторская задолженность.</w:t>
      </w:r>
    </w:p>
    <w:p w:rsidR="008D4B1B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в. Данные изменения носят</w:t>
      </w:r>
      <w:r w:rsidR="00F14206" w:rsidRPr="00DC468E">
        <w:rPr>
          <w:rFonts w:ascii="Times New Roman" w:hAnsi="Times New Roman"/>
          <w:sz w:val="28"/>
          <w:szCs w:val="24"/>
        </w:rPr>
        <w:t xml:space="preserve"> положительный и </w:t>
      </w:r>
      <w:r w:rsidRPr="00DC468E">
        <w:rPr>
          <w:rFonts w:ascii="Times New Roman" w:hAnsi="Times New Roman"/>
          <w:sz w:val="28"/>
          <w:szCs w:val="24"/>
        </w:rPr>
        <w:t xml:space="preserve">отрицательный характер </w:t>
      </w:r>
      <w:r w:rsidR="00F14206" w:rsidRPr="00DC468E">
        <w:rPr>
          <w:rFonts w:ascii="Times New Roman" w:hAnsi="Times New Roman"/>
          <w:sz w:val="28"/>
          <w:szCs w:val="24"/>
        </w:rPr>
        <w:t>(+,-)</w:t>
      </w:r>
      <w:r w:rsidRPr="00DC468E">
        <w:rPr>
          <w:rFonts w:ascii="Times New Roman" w:hAnsi="Times New Roman"/>
          <w:sz w:val="28"/>
          <w:szCs w:val="24"/>
        </w:rPr>
        <w:t>, т.е. у</w:t>
      </w:r>
      <w:r w:rsidR="00F14206" w:rsidRPr="00DC468E">
        <w:rPr>
          <w:rFonts w:ascii="Times New Roman" w:hAnsi="Times New Roman"/>
          <w:sz w:val="28"/>
          <w:szCs w:val="24"/>
        </w:rPr>
        <w:t xml:space="preserve">величение </w:t>
      </w:r>
      <w:r w:rsidRPr="00DC468E">
        <w:rPr>
          <w:rFonts w:ascii="Times New Roman" w:hAnsi="Times New Roman"/>
          <w:sz w:val="28"/>
          <w:szCs w:val="24"/>
        </w:rPr>
        <w:t xml:space="preserve">в </w:t>
      </w:r>
      <w:r w:rsidR="00F14206" w:rsidRPr="00DC468E">
        <w:rPr>
          <w:rFonts w:ascii="Times New Roman" w:hAnsi="Times New Roman"/>
          <w:sz w:val="28"/>
          <w:szCs w:val="24"/>
        </w:rPr>
        <w:t>статье</w:t>
      </w:r>
      <w:r w:rsidRPr="00DC468E">
        <w:rPr>
          <w:rFonts w:ascii="Times New Roman" w:hAnsi="Times New Roman"/>
          <w:sz w:val="28"/>
          <w:szCs w:val="24"/>
        </w:rPr>
        <w:t xml:space="preserve"> </w:t>
      </w:r>
      <w:r w:rsidR="00F14206" w:rsidRPr="00DC468E">
        <w:rPr>
          <w:rFonts w:ascii="Times New Roman" w:hAnsi="Times New Roman"/>
          <w:i/>
          <w:sz w:val="28"/>
          <w:szCs w:val="24"/>
        </w:rPr>
        <w:t>Прочая дебиторская задолженность</w:t>
      </w:r>
      <w:r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и</w:t>
      </w:r>
      <w:r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F14206" w:rsidRPr="00DC468E">
        <w:rPr>
          <w:rFonts w:ascii="Times New Roman" w:hAnsi="Times New Roman"/>
          <w:sz w:val="28"/>
          <w:szCs w:val="24"/>
        </w:rPr>
        <w:t>уменьшение в статье</w:t>
      </w:r>
      <w:r w:rsidR="00F14206" w:rsidRPr="00DC468E">
        <w:rPr>
          <w:rFonts w:ascii="Times New Roman" w:hAnsi="Times New Roman"/>
          <w:i/>
          <w:sz w:val="28"/>
          <w:szCs w:val="24"/>
        </w:rPr>
        <w:t xml:space="preserve"> Товары для перепродажи</w:t>
      </w:r>
      <w:r w:rsidR="00E40BBE"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E40BBE" w:rsidRPr="00DC468E">
        <w:rPr>
          <w:rFonts w:ascii="Times New Roman" w:hAnsi="Times New Roman"/>
          <w:sz w:val="28"/>
          <w:szCs w:val="24"/>
        </w:rPr>
        <w:t>на сумму</w:t>
      </w:r>
      <w:r w:rsidR="00E40BBE"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E40BBE" w:rsidRPr="00DC468E">
        <w:rPr>
          <w:rFonts w:ascii="Times New Roman" w:hAnsi="Times New Roman"/>
          <w:sz w:val="28"/>
          <w:szCs w:val="24"/>
        </w:rPr>
        <w:t>40000.</w:t>
      </w:r>
    </w:p>
    <w:p w:rsidR="008D4B1B" w:rsidRPr="00DC468E" w:rsidRDefault="008D4B1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  <w:szCs w:val="24"/>
        </w:rPr>
        <w:t>г.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Итог баланса</w:t>
      </w:r>
      <w:r w:rsidR="00F14206" w:rsidRPr="00DC468E">
        <w:rPr>
          <w:rFonts w:ascii="Times New Roman" w:hAnsi="Times New Roman"/>
          <w:sz w:val="28"/>
          <w:szCs w:val="24"/>
        </w:rPr>
        <w:t xml:space="preserve"> не изменяется</w:t>
      </w:r>
      <w:r w:rsidRPr="00DC468E">
        <w:rPr>
          <w:rFonts w:ascii="Times New Roman" w:hAnsi="Times New Roman"/>
          <w:sz w:val="28"/>
          <w:szCs w:val="24"/>
        </w:rPr>
        <w:t xml:space="preserve">, т.е. </w:t>
      </w:r>
      <w:r w:rsidR="006B3A97" w:rsidRPr="00DC468E">
        <w:rPr>
          <w:rFonts w:ascii="Times New Roman" w:hAnsi="Times New Roman"/>
          <w:sz w:val="28"/>
        </w:rPr>
        <w:t>919200</w:t>
      </w:r>
      <w:r w:rsidRPr="00DC468E">
        <w:rPr>
          <w:rFonts w:ascii="Times New Roman" w:hAnsi="Times New Roman"/>
          <w:sz w:val="28"/>
        </w:rPr>
        <w:t xml:space="preserve"> – </w:t>
      </w:r>
      <w:r w:rsidR="007F0659" w:rsidRPr="00DC468E">
        <w:rPr>
          <w:rFonts w:ascii="Times New Roman" w:hAnsi="Times New Roman"/>
          <w:sz w:val="28"/>
        </w:rPr>
        <w:t>400</w:t>
      </w:r>
      <w:r w:rsidRPr="00DC468E">
        <w:rPr>
          <w:rFonts w:ascii="Times New Roman" w:hAnsi="Times New Roman"/>
          <w:sz w:val="28"/>
        </w:rPr>
        <w:t xml:space="preserve">00 = </w:t>
      </w:r>
      <w:r w:rsidR="006B3A97" w:rsidRPr="00DC468E">
        <w:rPr>
          <w:rFonts w:ascii="Times New Roman" w:hAnsi="Times New Roman"/>
          <w:sz w:val="28"/>
        </w:rPr>
        <w:t>8792</w:t>
      </w:r>
      <w:r w:rsidRPr="00DC468E">
        <w:rPr>
          <w:rFonts w:ascii="Times New Roman" w:hAnsi="Times New Roman"/>
          <w:sz w:val="28"/>
        </w:rPr>
        <w:t xml:space="preserve">00 и </w:t>
      </w:r>
      <w:r w:rsidR="006B3A97" w:rsidRPr="00DC468E">
        <w:rPr>
          <w:rFonts w:ascii="Times New Roman" w:hAnsi="Times New Roman"/>
          <w:sz w:val="28"/>
        </w:rPr>
        <w:t>879200</w:t>
      </w:r>
      <w:r w:rsidR="007F0659" w:rsidRPr="00DC468E">
        <w:rPr>
          <w:rFonts w:ascii="Times New Roman" w:hAnsi="Times New Roman"/>
          <w:sz w:val="28"/>
        </w:rPr>
        <w:t xml:space="preserve"> + 400</w:t>
      </w:r>
      <w:r w:rsidRPr="00DC468E">
        <w:rPr>
          <w:rFonts w:ascii="Times New Roman" w:hAnsi="Times New Roman"/>
          <w:sz w:val="28"/>
        </w:rPr>
        <w:t>00 =</w:t>
      </w:r>
      <w:r w:rsidR="00DC468E">
        <w:rPr>
          <w:rFonts w:ascii="Times New Roman" w:hAnsi="Times New Roman"/>
          <w:sz w:val="28"/>
        </w:rPr>
        <w:t xml:space="preserve"> </w:t>
      </w:r>
      <w:r w:rsidR="006B3A97" w:rsidRPr="00DC468E">
        <w:rPr>
          <w:rFonts w:ascii="Times New Roman" w:hAnsi="Times New Roman"/>
          <w:sz w:val="28"/>
        </w:rPr>
        <w:t>919200</w:t>
      </w:r>
      <w:r w:rsidRPr="00DC468E">
        <w:rPr>
          <w:rFonts w:ascii="Times New Roman" w:hAnsi="Times New Roman"/>
          <w:sz w:val="28"/>
        </w:rPr>
        <w:t>.</w:t>
      </w:r>
    </w:p>
    <w:p w:rsidR="0061026D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Факт хозяйственной жизни №3:</w:t>
      </w:r>
    </w:p>
    <w:p w:rsidR="0061026D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Выплачена часть задолженности по оплате труда персоналу в размере 30000.</w:t>
      </w:r>
    </w:p>
    <w:p w:rsidR="0061026D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а.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Данный факт затрагивает статьи баланса </w:t>
      </w:r>
      <w:r w:rsidRPr="00DC468E">
        <w:rPr>
          <w:rFonts w:ascii="Times New Roman" w:hAnsi="Times New Roman"/>
          <w:i/>
          <w:sz w:val="28"/>
          <w:szCs w:val="24"/>
        </w:rPr>
        <w:t>Денежные средства на расчетном счете</w:t>
      </w:r>
      <w:r w:rsidRPr="00DC468E">
        <w:rPr>
          <w:rFonts w:ascii="Times New Roman" w:hAnsi="Times New Roman"/>
          <w:sz w:val="28"/>
          <w:szCs w:val="24"/>
        </w:rPr>
        <w:t xml:space="preserve"> и </w:t>
      </w:r>
    </w:p>
    <w:p w:rsidR="0061026D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i/>
          <w:sz w:val="28"/>
          <w:szCs w:val="24"/>
        </w:rPr>
        <w:t>Задолженность персоналу по оплате труда.</w:t>
      </w:r>
    </w:p>
    <w:p w:rsidR="00A83318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б.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="00A83318" w:rsidRPr="00DC468E">
        <w:rPr>
          <w:rFonts w:ascii="Times New Roman" w:hAnsi="Times New Roman"/>
          <w:sz w:val="28"/>
          <w:szCs w:val="24"/>
        </w:rPr>
        <w:t xml:space="preserve">Изменения в балансе происходят в активе - </w:t>
      </w:r>
      <w:r w:rsidR="00A83318" w:rsidRPr="00DC468E">
        <w:rPr>
          <w:rFonts w:ascii="Times New Roman" w:hAnsi="Times New Roman"/>
          <w:i/>
          <w:sz w:val="28"/>
          <w:szCs w:val="24"/>
        </w:rPr>
        <w:t xml:space="preserve">Денежные средства на расчетном счете, </w:t>
      </w:r>
      <w:r w:rsidR="00A83318" w:rsidRPr="00DC468E">
        <w:rPr>
          <w:rFonts w:ascii="Times New Roman" w:hAnsi="Times New Roman"/>
          <w:sz w:val="28"/>
          <w:szCs w:val="24"/>
        </w:rPr>
        <w:t xml:space="preserve">в пассиве - </w:t>
      </w:r>
      <w:r w:rsidR="00A83318" w:rsidRPr="00DC468E">
        <w:rPr>
          <w:rFonts w:ascii="Times New Roman" w:hAnsi="Times New Roman"/>
          <w:i/>
          <w:sz w:val="28"/>
          <w:szCs w:val="24"/>
        </w:rPr>
        <w:t>Задолженность персоналу по оплате труда.</w:t>
      </w:r>
    </w:p>
    <w:p w:rsidR="00A83318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в. Данные изменения носят</w:t>
      </w:r>
      <w:r w:rsidR="00A83318" w:rsidRPr="00DC468E">
        <w:rPr>
          <w:rFonts w:ascii="Times New Roman" w:hAnsi="Times New Roman"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 xml:space="preserve">отрицательный характер </w:t>
      </w:r>
      <w:r w:rsidR="00A83318" w:rsidRPr="00DC468E">
        <w:rPr>
          <w:rFonts w:ascii="Times New Roman" w:hAnsi="Times New Roman"/>
          <w:sz w:val="28"/>
          <w:szCs w:val="24"/>
        </w:rPr>
        <w:t>(</w:t>
      </w:r>
      <w:r w:rsidRPr="00DC468E">
        <w:rPr>
          <w:rFonts w:ascii="Times New Roman" w:hAnsi="Times New Roman"/>
          <w:sz w:val="28"/>
          <w:szCs w:val="24"/>
        </w:rPr>
        <w:t xml:space="preserve">-), т.е. </w:t>
      </w:r>
      <w:r w:rsidR="00A83318" w:rsidRPr="00DC468E">
        <w:rPr>
          <w:rFonts w:ascii="Times New Roman" w:hAnsi="Times New Roman"/>
          <w:sz w:val="28"/>
          <w:szCs w:val="24"/>
        </w:rPr>
        <w:t>уменьшение</w:t>
      </w:r>
      <w:r w:rsidRPr="00DC468E">
        <w:rPr>
          <w:rFonts w:ascii="Times New Roman" w:hAnsi="Times New Roman"/>
          <w:sz w:val="28"/>
          <w:szCs w:val="24"/>
        </w:rPr>
        <w:t xml:space="preserve"> в статье </w:t>
      </w:r>
      <w:r w:rsidR="00A83318" w:rsidRPr="00DC468E">
        <w:rPr>
          <w:rFonts w:ascii="Times New Roman" w:hAnsi="Times New Roman"/>
          <w:i/>
          <w:sz w:val="28"/>
          <w:szCs w:val="24"/>
        </w:rPr>
        <w:t>Денежные средства на расчетном счете</w:t>
      </w:r>
      <w:r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и</w:t>
      </w:r>
      <w:r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Pr="00DC468E">
        <w:rPr>
          <w:rFonts w:ascii="Times New Roman" w:hAnsi="Times New Roman"/>
          <w:sz w:val="28"/>
          <w:szCs w:val="24"/>
        </w:rPr>
        <w:t>уменьшение в статье</w:t>
      </w:r>
      <w:r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A83318" w:rsidRPr="00DC468E">
        <w:rPr>
          <w:rFonts w:ascii="Times New Roman" w:hAnsi="Times New Roman"/>
          <w:i/>
          <w:sz w:val="28"/>
          <w:szCs w:val="24"/>
        </w:rPr>
        <w:t>Задолженность персоналу по оплате труда</w:t>
      </w:r>
      <w:r w:rsidR="00E40BBE" w:rsidRPr="00DC468E">
        <w:rPr>
          <w:rFonts w:ascii="Times New Roman" w:hAnsi="Times New Roman"/>
          <w:i/>
          <w:sz w:val="28"/>
          <w:szCs w:val="24"/>
        </w:rPr>
        <w:t xml:space="preserve"> </w:t>
      </w:r>
      <w:r w:rsidR="00E40BBE" w:rsidRPr="00DC468E">
        <w:rPr>
          <w:rFonts w:ascii="Times New Roman" w:hAnsi="Times New Roman"/>
          <w:sz w:val="28"/>
          <w:szCs w:val="24"/>
        </w:rPr>
        <w:t>на сумму 30000</w:t>
      </w:r>
      <w:r w:rsidR="00E40BBE" w:rsidRPr="00DC468E">
        <w:rPr>
          <w:rFonts w:ascii="Times New Roman" w:hAnsi="Times New Roman"/>
          <w:i/>
          <w:sz w:val="28"/>
          <w:szCs w:val="24"/>
        </w:rPr>
        <w:t>.</w:t>
      </w:r>
    </w:p>
    <w:p w:rsidR="00A83318" w:rsidRPr="00DC468E" w:rsidRDefault="0061026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г.</w:t>
      </w:r>
      <w:r w:rsidR="00DC468E">
        <w:rPr>
          <w:rFonts w:ascii="Times New Roman" w:hAnsi="Times New Roman"/>
          <w:sz w:val="28"/>
          <w:szCs w:val="24"/>
        </w:rPr>
        <w:t xml:space="preserve"> </w:t>
      </w:r>
      <w:r w:rsidR="00A83318" w:rsidRPr="00DC468E">
        <w:rPr>
          <w:rFonts w:ascii="Times New Roman" w:hAnsi="Times New Roman"/>
          <w:sz w:val="28"/>
          <w:szCs w:val="24"/>
        </w:rPr>
        <w:t xml:space="preserve">Итог баланса изменяется в сторону уменьшения, т.е. </w:t>
      </w:r>
      <w:r w:rsidR="00A83318" w:rsidRPr="00DC468E">
        <w:rPr>
          <w:rFonts w:ascii="Times New Roman" w:hAnsi="Times New Roman"/>
          <w:sz w:val="28"/>
        </w:rPr>
        <w:t>919200 – 30000 = 889200 и 1549200 – 30000 = 1519200.</w:t>
      </w:r>
    </w:p>
    <w:p w:rsidR="00DC468E" w:rsidRPr="000656C1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C23" w:rsidRPr="00DC468E" w:rsidRDefault="00C92C23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468E">
        <w:rPr>
          <w:rFonts w:ascii="Times New Roman" w:hAnsi="Times New Roman"/>
          <w:b/>
          <w:sz w:val="28"/>
          <w:szCs w:val="28"/>
        </w:rPr>
        <w:t>Задание №2</w:t>
      </w:r>
    </w:p>
    <w:p w:rsidR="00DC468E" w:rsidRPr="000656C1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1. Открыть счета синтетического и аналитического учета и записать в них сальдо на 1 июня 200_г.</w:t>
      </w:r>
    </w:p>
    <w:p w:rsidR="00417131" w:rsidRPr="00DC468E" w:rsidRDefault="00F740C3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2. О</w:t>
      </w:r>
      <w:r w:rsidR="00417131" w:rsidRPr="00DC468E">
        <w:rPr>
          <w:rFonts w:ascii="Times New Roman" w:hAnsi="Times New Roman"/>
          <w:sz w:val="28"/>
          <w:szCs w:val="24"/>
        </w:rPr>
        <w:t>тразить на счетах синтетического и аналитического учета хозяйственные операции за июнь 200_г.</w:t>
      </w: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3. Подсчитать обороты по счетам синтетического и аналитического учета за июнь и вывести сальдо на 1 июля 200_г.</w:t>
      </w: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4. составить:</w:t>
      </w: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- оборотную ведомость по счетам синтетического учета за июнь;</w:t>
      </w: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- оборотную ведомость по аналитическим счетам к счету 71 «Расчеты с подотчетными лицами» за июнь;</w:t>
      </w:r>
    </w:p>
    <w:p w:rsid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- баланс на 1 июля 200_г.</w:t>
      </w:r>
    </w:p>
    <w:p w:rsidR="00037FA0" w:rsidRPr="00DC468E" w:rsidRDefault="00037FA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Сальдо по счетам синтетического учета на 1 июня 200_г.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0"/>
        <w:gridCol w:w="2320"/>
      </w:tblGrid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01 «Основные средства»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02 «Амортизация основных средств»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41 «Товары»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 «Касса»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28000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51 «Расчетные счета»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21700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60 «Расчеты с поставщиками и подрядчиками»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66 «Расчеты по краткосрочным кредитам и займам»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70 «Расчеты с персоналом по оплате труда»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 «Расчеты с подотчетными лицами»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80 «Уставный капитал»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55800</w:t>
            </w:r>
          </w:p>
        </w:tc>
      </w:tr>
      <w:tr w:rsidR="00417131" w:rsidRPr="00FF6D7E" w:rsidTr="00FF6D7E">
        <w:tc>
          <w:tcPr>
            <w:tcW w:w="378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99 «Прибыли и убытки»</w:t>
            </w:r>
          </w:p>
        </w:tc>
        <w:tc>
          <w:tcPr>
            <w:tcW w:w="121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61050</w:t>
            </w:r>
          </w:p>
        </w:tc>
      </w:tr>
    </w:tbl>
    <w:p w:rsidR="00DC468E" w:rsidRDefault="00DC468E">
      <w:pPr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br w:type="page"/>
      </w: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Сальдо по счетам аналитического учета к счету 71 на 1 июня 200_г.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3275"/>
        <w:gridCol w:w="3020"/>
      </w:tblGrid>
      <w:tr w:rsidR="00417131" w:rsidRPr="00FF6D7E" w:rsidTr="00FF6D7E"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ФИО подотчетного лица</w:t>
            </w:r>
          </w:p>
        </w:tc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7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417131" w:rsidRPr="00FF6D7E" w:rsidTr="00FF6D7E"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1. Иванченко П.С.</w:t>
            </w:r>
          </w:p>
        </w:tc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Зав. хозяйством</w:t>
            </w:r>
          </w:p>
        </w:tc>
        <w:tc>
          <w:tcPr>
            <w:tcW w:w="157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17131" w:rsidRPr="00FF6D7E" w:rsidTr="00FF6D7E"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2. Сурков И.Г.</w:t>
            </w:r>
          </w:p>
        </w:tc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157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17131" w:rsidRPr="00FF6D7E" w:rsidTr="00FF6D7E"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3. Фомина Р.Д.</w:t>
            </w:r>
          </w:p>
        </w:tc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Зав. отделом</w:t>
            </w:r>
          </w:p>
        </w:tc>
        <w:tc>
          <w:tcPr>
            <w:tcW w:w="157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17131" w:rsidRPr="00FF6D7E" w:rsidTr="00FF6D7E"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E943F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11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</w:tr>
    </w:tbl>
    <w:p w:rsid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en-US"/>
        </w:rPr>
      </w:pPr>
    </w:p>
    <w:p w:rsidR="00417131" w:rsidRPr="00DC468E" w:rsidRDefault="0041713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Хозяйственные операции за июнь 200_г.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2"/>
        <w:gridCol w:w="1688"/>
      </w:tblGrid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1. Получено с расчетного счета в кассу предприятия по чеку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4900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2. Выплачена зарплата работникам за май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3. Представлен авансовый отчет Фоминой Р.Д. об израсходовании подотчетной суммы на приобретение канцелярских товаров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4. Остаток неизрасходованной подотчетной суммы возвращен Фоминой в кассу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5. Сдана в банк выручка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6. Представлен авансовый отчет Сурковым И.Г. об израсходовании подотчетной суммы на приобретение материалов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7. Выдан из кассы перерасход подотчетной суммы в соответствии с утвержденным авансовым отчетом Суркову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8. Представлен авансовый отчет Иванченко П.С. об израсходовании подотчетной суммы на приобретение основных средств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9. Выдан из кассы перерасход подотчетной суммы в соответствии с утвержденным авансовым отчетом Иванченко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  <w:tr w:rsidR="00417131" w:rsidRPr="00FF6D7E" w:rsidTr="00FF6D7E">
        <w:tc>
          <w:tcPr>
            <w:tcW w:w="4118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10. Выдано из кассы под отчет на командировку Иванченко П.С.</w:t>
            </w:r>
          </w:p>
        </w:tc>
        <w:tc>
          <w:tcPr>
            <w:tcW w:w="882" w:type="pct"/>
            <w:shd w:val="clear" w:color="auto" w:fill="auto"/>
          </w:tcPr>
          <w:p w:rsidR="00417131" w:rsidRPr="00FF6D7E" w:rsidRDefault="0041713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417131" w:rsidRPr="00DC468E" w:rsidRDefault="00417131" w:rsidP="00DC468E">
      <w:pPr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B213C" w:rsidRPr="00DC468E" w:rsidRDefault="00BB213C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Журнал хозяйственных операций организации за июнь 200_г.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  <w:gridCol w:w="898"/>
        <w:gridCol w:w="1223"/>
        <w:gridCol w:w="1189"/>
        <w:gridCol w:w="25"/>
      </w:tblGrid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vMerge w:val="restar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хозяйственной операции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9" w:type="pct"/>
            <w:gridSpan w:val="2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Корреспонденция счетов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vMerge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Дебит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1. Получено с расчетного счета в кассу предприятия по чеку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2. Выплачена зарплата работникам за май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3. Представлен авансовый отчет Фоминой Р.Д. об израсходовании подотчетной суммы на приобретение канцелярских товаров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4. Остаток неизрасходованной подотчетной суммы возвращен Фоминой в кассу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81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81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5. Сдана в банк выручка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6. Представлен авансовый отчет Сурковым И.Г. об израсходовании подотчетной суммы на приобретение материалов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81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7. Выдан из кассы перерасход подотчетной суммы в соответствии с утвержденным авансовым отчетом Суркову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81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8. Представлен авансовый отчет Иванченко П.С. об израсходовании подотчетной суммы на приобретение основных средств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81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9. Выдан из кассы перерасход подотчетной суммы в соответствии с утвержденным авансовым отчетом Иванченко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90381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6B6B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3D6B6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B213C" w:rsidRPr="00FF6D7E" w:rsidTr="00FF6D7E">
        <w:trPr>
          <w:gridAfter w:val="1"/>
          <w:wAfter w:w="25" w:type="dxa"/>
          <w:trHeight w:val="20"/>
        </w:trPr>
        <w:tc>
          <w:tcPr>
            <w:tcW w:w="3258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10. Выдано из кассы под отчет на командировку Иванченко П.С.</w:t>
            </w:r>
          </w:p>
        </w:tc>
        <w:tc>
          <w:tcPr>
            <w:tcW w:w="469" w:type="pct"/>
            <w:shd w:val="clear" w:color="auto" w:fill="auto"/>
          </w:tcPr>
          <w:p w:rsidR="00BB213C" w:rsidRPr="00FF6D7E" w:rsidRDefault="00BB213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39" w:type="pct"/>
            <w:shd w:val="clear" w:color="auto" w:fill="auto"/>
          </w:tcPr>
          <w:p w:rsidR="00BB213C" w:rsidRPr="00FF6D7E" w:rsidRDefault="003D6B6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1" w:type="pct"/>
            <w:shd w:val="clear" w:color="auto" w:fill="auto"/>
          </w:tcPr>
          <w:p w:rsidR="00BB213C" w:rsidRPr="00FF6D7E" w:rsidRDefault="003D6B6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037FA0" w:rsidRPr="00FF6D7E" w:rsidTr="00FF6D7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258" w:type="pct"/>
            <w:shd w:val="clear" w:color="auto" w:fill="auto"/>
          </w:tcPr>
          <w:p w:rsidR="00037FA0" w:rsidRPr="00FF6D7E" w:rsidRDefault="00037FA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 оборот за месяц</w:t>
            </w:r>
            <w:r w:rsidR="001275CC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9" w:type="pct"/>
            <w:shd w:val="clear" w:color="auto" w:fill="auto"/>
          </w:tcPr>
          <w:p w:rsidR="00037FA0" w:rsidRPr="00FF6D7E" w:rsidRDefault="00037FA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31990</w:t>
            </w:r>
          </w:p>
        </w:tc>
        <w:tc>
          <w:tcPr>
            <w:tcW w:w="639" w:type="pct"/>
            <w:shd w:val="clear" w:color="auto" w:fill="auto"/>
          </w:tcPr>
          <w:p w:rsidR="00037FA0" w:rsidRPr="00FF6D7E" w:rsidRDefault="00037FA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037FA0" w:rsidRPr="00FF6D7E" w:rsidRDefault="00037FA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213C" w:rsidRPr="00DC468E" w:rsidRDefault="00BB213C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883" w:rsidRPr="00DC468E" w:rsidRDefault="00987883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Добавим два счёта - 10 «Материалы» и 08 «Вложения во внеоборотные активы»</w:t>
      </w:r>
      <w:r w:rsidR="001275CC" w:rsidRPr="00DC468E">
        <w:rPr>
          <w:rFonts w:ascii="Times New Roman" w:hAnsi="Times New Roman"/>
          <w:sz w:val="28"/>
          <w:szCs w:val="24"/>
        </w:rPr>
        <w:t>.</w:t>
      </w:r>
    </w:p>
    <w:p w:rsidR="00037FA0" w:rsidRPr="00FF6D7E" w:rsidRDefault="000656C1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FF6D7E">
        <w:rPr>
          <w:rFonts w:ascii="Times New Roman" w:hAnsi="Times New Roman"/>
          <w:color w:val="FFFFFF"/>
          <w:sz w:val="28"/>
          <w:szCs w:val="28"/>
        </w:rPr>
        <w:t>счет учет оборот сальдо</w:t>
      </w:r>
    </w:p>
    <w:p w:rsidR="009E118A" w:rsidRPr="00DC468E" w:rsidRDefault="009E118A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Синтетические 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262"/>
        <w:gridCol w:w="300"/>
        <w:gridCol w:w="1430"/>
        <w:gridCol w:w="1487"/>
        <w:gridCol w:w="255"/>
        <w:gridCol w:w="1811"/>
        <w:gridCol w:w="1700"/>
      </w:tblGrid>
      <w:tr w:rsidR="009E118A" w:rsidRPr="00FF6D7E" w:rsidTr="00FF6D7E">
        <w:tc>
          <w:tcPr>
            <w:tcW w:w="1351" w:type="pct"/>
            <w:gridSpan w:val="2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01-А</w:t>
            </w:r>
          </w:p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</w:t>
            </w:r>
          </w:p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средства»</w:t>
            </w:r>
          </w:p>
        </w:tc>
        <w:tc>
          <w:tcPr>
            <w:tcW w:w="157" w:type="pct"/>
            <w:vMerge w:val="restar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02 – П</w:t>
            </w:r>
          </w:p>
          <w:p w:rsidR="009E118A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«Амортизация основных средств»</w:t>
            </w:r>
          </w:p>
        </w:tc>
        <w:tc>
          <w:tcPr>
            <w:tcW w:w="133" w:type="pct"/>
            <w:vMerge w:val="restar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41 – А</w:t>
            </w:r>
          </w:p>
          <w:p w:rsidR="009E118A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«Товары»</w:t>
            </w:r>
          </w:p>
        </w:tc>
      </w:tr>
      <w:tr w:rsidR="009E118A" w:rsidRPr="00FF6D7E" w:rsidTr="00FF6D7E">
        <w:tc>
          <w:tcPr>
            <w:tcW w:w="692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59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7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77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3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88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9E118A" w:rsidRPr="00FF6D7E" w:rsidTr="00FF6D7E">
        <w:tc>
          <w:tcPr>
            <w:tcW w:w="692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037FA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2B173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659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7658A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33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3538C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  <w:tc>
          <w:tcPr>
            <w:tcW w:w="888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38C6" w:rsidRPr="00FF6D7E" w:rsidTr="00FF6D7E">
        <w:trPr>
          <w:trHeight w:val="290"/>
        </w:trPr>
        <w:tc>
          <w:tcPr>
            <w:tcW w:w="692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vMerge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38C6" w:rsidRPr="00FF6D7E" w:rsidTr="00FF6D7E">
        <w:trPr>
          <w:trHeight w:val="299"/>
        </w:trPr>
        <w:tc>
          <w:tcPr>
            <w:tcW w:w="692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 -</w:t>
            </w:r>
          </w:p>
        </w:tc>
        <w:tc>
          <w:tcPr>
            <w:tcW w:w="659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  <w:tc>
          <w:tcPr>
            <w:tcW w:w="157" w:type="pct"/>
            <w:vMerge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  <w:tc>
          <w:tcPr>
            <w:tcW w:w="777" w:type="pct"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  <w:tc>
          <w:tcPr>
            <w:tcW w:w="133" w:type="pct"/>
            <w:vMerge/>
            <w:shd w:val="clear" w:color="auto" w:fill="auto"/>
          </w:tcPr>
          <w:p w:rsidR="003538C6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3538C6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38C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  <w:tc>
          <w:tcPr>
            <w:tcW w:w="888" w:type="pct"/>
            <w:shd w:val="clear" w:color="auto" w:fill="auto"/>
          </w:tcPr>
          <w:p w:rsidR="003538C6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38C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</w:tr>
      <w:tr w:rsidR="009E118A" w:rsidRPr="00FF6D7E" w:rsidTr="00FF6D7E">
        <w:tc>
          <w:tcPr>
            <w:tcW w:w="692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037FA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E118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659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1F47F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7658A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33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:rsidR="009E118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371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3538C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  <w:tc>
          <w:tcPr>
            <w:tcW w:w="888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275CC" w:rsidRPr="00DC468E" w:rsidRDefault="001275CC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59"/>
        <w:gridCol w:w="2169"/>
        <w:gridCol w:w="343"/>
        <w:gridCol w:w="2025"/>
        <w:gridCol w:w="2354"/>
      </w:tblGrid>
      <w:tr w:rsidR="002B1730" w:rsidRPr="00FF6D7E" w:rsidTr="00FF6D7E">
        <w:trPr>
          <w:trHeight w:val="20"/>
        </w:trPr>
        <w:tc>
          <w:tcPr>
            <w:tcW w:w="220" w:type="pct"/>
            <w:vMerge w:val="restar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3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50 – А</w:t>
            </w:r>
          </w:p>
          <w:p w:rsidR="002B1730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«Касса»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51– А</w:t>
            </w:r>
          </w:p>
          <w:p w:rsidR="002B1730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«Расчетные счета»</w:t>
            </w:r>
          </w:p>
        </w:tc>
      </w:tr>
      <w:tr w:rsidR="002B1730" w:rsidRPr="00FF6D7E" w:rsidTr="00FF6D7E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173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2" w:type="pc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173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9" w:type="pct"/>
            <w:vMerge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173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30" w:type="pc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1730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2B1730" w:rsidRPr="00FF6D7E" w:rsidTr="00FF6D7E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2B1730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3BA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AD3BA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32" w:type="pct"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:rsidR="002B1730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3BA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E5651D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AD3BA9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1230" w:type="pct"/>
            <w:shd w:val="clear" w:color="auto" w:fill="auto"/>
          </w:tcPr>
          <w:p w:rsidR="002B1730" w:rsidRPr="00FF6D7E" w:rsidRDefault="002B1730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77AE" w:rsidRPr="00FF6D7E" w:rsidTr="00FF6D7E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DB77AE" w:rsidRPr="00FF6D7E" w:rsidRDefault="00CB4382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4900</w:t>
            </w:r>
          </w:p>
          <w:p w:rsidR="00CB4382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4) 12</w:t>
            </w:r>
          </w:p>
        </w:tc>
        <w:tc>
          <w:tcPr>
            <w:tcW w:w="1132" w:type="pct"/>
            <w:shd w:val="clear" w:color="auto" w:fill="auto"/>
          </w:tcPr>
          <w:p w:rsidR="00DB77AE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2) 4680</w:t>
            </w:r>
          </w:p>
          <w:p w:rsidR="00CB4382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D7EB4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D7EB4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  <w:p w:rsidR="007F0D61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7) 20</w:t>
            </w:r>
          </w:p>
          <w:p w:rsidR="007F0D61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9) 10</w:t>
            </w:r>
          </w:p>
          <w:p w:rsidR="007F0D61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10) 1500</w:t>
            </w:r>
          </w:p>
        </w:tc>
        <w:tc>
          <w:tcPr>
            <w:tcW w:w="179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:rsidR="00DB77AE" w:rsidRPr="00FF6D7E" w:rsidRDefault="007F0D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5) 20000</w:t>
            </w:r>
          </w:p>
        </w:tc>
        <w:tc>
          <w:tcPr>
            <w:tcW w:w="1230" w:type="pct"/>
            <w:shd w:val="clear" w:color="auto" w:fill="auto"/>
          </w:tcPr>
          <w:p w:rsidR="00DB77AE" w:rsidRPr="00FF6D7E" w:rsidRDefault="003538C6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1) 4900</w:t>
            </w:r>
          </w:p>
        </w:tc>
      </w:tr>
      <w:tr w:rsidR="00DB77AE" w:rsidRPr="00FF6D7E" w:rsidTr="00FF6D7E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DB77AE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38C6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2" w:type="pct"/>
            <w:shd w:val="clear" w:color="auto" w:fill="auto"/>
          </w:tcPr>
          <w:p w:rsidR="00DB77AE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0D7EB4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179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:rsidR="00DB77AE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7F0D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30" w:type="pct"/>
            <w:shd w:val="clear" w:color="auto" w:fill="auto"/>
          </w:tcPr>
          <w:p w:rsidR="00DB77AE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</w:t>
            </w:r>
            <w:r w:rsidR="009F371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6F1662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4900</w:t>
            </w:r>
          </w:p>
        </w:tc>
      </w:tr>
      <w:tr w:rsidR="00DB77AE" w:rsidRPr="00FF6D7E" w:rsidTr="00FF6D7E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DB77AE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8F54E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1132" w:type="pct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:rsidR="00DB77AE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371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7F0D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F1662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230" w:type="pct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118A" w:rsidRPr="00DC468E" w:rsidRDefault="009E118A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311"/>
        <w:gridCol w:w="500"/>
        <w:gridCol w:w="1778"/>
        <w:gridCol w:w="1259"/>
        <w:gridCol w:w="450"/>
        <w:gridCol w:w="1581"/>
        <w:gridCol w:w="1495"/>
      </w:tblGrid>
      <w:tr w:rsidR="009E118A" w:rsidRPr="00FF6D7E" w:rsidTr="00FF6D7E">
        <w:tc>
          <w:tcPr>
            <w:tcW w:w="1310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60 – А-П</w:t>
            </w:r>
          </w:p>
          <w:p w:rsidR="009E118A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«Расчеты с поставщиками и подрядчиками»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pct"/>
            <w:gridSpan w:val="2"/>
            <w:shd w:val="clear" w:color="auto" w:fill="auto"/>
          </w:tcPr>
          <w:p w:rsidR="00DB77AE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66 -П</w:t>
            </w:r>
          </w:p>
          <w:p w:rsidR="009E118A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«Расчеты по краткосрочным кредитам и займам»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9E118A" w:rsidRPr="00FF6D7E" w:rsidRDefault="00787A7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70 –</w:t>
            </w:r>
            <w:r w:rsidR="00FC3FC5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 </w:t>
            </w:r>
          </w:p>
          <w:p w:rsidR="00FC3FC5" w:rsidRPr="00FF6D7E" w:rsidRDefault="00DB77A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«Расчеты с персоналом по оплате труда»</w:t>
            </w:r>
          </w:p>
        </w:tc>
      </w:tr>
      <w:tr w:rsidR="009E118A" w:rsidRPr="00FF6D7E" w:rsidTr="00FF6D7E">
        <w:tc>
          <w:tcPr>
            <w:tcW w:w="625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85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61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58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35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9E118A" w:rsidRPr="00FF6D7E" w:rsidRDefault="00787A7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81" w:type="pct"/>
            <w:shd w:val="clear" w:color="auto" w:fill="auto"/>
          </w:tcPr>
          <w:p w:rsidR="009E118A" w:rsidRPr="00FF6D7E" w:rsidRDefault="00787A7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9E118A" w:rsidRPr="00FF6D7E" w:rsidTr="00FF6D7E">
        <w:tc>
          <w:tcPr>
            <w:tcW w:w="625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9E118A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1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shd w:val="clear" w:color="auto" w:fill="auto"/>
          </w:tcPr>
          <w:p w:rsidR="009E118A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B77A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235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shd w:val="clear" w:color="auto" w:fill="auto"/>
          </w:tcPr>
          <w:p w:rsidR="009E118A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787A7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</w:tr>
      <w:tr w:rsidR="00E5651D" w:rsidRPr="00FF6D7E" w:rsidTr="00FF6D7E">
        <w:trPr>
          <w:trHeight w:val="337"/>
        </w:trPr>
        <w:tc>
          <w:tcPr>
            <w:tcW w:w="625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E5651D" w:rsidRPr="00FF6D7E" w:rsidRDefault="00244A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2) 4680</w:t>
            </w:r>
          </w:p>
        </w:tc>
        <w:tc>
          <w:tcPr>
            <w:tcW w:w="781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651D" w:rsidRPr="00FF6D7E" w:rsidTr="00FF6D7E">
        <w:trPr>
          <w:trHeight w:val="252"/>
        </w:trPr>
        <w:tc>
          <w:tcPr>
            <w:tcW w:w="625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61" w:type="pct"/>
            <w:vMerge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E5651D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E5651D" w:rsidRPr="00FF6D7E" w:rsidRDefault="00244A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Merge/>
            <w:shd w:val="clear" w:color="auto" w:fill="auto"/>
          </w:tcPr>
          <w:p w:rsidR="00E5651D" w:rsidRPr="00FF6D7E" w:rsidRDefault="00E5651D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E5651D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781" w:type="pct"/>
            <w:shd w:val="clear" w:color="auto" w:fill="auto"/>
          </w:tcPr>
          <w:p w:rsidR="00E5651D" w:rsidRPr="00FF6D7E" w:rsidRDefault="00244A6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118A" w:rsidRPr="00FF6D7E" w:rsidTr="00FF6D7E">
        <w:tc>
          <w:tcPr>
            <w:tcW w:w="625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9E118A" w:rsidRPr="00FF6D7E" w:rsidRDefault="009F371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261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shd w:val="clear" w:color="auto" w:fill="auto"/>
          </w:tcPr>
          <w:p w:rsidR="009E118A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244A6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5400 </w:t>
            </w:r>
          </w:p>
        </w:tc>
        <w:tc>
          <w:tcPr>
            <w:tcW w:w="235" w:type="pct"/>
            <w:vMerge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9E118A" w:rsidRPr="00FF6D7E" w:rsidRDefault="009E118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shd w:val="clear" w:color="auto" w:fill="auto"/>
          </w:tcPr>
          <w:p w:rsidR="009E118A" w:rsidRPr="00FF6D7E" w:rsidRDefault="00AD3BA9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E118A" w:rsidRPr="00DC468E" w:rsidRDefault="009E118A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101"/>
        <w:gridCol w:w="297"/>
        <w:gridCol w:w="1765"/>
        <w:gridCol w:w="243"/>
        <w:gridCol w:w="1667"/>
        <w:gridCol w:w="239"/>
        <w:gridCol w:w="1411"/>
        <w:gridCol w:w="1338"/>
      </w:tblGrid>
      <w:tr w:rsidR="009457B4" w:rsidRPr="00FF6D7E" w:rsidTr="00FF6D7E">
        <w:trPr>
          <w:trHeight w:val="20"/>
        </w:trPr>
        <w:tc>
          <w:tcPr>
            <w:tcW w:w="1364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71 – А-П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«Расчеты с подотчетными лицами»</w:t>
            </w:r>
          </w:p>
        </w:tc>
        <w:tc>
          <w:tcPr>
            <w:tcW w:w="155" w:type="pct"/>
            <w:vMerge w:val="restar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80- П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«Уставный капитал»</w:t>
            </w:r>
          </w:p>
        </w:tc>
        <w:tc>
          <w:tcPr>
            <w:tcW w:w="125" w:type="pct"/>
            <w:vMerge w:val="restar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 99 – А-П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«Прибыли и убытки»</w:t>
            </w: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457B4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5" w:type="pct"/>
            <w:shd w:val="clear" w:color="auto" w:fill="auto"/>
          </w:tcPr>
          <w:p w:rsidR="009457B4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457B4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98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Сн-850</w:t>
            </w:r>
          </w:p>
        </w:tc>
        <w:tc>
          <w:tcPr>
            <w:tcW w:w="575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Сн-55800</w:t>
            </w: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Сн-61050</w:t>
            </w: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7) 20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9) 10</w:t>
            </w:r>
          </w:p>
          <w:p w:rsidR="001F47F1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10) 1500</w:t>
            </w:r>
          </w:p>
        </w:tc>
        <w:tc>
          <w:tcPr>
            <w:tcW w:w="575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3) 138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6) 420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8) 310</w:t>
            </w:r>
          </w:p>
          <w:p w:rsidR="009457B4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4) 12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1F47F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575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1F47F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 -</w:t>
            </w: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 -</w:t>
            </w: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 -</w:t>
            </w:r>
          </w:p>
        </w:tc>
        <w:tc>
          <w:tcPr>
            <w:tcW w:w="698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- </w:t>
            </w: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1F47F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5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Ск-55800 </w:t>
            </w: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Ск-61050</w:t>
            </w:r>
          </w:p>
        </w:tc>
      </w:tr>
      <w:tr w:rsidR="009457B4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Счёт 10 – А «Материалы»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Счёт 08 – А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Вложения во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внеоборотные</w:t>
            </w:r>
          </w:p>
        </w:tc>
        <w:tc>
          <w:tcPr>
            <w:tcW w:w="998" w:type="pct"/>
            <w:gridSpan w:val="2"/>
            <w:shd w:val="clear" w:color="auto" w:fill="auto"/>
          </w:tcPr>
          <w:p w:rsidR="009457B4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активы»</w:t>
            </w:r>
          </w:p>
        </w:tc>
        <w:tc>
          <w:tcPr>
            <w:tcW w:w="125" w:type="pct"/>
            <w:vMerge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 w:val="restart"/>
            <w:shd w:val="clear" w:color="auto" w:fill="auto"/>
          </w:tcPr>
          <w:p w:rsidR="009457B4" w:rsidRPr="00FF6D7E" w:rsidRDefault="009457B4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197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75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7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197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Сн - </w:t>
            </w:r>
          </w:p>
        </w:tc>
        <w:tc>
          <w:tcPr>
            <w:tcW w:w="575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 - </w:t>
            </w:r>
          </w:p>
        </w:tc>
        <w:tc>
          <w:tcPr>
            <w:tcW w:w="127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197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6) 420</w:t>
            </w:r>
          </w:p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3) 138</w:t>
            </w:r>
          </w:p>
        </w:tc>
        <w:tc>
          <w:tcPr>
            <w:tcW w:w="575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8) 310</w:t>
            </w:r>
          </w:p>
        </w:tc>
        <w:tc>
          <w:tcPr>
            <w:tcW w:w="127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197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Оборот-558</w:t>
            </w:r>
          </w:p>
        </w:tc>
        <w:tc>
          <w:tcPr>
            <w:tcW w:w="575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 -</w:t>
            </w:r>
          </w:p>
        </w:tc>
        <w:tc>
          <w:tcPr>
            <w:tcW w:w="15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Оборот-310</w:t>
            </w:r>
          </w:p>
        </w:tc>
        <w:tc>
          <w:tcPr>
            <w:tcW w:w="127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197" w:rsidRPr="00FF6D7E" w:rsidTr="00FF6D7E">
        <w:trPr>
          <w:trHeight w:val="20"/>
        </w:trPr>
        <w:tc>
          <w:tcPr>
            <w:tcW w:w="789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Ск-558</w:t>
            </w:r>
          </w:p>
        </w:tc>
        <w:tc>
          <w:tcPr>
            <w:tcW w:w="575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C75197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5197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Ск-310</w:t>
            </w:r>
          </w:p>
        </w:tc>
        <w:tc>
          <w:tcPr>
            <w:tcW w:w="127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C75197" w:rsidRPr="00FF6D7E" w:rsidRDefault="00C75197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468E" w:rsidRDefault="00DC468E" w:rsidP="00DC468E">
      <w:pPr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en-US"/>
        </w:rPr>
      </w:pPr>
    </w:p>
    <w:p w:rsidR="00B84DEA" w:rsidRPr="00DC468E" w:rsidRDefault="00987883" w:rsidP="00DC468E">
      <w:pPr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Аналитические 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311"/>
        <w:gridCol w:w="500"/>
        <w:gridCol w:w="1480"/>
        <w:gridCol w:w="1560"/>
        <w:gridCol w:w="450"/>
        <w:gridCol w:w="1581"/>
        <w:gridCol w:w="1493"/>
      </w:tblGrid>
      <w:tr w:rsidR="003803EA" w:rsidRPr="00FF6D7E" w:rsidTr="00FF6D7E">
        <w:tc>
          <w:tcPr>
            <w:tcW w:w="1310" w:type="pct"/>
            <w:gridSpan w:val="2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Иванченко П.С.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pct"/>
            <w:gridSpan w:val="2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Сурков И.Г.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Фомина Р.Д.</w:t>
            </w:r>
          </w:p>
        </w:tc>
      </w:tr>
      <w:tr w:rsidR="003803EA" w:rsidRPr="00FF6D7E" w:rsidTr="00FF6D7E">
        <w:tc>
          <w:tcPr>
            <w:tcW w:w="625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85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61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15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35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81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3803EA" w:rsidRPr="00FF6D7E" w:rsidTr="00FF6D7E">
        <w:tc>
          <w:tcPr>
            <w:tcW w:w="625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3E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Сн-400</w:t>
            </w:r>
          </w:p>
        </w:tc>
        <w:tc>
          <w:tcPr>
            <w:tcW w:w="81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Сн-150</w:t>
            </w:r>
          </w:p>
        </w:tc>
        <w:tc>
          <w:tcPr>
            <w:tcW w:w="781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3EA" w:rsidRPr="00FF6D7E" w:rsidTr="00FF6D7E">
        <w:trPr>
          <w:trHeight w:val="337"/>
        </w:trPr>
        <w:tc>
          <w:tcPr>
            <w:tcW w:w="625" w:type="pct"/>
            <w:shd w:val="clear" w:color="auto" w:fill="auto"/>
          </w:tcPr>
          <w:p w:rsidR="003803E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9)10</w:t>
            </w:r>
          </w:p>
          <w:p w:rsidR="00987883" w:rsidRPr="00FF6D7E" w:rsidRDefault="0098788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10) 1500</w:t>
            </w:r>
          </w:p>
        </w:tc>
        <w:tc>
          <w:tcPr>
            <w:tcW w:w="685" w:type="pct"/>
            <w:shd w:val="clear" w:color="auto" w:fill="auto"/>
          </w:tcPr>
          <w:p w:rsidR="003803EA" w:rsidRPr="00FF6D7E" w:rsidRDefault="003E556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8) 310</w:t>
            </w:r>
          </w:p>
        </w:tc>
        <w:tc>
          <w:tcPr>
            <w:tcW w:w="261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7) 20</w:t>
            </w:r>
          </w:p>
        </w:tc>
        <w:tc>
          <w:tcPr>
            <w:tcW w:w="81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6) 420</w:t>
            </w:r>
          </w:p>
        </w:tc>
        <w:tc>
          <w:tcPr>
            <w:tcW w:w="235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1" w:type="pct"/>
            <w:shd w:val="clear" w:color="auto" w:fill="auto"/>
          </w:tcPr>
          <w:p w:rsidR="003803EA" w:rsidRPr="00FF6D7E" w:rsidRDefault="003E556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3) 138</w:t>
            </w:r>
          </w:p>
          <w:p w:rsidR="00987883" w:rsidRPr="00FF6D7E" w:rsidRDefault="0098788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4) 12</w:t>
            </w:r>
          </w:p>
        </w:tc>
      </w:tr>
      <w:tr w:rsidR="003803EA" w:rsidRPr="00FF6D7E" w:rsidTr="00FF6D7E">
        <w:trPr>
          <w:trHeight w:val="252"/>
        </w:trPr>
        <w:tc>
          <w:tcPr>
            <w:tcW w:w="62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pct"/>
            <w:shd w:val="clear" w:color="auto" w:fill="auto"/>
          </w:tcPr>
          <w:p w:rsidR="003803EA" w:rsidRPr="00FF6D7E" w:rsidRDefault="003E556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Оборот- 310</w:t>
            </w:r>
          </w:p>
        </w:tc>
        <w:tc>
          <w:tcPr>
            <w:tcW w:w="261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Оборот-20</w:t>
            </w:r>
          </w:p>
        </w:tc>
        <w:tc>
          <w:tcPr>
            <w:tcW w:w="815" w:type="pct"/>
            <w:shd w:val="clear" w:color="auto" w:fill="auto"/>
          </w:tcPr>
          <w:p w:rsidR="003803EA" w:rsidRPr="00FF6D7E" w:rsidRDefault="003E556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Оборот-420</w:t>
            </w:r>
          </w:p>
        </w:tc>
        <w:tc>
          <w:tcPr>
            <w:tcW w:w="235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pct"/>
            <w:shd w:val="clear" w:color="auto" w:fill="auto"/>
          </w:tcPr>
          <w:p w:rsidR="003803EA" w:rsidRPr="00FF6D7E" w:rsidRDefault="00987883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Оборот-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803EA" w:rsidRPr="00FF6D7E" w:rsidTr="00FF6D7E">
        <w:tc>
          <w:tcPr>
            <w:tcW w:w="62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150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3803E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Ск</w:t>
            </w:r>
            <w:r w:rsidR="0098788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563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pct"/>
            <w:shd w:val="clear" w:color="auto" w:fill="auto"/>
          </w:tcPr>
          <w:p w:rsidR="003803EA" w:rsidRPr="00FF6D7E" w:rsidRDefault="003803E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DC468E" w:rsidRDefault="00DC468E">
      <w:pPr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br w:type="page"/>
      </w:r>
    </w:p>
    <w:p w:rsidR="0092561A" w:rsidRPr="00DC468E" w:rsidRDefault="00B342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Оборотно-сальдовая ведомость по синтетическим счетам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294"/>
        <w:gridCol w:w="1292"/>
        <w:gridCol w:w="1034"/>
        <w:gridCol w:w="1294"/>
        <w:gridCol w:w="963"/>
        <w:gridCol w:w="1106"/>
      </w:tblGrid>
      <w:tr w:rsidR="0092561A" w:rsidRPr="00FF6D7E" w:rsidTr="00FF6D7E">
        <w:trPr>
          <w:trHeight w:val="20"/>
        </w:trPr>
        <w:tc>
          <w:tcPr>
            <w:tcW w:w="1351" w:type="pct"/>
            <w:vMerge w:val="restar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счетов</w:t>
            </w:r>
          </w:p>
        </w:tc>
        <w:tc>
          <w:tcPr>
            <w:tcW w:w="676" w:type="pct"/>
            <w:tcBorders>
              <w:right w:val="nil"/>
            </w:tcBorders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675" w:type="pct"/>
            <w:tcBorders>
              <w:left w:val="nil"/>
            </w:tcBorders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</w:t>
            </w:r>
          </w:p>
        </w:tc>
        <w:tc>
          <w:tcPr>
            <w:tcW w:w="540" w:type="pct"/>
            <w:tcBorders>
              <w:right w:val="nil"/>
            </w:tcBorders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Обороты</w:t>
            </w:r>
          </w:p>
        </w:tc>
        <w:tc>
          <w:tcPr>
            <w:tcW w:w="676" w:type="pct"/>
            <w:tcBorders>
              <w:left w:val="nil"/>
            </w:tcBorders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03" w:type="pct"/>
            <w:tcBorders>
              <w:right w:val="nil"/>
            </w:tcBorders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578" w:type="pct"/>
            <w:tcBorders>
              <w:left w:val="nil"/>
            </w:tcBorders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конечное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vMerge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01 «Основные средства»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02 «Амортизация основных средств»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1F47F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540BAF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08 «Вложения во внеоборотные активы»</w:t>
            </w:r>
          </w:p>
        </w:tc>
        <w:tc>
          <w:tcPr>
            <w:tcW w:w="676" w:type="pct"/>
            <w:shd w:val="clear" w:color="auto" w:fill="auto"/>
          </w:tcPr>
          <w:p w:rsidR="00540BA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pct"/>
            <w:shd w:val="clear" w:color="auto" w:fill="auto"/>
          </w:tcPr>
          <w:p w:rsidR="00540BA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DC468E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76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540BA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8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0BAF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10 «Материалы»</w:t>
            </w:r>
          </w:p>
        </w:tc>
        <w:tc>
          <w:tcPr>
            <w:tcW w:w="676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540BA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0BA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676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578" w:type="pct"/>
            <w:shd w:val="clear" w:color="auto" w:fill="auto"/>
          </w:tcPr>
          <w:p w:rsidR="00540BAF" w:rsidRPr="00FF6D7E" w:rsidRDefault="00540BA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41 «Товары»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50 «Касса»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4912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26210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51 «Расчетные счета»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36800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60 «Расчеты с поставщиками и подрядчиками»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66 «Расчеты по краткосрочным кредитам и займам»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70 «Расчеты с персоналом по оплате труда»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201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92561A" w:rsidRPr="00FF6D7E" w:rsidRDefault="00A6201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71 «Расчеты с подотчетными лицами»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61A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80 «Уставный капитал»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55800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55800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99 «Прибыли и убытки»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61050</w:t>
            </w:r>
          </w:p>
        </w:tc>
      </w:tr>
      <w:tr w:rsidR="0092561A" w:rsidRPr="00FF6D7E" w:rsidTr="00FF6D7E">
        <w:trPr>
          <w:trHeight w:val="20"/>
        </w:trPr>
        <w:tc>
          <w:tcPr>
            <w:tcW w:w="1351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160250</w:t>
            </w:r>
          </w:p>
        </w:tc>
        <w:tc>
          <w:tcPr>
            <w:tcW w:w="675" w:type="pct"/>
            <w:shd w:val="clear" w:color="auto" w:fill="auto"/>
          </w:tcPr>
          <w:p w:rsidR="0092561A" w:rsidRPr="00FF6D7E" w:rsidRDefault="0092561A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160250</w:t>
            </w:r>
          </w:p>
        </w:tc>
        <w:tc>
          <w:tcPr>
            <w:tcW w:w="540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31990</w:t>
            </w:r>
          </w:p>
        </w:tc>
        <w:tc>
          <w:tcPr>
            <w:tcW w:w="676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31990</w:t>
            </w:r>
          </w:p>
        </w:tc>
        <w:tc>
          <w:tcPr>
            <w:tcW w:w="503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155570</w:t>
            </w:r>
          </w:p>
        </w:tc>
        <w:tc>
          <w:tcPr>
            <w:tcW w:w="578" w:type="pct"/>
            <w:shd w:val="clear" w:color="auto" w:fill="auto"/>
          </w:tcPr>
          <w:p w:rsidR="0092561A" w:rsidRPr="00FF6D7E" w:rsidRDefault="00A567AB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155570</w:t>
            </w:r>
          </w:p>
        </w:tc>
      </w:tr>
    </w:tbl>
    <w:p w:rsid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en-US"/>
        </w:rPr>
      </w:pPr>
    </w:p>
    <w:p w:rsidR="009600BF" w:rsidRPr="00DC468E" w:rsidRDefault="009600BF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Оборотно-сальдовая ведомость по аналитическим счетам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294"/>
        <w:gridCol w:w="1292"/>
        <w:gridCol w:w="1034"/>
        <w:gridCol w:w="1294"/>
        <w:gridCol w:w="963"/>
        <w:gridCol w:w="1106"/>
      </w:tblGrid>
      <w:tr w:rsidR="009600BF" w:rsidRPr="00FF6D7E" w:rsidTr="00FF6D7E">
        <w:trPr>
          <w:trHeight w:val="20"/>
        </w:trPr>
        <w:tc>
          <w:tcPr>
            <w:tcW w:w="1352" w:type="pct"/>
            <w:vMerge w:val="restart"/>
            <w:shd w:val="clear" w:color="auto" w:fill="auto"/>
          </w:tcPr>
          <w:p w:rsidR="009600BF" w:rsidRPr="00FF6D7E" w:rsidRDefault="000C1B0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счетов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6" w:type="pct"/>
            <w:tcBorders>
              <w:right w:val="nil"/>
            </w:tcBorders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675" w:type="pct"/>
            <w:tcBorders>
              <w:left w:val="nil"/>
            </w:tcBorders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</w:t>
            </w:r>
          </w:p>
        </w:tc>
        <w:tc>
          <w:tcPr>
            <w:tcW w:w="540" w:type="pct"/>
            <w:tcBorders>
              <w:right w:val="nil"/>
            </w:tcBorders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Обороты</w:t>
            </w:r>
          </w:p>
        </w:tc>
        <w:tc>
          <w:tcPr>
            <w:tcW w:w="676" w:type="pct"/>
            <w:tcBorders>
              <w:left w:val="nil"/>
            </w:tcBorders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DC468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03" w:type="pct"/>
            <w:tcBorders>
              <w:right w:val="nil"/>
            </w:tcBorders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578" w:type="pct"/>
            <w:tcBorders>
              <w:left w:val="nil"/>
            </w:tcBorders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конечное</w:t>
            </w:r>
          </w:p>
        </w:tc>
      </w:tr>
      <w:tr w:rsidR="009600BF" w:rsidRPr="00FF6D7E" w:rsidTr="00FF6D7E">
        <w:trPr>
          <w:trHeight w:val="20"/>
        </w:trPr>
        <w:tc>
          <w:tcPr>
            <w:tcW w:w="1352" w:type="pct"/>
            <w:vMerge/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75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540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503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578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9600BF" w:rsidRPr="00FF6D7E" w:rsidTr="00FF6D7E">
        <w:trPr>
          <w:trHeight w:val="20"/>
        </w:trPr>
        <w:tc>
          <w:tcPr>
            <w:tcW w:w="1352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Иванченко П.С.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5" w:type="pct"/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03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8" w:type="pct"/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BF" w:rsidRPr="00FF6D7E" w:rsidTr="00FF6D7E">
        <w:trPr>
          <w:trHeight w:val="20"/>
        </w:trPr>
        <w:tc>
          <w:tcPr>
            <w:tcW w:w="1352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Сурков И.Г.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75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03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0BF" w:rsidRPr="00FF6D7E" w:rsidTr="00FF6D7E">
        <w:trPr>
          <w:trHeight w:val="20"/>
        </w:trPr>
        <w:tc>
          <w:tcPr>
            <w:tcW w:w="1352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00B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Фомина Р.Д.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5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3" w:type="pct"/>
            <w:shd w:val="clear" w:color="auto" w:fill="auto"/>
          </w:tcPr>
          <w:p w:rsidR="009600B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409E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:rsidR="009600BF" w:rsidRPr="00FF6D7E" w:rsidRDefault="009600B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B0F" w:rsidRPr="00FF6D7E" w:rsidTr="00FF6D7E">
        <w:trPr>
          <w:trHeight w:val="20"/>
        </w:trPr>
        <w:tc>
          <w:tcPr>
            <w:tcW w:w="1352" w:type="pct"/>
            <w:shd w:val="clear" w:color="auto" w:fill="auto"/>
          </w:tcPr>
          <w:p w:rsidR="000C1B0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1B0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2B3DD1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76" w:type="pct"/>
            <w:shd w:val="clear" w:color="auto" w:fill="auto"/>
          </w:tcPr>
          <w:p w:rsidR="000C1B0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1B0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5" w:type="pct"/>
            <w:shd w:val="clear" w:color="auto" w:fill="auto"/>
          </w:tcPr>
          <w:p w:rsidR="000C1B0F" w:rsidRPr="00FF6D7E" w:rsidRDefault="000C1B0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</w:tcPr>
          <w:p w:rsidR="000C1B0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1B0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76" w:type="pct"/>
            <w:shd w:val="clear" w:color="auto" w:fill="auto"/>
          </w:tcPr>
          <w:p w:rsidR="000C1B0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1B0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03" w:type="pct"/>
            <w:shd w:val="clear" w:color="auto" w:fill="auto"/>
          </w:tcPr>
          <w:p w:rsidR="000C1B0F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1B0F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8" w:type="pct"/>
            <w:shd w:val="clear" w:color="auto" w:fill="auto"/>
          </w:tcPr>
          <w:p w:rsidR="000C1B0F" w:rsidRPr="00FF6D7E" w:rsidRDefault="000C1B0F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DC468E" w:rsidRDefault="00DC468E">
      <w:pPr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br w:type="page"/>
      </w:r>
    </w:p>
    <w:p w:rsidR="00B342A9" w:rsidRPr="00DC468E" w:rsidRDefault="000C1B0F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  <w:u w:val="single"/>
        </w:rPr>
        <w:t>Баланс на 1 июля 200_г.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248D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3034C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 отчётного периода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C468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3034C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На конец отчётного периода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67000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Вложения во внеоборотные активы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42700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6702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Расчетные счета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36800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краткосрочным кредитам и займам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</w:tr>
      <w:tr w:rsidR="0002248D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02248D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1667" w:type="pct"/>
            <w:shd w:val="clear" w:color="auto" w:fill="auto"/>
          </w:tcPr>
          <w:p w:rsidR="0002248D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73034C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55800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55800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Прибыли и убытки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2B3DD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2B3DD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61050</w:t>
            </w:r>
          </w:p>
        </w:tc>
      </w:tr>
      <w:tr w:rsidR="0073034C" w:rsidRPr="00FF6D7E" w:rsidTr="00FF6D7E">
        <w:trPr>
          <w:trHeight w:val="20"/>
        </w:trPr>
        <w:tc>
          <w:tcPr>
            <w:tcW w:w="1666" w:type="pct"/>
            <w:shd w:val="clear" w:color="auto" w:fill="auto"/>
          </w:tcPr>
          <w:p w:rsidR="0073034C" w:rsidRPr="00FF6D7E" w:rsidRDefault="00DE34BE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Баланс</w:t>
            </w:r>
            <w:r w:rsidR="001275CC"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2B3DD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320500</w:t>
            </w:r>
          </w:p>
        </w:tc>
        <w:tc>
          <w:tcPr>
            <w:tcW w:w="1667" w:type="pct"/>
            <w:shd w:val="clear" w:color="auto" w:fill="auto"/>
          </w:tcPr>
          <w:p w:rsidR="0073034C" w:rsidRPr="00FF6D7E" w:rsidRDefault="002B3DD1" w:rsidP="00FF6D7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D7E">
              <w:rPr>
                <w:rFonts w:ascii="Times New Roman" w:hAnsi="Times New Roman"/>
                <w:sz w:val="20"/>
                <w:szCs w:val="20"/>
                <w:lang w:eastAsia="ru-RU"/>
              </w:rPr>
              <w:t>311140</w:t>
            </w:r>
          </w:p>
        </w:tc>
      </w:tr>
    </w:tbl>
    <w:p w:rsidR="00B342A9" w:rsidRPr="00DC468E" w:rsidRDefault="00B342A9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5E85" w:rsidRDefault="002E5E85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C468E">
        <w:rPr>
          <w:rFonts w:ascii="Times New Roman" w:hAnsi="Times New Roman"/>
          <w:b/>
          <w:sz w:val="28"/>
          <w:szCs w:val="28"/>
        </w:rPr>
        <w:t>Тестовое задание</w:t>
      </w:r>
    </w:p>
    <w:p w:rsidR="00DC468E" w:rsidRPr="00DC468E" w:rsidRDefault="00DC468E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Поступление объекта основных средств в счет вклада в уставный капитал от учредителей отражается в учете записью:</w:t>
      </w:r>
    </w:p>
    <w:p w:rsidR="002E5E85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1.2. </w:t>
      </w:r>
      <w:r w:rsidR="002E5E85" w:rsidRPr="00DC468E">
        <w:rPr>
          <w:rFonts w:ascii="Times New Roman" w:hAnsi="Times New Roman"/>
          <w:sz w:val="28"/>
          <w:u w:val="single"/>
        </w:rPr>
        <w:t>Дт08</w:t>
      </w:r>
      <w:r w:rsidR="00DC468E">
        <w:rPr>
          <w:rFonts w:ascii="Times New Roman" w:hAnsi="Times New Roman"/>
          <w:sz w:val="28"/>
          <w:u w:val="single"/>
        </w:rPr>
        <w:t xml:space="preserve"> </w:t>
      </w:r>
      <w:r w:rsidR="002E5E85" w:rsidRPr="00DC468E">
        <w:rPr>
          <w:rFonts w:ascii="Times New Roman" w:hAnsi="Times New Roman"/>
          <w:sz w:val="28"/>
          <w:u w:val="single"/>
        </w:rPr>
        <w:t>Кт75;</w:t>
      </w:r>
    </w:p>
    <w:p w:rsidR="004710CD" w:rsidRPr="00DC468E" w:rsidRDefault="004710CD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"При фактическом поступлении сумм вкладов учредителей в виде денежных средств производятся записи по кредиту счета 75 "Расчеты с учредителями" в корреспонденции со счетами по учету денежных средств. Взнос вкладов в виде материальных и иных ценностей (кроме денежных средств) оформляется записями по кредиту счета 75 "Расчеты с учредителями" в корреспонденции со счетами 08 "Вложения во внеоборотные активы", 10 "Материалы", 15 "Заготовление и приобретение материальных ценностей" и др.</w:t>
      </w: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Списание первоначальной стоимости НМА, выбывшего из эксплуатации в результате износа, осуществляется за счет:</w:t>
      </w:r>
    </w:p>
    <w:p w:rsidR="002E5E85" w:rsidRPr="00DC468E" w:rsidRDefault="000907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2.2. </w:t>
      </w:r>
      <w:r w:rsidR="002E5E85" w:rsidRPr="00DC468E">
        <w:rPr>
          <w:rFonts w:ascii="Times New Roman" w:hAnsi="Times New Roman"/>
          <w:sz w:val="28"/>
          <w:u w:val="single"/>
        </w:rPr>
        <w:t>начисленной амортизации;</w:t>
      </w:r>
    </w:p>
    <w:p w:rsidR="00E523CB" w:rsidRPr="00DC468E" w:rsidRDefault="00E523CB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п. 17 Положения по бухгалтерскому учету "Учет основных средств" ПБУ 6/01, утвержденное Приказом Минфина РФ от 30.03.2001 №26н</w:t>
      </w: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Оприходование производственных запасов отражается в учете записью:</w:t>
      </w:r>
    </w:p>
    <w:p w:rsidR="002E5E85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3.2. </w:t>
      </w:r>
      <w:r w:rsidR="002E5E85" w:rsidRPr="00DC468E">
        <w:rPr>
          <w:rFonts w:ascii="Times New Roman" w:hAnsi="Times New Roman"/>
          <w:sz w:val="28"/>
          <w:u w:val="single"/>
        </w:rPr>
        <w:t>Дт10</w:t>
      </w:r>
      <w:r w:rsidR="00DC468E">
        <w:rPr>
          <w:rFonts w:ascii="Times New Roman" w:hAnsi="Times New Roman"/>
          <w:sz w:val="28"/>
          <w:u w:val="single"/>
        </w:rPr>
        <w:t xml:space="preserve"> </w:t>
      </w:r>
      <w:r w:rsidR="002E5E85" w:rsidRPr="00DC468E">
        <w:rPr>
          <w:rFonts w:ascii="Times New Roman" w:hAnsi="Times New Roman"/>
          <w:sz w:val="28"/>
          <w:u w:val="single"/>
        </w:rPr>
        <w:t>Кт15;</w:t>
      </w:r>
    </w:p>
    <w:p w:rsidR="002C5240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ПБУ 6/01</w:t>
      </w: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В безакцептном порядке с расчетного счета оплачиваются платежи за:</w:t>
      </w:r>
    </w:p>
    <w:p w:rsidR="002E5E85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4.2. </w:t>
      </w:r>
      <w:r w:rsidR="002E5E85" w:rsidRPr="00DC468E">
        <w:rPr>
          <w:rFonts w:ascii="Times New Roman" w:hAnsi="Times New Roman"/>
          <w:sz w:val="28"/>
          <w:u w:val="single"/>
        </w:rPr>
        <w:t>электроэнергию;</w:t>
      </w:r>
    </w:p>
    <w:p w:rsidR="002C5240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"Расходы организации" ПБУ 10/99</w:t>
      </w: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Амортизация основных средств отражается в течение:</w:t>
      </w:r>
    </w:p>
    <w:p w:rsidR="002E5E85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5.2. </w:t>
      </w:r>
      <w:r w:rsidR="002E5E85" w:rsidRPr="00DC468E">
        <w:rPr>
          <w:rFonts w:ascii="Times New Roman" w:hAnsi="Times New Roman"/>
          <w:sz w:val="28"/>
          <w:u w:val="single"/>
        </w:rPr>
        <w:t>срока их полезного использования;</w:t>
      </w:r>
    </w:p>
    <w:p w:rsidR="002E5E85" w:rsidRPr="00DC468E" w:rsidRDefault="001154DD" w:rsidP="00DC468E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Положение о бухгалтерскому учету “Учет основных средств” ПБУ 6/97</w:t>
      </w:r>
    </w:p>
    <w:p w:rsidR="00DC468E" w:rsidRDefault="002E5E85" w:rsidP="00DC468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Безвозмездное получение материалов от других организаций отражается в учете записью:</w:t>
      </w:r>
    </w:p>
    <w:p w:rsidR="002E5E85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6.2. </w:t>
      </w:r>
      <w:r w:rsidR="002E5E85" w:rsidRPr="00DC468E">
        <w:rPr>
          <w:rFonts w:ascii="Times New Roman" w:hAnsi="Times New Roman"/>
          <w:sz w:val="28"/>
          <w:u w:val="single"/>
        </w:rPr>
        <w:t>Дт10</w:t>
      </w:r>
      <w:r w:rsidR="00DC468E">
        <w:rPr>
          <w:rFonts w:ascii="Times New Roman" w:hAnsi="Times New Roman"/>
          <w:sz w:val="28"/>
          <w:u w:val="single"/>
        </w:rPr>
        <w:t xml:space="preserve"> </w:t>
      </w:r>
      <w:r w:rsidR="002E5E85" w:rsidRPr="00DC468E">
        <w:rPr>
          <w:rFonts w:ascii="Times New Roman" w:hAnsi="Times New Roman"/>
          <w:sz w:val="28"/>
          <w:u w:val="single"/>
        </w:rPr>
        <w:t>Кт91;</w:t>
      </w:r>
    </w:p>
    <w:p w:rsidR="00071A34" w:rsidRPr="00DC468E" w:rsidRDefault="00071A34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п. 16 ПБУ 9/99 "Доходы организации" и п. 9 ПБУ 5/01 "Учет материально-производственных запасов"</w:t>
      </w:r>
    </w:p>
    <w:p w:rsidR="00DC468E" w:rsidRDefault="002E5E85" w:rsidP="00DC468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Зачисление валютной выручки на счет продавца отражается записью:</w:t>
      </w:r>
    </w:p>
    <w:p w:rsid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7.2. </w:t>
      </w:r>
      <w:r w:rsidR="002E5E85" w:rsidRPr="00DC468E">
        <w:rPr>
          <w:rFonts w:ascii="Times New Roman" w:hAnsi="Times New Roman"/>
          <w:sz w:val="28"/>
          <w:u w:val="single"/>
        </w:rPr>
        <w:t>Дт52 (валютные счета за рубежом)</w:t>
      </w:r>
      <w:r w:rsidR="00DC468E">
        <w:rPr>
          <w:rFonts w:ascii="Times New Roman" w:hAnsi="Times New Roman"/>
          <w:sz w:val="28"/>
          <w:u w:val="single"/>
        </w:rPr>
        <w:t xml:space="preserve"> </w:t>
      </w:r>
      <w:r w:rsidR="002E5E85" w:rsidRPr="00DC468E">
        <w:rPr>
          <w:rFonts w:ascii="Times New Roman" w:hAnsi="Times New Roman"/>
          <w:sz w:val="28"/>
          <w:u w:val="single"/>
        </w:rPr>
        <w:t>Кт90;</w:t>
      </w:r>
    </w:p>
    <w:p w:rsidR="002C5240" w:rsidRP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пунктом 7 ПБУ 9/99</w:t>
      </w:r>
    </w:p>
    <w:p w:rsidR="00DC468E" w:rsidRDefault="002E5E85" w:rsidP="00DC468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 xml:space="preserve">МПЗ при отпуске в производство и ином выбытии </w:t>
      </w:r>
      <w:r w:rsidRPr="00DC468E">
        <w:rPr>
          <w:rFonts w:ascii="Times New Roman" w:hAnsi="Times New Roman"/>
          <w:sz w:val="28"/>
          <w:u w:val="single"/>
        </w:rPr>
        <w:t xml:space="preserve">не </w:t>
      </w:r>
      <w:r w:rsidRPr="00DC468E">
        <w:rPr>
          <w:rFonts w:ascii="Times New Roman" w:hAnsi="Times New Roman"/>
          <w:sz w:val="28"/>
        </w:rPr>
        <w:t>могут оцениваться способами:</w:t>
      </w:r>
    </w:p>
    <w:p w:rsid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8.2. </w:t>
      </w:r>
      <w:r w:rsidR="002E5E85" w:rsidRPr="00DC468E">
        <w:rPr>
          <w:rFonts w:ascii="Times New Roman" w:hAnsi="Times New Roman"/>
          <w:sz w:val="28"/>
          <w:u w:val="single"/>
        </w:rPr>
        <w:t>по нормативной себестоимости;</w:t>
      </w:r>
    </w:p>
    <w:p w:rsidR="001C53EF" w:rsidRPr="00DC468E" w:rsidRDefault="001C53EF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приказ Минфина № 26н</w:t>
      </w:r>
    </w:p>
    <w:p w:rsidR="00DC468E" w:rsidRDefault="002E5E85" w:rsidP="00DC468E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Положительная деловая репутация фирмы учитывается как:</w:t>
      </w:r>
    </w:p>
    <w:p w:rsidR="00DC468E" w:rsidRDefault="000907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 xml:space="preserve">9.1. </w:t>
      </w:r>
      <w:r w:rsidR="002E5E85" w:rsidRPr="00DC468E">
        <w:rPr>
          <w:rFonts w:ascii="Times New Roman" w:hAnsi="Times New Roman"/>
          <w:sz w:val="28"/>
          <w:u w:val="single"/>
        </w:rPr>
        <w:t>надбавка к цене;</w:t>
      </w:r>
    </w:p>
    <w:p w:rsidR="00B82D78" w:rsidRPr="00DC468E" w:rsidRDefault="00B82D78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ПБУ 14/2000 "Учет нематериальных активов"</w:t>
      </w:r>
    </w:p>
    <w:p w:rsidR="00DC468E" w:rsidRDefault="002E5E85" w:rsidP="00DC468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C468E">
        <w:rPr>
          <w:rFonts w:ascii="Times New Roman" w:hAnsi="Times New Roman"/>
          <w:sz w:val="28"/>
        </w:rPr>
        <w:t>В результате переоценки основных средств определяется их стоимость:</w:t>
      </w:r>
    </w:p>
    <w:p w:rsidR="00DC468E" w:rsidRDefault="002C5240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C468E">
        <w:rPr>
          <w:rFonts w:ascii="Times New Roman" w:hAnsi="Times New Roman"/>
          <w:sz w:val="28"/>
          <w:u w:val="single"/>
        </w:rPr>
        <w:t>10.3.</w:t>
      </w:r>
      <w:r w:rsidR="00DC468E">
        <w:rPr>
          <w:rFonts w:ascii="Times New Roman" w:hAnsi="Times New Roman"/>
          <w:sz w:val="28"/>
          <w:u w:val="single"/>
        </w:rPr>
        <w:t xml:space="preserve"> </w:t>
      </w:r>
      <w:r w:rsidR="002E5E85" w:rsidRPr="00DC468E">
        <w:rPr>
          <w:rFonts w:ascii="Times New Roman" w:hAnsi="Times New Roman"/>
          <w:sz w:val="28"/>
          <w:u w:val="single"/>
        </w:rPr>
        <w:t>восстановительная;</w:t>
      </w:r>
    </w:p>
    <w:p w:rsidR="00B82D78" w:rsidRPr="00DC468E" w:rsidRDefault="00B82D78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C468E">
        <w:rPr>
          <w:rFonts w:ascii="Times New Roman" w:hAnsi="Times New Roman"/>
          <w:i/>
          <w:sz w:val="28"/>
        </w:rPr>
        <w:t>ПБУ 6/01 "Учет основных средств"</w:t>
      </w:r>
    </w:p>
    <w:p w:rsidR="00DC468E" w:rsidRDefault="00DC468E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257426592"/>
      <w:r>
        <w:rPr>
          <w:rFonts w:ascii="Times New Roman" w:hAnsi="Times New Roman"/>
          <w:sz w:val="28"/>
          <w:szCs w:val="28"/>
        </w:rPr>
        <w:br w:type="page"/>
      </w:r>
    </w:p>
    <w:p w:rsidR="001275CC" w:rsidRPr="00DC468E" w:rsidRDefault="001275CC" w:rsidP="00DC468E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8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0"/>
    </w:p>
    <w:p w:rsidR="001275CC" w:rsidRPr="00DC468E" w:rsidRDefault="001275CC" w:rsidP="00DC46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5CC" w:rsidRPr="00DC468E" w:rsidRDefault="00E943F1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 xml:space="preserve">1. </w:t>
      </w:r>
      <w:r w:rsidR="001275CC" w:rsidRPr="00DC468E">
        <w:rPr>
          <w:rFonts w:ascii="Times New Roman" w:hAnsi="Times New Roman"/>
          <w:sz w:val="28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="001275CC" w:rsidRPr="00DC468E">
          <w:rPr>
            <w:rFonts w:ascii="Times New Roman" w:hAnsi="Times New Roman"/>
            <w:sz w:val="28"/>
            <w:szCs w:val="24"/>
          </w:rPr>
          <w:t>1996 г</w:t>
        </w:r>
      </w:smartTag>
      <w:r w:rsidR="001275CC" w:rsidRPr="00DC468E">
        <w:rPr>
          <w:rFonts w:ascii="Times New Roman" w:hAnsi="Times New Roman"/>
          <w:sz w:val="28"/>
          <w:szCs w:val="24"/>
        </w:rPr>
        <w:t>. №129-ФЗ «О бухгалтерском учете» [Текст] // Собрание законодательства Российской Федерации, 1996. - №48, ст.5369. (в ред. от 03.11.2006).</w:t>
      </w:r>
    </w:p>
    <w:p w:rsidR="001275CC" w:rsidRPr="00DC468E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2. План счетов бухгалтерского учета финансово-хозяйственной деятельности предприятия и инструкция по его применению. Утверждены приказом Минфина РФ № 94 от 31.10.2000г.</w:t>
      </w:r>
    </w:p>
    <w:p w:rsidR="001275CC" w:rsidRPr="00DC468E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 xml:space="preserve">3. Положение о безналичных расчетах в Российской Федерации, утверждено ЦБ РФ 3 октября </w:t>
      </w:r>
      <w:smartTag w:uri="urn:schemas-microsoft-com:office:smarttags" w:element="metricconverter">
        <w:smartTagPr>
          <w:attr w:name="ProductID" w:val="2002 г"/>
        </w:smartTagPr>
        <w:r w:rsidRPr="00DC468E">
          <w:rPr>
            <w:rFonts w:ascii="Times New Roman" w:hAnsi="Times New Roman"/>
            <w:sz w:val="28"/>
            <w:szCs w:val="24"/>
          </w:rPr>
          <w:t>2002 г</w:t>
        </w:r>
      </w:smartTag>
      <w:r w:rsidRPr="00DC468E">
        <w:rPr>
          <w:rFonts w:ascii="Times New Roman" w:hAnsi="Times New Roman"/>
          <w:sz w:val="28"/>
          <w:szCs w:val="24"/>
        </w:rPr>
        <w:t>. № 2-П [Текст] // Вестник Банка России, 2002. - №74. ( в ред. от 22.01.2008г.).</w:t>
      </w:r>
    </w:p>
    <w:p w:rsidR="001275CC" w:rsidRPr="00DC468E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 xml:space="preserve">4. Письмо Центрального банка РФ от 4 октября </w:t>
      </w:r>
      <w:smartTag w:uri="urn:schemas-microsoft-com:office:smarttags" w:element="metricconverter">
        <w:smartTagPr>
          <w:attr w:name="ProductID" w:val="1993 г"/>
        </w:smartTagPr>
        <w:r w:rsidRPr="00DC468E">
          <w:rPr>
            <w:rFonts w:ascii="Times New Roman" w:hAnsi="Times New Roman"/>
            <w:sz w:val="28"/>
            <w:szCs w:val="24"/>
          </w:rPr>
          <w:t>1993 г</w:t>
        </w:r>
      </w:smartTag>
      <w:r w:rsidRPr="00DC468E">
        <w:rPr>
          <w:rFonts w:ascii="Times New Roman" w:hAnsi="Times New Roman"/>
          <w:sz w:val="28"/>
          <w:szCs w:val="24"/>
        </w:rPr>
        <w:t>. № 18 «Об утверждении Порядка ведения кассовых операций в Российской Федерации» [Текст] // Экономика и жизнь, 1993. - №42, 43.</w:t>
      </w:r>
    </w:p>
    <w:p w:rsidR="001275CC" w:rsidRPr="00DC468E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5. Безруких Н.Д. Бакаев А.С. Бухгалтерский учет: Учебник. – 4-е издание. Перераб. и доп. – М.: Бухгалтерский учет, 2006 – 719с.</w:t>
      </w:r>
    </w:p>
    <w:p w:rsidR="001275CC" w:rsidRPr="00DC468E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C468E">
        <w:rPr>
          <w:rFonts w:ascii="Times New Roman" w:hAnsi="Times New Roman"/>
          <w:sz w:val="28"/>
          <w:szCs w:val="24"/>
        </w:rPr>
        <w:t>6. Бабаев Ю.А. Бухгалтерский учет: Учебник для вузов. – М.: ЮНИТИ –ДАНА, 2007 – 476с.</w:t>
      </w:r>
    </w:p>
    <w:p w:rsidR="001275CC" w:rsidRDefault="001275CC" w:rsidP="00DC468E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en-US"/>
        </w:rPr>
      </w:pPr>
      <w:r w:rsidRPr="00DC468E">
        <w:rPr>
          <w:rFonts w:ascii="Times New Roman" w:hAnsi="Times New Roman"/>
          <w:sz w:val="28"/>
          <w:szCs w:val="24"/>
        </w:rPr>
        <w:t>7. Бабаев Ю.А. Бухгалтерский финансовый учет: Учебник для вузов. – М.: - Вузовский учебник, 2008 – 525с.</w:t>
      </w:r>
    </w:p>
    <w:p w:rsidR="000656C1" w:rsidRPr="00FF6D7E" w:rsidRDefault="000656C1" w:rsidP="00DC468E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4"/>
          <w:lang w:val="en-US"/>
        </w:rPr>
      </w:pPr>
      <w:bookmarkStart w:id="1" w:name="_GoBack"/>
      <w:bookmarkEnd w:id="1"/>
    </w:p>
    <w:sectPr w:rsidR="000656C1" w:rsidRPr="00FF6D7E" w:rsidSect="00DC468E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B6" w:rsidRDefault="004270B6" w:rsidP="00E943F1">
      <w:pPr>
        <w:spacing w:after="0" w:line="240" w:lineRule="auto"/>
      </w:pPr>
      <w:r>
        <w:separator/>
      </w:r>
    </w:p>
  </w:endnote>
  <w:endnote w:type="continuationSeparator" w:id="0">
    <w:p w:rsidR="004270B6" w:rsidRDefault="004270B6" w:rsidP="00E9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88" w:rsidRDefault="00FF6D7E" w:rsidP="00E943F1">
    <w:pPr>
      <w:pStyle w:val="a7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B6" w:rsidRDefault="004270B6" w:rsidP="00E943F1">
      <w:pPr>
        <w:spacing w:after="0" w:line="240" w:lineRule="auto"/>
      </w:pPr>
      <w:r>
        <w:separator/>
      </w:r>
    </w:p>
  </w:footnote>
  <w:footnote w:type="continuationSeparator" w:id="0">
    <w:p w:rsidR="004270B6" w:rsidRDefault="004270B6" w:rsidP="00E9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C1" w:rsidRPr="000656C1" w:rsidRDefault="000656C1" w:rsidP="000656C1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7C05"/>
    <w:multiLevelType w:val="multilevel"/>
    <w:tmpl w:val="4532EAF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cs="Times New Roman" w:hint="default"/>
      </w:rPr>
    </w:lvl>
  </w:abstractNum>
  <w:abstractNum w:abstractNumId="1">
    <w:nsid w:val="20E94756"/>
    <w:multiLevelType w:val="hybridMultilevel"/>
    <w:tmpl w:val="5EAECC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A63E7"/>
    <w:multiLevelType w:val="hybridMultilevel"/>
    <w:tmpl w:val="E8A4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216ABD"/>
    <w:multiLevelType w:val="hybridMultilevel"/>
    <w:tmpl w:val="E8A4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AB0C35"/>
    <w:multiLevelType w:val="multilevel"/>
    <w:tmpl w:val="252E9B5C"/>
    <w:lvl w:ilvl="0">
      <w:start w:val="6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2"/>
        </w:tabs>
        <w:ind w:left="17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2"/>
        </w:tabs>
        <w:ind w:left="17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2"/>
        </w:tabs>
        <w:ind w:left="20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2"/>
        </w:tabs>
        <w:ind w:left="20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2"/>
        </w:tabs>
        <w:ind w:left="2442" w:hanging="1800"/>
      </w:pPr>
      <w:rPr>
        <w:rFonts w:cs="Times New Roman" w:hint="default"/>
      </w:rPr>
    </w:lvl>
  </w:abstractNum>
  <w:abstractNum w:abstractNumId="5">
    <w:nsid w:val="7682259C"/>
    <w:multiLevelType w:val="hybridMultilevel"/>
    <w:tmpl w:val="092E9EA6"/>
    <w:lvl w:ilvl="0" w:tplc="025E2410">
      <w:start w:val="1"/>
      <w:numFmt w:val="decimal"/>
      <w:lvlText w:val="%1"/>
      <w:lvlJc w:val="left"/>
      <w:pPr>
        <w:tabs>
          <w:tab w:val="num" w:pos="1092"/>
        </w:tabs>
        <w:ind w:left="1092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1F0403"/>
    <w:multiLevelType w:val="multilevel"/>
    <w:tmpl w:val="6DBE8F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A5D"/>
    <w:rsid w:val="00013646"/>
    <w:rsid w:val="0002248D"/>
    <w:rsid w:val="000336BF"/>
    <w:rsid w:val="00037FA0"/>
    <w:rsid w:val="00061C6D"/>
    <w:rsid w:val="000656C1"/>
    <w:rsid w:val="00071A34"/>
    <w:rsid w:val="00090740"/>
    <w:rsid w:val="000A1EB6"/>
    <w:rsid w:val="000A40F5"/>
    <w:rsid w:val="000C1B0F"/>
    <w:rsid w:val="000D7EB4"/>
    <w:rsid w:val="001154DD"/>
    <w:rsid w:val="001275CC"/>
    <w:rsid w:val="0013599E"/>
    <w:rsid w:val="00177A6A"/>
    <w:rsid w:val="001C1540"/>
    <w:rsid w:val="001C53EF"/>
    <w:rsid w:val="001E0C3E"/>
    <w:rsid w:val="001F270C"/>
    <w:rsid w:val="001F47F1"/>
    <w:rsid w:val="002013F8"/>
    <w:rsid w:val="00214BD3"/>
    <w:rsid w:val="00240E00"/>
    <w:rsid w:val="00243233"/>
    <w:rsid w:val="00244A61"/>
    <w:rsid w:val="00245C79"/>
    <w:rsid w:val="00255F73"/>
    <w:rsid w:val="002A75C5"/>
    <w:rsid w:val="002B1730"/>
    <w:rsid w:val="002B3DD1"/>
    <w:rsid w:val="002C5240"/>
    <w:rsid w:val="002E117F"/>
    <w:rsid w:val="002E5E85"/>
    <w:rsid w:val="00327976"/>
    <w:rsid w:val="0033460D"/>
    <w:rsid w:val="003538C6"/>
    <w:rsid w:val="003803EA"/>
    <w:rsid w:val="0039241B"/>
    <w:rsid w:val="003A334E"/>
    <w:rsid w:val="003D6B6B"/>
    <w:rsid w:val="003E5563"/>
    <w:rsid w:val="00407AE6"/>
    <w:rsid w:val="00417131"/>
    <w:rsid w:val="004270B6"/>
    <w:rsid w:val="00442348"/>
    <w:rsid w:val="004434D1"/>
    <w:rsid w:val="004710CD"/>
    <w:rsid w:val="004A794A"/>
    <w:rsid w:val="004C2BE5"/>
    <w:rsid w:val="004F5819"/>
    <w:rsid w:val="00502906"/>
    <w:rsid w:val="005214E6"/>
    <w:rsid w:val="00540BAF"/>
    <w:rsid w:val="005433BF"/>
    <w:rsid w:val="005A0F87"/>
    <w:rsid w:val="005E70D4"/>
    <w:rsid w:val="00606180"/>
    <w:rsid w:val="0061026D"/>
    <w:rsid w:val="00650C94"/>
    <w:rsid w:val="00653AD5"/>
    <w:rsid w:val="00666673"/>
    <w:rsid w:val="006943C5"/>
    <w:rsid w:val="006A6FCE"/>
    <w:rsid w:val="006B3A97"/>
    <w:rsid w:val="006C2830"/>
    <w:rsid w:val="006D1D56"/>
    <w:rsid w:val="006E4213"/>
    <w:rsid w:val="006F1662"/>
    <w:rsid w:val="006F404F"/>
    <w:rsid w:val="0073034C"/>
    <w:rsid w:val="007658A6"/>
    <w:rsid w:val="00775293"/>
    <w:rsid w:val="00785968"/>
    <w:rsid w:val="00787A7E"/>
    <w:rsid w:val="007F0659"/>
    <w:rsid w:val="007F0D61"/>
    <w:rsid w:val="00810C9F"/>
    <w:rsid w:val="008146A9"/>
    <w:rsid w:val="00832F5E"/>
    <w:rsid w:val="0083300B"/>
    <w:rsid w:val="00850B95"/>
    <w:rsid w:val="008A572A"/>
    <w:rsid w:val="008C17D9"/>
    <w:rsid w:val="008D4B1B"/>
    <w:rsid w:val="008F54E1"/>
    <w:rsid w:val="00903819"/>
    <w:rsid w:val="0092561A"/>
    <w:rsid w:val="00927BE3"/>
    <w:rsid w:val="00941FC3"/>
    <w:rsid w:val="00944B03"/>
    <w:rsid w:val="009457B4"/>
    <w:rsid w:val="009600BF"/>
    <w:rsid w:val="0097748C"/>
    <w:rsid w:val="00987883"/>
    <w:rsid w:val="009A6713"/>
    <w:rsid w:val="009C3E88"/>
    <w:rsid w:val="009E118A"/>
    <w:rsid w:val="009E6E55"/>
    <w:rsid w:val="009F371F"/>
    <w:rsid w:val="00A10854"/>
    <w:rsid w:val="00A5307E"/>
    <w:rsid w:val="00A567AB"/>
    <w:rsid w:val="00A6201E"/>
    <w:rsid w:val="00A83318"/>
    <w:rsid w:val="00AD3BA9"/>
    <w:rsid w:val="00B01EE3"/>
    <w:rsid w:val="00B342A9"/>
    <w:rsid w:val="00B443F8"/>
    <w:rsid w:val="00B82D78"/>
    <w:rsid w:val="00B84DEA"/>
    <w:rsid w:val="00BB213C"/>
    <w:rsid w:val="00C17FC0"/>
    <w:rsid w:val="00C44A88"/>
    <w:rsid w:val="00C576FA"/>
    <w:rsid w:val="00C75197"/>
    <w:rsid w:val="00C7730B"/>
    <w:rsid w:val="00C92C23"/>
    <w:rsid w:val="00C941DB"/>
    <w:rsid w:val="00C97919"/>
    <w:rsid w:val="00CB4382"/>
    <w:rsid w:val="00CD5FE8"/>
    <w:rsid w:val="00DB77AE"/>
    <w:rsid w:val="00DC468E"/>
    <w:rsid w:val="00DD027C"/>
    <w:rsid w:val="00DE34BE"/>
    <w:rsid w:val="00E009F5"/>
    <w:rsid w:val="00E3279A"/>
    <w:rsid w:val="00E40BBE"/>
    <w:rsid w:val="00E523CB"/>
    <w:rsid w:val="00E5651D"/>
    <w:rsid w:val="00E90A4E"/>
    <w:rsid w:val="00E9409E"/>
    <w:rsid w:val="00E943F1"/>
    <w:rsid w:val="00EE0988"/>
    <w:rsid w:val="00F066F2"/>
    <w:rsid w:val="00F12F60"/>
    <w:rsid w:val="00F14206"/>
    <w:rsid w:val="00F61A5D"/>
    <w:rsid w:val="00F65332"/>
    <w:rsid w:val="00F740C3"/>
    <w:rsid w:val="00FB2EC2"/>
    <w:rsid w:val="00FC3FC5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56F94B-5407-452C-BF9A-4F5C6548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75CC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75C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F61A5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0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E943F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E943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1EC3-1551-41FE-A07A-9E6CD51A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Irina</cp:lastModifiedBy>
  <cp:revision>2</cp:revision>
  <dcterms:created xsi:type="dcterms:W3CDTF">2014-09-12T12:24:00Z</dcterms:created>
  <dcterms:modified xsi:type="dcterms:W3CDTF">2014-09-12T12:24:00Z</dcterms:modified>
</cp:coreProperties>
</file>