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5B1" w:rsidRPr="007D220D" w:rsidRDefault="005A5A01" w:rsidP="005A5A01">
      <w:pPr>
        <w:pStyle w:val="21"/>
        <w:shd w:val="clear" w:color="000000" w:fill="auto"/>
        <w:suppressAutoHyphens/>
        <w:spacing w:line="360" w:lineRule="auto"/>
        <w:ind w:left="0"/>
        <w:jc w:val="center"/>
        <w:rPr>
          <w:color w:val="000000"/>
          <w:szCs w:val="28"/>
        </w:rPr>
      </w:pPr>
      <w:r w:rsidRPr="007D220D">
        <w:rPr>
          <w:b/>
          <w:color w:val="000000"/>
          <w:szCs w:val="28"/>
        </w:rPr>
        <w:t>План</w:t>
      </w:r>
    </w:p>
    <w:p w:rsidR="005A5A01" w:rsidRPr="007D220D" w:rsidRDefault="005A5A01" w:rsidP="005A5A01">
      <w:pPr>
        <w:pStyle w:val="21"/>
        <w:shd w:val="clear" w:color="000000" w:fill="auto"/>
        <w:suppressAutoHyphens/>
        <w:spacing w:line="360" w:lineRule="auto"/>
        <w:ind w:left="0" w:firstLine="709"/>
        <w:jc w:val="both"/>
        <w:rPr>
          <w:b/>
          <w:color w:val="000000"/>
          <w:szCs w:val="28"/>
        </w:rPr>
      </w:pPr>
    </w:p>
    <w:p w:rsidR="00B135B1" w:rsidRPr="007D220D" w:rsidRDefault="00B135B1" w:rsidP="005A5A01">
      <w:pPr>
        <w:pStyle w:val="21"/>
        <w:shd w:val="clear" w:color="000000" w:fill="auto"/>
        <w:suppressAutoHyphens/>
        <w:spacing w:line="360" w:lineRule="auto"/>
        <w:ind w:left="0"/>
        <w:rPr>
          <w:color w:val="000000"/>
          <w:szCs w:val="28"/>
        </w:rPr>
      </w:pPr>
      <w:r w:rsidRPr="007D220D">
        <w:rPr>
          <w:color w:val="000000"/>
          <w:szCs w:val="28"/>
        </w:rPr>
        <w:t xml:space="preserve">1 </w:t>
      </w:r>
      <w:r w:rsidR="00DC2064" w:rsidRPr="007D220D">
        <w:rPr>
          <w:color w:val="000000"/>
          <w:szCs w:val="28"/>
        </w:rPr>
        <w:t>Позиционирование товара: сущность, основания для позиционирования, стратегии позиционирования</w:t>
      </w:r>
    </w:p>
    <w:p w:rsidR="00B135B1" w:rsidRPr="007D220D" w:rsidRDefault="00B135B1" w:rsidP="005A5A01">
      <w:pPr>
        <w:pStyle w:val="21"/>
        <w:shd w:val="clear" w:color="000000" w:fill="auto"/>
        <w:suppressAutoHyphens/>
        <w:spacing w:line="360" w:lineRule="auto"/>
        <w:ind w:left="0"/>
        <w:rPr>
          <w:color w:val="000000"/>
          <w:szCs w:val="28"/>
        </w:rPr>
      </w:pPr>
      <w:r w:rsidRPr="007D220D">
        <w:rPr>
          <w:color w:val="000000"/>
          <w:szCs w:val="28"/>
        </w:rPr>
        <w:t xml:space="preserve">2. </w:t>
      </w:r>
      <w:r w:rsidR="00DC2064" w:rsidRPr="007D220D">
        <w:rPr>
          <w:color w:val="000000"/>
          <w:szCs w:val="28"/>
        </w:rPr>
        <w:t>Характеристика этапов маркетингового исследования</w:t>
      </w:r>
    </w:p>
    <w:p w:rsidR="00DC2064" w:rsidRPr="007D220D" w:rsidRDefault="00B135B1" w:rsidP="005A5A01">
      <w:pPr>
        <w:pStyle w:val="21"/>
        <w:shd w:val="clear" w:color="000000" w:fill="auto"/>
        <w:tabs>
          <w:tab w:val="left" w:pos="284"/>
          <w:tab w:val="left" w:pos="1134"/>
        </w:tabs>
        <w:suppressAutoHyphens/>
        <w:spacing w:line="360" w:lineRule="auto"/>
        <w:ind w:left="0"/>
        <w:rPr>
          <w:color w:val="000000"/>
          <w:szCs w:val="28"/>
        </w:rPr>
      </w:pPr>
      <w:r w:rsidRPr="007D220D">
        <w:rPr>
          <w:color w:val="000000"/>
          <w:szCs w:val="28"/>
        </w:rPr>
        <w:t>Список используемой литературы</w:t>
      </w:r>
    </w:p>
    <w:p w:rsidR="00DC2064" w:rsidRPr="007D220D" w:rsidRDefault="00DC2064" w:rsidP="005A5A01">
      <w:pPr>
        <w:pStyle w:val="21"/>
        <w:shd w:val="clear" w:color="000000" w:fill="auto"/>
        <w:tabs>
          <w:tab w:val="left" w:pos="284"/>
          <w:tab w:val="left" w:pos="1134"/>
        </w:tabs>
        <w:suppressAutoHyphens/>
        <w:spacing w:line="360" w:lineRule="auto"/>
        <w:ind w:left="0"/>
        <w:rPr>
          <w:color w:val="000000"/>
          <w:szCs w:val="28"/>
        </w:rPr>
      </w:pPr>
    </w:p>
    <w:p w:rsidR="006146EE" w:rsidRPr="007D220D" w:rsidRDefault="005A5A01" w:rsidP="005A5A01">
      <w:pPr>
        <w:shd w:val="clear" w:color="000000" w:fill="auto"/>
        <w:tabs>
          <w:tab w:val="left" w:pos="1134"/>
        </w:tabs>
        <w:suppressAutoHyphens/>
        <w:spacing w:line="360" w:lineRule="auto"/>
        <w:jc w:val="center"/>
        <w:rPr>
          <w:b/>
          <w:color w:val="000000"/>
          <w:sz w:val="28"/>
          <w:szCs w:val="28"/>
        </w:rPr>
      </w:pPr>
      <w:r w:rsidRPr="007D220D">
        <w:rPr>
          <w:color w:val="000000"/>
          <w:sz w:val="28"/>
          <w:szCs w:val="28"/>
        </w:rPr>
        <w:br w:type="page"/>
      </w:r>
      <w:r w:rsidR="00B135B1" w:rsidRPr="007D220D">
        <w:rPr>
          <w:b/>
          <w:color w:val="000000"/>
          <w:sz w:val="28"/>
          <w:szCs w:val="28"/>
        </w:rPr>
        <w:t xml:space="preserve">1 </w:t>
      </w:r>
      <w:r w:rsidR="00BC38F8" w:rsidRPr="007D220D">
        <w:rPr>
          <w:b/>
          <w:color w:val="000000"/>
          <w:sz w:val="28"/>
          <w:szCs w:val="28"/>
        </w:rPr>
        <w:t>Позиционирование товара: сущность, основания для позиционирова</w:t>
      </w:r>
      <w:r w:rsidR="004614EC" w:rsidRPr="007D220D">
        <w:rPr>
          <w:b/>
          <w:color w:val="000000"/>
          <w:sz w:val="28"/>
          <w:szCs w:val="28"/>
        </w:rPr>
        <w:t>ния, стратегии позиционирования</w:t>
      </w:r>
    </w:p>
    <w:p w:rsidR="005A5A01" w:rsidRPr="007D220D" w:rsidRDefault="005A5A01" w:rsidP="005A5A01">
      <w:pPr>
        <w:pStyle w:val="a4"/>
        <w:shd w:val="clear" w:color="000000" w:fill="auto"/>
        <w:tabs>
          <w:tab w:val="num" w:pos="0"/>
          <w:tab w:val="left" w:pos="1134"/>
        </w:tabs>
        <w:suppressAutoHyphens/>
        <w:spacing w:before="0" w:beforeAutospacing="0" w:after="0" w:afterAutospacing="0" w:line="360" w:lineRule="auto"/>
        <w:ind w:left="0" w:firstLine="709"/>
        <w:jc w:val="both"/>
        <w:rPr>
          <w:rFonts w:ascii="Times New Roman" w:hAnsi="Times New Roman" w:cs="Times New Roman"/>
          <w:b/>
          <w:sz w:val="28"/>
          <w:szCs w:val="28"/>
        </w:rPr>
      </w:pPr>
      <w:bookmarkStart w:id="0" w:name="1"/>
      <w:bookmarkEnd w:id="0"/>
    </w:p>
    <w:p w:rsidR="005A5A01" w:rsidRPr="007D220D" w:rsidRDefault="00BC38F8" w:rsidP="005A5A01">
      <w:pPr>
        <w:pStyle w:val="a4"/>
        <w:shd w:val="clear" w:color="000000" w:fill="auto"/>
        <w:tabs>
          <w:tab w:val="num" w:pos="0"/>
          <w:tab w:val="left" w:pos="1134"/>
        </w:tabs>
        <w:suppressAutoHyphens/>
        <w:spacing w:before="0" w:beforeAutospacing="0" w:after="0" w:afterAutospacing="0" w:line="360" w:lineRule="auto"/>
        <w:ind w:left="0" w:firstLine="709"/>
        <w:jc w:val="both"/>
        <w:rPr>
          <w:rFonts w:ascii="Times New Roman" w:hAnsi="Times New Roman" w:cs="Times New Roman"/>
          <w:sz w:val="28"/>
          <w:szCs w:val="28"/>
        </w:rPr>
      </w:pPr>
      <w:r w:rsidRPr="007D220D">
        <w:rPr>
          <w:rFonts w:ascii="Times New Roman" w:hAnsi="Times New Roman" w:cs="Times New Roman"/>
          <w:bCs/>
          <w:sz w:val="28"/>
          <w:szCs w:val="28"/>
        </w:rPr>
        <w:t>1.</w:t>
      </w:r>
      <w:r w:rsidRPr="007D220D">
        <w:rPr>
          <w:rFonts w:ascii="Times New Roman" w:hAnsi="Times New Roman" w:cs="Times New Roman"/>
          <w:sz w:val="28"/>
          <w:szCs w:val="28"/>
        </w:rPr>
        <w:t xml:space="preserve"> Разработка комплекса </w:t>
      </w:r>
      <w:r w:rsidRPr="007D220D">
        <w:rPr>
          <w:rFonts w:ascii="Times New Roman" w:hAnsi="Times New Roman" w:cs="Times New Roman"/>
          <w:bCs/>
          <w:sz w:val="28"/>
          <w:szCs w:val="28"/>
        </w:rPr>
        <w:t>маркетинга</w:t>
      </w:r>
      <w:r w:rsidRPr="007D220D">
        <w:rPr>
          <w:rFonts w:ascii="Times New Roman" w:hAnsi="Times New Roman" w:cs="Times New Roman"/>
          <w:sz w:val="28"/>
          <w:szCs w:val="28"/>
        </w:rPr>
        <w:t xml:space="preserve"> и </w:t>
      </w:r>
      <w:r w:rsidRPr="007D220D">
        <w:rPr>
          <w:rFonts w:ascii="Times New Roman" w:hAnsi="Times New Roman" w:cs="Times New Roman"/>
          <w:bCs/>
          <w:sz w:val="28"/>
          <w:szCs w:val="28"/>
        </w:rPr>
        <w:t>рекламы</w:t>
      </w:r>
      <w:r w:rsidRPr="007D220D">
        <w:rPr>
          <w:rFonts w:ascii="Times New Roman" w:hAnsi="Times New Roman" w:cs="Times New Roman"/>
          <w:sz w:val="28"/>
          <w:szCs w:val="28"/>
        </w:rPr>
        <w:t xml:space="preserve">, обеспечивающего предлагаемому товару </w:t>
      </w:r>
      <w:r w:rsidRPr="007D220D">
        <w:rPr>
          <w:rFonts w:ascii="Times New Roman" w:hAnsi="Times New Roman" w:cs="Times New Roman"/>
          <w:bCs/>
          <w:sz w:val="28"/>
          <w:szCs w:val="28"/>
        </w:rPr>
        <w:t>конкурентоспособное положение</w:t>
      </w:r>
      <w:r w:rsidRPr="007D220D">
        <w:rPr>
          <w:rFonts w:ascii="Times New Roman" w:hAnsi="Times New Roman" w:cs="Times New Roman"/>
          <w:sz w:val="28"/>
          <w:szCs w:val="28"/>
        </w:rPr>
        <w:t xml:space="preserve"> на рынке и в сознании </w:t>
      </w:r>
      <w:r w:rsidRPr="007D220D">
        <w:rPr>
          <w:rFonts w:ascii="Times New Roman" w:hAnsi="Times New Roman" w:cs="Times New Roman"/>
          <w:bCs/>
          <w:sz w:val="28"/>
          <w:szCs w:val="28"/>
        </w:rPr>
        <w:t>потребителей</w:t>
      </w:r>
      <w:r w:rsidRPr="007D220D">
        <w:rPr>
          <w:rFonts w:ascii="Times New Roman" w:hAnsi="Times New Roman" w:cs="Times New Roman"/>
          <w:sz w:val="28"/>
          <w:szCs w:val="28"/>
        </w:rPr>
        <w:t>.</w:t>
      </w:r>
    </w:p>
    <w:p w:rsidR="005A5A01" w:rsidRPr="007D220D" w:rsidRDefault="00BC38F8" w:rsidP="005A5A01">
      <w:pPr>
        <w:pStyle w:val="a4"/>
        <w:shd w:val="clear" w:color="000000" w:fill="auto"/>
        <w:tabs>
          <w:tab w:val="num" w:pos="0"/>
          <w:tab w:val="left" w:pos="1134"/>
        </w:tabs>
        <w:suppressAutoHyphens/>
        <w:spacing w:before="0" w:beforeAutospacing="0" w:after="0" w:afterAutospacing="0" w:line="360" w:lineRule="auto"/>
        <w:ind w:left="0" w:firstLine="709"/>
        <w:jc w:val="both"/>
        <w:rPr>
          <w:rFonts w:ascii="Times New Roman" w:hAnsi="Times New Roman" w:cs="Times New Roman"/>
          <w:sz w:val="28"/>
          <w:szCs w:val="28"/>
        </w:rPr>
      </w:pPr>
      <w:r w:rsidRPr="007D220D">
        <w:rPr>
          <w:rFonts w:ascii="Times New Roman" w:hAnsi="Times New Roman" w:cs="Times New Roman"/>
          <w:bCs/>
          <w:sz w:val="28"/>
          <w:szCs w:val="28"/>
        </w:rPr>
        <w:t>2.</w:t>
      </w:r>
      <w:r w:rsidRPr="007D220D">
        <w:rPr>
          <w:rFonts w:ascii="Times New Roman" w:hAnsi="Times New Roman" w:cs="Times New Roman"/>
          <w:sz w:val="28"/>
          <w:szCs w:val="28"/>
        </w:rPr>
        <w:t xml:space="preserve"> Способ, в соответствии с которым потребители </w:t>
      </w:r>
      <w:r w:rsidRPr="007D220D">
        <w:rPr>
          <w:rFonts w:ascii="Times New Roman" w:hAnsi="Times New Roman" w:cs="Times New Roman"/>
          <w:bCs/>
          <w:sz w:val="28"/>
          <w:szCs w:val="28"/>
        </w:rPr>
        <w:t>идентифицируют</w:t>
      </w:r>
      <w:r w:rsidRPr="007D220D">
        <w:rPr>
          <w:rFonts w:ascii="Times New Roman" w:hAnsi="Times New Roman" w:cs="Times New Roman"/>
          <w:sz w:val="28"/>
          <w:szCs w:val="28"/>
        </w:rPr>
        <w:t xml:space="preserve"> тот или иной </w:t>
      </w:r>
      <w:r w:rsidRPr="007D220D">
        <w:rPr>
          <w:rFonts w:ascii="Times New Roman" w:hAnsi="Times New Roman" w:cs="Times New Roman"/>
          <w:bCs/>
          <w:sz w:val="28"/>
          <w:szCs w:val="28"/>
        </w:rPr>
        <w:t>товар</w:t>
      </w:r>
      <w:r w:rsidRPr="007D220D">
        <w:rPr>
          <w:rFonts w:ascii="Times New Roman" w:hAnsi="Times New Roman" w:cs="Times New Roman"/>
          <w:sz w:val="28"/>
          <w:szCs w:val="28"/>
        </w:rPr>
        <w:t xml:space="preserve"> по его важнейшим характеристикам.</w:t>
      </w:r>
    </w:p>
    <w:p w:rsidR="00BC38F8" w:rsidRPr="007D220D" w:rsidRDefault="00BC38F8" w:rsidP="005A5A01">
      <w:pPr>
        <w:pStyle w:val="txt9bl"/>
        <w:shd w:val="clear" w:color="000000" w:fill="auto"/>
        <w:tabs>
          <w:tab w:val="num" w:pos="0"/>
          <w:tab w:val="left" w:pos="1134"/>
        </w:tabs>
        <w:suppressAutoHyphens/>
        <w:spacing w:before="0" w:beforeAutospacing="0" w:after="0" w:afterAutospacing="0" w:line="360" w:lineRule="auto"/>
        <w:ind w:firstLine="709"/>
        <w:jc w:val="both"/>
        <w:rPr>
          <w:rFonts w:ascii="Times New Roman" w:hAnsi="Times New Roman"/>
          <w:sz w:val="28"/>
          <w:szCs w:val="28"/>
        </w:rPr>
      </w:pPr>
      <w:r w:rsidRPr="007D220D">
        <w:rPr>
          <w:rFonts w:ascii="Times New Roman" w:hAnsi="Times New Roman"/>
          <w:sz w:val="28"/>
          <w:szCs w:val="28"/>
        </w:rPr>
        <w:t>Позиционирование – это, прежде всего (как было отмечено выше), формирование восприятия Вас потребителями. Общий алгоритм разработки и воплощения стратегии позиционирования таков:</w:t>
      </w:r>
    </w:p>
    <w:p w:rsidR="005A5A01" w:rsidRPr="007D220D" w:rsidRDefault="00BC38F8" w:rsidP="005A5A01">
      <w:pPr>
        <w:numPr>
          <w:ilvl w:val="0"/>
          <w:numId w:val="2"/>
        </w:numPr>
        <w:shd w:val="clear" w:color="000000" w:fill="auto"/>
        <w:tabs>
          <w:tab w:val="clear" w:pos="720"/>
          <w:tab w:val="num" w:pos="0"/>
          <w:tab w:val="left" w:pos="1134"/>
        </w:tabs>
        <w:suppressAutoHyphens/>
        <w:spacing w:line="360" w:lineRule="auto"/>
        <w:ind w:left="0" w:firstLine="709"/>
        <w:jc w:val="both"/>
        <w:rPr>
          <w:color w:val="000000"/>
          <w:sz w:val="28"/>
          <w:szCs w:val="28"/>
        </w:rPr>
      </w:pPr>
      <w:r w:rsidRPr="007D220D">
        <w:rPr>
          <w:color w:val="000000"/>
          <w:sz w:val="28"/>
          <w:szCs w:val="28"/>
        </w:rPr>
        <w:t>Проведение сегментации рынка, выбор целевых сегментов</w:t>
      </w:r>
    </w:p>
    <w:p w:rsidR="005A5A01" w:rsidRPr="007D220D" w:rsidRDefault="00BC38F8" w:rsidP="005A5A01">
      <w:pPr>
        <w:numPr>
          <w:ilvl w:val="0"/>
          <w:numId w:val="2"/>
        </w:numPr>
        <w:shd w:val="clear" w:color="000000" w:fill="auto"/>
        <w:tabs>
          <w:tab w:val="clear" w:pos="720"/>
          <w:tab w:val="num" w:pos="0"/>
          <w:tab w:val="left" w:pos="1134"/>
        </w:tabs>
        <w:suppressAutoHyphens/>
        <w:spacing w:line="360" w:lineRule="auto"/>
        <w:ind w:left="0" w:firstLine="709"/>
        <w:jc w:val="both"/>
        <w:rPr>
          <w:color w:val="000000"/>
          <w:sz w:val="28"/>
          <w:szCs w:val="28"/>
        </w:rPr>
      </w:pPr>
      <w:r w:rsidRPr="007D220D">
        <w:rPr>
          <w:color w:val="000000"/>
          <w:sz w:val="28"/>
          <w:szCs w:val="28"/>
        </w:rPr>
        <w:t>Изучение предпочтений потребителей целевых сегментов, сравнения себя с конкурентами по выделенным критериям, выделение конкурентных преимуществ, выбор оснований позиционирования.</w:t>
      </w:r>
    </w:p>
    <w:p w:rsidR="005A5A01" w:rsidRPr="007D220D" w:rsidRDefault="00BC38F8" w:rsidP="005A5A01">
      <w:pPr>
        <w:numPr>
          <w:ilvl w:val="0"/>
          <w:numId w:val="2"/>
        </w:numPr>
        <w:shd w:val="clear" w:color="000000" w:fill="auto"/>
        <w:tabs>
          <w:tab w:val="clear" w:pos="720"/>
          <w:tab w:val="num" w:pos="0"/>
          <w:tab w:val="left" w:pos="1134"/>
        </w:tabs>
        <w:suppressAutoHyphens/>
        <w:spacing w:line="360" w:lineRule="auto"/>
        <w:ind w:left="0" w:firstLine="709"/>
        <w:jc w:val="both"/>
        <w:rPr>
          <w:color w:val="000000"/>
          <w:sz w:val="28"/>
          <w:szCs w:val="28"/>
        </w:rPr>
      </w:pPr>
      <w:r w:rsidRPr="007D220D">
        <w:rPr>
          <w:color w:val="000000"/>
          <w:sz w:val="28"/>
          <w:szCs w:val="28"/>
        </w:rPr>
        <w:t>Разработка стратегии позиционирования, направленной на подчеркивание конкурентных преимуществ</w:t>
      </w:r>
      <w:r w:rsidR="00ED4D0E" w:rsidRPr="007D220D">
        <w:rPr>
          <w:color w:val="000000"/>
          <w:sz w:val="28"/>
          <w:szCs w:val="28"/>
        </w:rPr>
        <w:t xml:space="preserve"> [1]</w:t>
      </w:r>
      <w:r w:rsidRPr="007D220D">
        <w:rPr>
          <w:color w:val="000000"/>
          <w:sz w:val="28"/>
          <w:szCs w:val="28"/>
        </w:rPr>
        <w:t>. Разработка программы маркетинг-микс: конкретного воплощения стратегии позиционирования в рекламе, дистрибуции, оформлении, обслуживании и т.д.</w:t>
      </w:r>
    </w:p>
    <w:p w:rsidR="005A5A01" w:rsidRPr="007D220D" w:rsidRDefault="00BC38F8" w:rsidP="005A5A01">
      <w:pPr>
        <w:numPr>
          <w:ilvl w:val="0"/>
          <w:numId w:val="2"/>
        </w:numPr>
        <w:shd w:val="clear" w:color="000000" w:fill="auto"/>
        <w:tabs>
          <w:tab w:val="clear" w:pos="720"/>
          <w:tab w:val="num" w:pos="0"/>
          <w:tab w:val="left" w:pos="1134"/>
        </w:tabs>
        <w:suppressAutoHyphens/>
        <w:spacing w:line="360" w:lineRule="auto"/>
        <w:ind w:left="0" w:firstLine="709"/>
        <w:jc w:val="both"/>
        <w:rPr>
          <w:color w:val="000000"/>
          <w:sz w:val="28"/>
          <w:szCs w:val="28"/>
        </w:rPr>
      </w:pPr>
      <w:r w:rsidRPr="007D220D">
        <w:rPr>
          <w:color w:val="000000"/>
          <w:sz w:val="28"/>
          <w:szCs w:val="28"/>
        </w:rPr>
        <w:t>Внедрение разработанной стратегии и тактики позиционирования.</w:t>
      </w:r>
    </w:p>
    <w:p w:rsidR="00BC38F8" w:rsidRPr="007D220D" w:rsidRDefault="00617ED5" w:rsidP="005A5A01">
      <w:pPr>
        <w:pStyle w:val="txt9bl"/>
        <w:shd w:val="clear" w:color="000000" w:fill="auto"/>
        <w:tabs>
          <w:tab w:val="num" w:pos="0"/>
          <w:tab w:val="left" w:pos="1134"/>
        </w:tabs>
        <w:suppressAutoHyphens/>
        <w:spacing w:before="0" w:beforeAutospacing="0" w:after="0" w:afterAutospacing="0" w:line="360" w:lineRule="auto"/>
        <w:ind w:firstLine="709"/>
        <w:jc w:val="both"/>
        <w:rPr>
          <w:rFonts w:ascii="Times New Roman" w:hAnsi="Times New Roman"/>
          <w:sz w:val="28"/>
          <w:szCs w:val="28"/>
        </w:rPr>
      </w:pPr>
      <w:r w:rsidRPr="007D220D">
        <w:rPr>
          <w:rFonts w:ascii="Times New Roman" w:hAnsi="Times New Roman"/>
          <w:sz w:val="28"/>
          <w:szCs w:val="28"/>
        </w:rPr>
        <w:t>В маркетинге можно</w:t>
      </w:r>
      <w:r w:rsidR="00BC38F8" w:rsidRPr="007D220D">
        <w:rPr>
          <w:rFonts w:ascii="Times New Roman" w:hAnsi="Times New Roman"/>
          <w:sz w:val="28"/>
          <w:szCs w:val="28"/>
        </w:rPr>
        <w:t xml:space="preserve"> выбрать основание позиционирования</w:t>
      </w:r>
      <w:r w:rsidRPr="007D220D">
        <w:rPr>
          <w:rFonts w:ascii="Times New Roman" w:hAnsi="Times New Roman"/>
          <w:sz w:val="28"/>
          <w:szCs w:val="28"/>
        </w:rPr>
        <w:t>. Такими основаниями могут быть (см. Таблицу 1) следующие признаки.</w:t>
      </w:r>
    </w:p>
    <w:p w:rsidR="00617ED5" w:rsidRPr="007D220D" w:rsidRDefault="00617ED5" w:rsidP="005A5A01">
      <w:pPr>
        <w:pStyle w:val="txt9bl"/>
        <w:shd w:val="clear" w:color="000000" w:fill="auto"/>
        <w:tabs>
          <w:tab w:val="num" w:pos="0"/>
          <w:tab w:val="left" w:pos="1134"/>
        </w:tabs>
        <w:suppressAutoHyphens/>
        <w:spacing w:before="0" w:beforeAutospacing="0" w:after="0" w:afterAutospacing="0" w:line="360" w:lineRule="auto"/>
        <w:ind w:firstLine="709"/>
        <w:jc w:val="both"/>
        <w:rPr>
          <w:rFonts w:ascii="Times New Roman" w:hAnsi="Times New Roman"/>
          <w:sz w:val="28"/>
          <w:szCs w:val="28"/>
        </w:rPr>
      </w:pPr>
    </w:p>
    <w:p w:rsidR="00617ED5" w:rsidRPr="007D220D" w:rsidRDefault="00617ED5" w:rsidP="005A5A01">
      <w:pPr>
        <w:pStyle w:val="txt9bl"/>
        <w:shd w:val="clear" w:color="000000" w:fill="auto"/>
        <w:tabs>
          <w:tab w:val="num" w:pos="0"/>
        </w:tabs>
        <w:suppressAutoHyphens/>
        <w:spacing w:before="0" w:beforeAutospacing="0" w:after="0" w:afterAutospacing="0" w:line="360" w:lineRule="auto"/>
        <w:ind w:firstLine="709"/>
        <w:jc w:val="right"/>
        <w:rPr>
          <w:rFonts w:ascii="Times New Roman" w:hAnsi="Times New Roman"/>
          <w:sz w:val="28"/>
          <w:szCs w:val="28"/>
        </w:rPr>
      </w:pPr>
      <w:r w:rsidRPr="007D220D">
        <w:rPr>
          <w:rFonts w:ascii="Times New Roman" w:hAnsi="Times New Roman"/>
          <w:sz w:val="28"/>
          <w:szCs w:val="28"/>
        </w:rPr>
        <w:t>Таблица 1</w:t>
      </w:r>
    </w:p>
    <w:p w:rsidR="00617ED5" w:rsidRPr="007D220D" w:rsidRDefault="00617ED5" w:rsidP="005A5A01">
      <w:pPr>
        <w:pStyle w:val="txt9bl"/>
        <w:shd w:val="clear" w:color="000000" w:fill="auto"/>
        <w:tabs>
          <w:tab w:val="num" w:pos="0"/>
        </w:tabs>
        <w:suppressAutoHyphens/>
        <w:spacing w:before="0" w:beforeAutospacing="0" w:after="0" w:afterAutospacing="0" w:line="360" w:lineRule="auto"/>
        <w:jc w:val="center"/>
        <w:rPr>
          <w:rFonts w:ascii="Times New Roman" w:hAnsi="Times New Roman"/>
          <w:b/>
          <w:sz w:val="28"/>
          <w:szCs w:val="28"/>
        </w:rPr>
      </w:pPr>
      <w:r w:rsidRPr="007D220D">
        <w:rPr>
          <w:rFonts w:ascii="Times New Roman" w:hAnsi="Times New Roman"/>
          <w:b/>
          <w:sz w:val="28"/>
          <w:szCs w:val="28"/>
        </w:rPr>
        <w:t>Основания для позиционирования товара</w:t>
      </w:r>
    </w:p>
    <w:tbl>
      <w:tblPr>
        <w:tblW w:w="89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70"/>
        <w:gridCol w:w="3240"/>
        <w:gridCol w:w="3541"/>
      </w:tblGrid>
      <w:tr w:rsidR="00BC38F8" w:rsidRPr="007D220D" w:rsidTr="007D220D">
        <w:trPr>
          <w:jc w:val="center"/>
        </w:trPr>
        <w:tc>
          <w:tcPr>
            <w:tcW w:w="2170" w:type="dxa"/>
            <w:shd w:val="clear" w:color="auto" w:fill="auto"/>
            <w:vAlign w:val="center"/>
          </w:tcPr>
          <w:p w:rsidR="00BC38F8" w:rsidRPr="007D220D" w:rsidRDefault="00BC38F8" w:rsidP="007D220D">
            <w:pPr>
              <w:pStyle w:val="txt9bl"/>
              <w:shd w:val="clear" w:color="000000" w:fill="auto"/>
              <w:tabs>
                <w:tab w:val="num" w:pos="0"/>
              </w:tabs>
              <w:suppressAutoHyphens/>
              <w:spacing w:before="0" w:beforeAutospacing="0" w:after="0" w:afterAutospacing="0" w:line="360" w:lineRule="auto"/>
              <w:rPr>
                <w:rFonts w:ascii="Times New Roman" w:hAnsi="Times New Roman"/>
                <w:sz w:val="20"/>
                <w:szCs w:val="28"/>
              </w:rPr>
            </w:pPr>
            <w:r w:rsidRPr="007D220D">
              <w:rPr>
                <w:rStyle w:val="a5"/>
                <w:rFonts w:ascii="Times New Roman" w:hAnsi="Times New Roman"/>
                <w:b w:val="0"/>
                <w:sz w:val="20"/>
                <w:szCs w:val="28"/>
              </w:rPr>
              <w:t>Основание</w:t>
            </w:r>
          </w:p>
        </w:tc>
        <w:tc>
          <w:tcPr>
            <w:tcW w:w="3240" w:type="dxa"/>
            <w:shd w:val="clear" w:color="auto" w:fill="auto"/>
            <w:vAlign w:val="center"/>
          </w:tcPr>
          <w:p w:rsidR="00BC38F8" w:rsidRPr="007D220D" w:rsidRDefault="00BC38F8" w:rsidP="007D220D">
            <w:pPr>
              <w:pStyle w:val="txt9bl"/>
              <w:shd w:val="clear" w:color="000000" w:fill="auto"/>
              <w:tabs>
                <w:tab w:val="num" w:pos="0"/>
              </w:tabs>
              <w:suppressAutoHyphens/>
              <w:spacing w:before="0" w:beforeAutospacing="0" w:after="0" w:afterAutospacing="0" w:line="360" w:lineRule="auto"/>
              <w:rPr>
                <w:rFonts w:ascii="Times New Roman" w:hAnsi="Times New Roman"/>
                <w:sz w:val="20"/>
                <w:szCs w:val="28"/>
              </w:rPr>
            </w:pPr>
            <w:r w:rsidRPr="007D220D">
              <w:rPr>
                <w:rStyle w:val="a5"/>
                <w:rFonts w:ascii="Times New Roman" w:hAnsi="Times New Roman"/>
                <w:b w:val="0"/>
                <w:sz w:val="20"/>
                <w:szCs w:val="28"/>
              </w:rPr>
              <w:t>Комментарии</w:t>
            </w:r>
          </w:p>
        </w:tc>
        <w:tc>
          <w:tcPr>
            <w:tcW w:w="3541" w:type="dxa"/>
            <w:shd w:val="clear" w:color="auto" w:fill="auto"/>
            <w:vAlign w:val="center"/>
          </w:tcPr>
          <w:p w:rsidR="00BC38F8" w:rsidRPr="007D220D" w:rsidRDefault="00BC38F8" w:rsidP="007D220D">
            <w:pPr>
              <w:pStyle w:val="txt9bl"/>
              <w:shd w:val="clear" w:color="000000" w:fill="auto"/>
              <w:tabs>
                <w:tab w:val="num" w:pos="0"/>
              </w:tabs>
              <w:suppressAutoHyphens/>
              <w:spacing w:before="0" w:beforeAutospacing="0" w:after="0" w:afterAutospacing="0" w:line="360" w:lineRule="auto"/>
              <w:rPr>
                <w:rFonts w:ascii="Times New Roman" w:hAnsi="Times New Roman"/>
                <w:sz w:val="20"/>
                <w:szCs w:val="28"/>
              </w:rPr>
            </w:pPr>
            <w:r w:rsidRPr="007D220D">
              <w:rPr>
                <w:rStyle w:val="a5"/>
                <w:rFonts w:ascii="Times New Roman" w:hAnsi="Times New Roman"/>
                <w:b w:val="0"/>
                <w:sz w:val="20"/>
                <w:szCs w:val="28"/>
              </w:rPr>
              <w:t>Пример</w:t>
            </w:r>
          </w:p>
        </w:tc>
      </w:tr>
      <w:tr w:rsidR="00BC38F8" w:rsidRPr="007D220D" w:rsidTr="007D220D">
        <w:trPr>
          <w:jc w:val="center"/>
        </w:trPr>
        <w:tc>
          <w:tcPr>
            <w:tcW w:w="2170" w:type="dxa"/>
            <w:shd w:val="clear" w:color="auto" w:fill="auto"/>
            <w:vAlign w:val="center"/>
          </w:tcPr>
          <w:p w:rsidR="00BC38F8" w:rsidRPr="007D220D" w:rsidRDefault="00BC38F8" w:rsidP="007D220D">
            <w:pPr>
              <w:pStyle w:val="txt9bl"/>
              <w:shd w:val="clear" w:color="000000" w:fill="auto"/>
              <w:tabs>
                <w:tab w:val="num" w:pos="0"/>
              </w:tabs>
              <w:suppressAutoHyphens/>
              <w:spacing w:before="0" w:beforeAutospacing="0" w:after="0" w:afterAutospacing="0" w:line="360" w:lineRule="auto"/>
              <w:rPr>
                <w:rFonts w:ascii="Times New Roman" w:hAnsi="Times New Roman"/>
                <w:sz w:val="20"/>
                <w:szCs w:val="28"/>
              </w:rPr>
            </w:pPr>
            <w:r w:rsidRPr="007D220D">
              <w:rPr>
                <w:rStyle w:val="a5"/>
                <w:rFonts w:ascii="Times New Roman" w:hAnsi="Times New Roman"/>
                <w:b w:val="0"/>
                <w:sz w:val="20"/>
                <w:szCs w:val="28"/>
              </w:rPr>
              <w:t>отличительное качество</w:t>
            </w:r>
          </w:p>
        </w:tc>
        <w:tc>
          <w:tcPr>
            <w:tcW w:w="3240" w:type="dxa"/>
            <w:shd w:val="clear" w:color="auto" w:fill="auto"/>
            <w:vAlign w:val="center"/>
          </w:tcPr>
          <w:p w:rsidR="00BC38F8" w:rsidRPr="007D220D" w:rsidRDefault="00BC38F8" w:rsidP="007D220D">
            <w:pPr>
              <w:pStyle w:val="txt9bl"/>
              <w:shd w:val="clear" w:color="000000" w:fill="auto"/>
              <w:tabs>
                <w:tab w:val="num" w:pos="0"/>
              </w:tabs>
              <w:suppressAutoHyphens/>
              <w:spacing w:before="0" w:beforeAutospacing="0" w:after="0" w:afterAutospacing="0" w:line="360" w:lineRule="auto"/>
              <w:rPr>
                <w:rFonts w:ascii="Times New Roman" w:hAnsi="Times New Roman"/>
                <w:sz w:val="20"/>
                <w:szCs w:val="28"/>
              </w:rPr>
            </w:pPr>
            <w:r w:rsidRPr="007D220D">
              <w:rPr>
                <w:rFonts w:ascii="Times New Roman" w:hAnsi="Times New Roman"/>
                <w:sz w:val="20"/>
                <w:szCs w:val="28"/>
              </w:rPr>
              <w:t>Потребители отметили наиболее важными характеристиками: срок годности, вес, запах, объем предложения и пр. Это значит, что при позиционировании особое внимание надо уделить именно этим преимуществам вашего товара</w:t>
            </w:r>
          </w:p>
        </w:tc>
        <w:tc>
          <w:tcPr>
            <w:tcW w:w="3541" w:type="dxa"/>
            <w:shd w:val="clear" w:color="auto" w:fill="auto"/>
            <w:vAlign w:val="center"/>
          </w:tcPr>
          <w:p w:rsidR="00BC38F8" w:rsidRPr="007D220D" w:rsidRDefault="00BC38F8" w:rsidP="007D220D">
            <w:pPr>
              <w:pStyle w:val="txt9bl"/>
              <w:shd w:val="clear" w:color="000000" w:fill="auto"/>
              <w:tabs>
                <w:tab w:val="num" w:pos="0"/>
              </w:tabs>
              <w:suppressAutoHyphens/>
              <w:spacing w:before="0" w:beforeAutospacing="0" w:after="0" w:afterAutospacing="0" w:line="360" w:lineRule="auto"/>
              <w:rPr>
                <w:rFonts w:ascii="Times New Roman" w:hAnsi="Times New Roman"/>
                <w:sz w:val="20"/>
                <w:szCs w:val="28"/>
              </w:rPr>
            </w:pPr>
            <w:r w:rsidRPr="007D220D">
              <w:rPr>
                <w:rStyle w:val="a6"/>
                <w:rFonts w:ascii="Times New Roman" w:hAnsi="Times New Roman"/>
                <w:i w:val="0"/>
                <w:sz w:val="20"/>
                <w:szCs w:val="28"/>
              </w:rPr>
              <w:t>В спортивной одежде – высокотехнологичные материалы, много слоев, каждый выполняет свою функци</w:t>
            </w:r>
            <w:r w:rsidR="00617ED5" w:rsidRPr="007D220D">
              <w:rPr>
                <w:rStyle w:val="a6"/>
                <w:rFonts w:ascii="Times New Roman" w:hAnsi="Times New Roman"/>
                <w:i w:val="0"/>
                <w:sz w:val="20"/>
                <w:szCs w:val="28"/>
              </w:rPr>
              <w:t>ю; «умные» ткани, «хитрые» супинаторы</w:t>
            </w:r>
            <w:r w:rsidRPr="007D220D">
              <w:rPr>
                <w:rStyle w:val="a6"/>
                <w:rFonts w:ascii="Times New Roman" w:hAnsi="Times New Roman"/>
                <w:i w:val="0"/>
                <w:sz w:val="20"/>
                <w:szCs w:val="28"/>
              </w:rPr>
              <w:t xml:space="preserve"> в обуви, позволяющие ногам долго не уставать, уникальные лекала, и т.п. В магазинах спортивной одежды – большой выбор той самой высокотехнологич</w:t>
            </w:r>
            <w:r w:rsidR="00617ED5" w:rsidRPr="007D220D">
              <w:rPr>
                <w:rStyle w:val="a6"/>
                <w:rFonts w:ascii="Times New Roman" w:hAnsi="Times New Roman"/>
                <w:i w:val="0"/>
                <w:sz w:val="20"/>
                <w:szCs w:val="28"/>
              </w:rPr>
              <w:t>н</w:t>
            </w:r>
            <w:r w:rsidRPr="007D220D">
              <w:rPr>
                <w:rStyle w:val="a6"/>
                <w:rFonts w:ascii="Times New Roman" w:hAnsi="Times New Roman"/>
                <w:i w:val="0"/>
                <w:sz w:val="20"/>
                <w:szCs w:val="28"/>
              </w:rPr>
              <w:t>ой, многослойной одежды.</w:t>
            </w:r>
          </w:p>
        </w:tc>
      </w:tr>
      <w:tr w:rsidR="00BC38F8" w:rsidRPr="007D220D" w:rsidTr="007D220D">
        <w:trPr>
          <w:jc w:val="center"/>
        </w:trPr>
        <w:tc>
          <w:tcPr>
            <w:tcW w:w="2170" w:type="dxa"/>
            <w:shd w:val="clear" w:color="auto" w:fill="auto"/>
            <w:vAlign w:val="center"/>
          </w:tcPr>
          <w:p w:rsidR="00BC38F8" w:rsidRPr="007D220D" w:rsidRDefault="00BC38F8" w:rsidP="007D220D">
            <w:pPr>
              <w:pStyle w:val="txt9bl"/>
              <w:shd w:val="clear" w:color="000000" w:fill="auto"/>
              <w:tabs>
                <w:tab w:val="num" w:pos="0"/>
              </w:tabs>
              <w:suppressAutoHyphens/>
              <w:spacing w:before="0" w:beforeAutospacing="0" w:after="0" w:afterAutospacing="0" w:line="360" w:lineRule="auto"/>
              <w:rPr>
                <w:rFonts w:ascii="Times New Roman" w:hAnsi="Times New Roman"/>
                <w:sz w:val="20"/>
                <w:szCs w:val="28"/>
              </w:rPr>
            </w:pPr>
            <w:r w:rsidRPr="007D220D">
              <w:rPr>
                <w:rStyle w:val="a5"/>
                <w:rFonts w:ascii="Times New Roman" w:hAnsi="Times New Roman"/>
                <w:b w:val="0"/>
                <w:sz w:val="20"/>
                <w:szCs w:val="28"/>
              </w:rPr>
              <w:t>Ориентация на преимущества или на решение проблемы</w:t>
            </w:r>
          </w:p>
        </w:tc>
        <w:tc>
          <w:tcPr>
            <w:tcW w:w="3240" w:type="dxa"/>
            <w:shd w:val="clear" w:color="auto" w:fill="auto"/>
            <w:vAlign w:val="center"/>
          </w:tcPr>
          <w:p w:rsidR="00BC38F8" w:rsidRPr="007D220D" w:rsidRDefault="00BC38F8" w:rsidP="007D220D">
            <w:pPr>
              <w:pStyle w:val="txt9bl"/>
              <w:shd w:val="clear" w:color="000000" w:fill="auto"/>
              <w:tabs>
                <w:tab w:val="num" w:pos="0"/>
              </w:tabs>
              <w:suppressAutoHyphens/>
              <w:spacing w:before="0" w:beforeAutospacing="0" w:after="0" w:afterAutospacing="0" w:line="360" w:lineRule="auto"/>
              <w:rPr>
                <w:rFonts w:ascii="Times New Roman" w:hAnsi="Times New Roman"/>
                <w:sz w:val="20"/>
                <w:szCs w:val="28"/>
              </w:rPr>
            </w:pPr>
            <w:r w:rsidRPr="007D220D">
              <w:rPr>
                <w:rFonts w:ascii="Times New Roman" w:hAnsi="Times New Roman"/>
                <w:sz w:val="20"/>
                <w:szCs w:val="28"/>
              </w:rPr>
              <w:t>Для потребителей важно, чтобы товар удовлетворяет потребности наилучшим, более быстрым, качественным способом.</w:t>
            </w:r>
          </w:p>
        </w:tc>
        <w:tc>
          <w:tcPr>
            <w:tcW w:w="3541" w:type="dxa"/>
            <w:shd w:val="clear" w:color="auto" w:fill="auto"/>
            <w:vAlign w:val="center"/>
          </w:tcPr>
          <w:p w:rsidR="00BC38F8" w:rsidRPr="007D220D" w:rsidRDefault="00BC38F8" w:rsidP="007D220D">
            <w:pPr>
              <w:pStyle w:val="txt9bl"/>
              <w:shd w:val="clear" w:color="000000" w:fill="auto"/>
              <w:tabs>
                <w:tab w:val="num" w:pos="0"/>
              </w:tabs>
              <w:suppressAutoHyphens/>
              <w:spacing w:before="0" w:beforeAutospacing="0" w:after="0" w:afterAutospacing="0" w:line="360" w:lineRule="auto"/>
              <w:rPr>
                <w:rFonts w:ascii="Times New Roman" w:hAnsi="Times New Roman"/>
                <w:sz w:val="20"/>
                <w:szCs w:val="28"/>
              </w:rPr>
            </w:pPr>
            <w:r w:rsidRPr="007D220D">
              <w:rPr>
                <w:rStyle w:val="a6"/>
                <w:rFonts w:ascii="Times New Roman" w:hAnsi="Times New Roman"/>
                <w:i w:val="0"/>
                <w:sz w:val="20"/>
                <w:szCs w:val="28"/>
              </w:rPr>
              <w:t>Например, магазин « N » в 2 раза быстрее обслуживает своих клиентов, благодаря количеству персоналу, ноу-хау и пр. Магазин Second Hand решает проблему отсутствия денег</w:t>
            </w:r>
            <w:r w:rsidRPr="007D220D">
              <w:rPr>
                <w:rFonts w:ascii="Times New Roman" w:hAnsi="Times New Roman"/>
                <w:sz w:val="20"/>
                <w:szCs w:val="28"/>
              </w:rPr>
              <w:t xml:space="preserve"> . </w:t>
            </w:r>
            <w:r w:rsidRPr="007D220D">
              <w:rPr>
                <w:rStyle w:val="a6"/>
                <w:rFonts w:ascii="Times New Roman" w:hAnsi="Times New Roman"/>
                <w:i w:val="0"/>
                <w:sz w:val="20"/>
                <w:szCs w:val="28"/>
              </w:rPr>
              <w:t>Некоторые магазины работают без перерыва на обед и выходных, а может даже и круглосуточно, потому что проблема потребителей – отсутствие времени.</w:t>
            </w:r>
          </w:p>
        </w:tc>
      </w:tr>
      <w:tr w:rsidR="00BC38F8" w:rsidRPr="007D220D" w:rsidTr="007D220D">
        <w:trPr>
          <w:jc w:val="center"/>
        </w:trPr>
        <w:tc>
          <w:tcPr>
            <w:tcW w:w="2170" w:type="dxa"/>
            <w:shd w:val="clear" w:color="auto" w:fill="auto"/>
            <w:vAlign w:val="center"/>
          </w:tcPr>
          <w:p w:rsidR="00BC38F8" w:rsidRPr="007D220D" w:rsidRDefault="00BC38F8" w:rsidP="007D220D">
            <w:pPr>
              <w:pStyle w:val="txt9bl"/>
              <w:shd w:val="clear" w:color="000000" w:fill="auto"/>
              <w:tabs>
                <w:tab w:val="num" w:pos="0"/>
              </w:tabs>
              <w:suppressAutoHyphens/>
              <w:spacing w:before="0" w:beforeAutospacing="0" w:after="0" w:afterAutospacing="0" w:line="360" w:lineRule="auto"/>
              <w:rPr>
                <w:rFonts w:ascii="Times New Roman" w:hAnsi="Times New Roman"/>
                <w:sz w:val="20"/>
                <w:szCs w:val="28"/>
              </w:rPr>
            </w:pPr>
            <w:r w:rsidRPr="007D220D">
              <w:rPr>
                <w:rStyle w:val="a5"/>
                <w:rFonts w:ascii="Times New Roman" w:hAnsi="Times New Roman"/>
                <w:b w:val="0"/>
                <w:sz w:val="20"/>
                <w:szCs w:val="28"/>
              </w:rPr>
              <w:t>особый способ использования</w:t>
            </w:r>
          </w:p>
        </w:tc>
        <w:tc>
          <w:tcPr>
            <w:tcW w:w="3240" w:type="dxa"/>
            <w:shd w:val="clear" w:color="auto" w:fill="auto"/>
            <w:vAlign w:val="center"/>
          </w:tcPr>
          <w:p w:rsidR="00BC38F8" w:rsidRPr="007D220D" w:rsidRDefault="00BC38F8" w:rsidP="007D220D">
            <w:pPr>
              <w:pStyle w:val="txt9bl"/>
              <w:shd w:val="clear" w:color="000000" w:fill="auto"/>
              <w:tabs>
                <w:tab w:val="num" w:pos="0"/>
              </w:tabs>
              <w:suppressAutoHyphens/>
              <w:spacing w:before="0" w:beforeAutospacing="0" w:after="0" w:afterAutospacing="0" w:line="360" w:lineRule="auto"/>
              <w:rPr>
                <w:rFonts w:ascii="Times New Roman" w:hAnsi="Times New Roman"/>
                <w:sz w:val="20"/>
                <w:szCs w:val="28"/>
              </w:rPr>
            </w:pPr>
            <w:r w:rsidRPr="007D220D">
              <w:rPr>
                <w:rFonts w:ascii="Times New Roman" w:hAnsi="Times New Roman"/>
                <w:sz w:val="20"/>
                <w:szCs w:val="28"/>
              </w:rPr>
              <w:t>Для использования в данных целях, этот товар - лучший. Это самое важное для покупателя и об этом надо ему рассказат</w:t>
            </w:r>
            <w:r w:rsidR="00617ED5" w:rsidRPr="007D220D">
              <w:rPr>
                <w:rFonts w:ascii="Times New Roman" w:hAnsi="Times New Roman"/>
                <w:sz w:val="20"/>
                <w:szCs w:val="28"/>
              </w:rPr>
              <w:t>ь, обратить его внимание</w:t>
            </w:r>
            <w:r w:rsidRPr="007D220D">
              <w:rPr>
                <w:rFonts w:ascii="Times New Roman" w:hAnsi="Times New Roman"/>
                <w:sz w:val="20"/>
                <w:szCs w:val="28"/>
              </w:rPr>
              <w:t xml:space="preserve"> </w:t>
            </w:r>
          </w:p>
        </w:tc>
        <w:tc>
          <w:tcPr>
            <w:tcW w:w="3541" w:type="dxa"/>
            <w:shd w:val="clear" w:color="auto" w:fill="auto"/>
            <w:vAlign w:val="center"/>
          </w:tcPr>
          <w:p w:rsidR="00BC38F8" w:rsidRPr="007D220D" w:rsidRDefault="00BC38F8" w:rsidP="007D220D">
            <w:pPr>
              <w:pStyle w:val="txt9bl"/>
              <w:shd w:val="clear" w:color="000000" w:fill="auto"/>
              <w:tabs>
                <w:tab w:val="num" w:pos="0"/>
              </w:tabs>
              <w:suppressAutoHyphens/>
              <w:spacing w:before="0" w:beforeAutospacing="0" w:after="0" w:afterAutospacing="0" w:line="360" w:lineRule="auto"/>
              <w:rPr>
                <w:rFonts w:ascii="Times New Roman" w:hAnsi="Times New Roman"/>
                <w:sz w:val="20"/>
                <w:szCs w:val="28"/>
              </w:rPr>
            </w:pPr>
            <w:r w:rsidRPr="007D220D">
              <w:rPr>
                <w:rStyle w:val="a6"/>
                <w:rFonts w:ascii="Times New Roman" w:hAnsi="Times New Roman"/>
                <w:i w:val="0"/>
                <w:sz w:val="20"/>
                <w:szCs w:val="28"/>
              </w:rPr>
              <w:t xml:space="preserve">Одежда для лыжного спорта, при температуре до - </w:t>
            </w:r>
            <w:smartTag w:uri="urn:schemas-microsoft-com:office:smarttags" w:element="metricconverter">
              <w:smartTagPr>
                <w:attr w:name="ProductID" w:val="32 C"/>
              </w:smartTagPr>
              <w:r w:rsidRPr="007D220D">
                <w:rPr>
                  <w:rStyle w:val="a6"/>
                  <w:rFonts w:ascii="Times New Roman" w:hAnsi="Times New Roman"/>
                  <w:i w:val="0"/>
                  <w:sz w:val="20"/>
                  <w:szCs w:val="28"/>
                </w:rPr>
                <w:t>32 C</w:t>
              </w:r>
            </w:smartTag>
            <w:r w:rsidRPr="007D220D">
              <w:rPr>
                <w:rStyle w:val="a6"/>
                <w:rFonts w:ascii="Times New Roman" w:hAnsi="Times New Roman"/>
                <w:i w:val="0"/>
                <w:sz w:val="20"/>
                <w:szCs w:val="28"/>
              </w:rPr>
              <w:t xml:space="preserve"> не пропускает холодный воздух, к тому же она не мокнет.</w:t>
            </w:r>
          </w:p>
          <w:p w:rsidR="00BC38F8" w:rsidRPr="007D220D" w:rsidRDefault="00BC38F8" w:rsidP="007D220D">
            <w:pPr>
              <w:pStyle w:val="a4"/>
              <w:shd w:val="clear" w:color="000000" w:fill="auto"/>
              <w:tabs>
                <w:tab w:val="num" w:pos="0"/>
              </w:tabs>
              <w:suppressAutoHyphens/>
              <w:spacing w:before="0" w:beforeAutospacing="0" w:after="0" w:afterAutospacing="0" w:line="360" w:lineRule="auto"/>
              <w:ind w:left="0" w:firstLine="0"/>
              <w:rPr>
                <w:rFonts w:ascii="Times New Roman" w:hAnsi="Times New Roman" w:cs="Times New Roman"/>
                <w:sz w:val="20"/>
                <w:szCs w:val="28"/>
              </w:rPr>
            </w:pPr>
          </w:p>
        </w:tc>
      </w:tr>
      <w:tr w:rsidR="00BC38F8" w:rsidRPr="007D220D" w:rsidTr="007D220D">
        <w:trPr>
          <w:jc w:val="center"/>
        </w:trPr>
        <w:tc>
          <w:tcPr>
            <w:tcW w:w="2170" w:type="dxa"/>
            <w:shd w:val="clear" w:color="auto" w:fill="auto"/>
            <w:vAlign w:val="center"/>
          </w:tcPr>
          <w:p w:rsidR="00BC38F8" w:rsidRPr="007D220D" w:rsidRDefault="00BC38F8" w:rsidP="007D220D">
            <w:pPr>
              <w:pStyle w:val="txt9bl"/>
              <w:shd w:val="clear" w:color="000000" w:fill="auto"/>
              <w:tabs>
                <w:tab w:val="num" w:pos="0"/>
              </w:tabs>
              <w:suppressAutoHyphens/>
              <w:spacing w:before="0" w:beforeAutospacing="0" w:after="0" w:afterAutospacing="0" w:line="360" w:lineRule="auto"/>
              <w:rPr>
                <w:rFonts w:ascii="Times New Roman" w:hAnsi="Times New Roman"/>
                <w:sz w:val="20"/>
                <w:szCs w:val="28"/>
              </w:rPr>
            </w:pPr>
            <w:r w:rsidRPr="007D220D">
              <w:rPr>
                <w:rStyle w:val="a5"/>
                <w:rFonts w:ascii="Times New Roman" w:hAnsi="Times New Roman"/>
                <w:b w:val="0"/>
                <w:sz w:val="20"/>
                <w:szCs w:val="28"/>
              </w:rPr>
              <w:t>ориентация на особую группу потребителей</w:t>
            </w:r>
          </w:p>
        </w:tc>
        <w:tc>
          <w:tcPr>
            <w:tcW w:w="3240" w:type="dxa"/>
            <w:shd w:val="clear" w:color="auto" w:fill="auto"/>
            <w:vAlign w:val="center"/>
          </w:tcPr>
          <w:p w:rsidR="00BC38F8" w:rsidRPr="007D220D" w:rsidRDefault="00BC38F8" w:rsidP="007D220D">
            <w:pPr>
              <w:pStyle w:val="txt9bl"/>
              <w:shd w:val="clear" w:color="000000" w:fill="auto"/>
              <w:tabs>
                <w:tab w:val="num" w:pos="0"/>
              </w:tabs>
              <w:suppressAutoHyphens/>
              <w:spacing w:before="0" w:beforeAutospacing="0" w:after="0" w:afterAutospacing="0" w:line="360" w:lineRule="auto"/>
              <w:rPr>
                <w:rFonts w:ascii="Times New Roman" w:hAnsi="Times New Roman"/>
                <w:sz w:val="20"/>
                <w:szCs w:val="28"/>
              </w:rPr>
            </w:pPr>
            <w:r w:rsidRPr="007D220D">
              <w:rPr>
                <w:rFonts w:ascii="Times New Roman" w:hAnsi="Times New Roman"/>
                <w:sz w:val="20"/>
                <w:szCs w:val="28"/>
              </w:rPr>
              <w:t>Здесь имеется в виду направленность компании на какой-либо целевой сегмент по различным характеристикам: по возрасту, стилю, образу жизни, доходу и т.п.</w:t>
            </w:r>
          </w:p>
        </w:tc>
        <w:tc>
          <w:tcPr>
            <w:tcW w:w="3541" w:type="dxa"/>
            <w:shd w:val="clear" w:color="auto" w:fill="auto"/>
            <w:vAlign w:val="center"/>
          </w:tcPr>
          <w:p w:rsidR="00BC38F8" w:rsidRPr="007D220D" w:rsidRDefault="00BC38F8" w:rsidP="007D220D">
            <w:pPr>
              <w:pStyle w:val="txt9bl"/>
              <w:shd w:val="clear" w:color="000000" w:fill="auto"/>
              <w:tabs>
                <w:tab w:val="num" w:pos="0"/>
              </w:tabs>
              <w:suppressAutoHyphens/>
              <w:spacing w:before="0" w:beforeAutospacing="0" w:after="0" w:afterAutospacing="0" w:line="360" w:lineRule="auto"/>
              <w:rPr>
                <w:rFonts w:ascii="Times New Roman" w:hAnsi="Times New Roman"/>
                <w:sz w:val="20"/>
                <w:szCs w:val="28"/>
              </w:rPr>
            </w:pPr>
            <w:r w:rsidRPr="007D220D">
              <w:rPr>
                <w:rStyle w:val="a6"/>
                <w:rFonts w:ascii="Times New Roman" w:hAnsi="Times New Roman"/>
                <w:i w:val="0"/>
                <w:sz w:val="20"/>
                <w:szCs w:val="28"/>
              </w:rPr>
              <w:t>Одежда для домохозяек или деловых женщин, одежда для занятий горными лыжами или беговыми, для экстремалов, для подвижных детей. «Обувь XXI века» – ориентация на «продвинутую» молодежь - студентов и школьников старших классов</w:t>
            </w:r>
          </w:p>
        </w:tc>
      </w:tr>
      <w:tr w:rsidR="00BC38F8" w:rsidRPr="007D220D" w:rsidTr="007D220D">
        <w:trPr>
          <w:jc w:val="center"/>
        </w:trPr>
        <w:tc>
          <w:tcPr>
            <w:tcW w:w="2170" w:type="dxa"/>
            <w:shd w:val="clear" w:color="auto" w:fill="auto"/>
            <w:vAlign w:val="center"/>
          </w:tcPr>
          <w:p w:rsidR="00BC38F8" w:rsidRPr="007D220D" w:rsidRDefault="00BC38F8" w:rsidP="007D220D">
            <w:pPr>
              <w:pStyle w:val="txt9bl"/>
              <w:shd w:val="clear" w:color="000000" w:fill="auto"/>
              <w:tabs>
                <w:tab w:val="num" w:pos="0"/>
              </w:tabs>
              <w:suppressAutoHyphens/>
              <w:spacing w:before="0" w:beforeAutospacing="0" w:after="0" w:afterAutospacing="0" w:line="360" w:lineRule="auto"/>
              <w:rPr>
                <w:rFonts w:ascii="Times New Roman" w:hAnsi="Times New Roman"/>
                <w:sz w:val="20"/>
                <w:szCs w:val="28"/>
              </w:rPr>
            </w:pPr>
            <w:r w:rsidRPr="007D220D">
              <w:rPr>
                <w:rStyle w:val="a5"/>
                <w:rFonts w:ascii="Times New Roman" w:hAnsi="Times New Roman"/>
                <w:b w:val="0"/>
                <w:sz w:val="20"/>
                <w:szCs w:val="28"/>
              </w:rPr>
              <w:t>различия между позиционируемой маркой и ближайшим конкурентом</w:t>
            </w:r>
          </w:p>
        </w:tc>
        <w:tc>
          <w:tcPr>
            <w:tcW w:w="3240" w:type="dxa"/>
            <w:shd w:val="clear" w:color="auto" w:fill="auto"/>
            <w:vAlign w:val="center"/>
          </w:tcPr>
          <w:p w:rsidR="00BC38F8" w:rsidRPr="007D220D" w:rsidRDefault="00BC38F8" w:rsidP="007D220D">
            <w:pPr>
              <w:pStyle w:val="txt9bl"/>
              <w:shd w:val="clear" w:color="000000" w:fill="auto"/>
              <w:tabs>
                <w:tab w:val="num" w:pos="0"/>
              </w:tabs>
              <w:suppressAutoHyphens/>
              <w:spacing w:before="0" w:beforeAutospacing="0" w:after="0" w:afterAutospacing="0" w:line="360" w:lineRule="auto"/>
              <w:rPr>
                <w:rFonts w:ascii="Times New Roman" w:hAnsi="Times New Roman"/>
                <w:sz w:val="20"/>
                <w:szCs w:val="28"/>
              </w:rPr>
            </w:pPr>
            <w:r w:rsidRPr="007D220D">
              <w:rPr>
                <w:rFonts w:ascii="Times New Roman" w:hAnsi="Times New Roman"/>
                <w:sz w:val="20"/>
                <w:szCs w:val="28"/>
              </w:rPr>
              <w:t>Не часто встречается в модном бизнесе, поскольку всегда есть другие способы «отстроиться» от конкурентов. В частности стиль и дизайн.</w:t>
            </w:r>
          </w:p>
        </w:tc>
        <w:tc>
          <w:tcPr>
            <w:tcW w:w="3541" w:type="dxa"/>
            <w:shd w:val="clear" w:color="auto" w:fill="auto"/>
            <w:vAlign w:val="center"/>
          </w:tcPr>
          <w:p w:rsidR="00BC38F8" w:rsidRPr="007D220D" w:rsidRDefault="00BC38F8" w:rsidP="007D220D">
            <w:pPr>
              <w:pStyle w:val="txt9bl"/>
              <w:shd w:val="clear" w:color="000000" w:fill="auto"/>
              <w:tabs>
                <w:tab w:val="num" w:pos="0"/>
              </w:tabs>
              <w:suppressAutoHyphens/>
              <w:spacing w:before="0" w:beforeAutospacing="0" w:after="0" w:afterAutospacing="0" w:line="360" w:lineRule="auto"/>
              <w:rPr>
                <w:rFonts w:ascii="Times New Roman" w:hAnsi="Times New Roman"/>
                <w:sz w:val="20"/>
                <w:szCs w:val="28"/>
              </w:rPr>
            </w:pPr>
            <w:r w:rsidRPr="007D220D">
              <w:rPr>
                <w:rStyle w:val="a6"/>
                <w:rFonts w:ascii="Times New Roman" w:hAnsi="Times New Roman"/>
                <w:i w:val="0"/>
                <w:sz w:val="20"/>
                <w:szCs w:val="28"/>
              </w:rPr>
              <w:t>«Не все йогурты одинаково полезны», «Только настоящий шоколад может носить имя Cadberry »</w:t>
            </w:r>
          </w:p>
        </w:tc>
      </w:tr>
      <w:tr w:rsidR="00BC38F8" w:rsidRPr="007D220D" w:rsidTr="007D220D">
        <w:trPr>
          <w:jc w:val="center"/>
        </w:trPr>
        <w:tc>
          <w:tcPr>
            <w:tcW w:w="2170" w:type="dxa"/>
            <w:shd w:val="clear" w:color="auto" w:fill="auto"/>
            <w:vAlign w:val="center"/>
          </w:tcPr>
          <w:p w:rsidR="00BC38F8" w:rsidRPr="007D220D" w:rsidRDefault="00BC38F8" w:rsidP="007D220D">
            <w:pPr>
              <w:pStyle w:val="txt9bl"/>
              <w:shd w:val="clear" w:color="000000" w:fill="auto"/>
              <w:tabs>
                <w:tab w:val="num" w:pos="0"/>
              </w:tabs>
              <w:suppressAutoHyphens/>
              <w:spacing w:before="0" w:beforeAutospacing="0" w:after="0" w:afterAutospacing="0" w:line="360" w:lineRule="auto"/>
              <w:rPr>
                <w:rFonts w:ascii="Times New Roman" w:hAnsi="Times New Roman"/>
                <w:sz w:val="20"/>
                <w:szCs w:val="28"/>
              </w:rPr>
            </w:pPr>
            <w:r w:rsidRPr="007D220D">
              <w:rPr>
                <w:rStyle w:val="a5"/>
                <w:rFonts w:ascii="Times New Roman" w:hAnsi="Times New Roman"/>
                <w:b w:val="0"/>
                <w:sz w:val="20"/>
                <w:szCs w:val="28"/>
              </w:rPr>
              <w:t>разрыв с определенной категорией товаров</w:t>
            </w:r>
          </w:p>
        </w:tc>
        <w:tc>
          <w:tcPr>
            <w:tcW w:w="3240" w:type="dxa"/>
            <w:shd w:val="clear" w:color="auto" w:fill="auto"/>
            <w:vAlign w:val="center"/>
          </w:tcPr>
          <w:p w:rsidR="00BC38F8" w:rsidRPr="007D220D" w:rsidRDefault="00BC38F8" w:rsidP="007D220D">
            <w:pPr>
              <w:pStyle w:val="txt9bl"/>
              <w:shd w:val="clear" w:color="000000" w:fill="auto"/>
              <w:tabs>
                <w:tab w:val="num" w:pos="0"/>
              </w:tabs>
              <w:suppressAutoHyphens/>
              <w:spacing w:before="0" w:beforeAutospacing="0" w:after="0" w:afterAutospacing="0" w:line="360" w:lineRule="auto"/>
              <w:rPr>
                <w:rFonts w:ascii="Times New Roman" w:hAnsi="Times New Roman"/>
                <w:sz w:val="20"/>
                <w:szCs w:val="28"/>
              </w:rPr>
            </w:pPr>
            <w:r w:rsidRPr="007D220D">
              <w:rPr>
                <w:rFonts w:ascii="Times New Roman" w:hAnsi="Times New Roman"/>
                <w:sz w:val="20"/>
                <w:szCs w:val="28"/>
              </w:rPr>
              <w:t>Продукт, магазин – лидер в определенной товарной категории.</w:t>
            </w:r>
          </w:p>
        </w:tc>
        <w:tc>
          <w:tcPr>
            <w:tcW w:w="3541" w:type="dxa"/>
            <w:shd w:val="clear" w:color="auto" w:fill="auto"/>
            <w:vAlign w:val="center"/>
          </w:tcPr>
          <w:p w:rsidR="00BC38F8" w:rsidRPr="007D220D" w:rsidRDefault="00BC38F8" w:rsidP="007D220D">
            <w:pPr>
              <w:pStyle w:val="txt9bl"/>
              <w:shd w:val="clear" w:color="000000" w:fill="auto"/>
              <w:tabs>
                <w:tab w:val="num" w:pos="0"/>
              </w:tabs>
              <w:suppressAutoHyphens/>
              <w:spacing w:before="0" w:beforeAutospacing="0" w:after="0" w:afterAutospacing="0" w:line="360" w:lineRule="auto"/>
              <w:rPr>
                <w:rFonts w:ascii="Times New Roman" w:hAnsi="Times New Roman"/>
                <w:sz w:val="20"/>
                <w:szCs w:val="28"/>
              </w:rPr>
            </w:pPr>
            <w:r w:rsidRPr="007D220D">
              <w:rPr>
                <w:rStyle w:val="a6"/>
                <w:rFonts w:ascii="Times New Roman" w:hAnsi="Times New Roman"/>
                <w:i w:val="0"/>
                <w:sz w:val="20"/>
                <w:szCs w:val="28"/>
              </w:rPr>
              <w:t>«Наш магазин специализируется на продаже одежды из натуральных тканей: лен, шерсть и др.»</w:t>
            </w:r>
          </w:p>
          <w:p w:rsidR="00BC38F8" w:rsidRPr="007D220D" w:rsidRDefault="00BC38F8" w:rsidP="007D220D">
            <w:pPr>
              <w:pStyle w:val="a4"/>
              <w:shd w:val="clear" w:color="000000" w:fill="auto"/>
              <w:tabs>
                <w:tab w:val="num" w:pos="0"/>
              </w:tabs>
              <w:suppressAutoHyphens/>
              <w:spacing w:before="0" w:beforeAutospacing="0" w:after="0" w:afterAutospacing="0" w:line="360" w:lineRule="auto"/>
              <w:ind w:left="0" w:firstLine="0"/>
              <w:rPr>
                <w:rFonts w:ascii="Times New Roman" w:hAnsi="Times New Roman" w:cs="Times New Roman"/>
                <w:sz w:val="20"/>
                <w:szCs w:val="28"/>
              </w:rPr>
            </w:pPr>
          </w:p>
        </w:tc>
      </w:tr>
      <w:tr w:rsidR="00BC38F8" w:rsidRPr="007D220D" w:rsidTr="007D220D">
        <w:trPr>
          <w:jc w:val="center"/>
        </w:trPr>
        <w:tc>
          <w:tcPr>
            <w:tcW w:w="2170" w:type="dxa"/>
            <w:shd w:val="clear" w:color="auto" w:fill="auto"/>
            <w:vAlign w:val="center"/>
          </w:tcPr>
          <w:p w:rsidR="00BC38F8" w:rsidRPr="007D220D" w:rsidRDefault="00BC38F8" w:rsidP="007D220D">
            <w:pPr>
              <w:pStyle w:val="txt9bl"/>
              <w:shd w:val="clear" w:color="000000" w:fill="auto"/>
              <w:tabs>
                <w:tab w:val="num" w:pos="0"/>
              </w:tabs>
              <w:suppressAutoHyphens/>
              <w:spacing w:before="0" w:beforeAutospacing="0" w:after="0" w:afterAutospacing="0" w:line="360" w:lineRule="auto"/>
              <w:rPr>
                <w:rFonts w:ascii="Times New Roman" w:hAnsi="Times New Roman"/>
                <w:sz w:val="20"/>
                <w:szCs w:val="28"/>
              </w:rPr>
            </w:pPr>
            <w:r w:rsidRPr="007D220D">
              <w:rPr>
                <w:rStyle w:val="a5"/>
                <w:rFonts w:ascii="Times New Roman" w:hAnsi="Times New Roman"/>
                <w:b w:val="0"/>
                <w:sz w:val="20"/>
                <w:szCs w:val="28"/>
              </w:rPr>
              <w:t>восприятия, которыми обладают покупатели с различным стилем жизни</w:t>
            </w:r>
          </w:p>
        </w:tc>
        <w:tc>
          <w:tcPr>
            <w:tcW w:w="3240" w:type="dxa"/>
            <w:shd w:val="clear" w:color="auto" w:fill="auto"/>
            <w:vAlign w:val="center"/>
          </w:tcPr>
          <w:p w:rsidR="00BC38F8" w:rsidRPr="007D220D" w:rsidRDefault="00BC38F8" w:rsidP="007D220D">
            <w:pPr>
              <w:pStyle w:val="txt9bl"/>
              <w:shd w:val="clear" w:color="000000" w:fill="auto"/>
              <w:tabs>
                <w:tab w:val="num" w:pos="0"/>
              </w:tabs>
              <w:suppressAutoHyphens/>
              <w:spacing w:before="0" w:beforeAutospacing="0" w:after="0" w:afterAutospacing="0" w:line="360" w:lineRule="auto"/>
              <w:rPr>
                <w:rFonts w:ascii="Times New Roman" w:hAnsi="Times New Roman"/>
                <w:sz w:val="20"/>
                <w:szCs w:val="28"/>
              </w:rPr>
            </w:pPr>
            <w:r w:rsidRPr="007D220D">
              <w:rPr>
                <w:rFonts w:ascii="Times New Roman" w:hAnsi="Times New Roman"/>
                <w:sz w:val="20"/>
                <w:szCs w:val="28"/>
              </w:rPr>
              <w:t>Ориентация на параметры, значимые для людей с определенным стилем жизни.</w:t>
            </w:r>
          </w:p>
        </w:tc>
        <w:tc>
          <w:tcPr>
            <w:tcW w:w="3541" w:type="dxa"/>
            <w:shd w:val="clear" w:color="auto" w:fill="auto"/>
            <w:vAlign w:val="center"/>
          </w:tcPr>
          <w:p w:rsidR="00BC38F8" w:rsidRPr="007D220D" w:rsidRDefault="00BC38F8" w:rsidP="007D220D">
            <w:pPr>
              <w:pStyle w:val="txt9bl"/>
              <w:shd w:val="clear" w:color="000000" w:fill="auto"/>
              <w:tabs>
                <w:tab w:val="num" w:pos="0"/>
              </w:tabs>
              <w:suppressAutoHyphens/>
              <w:spacing w:before="0" w:beforeAutospacing="0" w:after="0" w:afterAutospacing="0" w:line="360" w:lineRule="auto"/>
              <w:rPr>
                <w:rFonts w:ascii="Times New Roman" w:hAnsi="Times New Roman"/>
                <w:sz w:val="20"/>
                <w:szCs w:val="28"/>
              </w:rPr>
            </w:pPr>
            <w:r w:rsidRPr="007D220D">
              <w:rPr>
                <w:rStyle w:val="a6"/>
                <w:rFonts w:ascii="Times New Roman" w:hAnsi="Times New Roman"/>
                <w:i w:val="0"/>
                <w:sz w:val="20"/>
                <w:szCs w:val="28"/>
              </w:rPr>
              <w:t>Для людей, занимающих активную жизненную позицию, для людей, любящих отличаться, быть оригинальными …</w:t>
            </w:r>
          </w:p>
          <w:p w:rsidR="00BC38F8" w:rsidRPr="007D220D" w:rsidRDefault="00BC38F8" w:rsidP="007D220D">
            <w:pPr>
              <w:pStyle w:val="a4"/>
              <w:shd w:val="clear" w:color="000000" w:fill="auto"/>
              <w:tabs>
                <w:tab w:val="num" w:pos="0"/>
              </w:tabs>
              <w:suppressAutoHyphens/>
              <w:spacing w:before="0" w:beforeAutospacing="0" w:after="0" w:afterAutospacing="0" w:line="360" w:lineRule="auto"/>
              <w:ind w:left="0" w:firstLine="0"/>
              <w:rPr>
                <w:rFonts w:ascii="Times New Roman" w:hAnsi="Times New Roman" w:cs="Times New Roman"/>
                <w:sz w:val="20"/>
                <w:szCs w:val="28"/>
              </w:rPr>
            </w:pPr>
          </w:p>
        </w:tc>
      </w:tr>
    </w:tbl>
    <w:p w:rsidR="005A5A01" w:rsidRPr="007D220D" w:rsidRDefault="005A5A01" w:rsidP="005A5A01">
      <w:pPr>
        <w:pStyle w:val="a4"/>
        <w:shd w:val="clear" w:color="000000" w:fill="auto"/>
        <w:tabs>
          <w:tab w:val="num" w:pos="0"/>
        </w:tabs>
        <w:suppressAutoHyphens/>
        <w:spacing w:before="0" w:beforeAutospacing="0" w:after="0" w:afterAutospacing="0" w:line="360" w:lineRule="auto"/>
        <w:ind w:left="0" w:firstLine="709"/>
        <w:jc w:val="both"/>
        <w:rPr>
          <w:rFonts w:ascii="Times New Roman" w:hAnsi="Times New Roman" w:cs="Times New Roman"/>
          <w:sz w:val="28"/>
          <w:szCs w:val="28"/>
        </w:rPr>
      </w:pPr>
    </w:p>
    <w:p w:rsidR="005A5A01" w:rsidRPr="007D220D" w:rsidRDefault="005A5A01" w:rsidP="005A5A01">
      <w:pPr>
        <w:pStyle w:val="a4"/>
        <w:shd w:val="clear" w:color="000000" w:fill="auto"/>
        <w:tabs>
          <w:tab w:val="num" w:pos="0"/>
        </w:tabs>
        <w:suppressAutoHyphens/>
        <w:spacing w:before="0" w:beforeAutospacing="0" w:after="0" w:afterAutospacing="0" w:line="360" w:lineRule="auto"/>
        <w:ind w:left="0" w:firstLine="709"/>
        <w:jc w:val="both"/>
        <w:rPr>
          <w:rFonts w:ascii="Times New Roman" w:hAnsi="Times New Roman" w:cs="Times New Roman"/>
          <w:sz w:val="28"/>
          <w:szCs w:val="28"/>
        </w:rPr>
      </w:pPr>
      <w:r w:rsidRPr="007D220D">
        <w:rPr>
          <w:rFonts w:ascii="Times New Roman" w:hAnsi="Times New Roman" w:cs="Times New Roman"/>
          <w:sz w:val="28"/>
          <w:szCs w:val="28"/>
        </w:rPr>
        <w:br w:type="page"/>
      </w:r>
      <w:r w:rsidR="00BC38F8" w:rsidRPr="007D220D">
        <w:rPr>
          <w:rFonts w:ascii="Times New Roman" w:hAnsi="Times New Roman" w:cs="Times New Roman"/>
          <w:sz w:val="28"/>
          <w:szCs w:val="28"/>
        </w:rPr>
        <w:t xml:space="preserve">Так же, как маркетинговая сегментация включает стремление к определенной группе потребителей, </w:t>
      </w:r>
      <w:r w:rsidR="00BC38F8" w:rsidRPr="007D220D">
        <w:rPr>
          <w:rStyle w:val="a5"/>
          <w:rFonts w:ascii="Times New Roman" w:hAnsi="Times New Roman"/>
          <w:b w:val="0"/>
          <w:sz w:val="28"/>
          <w:szCs w:val="28"/>
        </w:rPr>
        <w:t>позиционирование</w:t>
      </w:r>
      <w:r w:rsidR="00BC38F8" w:rsidRPr="007D220D">
        <w:rPr>
          <w:rFonts w:ascii="Times New Roman" w:hAnsi="Times New Roman" w:cs="Times New Roman"/>
          <w:sz w:val="28"/>
          <w:szCs w:val="28"/>
        </w:rPr>
        <w:t xml:space="preserve"> — включает решение подчеркнуть только некоторые аспекты торговой марки. Ключевая идея в стратегии позиционирования состоит в том, что потребитель должен иметь ясное представление о позиции вашей торговой марки в категории продукта, а также то, что торговая марка не может быть четко и ясно позиционирована, если она пытается быть всем для всех. Такое позиционирование достигается главным образом через маркетинговую коммуникацию, хотя распределение, цена, упаковка и фактические особенности продукта также могут играть важную роль</w:t>
      </w:r>
      <w:r w:rsidR="00ED4D0E" w:rsidRPr="007D220D">
        <w:rPr>
          <w:rFonts w:ascii="Times New Roman" w:hAnsi="Times New Roman" w:cs="Times New Roman"/>
          <w:sz w:val="28"/>
          <w:szCs w:val="28"/>
        </w:rPr>
        <w:t xml:space="preserve"> [5]</w:t>
      </w:r>
      <w:r w:rsidR="00BC38F8" w:rsidRPr="007D220D">
        <w:rPr>
          <w:rFonts w:ascii="Times New Roman" w:hAnsi="Times New Roman" w:cs="Times New Roman"/>
          <w:sz w:val="28"/>
          <w:szCs w:val="28"/>
        </w:rPr>
        <w:t>.</w:t>
      </w:r>
    </w:p>
    <w:p w:rsidR="005A5A01" w:rsidRPr="007D220D" w:rsidRDefault="00BC38F8" w:rsidP="005A5A01">
      <w:pPr>
        <w:pStyle w:val="a4"/>
        <w:shd w:val="clear" w:color="000000" w:fill="auto"/>
        <w:tabs>
          <w:tab w:val="num" w:pos="0"/>
        </w:tabs>
        <w:suppressAutoHyphens/>
        <w:spacing w:before="0" w:beforeAutospacing="0" w:after="0" w:afterAutospacing="0" w:line="360" w:lineRule="auto"/>
        <w:ind w:left="0" w:firstLine="709"/>
        <w:jc w:val="both"/>
        <w:rPr>
          <w:rFonts w:ascii="Times New Roman" w:hAnsi="Times New Roman" w:cs="Times New Roman"/>
          <w:sz w:val="28"/>
          <w:szCs w:val="28"/>
        </w:rPr>
      </w:pPr>
      <w:r w:rsidRPr="007D220D">
        <w:rPr>
          <w:rFonts w:ascii="Times New Roman" w:hAnsi="Times New Roman" w:cs="Times New Roman"/>
          <w:sz w:val="28"/>
          <w:szCs w:val="28"/>
        </w:rPr>
        <w:t>Часто говорят, что позиционирование — это не то, что вы делаете с продуктом, а то, что вы делаете с мнением потребителя через различные сообщения. Например, многие лекарства, продаваемые в розницу, имеют идентичные формулы, но рекламируются для различных симптомов посредством использования различных названий, упаковок, форм.</w:t>
      </w:r>
    </w:p>
    <w:p w:rsidR="005A5A01" w:rsidRPr="007D220D" w:rsidRDefault="00BC38F8" w:rsidP="005A5A01">
      <w:pPr>
        <w:shd w:val="clear" w:color="000000" w:fill="auto"/>
        <w:tabs>
          <w:tab w:val="num" w:pos="0"/>
        </w:tabs>
        <w:suppressAutoHyphens/>
        <w:spacing w:line="360" w:lineRule="auto"/>
        <w:ind w:firstLine="709"/>
        <w:jc w:val="both"/>
        <w:rPr>
          <w:color w:val="000000"/>
          <w:sz w:val="28"/>
          <w:szCs w:val="28"/>
        </w:rPr>
      </w:pPr>
      <w:r w:rsidRPr="007D220D">
        <w:rPr>
          <w:color w:val="000000"/>
          <w:sz w:val="28"/>
          <w:szCs w:val="28"/>
        </w:rPr>
        <w:t>Стратегическая цель состоит в том, чтобы стратегии сегментации и позиционирования подходили друг другу — торговая марка должна быть позиционирована для максимально эффективного привлечения желательного целевого сегмента.</w:t>
      </w:r>
    </w:p>
    <w:p w:rsidR="005A5A01" w:rsidRPr="007D220D" w:rsidRDefault="00BC38F8" w:rsidP="005A5A01">
      <w:pPr>
        <w:pStyle w:val="a4"/>
        <w:shd w:val="clear" w:color="000000" w:fill="auto"/>
        <w:tabs>
          <w:tab w:val="num" w:pos="0"/>
        </w:tabs>
        <w:suppressAutoHyphens/>
        <w:spacing w:before="0" w:beforeAutospacing="0" w:after="0" w:afterAutospacing="0" w:line="360" w:lineRule="auto"/>
        <w:ind w:left="0" w:firstLine="709"/>
        <w:jc w:val="both"/>
        <w:rPr>
          <w:rFonts w:ascii="Times New Roman" w:hAnsi="Times New Roman" w:cs="Times New Roman"/>
          <w:sz w:val="28"/>
          <w:szCs w:val="28"/>
        </w:rPr>
      </w:pPr>
      <w:r w:rsidRPr="007D220D">
        <w:rPr>
          <w:rStyle w:val="a5"/>
          <w:rFonts w:ascii="Times New Roman" w:hAnsi="Times New Roman"/>
          <w:b w:val="0"/>
          <w:sz w:val="28"/>
          <w:szCs w:val="28"/>
        </w:rPr>
        <w:t>Стратегия позиционирования</w:t>
      </w:r>
      <w:r w:rsidRPr="007D220D">
        <w:rPr>
          <w:rFonts w:ascii="Times New Roman" w:hAnsi="Times New Roman" w:cs="Times New Roman"/>
          <w:sz w:val="28"/>
          <w:szCs w:val="28"/>
        </w:rPr>
        <w:t xml:space="preserve"> крайне необходима для развития рекламной кампании. Стратегия может быть задумана и осуществлена путем разнообразного использования атрибутов, конкуренции, специфического применения, типов потребителей или характеристик класса продукта. Каждый по-разному подходит к развитию стратегии позиционирования, хотя окончательная цель одна для всех — развитие или укрепление определенного образа торговой марки в сознании аудитории</w:t>
      </w:r>
      <w:r w:rsidR="00ED4D0E" w:rsidRPr="007D220D">
        <w:rPr>
          <w:rFonts w:ascii="Times New Roman" w:hAnsi="Times New Roman" w:cs="Times New Roman"/>
          <w:sz w:val="28"/>
          <w:szCs w:val="28"/>
        </w:rPr>
        <w:t xml:space="preserve"> [4]</w:t>
      </w:r>
      <w:r w:rsidRPr="007D220D">
        <w:rPr>
          <w:rFonts w:ascii="Times New Roman" w:hAnsi="Times New Roman" w:cs="Times New Roman"/>
          <w:sz w:val="28"/>
          <w:szCs w:val="28"/>
        </w:rPr>
        <w:t>.</w:t>
      </w:r>
    </w:p>
    <w:p w:rsidR="005A5A01" w:rsidRPr="007D220D" w:rsidRDefault="00BC38F8" w:rsidP="005A5A01">
      <w:pPr>
        <w:pStyle w:val="a4"/>
        <w:shd w:val="clear" w:color="000000" w:fill="auto"/>
        <w:tabs>
          <w:tab w:val="num" w:pos="0"/>
        </w:tabs>
        <w:suppressAutoHyphens/>
        <w:spacing w:before="0" w:beforeAutospacing="0" w:after="0" w:afterAutospacing="0" w:line="360" w:lineRule="auto"/>
        <w:ind w:left="0" w:firstLine="709"/>
        <w:jc w:val="both"/>
        <w:rPr>
          <w:rFonts w:ascii="Times New Roman" w:hAnsi="Times New Roman" w:cs="Times New Roman"/>
          <w:sz w:val="28"/>
          <w:szCs w:val="28"/>
        </w:rPr>
      </w:pPr>
      <w:r w:rsidRPr="007D220D">
        <w:rPr>
          <w:rFonts w:ascii="Times New Roman" w:hAnsi="Times New Roman" w:cs="Times New Roman"/>
          <w:sz w:val="28"/>
          <w:szCs w:val="28"/>
        </w:rPr>
        <w:t>Известно семь подходов к стратегии позиционирования:</w:t>
      </w:r>
    </w:p>
    <w:p w:rsidR="005A5A01" w:rsidRPr="007D220D" w:rsidRDefault="00BC38F8" w:rsidP="005A5A01">
      <w:pPr>
        <w:pStyle w:val="a4"/>
        <w:shd w:val="clear" w:color="000000" w:fill="auto"/>
        <w:tabs>
          <w:tab w:val="num" w:pos="0"/>
        </w:tabs>
        <w:suppressAutoHyphens/>
        <w:spacing w:before="0" w:beforeAutospacing="0" w:after="0" w:afterAutospacing="0" w:line="360" w:lineRule="auto"/>
        <w:ind w:left="0" w:firstLine="709"/>
        <w:jc w:val="both"/>
        <w:rPr>
          <w:rFonts w:ascii="Times New Roman" w:hAnsi="Times New Roman" w:cs="Times New Roman"/>
          <w:b/>
          <w:sz w:val="28"/>
          <w:szCs w:val="28"/>
        </w:rPr>
      </w:pPr>
      <w:r w:rsidRPr="007D220D">
        <w:rPr>
          <w:rFonts w:ascii="Times New Roman" w:hAnsi="Times New Roman" w:cs="Times New Roman"/>
          <w:sz w:val="28"/>
          <w:szCs w:val="28"/>
        </w:rPr>
        <w:t>1)</w:t>
      </w:r>
      <w:r w:rsidRPr="007D220D">
        <w:rPr>
          <w:rFonts w:ascii="Times New Roman" w:hAnsi="Times New Roman" w:cs="Times New Roman"/>
          <w:b/>
          <w:sz w:val="28"/>
          <w:szCs w:val="28"/>
        </w:rPr>
        <w:t xml:space="preserve"> </w:t>
      </w:r>
      <w:r w:rsidRPr="007D220D">
        <w:rPr>
          <w:rStyle w:val="a5"/>
          <w:rFonts w:ascii="Times New Roman" w:hAnsi="Times New Roman"/>
          <w:b w:val="0"/>
          <w:sz w:val="28"/>
          <w:szCs w:val="28"/>
        </w:rPr>
        <w:t>использование характеристик продукта пли выгоды потребителя</w:t>
      </w:r>
      <w:r w:rsidRPr="007D220D">
        <w:rPr>
          <w:rFonts w:ascii="Times New Roman" w:hAnsi="Times New Roman" w:cs="Times New Roman"/>
          <w:b/>
          <w:sz w:val="28"/>
          <w:szCs w:val="28"/>
        </w:rPr>
        <w:t>,</w:t>
      </w:r>
    </w:p>
    <w:p w:rsidR="005A5A01" w:rsidRPr="007D220D" w:rsidRDefault="00BC38F8" w:rsidP="005A5A01">
      <w:pPr>
        <w:pStyle w:val="a4"/>
        <w:shd w:val="clear" w:color="000000" w:fill="auto"/>
        <w:tabs>
          <w:tab w:val="num" w:pos="0"/>
        </w:tabs>
        <w:suppressAutoHyphens/>
        <w:spacing w:before="0" w:beforeAutospacing="0" w:after="0" w:afterAutospacing="0" w:line="360" w:lineRule="auto"/>
        <w:ind w:left="0" w:firstLine="709"/>
        <w:jc w:val="both"/>
        <w:rPr>
          <w:rFonts w:ascii="Times New Roman" w:hAnsi="Times New Roman" w:cs="Times New Roman"/>
          <w:b/>
          <w:sz w:val="28"/>
          <w:szCs w:val="28"/>
        </w:rPr>
      </w:pPr>
      <w:r w:rsidRPr="007D220D">
        <w:rPr>
          <w:rFonts w:ascii="Times New Roman" w:hAnsi="Times New Roman" w:cs="Times New Roman"/>
          <w:sz w:val="28"/>
          <w:szCs w:val="28"/>
        </w:rPr>
        <w:t>2)</w:t>
      </w:r>
      <w:r w:rsidRPr="007D220D">
        <w:rPr>
          <w:rFonts w:ascii="Times New Roman" w:hAnsi="Times New Roman" w:cs="Times New Roman"/>
          <w:b/>
          <w:sz w:val="28"/>
          <w:szCs w:val="28"/>
        </w:rPr>
        <w:t xml:space="preserve"> </w:t>
      </w:r>
      <w:r w:rsidRPr="007D220D">
        <w:rPr>
          <w:rStyle w:val="a5"/>
          <w:rFonts w:ascii="Times New Roman" w:hAnsi="Times New Roman"/>
          <w:b w:val="0"/>
          <w:sz w:val="28"/>
          <w:szCs w:val="28"/>
        </w:rPr>
        <w:t>подход «цена — качество»</w:t>
      </w:r>
      <w:r w:rsidRPr="007D220D">
        <w:rPr>
          <w:rFonts w:ascii="Times New Roman" w:hAnsi="Times New Roman" w:cs="Times New Roman"/>
          <w:b/>
          <w:sz w:val="28"/>
          <w:szCs w:val="28"/>
        </w:rPr>
        <w:t>,</w:t>
      </w:r>
    </w:p>
    <w:p w:rsidR="005A5A01" w:rsidRPr="007D220D" w:rsidRDefault="00BC38F8" w:rsidP="005A5A01">
      <w:pPr>
        <w:pStyle w:val="a4"/>
        <w:shd w:val="clear" w:color="000000" w:fill="auto"/>
        <w:tabs>
          <w:tab w:val="num" w:pos="0"/>
        </w:tabs>
        <w:suppressAutoHyphens/>
        <w:spacing w:before="0" w:beforeAutospacing="0" w:after="0" w:afterAutospacing="0" w:line="360" w:lineRule="auto"/>
        <w:ind w:left="0" w:firstLine="709"/>
        <w:jc w:val="both"/>
        <w:rPr>
          <w:rFonts w:ascii="Times New Roman" w:hAnsi="Times New Roman" w:cs="Times New Roman"/>
          <w:b/>
          <w:sz w:val="28"/>
          <w:szCs w:val="28"/>
        </w:rPr>
      </w:pPr>
      <w:r w:rsidRPr="007D220D">
        <w:rPr>
          <w:rFonts w:ascii="Times New Roman" w:hAnsi="Times New Roman" w:cs="Times New Roman"/>
          <w:sz w:val="28"/>
          <w:szCs w:val="28"/>
        </w:rPr>
        <w:t>3)</w:t>
      </w:r>
      <w:r w:rsidRPr="007D220D">
        <w:rPr>
          <w:rFonts w:ascii="Times New Roman" w:hAnsi="Times New Roman" w:cs="Times New Roman"/>
          <w:b/>
          <w:sz w:val="28"/>
          <w:szCs w:val="28"/>
        </w:rPr>
        <w:t xml:space="preserve"> </w:t>
      </w:r>
      <w:r w:rsidRPr="007D220D">
        <w:rPr>
          <w:rStyle w:val="a5"/>
          <w:rFonts w:ascii="Times New Roman" w:hAnsi="Times New Roman"/>
          <w:b w:val="0"/>
          <w:sz w:val="28"/>
          <w:szCs w:val="28"/>
        </w:rPr>
        <w:t>подход "использования или применения"</w:t>
      </w:r>
      <w:r w:rsidRPr="007D220D">
        <w:rPr>
          <w:rFonts w:ascii="Times New Roman" w:hAnsi="Times New Roman" w:cs="Times New Roman"/>
          <w:b/>
          <w:sz w:val="28"/>
          <w:szCs w:val="28"/>
        </w:rPr>
        <w:t>,</w:t>
      </w:r>
    </w:p>
    <w:p w:rsidR="005A5A01" w:rsidRPr="007D220D" w:rsidRDefault="00BC38F8" w:rsidP="005A5A01">
      <w:pPr>
        <w:pStyle w:val="a4"/>
        <w:shd w:val="clear" w:color="000000" w:fill="auto"/>
        <w:tabs>
          <w:tab w:val="num" w:pos="0"/>
        </w:tabs>
        <w:suppressAutoHyphens/>
        <w:spacing w:before="0" w:beforeAutospacing="0" w:after="0" w:afterAutospacing="0" w:line="360" w:lineRule="auto"/>
        <w:ind w:left="0" w:firstLine="709"/>
        <w:jc w:val="both"/>
        <w:rPr>
          <w:rFonts w:ascii="Times New Roman" w:hAnsi="Times New Roman" w:cs="Times New Roman"/>
          <w:b/>
          <w:sz w:val="28"/>
          <w:szCs w:val="28"/>
        </w:rPr>
      </w:pPr>
      <w:r w:rsidRPr="007D220D">
        <w:rPr>
          <w:rFonts w:ascii="Times New Roman" w:hAnsi="Times New Roman" w:cs="Times New Roman"/>
          <w:sz w:val="28"/>
          <w:szCs w:val="28"/>
        </w:rPr>
        <w:t>4)</w:t>
      </w:r>
      <w:r w:rsidRPr="007D220D">
        <w:rPr>
          <w:rFonts w:ascii="Times New Roman" w:hAnsi="Times New Roman" w:cs="Times New Roman"/>
          <w:b/>
          <w:sz w:val="28"/>
          <w:szCs w:val="28"/>
        </w:rPr>
        <w:t xml:space="preserve"> </w:t>
      </w:r>
      <w:r w:rsidRPr="007D220D">
        <w:rPr>
          <w:rStyle w:val="a5"/>
          <w:rFonts w:ascii="Times New Roman" w:hAnsi="Times New Roman"/>
          <w:b w:val="0"/>
          <w:sz w:val="28"/>
          <w:szCs w:val="28"/>
        </w:rPr>
        <w:t>подход "пользователь продукта"</w:t>
      </w:r>
      <w:r w:rsidRPr="007D220D">
        <w:rPr>
          <w:rFonts w:ascii="Times New Roman" w:hAnsi="Times New Roman" w:cs="Times New Roman"/>
          <w:b/>
          <w:sz w:val="28"/>
          <w:szCs w:val="28"/>
        </w:rPr>
        <w:t>,</w:t>
      </w:r>
    </w:p>
    <w:p w:rsidR="005A5A01" w:rsidRPr="007D220D" w:rsidRDefault="00BC38F8" w:rsidP="005A5A01">
      <w:pPr>
        <w:pStyle w:val="a4"/>
        <w:shd w:val="clear" w:color="000000" w:fill="auto"/>
        <w:tabs>
          <w:tab w:val="num" w:pos="0"/>
        </w:tabs>
        <w:suppressAutoHyphens/>
        <w:spacing w:before="0" w:beforeAutospacing="0" w:after="0" w:afterAutospacing="0" w:line="360" w:lineRule="auto"/>
        <w:ind w:left="0" w:firstLine="709"/>
        <w:jc w:val="both"/>
        <w:rPr>
          <w:rFonts w:ascii="Times New Roman" w:hAnsi="Times New Roman" w:cs="Times New Roman"/>
          <w:b/>
          <w:sz w:val="28"/>
          <w:szCs w:val="28"/>
        </w:rPr>
      </w:pPr>
      <w:r w:rsidRPr="007D220D">
        <w:rPr>
          <w:rFonts w:ascii="Times New Roman" w:hAnsi="Times New Roman" w:cs="Times New Roman"/>
          <w:sz w:val="28"/>
          <w:szCs w:val="28"/>
        </w:rPr>
        <w:t>5)</w:t>
      </w:r>
      <w:r w:rsidRPr="007D220D">
        <w:rPr>
          <w:rFonts w:ascii="Times New Roman" w:hAnsi="Times New Roman" w:cs="Times New Roman"/>
          <w:b/>
          <w:sz w:val="28"/>
          <w:szCs w:val="28"/>
        </w:rPr>
        <w:t xml:space="preserve"> </w:t>
      </w:r>
      <w:r w:rsidRPr="007D220D">
        <w:rPr>
          <w:rStyle w:val="a5"/>
          <w:rFonts w:ascii="Times New Roman" w:hAnsi="Times New Roman"/>
          <w:b w:val="0"/>
          <w:sz w:val="28"/>
          <w:szCs w:val="28"/>
        </w:rPr>
        <w:t>подход "класс продукта"</w:t>
      </w:r>
      <w:r w:rsidRPr="007D220D">
        <w:rPr>
          <w:rFonts w:ascii="Times New Roman" w:hAnsi="Times New Roman" w:cs="Times New Roman"/>
          <w:b/>
          <w:sz w:val="28"/>
          <w:szCs w:val="28"/>
        </w:rPr>
        <w:t>,</w:t>
      </w:r>
    </w:p>
    <w:p w:rsidR="005A5A01" w:rsidRPr="007D220D" w:rsidRDefault="00BC38F8" w:rsidP="005A5A01">
      <w:pPr>
        <w:pStyle w:val="a4"/>
        <w:shd w:val="clear" w:color="000000" w:fill="auto"/>
        <w:tabs>
          <w:tab w:val="num" w:pos="0"/>
        </w:tabs>
        <w:suppressAutoHyphens/>
        <w:spacing w:before="0" w:beforeAutospacing="0" w:after="0" w:afterAutospacing="0" w:line="360" w:lineRule="auto"/>
        <w:ind w:left="0" w:firstLine="709"/>
        <w:jc w:val="both"/>
        <w:rPr>
          <w:rFonts w:ascii="Times New Roman" w:hAnsi="Times New Roman" w:cs="Times New Roman"/>
          <w:b/>
          <w:sz w:val="28"/>
          <w:szCs w:val="28"/>
        </w:rPr>
      </w:pPr>
      <w:r w:rsidRPr="007D220D">
        <w:rPr>
          <w:rFonts w:ascii="Times New Roman" w:hAnsi="Times New Roman" w:cs="Times New Roman"/>
          <w:sz w:val="28"/>
          <w:szCs w:val="28"/>
        </w:rPr>
        <w:t>6)</w:t>
      </w:r>
      <w:r w:rsidRPr="007D220D">
        <w:rPr>
          <w:rFonts w:ascii="Times New Roman" w:hAnsi="Times New Roman" w:cs="Times New Roman"/>
          <w:b/>
          <w:sz w:val="28"/>
          <w:szCs w:val="28"/>
        </w:rPr>
        <w:t xml:space="preserve"> </w:t>
      </w:r>
      <w:r w:rsidRPr="007D220D">
        <w:rPr>
          <w:rStyle w:val="a5"/>
          <w:rFonts w:ascii="Times New Roman" w:hAnsi="Times New Roman"/>
          <w:b w:val="0"/>
          <w:sz w:val="28"/>
          <w:szCs w:val="28"/>
        </w:rPr>
        <w:t>подход "культурный символ"</w:t>
      </w:r>
      <w:r w:rsidRPr="007D220D">
        <w:rPr>
          <w:rFonts w:ascii="Times New Roman" w:hAnsi="Times New Roman" w:cs="Times New Roman"/>
          <w:b/>
          <w:sz w:val="28"/>
          <w:szCs w:val="28"/>
        </w:rPr>
        <w:t>,</w:t>
      </w:r>
    </w:p>
    <w:p w:rsidR="005A5A01" w:rsidRPr="007D220D" w:rsidRDefault="00BC38F8" w:rsidP="005A5A01">
      <w:pPr>
        <w:pStyle w:val="a4"/>
        <w:shd w:val="clear" w:color="000000" w:fill="auto"/>
        <w:tabs>
          <w:tab w:val="num" w:pos="0"/>
        </w:tabs>
        <w:suppressAutoHyphens/>
        <w:spacing w:before="0" w:beforeAutospacing="0" w:after="0" w:afterAutospacing="0" w:line="360" w:lineRule="auto"/>
        <w:ind w:left="0" w:firstLine="709"/>
        <w:jc w:val="both"/>
        <w:rPr>
          <w:rFonts w:ascii="Times New Roman" w:hAnsi="Times New Roman" w:cs="Times New Roman"/>
          <w:b/>
          <w:sz w:val="28"/>
          <w:szCs w:val="28"/>
        </w:rPr>
      </w:pPr>
      <w:r w:rsidRPr="007D220D">
        <w:rPr>
          <w:rFonts w:ascii="Times New Roman" w:hAnsi="Times New Roman" w:cs="Times New Roman"/>
          <w:sz w:val="28"/>
          <w:szCs w:val="28"/>
        </w:rPr>
        <w:t>7)</w:t>
      </w:r>
      <w:r w:rsidRPr="007D220D">
        <w:rPr>
          <w:rFonts w:ascii="Times New Roman" w:hAnsi="Times New Roman" w:cs="Times New Roman"/>
          <w:b/>
          <w:sz w:val="28"/>
          <w:szCs w:val="28"/>
        </w:rPr>
        <w:t xml:space="preserve"> </w:t>
      </w:r>
      <w:r w:rsidRPr="007D220D">
        <w:rPr>
          <w:rStyle w:val="a5"/>
          <w:rFonts w:ascii="Times New Roman" w:hAnsi="Times New Roman"/>
          <w:b w:val="0"/>
          <w:sz w:val="28"/>
          <w:szCs w:val="28"/>
        </w:rPr>
        <w:t>"конкурентный" подход</w:t>
      </w:r>
      <w:r w:rsidRPr="007D220D">
        <w:rPr>
          <w:rFonts w:ascii="Times New Roman" w:hAnsi="Times New Roman" w:cs="Times New Roman"/>
          <w:b/>
          <w:sz w:val="28"/>
          <w:szCs w:val="28"/>
        </w:rPr>
        <w:t>.</w:t>
      </w:r>
    </w:p>
    <w:p w:rsidR="00DC2064" w:rsidRPr="007D220D" w:rsidRDefault="00A523FE" w:rsidP="005A5A01">
      <w:pPr>
        <w:pStyle w:val="3"/>
        <w:shd w:val="clear" w:color="000000" w:fill="auto"/>
        <w:tabs>
          <w:tab w:val="num" w:pos="0"/>
        </w:tabs>
        <w:suppressAutoHyphens/>
        <w:spacing w:before="0" w:beforeAutospacing="0" w:after="0" w:afterAutospacing="0" w:line="360" w:lineRule="auto"/>
        <w:ind w:firstLine="709"/>
        <w:jc w:val="both"/>
        <w:rPr>
          <w:b w:val="0"/>
          <w:i/>
          <w:color w:val="000000"/>
          <w:sz w:val="28"/>
          <w:szCs w:val="28"/>
        </w:rPr>
      </w:pPr>
      <w:r w:rsidRPr="007D220D">
        <w:rPr>
          <w:b w:val="0"/>
          <w:i/>
          <w:color w:val="000000"/>
          <w:sz w:val="28"/>
          <w:szCs w:val="28"/>
        </w:rPr>
        <w:t xml:space="preserve">1) </w:t>
      </w:r>
      <w:r w:rsidR="00BC38F8" w:rsidRPr="007D220D">
        <w:rPr>
          <w:b w:val="0"/>
          <w:i/>
          <w:color w:val="000000"/>
          <w:sz w:val="28"/>
          <w:szCs w:val="28"/>
        </w:rPr>
        <w:t>Использование характеристик продукта или выгоды потребителя</w:t>
      </w:r>
    </w:p>
    <w:p w:rsidR="005A5A01" w:rsidRPr="007D220D" w:rsidRDefault="00BC38F8" w:rsidP="005A5A01">
      <w:pPr>
        <w:pStyle w:val="3"/>
        <w:shd w:val="clear" w:color="000000" w:fill="auto"/>
        <w:tabs>
          <w:tab w:val="num" w:pos="0"/>
        </w:tabs>
        <w:suppressAutoHyphens/>
        <w:spacing w:before="0" w:beforeAutospacing="0" w:after="0" w:afterAutospacing="0" w:line="360" w:lineRule="auto"/>
        <w:ind w:firstLine="709"/>
        <w:jc w:val="both"/>
        <w:rPr>
          <w:b w:val="0"/>
          <w:color w:val="000000"/>
          <w:sz w:val="28"/>
          <w:szCs w:val="28"/>
        </w:rPr>
      </w:pPr>
      <w:r w:rsidRPr="007D220D">
        <w:rPr>
          <w:b w:val="0"/>
          <w:color w:val="000000"/>
          <w:sz w:val="28"/>
          <w:szCs w:val="28"/>
        </w:rPr>
        <w:t>Вероятно, самая используемая стратегия позиционирования состоит в том, чтобы связать объект с характеристикой продукта или выгодой потребителя. Импортированные автомобили иллюстрируют разнообразие характеристик продукта, которые могут использоваться, и их влияние на создание образа. Honda и Toyota подчеркнули экономичность и надежность своих автомобилей и стали лидерами по числу проданных единиц. Volvo подчеркнула безопасность и долговечность, показывая в рекламе "испытание авариями " и сообщая о длинной средней продолжительности жизни ее автомобилей, хотя с 1993 года она начала подчеркивать другие свойства, потому что к тому времени почти каждый автопроизводитель подчеркивал безопасность</w:t>
      </w:r>
      <w:r w:rsidR="00ED4D0E" w:rsidRPr="007D220D">
        <w:rPr>
          <w:b w:val="0"/>
          <w:color w:val="000000"/>
          <w:sz w:val="28"/>
          <w:szCs w:val="28"/>
        </w:rPr>
        <w:t xml:space="preserve"> [14]</w:t>
      </w:r>
      <w:r w:rsidRPr="007D220D">
        <w:rPr>
          <w:b w:val="0"/>
          <w:color w:val="000000"/>
          <w:sz w:val="28"/>
          <w:szCs w:val="28"/>
        </w:rPr>
        <w:t>.</w:t>
      </w:r>
    </w:p>
    <w:p w:rsidR="005A5A01" w:rsidRPr="007D220D" w:rsidRDefault="00BC38F8" w:rsidP="005A5A01">
      <w:pPr>
        <w:pStyle w:val="a4"/>
        <w:shd w:val="clear" w:color="000000" w:fill="auto"/>
        <w:tabs>
          <w:tab w:val="num" w:pos="0"/>
        </w:tabs>
        <w:suppressAutoHyphens/>
        <w:spacing w:before="0" w:beforeAutospacing="0" w:after="0" w:afterAutospacing="0" w:line="360" w:lineRule="auto"/>
        <w:ind w:left="0" w:firstLine="709"/>
        <w:jc w:val="both"/>
        <w:rPr>
          <w:rFonts w:ascii="Times New Roman" w:hAnsi="Times New Roman" w:cs="Times New Roman"/>
          <w:sz w:val="28"/>
          <w:szCs w:val="28"/>
        </w:rPr>
      </w:pPr>
      <w:r w:rsidRPr="007D220D">
        <w:rPr>
          <w:rFonts w:ascii="Times New Roman" w:hAnsi="Times New Roman" w:cs="Times New Roman"/>
          <w:sz w:val="28"/>
          <w:szCs w:val="28"/>
        </w:rPr>
        <w:t>Иногда продукт пытается позиционировать себя одновременно по двум или больше характеристикам. На рынке зубной пасты Crest стала лидером, позиционируя себя в качестве борца с кариесом, что подтверждалось Американской ассоциации стоматологов (American Dental Association). Однако некоторые другие торговые марки успешно позиционировались по двум характеристикам.</w:t>
      </w:r>
    </w:p>
    <w:p w:rsidR="005A5A01" w:rsidRPr="007D220D" w:rsidRDefault="00BC38F8" w:rsidP="005A5A01">
      <w:pPr>
        <w:pStyle w:val="a4"/>
        <w:shd w:val="clear" w:color="000000" w:fill="auto"/>
        <w:tabs>
          <w:tab w:val="num" w:pos="0"/>
        </w:tabs>
        <w:suppressAutoHyphens/>
        <w:spacing w:before="0" w:beforeAutospacing="0" w:after="0" w:afterAutospacing="0" w:line="360" w:lineRule="auto"/>
        <w:ind w:left="0" w:firstLine="709"/>
        <w:jc w:val="both"/>
        <w:rPr>
          <w:rFonts w:ascii="Times New Roman" w:hAnsi="Times New Roman" w:cs="Times New Roman"/>
          <w:sz w:val="28"/>
          <w:szCs w:val="28"/>
        </w:rPr>
      </w:pPr>
      <w:r w:rsidRPr="007D220D">
        <w:rPr>
          <w:rFonts w:ascii="Times New Roman" w:hAnsi="Times New Roman" w:cs="Times New Roman"/>
          <w:sz w:val="28"/>
          <w:szCs w:val="28"/>
        </w:rPr>
        <w:t xml:space="preserve">Всегда соблазнительно попробовать позиционировать продукт по нескольким характеристикам, поскольку жаль иметь несколько хороших характеристик продукта, не представленных потребителю. Однако не исключено, что рекламу, в которой показано слишком много характеристик продукта, трудно осуществить. В результате может получиться нечеткий смазанный образ, что обычно </w:t>
      </w:r>
      <w:r w:rsidRPr="007D220D">
        <w:rPr>
          <w:rStyle w:val="a5"/>
          <w:rFonts w:ascii="Times New Roman" w:hAnsi="Times New Roman"/>
          <w:b w:val="0"/>
          <w:sz w:val="28"/>
          <w:szCs w:val="28"/>
        </w:rPr>
        <w:t>причиняет вред торговой марке</w:t>
      </w:r>
      <w:r w:rsidRPr="007D220D">
        <w:rPr>
          <w:rFonts w:ascii="Times New Roman" w:hAnsi="Times New Roman" w:cs="Times New Roman"/>
          <w:b/>
          <w:sz w:val="28"/>
          <w:szCs w:val="28"/>
        </w:rPr>
        <w:t>.</w:t>
      </w:r>
    </w:p>
    <w:p w:rsidR="00BC38F8" w:rsidRPr="007D220D" w:rsidRDefault="004614EC" w:rsidP="005A5A01">
      <w:pPr>
        <w:pStyle w:val="a4"/>
        <w:shd w:val="clear" w:color="000000" w:fill="auto"/>
        <w:tabs>
          <w:tab w:val="num" w:pos="0"/>
        </w:tabs>
        <w:suppressAutoHyphens/>
        <w:spacing w:before="0" w:beforeAutospacing="0" w:after="0" w:afterAutospacing="0" w:line="360" w:lineRule="auto"/>
        <w:ind w:left="0" w:firstLine="709"/>
        <w:jc w:val="both"/>
        <w:rPr>
          <w:rFonts w:ascii="Times New Roman" w:hAnsi="Times New Roman" w:cs="Times New Roman"/>
          <w:i/>
          <w:sz w:val="28"/>
          <w:szCs w:val="28"/>
        </w:rPr>
      </w:pPr>
      <w:r w:rsidRPr="007D220D">
        <w:rPr>
          <w:rFonts w:ascii="Times New Roman" w:hAnsi="Times New Roman" w:cs="Times New Roman"/>
          <w:i/>
          <w:sz w:val="28"/>
          <w:szCs w:val="28"/>
        </w:rPr>
        <w:t xml:space="preserve">2) </w:t>
      </w:r>
      <w:r w:rsidR="00BC38F8" w:rsidRPr="007D220D">
        <w:rPr>
          <w:rFonts w:ascii="Times New Roman" w:hAnsi="Times New Roman" w:cs="Times New Roman"/>
          <w:i/>
          <w:sz w:val="28"/>
          <w:szCs w:val="28"/>
        </w:rPr>
        <w:t>Позиционирование по цене и качеству</w:t>
      </w:r>
    </w:p>
    <w:p w:rsidR="005A5A01" w:rsidRPr="007D220D" w:rsidRDefault="00BC38F8" w:rsidP="005A5A01">
      <w:pPr>
        <w:pStyle w:val="a4"/>
        <w:shd w:val="clear" w:color="000000" w:fill="auto"/>
        <w:tabs>
          <w:tab w:val="num" w:pos="0"/>
        </w:tabs>
        <w:suppressAutoHyphens/>
        <w:spacing w:before="0" w:beforeAutospacing="0" w:after="0" w:afterAutospacing="0" w:line="360" w:lineRule="auto"/>
        <w:ind w:left="0" w:firstLine="709"/>
        <w:jc w:val="both"/>
        <w:rPr>
          <w:rFonts w:ascii="Times New Roman" w:hAnsi="Times New Roman" w:cs="Times New Roman"/>
          <w:sz w:val="28"/>
          <w:szCs w:val="28"/>
        </w:rPr>
      </w:pPr>
      <w:r w:rsidRPr="007D220D">
        <w:rPr>
          <w:rFonts w:ascii="Times New Roman" w:hAnsi="Times New Roman" w:cs="Times New Roman"/>
          <w:sz w:val="28"/>
          <w:szCs w:val="28"/>
        </w:rPr>
        <w:t>Характеристика продукта цена—качество настолько полезна и распространена, что следует рассмотреть ее отдельно. Во многих товарных категориях существуют торговые марки, предлагающие больше услуг, особенностей, эффективностей. Производители таких торговых марок назначают высокую цену, частично чтобы покрыть высокие расходы, и частично, чтобы доказать высокое качество. И наоборот, в той же категории продукта обычно есть другие торговые марки, которые привлекают потребителей ценой, хотя они пытаются представить наличие сопоставимого или, по крайней мере, адекватного качества. Во многих товарных категориях проблема цена-качество настолько важна, что требует внимания при любом принятии решения о позиционировании</w:t>
      </w:r>
      <w:r w:rsidR="00ED4D0E" w:rsidRPr="007D220D">
        <w:rPr>
          <w:rFonts w:ascii="Times New Roman" w:hAnsi="Times New Roman" w:cs="Times New Roman"/>
          <w:sz w:val="28"/>
          <w:szCs w:val="28"/>
        </w:rPr>
        <w:t xml:space="preserve"> [7]</w:t>
      </w:r>
      <w:r w:rsidRPr="007D220D">
        <w:rPr>
          <w:rFonts w:ascii="Times New Roman" w:hAnsi="Times New Roman" w:cs="Times New Roman"/>
          <w:sz w:val="28"/>
          <w:szCs w:val="28"/>
        </w:rPr>
        <w:t>.</w:t>
      </w:r>
    </w:p>
    <w:p w:rsidR="005A5A01" w:rsidRPr="007D220D" w:rsidRDefault="00BC38F8" w:rsidP="005A5A01">
      <w:pPr>
        <w:pStyle w:val="a4"/>
        <w:shd w:val="clear" w:color="000000" w:fill="auto"/>
        <w:tabs>
          <w:tab w:val="num" w:pos="0"/>
        </w:tabs>
        <w:suppressAutoHyphens/>
        <w:spacing w:before="0" w:beforeAutospacing="0" w:after="0" w:afterAutospacing="0" w:line="360" w:lineRule="auto"/>
        <w:ind w:left="0" w:firstLine="709"/>
        <w:jc w:val="both"/>
        <w:rPr>
          <w:rFonts w:ascii="Times New Roman" w:hAnsi="Times New Roman" w:cs="Times New Roman"/>
          <w:sz w:val="28"/>
          <w:szCs w:val="28"/>
        </w:rPr>
      </w:pPr>
      <w:r w:rsidRPr="007D220D">
        <w:rPr>
          <w:rFonts w:ascii="Times New Roman" w:hAnsi="Times New Roman" w:cs="Times New Roman"/>
          <w:sz w:val="28"/>
          <w:szCs w:val="28"/>
        </w:rPr>
        <w:t xml:space="preserve">Например, склады-магазины и универмаги находятся как бы на вершине. </w:t>
      </w:r>
      <w:r w:rsidRPr="007D220D">
        <w:rPr>
          <w:rFonts w:ascii="Times New Roman" w:hAnsi="Times New Roman" w:cs="Times New Roman"/>
          <w:sz w:val="28"/>
          <w:szCs w:val="28"/>
          <w:lang w:val="en-GB"/>
        </w:rPr>
        <w:t xml:space="preserve">Neiman-Marcus, Bloomingdale's </w:t>
      </w:r>
      <w:r w:rsidRPr="007D220D">
        <w:rPr>
          <w:rFonts w:ascii="Times New Roman" w:hAnsi="Times New Roman" w:cs="Times New Roman"/>
          <w:sz w:val="28"/>
          <w:szCs w:val="28"/>
        </w:rPr>
        <w:t>и</w:t>
      </w:r>
      <w:r w:rsidRPr="007D220D">
        <w:rPr>
          <w:rFonts w:ascii="Times New Roman" w:hAnsi="Times New Roman" w:cs="Times New Roman"/>
          <w:sz w:val="28"/>
          <w:szCs w:val="28"/>
          <w:lang w:val="en-GB"/>
        </w:rPr>
        <w:t xml:space="preserve"> Saks Fifth Avenue — </w:t>
      </w:r>
      <w:r w:rsidRPr="007D220D">
        <w:rPr>
          <w:rFonts w:ascii="Times New Roman" w:hAnsi="Times New Roman" w:cs="Times New Roman"/>
          <w:sz w:val="28"/>
          <w:szCs w:val="28"/>
        </w:rPr>
        <w:t>чуть</w:t>
      </w:r>
      <w:r w:rsidRPr="007D220D">
        <w:rPr>
          <w:rFonts w:ascii="Times New Roman" w:hAnsi="Times New Roman" w:cs="Times New Roman"/>
          <w:sz w:val="28"/>
          <w:szCs w:val="28"/>
          <w:lang w:val="en-GB"/>
        </w:rPr>
        <w:t xml:space="preserve"> </w:t>
      </w:r>
      <w:r w:rsidRPr="007D220D">
        <w:rPr>
          <w:rFonts w:ascii="Times New Roman" w:hAnsi="Times New Roman" w:cs="Times New Roman"/>
          <w:sz w:val="28"/>
          <w:szCs w:val="28"/>
        </w:rPr>
        <w:t>ниже</w:t>
      </w:r>
      <w:r w:rsidRPr="007D220D">
        <w:rPr>
          <w:rFonts w:ascii="Times New Roman" w:hAnsi="Times New Roman" w:cs="Times New Roman"/>
          <w:sz w:val="28"/>
          <w:szCs w:val="28"/>
          <w:lang w:val="en-GB"/>
        </w:rPr>
        <w:t xml:space="preserve"> </w:t>
      </w:r>
      <w:r w:rsidRPr="007D220D">
        <w:rPr>
          <w:rFonts w:ascii="Times New Roman" w:hAnsi="Times New Roman" w:cs="Times New Roman"/>
          <w:sz w:val="28"/>
          <w:szCs w:val="28"/>
        </w:rPr>
        <w:t>вершины</w:t>
      </w:r>
      <w:r w:rsidRPr="007D220D">
        <w:rPr>
          <w:rFonts w:ascii="Times New Roman" w:hAnsi="Times New Roman" w:cs="Times New Roman"/>
          <w:sz w:val="28"/>
          <w:szCs w:val="28"/>
          <w:lang w:val="en-GB"/>
        </w:rPr>
        <w:t xml:space="preserve">. </w:t>
      </w:r>
      <w:r w:rsidRPr="007D220D">
        <w:rPr>
          <w:rFonts w:ascii="Times New Roman" w:hAnsi="Times New Roman" w:cs="Times New Roman"/>
          <w:sz w:val="28"/>
          <w:szCs w:val="28"/>
        </w:rPr>
        <w:t>Еще</w:t>
      </w:r>
      <w:r w:rsidRPr="007D220D">
        <w:rPr>
          <w:rFonts w:ascii="Times New Roman" w:hAnsi="Times New Roman" w:cs="Times New Roman"/>
          <w:sz w:val="28"/>
          <w:szCs w:val="28"/>
          <w:lang w:val="en-GB"/>
        </w:rPr>
        <w:t xml:space="preserve"> </w:t>
      </w:r>
      <w:r w:rsidRPr="007D220D">
        <w:rPr>
          <w:rFonts w:ascii="Times New Roman" w:hAnsi="Times New Roman" w:cs="Times New Roman"/>
          <w:sz w:val="28"/>
          <w:szCs w:val="28"/>
        </w:rPr>
        <w:t>ниже</w:t>
      </w:r>
      <w:r w:rsidRPr="007D220D">
        <w:rPr>
          <w:rFonts w:ascii="Times New Roman" w:hAnsi="Times New Roman" w:cs="Times New Roman"/>
          <w:sz w:val="28"/>
          <w:szCs w:val="28"/>
          <w:lang w:val="en-GB"/>
        </w:rPr>
        <w:t xml:space="preserve"> Macy's, Robinson's, Bullock's, Rich's, Filene's, Dayton's, Hudson's </w:t>
      </w:r>
      <w:r w:rsidRPr="007D220D">
        <w:rPr>
          <w:rFonts w:ascii="Times New Roman" w:hAnsi="Times New Roman" w:cs="Times New Roman"/>
          <w:sz w:val="28"/>
          <w:szCs w:val="28"/>
        </w:rPr>
        <w:t>и</w:t>
      </w:r>
      <w:r w:rsidRPr="007D220D">
        <w:rPr>
          <w:rFonts w:ascii="Times New Roman" w:hAnsi="Times New Roman" w:cs="Times New Roman"/>
          <w:sz w:val="28"/>
          <w:szCs w:val="28"/>
          <w:lang w:val="en-GB"/>
        </w:rPr>
        <w:t xml:space="preserve"> </w:t>
      </w:r>
      <w:r w:rsidRPr="007D220D">
        <w:rPr>
          <w:rFonts w:ascii="Times New Roman" w:hAnsi="Times New Roman" w:cs="Times New Roman"/>
          <w:sz w:val="28"/>
          <w:szCs w:val="28"/>
        </w:rPr>
        <w:t>т</w:t>
      </w:r>
      <w:r w:rsidRPr="007D220D">
        <w:rPr>
          <w:rFonts w:ascii="Times New Roman" w:hAnsi="Times New Roman" w:cs="Times New Roman"/>
          <w:sz w:val="28"/>
          <w:szCs w:val="28"/>
          <w:lang w:val="en-GB"/>
        </w:rPr>
        <w:t>.</w:t>
      </w:r>
      <w:r w:rsidRPr="007D220D">
        <w:rPr>
          <w:rFonts w:ascii="Times New Roman" w:hAnsi="Times New Roman" w:cs="Times New Roman"/>
          <w:sz w:val="28"/>
          <w:szCs w:val="28"/>
        </w:rPr>
        <w:t>д</w:t>
      </w:r>
      <w:r w:rsidRPr="007D220D">
        <w:rPr>
          <w:rFonts w:ascii="Times New Roman" w:hAnsi="Times New Roman" w:cs="Times New Roman"/>
          <w:sz w:val="28"/>
          <w:szCs w:val="28"/>
          <w:lang w:val="en-GB"/>
        </w:rPr>
        <w:t xml:space="preserve">. </w:t>
      </w:r>
      <w:r w:rsidRPr="007D220D">
        <w:rPr>
          <w:rFonts w:ascii="Times New Roman" w:hAnsi="Times New Roman" w:cs="Times New Roman"/>
          <w:sz w:val="28"/>
          <w:szCs w:val="28"/>
        </w:rPr>
        <w:t>Магазины</w:t>
      </w:r>
      <w:r w:rsidRPr="007D220D">
        <w:rPr>
          <w:rFonts w:ascii="Times New Roman" w:hAnsi="Times New Roman" w:cs="Times New Roman"/>
          <w:sz w:val="28"/>
          <w:szCs w:val="28"/>
          <w:lang w:val="en-GB"/>
        </w:rPr>
        <w:t xml:space="preserve"> </w:t>
      </w:r>
      <w:r w:rsidRPr="007D220D">
        <w:rPr>
          <w:rFonts w:ascii="Times New Roman" w:hAnsi="Times New Roman" w:cs="Times New Roman"/>
          <w:sz w:val="28"/>
          <w:szCs w:val="28"/>
        </w:rPr>
        <w:t>типа</w:t>
      </w:r>
      <w:r w:rsidRPr="007D220D">
        <w:rPr>
          <w:rFonts w:ascii="Times New Roman" w:hAnsi="Times New Roman" w:cs="Times New Roman"/>
          <w:sz w:val="28"/>
          <w:szCs w:val="28"/>
          <w:lang w:val="en-GB"/>
        </w:rPr>
        <w:t xml:space="preserve"> Sears, Montgomery Ward </w:t>
      </w:r>
      <w:r w:rsidRPr="007D220D">
        <w:rPr>
          <w:rFonts w:ascii="Times New Roman" w:hAnsi="Times New Roman" w:cs="Times New Roman"/>
          <w:sz w:val="28"/>
          <w:szCs w:val="28"/>
        </w:rPr>
        <w:t>и</w:t>
      </w:r>
      <w:r w:rsidRPr="007D220D">
        <w:rPr>
          <w:rFonts w:ascii="Times New Roman" w:hAnsi="Times New Roman" w:cs="Times New Roman"/>
          <w:sz w:val="28"/>
          <w:szCs w:val="28"/>
          <w:lang w:val="en-GB"/>
        </w:rPr>
        <w:t xml:space="preserve"> J. </w:t>
      </w:r>
      <w:r w:rsidRPr="007D220D">
        <w:rPr>
          <w:rFonts w:ascii="Times New Roman" w:hAnsi="Times New Roman" w:cs="Times New Roman"/>
          <w:sz w:val="28"/>
          <w:szCs w:val="28"/>
        </w:rPr>
        <w:t>С</w:t>
      </w:r>
      <w:r w:rsidRPr="007D220D">
        <w:rPr>
          <w:rFonts w:ascii="Times New Roman" w:hAnsi="Times New Roman" w:cs="Times New Roman"/>
          <w:sz w:val="28"/>
          <w:szCs w:val="28"/>
          <w:lang w:val="en-GB"/>
        </w:rPr>
        <w:t xml:space="preserve"> Penney </w:t>
      </w:r>
      <w:r w:rsidRPr="007D220D">
        <w:rPr>
          <w:rFonts w:ascii="Times New Roman" w:hAnsi="Times New Roman" w:cs="Times New Roman"/>
          <w:sz w:val="28"/>
          <w:szCs w:val="28"/>
        </w:rPr>
        <w:t>позиционированы</w:t>
      </w:r>
      <w:r w:rsidRPr="007D220D">
        <w:rPr>
          <w:rFonts w:ascii="Times New Roman" w:hAnsi="Times New Roman" w:cs="Times New Roman"/>
          <w:sz w:val="28"/>
          <w:szCs w:val="28"/>
          <w:lang w:val="en-GB"/>
        </w:rPr>
        <w:t xml:space="preserve"> </w:t>
      </w:r>
      <w:r w:rsidRPr="007D220D">
        <w:rPr>
          <w:rFonts w:ascii="Times New Roman" w:hAnsi="Times New Roman" w:cs="Times New Roman"/>
          <w:sz w:val="28"/>
          <w:szCs w:val="28"/>
        </w:rPr>
        <w:t>ниже</w:t>
      </w:r>
      <w:r w:rsidRPr="007D220D">
        <w:rPr>
          <w:rFonts w:ascii="Times New Roman" w:hAnsi="Times New Roman" w:cs="Times New Roman"/>
          <w:sz w:val="28"/>
          <w:szCs w:val="28"/>
          <w:lang w:val="en-GB"/>
        </w:rPr>
        <w:t xml:space="preserve"> </w:t>
      </w:r>
      <w:r w:rsidRPr="007D220D">
        <w:rPr>
          <w:rFonts w:ascii="Times New Roman" w:hAnsi="Times New Roman" w:cs="Times New Roman"/>
          <w:sz w:val="28"/>
          <w:szCs w:val="28"/>
        </w:rPr>
        <w:t>универмагов</w:t>
      </w:r>
      <w:r w:rsidRPr="007D220D">
        <w:rPr>
          <w:rFonts w:ascii="Times New Roman" w:hAnsi="Times New Roman" w:cs="Times New Roman"/>
          <w:sz w:val="28"/>
          <w:szCs w:val="28"/>
          <w:lang w:val="en-GB"/>
        </w:rPr>
        <w:t xml:space="preserve">, </w:t>
      </w:r>
      <w:r w:rsidRPr="007D220D">
        <w:rPr>
          <w:rFonts w:ascii="Times New Roman" w:hAnsi="Times New Roman" w:cs="Times New Roman"/>
          <w:sz w:val="28"/>
          <w:szCs w:val="28"/>
        </w:rPr>
        <w:t>но</w:t>
      </w:r>
      <w:r w:rsidRPr="007D220D">
        <w:rPr>
          <w:rFonts w:ascii="Times New Roman" w:hAnsi="Times New Roman" w:cs="Times New Roman"/>
          <w:sz w:val="28"/>
          <w:szCs w:val="28"/>
          <w:lang w:val="en-GB"/>
        </w:rPr>
        <w:t xml:space="preserve"> </w:t>
      </w:r>
      <w:r w:rsidRPr="007D220D">
        <w:rPr>
          <w:rFonts w:ascii="Times New Roman" w:hAnsi="Times New Roman" w:cs="Times New Roman"/>
          <w:sz w:val="28"/>
          <w:szCs w:val="28"/>
        </w:rPr>
        <w:t>выше</w:t>
      </w:r>
      <w:r w:rsidRPr="007D220D">
        <w:rPr>
          <w:rFonts w:ascii="Times New Roman" w:hAnsi="Times New Roman" w:cs="Times New Roman"/>
          <w:sz w:val="28"/>
          <w:szCs w:val="28"/>
          <w:lang w:val="en-GB"/>
        </w:rPr>
        <w:t xml:space="preserve"> </w:t>
      </w:r>
      <w:r w:rsidRPr="007D220D">
        <w:rPr>
          <w:rFonts w:ascii="Times New Roman" w:hAnsi="Times New Roman" w:cs="Times New Roman"/>
          <w:sz w:val="28"/>
          <w:szCs w:val="28"/>
        </w:rPr>
        <w:t>магазинов</w:t>
      </w:r>
      <w:r w:rsidRPr="007D220D">
        <w:rPr>
          <w:rFonts w:ascii="Times New Roman" w:hAnsi="Times New Roman" w:cs="Times New Roman"/>
          <w:sz w:val="28"/>
          <w:szCs w:val="28"/>
          <w:lang w:val="en-GB"/>
        </w:rPr>
        <w:t xml:space="preserve"> </w:t>
      </w:r>
      <w:r w:rsidRPr="007D220D">
        <w:rPr>
          <w:rFonts w:ascii="Times New Roman" w:hAnsi="Times New Roman" w:cs="Times New Roman"/>
          <w:sz w:val="28"/>
          <w:szCs w:val="28"/>
        </w:rPr>
        <w:t>со</w:t>
      </w:r>
      <w:r w:rsidRPr="007D220D">
        <w:rPr>
          <w:rFonts w:ascii="Times New Roman" w:hAnsi="Times New Roman" w:cs="Times New Roman"/>
          <w:sz w:val="28"/>
          <w:szCs w:val="28"/>
          <w:lang w:val="en-GB"/>
        </w:rPr>
        <w:t xml:space="preserve"> </w:t>
      </w:r>
      <w:r w:rsidRPr="007D220D">
        <w:rPr>
          <w:rFonts w:ascii="Times New Roman" w:hAnsi="Times New Roman" w:cs="Times New Roman"/>
          <w:sz w:val="28"/>
          <w:szCs w:val="28"/>
        </w:rPr>
        <w:t>сниженными</w:t>
      </w:r>
      <w:r w:rsidRPr="007D220D">
        <w:rPr>
          <w:rFonts w:ascii="Times New Roman" w:hAnsi="Times New Roman" w:cs="Times New Roman"/>
          <w:sz w:val="28"/>
          <w:szCs w:val="28"/>
          <w:lang w:val="en-GB"/>
        </w:rPr>
        <w:t xml:space="preserve"> </w:t>
      </w:r>
      <w:r w:rsidRPr="007D220D">
        <w:rPr>
          <w:rFonts w:ascii="Times New Roman" w:hAnsi="Times New Roman" w:cs="Times New Roman"/>
          <w:sz w:val="28"/>
          <w:szCs w:val="28"/>
        </w:rPr>
        <w:t>ценами</w:t>
      </w:r>
      <w:r w:rsidRPr="007D220D">
        <w:rPr>
          <w:rFonts w:ascii="Times New Roman" w:hAnsi="Times New Roman" w:cs="Times New Roman"/>
          <w:sz w:val="28"/>
          <w:szCs w:val="28"/>
          <w:lang w:val="en-GB"/>
        </w:rPr>
        <w:t xml:space="preserve">, </w:t>
      </w:r>
      <w:r w:rsidRPr="007D220D">
        <w:rPr>
          <w:rFonts w:ascii="Times New Roman" w:hAnsi="Times New Roman" w:cs="Times New Roman"/>
          <w:sz w:val="28"/>
          <w:szCs w:val="28"/>
        </w:rPr>
        <w:t>таких</w:t>
      </w:r>
      <w:r w:rsidRPr="007D220D">
        <w:rPr>
          <w:rFonts w:ascii="Times New Roman" w:hAnsi="Times New Roman" w:cs="Times New Roman"/>
          <w:sz w:val="28"/>
          <w:szCs w:val="28"/>
          <w:lang w:val="en-GB"/>
        </w:rPr>
        <w:t xml:space="preserve"> </w:t>
      </w:r>
      <w:r w:rsidRPr="007D220D">
        <w:rPr>
          <w:rFonts w:ascii="Times New Roman" w:hAnsi="Times New Roman" w:cs="Times New Roman"/>
          <w:sz w:val="28"/>
          <w:szCs w:val="28"/>
        </w:rPr>
        <w:t>как</w:t>
      </w:r>
      <w:r w:rsidRPr="007D220D">
        <w:rPr>
          <w:rFonts w:ascii="Times New Roman" w:hAnsi="Times New Roman" w:cs="Times New Roman"/>
          <w:sz w:val="28"/>
          <w:szCs w:val="28"/>
          <w:lang w:val="en-GB"/>
        </w:rPr>
        <w:t xml:space="preserve"> Target, </w:t>
      </w:r>
      <w:r w:rsidRPr="007D220D">
        <w:rPr>
          <w:rFonts w:ascii="Times New Roman" w:hAnsi="Times New Roman" w:cs="Times New Roman"/>
          <w:sz w:val="28"/>
          <w:szCs w:val="28"/>
        </w:rPr>
        <w:t>К</w:t>
      </w:r>
      <w:r w:rsidRPr="007D220D">
        <w:rPr>
          <w:rFonts w:ascii="Times New Roman" w:hAnsi="Times New Roman" w:cs="Times New Roman"/>
          <w:sz w:val="28"/>
          <w:szCs w:val="28"/>
          <w:lang w:val="en-GB"/>
        </w:rPr>
        <w:t xml:space="preserve"> Mart </w:t>
      </w:r>
      <w:r w:rsidRPr="007D220D">
        <w:rPr>
          <w:rFonts w:ascii="Times New Roman" w:hAnsi="Times New Roman" w:cs="Times New Roman"/>
          <w:sz w:val="28"/>
          <w:szCs w:val="28"/>
        </w:rPr>
        <w:t>и</w:t>
      </w:r>
      <w:r w:rsidRPr="007D220D">
        <w:rPr>
          <w:rFonts w:ascii="Times New Roman" w:hAnsi="Times New Roman" w:cs="Times New Roman"/>
          <w:sz w:val="28"/>
          <w:szCs w:val="28"/>
          <w:lang w:val="en-GB"/>
        </w:rPr>
        <w:t xml:space="preserve"> Walmart. </w:t>
      </w:r>
      <w:r w:rsidRPr="007D220D">
        <w:rPr>
          <w:rFonts w:ascii="Times New Roman" w:hAnsi="Times New Roman" w:cs="Times New Roman"/>
          <w:sz w:val="28"/>
          <w:szCs w:val="28"/>
        </w:rPr>
        <w:t>Обычно очень трудно успешно конкурировать, используя и качество, и цену: фирма Sears — только один из рекламодателей, который столкнулся с очень хитрой задачей позиционирования — сохранение имиджа низкой цены при сообщении о качестве. Всегда существует риск, что сообщение о качестве приглушит основную позицию "низкая цена", или потребитель подумает, что если цена низкая, значит, и качество такое же</w:t>
      </w:r>
      <w:r w:rsidR="00ED4D0E" w:rsidRPr="007D220D">
        <w:rPr>
          <w:rFonts w:ascii="Times New Roman" w:hAnsi="Times New Roman" w:cs="Times New Roman"/>
          <w:sz w:val="28"/>
          <w:szCs w:val="28"/>
        </w:rPr>
        <w:t xml:space="preserve"> [15]</w:t>
      </w:r>
      <w:r w:rsidRPr="007D220D">
        <w:rPr>
          <w:rFonts w:ascii="Times New Roman" w:hAnsi="Times New Roman" w:cs="Times New Roman"/>
          <w:sz w:val="28"/>
          <w:szCs w:val="28"/>
        </w:rPr>
        <w:t>.</w:t>
      </w:r>
    </w:p>
    <w:p w:rsidR="00BC38F8" w:rsidRPr="007D220D" w:rsidRDefault="004614EC" w:rsidP="005A5A01">
      <w:pPr>
        <w:pStyle w:val="3"/>
        <w:shd w:val="clear" w:color="000000" w:fill="auto"/>
        <w:tabs>
          <w:tab w:val="num" w:pos="0"/>
        </w:tabs>
        <w:suppressAutoHyphens/>
        <w:spacing w:before="0" w:beforeAutospacing="0" w:after="0" w:afterAutospacing="0" w:line="360" w:lineRule="auto"/>
        <w:ind w:firstLine="709"/>
        <w:jc w:val="both"/>
        <w:rPr>
          <w:b w:val="0"/>
          <w:i/>
          <w:color w:val="000000"/>
          <w:sz w:val="28"/>
          <w:szCs w:val="28"/>
        </w:rPr>
      </w:pPr>
      <w:r w:rsidRPr="007D220D">
        <w:rPr>
          <w:b w:val="0"/>
          <w:i/>
          <w:color w:val="000000"/>
          <w:sz w:val="28"/>
          <w:szCs w:val="28"/>
        </w:rPr>
        <w:t xml:space="preserve">3) </w:t>
      </w:r>
      <w:r w:rsidR="00BC38F8" w:rsidRPr="007D220D">
        <w:rPr>
          <w:b w:val="0"/>
          <w:i/>
          <w:color w:val="000000"/>
          <w:sz w:val="28"/>
          <w:szCs w:val="28"/>
        </w:rPr>
        <w:t>Позиционирование по использованию или по применению</w:t>
      </w:r>
    </w:p>
    <w:p w:rsidR="005A5A01" w:rsidRPr="007D220D" w:rsidRDefault="00BC38F8" w:rsidP="005A5A01">
      <w:pPr>
        <w:pStyle w:val="a4"/>
        <w:shd w:val="clear" w:color="000000" w:fill="auto"/>
        <w:tabs>
          <w:tab w:val="num" w:pos="0"/>
        </w:tabs>
        <w:suppressAutoHyphens/>
        <w:spacing w:before="0" w:beforeAutospacing="0" w:after="0" w:afterAutospacing="0" w:line="360" w:lineRule="auto"/>
        <w:ind w:left="0" w:firstLine="709"/>
        <w:jc w:val="both"/>
        <w:rPr>
          <w:rFonts w:ascii="Times New Roman" w:hAnsi="Times New Roman" w:cs="Times New Roman"/>
          <w:sz w:val="28"/>
          <w:szCs w:val="28"/>
        </w:rPr>
      </w:pPr>
      <w:r w:rsidRPr="007D220D">
        <w:rPr>
          <w:rFonts w:ascii="Times New Roman" w:hAnsi="Times New Roman" w:cs="Times New Roman"/>
          <w:sz w:val="28"/>
          <w:szCs w:val="28"/>
        </w:rPr>
        <w:t>Другой способ создания имиджа состоит в том, чтобы связать продукт с использованием, или. применением. Campbell's Soup много лет позиционировал себя так продукт для обеда и широко использовал радио в полдень. AT&amp;T ассоциировала междугородние звонки с общением влюбленных в своей рекламной кампании "Протяни руку и коснись". Конечно, продукты могут иметь многочисленные стратегии позиционирования, хотя увеличение их числа сопряжено с очевидными трудностями и риском. Часто стратегия позиционирования по использованию представляет вторую или третью позицию для торговой марки, позицию, которая пытается расширить рынок торговой марки. Так, летний напиток для спортсменов Gatorade для восстановления запаса жидкости в организме, попытался развить стратегию позиционирования для зимних месяцев. Суть концепции — использовать Gatorade во время гриппа, когда доктор советует пить много жидкости. Точно так же Quaker Oats попытался позиционировать продукт как натуральную овсянку для использования в рецептах в дополнение к пище для завтрака. Фирма Arm &amp; Hammer baking soda успешно расширила освежающее/чистящее позиционирование за счет продвижения использования своего продукта в качестве средства, уничтожающего неприятные запахи в холодильниках, а недавно добилась успеха со своей зубной пастой с содой</w:t>
      </w:r>
      <w:r w:rsidR="00ED4D0E" w:rsidRPr="007D220D">
        <w:rPr>
          <w:rFonts w:ascii="Times New Roman" w:hAnsi="Times New Roman" w:cs="Times New Roman"/>
          <w:sz w:val="28"/>
          <w:szCs w:val="28"/>
        </w:rPr>
        <w:t xml:space="preserve"> [1]</w:t>
      </w:r>
      <w:r w:rsidRPr="007D220D">
        <w:rPr>
          <w:rFonts w:ascii="Times New Roman" w:hAnsi="Times New Roman" w:cs="Times New Roman"/>
          <w:sz w:val="28"/>
          <w:szCs w:val="28"/>
        </w:rPr>
        <w:t>.</w:t>
      </w:r>
    </w:p>
    <w:p w:rsidR="00BC38F8" w:rsidRPr="007D220D" w:rsidRDefault="004614EC" w:rsidP="005A5A01">
      <w:pPr>
        <w:pStyle w:val="3"/>
        <w:shd w:val="clear" w:color="000000" w:fill="auto"/>
        <w:tabs>
          <w:tab w:val="num" w:pos="0"/>
        </w:tabs>
        <w:suppressAutoHyphens/>
        <w:spacing w:before="0" w:beforeAutospacing="0" w:after="0" w:afterAutospacing="0" w:line="360" w:lineRule="auto"/>
        <w:ind w:firstLine="709"/>
        <w:jc w:val="both"/>
        <w:rPr>
          <w:b w:val="0"/>
          <w:i/>
          <w:color w:val="000000"/>
          <w:sz w:val="28"/>
          <w:szCs w:val="28"/>
        </w:rPr>
      </w:pPr>
      <w:r w:rsidRPr="007D220D">
        <w:rPr>
          <w:b w:val="0"/>
          <w:i/>
          <w:color w:val="000000"/>
          <w:sz w:val="28"/>
          <w:szCs w:val="28"/>
        </w:rPr>
        <w:t xml:space="preserve">4) </w:t>
      </w:r>
      <w:r w:rsidR="00BC38F8" w:rsidRPr="007D220D">
        <w:rPr>
          <w:b w:val="0"/>
          <w:i/>
          <w:color w:val="000000"/>
          <w:sz w:val="28"/>
          <w:szCs w:val="28"/>
        </w:rPr>
        <w:t>Позиционирование по потребителю продукта</w:t>
      </w:r>
    </w:p>
    <w:p w:rsidR="005A5A01" w:rsidRPr="007D220D" w:rsidRDefault="00BC38F8" w:rsidP="005A5A01">
      <w:pPr>
        <w:pStyle w:val="a4"/>
        <w:shd w:val="clear" w:color="000000" w:fill="auto"/>
        <w:tabs>
          <w:tab w:val="num" w:pos="0"/>
        </w:tabs>
        <w:suppressAutoHyphens/>
        <w:spacing w:before="0" w:beforeAutospacing="0" w:after="0" w:afterAutospacing="0" w:line="360" w:lineRule="auto"/>
        <w:ind w:left="0" w:firstLine="709"/>
        <w:jc w:val="both"/>
        <w:rPr>
          <w:rFonts w:ascii="Times New Roman" w:hAnsi="Times New Roman" w:cs="Times New Roman"/>
          <w:sz w:val="28"/>
          <w:szCs w:val="28"/>
        </w:rPr>
      </w:pPr>
      <w:r w:rsidRPr="007D220D">
        <w:rPr>
          <w:rFonts w:ascii="Times New Roman" w:hAnsi="Times New Roman" w:cs="Times New Roman"/>
          <w:sz w:val="28"/>
          <w:szCs w:val="28"/>
        </w:rPr>
        <w:t>Другой подход позиционирования состоит в том, чтобы ассоциировать продукт с потребителем или классом потребителей. Майкл Джордан, например, рекламировал продукты таких разных компаний, как Nike, Gatorade и McDonald's. Многие косметические компании использовали модель или известную личность, чтобы позиционировать свой продукт. Производители повседневной одежды типа джинсов, представили "бирки дизайнера", такие как Calvin Klein или Jordach, чтобы развить модный имидж. Ожидается, что модель или знаменитость повлияют на образ продукта, отражая характеристики и имидж модели или знаменитости, представленных как потребители продукта.</w:t>
      </w:r>
    </w:p>
    <w:p w:rsidR="005A5A01" w:rsidRPr="007D220D" w:rsidRDefault="00BC38F8" w:rsidP="005A5A01">
      <w:pPr>
        <w:pStyle w:val="a4"/>
        <w:shd w:val="clear" w:color="000000" w:fill="auto"/>
        <w:tabs>
          <w:tab w:val="num" w:pos="0"/>
        </w:tabs>
        <w:suppressAutoHyphens/>
        <w:spacing w:before="0" w:beforeAutospacing="0" w:after="0" w:afterAutospacing="0" w:line="360" w:lineRule="auto"/>
        <w:ind w:left="0" w:firstLine="709"/>
        <w:jc w:val="both"/>
        <w:rPr>
          <w:rFonts w:ascii="Times New Roman" w:hAnsi="Times New Roman" w:cs="Times New Roman"/>
          <w:sz w:val="28"/>
          <w:szCs w:val="28"/>
        </w:rPr>
      </w:pPr>
      <w:r w:rsidRPr="007D220D">
        <w:rPr>
          <w:rFonts w:ascii="Times New Roman" w:hAnsi="Times New Roman" w:cs="Times New Roman"/>
          <w:sz w:val="28"/>
          <w:szCs w:val="28"/>
        </w:rPr>
        <w:t>Фирма Johnson &amp; Johnson перепозиционировала свой шампунь из категории для детей в категорию для людей, часто моющих голову и испытывающих потребность в мягком шампуне. Такое перепозиционирование позволило фирме увеличить долю на рынке с 3 до 14%.</w:t>
      </w:r>
    </w:p>
    <w:p w:rsidR="005A5A01" w:rsidRPr="007D220D" w:rsidRDefault="00BC38F8" w:rsidP="005A5A01">
      <w:pPr>
        <w:pStyle w:val="a4"/>
        <w:shd w:val="clear" w:color="000000" w:fill="auto"/>
        <w:tabs>
          <w:tab w:val="num" w:pos="0"/>
        </w:tabs>
        <w:suppressAutoHyphens/>
        <w:spacing w:before="0" w:beforeAutospacing="0" w:after="0" w:afterAutospacing="0" w:line="360" w:lineRule="auto"/>
        <w:ind w:left="0" w:firstLine="709"/>
        <w:jc w:val="both"/>
        <w:rPr>
          <w:rFonts w:ascii="Times New Roman" w:hAnsi="Times New Roman" w:cs="Times New Roman"/>
          <w:sz w:val="28"/>
          <w:szCs w:val="28"/>
        </w:rPr>
      </w:pPr>
      <w:r w:rsidRPr="007D220D">
        <w:rPr>
          <w:rFonts w:ascii="Times New Roman" w:hAnsi="Times New Roman" w:cs="Times New Roman"/>
          <w:sz w:val="28"/>
          <w:szCs w:val="28"/>
        </w:rPr>
        <w:t>В 1970 году Miller High Life была позиционирована как "роскошное баночное пиво" и имела имидж пива, которое могли пить женщины. На самом деле это пиво покупали люди из высшего класса. Потом компанию Miller приобрела компания Philip Morris и перепозиционировала пиво из категории "роскошного" в категорию "к ленчу" специально для рабочих, пьющих много пива. Долгосрочная рекламная компания показывала рабочих, закончивших тяжелый рабочий день, расслабляющихся с баночкой пива Miller. Эта рекламная кампания, не менявшаяся в течение пятнадцати лет, была чрезвычайно результативна, хотя с тех пор, как они безуспешно пытались найти эквивалентную рекламную кампанию, доля рынка Miller значительно уменьшилась</w:t>
      </w:r>
      <w:r w:rsidR="00ED4D0E" w:rsidRPr="007D220D">
        <w:rPr>
          <w:rFonts w:ascii="Times New Roman" w:hAnsi="Times New Roman" w:cs="Times New Roman"/>
          <w:sz w:val="28"/>
          <w:szCs w:val="28"/>
        </w:rPr>
        <w:t xml:space="preserve"> [15]</w:t>
      </w:r>
      <w:r w:rsidRPr="007D220D">
        <w:rPr>
          <w:rFonts w:ascii="Times New Roman" w:hAnsi="Times New Roman" w:cs="Times New Roman"/>
          <w:sz w:val="28"/>
          <w:szCs w:val="28"/>
        </w:rPr>
        <w:t>.</w:t>
      </w:r>
    </w:p>
    <w:p w:rsidR="00BC38F8" w:rsidRPr="007D220D" w:rsidRDefault="004614EC" w:rsidP="005A5A01">
      <w:pPr>
        <w:pStyle w:val="3"/>
        <w:shd w:val="clear" w:color="000000" w:fill="auto"/>
        <w:tabs>
          <w:tab w:val="num" w:pos="0"/>
        </w:tabs>
        <w:suppressAutoHyphens/>
        <w:spacing w:before="0" w:beforeAutospacing="0" w:after="0" w:afterAutospacing="0" w:line="360" w:lineRule="auto"/>
        <w:ind w:firstLine="709"/>
        <w:jc w:val="both"/>
        <w:rPr>
          <w:b w:val="0"/>
          <w:i/>
          <w:color w:val="000000"/>
          <w:sz w:val="28"/>
          <w:szCs w:val="28"/>
        </w:rPr>
      </w:pPr>
      <w:r w:rsidRPr="007D220D">
        <w:rPr>
          <w:b w:val="0"/>
          <w:i/>
          <w:color w:val="000000"/>
          <w:sz w:val="28"/>
          <w:szCs w:val="28"/>
        </w:rPr>
        <w:t xml:space="preserve">5) </w:t>
      </w:r>
      <w:r w:rsidR="00BC38F8" w:rsidRPr="007D220D">
        <w:rPr>
          <w:b w:val="0"/>
          <w:i/>
          <w:color w:val="000000"/>
          <w:sz w:val="28"/>
          <w:szCs w:val="28"/>
        </w:rPr>
        <w:t>Позиционирование по классу продукта</w:t>
      </w:r>
    </w:p>
    <w:p w:rsidR="005A5A01" w:rsidRPr="007D220D" w:rsidRDefault="00BC38F8" w:rsidP="005A5A01">
      <w:pPr>
        <w:pStyle w:val="a4"/>
        <w:shd w:val="clear" w:color="000000" w:fill="auto"/>
        <w:tabs>
          <w:tab w:val="num" w:pos="0"/>
        </w:tabs>
        <w:suppressAutoHyphens/>
        <w:spacing w:before="0" w:beforeAutospacing="0" w:after="0" w:afterAutospacing="0" w:line="360" w:lineRule="auto"/>
        <w:ind w:left="0" w:firstLine="709"/>
        <w:jc w:val="both"/>
        <w:rPr>
          <w:rFonts w:ascii="Times New Roman" w:hAnsi="Times New Roman" w:cs="Times New Roman"/>
          <w:sz w:val="28"/>
          <w:szCs w:val="28"/>
        </w:rPr>
      </w:pPr>
      <w:r w:rsidRPr="007D220D">
        <w:rPr>
          <w:rFonts w:ascii="Times New Roman" w:hAnsi="Times New Roman" w:cs="Times New Roman"/>
          <w:sz w:val="28"/>
          <w:szCs w:val="28"/>
        </w:rPr>
        <w:t>Некоторые продукты должны принимать критические решения позиционирования, которые вовлекают ассоциации класса продукта. Например, высушенный замораживанием кофе Maxim — первый подобный на рынке, нуждался в позиционировании себя рядом с натуральным и растворимым кофе. Некоторые торговые марки маргарина позиционировали себя рядом с торговыми марками масла. Производители сухого молока вышли на рынок с растворимым завтраком, позиционированным как заменитель завтрака и фактически идентичный продукт, и позиционировали его как заменитель диетической пищи. Туалетное мыло Dove позиционировалось не в категории мыла, а в категории очищающего крема для женщин с сухой кожей.</w:t>
      </w:r>
    </w:p>
    <w:p w:rsidR="005A5A01" w:rsidRPr="007D220D" w:rsidRDefault="00BC38F8" w:rsidP="005A5A01">
      <w:pPr>
        <w:pStyle w:val="a4"/>
        <w:shd w:val="clear" w:color="000000" w:fill="auto"/>
        <w:tabs>
          <w:tab w:val="num" w:pos="0"/>
        </w:tabs>
        <w:suppressAutoHyphens/>
        <w:spacing w:before="0" w:beforeAutospacing="0" w:after="0" w:afterAutospacing="0" w:line="360" w:lineRule="auto"/>
        <w:ind w:left="0" w:firstLine="709"/>
        <w:jc w:val="both"/>
        <w:rPr>
          <w:rFonts w:ascii="Times New Roman" w:hAnsi="Times New Roman" w:cs="Times New Roman"/>
          <w:sz w:val="28"/>
          <w:szCs w:val="28"/>
        </w:rPr>
      </w:pPr>
      <w:r w:rsidRPr="007D220D">
        <w:rPr>
          <w:rFonts w:ascii="Times New Roman" w:hAnsi="Times New Roman" w:cs="Times New Roman"/>
          <w:sz w:val="28"/>
          <w:szCs w:val="28"/>
        </w:rPr>
        <w:t>Безалкогольный напиток 7-Up долго позиционировался как напиток со "свежим, чистым вкусом", который "утоляет жажду". Однако исследование показало, что большинство людей расценивало 7-Up не просто как безалкогольный напиток, а скорее как безалкогольный напиток, которым разбавляют спиртное (содовая вода, тоник); поэтому марка привлекала только малопокупающих потребителей. Тогда была разработана стратегия позиционирования 7-Up как "основного" безалкогольного напитка, как альтернатива "колам", но с лучшим вкусом. Результатом стала успешная кампания "Не кола (Uncola)".</w:t>
      </w:r>
    </w:p>
    <w:p w:rsidR="00BC38F8" w:rsidRPr="007D220D" w:rsidRDefault="004614EC" w:rsidP="005A5A01">
      <w:pPr>
        <w:pStyle w:val="3"/>
        <w:shd w:val="clear" w:color="000000" w:fill="auto"/>
        <w:tabs>
          <w:tab w:val="num" w:pos="0"/>
        </w:tabs>
        <w:suppressAutoHyphens/>
        <w:spacing w:before="0" w:beforeAutospacing="0" w:after="0" w:afterAutospacing="0" w:line="360" w:lineRule="auto"/>
        <w:ind w:firstLine="709"/>
        <w:jc w:val="both"/>
        <w:rPr>
          <w:b w:val="0"/>
          <w:i/>
          <w:color w:val="000000"/>
          <w:sz w:val="28"/>
          <w:szCs w:val="28"/>
        </w:rPr>
      </w:pPr>
      <w:r w:rsidRPr="007D220D">
        <w:rPr>
          <w:b w:val="0"/>
          <w:i/>
          <w:color w:val="000000"/>
          <w:sz w:val="28"/>
          <w:szCs w:val="28"/>
        </w:rPr>
        <w:t xml:space="preserve">6) </w:t>
      </w:r>
      <w:r w:rsidR="00BC38F8" w:rsidRPr="007D220D">
        <w:rPr>
          <w:b w:val="0"/>
          <w:i/>
          <w:color w:val="000000"/>
          <w:sz w:val="28"/>
          <w:szCs w:val="28"/>
        </w:rPr>
        <w:t>Позиционирование по культурным символам</w:t>
      </w:r>
    </w:p>
    <w:p w:rsidR="005A5A01" w:rsidRPr="007D220D" w:rsidRDefault="00BC38F8" w:rsidP="005A5A01">
      <w:pPr>
        <w:pStyle w:val="a4"/>
        <w:shd w:val="clear" w:color="000000" w:fill="auto"/>
        <w:tabs>
          <w:tab w:val="num" w:pos="0"/>
        </w:tabs>
        <w:suppressAutoHyphens/>
        <w:spacing w:before="0" w:beforeAutospacing="0" w:after="0" w:afterAutospacing="0" w:line="360" w:lineRule="auto"/>
        <w:ind w:left="0" w:firstLine="709"/>
        <w:jc w:val="both"/>
        <w:rPr>
          <w:rFonts w:ascii="Times New Roman" w:hAnsi="Times New Roman" w:cs="Times New Roman"/>
          <w:sz w:val="28"/>
          <w:szCs w:val="28"/>
        </w:rPr>
      </w:pPr>
      <w:r w:rsidRPr="007D220D">
        <w:rPr>
          <w:rFonts w:ascii="Times New Roman" w:hAnsi="Times New Roman" w:cs="Times New Roman"/>
          <w:sz w:val="28"/>
          <w:szCs w:val="28"/>
        </w:rPr>
        <w:t>Многие рекламодатели используют глубоко укоренившиеся культурные символы для установления различий между своей торговой маркой и торговой маркой конкурентов. Основная задача состоит в том, чтобы определить что-то, очень значимое для людей и, то что другие конкуренты не используют, и связать торговую марку с этим символом. Wells Fargo Bank, например, использует в своей рекламе дилижанс, который тянет упряжка лошадей под ностальгическую музыку, чтобы позиционировать себя в качестве банка, который открыл запад. В рекламе полно примеров этого вида стратегии позиционирования. Торговая марка сигарет Marlboro выбрала в качестве центрального символа американского ковбоя, чтобы отличить свою торговую марку от конкурентов, и разработала образ Мужчины Мальборо (Marlboro Man). Символ Зеленый Гигант (Green Giant) был настолько успешным, что использовавшая его упаковочная компания была переименована в Green Giant Company. Символ Пончик фирмы Pillsbury и множество других примеров демонстрируют этот тип стратегии позиционирования</w:t>
      </w:r>
      <w:r w:rsidR="00ED4D0E" w:rsidRPr="007D220D">
        <w:rPr>
          <w:rFonts w:ascii="Times New Roman" w:hAnsi="Times New Roman" w:cs="Times New Roman"/>
          <w:sz w:val="28"/>
          <w:szCs w:val="28"/>
        </w:rPr>
        <w:t xml:space="preserve"> [14]</w:t>
      </w:r>
      <w:r w:rsidRPr="007D220D">
        <w:rPr>
          <w:rFonts w:ascii="Times New Roman" w:hAnsi="Times New Roman" w:cs="Times New Roman"/>
          <w:sz w:val="28"/>
          <w:szCs w:val="28"/>
        </w:rPr>
        <w:t>.</w:t>
      </w:r>
    </w:p>
    <w:p w:rsidR="00BC38F8" w:rsidRPr="007D220D" w:rsidRDefault="004614EC" w:rsidP="005A5A01">
      <w:pPr>
        <w:pStyle w:val="3"/>
        <w:shd w:val="clear" w:color="000000" w:fill="auto"/>
        <w:tabs>
          <w:tab w:val="num" w:pos="0"/>
        </w:tabs>
        <w:suppressAutoHyphens/>
        <w:spacing w:before="0" w:beforeAutospacing="0" w:after="0" w:afterAutospacing="0" w:line="360" w:lineRule="auto"/>
        <w:ind w:firstLine="709"/>
        <w:jc w:val="both"/>
        <w:rPr>
          <w:b w:val="0"/>
          <w:i/>
          <w:color w:val="000000"/>
          <w:sz w:val="28"/>
          <w:szCs w:val="28"/>
        </w:rPr>
      </w:pPr>
      <w:r w:rsidRPr="007D220D">
        <w:rPr>
          <w:b w:val="0"/>
          <w:i/>
          <w:color w:val="000000"/>
          <w:sz w:val="28"/>
          <w:szCs w:val="28"/>
        </w:rPr>
        <w:t xml:space="preserve">7) </w:t>
      </w:r>
      <w:r w:rsidR="00BC38F8" w:rsidRPr="007D220D">
        <w:rPr>
          <w:b w:val="0"/>
          <w:i/>
          <w:color w:val="000000"/>
          <w:sz w:val="28"/>
          <w:szCs w:val="28"/>
        </w:rPr>
        <w:t>Позиционирование по конкурентам</w:t>
      </w:r>
    </w:p>
    <w:p w:rsidR="005A5A01" w:rsidRPr="007D220D" w:rsidRDefault="00BC38F8" w:rsidP="005A5A01">
      <w:pPr>
        <w:pStyle w:val="a4"/>
        <w:shd w:val="clear" w:color="000000" w:fill="auto"/>
        <w:tabs>
          <w:tab w:val="num" w:pos="0"/>
        </w:tabs>
        <w:suppressAutoHyphens/>
        <w:spacing w:before="0" w:beforeAutospacing="0" w:after="0" w:afterAutospacing="0" w:line="360" w:lineRule="auto"/>
        <w:ind w:left="0" w:firstLine="709"/>
        <w:jc w:val="both"/>
        <w:rPr>
          <w:rFonts w:ascii="Times New Roman" w:hAnsi="Times New Roman" w:cs="Times New Roman"/>
          <w:sz w:val="28"/>
          <w:szCs w:val="28"/>
        </w:rPr>
      </w:pPr>
      <w:r w:rsidRPr="007D220D">
        <w:rPr>
          <w:rFonts w:ascii="Times New Roman" w:hAnsi="Times New Roman" w:cs="Times New Roman"/>
          <w:sz w:val="28"/>
          <w:szCs w:val="28"/>
        </w:rPr>
        <w:t>В большинстве стратегий позиционирования присутствует явная или неявная ссылка на одного или больше конкурентов. В некоторых случаях ссылка на конкурента(ов) может быть доминирующим аспектом стратегии позиционирования. Полезно рассмотреть позиционирование по конкуренту по двум причинам. Во-первых, конкурент может иметь стойкий, хорошо определенный образ, развитый в течение многих лет. Образ конкурента можно использовать как мост, чтобы создать другой образ конкурентного ему продукта. Если кто-то хочет знать, где находится определенный адрес, легче сказать, что это рядом со зданием Bank of America, чем описывать различные улицы, по которым можно туда добраться. Во-вторых, иногда не важно, что потребители думают о вас, а важно, чтобы они считали вас лучшими (или, возможно, столь же хорошими, как данный конкурент). Возможно, самой известной стратегией позиционирования этого типа была рекламная кампания фирмы Avis "Мы — номер два. Но мы будем стараться". Суть в том, что компания Hertz была настолько большая, что им не было нужды упорно трудиться. Стратегия состояла в том, чтобы позиционировать Avis и Hertz как главные фирмы, сдающие автомобили на прокат, и поэтому разграничить Avis от National, которая в то время была третей важной фирмой.</w:t>
      </w:r>
    </w:p>
    <w:p w:rsidR="00BC38F8" w:rsidRPr="007D220D" w:rsidRDefault="00BC38F8" w:rsidP="005A5A01">
      <w:pPr>
        <w:pStyle w:val="a4"/>
        <w:shd w:val="clear" w:color="000000" w:fill="auto"/>
        <w:tabs>
          <w:tab w:val="num" w:pos="0"/>
        </w:tabs>
        <w:suppressAutoHyphens/>
        <w:spacing w:before="0" w:beforeAutospacing="0" w:after="0" w:afterAutospacing="0" w:line="360" w:lineRule="auto"/>
        <w:ind w:left="0" w:firstLine="709"/>
        <w:jc w:val="both"/>
        <w:rPr>
          <w:rFonts w:ascii="Times New Roman" w:hAnsi="Times New Roman" w:cs="Times New Roman"/>
          <w:sz w:val="28"/>
          <w:szCs w:val="28"/>
        </w:rPr>
      </w:pPr>
      <w:r w:rsidRPr="007D220D">
        <w:rPr>
          <w:rFonts w:ascii="Times New Roman" w:hAnsi="Times New Roman" w:cs="Times New Roman"/>
          <w:sz w:val="28"/>
          <w:szCs w:val="28"/>
        </w:rPr>
        <w:t>Позиционирование по конкуренту может быть превосходным способом создания позиции относительно характеристики продукта, особенно цены и качества. Таким образом, продукты, которые трудно оценить, например спиртные напитки, часто используют авторитетного конкурента для облегчения задачи позиционирования</w:t>
      </w:r>
      <w:r w:rsidR="00ED4D0E" w:rsidRPr="007D220D">
        <w:rPr>
          <w:rFonts w:ascii="Times New Roman" w:hAnsi="Times New Roman" w:cs="Times New Roman"/>
          <w:sz w:val="28"/>
          <w:szCs w:val="28"/>
        </w:rPr>
        <w:t xml:space="preserve"> [8]</w:t>
      </w:r>
      <w:r w:rsidRPr="007D220D">
        <w:rPr>
          <w:rFonts w:ascii="Times New Roman" w:hAnsi="Times New Roman" w:cs="Times New Roman"/>
          <w:sz w:val="28"/>
          <w:szCs w:val="28"/>
        </w:rPr>
        <w:t>. Так, торговая марка кофейного ликера Sabroso, позиционировала себя рядом с известной маркой Kahlua по качеству и типу ликера. В печатной рекламе было показано две стоящие рядом бутылки и использовалась надпись: "Два потрясающих импортированных кофейных лик</w:t>
      </w:r>
      <w:r w:rsidR="004614EC" w:rsidRPr="007D220D">
        <w:rPr>
          <w:rFonts w:ascii="Times New Roman" w:hAnsi="Times New Roman" w:cs="Times New Roman"/>
          <w:sz w:val="28"/>
          <w:szCs w:val="28"/>
        </w:rPr>
        <w:t>ера. Один — с потрясающей ценой</w:t>
      </w:r>
      <w:r w:rsidRPr="007D220D">
        <w:rPr>
          <w:rFonts w:ascii="Times New Roman" w:hAnsi="Times New Roman" w:cs="Times New Roman"/>
          <w:sz w:val="28"/>
          <w:szCs w:val="28"/>
        </w:rPr>
        <w:t>"</w:t>
      </w:r>
      <w:r w:rsidR="004614EC" w:rsidRPr="007D220D">
        <w:rPr>
          <w:rFonts w:ascii="Times New Roman" w:hAnsi="Times New Roman" w:cs="Times New Roman"/>
          <w:sz w:val="28"/>
          <w:szCs w:val="28"/>
        </w:rPr>
        <w:t>.</w:t>
      </w:r>
    </w:p>
    <w:p w:rsidR="005A5A01" w:rsidRPr="007D220D" w:rsidRDefault="00BC38F8" w:rsidP="005A5A01">
      <w:pPr>
        <w:pStyle w:val="a4"/>
        <w:shd w:val="clear" w:color="000000" w:fill="auto"/>
        <w:tabs>
          <w:tab w:val="num" w:pos="0"/>
        </w:tabs>
        <w:suppressAutoHyphens/>
        <w:spacing w:before="0" w:beforeAutospacing="0" w:after="0" w:afterAutospacing="0" w:line="360" w:lineRule="auto"/>
        <w:ind w:left="0" w:firstLine="709"/>
        <w:jc w:val="both"/>
        <w:rPr>
          <w:rFonts w:ascii="Times New Roman" w:hAnsi="Times New Roman" w:cs="Times New Roman"/>
          <w:sz w:val="28"/>
          <w:szCs w:val="28"/>
        </w:rPr>
      </w:pPr>
      <w:r w:rsidRPr="007D220D">
        <w:rPr>
          <w:rFonts w:ascii="Times New Roman" w:hAnsi="Times New Roman" w:cs="Times New Roman"/>
          <w:sz w:val="28"/>
          <w:szCs w:val="28"/>
        </w:rPr>
        <w:t>Позиционирование по конкуренту может быть выполнено с помощью сравнительной рекламы, в которой конкурент явно называется и сравнивается по одной или несколь</w:t>
      </w:r>
      <w:r w:rsidR="004614EC" w:rsidRPr="007D220D">
        <w:rPr>
          <w:rFonts w:ascii="Times New Roman" w:hAnsi="Times New Roman" w:cs="Times New Roman"/>
          <w:sz w:val="28"/>
          <w:szCs w:val="28"/>
        </w:rPr>
        <w:t xml:space="preserve">ким характеристикам продукта. </w:t>
      </w:r>
      <w:r w:rsidRPr="007D220D">
        <w:rPr>
          <w:rFonts w:ascii="Times New Roman" w:hAnsi="Times New Roman" w:cs="Times New Roman"/>
          <w:sz w:val="28"/>
          <w:szCs w:val="28"/>
        </w:rPr>
        <w:t xml:space="preserve">Классическим примером позиционирования по конкурентам считается </w:t>
      </w:r>
      <w:r w:rsidRPr="007D220D">
        <w:rPr>
          <w:rStyle w:val="a5"/>
          <w:rFonts w:ascii="Times New Roman" w:hAnsi="Times New Roman"/>
          <w:b w:val="0"/>
          <w:sz w:val="28"/>
          <w:szCs w:val="28"/>
        </w:rPr>
        <w:t>рекламная битва BMW, Subaru и Audi</w:t>
      </w:r>
      <w:r w:rsidRPr="007D220D">
        <w:rPr>
          <w:rFonts w:ascii="Times New Roman" w:hAnsi="Times New Roman" w:cs="Times New Roman"/>
          <w:b/>
          <w:sz w:val="28"/>
          <w:szCs w:val="28"/>
        </w:rPr>
        <w:t xml:space="preserve">, </w:t>
      </w:r>
      <w:r w:rsidRPr="007D220D">
        <w:rPr>
          <w:rFonts w:ascii="Times New Roman" w:hAnsi="Times New Roman" w:cs="Times New Roman"/>
          <w:sz w:val="28"/>
          <w:szCs w:val="28"/>
        </w:rPr>
        <w:t>в которой победила...</w:t>
      </w:r>
      <w:r w:rsidRPr="007D220D">
        <w:rPr>
          <w:rFonts w:ascii="Times New Roman" w:hAnsi="Times New Roman" w:cs="Times New Roman"/>
          <w:b/>
          <w:sz w:val="28"/>
          <w:szCs w:val="28"/>
        </w:rPr>
        <w:t xml:space="preserve"> </w:t>
      </w:r>
      <w:r w:rsidRPr="007D220D">
        <w:rPr>
          <w:rStyle w:val="a5"/>
          <w:rFonts w:ascii="Times New Roman" w:hAnsi="Times New Roman"/>
          <w:b w:val="0"/>
          <w:sz w:val="28"/>
          <w:szCs w:val="28"/>
        </w:rPr>
        <w:t>Bentley</w:t>
      </w:r>
      <w:r w:rsidRPr="007D220D">
        <w:rPr>
          <w:rFonts w:ascii="Times New Roman" w:hAnsi="Times New Roman" w:cs="Times New Roman"/>
          <w:b/>
          <w:sz w:val="28"/>
          <w:szCs w:val="28"/>
        </w:rPr>
        <w:t>.</w:t>
      </w:r>
    </w:p>
    <w:p w:rsidR="004614EC" w:rsidRPr="007D220D" w:rsidRDefault="004614EC" w:rsidP="005A5A01">
      <w:pPr>
        <w:shd w:val="clear" w:color="000000" w:fill="auto"/>
        <w:tabs>
          <w:tab w:val="num" w:pos="0"/>
        </w:tabs>
        <w:suppressAutoHyphens/>
        <w:spacing w:line="360" w:lineRule="auto"/>
        <w:ind w:firstLine="709"/>
        <w:jc w:val="both"/>
        <w:rPr>
          <w:color w:val="000000"/>
          <w:sz w:val="28"/>
          <w:szCs w:val="28"/>
        </w:rPr>
      </w:pPr>
    </w:p>
    <w:p w:rsidR="00BC38F8" w:rsidRPr="007D220D" w:rsidRDefault="007B0F85" w:rsidP="005A5A01">
      <w:pPr>
        <w:shd w:val="clear" w:color="000000" w:fill="auto"/>
        <w:tabs>
          <w:tab w:val="num" w:pos="0"/>
        </w:tabs>
        <w:suppressAutoHyphens/>
        <w:spacing w:line="360" w:lineRule="auto"/>
        <w:jc w:val="center"/>
        <w:rPr>
          <w:b/>
          <w:color w:val="000000"/>
          <w:sz w:val="28"/>
          <w:szCs w:val="28"/>
        </w:rPr>
      </w:pPr>
      <w:r w:rsidRPr="007D220D">
        <w:rPr>
          <w:b/>
          <w:color w:val="000000"/>
          <w:sz w:val="28"/>
          <w:szCs w:val="28"/>
        </w:rPr>
        <w:t xml:space="preserve">2 </w:t>
      </w:r>
      <w:r w:rsidR="00BC38F8" w:rsidRPr="007D220D">
        <w:rPr>
          <w:b/>
          <w:color w:val="000000"/>
          <w:sz w:val="28"/>
          <w:szCs w:val="28"/>
        </w:rPr>
        <w:t>Характеристика этап</w:t>
      </w:r>
      <w:r w:rsidR="004614EC" w:rsidRPr="007D220D">
        <w:rPr>
          <w:b/>
          <w:color w:val="000000"/>
          <w:sz w:val="28"/>
          <w:szCs w:val="28"/>
        </w:rPr>
        <w:t>ов маркетингового исследования</w:t>
      </w:r>
    </w:p>
    <w:p w:rsidR="005A5A01" w:rsidRPr="007D220D" w:rsidRDefault="005A5A01" w:rsidP="005A5A01">
      <w:pPr>
        <w:pStyle w:val="a4"/>
        <w:shd w:val="clear" w:color="000000" w:fill="auto"/>
        <w:tabs>
          <w:tab w:val="num" w:pos="0"/>
        </w:tabs>
        <w:suppressAutoHyphens/>
        <w:spacing w:before="0" w:beforeAutospacing="0" w:after="0" w:afterAutospacing="0" w:line="360" w:lineRule="auto"/>
        <w:ind w:left="0" w:firstLine="709"/>
        <w:jc w:val="both"/>
        <w:rPr>
          <w:rFonts w:ascii="Times New Roman" w:hAnsi="Times New Roman" w:cs="Times New Roman"/>
          <w:iCs/>
          <w:sz w:val="28"/>
          <w:szCs w:val="28"/>
        </w:rPr>
      </w:pPr>
    </w:p>
    <w:p w:rsidR="00BC38F8" w:rsidRPr="007D220D" w:rsidRDefault="00BC38F8" w:rsidP="005A5A01">
      <w:pPr>
        <w:pStyle w:val="a4"/>
        <w:shd w:val="clear" w:color="000000" w:fill="auto"/>
        <w:tabs>
          <w:tab w:val="num" w:pos="0"/>
        </w:tabs>
        <w:suppressAutoHyphens/>
        <w:spacing w:before="0" w:beforeAutospacing="0" w:after="0" w:afterAutospacing="0" w:line="360" w:lineRule="auto"/>
        <w:ind w:left="0" w:firstLine="709"/>
        <w:jc w:val="both"/>
        <w:rPr>
          <w:rFonts w:ascii="Times New Roman" w:hAnsi="Times New Roman" w:cs="Times New Roman"/>
          <w:sz w:val="28"/>
          <w:szCs w:val="28"/>
        </w:rPr>
      </w:pPr>
      <w:r w:rsidRPr="007D220D">
        <w:rPr>
          <w:rFonts w:ascii="Times New Roman" w:hAnsi="Times New Roman" w:cs="Times New Roman"/>
          <w:iCs/>
          <w:sz w:val="28"/>
          <w:szCs w:val="28"/>
        </w:rPr>
        <w:t>Маркетинговое исследование</w:t>
      </w:r>
      <w:r w:rsidRPr="007D220D">
        <w:rPr>
          <w:rFonts w:ascii="Times New Roman" w:hAnsi="Times New Roman" w:cs="Times New Roman"/>
          <w:sz w:val="28"/>
          <w:szCs w:val="28"/>
        </w:rPr>
        <w:t xml:space="preserve"> - это система поиска, сбора, обработки данных, необходимых для решения маркетинговых проблем и обеспечения маркетинговой деятельности на любом ее уровне. Классическое маркетинговое исследование включает регулярное исследование рынков сбыта собственной продукции, выработку пакетов документов о потенциале предприятия, его взаимосвязях с внешней средой, в том числе с партнерами, потребителями и конкурентами.</w:t>
      </w:r>
    </w:p>
    <w:p w:rsidR="00BC38F8" w:rsidRPr="007D220D" w:rsidRDefault="00BC38F8" w:rsidP="005A5A01">
      <w:pPr>
        <w:pStyle w:val="a4"/>
        <w:shd w:val="clear" w:color="000000" w:fill="auto"/>
        <w:tabs>
          <w:tab w:val="num" w:pos="0"/>
        </w:tabs>
        <w:suppressAutoHyphens/>
        <w:spacing w:before="0" w:beforeAutospacing="0" w:after="0" w:afterAutospacing="0" w:line="360" w:lineRule="auto"/>
        <w:ind w:left="0" w:firstLine="709"/>
        <w:jc w:val="both"/>
        <w:rPr>
          <w:rFonts w:ascii="Times New Roman" w:hAnsi="Times New Roman" w:cs="Times New Roman"/>
          <w:sz w:val="28"/>
          <w:szCs w:val="28"/>
        </w:rPr>
      </w:pPr>
      <w:r w:rsidRPr="007D220D">
        <w:rPr>
          <w:rFonts w:ascii="Times New Roman" w:hAnsi="Times New Roman" w:cs="Times New Roman"/>
          <w:sz w:val="28"/>
          <w:szCs w:val="28"/>
        </w:rPr>
        <w:t>В процессе маркетингового исследования можно выделить несколько этапов:</w:t>
      </w:r>
    </w:p>
    <w:p w:rsidR="00BC38F8" w:rsidRPr="007D220D" w:rsidRDefault="00BC38F8" w:rsidP="005A5A01">
      <w:pPr>
        <w:pStyle w:val="a4"/>
        <w:shd w:val="clear" w:color="000000" w:fill="auto"/>
        <w:tabs>
          <w:tab w:val="num" w:pos="900"/>
        </w:tabs>
        <w:suppressAutoHyphens/>
        <w:spacing w:before="0" w:beforeAutospacing="0" w:after="0" w:afterAutospacing="0" w:line="360" w:lineRule="auto"/>
        <w:ind w:left="0" w:firstLine="709"/>
        <w:jc w:val="both"/>
        <w:rPr>
          <w:rFonts w:ascii="Times New Roman" w:hAnsi="Times New Roman" w:cs="Times New Roman"/>
          <w:sz w:val="28"/>
          <w:szCs w:val="28"/>
        </w:rPr>
      </w:pPr>
      <w:r w:rsidRPr="007D220D">
        <w:rPr>
          <w:rFonts w:ascii="Times New Roman" w:hAnsi="Times New Roman" w:cs="Times New Roman"/>
          <w:sz w:val="28"/>
          <w:szCs w:val="28"/>
        </w:rPr>
        <w:t>1) Планирование и подготовка исследования.</w:t>
      </w:r>
    </w:p>
    <w:p w:rsidR="00BC38F8" w:rsidRPr="007D220D" w:rsidRDefault="00BC38F8" w:rsidP="005A5A01">
      <w:pPr>
        <w:pStyle w:val="a4"/>
        <w:shd w:val="clear" w:color="000000" w:fill="auto"/>
        <w:tabs>
          <w:tab w:val="num" w:pos="900"/>
        </w:tabs>
        <w:suppressAutoHyphens/>
        <w:spacing w:before="0" w:beforeAutospacing="0" w:after="0" w:afterAutospacing="0" w:line="360" w:lineRule="auto"/>
        <w:ind w:left="0" w:firstLine="709"/>
        <w:jc w:val="both"/>
        <w:rPr>
          <w:rFonts w:ascii="Times New Roman" w:hAnsi="Times New Roman" w:cs="Times New Roman"/>
          <w:sz w:val="28"/>
          <w:szCs w:val="28"/>
        </w:rPr>
      </w:pPr>
      <w:r w:rsidRPr="007D220D">
        <w:rPr>
          <w:rFonts w:ascii="Times New Roman" w:hAnsi="Times New Roman" w:cs="Times New Roman"/>
          <w:sz w:val="28"/>
          <w:szCs w:val="28"/>
        </w:rPr>
        <w:t>2) Сбор и обработка информации.</w:t>
      </w:r>
    </w:p>
    <w:p w:rsidR="00BC38F8" w:rsidRPr="007D220D" w:rsidRDefault="00BC38F8" w:rsidP="005A5A01">
      <w:pPr>
        <w:pStyle w:val="a4"/>
        <w:shd w:val="clear" w:color="000000" w:fill="auto"/>
        <w:tabs>
          <w:tab w:val="num" w:pos="900"/>
        </w:tabs>
        <w:suppressAutoHyphens/>
        <w:spacing w:before="0" w:beforeAutospacing="0" w:after="0" w:afterAutospacing="0" w:line="360" w:lineRule="auto"/>
        <w:ind w:left="0" w:firstLine="709"/>
        <w:jc w:val="both"/>
        <w:rPr>
          <w:rFonts w:ascii="Times New Roman" w:hAnsi="Times New Roman" w:cs="Times New Roman"/>
          <w:sz w:val="28"/>
          <w:szCs w:val="28"/>
        </w:rPr>
      </w:pPr>
      <w:r w:rsidRPr="007D220D">
        <w:rPr>
          <w:rFonts w:ascii="Times New Roman" w:hAnsi="Times New Roman" w:cs="Times New Roman"/>
          <w:sz w:val="28"/>
          <w:szCs w:val="28"/>
        </w:rPr>
        <w:t>3) Использование данных, т.е. их анализ, прогноз, составление рекомендаций.</w:t>
      </w:r>
    </w:p>
    <w:p w:rsidR="004614EC" w:rsidRPr="007D220D" w:rsidRDefault="00BC38F8" w:rsidP="005A5A01">
      <w:pPr>
        <w:pStyle w:val="a4"/>
        <w:shd w:val="clear" w:color="000000" w:fill="auto"/>
        <w:tabs>
          <w:tab w:val="num" w:pos="0"/>
        </w:tabs>
        <w:suppressAutoHyphens/>
        <w:spacing w:before="0" w:beforeAutospacing="0" w:after="0" w:afterAutospacing="0" w:line="360" w:lineRule="auto"/>
        <w:ind w:left="0" w:firstLine="709"/>
        <w:jc w:val="both"/>
        <w:rPr>
          <w:rFonts w:ascii="Times New Roman" w:hAnsi="Times New Roman" w:cs="Times New Roman"/>
          <w:sz w:val="28"/>
          <w:szCs w:val="28"/>
        </w:rPr>
      </w:pPr>
      <w:r w:rsidRPr="007D220D">
        <w:rPr>
          <w:rFonts w:ascii="Times New Roman" w:hAnsi="Times New Roman" w:cs="Times New Roman"/>
          <w:sz w:val="28"/>
          <w:szCs w:val="28"/>
        </w:rPr>
        <w:t xml:space="preserve">1) </w:t>
      </w:r>
      <w:r w:rsidR="004614EC" w:rsidRPr="007D220D">
        <w:rPr>
          <w:rFonts w:ascii="Times New Roman" w:hAnsi="Times New Roman" w:cs="Times New Roman"/>
          <w:sz w:val="28"/>
          <w:szCs w:val="28"/>
        </w:rPr>
        <w:t>Планирование и подготовка исследования.</w:t>
      </w:r>
    </w:p>
    <w:p w:rsidR="00BC38F8" w:rsidRPr="007D220D" w:rsidRDefault="00BC38F8" w:rsidP="005A5A01">
      <w:pPr>
        <w:pStyle w:val="a4"/>
        <w:shd w:val="clear" w:color="000000" w:fill="auto"/>
        <w:tabs>
          <w:tab w:val="num" w:pos="0"/>
        </w:tabs>
        <w:suppressAutoHyphens/>
        <w:spacing w:before="0" w:beforeAutospacing="0" w:after="0" w:afterAutospacing="0" w:line="360" w:lineRule="auto"/>
        <w:ind w:left="0" w:firstLine="709"/>
        <w:jc w:val="both"/>
        <w:rPr>
          <w:rFonts w:ascii="Times New Roman" w:hAnsi="Times New Roman" w:cs="Times New Roman"/>
          <w:sz w:val="28"/>
          <w:szCs w:val="28"/>
        </w:rPr>
      </w:pPr>
      <w:r w:rsidRPr="007D220D">
        <w:rPr>
          <w:rFonts w:ascii="Times New Roman" w:hAnsi="Times New Roman" w:cs="Times New Roman"/>
          <w:sz w:val="28"/>
          <w:szCs w:val="28"/>
        </w:rPr>
        <w:t xml:space="preserve">На первом этапе обычно формируется проблема, </w:t>
      </w:r>
      <w:bookmarkStart w:id="1" w:name="OCRUncertain150"/>
      <w:r w:rsidRPr="007D220D">
        <w:rPr>
          <w:rFonts w:ascii="Times New Roman" w:hAnsi="Times New Roman" w:cs="Times New Roman"/>
          <w:sz w:val="28"/>
          <w:szCs w:val="28"/>
        </w:rPr>
        <w:t>в</w:t>
      </w:r>
      <w:bookmarkEnd w:id="1"/>
      <w:r w:rsidRPr="007D220D">
        <w:rPr>
          <w:rFonts w:ascii="Times New Roman" w:hAnsi="Times New Roman" w:cs="Times New Roman"/>
          <w:sz w:val="28"/>
          <w:szCs w:val="28"/>
        </w:rPr>
        <w:t xml:space="preserve">ыдвигаются предварительные гипотезы, разрабатывается план (программа). </w:t>
      </w:r>
      <w:r w:rsidRPr="007D220D">
        <w:rPr>
          <w:rFonts w:ascii="Times New Roman" w:hAnsi="Times New Roman" w:cs="Times New Roman"/>
          <w:iCs/>
          <w:sz w:val="28"/>
          <w:szCs w:val="28"/>
        </w:rPr>
        <w:t>Формулировка проблемы</w:t>
      </w:r>
      <w:r w:rsidRPr="007D220D">
        <w:rPr>
          <w:rFonts w:ascii="Times New Roman" w:hAnsi="Times New Roman" w:cs="Times New Roman"/>
          <w:sz w:val="28"/>
          <w:szCs w:val="28"/>
        </w:rPr>
        <w:t xml:space="preserve"> - наиболее сложная и значительная часть исследования, поскольку от нее зависит выбор объема и весь ход дальнейшего исследования, а, следовательно, и конечный результат. Для того чтобы выяснить, действительно ли проблема существует и может ли она быть решена, обычно проводится небольшое пробное обследование</w:t>
      </w:r>
      <w:r w:rsidR="00ED4D0E" w:rsidRPr="007D220D">
        <w:rPr>
          <w:rFonts w:ascii="Times New Roman" w:hAnsi="Times New Roman" w:cs="Times New Roman"/>
          <w:sz w:val="28"/>
          <w:szCs w:val="28"/>
        </w:rPr>
        <w:t xml:space="preserve"> [10]</w:t>
      </w:r>
      <w:r w:rsidRPr="007D220D">
        <w:rPr>
          <w:rFonts w:ascii="Times New Roman" w:hAnsi="Times New Roman" w:cs="Times New Roman"/>
          <w:sz w:val="28"/>
          <w:szCs w:val="28"/>
        </w:rPr>
        <w:t>.</w:t>
      </w:r>
    </w:p>
    <w:p w:rsidR="00BC38F8" w:rsidRPr="007D220D" w:rsidRDefault="00BC38F8" w:rsidP="005A5A01">
      <w:pPr>
        <w:pStyle w:val="a4"/>
        <w:shd w:val="clear" w:color="000000" w:fill="auto"/>
        <w:tabs>
          <w:tab w:val="num" w:pos="0"/>
        </w:tabs>
        <w:suppressAutoHyphens/>
        <w:spacing w:before="0" w:beforeAutospacing="0" w:after="0" w:afterAutospacing="0" w:line="360" w:lineRule="auto"/>
        <w:ind w:left="0" w:firstLine="709"/>
        <w:jc w:val="both"/>
        <w:rPr>
          <w:rFonts w:ascii="Times New Roman" w:hAnsi="Times New Roman" w:cs="Times New Roman"/>
          <w:sz w:val="28"/>
          <w:szCs w:val="28"/>
        </w:rPr>
      </w:pPr>
      <w:r w:rsidRPr="007D220D">
        <w:rPr>
          <w:rFonts w:ascii="Times New Roman" w:hAnsi="Times New Roman" w:cs="Times New Roman"/>
          <w:sz w:val="28"/>
          <w:szCs w:val="28"/>
        </w:rPr>
        <w:t xml:space="preserve">Существуют следующие </w:t>
      </w:r>
      <w:r w:rsidRPr="007D220D">
        <w:rPr>
          <w:rFonts w:ascii="Times New Roman" w:hAnsi="Times New Roman" w:cs="Times New Roman"/>
          <w:iCs/>
          <w:sz w:val="28"/>
          <w:szCs w:val="28"/>
        </w:rPr>
        <w:t>типы пробного обследования</w:t>
      </w:r>
      <w:r w:rsidRPr="007D220D">
        <w:rPr>
          <w:rFonts w:ascii="Times New Roman" w:hAnsi="Times New Roman" w:cs="Times New Roman"/>
          <w:sz w:val="28"/>
          <w:szCs w:val="28"/>
        </w:rPr>
        <w:t>:</w:t>
      </w:r>
    </w:p>
    <w:p w:rsidR="00BC38F8" w:rsidRPr="007D220D" w:rsidRDefault="00BC38F8" w:rsidP="005A5A01">
      <w:pPr>
        <w:pStyle w:val="a4"/>
        <w:shd w:val="clear" w:color="000000" w:fill="auto"/>
        <w:tabs>
          <w:tab w:val="num" w:pos="0"/>
        </w:tabs>
        <w:suppressAutoHyphens/>
        <w:spacing w:before="0" w:beforeAutospacing="0" w:after="0" w:afterAutospacing="0" w:line="360" w:lineRule="auto"/>
        <w:ind w:left="0" w:firstLine="709"/>
        <w:jc w:val="both"/>
        <w:rPr>
          <w:rFonts w:ascii="Times New Roman" w:hAnsi="Times New Roman" w:cs="Times New Roman"/>
          <w:sz w:val="28"/>
          <w:szCs w:val="28"/>
        </w:rPr>
      </w:pPr>
      <w:r w:rsidRPr="007D220D">
        <w:rPr>
          <w:rFonts w:ascii="Times New Roman" w:hAnsi="Times New Roman" w:cs="Times New Roman"/>
          <w:sz w:val="28"/>
          <w:szCs w:val="28"/>
        </w:rPr>
        <w:t>- вторичные исследования, проводимые с другими целями, но используемые в интересах данного конкретного исследования;</w:t>
      </w:r>
    </w:p>
    <w:p w:rsidR="00BC38F8" w:rsidRPr="007D220D" w:rsidRDefault="00BC38F8" w:rsidP="005A5A01">
      <w:pPr>
        <w:pStyle w:val="a4"/>
        <w:shd w:val="clear" w:color="000000" w:fill="auto"/>
        <w:tabs>
          <w:tab w:val="num" w:pos="0"/>
        </w:tabs>
        <w:suppressAutoHyphens/>
        <w:spacing w:before="0" w:beforeAutospacing="0" w:after="0" w:afterAutospacing="0" w:line="360" w:lineRule="auto"/>
        <w:ind w:left="0" w:firstLine="709"/>
        <w:jc w:val="both"/>
        <w:rPr>
          <w:rFonts w:ascii="Times New Roman" w:hAnsi="Times New Roman" w:cs="Times New Roman"/>
          <w:sz w:val="28"/>
          <w:szCs w:val="28"/>
        </w:rPr>
      </w:pPr>
      <w:r w:rsidRPr="007D220D">
        <w:rPr>
          <w:rFonts w:ascii="Times New Roman" w:hAnsi="Times New Roman" w:cs="Times New Roman"/>
          <w:sz w:val="28"/>
          <w:szCs w:val="28"/>
        </w:rPr>
        <w:t>- экспертные оценки, когда опросу подвергаются квалифицированные специалисты;</w:t>
      </w:r>
    </w:p>
    <w:p w:rsidR="00BC38F8" w:rsidRPr="007D220D" w:rsidRDefault="00BC38F8" w:rsidP="005A5A01">
      <w:pPr>
        <w:pStyle w:val="a4"/>
        <w:shd w:val="clear" w:color="000000" w:fill="auto"/>
        <w:tabs>
          <w:tab w:val="num" w:pos="0"/>
        </w:tabs>
        <w:suppressAutoHyphens/>
        <w:spacing w:before="0" w:beforeAutospacing="0" w:after="0" w:afterAutospacing="0" w:line="360" w:lineRule="auto"/>
        <w:ind w:left="0" w:firstLine="709"/>
        <w:jc w:val="both"/>
        <w:rPr>
          <w:rFonts w:ascii="Times New Roman" w:hAnsi="Times New Roman" w:cs="Times New Roman"/>
          <w:sz w:val="28"/>
          <w:szCs w:val="28"/>
        </w:rPr>
      </w:pPr>
      <w:r w:rsidRPr="007D220D">
        <w:rPr>
          <w:rFonts w:ascii="Times New Roman" w:hAnsi="Times New Roman" w:cs="Times New Roman"/>
          <w:sz w:val="28"/>
          <w:szCs w:val="28"/>
        </w:rPr>
        <w:t>- фокус-группы, являющиеся разновидностью качественных исследований, когда группа участников дискуссии (обычно 8-12 человек) подвергается тщательному изучению с целью выяснения их отношения к продукту, предприятию, концепции, идее.</w:t>
      </w:r>
    </w:p>
    <w:p w:rsidR="00BC38F8" w:rsidRPr="007D220D" w:rsidRDefault="00BC38F8" w:rsidP="005A5A01">
      <w:pPr>
        <w:pStyle w:val="a4"/>
        <w:shd w:val="clear" w:color="000000" w:fill="auto"/>
        <w:tabs>
          <w:tab w:val="num" w:pos="0"/>
        </w:tabs>
        <w:suppressAutoHyphens/>
        <w:spacing w:before="0" w:beforeAutospacing="0" w:after="0" w:afterAutospacing="0" w:line="360" w:lineRule="auto"/>
        <w:ind w:left="0" w:firstLine="709"/>
        <w:jc w:val="both"/>
        <w:rPr>
          <w:rFonts w:ascii="Times New Roman" w:hAnsi="Times New Roman" w:cs="Times New Roman"/>
          <w:sz w:val="28"/>
          <w:szCs w:val="28"/>
        </w:rPr>
      </w:pPr>
      <w:r w:rsidRPr="007D220D">
        <w:rPr>
          <w:rFonts w:ascii="Times New Roman" w:hAnsi="Times New Roman" w:cs="Times New Roman"/>
          <w:sz w:val="28"/>
          <w:szCs w:val="28"/>
        </w:rPr>
        <w:t xml:space="preserve">После определения проблемы разрабатывается </w:t>
      </w:r>
      <w:r w:rsidRPr="007D220D">
        <w:rPr>
          <w:rFonts w:ascii="Times New Roman" w:hAnsi="Times New Roman" w:cs="Times New Roman"/>
          <w:i/>
          <w:iCs/>
          <w:sz w:val="28"/>
          <w:szCs w:val="28"/>
        </w:rPr>
        <w:t>план исследования</w:t>
      </w:r>
      <w:r w:rsidRPr="007D220D">
        <w:rPr>
          <w:rFonts w:ascii="Times New Roman" w:hAnsi="Times New Roman" w:cs="Times New Roman"/>
          <w:sz w:val="28"/>
          <w:szCs w:val="28"/>
        </w:rPr>
        <w:t>, основанный на уже имеющейся информации (обычно описательного характера). При этом выбираются основные методы исследования, включая методы определения выборки, методы спроса, критерии отбора, определяются точные формулировки вопросов в интервью или опросах, время получения данных, рассчитывается бюджет исследования.</w:t>
      </w:r>
    </w:p>
    <w:p w:rsidR="00BA56CA" w:rsidRPr="007D220D" w:rsidRDefault="00BC38F8" w:rsidP="005A5A01">
      <w:pPr>
        <w:pStyle w:val="a4"/>
        <w:shd w:val="clear" w:color="000000" w:fill="auto"/>
        <w:tabs>
          <w:tab w:val="num" w:pos="0"/>
        </w:tabs>
        <w:suppressAutoHyphens/>
        <w:spacing w:before="0" w:beforeAutospacing="0" w:after="0" w:afterAutospacing="0" w:line="360" w:lineRule="auto"/>
        <w:ind w:left="0" w:firstLine="709"/>
        <w:jc w:val="both"/>
        <w:rPr>
          <w:rFonts w:ascii="Times New Roman" w:hAnsi="Times New Roman" w:cs="Times New Roman"/>
          <w:sz w:val="28"/>
          <w:szCs w:val="28"/>
        </w:rPr>
      </w:pPr>
      <w:r w:rsidRPr="007D220D">
        <w:rPr>
          <w:rFonts w:ascii="Times New Roman" w:hAnsi="Times New Roman" w:cs="Times New Roman"/>
          <w:sz w:val="28"/>
          <w:szCs w:val="28"/>
        </w:rPr>
        <w:t xml:space="preserve">2) </w:t>
      </w:r>
      <w:r w:rsidR="00BA56CA" w:rsidRPr="007D220D">
        <w:rPr>
          <w:rFonts w:ascii="Times New Roman" w:hAnsi="Times New Roman" w:cs="Times New Roman"/>
          <w:sz w:val="28"/>
          <w:szCs w:val="28"/>
        </w:rPr>
        <w:t>Сбор и обработка информации.</w:t>
      </w:r>
    </w:p>
    <w:p w:rsidR="00BC38F8" w:rsidRPr="007D220D" w:rsidRDefault="00BC38F8" w:rsidP="005A5A01">
      <w:pPr>
        <w:pStyle w:val="a4"/>
        <w:shd w:val="clear" w:color="000000" w:fill="auto"/>
        <w:tabs>
          <w:tab w:val="num" w:pos="0"/>
        </w:tabs>
        <w:suppressAutoHyphens/>
        <w:spacing w:before="0" w:beforeAutospacing="0" w:after="0" w:afterAutospacing="0" w:line="360" w:lineRule="auto"/>
        <w:ind w:left="0" w:firstLine="709"/>
        <w:jc w:val="both"/>
        <w:rPr>
          <w:rFonts w:ascii="Times New Roman" w:hAnsi="Times New Roman" w:cs="Times New Roman"/>
          <w:sz w:val="28"/>
          <w:szCs w:val="28"/>
        </w:rPr>
      </w:pPr>
      <w:r w:rsidRPr="007D220D">
        <w:rPr>
          <w:rFonts w:ascii="Times New Roman" w:hAnsi="Times New Roman" w:cs="Times New Roman"/>
          <w:sz w:val="28"/>
          <w:szCs w:val="28"/>
        </w:rPr>
        <w:t>Следующим этапом является сбор и обработка информации, под которой понимают цифры, факты, сведения и другие данные, необходимые для обеспечения аналитических потребностей маркетинга. Маркетинговая информация может быть количественной и качественной.</w:t>
      </w:r>
    </w:p>
    <w:p w:rsidR="00BC38F8" w:rsidRPr="007D220D" w:rsidRDefault="00BC38F8" w:rsidP="005A5A01">
      <w:pPr>
        <w:pStyle w:val="a4"/>
        <w:shd w:val="clear" w:color="000000" w:fill="auto"/>
        <w:tabs>
          <w:tab w:val="num" w:pos="0"/>
        </w:tabs>
        <w:suppressAutoHyphens/>
        <w:spacing w:before="0" w:beforeAutospacing="0" w:after="0" w:afterAutospacing="0" w:line="360" w:lineRule="auto"/>
        <w:ind w:left="0" w:firstLine="709"/>
        <w:jc w:val="both"/>
        <w:rPr>
          <w:rFonts w:ascii="Times New Roman" w:hAnsi="Times New Roman" w:cs="Times New Roman"/>
          <w:sz w:val="28"/>
          <w:szCs w:val="28"/>
        </w:rPr>
      </w:pPr>
      <w:r w:rsidRPr="007D220D">
        <w:rPr>
          <w:rFonts w:ascii="Times New Roman" w:hAnsi="Times New Roman" w:cs="Times New Roman"/>
          <w:sz w:val="28"/>
          <w:szCs w:val="28"/>
        </w:rPr>
        <w:t>Обычно выделяют два главных признака классификации источников информации:</w:t>
      </w:r>
    </w:p>
    <w:p w:rsidR="00BC38F8" w:rsidRPr="007D220D" w:rsidRDefault="00BA56CA" w:rsidP="005A5A01">
      <w:pPr>
        <w:pStyle w:val="a4"/>
        <w:shd w:val="clear" w:color="000000" w:fill="auto"/>
        <w:tabs>
          <w:tab w:val="num" w:pos="0"/>
        </w:tabs>
        <w:suppressAutoHyphens/>
        <w:spacing w:before="0" w:beforeAutospacing="0" w:after="0" w:afterAutospacing="0" w:line="360" w:lineRule="auto"/>
        <w:ind w:left="0" w:firstLine="709"/>
        <w:jc w:val="both"/>
        <w:rPr>
          <w:rFonts w:ascii="Times New Roman" w:hAnsi="Times New Roman" w:cs="Times New Roman"/>
          <w:sz w:val="28"/>
          <w:szCs w:val="28"/>
        </w:rPr>
      </w:pPr>
      <w:r w:rsidRPr="007D220D">
        <w:rPr>
          <w:rFonts w:ascii="Times New Roman" w:hAnsi="Times New Roman" w:cs="Times New Roman"/>
          <w:sz w:val="28"/>
          <w:szCs w:val="28"/>
        </w:rPr>
        <w:t>А</w:t>
      </w:r>
      <w:r w:rsidR="00BC38F8" w:rsidRPr="007D220D">
        <w:rPr>
          <w:rFonts w:ascii="Times New Roman" w:hAnsi="Times New Roman" w:cs="Times New Roman"/>
          <w:sz w:val="28"/>
          <w:szCs w:val="28"/>
        </w:rPr>
        <w:t xml:space="preserve">) </w:t>
      </w:r>
      <w:r w:rsidR="00BC38F8" w:rsidRPr="007D220D">
        <w:rPr>
          <w:rFonts w:ascii="Times New Roman" w:hAnsi="Times New Roman" w:cs="Times New Roman"/>
          <w:iCs/>
          <w:sz w:val="28"/>
          <w:szCs w:val="28"/>
        </w:rPr>
        <w:t>По</w:t>
      </w:r>
      <w:r w:rsidR="00BC38F8" w:rsidRPr="007D220D">
        <w:rPr>
          <w:rFonts w:ascii="Times New Roman" w:hAnsi="Times New Roman" w:cs="Times New Roman"/>
          <w:sz w:val="28"/>
          <w:szCs w:val="28"/>
        </w:rPr>
        <w:t xml:space="preserve"> </w:t>
      </w:r>
      <w:r w:rsidR="00BC38F8" w:rsidRPr="007D220D">
        <w:rPr>
          <w:rFonts w:ascii="Times New Roman" w:hAnsi="Times New Roman" w:cs="Times New Roman"/>
          <w:iCs/>
          <w:sz w:val="28"/>
          <w:szCs w:val="28"/>
        </w:rPr>
        <w:t>способу получения</w:t>
      </w:r>
      <w:r w:rsidR="00BC38F8" w:rsidRPr="007D220D">
        <w:rPr>
          <w:rFonts w:ascii="Times New Roman" w:hAnsi="Times New Roman" w:cs="Times New Roman"/>
          <w:sz w:val="28"/>
          <w:szCs w:val="28"/>
        </w:rPr>
        <w:t xml:space="preserve"> вся информация делится на:</w:t>
      </w:r>
    </w:p>
    <w:p w:rsidR="00BC38F8" w:rsidRPr="007D220D" w:rsidRDefault="00BC38F8" w:rsidP="005A5A01">
      <w:pPr>
        <w:pStyle w:val="a4"/>
        <w:shd w:val="clear" w:color="000000" w:fill="auto"/>
        <w:tabs>
          <w:tab w:val="num" w:pos="0"/>
        </w:tabs>
        <w:suppressAutoHyphens/>
        <w:spacing w:before="0" w:beforeAutospacing="0" w:after="0" w:afterAutospacing="0" w:line="360" w:lineRule="auto"/>
        <w:ind w:left="0" w:firstLine="709"/>
        <w:jc w:val="both"/>
        <w:rPr>
          <w:rFonts w:ascii="Times New Roman" w:hAnsi="Times New Roman" w:cs="Times New Roman"/>
          <w:sz w:val="28"/>
          <w:szCs w:val="28"/>
        </w:rPr>
      </w:pPr>
      <w:r w:rsidRPr="007D220D">
        <w:rPr>
          <w:rFonts w:ascii="Times New Roman" w:hAnsi="Times New Roman" w:cs="Times New Roman"/>
          <w:sz w:val="28"/>
          <w:szCs w:val="28"/>
        </w:rPr>
        <w:t>- внутреннюю, собирательную и обрабатываемую служащими данной фирмы. Внутренними источниками служат отчеты компаний, бухгалтерские и финансовые документы, интервью с работниками маркетингового отдела, рекламации потребителей, планы производства и т.д.</w:t>
      </w:r>
    </w:p>
    <w:p w:rsidR="00BC38F8" w:rsidRPr="007D220D" w:rsidRDefault="00BC38F8" w:rsidP="005A5A01">
      <w:pPr>
        <w:pStyle w:val="a4"/>
        <w:shd w:val="clear" w:color="000000" w:fill="auto"/>
        <w:tabs>
          <w:tab w:val="num" w:pos="0"/>
        </w:tabs>
        <w:suppressAutoHyphens/>
        <w:spacing w:before="0" w:beforeAutospacing="0" w:after="0" w:afterAutospacing="0" w:line="360" w:lineRule="auto"/>
        <w:ind w:left="0" w:firstLine="709"/>
        <w:jc w:val="both"/>
        <w:rPr>
          <w:rFonts w:ascii="Times New Roman" w:hAnsi="Times New Roman" w:cs="Times New Roman"/>
          <w:sz w:val="28"/>
          <w:szCs w:val="28"/>
        </w:rPr>
      </w:pPr>
      <w:r w:rsidRPr="007D220D">
        <w:rPr>
          <w:rFonts w:ascii="Times New Roman" w:hAnsi="Times New Roman" w:cs="Times New Roman"/>
          <w:sz w:val="28"/>
          <w:szCs w:val="28"/>
        </w:rPr>
        <w:t>- внешнюю, собираемую за пределами предприятия (данные официальной статистики, периодической печати, результаты научных исследований, законы, указы, постановления государственных органов, информация отраслей, бирж, курсы акций).</w:t>
      </w:r>
    </w:p>
    <w:p w:rsidR="00BC38F8" w:rsidRPr="007D220D" w:rsidRDefault="00BC38F8" w:rsidP="005A5A01">
      <w:pPr>
        <w:pStyle w:val="a4"/>
        <w:shd w:val="clear" w:color="000000" w:fill="auto"/>
        <w:tabs>
          <w:tab w:val="num" w:pos="0"/>
        </w:tabs>
        <w:suppressAutoHyphens/>
        <w:spacing w:before="0" w:beforeAutospacing="0" w:after="0" w:afterAutospacing="0" w:line="360" w:lineRule="auto"/>
        <w:ind w:left="0" w:firstLine="709"/>
        <w:jc w:val="both"/>
        <w:rPr>
          <w:rFonts w:ascii="Times New Roman" w:hAnsi="Times New Roman" w:cs="Times New Roman"/>
          <w:sz w:val="28"/>
          <w:szCs w:val="28"/>
        </w:rPr>
      </w:pPr>
      <w:r w:rsidRPr="007D220D">
        <w:rPr>
          <w:rFonts w:ascii="Times New Roman" w:hAnsi="Times New Roman" w:cs="Times New Roman"/>
          <w:sz w:val="28"/>
          <w:szCs w:val="28"/>
        </w:rPr>
        <w:t>Внешние данные в России можно получить из таких информационных источников, как:</w:t>
      </w:r>
    </w:p>
    <w:p w:rsidR="00BC38F8" w:rsidRPr="007D220D" w:rsidRDefault="00BC38F8" w:rsidP="005A5A01">
      <w:pPr>
        <w:pStyle w:val="a4"/>
        <w:shd w:val="clear" w:color="000000" w:fill="auto"/>
        <w:tabs>
          <w:tab w:val="num" w:pos="0"/>
        </w:tabs>
        <w:suppressAutoHyphens/>
        <w:spacing w:before="0" w:beforeAutospacing="0" w:after="0" w:afterAutospacing="0" w:line="360" w:lineRule="auto"/>
        <w:ind w:left="0" w:firstLine="709"/>
        <w:jc w:val="both"/>
        <w:rPr>
          <w:rFonts w:ascii="Times New Roman" w:hAnsi="Times New Roman" w:cs="Times New Roman"/>
          <w:sz w:val="28"/>
          <w:szCs w:val="28"/>
        </w:rPr>
      </w:pPr>
      <w:r w:rsidRPr="007D220D">
        <w:rPr>
          <w:rFonts w:ascii="Times New Roman" w:hAnsi="Times New Roman" w:cs="Times New Roman"/>
          <w:sz w:val="28"/>
          <w:szCs w:val="28"/>
        </w:rPr>
        <w:t>а) издания общей экономической ориентации («Экономика и жизнь», «финансовая газета», «Коммерсант», «Бизнес» и др.);</w:t>
      </w:r>
    </w:p>
    <w:p w:rsidR="00BC38F8" w:rsidRPr="007D220D" w:rsidRDefault="00BC38F8" w:rsidP="005A5A01">
      <w:pPr>
        <w:pStyle w:val="a4"/>
        <w:shd w:val="clear" w:color="000000" w:fill="auto"/>
        <w:tabs>
          <w:tab w:val="num" w:pos="0"/>
        </w:tabs>
        <w:suppressAutoHyphens/>
        <w:spacing w:before="0" w:beforeAutospacing="0" w:after="0" w:afterAutospacing="0" w:line="360" w:lineRule="auto"/>
        <w:ind w:left="0" w:firstLine="709"/>
        <w:jc w:val="both"/>
        <w:rPr>
          <w:rFonts w:ascii="Times New Roman" w:hAnsi="Times New Roman" w:cs="Times New Roman"/>
          <w:sz w:val="28"/>
          <w:szCs w:val="28"/>
        </w:rPr>
      </w:pPr>
      <w:r w:rsidRPr="007D220D">
        <w:rPr>
          <w:rFonts w:ascii="Times New Roman" w:hAnsi="Times New Roman" w:cs="Times New Roman"/>
          <w:sz w:val="28"/>
          <w:szCs w:val="28"/>
        </w:rPr>
        <w:t>б) специальные журналы («Маркетинг», «Маркетинг и маркетинговые исследования в России и за рубежом» и др.);</w:t>
      </w:r>
    </w:p>
    <w:p w:rsidR="00BC38F8" w:rsidRPr="007D220D" w:rsidRDefault="00BC38F8" w:rsidP="005A5A01">
      <w:pPr>
        <w:pStyle w:val="a4"/>
        <w:shd w:val="clear" w:color="000000" w:fill="auto"/>
        <w:tabs>
          <w:tab w:val="num" w:pos="0"/>
        </w:tabs>
        <w:suppressAutoHyphens/>
        <w:spacing w:before="0" w:beforeAutospacing="0" w:after="0" w:afterAutospacing="0" w:line="360" w:lineRule="auto"/>
        <w:ind w:left="0" w:firstLine="709"/>
        <w:jc w:val="both"/>
        <w:rPr>
          <w:rFonts w:ascii="Times New Roman" w:hAnsi="Times New Roman" w:cs="Times New Roman"/>
          <w:sz w:val="28"/>
          <w:szCs w:val="28"/>
        </w:rPr>
      </w:pPr>
      <w:r w:rsidRPr="007D220D">
        <w:rPr>
          <w:rFonts w:ascii="Times New Roman" w:hAnsi="Times New Roman" w:cs="Times New Roman"/>
          <w:sz w:val="28"/>
          <w:szCs w:val="28"/>
        </w:rPr>
        <w:t>в) печатне издания торгового характера («Товары со склада», «Из рук в руки», «Центр плюс» и др.);</w:t>
      </w:r>
    </w:p>
    <w:p w:rsidR="00BC38F8" w:rsidRPr="007D220D" w:rsidRDefault="00BC38F8" w:rsidP="005A5A01">
      <w:pPr>
        <w:pStyle w:val="a4"/>
        <w:shd w:val="clear" w:color="000000" w:fill="auto"/>
        <w:tabs>
          <w:tab w:val="num" w:pos="0"/>
        </w:tabs>
        <w:suppressAutoHyphens/>
        <w:spacing w:before="0" w:beforeAutospacing="0" w:after="0" w:afterAutospacing="0" w:line="360" w:lineRule="auto"/>
        <w:ind w:left="0" w:firstLine="709"/>
        <w:jc w:val="both"/>
        <w:rPr>
          <w:rFonts w:ascii="Times New Roman" w:hAnsi="Times New Roman" w:cs="Times New Roman"/>
          <w:sz w:val="28"/>
          <w:szCs w:val="28"/>
        </w:rPr>
      </w:pPr>
      <w:r w:rsidRPr="007D220D">
        <w:rPr>
          <w:rFonts w:ascii="Times New Roman" w:hAnsi="Times New Roman" w:cs="Times New Roman"/>
          <w:sz w:val="28"/>
          <w:szCs w:val="28"/>
        </w:rPr>
        <w:t>г) публикация Торгово-промышленной палаты и внешнеторговых организаций;</w:t>
      </w:r>
    </w:p>
    <w:p w:rsidR="00BC38F8" w:rsidRPr="007D220D" w:rsidRDefault="00BC38F8" w:rsidP="005A5A01">
      <w:pPr>
        <w:pStyle w:val="a4"/>
        <w:shd w:val="clear" w:color="000000" w:fill="auto"/>
        <w:tabs>
          <w:tab w:val="num" w:pos="0"/>
        </w:tabs>
        <w:suppressAutoHyphens/>
        <w:spacing w:before="0" w:beforeAutospacing="0" w:after="0" w:afterAutospacing="0" w:line="360" w:lineRule="auto"/>
        <w:ind w:left="0" w:firstLine="709"/>
        <w:jc w:val="both"/>
        <w:rPr>
          <w:rFonts w:ascii="Times New Roman" w:hAnsi="Times New Roman" w:cs="Times New Roman"/>
          <w:sz w:val="28"/>
          <w:szCs w:val="28"/>
        </w:rPr>
      </w:pPr>
      <w:r w:rsidRPr="007D220D">
        <w:rPr>
          <w:rFonts w:ascii="Times New Roman" w:hAnsi="Times New Roman" w:cs="Times New Roman"/>
          <w:sz w:val="28"/>
          <w:szCs w:val="28"/>
        </w:rPr>
        <w:t>д) публикация различных общественных организаций (защиты прав потребителей, общества «зеленых» и др.);</w:t>
      </w:r>
    </w:p>
    <w:p w:rsidR="00BC38F8" w:rsidRPr="007D220D" w:rsidRDefault="00BC38F8" w:rsidP="005A5A01">
      <w:pPr>
        <w:pStyle w:val="a4"/>
        <w:shd w:val="clear" w:color="000000" w:fill="auto"/>
        <w:tabs>
          <w:tab w:val="num" w:pos="0"/>
        </w:tabs>
        <w:suppressAutoHyphens/>
        <w:spacing w:before="0" w:beforeAutospacing="0" w:after="0" w:afterAutospacing="0" w:line="360" w:lineRule="auto"/>
        <w:ind w:left="0" w:firstLine="709"/>
        <w:jc w:val="both"/>
        <w:rPr>
          <w:rFonts w:ascii="Times New Roman" w:hAnsi="Times New Roman" w:cs="Times New Roman"/>
          <w:sz w:val="28"/>
          <w:szCs w:val="28"/>
        </w:rPr>
      </w:pPr>
      <w:r w:rsidRPr="007D220D">
        <w:rPr>
          <w:rFonts w:ascii="Times New Roman" w:hAnsi="Times New Roman" w:cs="Times New Roman"/>
          <w:sz w:val="28"/>
          <w:szCs w:val="28"/>
        </w:rPr>
        <w:t>е) электронные средства массовой информации.</w:t>
      </w:r>
    </w:p>
    <w:p w:rsidR="00BC38F8" w:rsidRPr="007D220D" w:rsidRDefault="00BA56CA" w:rsidP="005A5A01">
      <w:pPr>
        <w:pStyle w:val="a4"/>
        <w:shd w:val="clear" w:color="000000" w:fill="auto"/>
        <w:tabs>
          <w:tab w:val="num" w:pos="0"/>
        </w:tabs>
        <w:suppressAutoHyphens/>
        <w:spacing w:before="0" w:beforeAutospacing="0" w:after="0" w:afterAutospacing="0" w:line="360" w:lineRule="auto"/>
        <w:ind w:left="0" w:firstLine="709"/>
        <w:jc w:val="both"/>
        <w:rPr>
          <w:rFonts w:ascii="Times New Roman" w:hAnsi="Times New Roman" w:cs="Times New Roman"/>
          <w:sz w:val="28"/>
          <w:szCs w:val="28"/>
        </w:rPr>
      </w:pPr>
      <w:r w:rsidRPr="007D220D">
        <w:rPr>
          <w:rFonts w:ascii="Times New Roman" w:hAnsi="Times New Roman" w:cs="Times New Roman"/>
          <w:sz w:val="28"/>
          <w:szCs w:val="28"/>
        </w:rPr>
        <w:t>Б</w:t>
      </w:r>
      <w:r w:rsidR="00BC38F8" w:rsidRPr="007D220D">
        <w:rPr>
          <w:rFonts w:ascii="Times New Roman" w:hAnsi="Times New Roman" w:cs="Times New Roman"/>
          <w:sz w:val="28"/>
          <w:szCs w:val="28"/>
        </w:rPr>
        <w:t xml:space="preserve">) по </w:t>
      </w:r>
      <w:r w:rsidR="00BC38F8" w:rsidRPr="007D220D">
        <w:rPr>
          <w:rFonts w:ascii="Times New Roman" w:hAnsi="Times New Roman" w:cs="Times New Roman"/>
          <w:iCs/>
          <w:sz w:val="28"/>
          <w:szCs w:val="28"/>
        </w:rPr>
        <w:t>назначению</w:t>
      </w:r>
      <w:r w:rsidR="00BC38F8" w:rsidRPr="007D220D">
        <w:rPr>
          <w:rFonts w:ascii="Times New Roman" w:hAnsi="Times New Roman" w:cs="Times New Roman"/>
          <w:sz w:val="28"/>
          <w:szCs w:val="28"/>
        </w:rPr>
        <w:t xml:space="preserve"> вся информация делится на:</w:t>
      </w:r>
    </w:p>
    <w:p w:rsidR="00BC38F8" w:rsidRPr="007D220D" w:rsidRDefault="00BC38F8" w:rsidP="005A5A01">
      <w:pPr>
        <w:pStyle w:val="a4"/>
        <w:shd w:val="clear" w:color="000000" w:fill="auto"/>
        <w:tabs>
          <w:tab w:val="num" w:pos="0"/>
        </w:tabs>
        <w:suppressAutoHyphens/>
        <w:spacing w:before="0" w:beforeAutospacing="0" w:after="0" w:afterAutospacing="0" w:line="360" w:lineRule="auto"/>
        <w:ind w:left="0" w:firstLine="709"/>
        <w:jc w:val="both"/>
        <w:rPr>
          <w:rFonts w:ascii="Times New Roman" w:hAnsi="Times New Roman" w:cs="Times New Roman"/>
          <w:sz w:val="28"/>
          <w:szCs w:val="28"/>
        </w:rPr>
      </w:pPr>
      <w:r w:rsidRPr="007D220D">
        <w:rPr>
          <w:rFonts w:ascii="Times New Roman" w:hAnsi="Times New Roman" w:cs="Times New Roman"/>
          <w:sz w:val="28"/>
          <w:szCs w:val="28"/>
        </w:rPr>
        <w:t>- первичную, специально собираемую по мере возникновения маркетинговых проблем. Ее сбор осуществляется путем наблюдений, опросов, экспериментальных исследований и т.п.;</w:t>
      </w:r>
    </w:p>
    <w:p w:rsidR="00BC38F8" w:rsidRPr="007D220D" w:rsidRDefault="00BC38F8" w:rsidP="005A5A01">
      <w:pPr>
        <w:pStyle w:val="a4"/>
        <w:shd w:val="clear" w:color="000000" w:fill="auto"/>
        <w:tabs>
          <w:tab w:val="num" w:pos="0"/>
        </w:tabs>
        <w:suppressAutoHyphens/>
        <w:spacing w:before="0" w:beforeAutospacing="0" w:after="0" w:afterAutospacing="0" w:line="360" w:lineRule="auto"/>
        <w:ind w:left="0" w:firstLine="709"/>
        <w:jc w:val="both"/>
        <w:rPr>
          <w:rFonts w:ascii="Times New Roman" w:hAnsi="Times New Roman" w:cs="Times New Roman"/>
          <w:sz w:val="28"/>
          <w:szCs w:val="28"/>
        </w:rPr>
      </w:pPr>
      <w:r w:rsidRPr="007D220D">
        <w:rPr>
          <w:rFonts w:ascii="Times New Roman" w:hAnsi="Times New Roman" w:cs="Times New Roman"/>
          <w:sz w:val="28"/>
          <w:szCs w:val="28"/>
        </w:rPr>
        <w:t>- специализированную, регулярно собираемую сторонними маркетинговыми организациями по специальному заказу (или программе) фирмы;</w:t>
      </w:r>
    </w:p>
    <w:p w:rsidR="00BC38F8" w:rsidRPr="007D220D" w:rsidRDefault="00BC38F8" w:rsidP="005A5A01">
      <w:pPr>
        <w:pStyle w:val="a4"/>
        <w:shd w:val="clear" w:color="000000" w:fill="auto"/>
        <w:tabs>
          <w:tab w:val="num" w:pos="0"/>
        </w:tabs>
        <w:suppressAutoHyphens/>
        <w:spacing w:before="0" w:beforeAutospacing="0" w:after="0" w:afterAutospacing="0" w:line="360" w:lineRule="auto"/>
        <w:ind w:left="0" w:firstLine="709"/>
        <w:jc w:val="both"/>
        <w:rPr>
          <w:rFonts w:ascii="Times New Roman" w:hAnsi="Times New Roman" w:cs="Times New Roman"/>
          <w:sz w:val="28"/>
          <w:szCs w:val="28"/>
        </w:rPr>
      </w:pPr>
      <w:r w:rsidRPr="007D220D">
        <w:rPr>
          <w:rFonts w:ascii="Times New Roman" w:hAnsi="Times New Roman" w:cs="Times New Roman"/>
          <w:sz w:val="28"/>
          <w:szCs w:val="28"/>
        </w:rPr>
        <w:t>- вторичную, собираемую для других исследований, но являющуюся полезной при решении данной проблемы.</w:t>
      </w:r>
    </w:p>
    <w:p w:rsidR="005A5A01" w:rsidRPr="007D220D" w:rsidRDefault="00BC38F8" w:rsidP="005A5A01">
      <w:pPr>
        <w:pStyle w:val="a4"/>
        <w:shd w:val="clear" w:color="000000" w:fill="auto"/>
        <w:tabs>
          <w:tab w:val="num" w:pos="0"/>
        </w:tabs>
        <w:suppressAutoHyphens/>
        <w:spacing w:before="0" w:beforeAutospacing="0" w:after="0" w:afterAutospacing="0" w:line="360" w:lineRule="auto"/>
        <w:ind w:left="0" w:firstLine="709"/>
        <w:jc w:val="both"/>
        <w:rPr>
          <w:rFonts w:ascii="Times New Roman" w:hAnsi="Times New Roman" w:cs="Times New Roman"/>
          <w:sz w:val="28"/>
          <w:szCs w:val="28"/>
        </w:rPr>
      </w:pPr>
      <w:r w:rsidRPr="007D220D">
        <w:rPr>
          <w:rFonts w:ascii="Times New Roman" w:hAnsi="Times New Roman" w:cs="Times New Roman"/>
          <w:sz w:val="28"/>
          <w:szCs w:val="28"/>
        </w:rPr>
        <w:t>В зависимости оттого, кто выполняет функции исследователя (маркетинговые службы предприятия или сторонние организации, специализирующиеся в этой области), первичная информация может быть как внутренней, так и внешней. Это не единственный случай, когда один и тот же источник информации относится к различным ее категориям</w:t>
      </w:r>
      <w:r w:rsidR="00ED4D0E" w:rsidRPr="007D220D">
        <w:rPr>
          <w:rFonts w:ascii="Times New Roman" w:hAnsi="Times New Roman" w:cs="Times New Roman"/>
          <w:sz w:val="28"/>
          <w:szCs w:val="28"/>
        </w:rPr>
        <w:t xml:space="preserve"> [12]</w:t>
      </w:r>
      <w:r w:rsidRPr="007D220D">
        <w:rPr>
          <w:rFonts w:ascii="Times New Roman" w:hAnsi="Times New Roman" w:cs="Times New Roman"/>
          <w:sz w:val="28"/>
          <w:szCs w:val="28"/>
        </w:rPr>
        <w:t>.</w:t>
      </w:r>
    </w:p>
    <w:p w:rsidR="00BC38F8" w:rsidRPr="007D220D" w:rsidRDefault="00BC38F8" w:rsidP="005A5A01">
      <w:pPr>
        <w:pStyle w:val="a4"/>
        <w:shd w:val="clear" w:color="000000" w:fill="auto"/>
        <w:tabs>
          <w:tab w:val="num" w:pos="0"/>
        </w:tabs>
        <w:suppressAutoHyphens/>
        <w:spacing w:before="0" w:beforeAutospacing="0" w:after="0" w:afterAutospacing="0" w:line="360" w:lineRule="auto"/>
        <w:ind w:left="0" w:firstLine="709"/>
        <w:jc w:val="both"/>
        <w:rPr>
          <w:rFonts w:ascii="Times New Roman" w:hAnsi="Times New Roman" w:cs="Times New Roman"/>
          <w:sz w:val="28"/>
          <w:szCs w:val="28"/>
        </w:rPr>
      </w:pPr>
      <w:r w:rsidRPr="007D220D">
        <w:rPr>
          <w:rFonts w:ascii="Times New Roman" w:hAnsi="Times New Roman" w:cs="Times New Roman"/>
          <w:sz w:val="28"/>
          <w:szCs w:val="28"/>
        </w:rPr>
        <w:t>Отбор источников информации должен быть достаточно обоснованным, от него во многом зависит эффективность всего исследования. Во избежание ошибок и неверных выводов маркетинговые службы предприятия должны оценить надежность (достоверность) данных, а в случае использования выборки обеспечить также ее репрезентативность и возможность распространения выборочных данных на генеральную совокупность. Для обеспечения репрезентативности данных чаще всего используют способ выборочного наблюдения.</w:t>
      </w:r>
    </w:p>
    <w:p w:rsidR="00BA56CA" w:rsidRPr="007D220D" w:rsidRDefault="00BC38F8" w:rsidP="005A5A01">
      <w:pPr>
        <w:pStyle w:val="a4"/>
        <w:shd w:val="clear" w:color="000000" w:fill="auto"/>
        <w:tabs>
          <w:tab w:val="num" w:pos="900"/>
        </w:tabs>
        <w:suppressAutoHyphens/>
        <w:spacing w:before="0" w:beforeAutospacing="0" w:after="0" w:afterAutospacing="0" w:line="360" w:lineRule="auto"/>
        <w:ind w:left="0" w:firstLine="709"/>
        <w:jc w:val="both"/>
        <w:rPr>
          <w:rFonts w:ascii="Times New Roman" w:hAnsi="Times New Roman" w:cs="Times New Roman"/>
          <w:sz w:val="28"/>
          <w:szCs w:val="28"/>
        </w:rPr>
      </w:pPr>
      <w:r w:rsidRPr="007D220D">
        <w:rPr>
          <w:rFonts w:ascii="Times New Roman" w:hAnsi="Times New Roman" w:cs="Times New Roman"/>
          <w:sz w:val="28"/>
          <w:szCs w:val="28"/>
        </w:rPr>
        <w:t xml:space="preserve">3) </w:t>
      </w:r>
      <w:r w:rsidR="00BA56CA" w:rsidRPr="007D220D">
        <w:rPr>
          <w:rFonts w:ascii="Times New Roman" w:hAnsi="Times New Roman" w:cs="Times New Roman"/>
          <w:sz w:val="28"/>
          <w:szCs w:val="28"/>
        </w:rPr>
        <w:t>Использование данных, т.е. их анализ, прогноз, составление рекомендаций.</w:t>
      </w:r>
    </w:p>
    <w:p w:rsidR="00BC38F8" w:rsidRPr="007D220D" w:rsidRDefault="00BC38F8" w:rsidP="005A5A01">
      <w:pPr>
        <w:pStyle w:val="a4"/>
        <w:shd w:val="clear" w:color="000000" w:fill="auto"/>
        <w:tabs>
          <w:tab w:val="num" w:pos="0"/>
        </w:tabs>
        <w:suppressAutoHyphens/>
        <w:spacing w:before="0" w:beforeAutospacing="0" w:after="0" w:afterAutospacing="0" w:line="360" w:lineRule="auto"/>
        <w:ind w:left="0" w:firstLine="709"/>
        <w:jc w:val="both"/>
        <w:rPr>
          <w:rFonts w:ascii="Times New Roman" w:hAnsi="Times New Roman" w:cs="Times New Roman"/>
          <w:sz w:val="28"/>
          <w:szCs w:val="28"/>
        </w:rPr>
      </w:pPr>
      <w:r w:rsidRPr="007D220D">
        <w:rPr>
          <w:rFonts w:ascii="Times New Roman" w:hAnsi="Times New Roman" w:cs="Times New Roman"/>
          <w:sz w:val="28"/>
          <w:szCs w:val="28"/>
        </w:rPr>
        <w:t>После сбора данных необходимо их преобразовать, т.е. привести к удобному для анализа виду. Обычно преобразование исходных данных включает их введение в компьютер, кодирование, представление в табулированной форме. Выделяют 4 функции преобразования данных:</w:t>
      </w:r>
    </w:p>
    <w:p w:rsidR="00BC38F8" w:rsidRPr="007D220D" w:rsidRDefault="00BC38F8" w:rsidP="005A5A01">
      <w:pPr>
        <w:pStyle w:val="a4"/>
        <w:shd w:val="clear" w:color="000000" w:fill="auto"/>
        <w:tabs>
          <w:tab w:val="num" w:pos="0"/>
        </w:tabs>
        <w:suppressAutoHyphens/>
        <w:spacing w:before="0" w:beforeAutospacing="0" w:after="0" w:afterAutospacing="0" w:line="360" w:lineRule="auto"/>
        <w:ind w:left="0" w:firstLine="709"/>
        <w:jc w:val="both"/>
        <w:rPr>
          <w:rFonts w:ascii="Times New Roman" w:hAnsi="Times New Roman" w:cs="Times New Roman"/>
          <w:sz w:val="28"/>
          <w:szCs w:val="28"/>
        </w:rPr>
      </w:pPr>
      <w:r w:rsidRPr="007D220D">
        <w:rPr>
          <w:rFonts w:ascii="Times New Roman" w:hAnsi="Times New Roman" w:cs="Times New Roman"/>
          <w:sz w:val="28"/>
          <w:szCs w:val="28"/>
        </w:rPr>
        <w:t>1) обобщение, т.е. описание исходной информации через ограниченное число понятных параметров;</w:t>
      </w:r>
    </w:p>
    <w:p w:rsidR="00BC38F8" w:rsidRPr="007D220D" w:rsidRDefault="00BC38F8" w:rsidP="005A5A01">
      <w:pPr>
        <w:pStyle w:val="a4"/>
        <w:shd w:val="clear" w:color="000000" w:fill="auto"/>
        <w:tabs>
          <w:tab w:val="num" w:pos="0"/>
        </w:tabs>
        <w:suppressAutoHyphens/>
        <w:spacing w:before="0" w:beforeAutospacing="0" w:after="0" w:afterAutospacing="0" w:line="360" w:lineRule="auto"/>
        <w:ind w:left="0" w:firstLine="709"/>
        <w:jc w:val="both"/>
        <w:rPr>
          <w:rFonts w:ascii="Times New Roman" w:hAnsi="Times New Roman" w:cs="Times New Roman"/>
          <w:sz w:val="28"/>
          <w:szCs w:val="28"/>
        </w:rPr>
      </w:pPr>
      <w:r w:rsidRPr="007D220D">
        <w:rPr>
          <w:rFonts w:ascii="Times New Roman" w:hAnsi="Times New Roman" w:cs="Times New Roman"/>
          <w:sz w:val="28"/>
          <w:szCs w:val="28"/>
        </w:rPr>
        <w:t>2) концептуализация (определение концепции), т.е. оценка результатов обобщения и выдвижение конкретных предположений, определяющих базу анализа собранных данных;</w:t>
      </w:r>
    </w:p>
    <w:p w:rsidR="00BC38F8" w:rsidRPr="007D220D" w:rsidRDefault="00BC38F8" w:rsidP="005A5A01">
      <w:pPr>
        <w:pStyle w:val="a4"/>
        <w:shd w:val="clear" w:color="000000" w:fill="auto"/>
        <w:tabs>
          <w:tab w:val="num" w:pos="0"/>
        </w:tabs>
        <w:suppressAutoHyphens/>
        <w:spacing w:before="0" w:beforeAutospacing="0" w:after="0" w:afterAutospacing="0" w:line="360" w:lineRule="auto"/>
        <w:ind w:left="0" w:firstLine="709"/>
        <w:jc w:val="both"/>
        <w:rPr>
          <w:rFonts w:ascii="Times New Roman" w:hAnsi="Times New Roman" w:cs="Times New Roman"/>
          <w:sz w:val="28"/>
          <w:szCs w:val="28"/>
        </w:rPr>
      </w:pPr>
      <w:r w:rsidRPr="007D220D">
        <w:rPr>
          <w:rFonts w:ascii="Times New Roman" w:hAnsi="Times New Roman" w:cs="Times New Roman"/>
          <w:sz w:val="28"/>
          <w:szCs w:val="28"/>
        </w:rPr>
        <w:t>3) коммуникация, т.е. интерпретация полученных результатов с помощью понятных для заказчика исследования категорий;</w:t>
      </w:r>
    </w:p>
    <w:p w:rsidR="00BC38F8" w:rsidRPr="007D220D" w:rsidRDefault="00BC38F8" w:rsidP="005A5A01">
      <w:pPr>
        <w:pStyle w:val="a4"/>
        <w:shd w:val="clear" w:color="000000" w:fill="auto"/>
        <w:tabs>
          <w:tab w:val="num" w:pos="0"/>
        </w:tabs>
        <w:suppressAutoHyphens/>
        <w:spacing w:before="0" w:beforeAutospacing="0" w:after="0" w:afterAutospacing="0" w:line="360" w:lineRule="auto"/>
        <w:ind w:left="0" w:firstLine="709"/>
        <w:jc w:val="both"/>
        <w:rPr>
          <w:rFonts w:ascii="Times New Roman" w:hAnsi="Times New Roman" w:cs="Times New Roman"/>
          <w:sz w:val="28"/>
          <w:szCs w:val="28"/>
        </w:rPr>
      </w:pPr>
      <w:r w:rsidRPr="007D220D">
        <w:rPr>
          <w:rFonts w:ascii="Times New Roman" w:hAnsi="Times New Roman" w:cs="Times New Roman"/>
          <w:sz w:val="28"/>
          <w:szCs w:val="28"/>
        </w:rPr>
        <w:t>4) экстраполяция, т.е. определение степени соответствия данных выборочного наблюдения всей генеральной совокупности.</w:t>
      </w:r>
    </w:p>
    <w:p w:rsidR="00BC38F8" w:rsidRPr="007D220D" w:rsidRDefault="00BC38F8" w:rsidP="005A5A01">
      <w:pPr>
        <w:pStyle w:val="a4"/>
        <w:shd w:val="clear" w:color="000000" w:fill="auto"/>
        <w:tabs>
          <w:tab w:val="num" w:pos="0"/>
        </w:tabs>
        <w:suppressAutoHyphens/>
        <w:spacing w:before="0" w:beforeAutospacing="0" w:after="0" w:afterAutospacing="0" w:line="360" w:lineRule="auto"/>
        <w:ind w:left="0" w:firstLine="709"/>
        <w:jc w:val="both"/>
        <w:rPr>
          <w:rFonts w:ascii="Times New Roman" w:hAnsi="Times New Roman" w:cs="Times New Roman"/>
          <w:sz w:val="28"/>
          <w:szCs w:val="28"/>
        </w:rPr>
      </w:pPr>
      <w:r w:rsidRPr="007D220D">
        <w:rPr>
          <w:rFonts w:ascii="Times New Roman" w:hAnsi="Times New Roman" w:cs="Times New Roman"/>
          <w:sz w:val="28"/>
          <w:szCs w:val="28"/>
        </w:rPr>
        <w:t>Многие массовые процессы, которые являются предметом маркетинговых исследований, носят стохастический характер, что дает возможность использовать статистический аппарат для их учета и анализа. Вся система сбора маркетинговой информации базируется на теории статистического наблюдения. В сводке данных важная роль принадлежит теории группировок; д</w:t>
      </w:r>
      <w:bookmarkStart w:id="2" w:name="OCRUncertain174"/>
      <w:r w:rsidRPr="007D220D">
        <w:rPr>
          <w:rFonts w:ascii="Times New Roman" w:hAnsi="Times New Roman" w:cs="Times New Roman"/>
          <w:sz w:val="28"/>
          <w:szCs w:val="28"/>
        </w:rPr>
        <w:t>л</w:t>
      </w:r>
      <w:bookmarkEnd w:id="2"/>
      <w:r w:rsidRPr="007D220D">
        <w:rPr>
          <w:rFonts w:ascii="Times New Roman" w:hAnsi="Times New Roman" w:cs="Times New Roman"/>
          <w:sz w:val="28"/>
          <w:szCs w:val="28"/>
        </w:rPr>
        <w:t>я выявления и моделирования различных взаимосвязей используются статистические методы</w:t>
      </w:r>
      <w:r w:rsidR="00BA56CA" w:rsidRPr="007D220D">
        <w:rPr>
          <w:rFonts w:ascii="Times New Roman" w:hAnsi="Times New Roman" w:cs="Times New Roman"/>
          <w:sz w:val="28"/>
          <w:szCs w:val="28"/>
        </w:rPr>
        <w:t xml:space="preserve"> </w:t>
      </w:r>
      <w:r w:rsidRPr="007D220D">
        <w:rPr>
          <w:rFonts w:ascii="Times New Roman" w:hAnsi="Times New Roman" w:cs="Times New Roman"/>
          <w:sz w:val="28"/>
          <w:szCs w:val="28"/>
        </w:rPr>
        <w:t>корреляции, регрессии, факторного и кластерного анализа и др. Однако маркетинговое изучение поведения и предпочтений покупателей часто основывается на неформализованных описательных характеристиках, качественных (атрибутивных) оценках. И в этих случаях методика анализа базируется на условных или порядковых шкалах:</w:t>
      </w:r>
    </w:p>
    <w:p w:rsidR="00BC38F8" w:rsidRPr="007D220D" w:rsidRDefault="00BC38F8" w:rsidP="005A5A01">
      <w:pPr>
        <w:pStyle w:val="a4"/>
        <w:shd w:val="clear" w:color="000000" w:fill="auto"/>
        <w:tabs>
          <w:tab w:val="num" w:pos="0"/>
        </w:tabs>
        <w:suppressAutoHyphens/>
        <w:spacing w:before="0" w:beforeAutospacing="0" w:after="0" w:afterAutospacing="0" w:line="360" w:lineRule="auto"/>
        <w:ind w:left="0" w:firstLine="709"/>
        <w:jc w:val="both"/>
        <w:rPr>
          <w:rFonts w:ascii="Times New Roman" w:hAnsi="Times New Roman" w:cs="Times New Roman"/>
          <w:sz w:val="28"/>
          <w:szCs w:val="28"/>
        </w:rPr>
      </w:pPr>
      <w:r w:rsidRPr="007D220D">
        <w:rPr>
          <w:rFonts w:ascii="Times New Roman" w:hAnsi="Times New Roman" w:cs="Times New Roman"/>
          <w:sz w:val="28"/>
          <w:szCs w:val="28"/>
        </w:rPr>
        <w:t>• точечных рейтинговых:</w:t>
      </w:r>
    </w:p>
    <w:p w:rsidR="00BC38F8" w:rsidRPr="007D220D" w:rsidRDefault="00BC38F8" w:rsidP="005A5A01">
      <w:pPr>
        <w:pStyle w:val="a4"/>
        <w:shd w:val="clear" w:color="000000" w:fill="auto"/>
        <w:tabs>
          <w:tab w:val="num" w:pos="0"/>
        </w:tabs>
        <w:suppressAutoHyphens/>
        <w:spacing w:before="0" w:beforeAutospacing="0" w:after="0" w:afterAutospacing="0" w:line="360" w:lineRule="auto"/>
        <w:ind w:left="0" w:firstLine="709"/>
        <w:jc w:val="both"/>
        <w:rPr>
          <w:rFonts w:ascii="Times New Roman" w:hAnsi="Times New Roman" w:cs="Times New Roman"/>
          <w:sz w:val="28"/>
          <w:szCs w:val="28"/>
        </w:rPr>
      </w:pPr>
      <w:r w:rsidRPr="007D220D">
        <w:rPr>
          <w:rFonts w:ascii="Times New Roman" w:hAnsi="Times New Roman" w:cs="Times New Roman"/>
          <w:b/>
          <w:bCs/>
          <w:sz w:val="28"/>
          <w:szCs w:val="28"/>
        </w:rPr>
        <w:t>•</w:t>
      </w:r>
      <w:r w:rsidRPr="007D220D">
        <w:rPr>
          <w:rFonts w:ascii="Times New Roman" w:hAnsi="Times New Roman" w:cs="Times New Roman"/>
          <w:sz w:val="28"/>
          <w:szCs w:val="28"/>
        </w:rPr>
        <w:t xml:space="preserve"> ранжированных;</w:t>
      </w:r>
    </w:p>
    <w:p w:rsidR="00BC38F8" w:rsidRPr="007D220D" w:rsidRDefault="00BC38F8" w:rsidP="005A5A01">
      <w:pPr>
        <w:pStyle w:val="a4"/>
        <w:shd w:val="clear" w:color="000000" w:fill="auto"/>
        <w:tabs>
          <w:tab w:val="num" w:pos="0"/>
        </w:tabs>
        <w:suppressAutoHyphens/>
        <w:spacing w:before="0" w:beforeAutospacing="0" w:after="0" w:afterAutospacing="0" w:line="360" w:lineRule="auto"/>
        <w:ind w:left="0" w:firstLine="709"/>
        <w:jc w:val="both"/>
        <w:rPr>
          <w:rFonts w:ascii="Times New Roman" w:hAnsi="Times New Roman" w:cs="Times New Roman"/>
          <w:sz w:val="28"/>
          <w:szCs w:val="28"/>
        </w:rPr>
      </w:pPr>
      <w:r w:rsidRPr="007D220D">
        <w:rPr>
          <w:rFonts w:ascii="Times New Roman" w:hAnsi="Times New Roman" w:cs="Times New Roman"/>
          <w:sz w:val="28"/>
          <w:szCs w:val="28"/>
        </w:rPr>
        <w:t>• постоянной суммы;</w:t>
      </w:r>
    </w:p>
    <w:p w:rsidR="00BC38F8" w:rsidRPr="007D220D" w:rsidRDefault="00BC38F8" w:rsidP="005A5A01">
      <w:pPr>
        <w:pStyle w:val="a4"/>
        <w:shd w:val="clear" w:color="000000" w:fill="auto"/>
        <w:tabs>
          <w:tab w:val="num" w:pos="0"/>
        </w:tabs>
        <w:suppressAutoHyphens/>
        <w:spacing w:before="0" w:beforeAutospacing="0" w:after="0" w:afterAutospacing="0" w:line="360" w:lineRule="auto"/>
        <w:ind w:left="0" w:firstLine="709"/>
        <w:jc w:val="both"/>
        <w:rPr>
          <w:rFonts w:ascii="Times New Roman" w:hAnsi="Times New Roman" w:cs="Times New Roman"/>
          <w:sz w:val="28"/>
          <w:szCs w:val="28"/>
        </w:rPr>
      </w:pPr>
      <w:r w:rsidRPr="007D220D">
        <w:rPr>
          <w:rFonts w:ascii="Times New Roman" w:hAnsi="Times New Roman" w:cs="Times New Roman"/>
          <w:b/>
          <w:bCs/>
          <w:sz w:val="28"/>
          <w:szCs w:val="28"/>
        </w:rPr>
        <w:t>•</w:t>
      </w:r>
      <w:r w:rsidRPr="007D220D">
        <w:rPr>
          <w:rFonts w:ascii="Times New Roman" w:hAnsi="Times New Roman" w:cs="Times New Roman"/>
          <w:sz w:val="28"/>
          <w:szCs w:val="28"/>
        </w:rPr>
        <w:t xml:space="preserve"> согласительных;</w:t>
      </w:r>
    </w:p>
    <w:p w:rsidR="00BC38F8" w:rsidRPr="007D220D" w:rsidRDefault="00BC38F8" w:rsidP="005A5A01">
      <w:pPr>
        <w:pStyle w:val="a4"/>
        <w:shd w:val="clear" w:color="000000" w:fill="auto"/>
        <w:tabs>
          <w:tab w:val="num" w:pos="0"/>
        </w:tabs>
        <w:suppressAutoHyphens/>
        <w:spacing w:before="0" w:beforeAutospacing="0" w:after="0" w:afterAutospacing="0" w:line="360" w:lineRule="auto"/>
        <w:ind w:left="0" w:firstLine="709"/>
        <w:jc w:val="both"/>
        <w:rPr>
          <w:rFonts w:ascii="Times New Roman" w:hAnsi="Times New Roman" w:cs="Times New Roman"/>
          <w:sz w:val="28"/>
          <w:szCs w:val="28"/>
        </w:rPr>
      </w:pPr>
      <w:r w:rsidRPr="007D220D">
        <w:rPr>
          <w:rFonts w:ascii="Times New Roman" w:hAnsi="Times New Roman" w:cs="Times New Roman"/>
          <w:sz w:val="28"/>
          <w:szCs w:val="28"/>
        </w:rPr>
        <w:t>• семантического дифференциала.</w:t>
      </w:r>
    </w:p>
    <w:p w:rsidR="00BC38F8" w:rsidRPr="007D220D" w:rsidRDefault="00BC38F8" w:rsidP="005A5A01">
      <w:pPr>
        <w:pStyle w:val="a4"/>
        <w:shd w:val="clear" w:color="000000" w:fill="auto"/>
        <w:tabs>
          <w:tab w:val="num" w:pos="0"/>
        </w:tabs>
        <w:suppressAutoHyphens/>
        <w:spacing w:before="0" w:beforeAutospacing="0" w:after="0" w:afterAutospacing="0" w:line="360" w:lineRule="auto"/>
        <w:ind w:left="0" w:firstLine="709"/>
        <w:jc w:val="both"/>
        <w:rPr>
          <w:rFonts w:ascii="Times New Roman" w:hAnsi="Times New Roman" w:cs="Times New Roman"/>
          <w:sz w:val="28"/>
          <w:szCs w:val="28"/>
        </w:rPr>
      </w:pPr>
      <w:r w:rsidRPr="007D220D">
        <w:rPr>
          <w:rFonts w:ascii="Times New Roman" w:hAnsi="Times New Roman" w:cs="Times New Roman"/>
          <w:sz w:val="28"/>
          <w:szCs w:val="28"/>
        </w:rPr>
        <w:t>Соединение неформализованных характеристик с методами количественного анализа позволит выяснить причинно-следственные связи между изучаемыми явлениями и обосновать выбор наиболее эффективных коммерческих решений.</w:t>
      </w:r>
    </w:p>
    <w:p w:rsidR="00BC38F8" w:rsidRPr="007D220D" w:rsidRDefault="00BC38F8" w:rsidP="005A5A01">
      <w:pPr>
        <w:pStyle w:val="a4"/>
        <w:shd w:val="clear" w:color="000000" w:fill="auto"/>
        <w:tabs>
          <w:tab w:val="num" w:pos="0"/>
        </w:tabs>
        <w:suppressAutoHyphens/>
        <w:spacing w:before="0" w:beforeAutospacing="0" w:after="0" w:afterAutospacing="0" w:line="360" w:lineRule="auto"/>
        <w:ind w:left="0" w:firstLine="709"/>
        <w:jc w:val="both"/>
        <w:rPr>
          <w:rFonts w:ascii="Times New Roman" w:hAnsi="Times New Roman" w:cs="Times New Roman"/>
          <w:sz w:val="28"/>
          <w:szCs w:val="28"/>
        </w:rPr>
      </w:pPr>
      <w:r w:rsidRPr="007D220D">
        <w:rPr>
          <w:rFonts w:ascii="Times New Roman" w:hAnsi="Times New Roman" w:cs="Times New Roman"/>
          <w:sz w:val="28"/>
          <w:szCs w:val="28"/>
        </w:rPr>
        <w:t>В целом необходимо отметить, что методология анализа подчинена целям исследования и в определенной мере обусловлена имеющимися исходными данными. Не следует во всех случаях стремиться к использованию сложных методов (в частности, эконометрических), если нужные выводы можно получить на основе применения более простых способов анализа</w:t>
      </w:r>
      <w:r w:rsidR="00ED4D0E" w:rsidRPr="007D220D">
        <w:rPr>
          <w:rFonts w:ascii="Times New Roman" w:hAnsi="Times New Roman" w:cs="Times New Roman"/>
          <w:sz w:val="28"/>
          <w:szCs w:val="28"/>
        </w:rPr>
        <w:t xml:space="preserve"> [10]</w:t>
      </w:r>
      <w:r w:rsidRPr="007D220D">
        <w:rPr>
          <w:rFonts w:ascii="Times New Roman" w:hAnsi="Times New Roman" w:cs="Times New Roman"/>
          <w:sz w:val="28"/>
          <w:szCs w:val="28"/>
        </w:rPr>
        <w:t>.</w:t>
      </w:r>
    </w:p>
    <w:p w:rsidR="00BC38F8" w:rsidRPr="007D220D" w:rsidRDefault="00BC38F8" w:rsidP="005A5A01">
      <w:pPr>
        <w:pStyle w:val="a4"/>
        <w:shd w:val="clear" w:color="000000" w:fill="auto"/>
        <w:tabs>
          <w:tab w:val="num" w:pos="0"/>
        </w:tabs>
        <w:suppressAutoHyphens/>
        <w:spacing w:before="0" w:beforeAutospacing="0" w:after="0" w:afterAutospacing="0" w:line="360" w:lineRule="auto"/>
        <w:ind w:left="0" w:firstLine="709"/>
        <w:jc w:val="both"/>
        <w:rPr>
          <w:rFonts w:ascii="Times New Roman" w:hAnsi="Times New Roman" w:cs="Times New Roman"/>
          <w:sz w:val="28"/>
          <w:szCs w:val="28"/>
        </w:rPr>
      </w:pPr>
      <w:r w:rsidRPr="007D220D">
        <w:rPr>
          <w:rFonts w:ascii="Times New Roman" w:hAnsi="Times New Roman" w:cs="Times New Roman"/>
          <w:sz w:val="28"/>
          <w:szCs w:val="28"/>
        </w:rPr>
        <w:t>Процесс маркетингового исследования обычно завершается разработкой рекомендаций по 2 основным направлениям (или их сочетанию):</w:t>
      </w:r>
    </w:p>
    <w:p w:rsidR="00BC38F8" w:rsidRPr="007D220D" w:rsidRDefault="00BC38F8" w:rsidP="005A5A01">
      <w:pPr>
        <w:pStyle w:val="a4"/>
        <w:shd w:val="clear" w:color="000000" w:fill="auto"/>
        <w:tabs>
          <w:tab w:val="num" w:pos="0"/>
        </w:tabs>
        <w:suppressAutoHyphens/>
        <w:spacing w:before="0" w:beforeAutospacing="0" w:after="0" w:afterAutospacing="0" w:line="360" w:lineRule="auto"/>
        <w:ind w:left="0" w:firstLine="709"/>
        <w:jc w:val="both"/>
        <w:rPr>
          <w:rFonts w:ascii="Times New Roman" w:hAnsi="Times New Roman" w:cs="Times New Roman"/>
          <w:sz w:val="28"/>
          <w:szCs w:val="28"/>
        </w:rPr>
      </w:pPr>
      <w:r w:rsidRPr="007D220D">
        <w:rPr>
          <w:rFonts w:ascii="Times New Roman" w:hAnsi="Times New Roman" w:cs="Times New Roman"/>
          <w:sz w:val="28"/>
          <w:szCs w:val="28"/>
        </w:rPr>
        <w:t xml:space="preserve">- выработка новой функциональной стратегии маркетинга для рассматриваемой сферы деятельности или новой цели - для достижения выгодной конкурентной позиции. Поскольку маркетинговая стратегия </w:t>
      </w:r>
      <w:bookmarkStart w:id="3" w:name="OCRUncertain186"/>
      <w:r w:rsidRPr="007D220D">
        <w:rPr>
          <w:rFonts w:ascii="Times New Roman" w:hAnsi="Times New Roman" w:cs="Times New Roman"/>
          <w:sz w:val="28"/>
          <w:szCs w:val="28"/>
        </w:rPr>
        <w:t>в</w:t>
      </w:r>
      <w:bookmarkEnd w:id="3"/>
      <w:r w:rsidRPr="007D220D">
        <w:rPr>
          <w:rFonts w:ascii="Times New Roman" w:hAnsi="Times New Roman" w:cs="Times New Roman"/>
          <w:sz w:val="28"/>
          <w:szCs w:val="28"/>
        </w:rPr>
        <w:t>ключает в себя выбор целевого рынка и маркетинговый комплекс, рекомендации обычно связаны с указанными двумя составляющими стратегии;</w:t>
      </w:r>
    </w:p>
    <w:p w:rsidR="00BC38F8" w:rsidRPr="007D220D" w:rsidRDefault="00BC38F8" w:rsidP="005A5A01">
      <w:pPr>
        <w:pStyle w:val="a4"/>
        <w:shd w:val="clear" w:color="000000" w:fill="auto"/>
        <w:tabs>
          <w:tab w:val="num" w:pos="0"/>
        </w:tabs>
        <w:suppressAutoHyphens/>
        <w:spacing w:before="0" w:beforeAutospacing="0" w:after="0" w:afterAutospacing="0" w:line="360" w:lineRule="auto"/>
        <w:ind w:left="0" w:firstLine="709"/>
        <w:jc w:val="both"/>
        <w:rPr>
          <w:rFonts w:ascii="Times New Roman" w:hAnsi="Times New Roman" w:cs="Times New Roman"/>
          <w:sz w:val="28"/>
          <w:szCs w:val="28"/>
        </w:rPr>
      </w:pPr>
      <w:r w:rsidRPr="007D220D">
        <w:rPr>
          <w:rFonts w:ascii="Times New Roman" w:hAnsi="Times New Roman" w:cs="Times New Roman"/>
          <w:sz w:val="28"/>
          <w:szCs w:val="28"/>
        </w:rPr>
        <w:t>- совершенствование оперативного управления маркетинговыми мероприятиями и маркетингового контроллинга. При этом рекомендации могут быть связаны как с организационными изменениями в управлении маркетинговой деятельности на предприятии, так и с функцией маркетинга: разработкой и позиционированием новых товаров, ценообразованием, воздействием на спрос, организацией рекламы и т.п.</w:t>
      </w:r>
    </w:p>
    <w:p w:rsidR="00BC38F8" w:rsidRPr="007D220D" w:rsidRDefault="00BC38F8" w:rsidP="005A5A01">
      <w:pPr>
        <w:pStyle w:val="a4"/>
        <w:shd w:val="clear" w:color="000000" w:fill="auto"/>
        <w:tabs>
          <w:tab w:val="num" w:pos="0"/>
        </w:tabs>
        <w:suppressAutoHyphens/>
        <w:spacing w:before="0" w:beforeAutospacing="0" w:after="0" w:afterAutospacing="0" w:line="360" w:lineRule="auto"/>
        <w:ind w:left="0" w:firstLine="709"/>
        <w:jc w:val="both"/>
        <w:rPr>
          <w:rFonts w:ascii="Times New Roman" w:hAnsi="Times New Roman" w:cs="Times New Roman"/>
          <w:sz w:val="28"/>
          <w:szCs w:val="28"/>
        </w:rPr>
      </w:pPr>
      <w:r w:rsidRPr="007D220D">
        <w:rPr>
          <w:rFonts w:ascii="Times New Roman" w:hAnsi="Times New Roman" w:cs="Times New Roman"/>
          <w:sz w:val="28"/>
          <w:szCs w:val="28"/>
        </w:rPr>
        <w:t>Результатом практической реализации предложений является количественная оценка их экономической эффективности, хотя бы по ориентировочным (прогнозированным) значениям экономических показателей: рост доли фирмы на рынке, рост объемов сбыта товаров, получение прибыли. К проблеме оценки эффективности маркетингового исследования возможен и иной подход: определение возможных убытков, которые могут иметь место в результате неинформированности, аналитических и прогнозных ошибок</w:t>
      </w:r>
      <w:r w:rsidR="00ED4D0E" w:rsidRPr="007D220D">
        <w:rPr>
          <w:rFonts w:ascii="Times New Roman" w:hAnsi="Times New Roman" w:cs="Times New Roman"/>
          <w:sz w:val="28"/>
          <w:szCs w:val="28"/>
        </w:rPr>
        <w:t xml:space="preserve"> [9]</w:t>
      </w:r>
      <w:r w:rsidRPr="007D220D">
        <w:rPr>
          <w:rFonts w:ascii="Times New Roman" w:hAnsi="Times New Roman" w:cs="Times New Roman"/>
          <w:sz w:val="28"/>
          <w:szCs w:val="28"/>
        </w:rPr>
        <w:t>.</w:t>
      </w:r>
    </w:p>
    <w:p w:rsidR="00BC38F8" w:rsidRPr="007D220D" w:rsidRDefault="00BC38F8" w:rsidP="005A5A01">
      <w:pPr>
        <w:pStyle w:val="a4"/>
        <w:shd w:val="clear" w:color="000000" w:fill="auto"/>
        <w:tabs>
          <w:tab w:val="num" w:pos="0"/>
        </w:tabs>
        <w:suppressAutoHyphens/>
        <w:spacing w:before="0" w:beforeAutospacing="0" w:after="0" w:afterAutospacing="0" w:line="360" w:lineRule="auto"/>
        <w:ind w:left="0" w:firstLine="709"/>
        <w:jc w:val="both"/>
        <w:rPr>
          <w:rFonts w:ascii="Times New Roman" w:hAnsi="Times New Roman" w:cs="Times New Roman"/>
          <w:sz w:val="28"/>
          <w:szCs w:val="28"/>
        </w:rPr>
      </w:pPr>
      <w:r w:rsidRPr="007D220D">
        <w:rPr>
          <w:rFonts w:ascii="Times New Roman" w:hAnsi="Times New Roman" w:cs="Times New Roman"/>
          <w:sz w:val="28"/>
          <w:szCs w:val="28"/>
        </w:rPr>
        <w:t>На каждом из рассмотренных этапов маркетингового исследования возникают вопросы, ответы на которые помогут исследователю осознать замысел предстоящей работы, определить ее специфику, основную идею</w:t>
      </w:r>
      <w:r w:rsidR="00BA56CA" w:rsidRPr="007D220D">
        <w:rPr>
          <w:rFonts w:ascii="Times New Roman" w:hAnsi="Times New Roman" w:cs="Times New Roman"/>
          <w:sz w:val="28"/>
          <w:szCs w:val="28"/>
        </w:rPr>
        <w:t>, содержание и характер. В таблице 2</w:t>
      </w:r>
      <w:r w:rsidRPr="007D220D">
        <w:rPr>
          <w:rFonts w:ascii="Times New Roman" w:hAnsi="Times New Roman" w:cs="Times New Roman"/>
          <w:sz w:val="28"/>
          <w:szCs w:val="28"/>
        </w:rPr>
        <w:t xml:space="preserve"> выделены типичные вопросы, возникающие на различных этапах маркетингового исследования.</w:t>
      </w:r>
    </w:p>
    <w:p w:rsidR="005A5A01" w:rsidRPr="007D220D" w:rsidRDefault="005A5A01" w:rsidP="005A5A01">
      <w:pPr>
        <w:pStyle w:val="a4"/>
        <w:shd w:val="clear" w:color="000000" w:fill="auto"/>
        <w:tabs>
          <w:tab w:val="num" w:pos="0"/>
        </w:tabs>
        <w:suppressAutoHyphens/>
        <w:spacing w:before="0" w:beforeAutospacing="0" w:after="0" w:afterAutospacing="0" w:line="360" w:lineRule="auto"/>
        <w:ind w:left="0" w:firstLine="709"/>
        <w:jc w:val="both"/>
        <w:rPr>
          <w:rFonts w:ascii="Times New Roman" w:hAnsi="Times New Roman" w:cs="Times New Roman"/>
          <w:sz w:val="28"/>
          <w:szCs w:val="28"/>
        </w:rPr>
      </w:pPr>
    </w:p>
    <w:p w:rsidR="00BA56CA" w:rsidRPr="007D220D" w:rsidRDefault="00BA56CA" w:rsidP="005A5A01">
      <w:pPr>
        <w:pStyle w:val="a4"/>
        <w:shd w:val="clear" w:color="000000" w:fill="auto"/>
        <w:tabs>
          <w:tab w:val="num" w:pos="0"/>
        </w:tabs>
        <w:suppressAutoHyphens/>
        <w:spacing w:before="0" w:beforeAutospacing="0" w:after="0" w:afterAutospacing="0" w:line="360" w:lineRule="auto"/>
        <w:ind w:left="0" w:firstLine="709"/>
        <w:jc w:val="right"/>
        <w:rPr>
          <w:rFonts w:ascii="Times New Roman" w:hAnsi="Times New Roman" w:cs="Times New Roman"/>
          <w:sz w:val="28"/>
          <w:szCs w:val="28"/>
        </w:rPr>
      </w:pPr>
      <w:r w:rsidRPr="007D220D">
        <w:rPr>
          <w:rFonts w:ascii="Times New Roman" w:hAnsi="Times New Roman" w:cs="Times New Roman"/>
          <w:sz w:val="28"/>
          <w:szCs w:val="28"/>
        </w:rPr>
        <w:t>Таблица 2</w:t>
      </w:r>
    </w:p>
    <w:p w:rsidR="00BA56CA" w:rsidRPr="007D220D" w:rsidRDefault="00BA56CA" w:rsidP="005A5A01">
      <w:pPr>
        <w:pStyle w:val="a4"/>
        <w:shd w:val="clear" w:color="000000" w:fill="auto"/>
        <w:tabs>
          <w:tab w:val="num" w:pos="0"/>
        </w:tabs>
        <w:suppressAutoHyphens/>
        <w:spacing w:before="0" w:beforeAutospacing="0" w:after="0" w:afterAutospacing="0" w:line="360" w:lineRule="auto"/>
        <w:ind w:left="0" w:firstLine="0"/>
        <w:jc w:val="center"/>
        <w:rPr>
          <w:rFonts w:ascii="Times New Roman" w:hAnsi="Times New Roman" w:cs="Times New Roman"/>
          <w:b/>
          <w:sz w:val="28"/>
          <w:szCs w:val="28"/>
        </w:rPr>
      </w:pPr>
      <w:r w:rsidRPr="007D220D">
        <w:rPr>
          <w:rFonts w:ascii="Times New Roman" w:hAnsi="Times New Roman" w:cs="Times New Roman"/>
          <w:b/>
          <w:sz w:val="28"/>
          <w:szCs w:val="28"/>
        </w:rPr>
        <w:t>Типичные вопросы, возникающие на этапах маркетингового исследования</w:t>
      </w:r>
    </w:p>
    <w:tbl>
      <w:tblPr>
        <w:tblW w:w="45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3"/>
        <w:gridCol w:w="6221"/>
      </w:tblGrid>
      <w:tr w:rsidR="00BC38F8" w:rsidRPr="007D220D" w:rsidTr="007D220D">
        <w:trPr>
          <w:trHeight w:val="300"/>
          <w:jc w:val="center"/>
        </w:trPr>
        <w:tc>
          <w:tcPr>
            <w:tcW w:w="1389" w:type="pct"/>
            <w:shd w:val="clear" w:color="auto" w:fill="auto"/>
            <w:vAlign w:val="center"/>
          </w:tcPr>
          <w:p w:rsidR="00BC38F8" w:rsidRPr="007D220D" w:rsidRDefault="00BC38F8" w:rsidP="007D220D">
            <w:pPr>
              <w:pStyle w:val="a4"/>
              <w:shd w:val="clear" w:color="000000" w:fill="auto"/>
              <w:tabs>
                <w:tab w:val="num" w:pos="0"/>
              </w:tabs>
              <w:suppressAutoHyphens/>
              <w:spacing w:before="0" w:beforeAutospacing="0" w:after="0" w:afterAutospacing="0" w:line="360" w:lineRule="auto"/>
              <w:ind w:left="0" w:firstLine="0"/>
              <w:rPr>
                <w:rFonts w:ascii="Times New Roman" w:hAnsi="Times New Roman" w:cs="Times New Roman"/>
                <w:sz w:val="20"/>
                <w:szCs w:val="28"/>
              </w:rPr>
            </w:pPr>
            <w:r w:rsidRPr="007D220D">
              <w:rPr>
                <w:rFonts w:ascii="Times New Roman" w:hAnsi="Times New Roman" w:cs="Times New Roman"/>
                <w:bCs/>
                <w:sz w:val="20"/>
                <w:szCs w:val="28"/>
              </w:rPr>
              <w:t>Этапы исследования</w:t>
            </w:r>
          </w:p>
        </w:tc>
        <w:tc>
          <w:tcPr>
            <w:tcW w:w="3611" w:type="pct"/>
            <w:shd w:val="clear" w:color="auto" w:fill="auto"/>
            <w:vAlign w:val="center"/>
          </w:tcPr>
          <w:p w:rsidR="00BC38F8" w:rsidRPr="007D220D" w:rsidRDefault="00BC38F8" w:rsidP="007D220D">
            <w:pPr>
              <w:pStyle w:val="a4"/>
              <w:shd w:val="clear" w:color="000000" w:fill="auto"/>
              <w:tabs>
                <w:tab w:val="num" w:pos="0"/>
              </w:tabs>
              <w:suppressAutoHyphens/>
              <w:spacing w:before="0" w:beforeAutospacing="0" w:after="0" w:afterAutospacing="0" w:line="360" w:lineRule="auto"/>
              <w:ind w:left="0" w:firstLine="0"/>
              <w:rPr>
                <w:rFonts w:ascii="Times New Roman" w:hAnsi="Times New Roman" w:cs="Times New Roman"/>
                <w:sz w:val="20"/>
                <w:szCs w:val="28"/>
              </w:rPr>
            </w:pPr>
            <w:r w:rsidRPr="007D220D">
              <w:rPr>
                <w:rFonts w:ascii="Times New Roman" w:hAnsi="Times New Roman" w:cs="Times New Roman"/>
                <w:bCs/>
                <w:sz w:val="20"/>
                <w:szCs w:val="28"/>
              </w:rPr>
              <w:t>Типичные в</w:t>
            </w:r>
            <w:bookmarkStart w:id="4" w:name="OCRUncertain191"/>
            <w:r w:rsidRPr="007D220D">
              <w:rPr>
                <w:rFonts w:ascii="Times New Roman" w:hAnsi="Times New Roman" w:cs="Times New Roman"/>
                <w:bCs/>
                <w:sz w:val="20"/>
                <w:szCs w:val="28"/>
              </w:rPr>
              <w:t>о</w:t>
            </w:r>
            <w:bookmarkEnd w:id="4"/>
            <w:r w:rsidRPr="007D220D">
              <w:rPr>
                <w:rFonts w:ascii="Times New Roman" w:hAnsi="Times New Roman" w:cs="Times New Roman"/>
                <w:bCs/>
                <w:sz w:val="20"/>
                <w:szCs w:val="28"/>
              </w:rPr>
              <w:t>просы</w:t>
            </w:r>
          </w:p>
        </w:tc>
      </w:tr>
      <w:tr w:rsidR="00BC38F8" w:rsidRPr="007D220D" w:rsidTr="007D220D">
        <w:trPr>
          <w:trHeight w:val="735"/>
          <w:jc w:val="center"/>
        </w:trPr>
        <w:tc>
          <w:tcPr>
            <w:tcW w:w="1389" w:type="pct"/>
            <w:shd w:val="clear" w:color="auto" w:fill="auto"/>
            <w:vAlign w:val="center"/>
          </w:tcPr>
          <w:p w:rsidR="00BC38F8" w:rsidRPr="007D220D" w:rsidRDefault="00BC38F8" w:rsidP="007D220D">
            <w:pPr>
              <w:pStyle w:val="a4"/>
              <w:shd w:val="clear" w:color="000000" w:fill="auto"/>
              <w:tabs>
                <w:tab w:val="num" w:pos="0"/>
              </w:tabs>
              <w:suppressAutoHyphens/>
              <w:spacing w:before="0" w:beforeAutospacing="0" w:after="0" w:afterAutospacing="0" w:line="360" w:lineRule="auto"/>
              <w:ind w:left="0" w:firstLine="0"/>
              <w:rPr>
                <w:rFonts w:ascii="Times New Roman" w:hAnsi="Times New Roman" w:cs="Times New Roman"/>
                <w:sz w:val="20"/>
                <w:szCs w:val="28"/>
              </w:rPr>
            </w:pPr>
            <w:r w:rsidRPr="007D220D">
              <w:rPr>
                <w:rFonts w:ascii="Times New Roman" w:hAnsi="Times New Roman" w:cs="Times New Roman"/>
                <w:sz w:val="20"/>
                <w:szCs w:val="28"/>
              </w:rPr>
              <w:t>1. Постановка проблемы</w:t>
            </w:r>
          </w:p>
        </w:tc>
        <w:tc>
          <w:tcPr>
            <w:tcW w:w="3611" w:type="pct"/>
            <w:shd w:val="clear" w:color="auto" w:fill="auto"/>
            <w:vAlign w:val="center"/>
          </w:tcPr>
          <w:p w:rsidR="00BC38F8" w:rsidRPr="007D220D" w:rsidRDefault="00BC38F8" w:rsidP="007D220D">
            <w:pPr>
              <w:pStyle w:val="a4"/>
              <w:shd w:val="clear" w:color="000000" w:fill="auto"/>
              <w:tabs>
                <w:tab w:val="num" w:pos="0"/>
              </w:tabs>
              <w:suppressAutoHyphens/>
              <w:spacing w:before="0" w:beforeAutospacing="0" w:after="0" w:afterAutospacing="0" w:line="360" w:lineRule="auto"/>
              <w:ind w:left="0" w:firstLine="0"/>
              <w:rPr>
                <w:rFonts w:ascii="Times New Roman" w:hAnsi="Times New Roman" w:cs="Times New Roman"/>
                <w:sz w:val="20"/>
                <w:szCs w:val="28"/>
              </w:rPr>
            </w:pPr>
            <w:r w:rsidRPr="007D220D">
              <w:rPr>
                <w:rFonts w:ascii="Times New Roman" w:hAnsi="Times New Roman" w:cs="Times New Roman"/>
                <w:sz w:val="20"/>
                <w:szCs w:val="28"/>
              </w:rPr>
              <w:t>1) Цель исследования. 2) З</w:t>
            </w:r>
            <w:bookmarkStart w:id="5" w:name="OCRUncertain195"/>
            <w:r w:rsidRPr="007D220D">
              <w:rPr>
                <w:rFonts w:ascii="Times New Roman" w:hAnsi="Times New Roman" w:cs="Times New Roman"/>
                <w:sz w:val="20"/>
                <w:szCs w:val="28"/>
              </w:rPr>
              <w:t>ада</w:t>
            </w:r>
            <w:bookmarkEnd w:id="5"/>
            <w:r w:rsidRPr="007D220D">
              <w:rPr>
                <w:rFonts w:ascii="Times New Roman" w:hAnsi="Times New Roman" w:cs="Times New Roman"/>
                <w:sz w:val="20"/>
                <w:szCs w:val="28"/>
              </w:rPr>
              <w:t>ч</w:t>
            </w:r>
            <w:bookmarkStart w:id="6" w:name="OCRUncertain196"/>
            <w:r w:rsidRPr="007D220D">
              <w:rPr>
                <w:rFonts w:ascii="Times New Roman" w:hAnsi="Times New Roman" w:cs="Times New Roman"/>
                <w:sz w:val="20"/>
                <w:szCs w:val="28"/>
              </w:rPr>
              <w:t>и</w:t>
            </w:r>
            <w:bookmarkEnd w:id="6"/>
            <w:r w:rsidRPr="007D220D">
              <w:rPr>
                <w:rFonts w:ascii="Times New Roman" w:hAnsi="Times New Roman" w:cs="Times New Roman"/>
                <w:sz w:val="20"/>
                <w:szCs w:val="28"/>
              </w:rPr>
              <w:t xml:space="preserve">, которые должны быть решены в соответствии с поставленной целью. 3) Информация, необходимая для решения </w:t>
            </w:r>
            <w:bookmarkStart w:id="7" w:name="OCRUncertain204"/>
            <w:r w:rsidRPr="007D220D">
              <w:rPr>
                <w:rFonts w:ascii="Times New Roman" w:hAnsi="Times New Roman" w:cs="Times New Roman"/>
                <w:sz w:val="20"/>
                <w:szCs w:val="28"/>
              </w:rPr>
              <w:t>маркетинговой</w:t>
            </w:r>
            <w:bookmarkEnd w:id="7"/>
            <w:r w:rsidRPr="007D220D">
              <w:rPr>
                <w:rFonts w:ascii="Times New Roman" w:hAnsi="Times New Roman" w:cs="Times New Roman"/>
                <w:sz w:val="20"/>
                <w:szCs w:val="28"/>
              </w:rPr>
              <w:t xml:space="preserve"> </w:t>
            </w:r>
            <w:bookmarkStart w:id="8" w:name="OCRUncertain205"/>
            <w:r w:rsidRPr="007D220D">
              <w:rPr>
                <w:rFonts w:ascii="Times New Roman" w:hAnsi="Times New Roman" w:cs="Times New Roman"/>
                <w:sz w:val="20"/>
                <w:szCs w:val="28"/>
              </w:rPr>
              <w:t xml:space="preserve">проблемы. </w:t>
            </w:r>
            <w:bookmarkEnd w:id="8"/>
            <w:r w:rsidRPr="007D220D">
              <w:rPr>
                <w:rFonts w:ascii="Times New Roman" w:hAnsi="Times New Roman" w:cs="Times New Roman"/>
                <w:sz w:val="20"/>
                <w:szCs w:val="28"/>
              </w:rPr>
              <w:t>4) Возможности и направления использования п</w:t>
            </w:r>
            <w:bookmarkStart w:id="9" w:name="OCRUncertain210"/>
            <w:r w:rsidRPr="007D220D">
              <w:rPr>
                <w:rFonts w:ascii="Times New Roman" w:hAnsi="Times New Roman" w:cs="Times New Roman"/>
                <w:sz w:val="20"/>
                <w:szCs w:val="28"/>
              </w:rPr>
              <w:t>ол</w:t>
            </w:r>
            <w:bookmarkEnd w:id="9"/>
            <w:r w:rsidRPr="007D220D">
              <w:rPr>
                <w:rFonts w:ascii="Times New Roman" w:hAnsi="Times New Roman" w:cs="Times New Roman"/>
                <w:sz w:val="20"/>
                <w:szCs w:val="28"/>
              </w:rPr>
              <w:t>ученной информации.</w:t>
            </w:r>
          </w:p>
        </w:tc>
      </w:tr>
      <w:tr w:rsidR="00BC38F8" w:rsidRPr="007D220D" w:rsidTr="007D220D">
        <w:trPr>
          <w:trHeight w:val="555"/>
          <w:jc w:val="center"/>
        </w:trPr>
        <w:tc>
          <w:tcPr>
            <w:tcW w:w="1389" w:type="pct"/>
            <w:shd w:val="clear" w:color="auto" w:fill="auto"/>
            <w:vAlign w:val="center"/>
          </w:tcPr>
          <w:p w:rsidR="00BC38F8" w:rsidRPr="007D220D" w:rsidRDefault="00BC38F8" w:rsidP="007D220D">
            <w:pPr>
              <w:pStyle w:val="a4"/>
              <w:shd w:val="clear" w:color="000000" w:fill="auto"/>
              <w:tabs>
                <w:tab w:val="num" w:pos="0"/>
              </w:tabs>
              <w:suppressAutoHyphens/>
              <w:spacing w:before="0" w:beforeAutospacing="0" w:after="0" w:afterAutospacing="0" w:line="360" w:lineRule="auto"/>
              <w:ind w:left="0" w:firstLine="0"/>
              <w:rPr>
                <w:rFonts w:ascii="Times New Roman" w:hAnsi="Times New Roman" w:cs="Times New Roman"/>
                <w:sz w:val="20"/>
                <w:szCs w:val="28"/>
              </w:rPr>
            </w:pPr>
            <w:r w:rsidRPr="007D220D">
              <w:rPr>
                <w:rFonts w:ascii="Times New Roman" w:hAnsi="Times New Roman" w:cs="Times New Roman"/>
                <w:sz w:val="20"/>
                <w:szCs w:val="28"/>
              </w:rPr>
              <w:t xml:space="preserve">2. </w:t>
            </w:r>
            <w:bookmarkStart w:id="10" w:name="OCRUncertain212"/>
            <w:r w:rsidRPr="007D220D">
              <w:rPr>
                <w:rFonts w:ascii="Times New Roman" w:hAnsi="Times New Roman" w:cs="Times New Roman"/>
                <w:sz w:val="20"/>
                <w:szCs w:val="28"/>
              </w:rPr>
              <w:t>Р</w:t>
            </w:r>
            <w:bookmarkEnd w:id="10"/>
            <w:r w:rsidRPr="007D220D">
              <w:rPr>
                <w:rFonts w:ascii="Times New Roman" w:hAnsi="Times New Roman" w:cs="Times New Roman"/>
                <w:sz w:val="20"/>
                <w:szCs w:val="28"/>
              </w:rPr>
              <w:t>а</w:t>
            </w:r>
            <w:bookmarkStart w:id="11" w:name="OCRUncertain213"/>
            <w:r w:rsidRPr="007D220D">
              <w:rPr>
                <w:rFonts w:ascii="Times New Roman" w:hAnsi="Times New Roman" w:cs="Times New Roman"/>
                <w:sz w:val="20"/>
                <w:szCs w:val="28"/>
              </w:rPr>
              <w:t>з</w:t>
            </w:r>
            <w:bookmarkEnd w:id="11"/>
            <w:r w:rsidRPr="007D220D">
              <w:rPr>
                <w:rFonts w:ascii="Times New Roman" w:hAnsi="Times New Roman" w:cs="Times New Roman"/>
                <w:sz w:val="20"/>
                <w:szCs w:val="28"/>
              </w:rPr>
              <w:t>работка плана исследования</w:t>
            </w:r>
          </w:p>
        </w:tc>
        <w:tc>
          <w:tcPr>
            <w:tcW w:w="3611" w:type="pct"/>
            <w:shd w:val="clear" w:color="auto" w:fill="auto"/>
            <w:vAlign w:val="center"/>
          </w:tcPr>
          <w:p w:rsidR="00BC38F8" w:rsidRPr="007D220D" w:rsidRDefault="00BC38F8" w:rsidP="007D220D">
            <w:pPr>
              <w:pStyle w:val="a4"/>
              <w:shd w:val="clear" w:color="000000" w:fill="auto"/>
              <w:tabs>
                <w:tab w:val="num" w:pos="0"/>
              </w:tabs>
              <w:suppressAutoHyphens/>
              <w:spacing w:before="0" w:beforeAutospacing="0" w:after="0" w:afterAutospacing="0" w:line="360" w:lineRule="auto"/>
              <w:ind w:left="0" w:firstLine="0"/>
              <w:rPr>
                <w:rFonts w:ascii="Times New Roman" w:hAnsi="Times New Roman" w:cs="Times New Roman"/>
                <w:sz w:val="20"/>
                <w:szCs w:val="28"/>
              </w:rPr>
            </w:pPr>
            <w:r w:rsidRPr="007D220D">
              <w:rPr>
                <w:rFonts w:ascii="Times New Roman" w:hAnsi="Times New Roman" w:cs="Times New Roman"/>
                <w:sz w:val="20"/>
                <w:szCs w:val="28"/>
              </w:rPr>
              <w:t>1) Предварительная информация, которой располагает исследователь. 2) Гипо</w:t>
            </w:r>
            <w:bookmarkStart w:id="12" w:name="OCRUncertain220"/>
            <w:r w:rsidRPr="007D220D">
              <w:rPr>
                <w:rFonts w:ascii="Times New Roman" w:hAnsi="Times New Roman" w:cs="Times New Roman"/>
                <w:sz w:val="20"/>
                <w:szCs w:val="28"/>
              </w:rPr>
              <w:t>те</w:t>
            </w:r>
            <w:bookmarkEnd w:id="12"/>
            <w:r w:rsidRPr="007D220D">
              <w:rPr>
                <w:rFonts w:ascii="Times New Roman" w:hAnsi="Times New Roman" w:cs="Times New Roman"/>
                <w:sz w:val="20"/>
                <w:szCs w:val="28"/>
              </w:rPr>
              <w:t xml:space="preserve">зы, которые могут быть выдвинуты. 3) Вопросы, на которые необходимо </w:t>
            </w:r>
            <w:bookmarkStart w:id="13" w:name="OCRUncertain227"/>
            <w:r w:rsidRPr="007D220D">
              <w:rPr>
                <w:rFonts w:ascii="Times New Roman" w:hAnsi="Times New Roman" w:cs="Times New Roman"/>
                <w:sz w:val="20"/>
                <w:szCs w:val="28"/>
              </w:rPr>
              <w:t xml:space="preserve">ответить. </w:t>
            </w:r>
            <w:bookmarkEnd w:id="13"/>
            <w:r w:rsidRPr="007D220D">
              <w:rPr>
                <w:rFonts w:ascii="Times New Roman" w:hAnsi="Times New Roman" w:cs="Times New Roman"/>
                <w:sz w:val="20"/>
                <w:szCs w:val="28"/>
              </w:rPr>
              <w:t>4) Тип исследования.</w:t>
            </w:r>
          </w:p>
        </w:tc>
      </w:tr>
      <w:tr w:rsidR="00BC38F8" w:rsidRPr="007D220D" w:rsidTr="007D220D">
        <w:trPr>
          <w:trHeight w:val="1260"/>
          <w:jc w:val="center"/>
        </w:trPr>
        <w:tc>
          <w:tcPr>
            <w:tcW w:w="1389" w:type="pct"/>
            <w:shd w:val="clear" w:color="auto" w:fill="auto"/>
            <w:vAlign w:val="center"/>
          </w:tcPr>
          <w:p w:rsidR="00BC38F8" w:rsidRPr="007D220D" w:rsidRDefault="00BC38F8" w:rsidP="007D220D">
            <w:pPr>
              <w:pStyle w:val="a4"/>
              <w:shd w:val="clear" w:color="000000" w:fill="auto"/>
              <w:tabs>
                <w:tab w:val="num" w:pos="0"/>
              </w:tabs>
              <w:suppressAutoHyphens/>
              <w:spacing w:before="0" w:beforeAutospacing="0" w:after="0" w:afterAutospacing="0" w:line="360" w:lineRule="auto"/>
              <w:ind w:left="0" w:firstLine="0"/>
              <w:rPr>
                <w:rFonts w:ascii="Times New Roman" w:hAnsi="Times New Roman" w:cs="Times New Roman"/>
                <w:sz w:val="20"/>
                <w:szCs w:val="28"/>
              </w:rPr>
            </w:pPr>
            <w:r w:rsidRPr="007D220D">
              <w:rPr>
                <w:rFonts w:ascii="Times New Roman" w:hAnsi="Times New Roman" w:cs="Times New Roman"/>
                <w:sz w:val="20"/>
                <w:szCs w:val="28"/>
              </w:rPr>
              <w:t>3. Отбор источников инф</w:t>
            </w:r>
            <w:bookmarkStart w:id="14" w:name="OCRUncertain231"/>
            <w:r w:rsidRPr="007D220D">
              <w:rPr>
                <w:rFonts w:ascii="Times New Roman" w:hAnsi="Times New Roman" w:cs="Times New Roman"/>
                <w:sz w:val="20"/>
                <w:szCs w:val="28"/>
              </w:rPr>
              <w:t>о</w:t>
            </w:r>
            <w:bookmarkEnd w:id="14"/>
            <w:r w:rsidRPr="007D220D">
              <w:rPr>
                <w:rFonts w:ascii="Times New Roman" w:hAnsi="Times New Roman" w:cs="Times New Roman"/>
                <w:sz w:val="20"/>
                <w:szCs w:val="28"/>
              </w:rPr>
              <w:t>рмац</w:t>
            </w:r>
            <w:bookmarkStart w:id="15" w:name="OCRUncertain232"/>
            <w:r w:rsidRPr="007D220D">
              <w:rPr>
                <w:rFonts w:ascii="Times New Roman" w:hAnsi="Times New Roman" w:cs="Times New Roman"/>
                <w:sz w:val="20"/>
                <w:szCs w:val="28"/>
              </w:rPr>
              <w:t>и</w:t>
            </w:r>
            <w:bookmarkEnd w:id="15"/>
            <w:r w:rsidRPr="007D220D">
              <w:rPr>
                <w:rFonts w:ascii="Times New Roman" w:hAnsi="Times New Roman" w:cs="Times New Roman"/>
                <w:sz w:val="20"/>
                <w:szCs w:val="28"/>
              </w:rPr>
              <w:t>и</w:t>
            </w:r>
          </w:p>
        </w:tc>
        <w:tc>
          <w:tcPr>
            <w:tcW w:w="3611" w:type="pct"/>
            <w:shd w:val="clear" w:color="auto" w:fill="auto"/>
            <w:vAlign w:val="center"/>
          </w:tcPr>
          <w:p w:rsidR="00BC38F8" w:rsidRPr="007D220D" w:rsidRDefault="00BC38F8" w:rsidP="007D220D">
            <w:pPr>
              <w:pStyle w:val="a4"/>
              <w:shd w:val="clear" w:color="000000" w:fill="auto"/>
              <w:tabs>
                <w:tab w:val="num" w:pos="0"/>
              </w:tabs>
              <w:suppressAutoHyphens/>
              <w:spacing w:before="0" w:beforeAutospacing="0" w:after="0" w:afterAutospacing="0" w:line="360" w:lineRule="auto"/>
              <w:ind w:left="0" w:firstLine="0"/>
              <w:rPr>
                <w:rFonts w:ascii="Times New Roman" w:hAnsi="Times New Roman" w:cs="Times New Roman"/>
                <w:sz w:val="20"/>
                <w:szCs w:val="28"/>
              </w:rPr>
            </w:pPr>
            <w:r w:rsidRPr="007D220D">
              <w:rPr>
                <w:rFonts w:ascii="Times New Roman" w:hAnsi="Times New Roman" w:cs="Times New Roman"/>
                <w:sz w:val="20"/>
                <w:szCs w:val="28"/>
              </w:rPr>
              <w:t xml:space="preserve">1) Существующая </w:t>
            </w:r>
            <w:bookmarkStart w:id="16" w:name="OCRUncertain234"/>
            <w:r w:rsidRPr="007D220D">
              <w:rPr>
                <w:rFonts w:ascii="Times New Roman" w:hAnsi="Times New Roman" w:cs="Times New Roman"/>
                <w:sz w:val="20"/>
                <w:szCs w:val="28"/>
              </w:rPr>
              <w:t>информационно-аналитическая</w:t>
            </w:r>
            <w:bookmarkEnd w:id="16"/>
            <w:r w:rsidRPr="007D220D">
              <w:rPr>
                <w:rFonts w:ascii="Times New Roman" w:hAnsi="Times New Roman" w:cs="Times New Roman"/>
                <w:sz w:val="20"/>
                <w:szCs w:val="28"/>
              </w:rPr>
              <w:t xml:space="preserve"> база. 2) Мар</w:t>
            </w:r>
            <w:bookmarkStart w:id="17" w:name="OCRUncertain235"/>
            <w:r w:rsidRPr="007D220D">
              <w:rPr>
                <w:rFonts w:ascii="Times New Roman" w:hAnsi="Times New Roman" w:cs="Times New Roman"/>
                <w:sz w:val="20"/>
                <w:szCs w:val="28"/>
              </w:rPr>
              <w:t>к</w:t>
            </w:r>
            <w:bookmarkEnd w:id="17"/>
            <w:r w:rsidRPr="007D220D">
              <w:rPr>
                <w:rFonts w:ascii="Times New Roman" w:hAnsi="Times New Roman" w:cs="Times New Roman"/>
                <w:sz w:val="20"/>
                <w:szCs w:val="28"/>
              </w:rPr>
              <w:t>ет</w:t>
            </w:r>
            <w:bookmarkStart w:id="18" w:name="OCRUncertain236"/>
            <w:r w:rsidRPr="007D220D">
              <w:rPr>
                <w:rFonts w:ascii="Times New Roman" w:hAnsi="Times New Roman" w:cs="Times New Roman"/>
                <w:sz w:val="20"/>
                <w:szCs w:val="28"/>
              </w:rPr>
              <w:t>и</w:t>
            </w:r>
            <w:bookmarkEnd w:id="18"/>
            <w:r w:rsidRPr="007D220D">
              <w:rPr>
                <w:rFonts w:ascii="Times New Roman" w:hAnsi="Times New Roman" w:cs="Times New Roman"/>
                <w:sz w:val="20"/>
                <w:szCs w:val="28"/>
              </w:rPr>
              <w:t>нговый монит</w:t>
            </w:r>
            <w:bookmarkStart w:id="19" w:name="OCRUncertain238"/>
            <w:r w:rsidRPr="007D220D">
              <w:rPr>
                <w:rFonts w:ascii="Times New Roman" w:hAnsi="Times New Roman" w:cs="Times New Roman"/>
                <w:sz w:val="20"/>
                <w:szCs w:val="28"/>
              </w:rPr>
              <w:t>о</w:t>
            </w:r>
            <w:bookmarkEnd w:id="19"/>
            <w:r w:rsidRPr="007D220D">
              <w:rPr>
                <w:rFonts w:ascii="Times New Roman" w:hAnsi="Times New Roman" w:cs="Times New Roman"/>
                <w:sz w:val="20"/>
                <w:szCs w:val="28"/>
              </w:rPr>
              <w:t>ринг. 3) Дополните</w:t>
            </w:r>
            <w:bookmarkStart w:id="20" w:name="OCRUncertain242"/>
            <w:r w:rsidRPr="007D220D">
              <w:rPr>
                <w:rFonts w:ascii="Times New Roman" w:hAnsi="Times New Roman" w:cs="Times New Roman"/>
                <w:sz w:val="20"/>
                <w:szCs w:val="28"/>
              </w:rPr>
              <w:t>л</w:t>
            </w:r>
            <w:bookmarkEnd w:id="20"/>
            <w:r w:rsidRPr="007D220D">
              <w:rPr>
                <w:rFonts w:ascii="Times New Roman" w:hAnsi="Times New Roman" w:cs="Times New Roman"/>
                <w:sz w:val="20"/>
                <w:szCs w:val="28"/>
              </w:rPr>
              <w:t xml:space="preserve">ьная информация, необходимая </w:t>
            </w:r>
            <w:bookmarkStart w:id="21" w:name="OCRUncertain244"/>
            <w:r w:rsidRPr="007D220D">
              <w:rPr>
                <w:rFonts w:ascii="Times New Roman" w:hAnsi="Times New Roman" w:cs="Times New Roman"/>
                <w:sz w:val="20"/>
                <w:szCs w:val="28"/>
              </w:rPr>
              <w:t>для</w:t>
            </w:r>
            <w:bookmarkEnd w:id="21"/>
            <w:r w:rsidRPr="007D220D">
              <w:rPr>
                <w:rFonts w:ascii="Times New Roman" w:hAnsi="Times New Roman" w:cs="Times New Roman"/>
                <w:sz w:val="20"/>
                <w:szCs w:val="28"/>
              </w:rPr>
              <w:t xml:space="preserve"> решения проб</w:t>
            </w:r>
            <w:bookmarkStart w:id="22" w:name="OCRUncertain245"/>
            <w:r w:rsidRPr="007D220D">
              <w:rPr>
                <w:rFonts w:ascii="Times New Roman" w:hAnsi="Times New Roman" w:cs="Times New Roman"/>
                <w:sz w:val="20"/>
                <w:szCs w:val="28"/>
              </w:rPr>
              <w:t>л</w:t>
            </w:r>
            <w:bookmarkEnd w:id="22"/>
            <w:r w:rsidRPr="007D220D">
              <w:rPr>
                <w:rFonts w:ascii="Times New Roman" w:hAnsi="Times New Roman" w:cs="Times New Roman"/>
                <w:sz w:val="20"/>
                <w:szCs w:val="28"/>
              </w:rPr>
              <w:t>емы. Способы ее по</w:t>
            </w:r>
            <w:bookmarkStart w:id="23" w:name="OCRUncertain246"/>
            <w:r w:rsidRPr="007D220D">
              <w:rPr>
                <w:rFonts w:ascii="Times New Roman" w:hAnsi="Times New Roman" w:cs="Times New Roman"/>
                <w:sz w:val="20"/>
                <w:szCs w:val="28"/>
              </w:rPr>
              <w:t>л</w:t>
            </w:r>
            <w:bookmarkEnd w:id="23"/>
            <w:r w:rsidRPr="007D220D">
              <w:rPr>
                <w:rFonts w:ascii="Times New Roman" w:hAnsi="Times New Roman" w:cs="Times New Roman"/>
                <w:sz w:val="20"/>
                <w:szCs w:val="28"/>
              </w:rPr>
              <w:t xml:space="preserve">учения. 4) Носители информации. 5) Перечень вопросов, </w:t>
            </w:r>
            <w:bookmarkStart w:id="24" w:name="OCRUncertain250"/>
            <w:r w:rsidRPr="007D220D">
              <w:rPr>
                <w:rFonts w:ascii="Times New Roman" w:hAnsi="Times New Roman" w:cs="Times New Roman"/>
                <w:sz w:val="20"/>
                <w:szCs w:val="28"/>
              </w:rPr>
              <w:t>которые</w:t>
            </w:r>
            <w:bookmarkEnd w:id="24"/>
            <w:r w:rsidRPr="007D220D">
              <w:rPr>
                <w:rFonts w:ascii="Times New Roman" w:hAnsi="Times New Roman" w:cs="Times New Roman"/>
                <w:sz w:val="20"/>
                <w:szCs w:val="28"/>
              </w:rPr>
              <w:t xml:space="preserve"> </w:t>
            </w:r>
            <w:bookmarkStart w:id="25" w:name="OCRUncertain251"/>
            <w:r w:rsidRPr="007D220D">
              <w:rPr>
                <w:rFonts w:ascii="Times New Roman" w:hAnsi="Times New Roman" w:cs="Times New Roman"/>
                <w:sz w:val="20"/>
                <w:szCs w:val="28"/>
              </w:rPr>
              <w:t>до</w:t>
            </w:r>
            <w:bookmarkEnd w:id="25"/>
            <w:r w:rsidRPr="007D220D">
              <w:rPr>
                <w:rFonts w:ascii="Times New Roman" w:hAnsi="Times New Roman" w:cs="Times New Roman"/>
                <w:sz w:val="20"/>
                <w:szCs w:val="28"/>
              </w:rPr>
              <w:t>л</w:t>
            </w:r>
            <w:bookmarkStart w:id="26" w:name="OCRUncertain252"/>
            <w:r w:rsidRPr="007D220D">
              <w:rPr>
                <w:rFonts w:ascii="Times New Roman" w:hAnsi="Times New Roman" w:cs="Times New Roman"/>
                <w:sz w:val="20"/>
                <w:szCs w:val="28"/>
              </w:rPr>
              <w:t>ж</w:t>
            </w:r>
            <w:bookmarkEnd w:id="26"/>
            <w:r w:rsidRPr="007D220D">
              <w:rPr>
                <w:rFonts w:ascii="Times New Roman" w:hAnsi="Times New Roman" w:cs="Times New Roman"/>
                <w:sz w:val="20"/>
                <w:szCs w:val="28"/>
              </w:rPr>
              <w:t>ны быть постав</w:t>
            </w:r>
            <w:bookmarkStart w:id="27" w:name="OCRUncertain253"/>
            <w:r w:rsidRPr="007D220D">
              <w:rPr>
                <w:rFonts w:ascii="Times New Roman" w:hAnsi="Times New Roman" w:cs="Times New Roman"/>
                <w:sz w:val="20"/>
                <w:szCs w:val="28"/>
              </w:rPr>
              <w:t>л</w:t>
            </w:r>
            <w:bookmarkEnd w:id="27"/>
            <w:r w:rsidRPr="007D220D">
              <w:rPr>
                <w:rFonts w:ascii="Times New Roman" w:hAnsi="Times New Roman" w:cs="Times New Roman"/>
                <w:sz w:val="20"/>
                <w:szCs w:val="28"/>
              </w:rPr>
              <w:t>ены респондентам (ра</w:t>
            </w:r>
            <w:bookmarkStart w:id="28" w:name="OCRUncertain256"/>
            <w:r w:rsidRPr="007D220D">
              <w:rPr>
                <w:rFonts w:ascii="Times New Roman" w:hAnsi="Times New Roman" w:cs="Times New Roman"/>
                <w:sz w:val="20"/>
                <w:szCs w:val="28"/>
              </w:rPr>
              <w:t>з</w:t>
            </w:r>
            <w:bookmarkEnd w:id="28"/>
            <w:r w:rsidRPr="007D220D">
              <w:rPr>
                <w:rFonts w:ascii="Times New Roman" w:hAnsi="Times New Roman" w:cs="Times New Roman"/>
                <w:sz w:val="20"/>
                <w:szCs w:val="28"/>
              </w:rPr>
              <w:t>работка анкет</w:t>
            </w:r>
            <w:bookmarkStart w:id="29" w:name="OCRUncertain257"/>
            <w:r w:rsidRPr="007D220D">
              <w:rPr>
                <w:rFonts w:ascii="Times New Roman" w:hAnsi="Times New Roman" w:cs="Times New Roman"/>
                <w:sz w:val="20"/>
                <w:szCs w:val="28"/>
              </w:rPr>
              <w:t>ы</w:t>
            </w:r>
            <w:bookmarkEnd w:id="29"/>
            <w:r w:rsidRPr="007D220D">
              <w:rPr>
                <w:rFonts w:ascii="Times New Roman" w:hAnsi="Times New Roman" w:cs="Times New Roman"/>
                <w:sz w:val="20"/>
                <w:szCs w:val="28"/>
              </w:rPr>
              <w:t>). 6) Ко</w:t>
            </w:r>
            <w:bookmarkStart w:id="30" w:name="OCRUncertain258"/>
            <w:r w:rsidRPr="007D220D">
              <w:rPr>
                <w:rFonts w:ascii="Times New Roman" w:hAnsi="Times New Roman" w:cs="Times New Roman"/>
                <w:sz w:val="20"/>
                <w:szCs w:val="28"/>
              </w:rPr>
              <w:t>ли</w:t>
            </w:r>
            <w:bookmarkEnd w:id="30"/>
            <w:r w:rsidRPr="007D220D">
              <w:rPr>
                <w:rFonts w:ascii="Times New Roman" w:hAnsi="Times New Roman" w:cs="Times New Roman"/>
                <w:sz w:val="20"/>
                <w:szCs w:val="28"/>
              </w:rPr>
              <w:t xml:space="preserve">чественные и </w:t>
            </w:r>
            <w:bookmarkStart w:id="31" w:name="OCRUncertain259"/>
            <w:r w:rsidRPr="007D220D">
              <w:rPr>
                <w:rFonts w:ascii="Times New Roman" w:hAnsi="Times New Roman" w:cs="Times New Roman"/>
                <w:sz w:val="20"/>
                <w:szCs w:val="28"/>
              </w:rPr>
              <w:t>к</w:t>
            </w:r>
            <w:bookmarkEnd w:id="31"/>
            <w:r w:rsidRPr="007D220D">
              <w:rPr>
                <w:rFonts w:ascii="Times New Roman" w:hAnsi="Times New Roman" w:cs="Times New Roman"/>
                <w:sz w:val="20"/>
                <w:szCs w:val="28"/>
              </w:rPr>
              <w:t>ачественные пока</w:t>
            </w:r>
            <w:bookmarkStart w:id="32" w:name="OCRUncertain260"/>
            <w:r w:rsidRPr="007D220D">
              <w:rPr>
                <w:rFonts w:ascii="Times New Roman" w:hAnsi="Times New Roman" w:cs="Times New Roman"/>
                <w:sz w:val="20"/>
                <w:szCs w:val="28"/>
              </w:rPr>
              <w:t>з</w:t>
            </w:r>
            <w:bookmarkEnd w:id="32"/>
            <w:r w:rsidRPr="007D220D">
              <w:rPr>
                <w:rFonts w:ascii="Times New Roman" w:hAnsi="Times New Roman" w:cs="Times New Roman"/>
                <w:sz w:val="20"/>
                <w:szCs w:val="28"/>
              </w:rPr>
              <w:t xml:space="preserve">атели в </w:t>
            </w:r>
            <w:bookmarkStart w:id="33" w:name="OCRUncertain261"/>
            <w:r w:rsidR="00BA56CA" w:rsidRPr="007D220D">
              <w:rPr>
                <w:rFonts w:ascii="Times New Roman" w:hAnsi="Times New Roman" w:cs="Times New Roman"/>
                <w:sz w:val="20"/>
                <w:szCs w:val="28"/>
              </w:rPr>
              <w:t>исследовании</w:t>
            </w:r>
            <w:r w:rsidRPr="007D220D">
              <w:rPr>
                <w:rFonts w:ascii="Times New Roman" w:hAnsi="Times New Roman" w:cs="Times New Roman"/>
                <w:sz w:val="20"/>
                <w:szCs w:val="28"/>
              </w:rPr>
              <w:t>.</w:t>
            </w:r>
            <w:bookmarkEnd w:id="33"/>
            <w:r w:rsidRPr="007D220D">
              <w:rPr>
                <w:rFonts w:ascii="Times New Roman" w:hAnsi="Times New Roman" w:cs="Times New Roman"/>
                <w:sz w:val="20"/>
                <w:szCs w:val="28"/>
              </w:rPr>
              <w:t xml:space="preserve"> Сис</w:t>
            </w:r>
            <w:bookmarkStart w:id="34" w:name="OCRUncertain262"/>
            <w:r w:rsidRPr="007D220D">
              <w:rPr>
                <w:rFonts w:ascii="Times New Roman" w:hAnsi="Times New Roman" w:cs="Times New Roman"/>
                <w:sz w:val="20"/>
                <w:szCs w:val="28"/>
              </w:rPr>
              <w:t>те</w:t>
            </w:r>
            <w:bookmarkEnd w:id="34"/>
            <w:r w:rsidRPr="007D220D">
              <w:rPr>
                <w:rFonts w:ascii="Times New Roman" w:hAnsi="Times New Roman" w:cs="Times New Roman"/>
                <w:sz w:val="20"/>
                <w:szCs w:val="28"/>
              </w:rPr>
              <w:t>мы шкалирования. 7) Опросы специа</w:t>
            </w:r>
            <w:bookmarkStart w:id="35" w:name="OCRUncertain264"/>
            <w:r w:rsidRPr="007D220D">
              <w:rPr>
                <w:rFonts w:ascii="Times New Roman" w:hAnsi="Times New Roman" w:cs="Times New Roman"/>
                <w:sz w:val="20"/>
                <w:szCs w:val="28"/>
              </w:rPr>
              <w:t>л</w:t>
            </w:r>
            <w:bookmarkEnd w:id="35"/>
            <w:r w:rsidRPr="007D220D">
              <w:rPr>
                <w:rFonts w:ascii="Times New Roman" w:hAnsi="Times New Roman" w:cs="Times New Roman"/>
                <w:sz w:val="20"/>
                <w:szCs w:val="28"/>
              </w:rPr>
              <w:t>исто</w:t>
            </w:r>
            <w:bookmarkStart w:id="36" w:name="OCRUncertain265"/>
            <w:r w:rsidRPr="007D220D">
              <w:rPr>
                <w:rFonts w:ascii="Times New Roman" w:hAnsi="Times New Roman" w:cs="Times New Roman"/>
                <w:sz w:val="20"/>
                <w:szCs w:val="28"/>
              </w:rPr>
              <w:t>в</w:t>
            </w:r>
            <w:bookmarkEnd w:id="36"/>
            <w:r w:rsidRPr="007D220D">
              <w:rPr>
                <w:rFonts w:ascii="Times New Roman" w:hAnsi="Times New Roman" w:cs="Times New Roman"/>
                <w:sz w:val="20"/>
                <w:szCs w:val="28"/>
              </w:rPr>
              <w:t xml:space="preserve"> и эксперт</w:t>
            </w:r>
            <w:bookmarkStart w:id="37" w:name="OCRUncertain266"/>
            <w:r w:rsidRPr="007D220D">
              <w:rPr>
                <w:rFonts w:ascii="Times New Roman" w:hAnsi="Times New Roman" w:cs="Times New Roman"/>
                <w:sz w:val="20"/>
                <w:szCs w:val="28"/>
              </w:rPr>
              <w:t>н</w:t>
            </w:r>
            <w:bookmarkEnd w:id="37"/>
            <w:r w:rsidRPr="007D220D">
              <w:rPr>
                <w:rFonts w:ascii="Times New Roman" w:hAnsi="Times New Roman" w:cs="Times New Roman"/>
                <w:sz w:val="20"/>
                <w:szCs w:val="28"/>
              </w:rPr>
              <w:t>ые оценки.</w:t>
            </w:r>
          </w:p>
        </w:tc>
      </w:tr>
      <w:tr w:rsidR="00BC38F8" w:rsidRPr="007D220D" w:rsidTr="007D220D">
        <w:trPr>
          <w:trHeight w:val="570"/>
          <w:jc w:val="center"/>
        </w:trPr>
        <w:tc>
          <w:tcPr>
            <w:tcW w:w="1389" w:type="pct"/>
            <w:shd w:val="clear" w:color="auto" w:fill="auto"/>
            <w:vAlign w:val="center"/>
          </w:tcPr>
          <w:p w:rsidR="00BC38F8" w:rsidRPr="007D220D" w:rsidRDefault="00BC38F8" w:rsidP="007D220D">
            <w:pPr>
              <w:pStyle w:val="a4"/>
              <w:shd w:val="clear" w:color="000000" w:fill="auto"/>
              <w:tabs>
                <w:tab w:val="num" w:pos="0"/>
              </w:tabs>
              <w:suppressAutoHyphens/>
              <w:spacing w:before="0" w:beforeAutospacing="0" w:after="0" w:afterAutospacing="0" w:line="360" w:lineRule="auto"/>
              <w:ind w:left="0" w:firstLine="0"/>
              <w:rPr>
                <w:rFonts w:ascii="Times New Roman" w:hAnsi="Times New Roman" w:cs="Times New Roman"/>
                <w:sz w:val="20"/>
                <w:szCs w:val="28"/>
              </w:rPr>
            </w:pPr>
            <w:r w:rsidRPr="007D220D">
              <w:rPr>
                <w:rFonts w:ascii="Times New Roman" w:hAnsi="Times New Roman" w:cs="Times New Roman"/>
                <w:sz w:val="20"/>
                <w:szCs w:val="28"/>
              </w:rPr>
              <w:t>4. Сбор и обра</w:t>
            </w:r>
            <w:bookmarkStart w:id="38" w:name="OCRUncertain267"/>
            <w:r w:rsidRPr="007D220D">
              <w:rPr>
                <w:rFonts w:ascii="Times New Roman" w:hAnsi="Times New Roman" w:cs="Times New Roman"/>
                <w:sz w:val="20"/>
                <w:szCs w:val="28"/>
              </w:rPr>
              <w:t>б</w:t>
            </w:r>
            <w:bookmarkEnd w:id="38"/>
            <w:r w:rsidRPr="007D220D">
              <w:rPr>
                <w:rFonts w:ascii="Times New Roman" w:hAnsi="Times New Roman" w:cs="Times New Roman"/>
                <w:sz w:val="20"/>
                <w:szCs w:val="28"/>
              </w:rPr>
              <w:t>отка информаци</w:t>
            </w:r>
            <w:bookmarkStart w:id="39" w:name="OCRUncertain268"/>
            <w:r w:rsidRPr="007D220D">
              <w:rPr>
                <w:rFonts w:ascii="Times New Roman" w:hAnsi="Times New Roman" w:cs="Times New Roman"/>
                <w:sz w:val="20"/>
                <w:szCs w:val="28"/>
              </w:rPr>
              <w:t>и</w:t>
            </w:r>
            <w:bookmarkEnd w:id="39"/>
            <w:r w:rsidRPr="007D220D">
              <w:rPr>
                <w:rFonts w:ascii="Times New Roman" w:hAnsi="Times New Roman" w:cs="Times New Roman"/>
                <w:sz w:val="20"/>
                <w:szCs w:val="28"/>
              </w:rPr>
              <w:t>.</w:t>
            </w:r>
          </w:p>
        </w:tc>
        <w:tc>
          <w:tcPr>
            <w:tcW w:w="3611" w:type="pct"/>
            <w:shd w:val="clear" w:color="auto" w:fill="auto"/>
            <w:vAlign w:val="center"/>
          </w:tcPr>
          <w:p w:rsidR="00BC38F8" w:rsidRPr="007D220D" w:rsidRDefault="00BC38F8" w:rsidP="007D220D">
            <w:pPr>
              <w:pStyle w:val="a4"/>
              <w:shd w:val="clear" w:color="000000" w:fill="auto"/>
              <w:tabs>
                <w:tab w:val="num" w:pos="0"/>
              </w:tabs>
              <w:suppressAutoHyphens/>
              <w:spacing w:before="0" w:beforeAutospacing="0" w:after="0" w:afterAutospacing="0" w:line="360" w:lineRule="auto"/>
              <w:ind w:left="0" w:firstLine="0"/>
              <w:rPr>
                <w:rFonts w:ascii="Times New Roman" w:hAnsi="Times New Roman" w:cs="Times New Roman"/>
                <w:sz w:val="20"/>
                <w:szCs w:val="28"/>
              </w:rPr>
            </w:pPr>
            <w:bookmarkStart w:id="40" w:name="OCRUncertain269"/>
            <w:r w:rsidRPr="007D220D">
              <w:rPr>
                <w:rFonts w:ascii="Times New Roman" w:hAnsi="Times New Roman" w:cs="Times New Roman"/>
                <w:sz w:val="20"/>
                <w:szCs w:val="28"/>
              </w:rPr>
              <w:t>1</w:t>
            </w:r>
            <w:bookmarkEnd w:id="40"/>
            <w:r w:rsidRPr="007D220D">
              <w:rPr>
                <w:rFonts w:ascii="Times New Roman" w:hAnsi="Times New Roman" w:cs="Times New Roman"/>
                <w:sz w:val="20"/>
                <w:szCs w:val="28"/>
              </w:rPr>
              <w:t xml:space="preserve">) </w:t>
            </w:r>
            <w:bookmarkStart w:id="41" w:name="OCRUncertain270"/>
            <w:r w:rsidRPr="007D220D">
              <w:rPr>
                <w:rFonts w:ascii="Times New Roman" w:hAnsi="Times New Roman" w:cs="Times New Roman"/>
                <w:sz w:val="20"/>
                <w:szCs w:val="28"/>
              </w:rPr>
              <w:t>Оп</w:t>
            </w:r>
            <w:bookmarkEnd w:id="41"/>
            <w:r w:rsidRPr="007D220D">
              <w:rPr>
                <w:rFonts w:ascii="Times New Roman" w:hAnsi="Times New Roman" w:cs="Times New Roman"/>
                <w:sz w:val="20"/>
                <w:szCs w:val="28"/>
              </w:rPr>
              <w:t>р</w:t>
            </w:r>
            <w:bookmarkStart w:id="42" w:name="OCRUncertain271"/>
            <w:r w:rsidRPr="007D220D">
              <w:rPr>
                <w:rFonts w:ascii="Times New Roman" w:hAnsi="Times New Roman" w:cs="Times New Roman"/>
                <w:sz w:val="20"/>
                <w:szCs w:val="28"/>
              </w:rPr>
              <w:t>е</w:t>
            </w:r>
            <w:bookmarkEnd w:id="42"/>
            <w:r w:rsidRPr="007D220D">
              <w:rPr>
                <w:rFonts w:ascii="Times New Roman" w:hAnsi="Times New Roman" w:cs="Times New Roman"/>
                <w:sz w:val="20"/>
                <w:szCs w:val="28"/>
              </w:rPr>
              <w:t>деле</w:t>
            </w:r>
            <w:bookmarkStart w:id="43" w:name="OCRUncertain272"/>
            <w:r w:rsidRPr="007D220D">
              <w:rPr>
                <w:rFonts w:ascii="Times New Roman" w:hAnsi="Times New Roman" w:cs="Times New Roman"/>
                <w:sz w:val="20"/>
                <w:szCs w:val="28"/>
              </w:rPr>
              <w:t>ни</w:t>
            </w:r>
            <w:bookmarkEnd w:id="43"/>
            <w:r w:rsidRPr="007D220D">
              <w:rPr>
                <w:rFonts w:ascii="Times New Roman" w:hAnsi="Times New Roman" w:cs="Times New Roman"/>
                <w:sz w:val="20"/>
                <w:szCs w:val="28"/>
              </w:rPr>
              <w:t>е ген</w:t>
            </w:r>
            <w:bookmarkStart w:id="44" w:name="OCRUncertain273"/>
            <w:r w:rsidRPr="007D220D">
              <w:rPr>
                <w:rFonts w:ascii="Times New Roman" w:hAnsi="Times New Roman" w:cs="Times New Roman"/>
                <w:sz w:val="20"/>
                <w:szCs w:val="28"/>
              </w:rPr>
              <w:t>е</w:t>
            </w:r>
            <w:bookmarkEnd w:id="44"/>
            <w:r w:rsidRPr="007D220D">
              <w:rPr>
                <w:rFonts w:ascii="Times New Roman" w:hAnsi="Times New Roman" w:cs="Times New Roman"/>
                <w:sz w:val="20"/>
                <w:szCs w:val="28"/>
              </w:rPr>
              <w:t xml:space="preserve">ральной совокупности. 2) Процедура выборки. 3) Проверка достоверности полученных </w:t>
            </w:r>
            <w:bookmarkStart w:id="45" w:name="OCRUncertain279"/>
            <w:r w:rsidRPr="007D220D">
              <w:rPr>
                <w:rFonts w:ascii="Times New Roman" w:hAnsi="Times New Roman" w:cs="Times New Roman"/>
                <w:sz w:val="20"/>
                <w:szCs w:val="28"/>
              </w:rPr>
              <w:t xml:space="preserve">данных. </w:t>
            </w:r>
            <w:bookmarkEnd w:id="45"/>
            <w:r w:rsidRPr="007D220D">
              <w:rPr>
                <w:rFonts w:ascii="Times New Roman" w:hAnsi="Times New Roman" w:cs="Times New Roman"/>
                <w:sz w:val="20"/>
                <w:szCs w:val="28"/>
              </w:rPr>
              <w:t xml:space="preserve">4) Сводка и </w:t>
            </w:r>
            <w:bookmarkStart w:id="46" w:name="OCRUncertain281"/>
            <w:r w:rsidRPr="007D220D">
              <w:rPr>
                <w:rFonts w:ascii="Times New Roman" w:hAnsi="Times New Roman" w:cs="Times New Roman"/>
                <w:sz w:val="20"/>
                <w:szCs w:val="28"/>
              </w:rPr>
              <w:t xml:space="preserve">группировка </w:t>
            </w:r>
            <w:bookmarkStart w:id="47" w:name="OCRUncertain282"/>
            <w:bookmarkEnd w:id="46"/>
            <w:bookmarkEnd w:id="47"/>
            <w:r w:rsidRPr="007D220D">
              <w:rPr>
                <w:rFonts w:ascii="Times New Roman" w:hAnsi="Times New Roman" w:cs="Times New Roman"/>
                <w:sz w:val="20"/>
                <w:szCs w:val="28"/>
              </w:rPr>
              <w:t>полученных данных.</w:t>
            </w:r>
          </w:p>
        </w:tc>
      </w:tr>
      <w:tr w:rsidR="00BC38F8" w:rsidRPr="007D220D" w:rsidTr="007D220D">
        <w:trPr>
          <w:trHeight w:val="705"/>
          <w:jc w:val="center"/>
        </w:trPr>
        <w:tc>
          <w:tcPr>
            <w:tcW w:w="1389" w:type="pct"/>
            <w:shd w:val="clear" w:color="auto" w:fill="auto"/>
            <w:vAlign w:val="center"/>
          </w:tcPr>
          <w:p w:rsidR="00BC38F8" w:rsidRPr="007D220D" w:rsidRDefault="00BC38F8" w:rsidP="007D220D">
            <w:pPr>
              <w:pStyle w:val="a4"/>
              <w:shd w:val="clear" w:color="000000" w:fill="auto"/>
              <w:tabs>
                <w:tab w:val="num" w:pos="0"/>
              </w:tabs>
              <w:suppressAutoHyphens/>
              <w:spacing w:before="0" w:beforeAutospacing="0" w:after="0" w:afterAutospacing="0" w:line="360" w:lineRule="auto"/>
              <w:ind w:left="0" w:firstLine="0"/>
              <w:rPr>
                <w:rFonts w:ascii="Times New Roman" w:hAnsi="Times New Roman" w:cs="Times New Roman"/>
                <w:sz w:val="20"/>
                <w:szCs w:val="28"/>
              </w:rPr>
            </w:pPr>
            <w:r w:rsidRPr="007D220D">
              <w:rPr>
                <w:rFonts w:ascii="Times New Roman" w:hAnsi="Times New Roman" w:cs="Times New Roman"/>
                <w:sz w:val="20"/>
                <w:szCs w:val="28"/>
              </w:rPr>
              <w:t>5. Анализ и интерпре</w:t>
            </w:r>
            <w:bookmarkStart w:id="48" w:name="OCRUncertain283"/>
            <w:r w:rsidRPr="007D220D">
              <w:rPr>
                <w:rFonts w:ascii="Times New Roman" w:hAnsi="Times New Roman" w:cs="Times New Roman"/>
                <w:sz w:val="20"/>
                <w:szCs w:val="28"/>
              </w:rPr>
              <w:t>т</w:t>
            </w:r>
            <w:bookmarkEnd w:id="48"/>
            <w:r w:rsidRPr="007D220D">
              <w:rPr>
                <w:rFonts w:ascii="Times New Roman" w:hAnsi="Times New Roman" w:cs="Times New Roman"/>
                <w:sz w:val="20"/>
                <w:szCs w:val="28"/>
              </w:rPr>
              <w:t>ация данных</w:t>
            </w:r>
          </w:p>
        </w:tc>
        <w:tc>
          <w:tcPr>
            <w:tcW w:w="3611" w:type="pct"/>
            <w:shd w:val="clear" w:color="auto" w:fill="auto"/>
            <w:vAlign w:val="center"/>
          </w:tcPr>
          <w:p w:rsidR="00BC38F8" w:rsidRPr="007D220D" w:rsidRDefault="00BC38F8" w:rsidP="007D220D">
            <w:pPr>
              <w:pStyle w:val="a4"/>
              <w:shd w:val="clear" w:color="000000" w:fill="auto"/>
              <w:tabs>
                <w:tab w:val="num" w:pos="0"/>
              </w:tabs>
              <w:suppressAutoHyphens/>
              <w:spacing w:before="0" w:beforeAutospacing="0" w:after="0" w:afterAutospacing="0" w:line="360" w:lineRule="auto"/>
              <w:ind w:left="0" w:firstLine="0"/>
              <w:rPr>
                <w:rFonts w:ascii="Times New Roman" w:hAnsi="Times New Roman" w:cs="Times New Roman"/>
                <w:sz w:val="20"/>
                <w:szCs w:val="28"/>
              </w:rPr>
            </w:pPr>
            <w:r w:rsidRPr="007D220D">
              <w:rPr>
                <w:rFonts w:ascii="Times New Roman" w:hAnsi="Times New Roman" w:cs="Times New Roman"/>
                <w:sz w:val="20"/>
                <w:szCs w:val="28"/>
              </w:rPr>
              <w:t>1. Используемые методы взвешивания или</w:t>
            </w:r>
            <w:r w:rsidRPr="007D220D">
              <w:rPr>
                <w:rFonts w:ascii="Times New Roman" w:hAnsi="Times New Roman" w:cs="Times New Roman"/>
                <w:iCs/>
                <w:sz w:val="20"/>
                <w:szCs w:val="28"/>
              </w:rPr>
              <w:t xml:space="preserve"> </w:t>
            </w:r>
            <w:r w:rsidRPr="007D220D">
              <w:rPr>
                <w:rFonts w:ascii="Times New Roman" w:hAnsi="Times New Roman" w:cs="Times New Roman"/>
                <w:sz w:val="20"/>
                <w:szCs w:val="28"/>
              </w:rPr>
              <w:t>оценки. 2</w:t>
            </w:r>
            <w:bookmarkStart w:id="49" w:name="OCRUncertain292"/>
            <w:r w:rsidRPr="007D220D">
              <w:rPr>
                <w:rFonts w:ascii="Times New Roman" w:hAnsi="Times New Roman" w:cs="Times New Roman"/>
                <w:sz w:val="20"/>
                <w:szCs w:val="28"/>
              </w:rPr>
              <w:t>) М</w:t>
            </w:r>
            <w:bookmarkEnd w:id="49"/>
            <w:r w:rsidRPr="007D220D">
              <w:rPr>
                <w:rFonts w:ascii="Times New Roman" w:hAnsi="Times New Roman" w:cs="Times New Roman"/>
                <w:sz w:val="20"/>
                <w:szCs w:val="28"/>
              </w:rPr>
              <w:t>етоды выявления и моделирования различных взаимосвязей. 3) Проверка в</w:t>
            </w:r>
            <w:bookmarkStart w:id="50" w:name="OCRUncertain298"/>
            <w:r w:rsidRPr="007D220D">
              <w:rPr>
                <w:rFonts w:ascii="Times New Roman" w:hAnsi="Times New Roman" w:cs="Times New Roman"/>
                <w:sz w:val="20"/>
                <w:szCs w:val="28"/>
              </w:rPr>
              <w:t>ы</w:t>
            </w:r>
            <w:bookmarkStart w:id="51" w:name="OCRUncertain299"/>
            <w:bookmarkEnd w:id="50"/>
            <w:bookmarkEnd w:id="51"/>
            <w:r w:rsidRPr="007D220D">
              <w:rPr>
                <w:rFonts w:ascii="Times New Roman" w:hAnsi="Times New Roman" w:cs="Times New Roman"/>
                <w:sz w:val="20"/>
                <w:szCs w:val="28"/>
              </w:rPr>
              <w:t>двинутых ги</w:t>
            </w:r>
            <w:bookmarkStart w:id="52" w:name="OCRUncertain300"/>
            <w:r w:rsidRPr="007D220D">
              <w:rPr>
                <w:rFonts w:ascii="Times New Roman" w:hAnsi="Times New Roman" w:cs="Times New Roman"/>
                <w:sz w:val="20"/>
                <w:szCs w:val="28"/>
              </w:rPr>
              <w:t>по</w:t>
            </w:r>
            <w:bookmarkEnd w:id="52"/>
            <w:r w:rsidRPr="007D220D">
              <w:rPr>
                <w:rFonts w:ascii="Times New Roman" w:hAnsi="Times New Roman" w:cs="Times New Roman"/>
                <w:sz w:val="20"/>
                <w:szCs w:val="28"/>
              </w:rPr>
              <w:t>тез. 4) Исп</w:t>
            </w:r>
            <w:bookmarkStart w:id="53" w:name="OCRUncertain301"/>
            <w:r w:rsidRPr="007D220D">
              <w:rPr>
                <w:rFonts w:ascii="Times New Roman" w:hAnsi="Times New Roman" w:cs="Times New Roman"/>
                <w:sz w:val="20"/>
                <w:szCs w:val="28"/>
              </w:rPr>
              <w:t>о</w:t>
            </w:r>
            <w:bookmarkEnd w:id="53"/>
            <w:r w:rsidRPr="007D220D">
              <w:rPr>
                <w:rFonts w:ascii="Times New Roman" w:hAnsi="Times New Roman" w:cs="Times New Roman"/>
                <w:sz w:val="20"/>
                <w:szCs w:val="28"/>
              </w:rPr>
              <w:t>льзуемые описательные методы, качественно-атрибутивные оценки.</w:t>
            </w:r>
          </w:p>
        </w:tc>
      </w:tr>
      <w:tr w:rsidR="00BC38F8" w:rsidRPr="007D220D" w:rsidTr="007D220D">
        <w:trPr>
          <w:trHeight w:val="975"/>
          <w:jc w:val="center"/>
        </w:trPr>
        <w:tc>
          <w:tcPr>
            <w:tcW w:w="1389" w:type="pct"/>
            <w:shd w:val="clear" w:color="auto" w:fill="auto"/>
            <w:vAlign w:val="center"/>
          </w:tcPr>
          <w:p w:rsidR="00BC38F8" w:rsidRPr="007D220D" w:rsidRDefault="00BC38F8" w:rsidP="007D220D">
            <w:pPr>
              <w:pStyle w:val="a4"/>
              <w:shd w:val="clear" w:color="000000" w:fill="auto"/>
              <w:tabs>
                <w:tab w:val="num" w:pos="0"/>
              </w:tabs>
              <w:suppressAutoHyphens/>
              <w:spacing w:before="0" w:beforeAutospacing="0" w:after="0" w:afterAutospacing="0" w:line="360" w:lineRule="auto"/>
              <w:ind w:left="0" w:firstLine="0"/>
              <w:rPr>
                <w:rFonts w:ascii="Times New Roman" w:hAnsi="Times New Roman" w:cs="Times New Roman"/>
                <w:sz w:val="20"/>
                <w:szCs w:val="28"/>
              </w:rPr>
            </w:pPr>
            <w:r w:rsidRPr="007D220D">
              <w:rPr>
                <w:rFonts w:ascii="Times New Roman" w:hAnsi="Times New Roman" w:cs="Times New Roman"/>
                <w:sz w:val="20"/>
                <w:szCs w:val="28"/>
              </w:rPr>
              <w:t>6. Выводы и рекомендации.</w:t>
            </w:r>
          </w:p>
        </w:tc>
        <w:tc>
          <w:tcPr>
            <w:tcW w:w="3611" w:type="pct"/>
            <w:shd w:val="clear" w:color="auto" w:fill="auto"/>
            <w:vAlign w:val="center"/>
          </w:tcPr>
          <w:p w:rsidR="00BC38F8" w:rsidRPr="007D220D" w:rsidRDefault="00BC38F8" w:rsidP="007D220D">
            <w:pPr>
              <w:pStyle w:val="a4"/>
              <w:shd w:val="clear" w:color="000000" w:fill="auto"/>
              <w:tabs>
                <w:tab w:val="num" w:pos="0"/>
              </w:tabs>
              <w:suppressAutoHyphens/>
              <w:spacing w:before="0" w:beforeAutospacing="0" w:after="0" w:afterAutospacing="0" w:line="360" w:lineRule="auto"/>
              <w:ind w:left="0" w:firstLine="0"/>
              <w:rPr>
                <w:rFonts w:ascii="Times New Roman" w:hAnsi="Times New Roman" w:cs="Times New Roman"/>
                <w:sz w:val="20"/>
                <w:szCs w:val="28"/>
              </w:rPr>
            </w:pPr>
            <w:r w:rsidRPr="007D220D">
              <w:rPr>
                <w:rFonts w:ascii="Times New Roman" w:hAnsi="Times New Roman" w:cs="Times New Roman"/>
                <w:sz w:val="20"/>
                <w:szCs w:val="28"/>
              </w:rPr>
              <w:t>1) Информационно-аналитические обеспечение соответствующих функций маркетинга. 2) Конкретные рекомен</w:t>
            </w:r>
            <w:bookmarkStart w:id="54" w:name="OCRUncertain316"/>
            <w:r w:rsidRPr="007D220D">
              <w:rPr>
                <w:rFonts w:ascii="Times New Roman" w:hAnsi="Times New Roman" w:cs="Times New Roman"/>
                <w:sz w:val="20"/>
                <w:szCs w:val="28"/>
              </w:rPr>
              <w:t>д</w:t>
            </w:r>
            <w:bookmarkEnd w:id="54"/>
            <w:r w:rsidRPr="007D220D">
              <w:rPr>
                <w:rFonts w:ascii="Times New Roman" w:hAnsi="Times New Roman" w:cs="Times New Roman"/>
                <w:sz w:val="20"/>
                <w:szCs w:val="28"/>
              </w:rPr>
              <w:t>ации по про</w:t>
            </w:r>
            <w:bookmarkStart w:id="55" w:name="OCRUncertain317"/>
            <w:r w:rsidRPr="007D220D">
              <w:rPr>
                <w:rFonts w:ascii="Times New Roman" w:hAnsi="Times New Roman" w:cs="Times New Roman"/>
                <w:sz w:val="20"/>
                <w:szCs w:val="28"/>
              </w:rPr>
              <w:t>веде</w:t>
            </w:r>
            <w:bookmarkEnd w:id="55"/>
            <w:r w:rsidRPr="007D220D">
              <w:rPr>
                <w:rFonts w:ascii="Times New Roman" w:hAnsi="Times New Roman" w:cs="Times New Roman"/>
                <w:sz w:val="20"/>
                <w:szCs w:val="28"/>
              </w:rPr>
              <w:t>нию тех и</w:t>
            </w:r>
            <w:bookmarkStart w:id="56" w:name="OCRUncertain318"/>
            <w:r w:rsidRPr="007D220D">
              <w:rPr>
                <w:rFonts w:ascii="Times New Roman" w:hAnsi="Times New Roman" w:cs="Times New Roman"/>
                <w:sz w:val="20"/>
                <w:szCs w:val="28"/>
              </w:rPr>
              <w:t>л</w:t>
            </w:r>
            <w:bookmarkEnd w:id="56"/>
            <w:r w:rsidRPr="007D220D">
              <w:rPr>
                <w:rFonts w:ascii="Times New Roman" w:hAnsi="Times New Roman" w:cs="Times New Roman"/>
                <w:sz w:val="20"/>
                <w:szCs w:val="28"/>
              </w:rPr>
              <w:t>и иных маркетинговых мероприятий. 3) Прогнозные оценки э</w:t>
            </w:r>
            <w:bookmarkStart w:id="57" w:name="OCRUncertain324"/>
            <w:r w:rsidRPr="007D220D">
              <w:rPr>
                <w:rFonts w:ascii="Times New Roman" w:hAnsi="Times New Roman" w:cs="Times New Roman"/>
                <w:sz w:val="20"/>
                <w:szCs w:val="28"/>
              </w:rPr>
              <w:t>ко</w:t>
            </w:r>
            <w:bookmarkEnd w:id="57"/>
            <w:r w:rsidRPr="007D220D">
              <w:rPr>
                <w:rFonts w:ascii="Times New Roman" w:hAnsi="Times New Roman" w:cs="Times New Roman"/>
                <w:sz w:val="20"/>
                <w:szCs w:val="28"/>
              </w:rPr>
              <w:t>номических пока</w:t>
            </w:r>
            <w:bookmarkStart w:id="58" w:name="OCRUncertain325"/>
            <w:r w:rsidRPr="007D220D">
              <w:rPr>
                <w:rFonts w:ascii="Times New Roman" w:hAnsi="Times New Roman" w:cs="Times New Roman"/>
                <w:sz w:val="20"/>
                <w:szCs w:val="28"/>
              </w:rPr>
              <w:t>з</w:t>
            </w:r>
            <w:bookmarkEnd w:id="58"/>
            <w:r w:rsidRPr="007D220D">
              <w:rPr>
                <w:rFonts w:ascii="Times New Roman" w:hAnsi="Times New Roman" w:cs="Times New Roman"/>
                <w:sz w:val="20"/>
                <w:szCs w:val="28"/>
              </w:rPr>
              <w:t>ателей. 4) Оценка эффективности марк</w:t>
            </w:r>
            <w:bookmarkStart w:id="59" w:name="OCRUncertain330"/>
            <w:r w:rsidRPr="007D220D">
              <w:rPr>
                <w:rFonts w:ascii="Times New Roman" w:hAnsi="Times New Roman" w:cs="Times New Roman"/>
                <w:sz w:val="20"/>
                <w:szCs w:val="28"/>
              </w:rPr>
              <w:t>е</w:t>
            </w:r>
            <w:bookmarkEnd w:id="59"/>
            <w:r w:rsidRPr="007D220D">
              <w:rPr>
                <w:rFonts w:ascii="Times New Roman" w:hAnsi="Times New Roman" w:cs="Times New Roman"/>
                <w:sz w:val="20"/>
                <w:szCs w:val="28"/>
              </w:rPr>
              <w:t>тинг</w:t>
            </w:r>
            <w:bookmarkStart w:id="60" w:name="OCRUncertain331"/>
            <w:r w:rsidRPr="007D220D">
              <w:rPr>
                <w:rFonts w:ascii="Times New Roman" w:hAnsi="Times New Roman" w:cs="Times New Roman"/>
                <w:sz w:val="20"/>
                <w:szCs w:val="28"/>
              </w:rPr>
              <w:t>о</w:t>
            </w:r>
            <w:bookmarkEnd w:id="60"/>
            <w:r w:rsidRPr="007D220D">
              <w:rPr>
                <w:rFonts w:ascii="Times New Roman" w:hAnsi="Times New Roman" w:cs="Times New Roman"/>
                <w:sz w:val="20"/>
                <w:szCs w:val="28"/>
              </w:rPr>
              <w:t xml:space="preserve">вых </w:t>
            </w:r>
            <w:bookmarkStart w:id="61" w:name="OCRUncertain332"/>
            <w:r w:rsidRPr="007D220D">
              <w:rPr>
                <w:rFonts w:ascii="Times New Roman" w:hAnsi="Times New Roman" w:cs="Times New Roman"/>
                <w:sz w:val="20"/>
                <w:szCs w:val="28"/>
              </w:rPr>
              <w:t>исследований.</w:t>
            </w:r>
            <w:bookmarkEnd w:id="61"/>
          </w:p>
        </w:tc>
      </w:tr>
    </w:tbl>
    <w:p w:rsidR="00BA56CA" w:rsidRPr="007D220D" w:rsidRDefault="00BA56CA" w:rsidP="005A5A01">
      <w:pPr>
        <w:pStyle w:val="a4"/>
        <w:shd w:val="clear" w:color="000000" w:fill="auto"/>
        <w:tabs>
          <w:tab w:val="num" w:pos="0"/>
        </w:tabs>
        <w:suppressAutoHyphens/>
        <w:spacing w:before="0" w:beforeAutospacing="0" w:after="0" w:afterAutospacing="0" w:line="360" w:lineRule="auto"/>
        <w:ind w:left="0" w:firstLine="709"/>
        <w:jc w:val="both"/>
        <w:rPr>
          <w:rFonts w:ascii="Times New Roman" w:hAnsi="Times New Roman" w:cs="Times New Roman"/>
          <w:sz w:val="28"/>
          <w:szCs w:val="28"/>
        </w:rPr>
      </w:pPr>
    </w:p>
    <w:p w:rsidR="00A468DA" w:rsidRPr="007D220D" w:rsidRDefault="00BC38F8" w:rsidP="005A5A01">
      <w:pPr>
        <w:pStyle w:val="a4"/>
        <w:shd w:val="clear" w:color="000000" w:fill="auto"/>
        <w:tabs>
          <w:tab w:val="num" w:pos="0"/>
        </w:tabs>
        <w:suppressAutoHyphens/>
        <w:spacing w:before="0" w:beforeAutospacing="0" w:after="0" w:afterAutospacing="0" w:line="360" w:lineRule="auto"/>
        <w:ind w:left="0" w:firstLine="709"/>
        <w:jc w:val="both"/>
        <w:rPr>
          <w:rFonts w:ascii="Times New Roman" w:hAnsi="Times New Roman" w:cs="Times New Roman"/>
          <w:sz w:val="28"/>
          <w:szCs w:val="28"/>
        </w:rPr>
      </w:pPr>
      <w:r w:rsidRPr="007D220D">
        <w:rPr>
          <w:rFonts w:ascii="Times New Roman" w:hAnsi="Times New Roman" w:cs="Times New Roman"/>
          <w:sz w:val="28"/>
          <w:szCs w:val="28"/>
        </w:rPr>
        <w:t>Детализированное отражение всех вопросов таблицы в плане исследования представляет, по сути, краткое его содержание; поскольку учитывает цель и задачи исследования, его методику, содержание исходных данных и документов, которые должны быть собраны, изучены и проанализированы.</w:t>
      </w:r>
    </w:p>
    <w:p w:rsidR="005A5A01" w:rsidRPr="007D220D" w:rsidRDefault="005A5A01" w:rsidP="005A5A01">
      <w:pPr>
        <w:shd w:val="clear" w:color="000000" w:fill="auto"/>
        <w:tabs>
          <w:tab w:val="num" w:pos="0"/>
        </w:tabs>
        <w:suppressAutoHyphens/>
        <w:spacing w:line="360" w:lineRule="auto"/>
        <w:ind w:firstLine="709"/>
        <w:jc w:val="both"/>
        <w:rPr>
          <w:b/>
          <w:color w:val="000000"/>
          <w:sz w:val="28"/>
          <w:szCs w:val="28"/>
        </w:rPr>
      </w:pPr>
    </w:p>
    <w:p w:rsidR="00E737A7" w:rsidRPr="007D220D" w:rsidRDefault="005A5A01" w:rsidP="005A5A01">
      <w:pPr>
        <w:shd w:val="clear" w:color="000000" w:fill="auto"/>
        <w:tabs>
          <w:tab w:val="num" w:pos="0"/>
        </w:tabs>
        <w:suppressAutoHyphens/>
        <w:spacing w:line="360" w:lineRule="auto"/>
        <w:jc w:val="center"/>
        <w:rPr>
          <w:color w:val="000000"/>
          <w:sz w:val="28"/>
          <w:szCs w:val="28"/>
        </w:rPr>
      </w:pPr>
      <w:r w:rsidRPr="007D220D">
        <w:rPr>
          <w:b/>
          <w:color w:val="000000"/>
          <w:sz w:val="28"/>
          <w:szCs w:val="28"/>
        </w:rPr>
        <w:br w:type="page"/>
      </w:r>
      <w:r w:rsidR="00E737A7" w:rsidRPr="007D220D">
        <w:rPr>
          <w:b/>
          <w:color w:val="000000"/>
          <w:sz w:val="28"/>
          <w:szCs w:val="28"/>
        </w:rPr>
        <w:t xml:space="preserve">Список </w:t>
      </w:r>
      <w:r w:rsidR="00B135B1" w:rsidRPr="007D220D">
        <w:rPr>
          <w:b/>
          <w:color w:val="000000"/>
          <w:sz w:val="28"/>
          <w:szCs w:val="28"/>
        </w:rPr>
        <w:t xml:space="preserve">используемой </w:t>
      </w:r>
      <w:r w:rsidR="00E737A7" w:rsidRPr="007D220D">
        <w:rPr>
          <w:b/>
          <w:color w:val="000000"/>
          <w:sz w:val="28"/>
          <w:szCs w:val="28"/>
        </w:rPr>
        <w:t>литературы</w:t>
      </w:r>
    </w:p>
    <w:p w:rsidR="005A5A01" w:rsidRPr="007D220D" w:rsidRDefault="005A5A01" w:rsidP="005A5A01">
      <w:pPr>
        <w:shd w:val="clear" w:color="000000" w:fill="auto"/>
        <w:tabs>
          <w:tab w:val="num" w:pos="0"/>
        </w:tabs>
        <w:suppressAutoHyphens/>
        <w:spacing w:line="360" w:lineRule="auto"/>
        <w:ind w:firstLine="709"/>
        <w:jc w:val="both"/>
        <w:rPr>
          <w:b/>
          <w:color w:val="000000"/>
          <w:sz w:val="28"/>
          <w:szCs w:val="28"/>
        </w:rPr>
      </w:pPr>
    </w:p>
    <w:p w:rsidR="00473335" w:rsidRPr="007D220D" w:rsidRDefault="00473335" w:rsidP="005A5A01">
      <w:pPr>
        <w:numPr>
          <w:ilvl w:val="0"/>
          <w:numId w:val="9"/>
        </w:numPr>
        <w:shd w:val="clear" w:color="000000" w:fill="auto"/>
        <w:tabs>
          <w:tab w:val="left" w:pos="426"/>
          <w:tab w:val="left" w:pos="720"/>
          <w:tab w:val="left" w:pos="900"/>
        </w:tabs>
        <w:suppressAutoHyphens/>
        <w:spacing w:line="360" w:lineRule="auto"/>
        <w:ind w:left="0" w:firstLine="0"/>
        <w:jc w:val="both"/>
        <w:rPr>
          <w:bCs/>
          <w:color w:val="000000"/>
          <w:sz w:val="28"/>
          <w:szCs w:val="28"/>
        </w:rPr>
      </w:pPr>
      <w:r w:rsidRPr="007D220D">
        <w:rPr>
          <w:color w:val="000000"/>
          <w:sz w:val="28"/>
          <w:szCs w:val="28"/>
        </w:rPr>
        <w:t>Босовский</w:t>
      </w:r>
      <w:r w:rsidR="005A5A01" w:rsidRPr="007D220D">
        <w:rPr>
          <w:color w:val="000000"/>
          <w:sz w:val="28"/>
          <w:szCs w:val="28"/>
        </w:rPr>
        <w:t xml:space="preserve"> </w:t>
      </w:r>
      <w:r w:rsidRPr="007D220D">
        <w:rPr>
          <w:color w:val="000000"/>
          <w:sz w:val="28"/>
          <w:szCs w:val="28"/>
        </w:rPr>
        <w:t>Л.Е. Маркетинг: курс лекций. – М.: «Инфра-М», 2006</w:t>
      </w:r>
    </w:p>
    <w:p w:rsidR="00473335" w:rsidRPr="007D220D" w:rsidRDefault="00473335" w:rsidP="005A5A01">
      <w:pPr>
        <w:numPr>
          <w:ilvl w:val="0"/>
          <w:numId w:val="9"/>
        </w:numPr>
        <w:shd w:val="clear" w:color="000000" w:fill="auto"/>
        <w:tabs>
          <w:tab w:val="left" w:pos="426"/>
          <w:tab w:val="left" w:pos="720"/>
          <w:tab w:val="left" w:pos="900"/>
        </w:tabs>
        <w:suppressAutoHyphens/>
        <w:spacing w:line="360" w:lineRule="auto"/>
        <w:ind w:left="0" w:firstLine="0"/>
        <w:jc w:val="both"/>
        <w:rPr>
          <w:bCs/>
          <w:color w:val="000000"/>
          <w:sz w:val="28"/>
          <w:szCs w:val="28"/>
        </w:rPr>
      </w:pPr>
      <w:r w:rsidRPr="007D220D">
        <w:rPr>
          <w:color w:val="000000"/>
          <w:sz w:val="28"/>
          <w:szCs w:val="28"/>
        </w:rPr>
        <w:t>Бревнов А.А. Маркетинг малого предприятия. Практическое пособие. – К. «ВИРА-Р», 2008</w:t>
      </w:r>
    </w:p>
    <w:p w:rsidR="005A5A01" w:rsidRPr="007D220D" w:rsidRDefault="00E737A7" w:rsidP="005A5A01">
      <w:pPr>
        <w:numPr>
          <w:ilvl w:val="0"/>
          <w:numId w:val="9"/>
        </w:numPr>
        <w:shd w:val="clear" w:color="000000" w:fill="auto"/>
        <w:tabs>
          <w:tab w:val="left" w:pos="426"/>
          <w:tab w:val="left" w:pos="720"/>
        </w:tabs>
        <w:suppressAutoHyphens/>
        <w:spacing w:line="360" w:lineRule="auto"/>
        <w:ind w:left="0" w:firstLine="0"/>
        <w:jc w:val="both"/>
        <w:rPr>
          <w:bCs/>
          <w:color w:val="000000"/>
          <w:sz w:val="28"/>
          <w:szCs w:val="28"/>
        </w:rPr>
      </w:pPr>
      <w:r w:rsidRPr="007D220D">
        <w:rPr>
          <w:bCs/>
          <w:color w:val="000000"/>
          <w:sz w:val="28"/>
          <w:szCs w:val="28"/>
        </w:rPr>
        <w:t>Васильева Г.А. «Маркетинг» –М., ЮНИТИ, 2002г.</w:t>
      </w:r>
    </w:p>
    <w:p w:rsidR="00473335" w:rsidRPr="007D220D" w:rsidRDefault="00473335" w:rsidP="005A5A01">
      <w:pPr>
        <w:numPr>
          <w:ilvl w:val="0"/>
          <w:numId w:val="9"/>
        </w:numPr>
        <w:shd w:val="clear" w:color="000000" w:fill="auto"/>
        <w:tabs>
          <w:tab w:val="left" w:pos="426"/>
          <w:tab w:val="left" w:pos="720"/>
          <w:tab w:val="left" w:pos="900"/>
        </w:tabs>
        <w:suppressAutoHyphens/>
        <w:spacing w:line="360" w:lineRule="auto"/>
        <w:ind w:left="0" w:firstLine="0"/>
        <w:jc w:val="both"/>
        <w:rPr>
          <w:bCs/>
          <w:color w:val="000000"/>
          <w:sz w:val="28"/>
          <w:szCs w:val="28"/>
        </w:rPr>
      </w:pPr>
      <w:r w:rsidRPr="007D220D">
        <w:rPr>
          <w:color w:val="000000"/>
          <w:sz w:val="28"/>
          <w:szCs w:val="28"/>
        </w:rPr>
        <w:t>Веснин В.Р. Основы менеджмента. Учебник. – М.: Институт международного права</w:t>
      </w:r>
      <w:r w:rsidR="005A5A01" w:rsidRPr="007D220D">
        <w:rPr>
          <w:color w:val="000000"/>
          <w:sz w:val="28"/>
          <w:szCs w:val="28"/>
        </w:rPr>
        <w:t xml:space="preserve"> </w:t>
      </w:r>
      <w:r w:rsidRPr="007D220D">
        <w:rPr>
          <w:color w:val="000000"/>
          <w:sz w:val="28"/>
          <w:szCs w:val="28"/>
        </w:rPr>
        <w:t>и экономики. Изд-во «Триада лтд», 2007</w:t>
      </w:r>
    </w:p>
    <w:p w:rsidR="00473335" w:rsidRPr="007D220D" w:rsidRDefault="00473335" w:rsidP="005A5A01">
      <w:pPr>
        <w:numPr>
          <w:ilvl w:val="0"/>
          <w:numId w:val="9"/>
        </w:numPr>
        <w:shd w:val="clear" w:color="000000" w:fill="auto"/>
        <w:tabs>
          <w:tab w:val="left" w:pos="426"/>
          <w:tab w:val="left" w:pos="720"/>
          <w:tab w:val="left" w:pos="900"/>
        </w:tabs>
        <w:suppressAutoHyphens/>
        <w:spacing w:line="360" w:lineRule="auto"/>
        <w:ind w:left="0" w:firstLine="0"/>
        <w:jc w:val="both"/>
        <w:rPr>
          <w:bCs/>
          <w:color w:val="000000"/>
          <w:sz w:val="28"/>
          <w:szCs w:val="28"/>
        </w:rPr>
      </w:pPr>
      <w:r w:rsidRPr="007D220D">
        <w:rPr>
          <w:color w:val="000000"/>
          <w:sz w:val="28"/>
          <w:szCs w:val="28"/>
        </w:rPr>
        <w:t>Голиков Е.А. Маркетинг и логистика. Учебное пособие, - М.: Дом</w:t>
      </w:r>
      <w:r w:rsidR="005A5A01" w:rsidRPr="007D220D">
        <w:rPr>
          <w:color w:val="000000"/>
          <w:sz w:val="28"/>
          <w:szCs w:val="28"/>
        </w:rPr>
        <w:t xml:space="preserve"> </w:t>
      </w:r>
      <w:r w:rsidRPr="007D220D">
        <w:rPr>
          <w:color w:val="000000"/>
          <w:sz w:val="28"/>
          <w:szCs w:val="28"/>
        </w:rPr>
        <w:t>«Дашков и К», 2006</w:t>
      </w:r>
    </w:p>
    <w:p w:rsidR="00150CF1" w:rsidRPr="007D220D" w:rsidRDefault="005A5A01" w:rsidP="005A5A01">
      <w:pPr>
        <w:numPr>
          <w:ilvl w:val="0"/>
          <w:numId w:val="9"/>
        </w:numPr>
        <w:shd w:val="clear" w:color="000000" w:fill="auto"/>
        <w:tabs>
          <w:tab w:val="left" w:pos="426"/>
          <w:tab w:val="left" w:pos="720"/>
          <w:tab w:val="left" w:pos="900"/>
        </w:tabs>
        <w:suppressAutoHyphens/>
        <w:spacing w:line="360" w:lineRule="auto"/>
        <w:ind w:left="0" w:firstLine="0"/>
        <w:jc w:val="both"/>
        <w:rPr>
          <w:bCs/>
          <w:color w:val="000000"/>
          <w:sz w:val="28"/>
          <w:szCs w:val="28"/>
        </w:rPr>
      </w:pPr>
      <w:r w:rsidRPr="007D220D">
        <w:rPr>
          <w:color w:val="000000"/>
          <w:sz w:val="28"/>
          <w:szCs w:val="28"/>
        </w:rPr>
        <w:t>Голубков Е.</w:t>
      </w:r>
      <w:r w:rsidR="00150CF1" w:rsidRPr="007D220D">
        <w:rPr>
          <w:color w:val="000000"/>
          <w:sz w:val="28"/>
          <w:szCs w:val="28"/>
        </w:rPr>
        <w:t>П. Маркетинговые исследования: теория, методология и практика. - М.: «Финпресс», 2008</w:t>
      </w:r>
    </w:p>
    <w:p w:rsidR="005A5A01" w:rsidRPr="007D220D" w:rsidRDefault="00473335" w:rsidP="005A5A01">
      <w:pPr>
        <w:numPr>
          <w:ilvl w:val="0"/>
          <w:numId w:val="9"/>
        </w:numPr>
        <w:shd w:val="clear" w:color="000000" w:fill="auto"/>
        <w:tabs>
          <w:tab w:val="left" w:pos="426"/>
          <w:tab w:val="left" w:pos="720"/>
        </w:tabs>
        <w:suppressAutoHyphens/>
        <w:spacing w:line="360" w:lineRule="auto"/>
        <w:ind w:left="0" w:firstLine="0"/>
        <w:jc w:val="both"/>
        <w:rPr>
          <w:color w:val="000000"/>
          <w:sz w:val="28"/>
          <w:szCs w:val="28"/>
        </w:rPr>
      </w:pPr>
      <w:r w:rsidRPr="007D220D">
        <w:rPr>
          <w:color w:val="000000"/>
          <w:sz w:val="28"/>
          <w:szCs w:val="28"/>
        </w:rPr>
        <w:t>Голубкова Е.Н. Маркетинговые коммуникации. - М.: Финпресс, 2006.</w:t>
      </w:r>
    </w:p>
    <w:p w:rsidR="00150CF1" w:rsidRPr="007D220D" w:rsidRDefault="005A5A01" w:rsidP="005A5A01">
      <w:pPr>
        <w:numPr>
          <w:ilvl w:val="0"/>
          <w:numId w:val="9"/>
        </w:numPr>
        <w:shd w:val="clear" w:color="000000" w:fill="auto"/>
        <w:tabs>
          <w:tab w:val="left" w:pos="426"/>
          <w:tab w:val="left" w:pos="720"/>
        </w:tabs>
        <w:suppressAutoHyphens/>
        <w:spacing w:line="360" w:lineRule="auto"/>
        <w:ind w:left="0" w:firstLine="0"/>
        <w:jc w:val="both"/>
        <w:rPr>
          <w:bCs/>
          <w:color w:val="000000"/>
          <w:sz w:val="28"/>
          <w:szCs w:val="28"/>
        </w:rPr>
      </w:pPr>
      <w:r w:rsidRPr="007D220D">
        <w:rPr>
          <w:color w:val="000000"/>
          <w:sz w:val="28"/>
          <w:szCs w:val="28"/>
        </w:rPr>
        <w:t>Данько Т.</w:t>
      </w:r>
      <w:r w:rsidR="00150CF1" w:rsidRPr="007D220D">
        <w:rPr>
          <w:color w:val="000000"/>
          <w:sz w:val="28"/>
          <w:szCs w:val="28"/>
        </w:rPr>
        <w:t>П. Управление маркетингом (методологический аспект): Учеб. пособие. - М.: Инфра-М, 2007</w:t>
      </w:r>
    </w:p>
    <w:p w:rsidR="005A5A01" w:rsidRPr="007D220D" w:rsidRDefault="00E737A7" w:rsidP="005A5A01">
      <w:pPr>
        <w:numPr>
          <w:ilvl w:val="0"/>
          <w:numId w:val="9"/>
        </w:numPr>
        <w:shd w:val="clear" w:color="000000" w:fill="auto"/>
        <w:tabs>
          <w:tab w:val="left" w:pos="426"/>
          <w:tab w:val="left" w:pos="720"/>
        </w:tabs>
        <w:suppressAutoHyphens/>
        <w:spacing w:line="360" w:lineRule="auto"/>
        <w:ind w:left="0" w:firstLine="0"/>
        <w:jc w:val="both"/>
        <w:rPr>
          <w:bCs/>
          <w:color w:val="000000"/>
          <w:sz w:val="28"/>
          <w:szCs w:val="28"/>
        </w:rPr>
      </w:pPr>
      <w:r w:rsidRPr="007D220D">
        <w:rPr>
          <w:bCs/>
          <w:color w:val="000000"/>
          <w:sz w:val="28"/>
          <w:szCs w:val="28"/>
        </w:rPr>
        <w:t>Добрынин А.И. , Тарасевич Л.С. «Экономическая теория» , Задачи, логические схемы, методические материалы - СПб «Питер»,1999г.</w:t>
      </w:r>
    </w:p>
    <w:p w:rsidR="00150CF1" w:rsidRPr="007D220D" w:rsidRDefault="00150CF1" w:rsidP="005A5A01">
      <w:pPr>
        <w:numPr>
          <w:ilvl w:val="0"/>
          <w:numId w:val="9"/>
        </w:numPr>
        <w:shd w:val="clear" w:color="000000" w:fill="auto"/>
        <w:tabs>
          <w:tab w:val="left" w:pos="426"/>
          <w:tab w:val="left" w:pos="720"/>
          <w:tab w:val="left" w:pos="900"/>
        </w:tabs>
        <w:suppressAutoHyphens/>
        <w:spacing w:line="360" w:lineRule="auto"/>
        <w:ind w:left="0" w:firstLine="0"/>
        <w:jc w:val="both"/>
        <w:rPr>
          <w:bCs/>
          <w:color w:val="000000"/>
          <w:sz w:val="28"/>
          <w:szCs w:val="28"/>
        </w:rPr>
      </w:pPr>
      <w:r w:rsidRPr="007D220D">
        <w:rPr>
          <w:color w:val="000000"/>
          <w:sz w:val="28"/>
          <w:szCs w:val="28"/>
        </w:rPr>
        <w:t>Котлер Ф.Маркетинг. Менеджмент – СПб.: «Питерком». 2007</w:t>
      </w:r>
    </w:p>
    <w:p w:rsidR="005A5A01" w:rsidRPr="007D220D" w:rsidRDefault="00E737A7" w:rsidP="005A5A01">
      <w:pPr>
        <w:numPr>
          <w:ilvl w:val="0"/>
          <w:numId w:val="9"/>
        </w:numPr>
        <w:shd w:val="clear" w:color="000000" w:fill="auto"/>
        <w:tabs>
          <w:tab w:val="left" w:pos="426"/>
          <w:tab w:val="left" w:pos="720"/>
          <w:tab w:val="left" w:pos="900"/>
        </w:tabs>
        <w:suppressAutoHyphens/>
        <w:spacing w:line="360" w:lineRule="auto"/>
        <w:ind w:left="0" w:firstLine="0"/>
        <w:jc w:val="both"/>
        <w:rPr>
          <w:bCs/>
          <w:color w:val="000000"/>
          <w:sz w:val="28"/>
          <w:szCs w:val="28"/>
        </w:rPr>
      </w:pPr>
      <w:r w:rsidRPr="007D220D">
        <w:rPr>
          <w:bCs/>
          <w:color w:val="000000"/>
          <w:sz w:val="28"/>
          <w:szCs w:val="28"/>
        </w:rPr>
        <w:t>Котлер Ф. «Основы маркетинга» - СПб, АО «Коруна», АОЗТ «Литера</w:t>
      </w:r>
      <w:r w:rsidR="005A5A01" w:rsidRPr="007D220D">
        <w:rPr>
          <w:bCs/>
          <w:color w:val="000000"/>
          <w:sz w:val="28"/>
          <w:szCs w:val="28"/>
        </w:rPr>
        <w:t xml:space="preserve"> </w:t>
      </w:r>
      <w:r w:rsidRPr="007D220D">
        <w:rPr>
          <w:bCs/>
          <w:color w:val="000000"/>
          <w:sz w:val="28"/>
          <w:szCs w:val="28"/>
        </w:rPr>
        <w:t>плюс», 1994г.</w:t>
      </w:r>
    </w:p>
    <w:p w:rsidR="005A5A01" w:rsidRPr="007D220D" w:rsidRDefault="00E737A7" w:rsidP="005A5A01">
      <w:pPr>
        <w:numPr>
          <w:ilvl w:val="0"/>
          <w:numId w:val="9"/>
        </w:numPr>
        <w:shd w:val="clear" w:color="000000" w:fill="auto"/>
        <w:tabs>
          <w:tab w:val="left" w:pos="426"/>
          <w:tab w:val="left" w:pos="720"/>
          <w:tab w:val="left" w:pos="900"/>
        </w:tabs>
        <w:suppressAutoHyphens/>
        <w:spacing w:line="360" w:lineRule="auto"/>
        <w:ind w:left="0" w:firstLine="0"/>
        <w:jc w:val="both"/>
        <w:rPr>
          <w:bCs/>
          <w:color w:val="000000"/>
          <w:sz w:val="28"/>
          <w:szCs w:val="28"/>
        </w:rPr>
      </w:pPr>
      <w:r w:rsidRPr="007D220D">
        <w:rPr>
          <w:bCs/>
          <w:color w:val="000000"/>
          <w:sz w:val="28"/>
          <w:szCs w:val="28"/>
        </w:rPr>
        <w:t>Попов А.И. «Экономическая теория» – СПб «Питер», 2001г.</w:t>
      </w:r>
    </w:p>
    <w:p w:rsidR="005A5A01" w:rsidRPr="007D220D" w:rsidRDefault="00E737A7" w:rsidP="005A5A01">
      <w:pPr>
        <w:numPr>
          <w:ilvl w:val="0"/>
          <w:numId w:val="9"/>
        </w:numPr>
        <w:shd w:val="clear" w:color="000000" w:fill="auto"/>
        <w:tabs>
          <w:tab w:val="left" w:pos="426"/>
          <w:tab w:val="left" w:pos="720"/>
          <w:tab w:val="left" w:pos="900"/>
        </w:tabs>
        <w:suppressAutoHyphens/>
        <w:spacing w:line="360" w:lineRule="auto"/>
        <w:ind w:left="0" w:firstLine="0"/>
        <w:jc w:val="both"/>
        <w:rPr>
          <w:bCs/>
          <w:color w:val="000000"/>
          <w:sz w:val="28"/>
          <w:szCs w:val="28"/>
        </w:rPr>
      </w:pPr>
      <w:r w:rsidRPr="007D220D">
        <w:rPr>
          <w:bCs/>
          <w:color w:val="000000"/>
          <w:sz w:val="28"/>
          <w:szCs w:val="28"/>
        </w:rPr>
        <w:t>Уткин Э.А., Кочеткова А.И., Юликов Л.И. «Сборник ситуационных задач, деловых и психологических игр, тестов, контрольных заданий, вопросов для самопроверки по курсу</w:t>
      </w:r>
      <w:r w:rsidR="005A5A01" w:rsidRPr="007D220D">
        <w:rPr>
          <w:bCs/>
          <w:color w:val="000000"/>
          <w:sz w:val="28"/>
          <w:szCs w:val="28"/>
        </w:rPr>
        <w:t xml:space="preserve"> </w:t>
      </w:r>
      <w:r w:rsidRPr="007D220D">
        <w:rPr>
          <w:bCs/>
          <w:color w:val="000000"/>
          <w:sz w:val="28"/>
          <w:szCs w:val="28"/>
        </w:rPr>
        <w:t>«Маркетинг» - М., Финансы и статистика, 2002г.</w:t>
      </w:r>
    </w:p>
    <w:p w:rsidR="00473335" w:rsidRPr="007D220D" w:rsidRDefault="00150CF1" w:rsidP="005A5A01">
      <w:pPr>
        <w:numPr>
          <w:ilvl w:val="0"/>
          <w:numId w:val="9"/>
        </w:numPr>
        <w:shd w:val="clear" w:color="000000" w:fill="auto"/>
        <w:tabs>
          <w:tab w:val="left" w:pos="426"/>
          <w:tab w:val="left" w:pos="720"/>
          <w:tab w:val="left" w:pos="900"/>
        </w:tabs>
        <w:suppressAutoHyphens/>
        <w:spacing w:line="360" w:lineRule="auto"/>
        <w:ind w:left="0" w:firstLine="0"/>
        <w:jc w:val="both"/>
        <w:rPr>
          <w:b/>
          <w:bCs/>
          <w:color w:val="000000"/>
          <w:sz w:val="28"/>
          <w:szCs w:val="28"/>
        </w:rPr>
      </w:pPr>
      <w:r w:rsidRPr="007D220D">
        <w:rPr>
          <w:bCs/>
          <w:color w:val="000000"/>
          <w:sz w:val="28"/>
          <w:szCs w:val="28"/>
        </w:rPr>
        <w:t>http://www.marketing.spb.ru/</w:t>
      </w:r>
    </w:p>
    <w:p w:rsidR="00150CF1" w:rsidRPr="007D220D" w:rsidRDefault="00150CF1" w:rsidP="005A5A01">
      <w:pPr>
        <w:numPr>
          <w:ilvl w:val="0"/>
          <w:numId w:val="9"/>
        </w:numPr>
        <w:shd w:val="clear" w:color="000000" w:fill="auto"/>
        <w:tabs>
          <w:tab w:val="left" w:pos="426"/>
          <w:tab w:val="left" w:pos="720"/>
          <w:tab w:val="left" w:pos="900"/>
        </w:tabs>
        <w:suppressAutoHyphens/>
        <w:spacing w:line="360" w:lineRule="auto"/>
        <w:ind w:left="0" w:firstLine="0"/>
        <w:jc w:val="both"/>
        <w:rPr>
          <w:b/>
          <w:bCs/>
          <w:color w:val="000000"/>
          <w:sz w:val="28"/>
          <w:szCs w:val="28"/>
        </w:rPr>
      </w:pPr>
      <w:r w:rsidRPr="007D220D">
        <w:rPr>
          <w:bCs/>
          <w:color w:val="000000"/>
          <w:sz w:val="28"/>
          <w:szCs w:val="28"/>
        </w:rPr>
        <w:t>http://www.marketologi.ru/</w:t>
      </w:r>
      <w:bookmarkStart w:id="62" w:name="_GoBack"/>
      <w:bookmarkEnd w:id="62"/>
    </w:p>
    <w:sectPr w:rsidR="00150CF1" w:rsidRPr="007D220D" w:rsidSect="005A5A01">
      <w:footerReference w:type="even" r:id="rId7"/>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20D" w:rsidRDefault="007D220D">
      <w:r>
        <w:separator/>
      </w:r>
    </w:p>
  </w:endnote>
  <w:endnote w:type="continuationSeparator" w:id="0">
    <w:p w:rsidR="007D220D" w:rsidRDefault="007D2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5B1" w:rsidRDefault="00B135B1" w:rsidP="003A3033">
    <w:pPr>
      <w:pStyle w:val="a7"/>
      <w:framePr w:wrap="around" w:vAnchor="text" w:hAnchor="margin" w:xAlign="center" w:y="1"/>
      <w:rPr>
        <w:rStyle w:val="a9"/>
      </w:rPr>
    </w:pPr>
  </w:p>
  <w:p w:rsidR="00B135B1" w:rsidRDefault="00B135B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20D" w:rsidRDefault="007D220D">
      <w:r>
        <w:separator/>
      </w:r>
    </w:p>
  </w:footnote>
  <w:footnote w:type="continuationSeparator" w:id="0">
    <w:p w:rsidR="007D220D" w:rsidRDefault="007D22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D5684"/>
    <w:multiLevelType w:val="hybridMultilevel"/>
    <w:tmpl w:val="10A4D66C"/>
    <w:lvl w:ilvl="0" w:tplc="2626F188">
      <w:start w:val="2"/>
      <w:numFmt w:val="decimal"/>
      <w:lvlText w:val="%1."/>
      <w:lvlJc w:val="left"/>
      <w:pPr>
        <w:tabs>
          <w:tab w:val="num" w:pos="1069"/>
        </w:tabs>
        <w:ind w:left="1069" w:hanging="360"/>
      </w:pPr>
      <w:rPr>
        <w:rFonts w:cs="Times New Roman" w:hint="default"/>
        <w:b w:val="0"/>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27AF10F1"/>
    <w:multiLevelType w:val="hybridMultilevel"/>
    <w:tmpl w:val="60BEF78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B6570D2"/>
    <w:multiLevelType w:val="hybridMultilevel"/>
    <w:tmpl w:val="14E4E22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B952784"/>
    <w:multiLevelType w:val="hybridMultilevel"/>
    <w:tmpl w:val="4832FD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F113BF2"/>
    <w:multiLevelType w:val="hybridMultilevel"/>
    <w:tmpl w:val="D5C2FD7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A0C63A3"/>
    <w:multiLevelType w:val="hybridMultilevel"/>
    <w:tmpl w:val="56A46B4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BD15B2B"/>
    <w:multiLevelType w:val="hybridMultilevel"/>
    <w:tmpl w:val="A0ECE4B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6039350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61BD4C5D"/>
    <w:multiLevelType w:val="hybridMultilevel"/>
    <w:tmpl w:val="6EEA85D8"/>
    <w:lvl w:ilvl="0" w:tplc="2626F188">
      <w:start w:val="2"/>
      <w:numFmt w:val="decimal"/>
      <w:lvlText w:val="%1."/>
      <w:lvlJc w:val="left"/>
      <w:pPr>
        <w:tabs>
          <w:tab w:val="num" w:pos="1069"/>
        </w:tabs>
        <w:ind w:left="1069" w:hanging="360"/>
      </w:pPr>
      <w:rPr>
        <w:rFonts w:cs="Times New Roman" w:hint="default"/>
        <w:b w:val="0"/>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9">
    <w:nsid w:val="68414B23"/>
    <w:multiLevelType w:val="multilevel"/>
    <w:tmpl w:val="01568F44"/>
    <w:lvl w:ilvl="0">
      <w:start w:val="1"/>
      <w:numFmt w:val="decimal"/>
      <w:lvlText w:val="%1)"/>
      <w:lvlJc w:val="left"/>
      <w:pPr>
        <w:tabs>
          <w:tab w:val="num" w:pos="720"/>
        </w:tabs>
        <w:ind w:left="720" w:hanging="360"/>
      </w:pPr>
      <w:rPr>
        <w:rFonts w:cs="Times New Roman" w:hint="default"/>
        <w:b w:val="0"/>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694A0264"/>
    <w:multiLevelType w:val="hybridMultilevel"/>
    <w:tmpl w:val="E6EC8B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5B5758E"/>
    <w:multiLevelType w:val="multilevel"/>
    <w:tmpl w:val="1A687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E956E51"/>
    <w:multiLevelType w:val="hybridMultilevel"/>
    <w:tmpl w:val="C3B44E7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11"/>
  </w:num>
  <w:num w:numId="3">
    <w:abstractNumId w:val="1"/>
  </w:num>
  <w:num w:numId="4">
    <w:abstractNumId w:val="4"/>
  </w:num>
  <w:num w:numId="5">
    <w:abstractNumId w:val="2"/>
  </w:num>
  <w:num w:numId="6">
    <w:abstractNumId w:val="5"/>
  </w:num>
  <w:num w:numId="7">
    <w:abstractNumId w:val="10"/>
  </w:num>
  <w:num w:numId="8">
    <w:abstractNumId w:val="3"/>
  </w:num>
  <w:num w:numId="9">
    <w:abstractNumId w:val="9"/>
  </w:num>
  <w:num w:numId="10">
    <w:abstractNumId w:val="12"/>
  </w:num>
  <w:num w:numId="11">
    <w:abstractNumId w:val="7"/>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38F8"/>
    <w:rsid w:val="00150CF1"/>
    <w:rsid w:val="0019752B"/>
    <w:rsid w:val="00211C14"/>
    <w:rsid w:val="00275238"/>
    <w:rsid w:val="003A3033"/>
    <w:rsid w:val="00427A8E"/>
    <w:rsid w:val="004614EC"/>
    <w:rsid w:val="00473335"/>
    <w:rsid w:val="005A5A01"/>
    <w:rsid w:val="005B5925"/>
    <w:rsid w:val="005C2FC1"/>
    <w:rsid w:val="005E44C4"/>
    <w:rsid w:val="006146EE"/>
    <w:rsid w:val="0061655D"/>
    <w:rsid w:val="00617ED5"/>
    <w:rsid w:val="00631144"/>
    <w:rsid w:val="007B0F85"/>
    <w:rsid w:val="007D220D"/>
    <w:rsid w:val="00923405"/>
    <w:rsid w:val="00934DD0"/>
    <w:rsid w:val="009907B6"/>
    <w:rsid w:val="00A068ED"/>
    <w:rsid w:val="00A468DA"/>
    <w:rsid w:val="00A523FE"/>
    <w:rsid w:val="00B135B1"/>
    <w:rsid w:val="00B311D0"/>
    <w:rsid w:val="00BA56CA"/>
    <w:rsid w:val="00BC38F8"/>
    <w:rsid w:val="00BD4DD2"/>
    <w:rsid w:val="00C14A38"/>
    <w:rsid w:val="00CA3581"/>
    <w:rsid w:val="00D347F9"/>
    <w:rsid w:val="00DC2064"/>
    <w:rsid w:val="00DD3997"/>
    <w:rsid w:val="00E1176C"/>
    <w:rsid w:val="00E737A7"/>
    <w:rsid w:val="00ED4D0E"/>
    <w:rsid w:val="00F728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7103369-DEED-4504-BE05-6887B9A6B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
    <w:qFormat/>
    <w:rsid w:val="00BC38F8"/>
    <w:pPr>
      <w:spacing w:before="100" w:beforeAutospacing="1" w:after="100" w:afterAutospacing="1"/>
      <w:outlineLvl w:val="1"/>
    </w:pPr>
    <w:rPr>
      <w:rFonts w:ascii="Verdana" w:hAnsi="Verdana"/>
      <w:b/>
      <w:bCs/>
      <w:color w:val="676868"/>
      <w:spacing w:val="-15"/>
      <w:sz w:val="26"/>
      <w:szCs w:val="26"/>
    </w:rPr>
  </w:style>
  <w:style w:type="paragraph" w:styleId="3">
    <w:name w:val="heading 3"/>
    <w:basedOn w:val="a"/>
    <w:link w:val="30"/>
    <w:uiPriority w:val="9"/>
    <w:qFormat/>
    <w:rsid w:val="00BC38F8"/>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sid w:val="00BC38F8"/>
    <w:rPr>
      <w:rFonts w:cs="Times New Roman"/>
      <w:b/>
      <w:bCs/>
      <w:color w:val="339900"/>
      <w:u w:val="none"/>
      <w:effect w:val="none"/>
    </w:rPr>
  </w:style>
  <w:style w:type="paragraph" w:styleId="a4">
    <w:name w:val="Normal (Web)"/>
    <w:basedOn w:val="a"/>
    <w:uiPriority w:val="99"/>
    <w:rsid w:val="00BC38F8"/>
    <w:pPr>
      <w:spacing w:before="100" w:beforeAutospacing="1" w:after="100" w:afterAutospacing="1"/>
      <w:ind w:left="150" w:firstLine="375"/>
    </w:pPr>
    <w:rPr>
      <w:rFonts w:ascii="Arial" w:hAnsi="Arial" w:cs="Arial"/>
      <w:color w:val="000000"/>
    </w:rPr>
  </w:style>
  <w:style w:type="character" w:styleId="a5">
    <w:name w:val="Strong"/>
    <w:uiPriority w:val="22"/>
    <w:qFormat/>
    <w:rsid w:val="00BC38F8"/>
    <w:rPr>
      <w:rFonts w:cs="Times New Roman"/>
      <w:b/>
      <w:bCs/>
    </w:rPr>
  </w:style>
  <w:style w:type="paragraph" w:customStyle="1" w:styleId="txt9bl">
    <w:name w:val="txt_9_bl"/>
    <w:basedOn w:val="a"/>
    <w:rsid w:val="00BC38F8"/>
    <w:pPr>
      <w:spacing w:before="100" w:beforeAutospacing="1" w:after="100" w:afterAutospacing="1"/>
    </w:pPr>
    <w:rPr>
      <w:rFonts w:ascii="Garamond" w:hAnsi="Garamond"/>
      <w:color w:val="000000"/>
    </w:rPr>
  </w:style>
  <w:style w:type="character" w:styleId="a6">
    <w:name w:val="Emphasis"/>
    <w:uiPriority w:val="20"/>
    <w:qFormat/>
    <w:rsid w:val="00BC38F8"/>
    <w:rPr>
      <w:rFonts w:cs="Times New Roman"/>
      <w:i/>
      <w:iCs/>
    </w:rPr>
  </w:style>
  <w:style w:type="paragraph" w:styleId="a7">
    <w:name w:val="footer"/>
    <w:basedOn w:val="a"/>
    <w:link w:val="a8"/>
    <w:uiPriority w:val="99"/>
    <w:rsid w:val="00617ED5"/>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617ED5"/>
    <w:rPr>
      <w:rFonts w:cs="Times New Roman"/>
    </w:rPr>
  </w:style>
  <w:style w:type="paragraph" w:styleId="21">
    <w:name w:val="Body Text Indent 2"/>
    <w:basedOn w:val="a"/>
    <w:link w:val="22"/>
    <w:uiPriority w:val="99"/>
    <w:rsid w:val="00DC2064"/>
    <w:pPr>
      <w:ind w:left="3402"/>
    </w:pPr>
    <w:rPr>
      <w:kern w:val="28"/>
      <w:sz w:val="28"/>
      <w:szCs w:val="20"/>
    </w:rPr>
  </w:style>
  <w:style w:type="character" w:customStyle="1" w:styleId="22">
    <w:name w:val="Основной текст с отступом 2 Знак"/>
    <w:link w:val="21"/>
    <w:uiPriority w:val="99"/>
    <w:semiHidden/>
    <w:rPr>
      <w:sz w:val="24"/>
      <w:szCs w:val="24"/>
    </w:rPr>
  </w:style>
  <w:style w:type="paragraph" w:styleId="aa">
    <w:name w:val="header"/>
    <w:basedOn w:val="a"/>
    <w:link w:val="ab"/>
    <w:uiPriority w:val="99"/>
    <w:rsid w:val="005A5A01"/>
    <w:pPr>
      <w:tabs>
        <w:tab w:val="center" w:pos="4677"/>
        <w:tab w:val="right" w:pos="9355"/>
      </w:tabs>
    </w:pPr>
  </w:style>
  <w:style w:type="character" w:customStyle="1" w:styleId="ab">
    <w:name w:val="Верхний колонтитул Знак"/>
    <w:link w:val="aa"/>
    <w:uiPriority w:val="99"/>
    <w:locked/>
    <w:rsid w:val="005A5A01"/>
    <w:rPr>
      <w:rFonts w:cs="Times New Roman"/>
      <w:sz w:val="24"/>
      <w:szCs w:val="24"/>
    </w:rPr>
  </w:style>
  <w:style w:type="table" w:styleId="ac">
    <w:name w:val="Table Grid"/>
    <w:basedOn w:val="a1"/>
    <w:uiPriority w:val="59"/>
    <w:rsid w:val="005A5A0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1112210">
      <w:marLeft w:val="0"/>
      <w:marRight w:val="0"/>
      <w:marTop w:val="0"/>
      <w:marBottom w:val="0"/>
      <w:divBdr>
        <w:top w:val="none" w:sz="0" w:space="0" w:color="auto"/>
        <w:left w:val="none" w:sz="0" w:space="0" w:color="auto"/>
        <w:bottom w:val="none" w:sz="0" w:space="0" w:color="auto"/>
        <w:right w:val="none" w:sz="0" w:space="0" w:color="auto"/>
      </w:divBdr>
      <w:divsChild>
        <w:div w:id="941112224">
          <w:marLeft w:val="0"/>
          <w:marRight w:val="0"/>
          <w:marTop w:val="0"/>
          <w:marBottom w:val="0"/>
          <w:divBdr>
            <w:top w:val="none" w:sz="0" w:space="0" w:color="auto"/>
            <w:left w:val="none" w:sz="0" w:space="0" w:color="auto"/>
            <w:bottom w:val="none" w:sz="0" w:space="0" w:color="auto"/>
            <w:right w:val="none" w:sz="0" w:space="0" w:color="auto"/>
          </w:divBdr>
        </w:div>
      </w:divsChild>
    </w:div>
    <w:div w:id="941112211">
      <w:marLeft w:val="0"/>
      <w:marRight w:val="0"/>
      <w:marTop w:val="0"/>
      <w:marBottom w:val="0"/>
      <w:divBdr>
        <w:top w:val="none" w:sz="0" w:space="0" w:color="auto"/>
        <w:left w:val="none" w:sz="0" w:space="0" w:color="auto"/>
        <w:bottom w:val="none" w:sz="0" w:space="0" w:color="auto"/>
        <w:right w:val="none" w:sz="0" w:space="0" w:color="auto"/>
      </w:divBdr>
      <w:divsChild>
        <w:div w:id="941112214">
          <w:marLeft w:val="0"/>
          <w:marRight w:val="0"/>
          <w:marTop w:val="0"/>
          <w:marBottom w:val="0"/>
          <w:divBdr>
            <w:top w:val="none" w:sz="0" w:space="0" w:color="auto"/>
            <w:left w:val="none" w:sz="0" w:space="0" w:color="auto"/>
            <w:bottom w:val="none" w:sz="0" w:space="0" w:color="auto"/>
            <w:right w:val="none" w:sz="0" w:space="0" w:color="auto"/>
          </w:divBdr>
        </w:div>
      </w:divsChild>
    </w:div>
    <w:div w:id="941112215">
      <w:marLeft w:val="0"/>
      <w:marRight w:val="0"/>
      <w:marTop w:val="0"/>
      <w:marBottom w:val="0"/>
      <w:divBdr>
        <w:top w:val="none" w:sz="0" w:space="0" w:color="auto"/>
        <w:left w:val="none" w:sz="0" w:space="0" w:color="auto"/>
        <w:bottom w:val="none" w:sz="0" w:space="0" w:color="auto"/>
        <w:right w:val="none" w:sz="0" w:space="0" w:color="auto"/>
      </w:divBdr>
      <w:divsChild>
        <w:div w:id="941112221">
          <w:marLeft w:val="1050"/>
          <w:marRight w:val="0"/>
          <w:marTop w:val="0"/>
          <w:marBottom w:val="0"/>
          <w:divBdr>
            <w:top w:val="none" w:sz="0" w:space="0" w:color="auto"/>
            <w:left w:val="single" w:sz="6" w:space="19" w:color="CCCCCC"/>
            <w:bottom w:val="none" w:sz="0" w:space="0" w:color="auto"/>
            <w:right w:val="single" w:sz="2" w:space="19" w:color="CCCCCC"/>
          </w:divBdr>
        </w:div>
      </w:divsChild>
    </w:div>
    <w:div w:id="941112217">
      <w:marLeft w:val="0"/>
      <w:marRight w:val="0"/>
      <w:marTop w:val="0"/>
      <w:marBottom w:val="0"/>
      <w:divBdr>
        <w:top w:val="none" w:sz="0" w:space="0" w:color="auto"/>
        <w:left w:val="none" w:sz="0" w:space="0" w:color="auto"/>
        <w:bottom w:val="none" w:sz="0" w:space="0" w:color="auto"/>
        <w:right w:val="none" w:sz="0" w:space="0" w:color="auto"/>
      </w:divBdr>
      <w:divsChild>
        <w:div w:id="941112213">
          <w:marLeft w:val="0"/>
          <w:marRight w:val="0"/>
          <w:marTop w:val="0"/>
          <w:marBottom w:val="0"/>
          <w:divBdr>
            <w:top w:val="none" w:sz="0" w:space="0" w:color="auto"/>
            <w:left w:val="none" w:sz="0" w:space="0" w:color="auto"/>
            <w:bottom w:val="none" w:sz="0" w:space="0" w:color="auto"/>
            <w:right w:val="none" w:sz="0" w:space="0" w:color="auto"/>
          </w:divBdr>
          <w:divsChild>
            <w:div w:id="941112219">
              <w:marLeft w:val="0"/>
              <w:marRight w:val="0"/>
              <w:marTop w:val="0"/>
              <w:marBottom w:val="0"/>
              <w:divBdr>
                <w:top w:val="none" w:sz="0" w:space="0" w:color="auto"/>
                <w:left w:val="none" w:sz="0" w:space="0" w:color="auto"/>
                <w:bottom w:val="none" w:sz="0" w:space="0" w:color="auto"/>
                <w:right w:val="none" w:sz="0" w:space="0" w:color="auto"/>
              </w:divBdr>
              <w:divsChild>
                <w:div w:id="94111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12218">
      <w:marLeft w:val="0"/>
      <w:marRight w:val="0"/>
      <w:marTop w:val="0"/>
      <w:marBottom w:val="0"/>
      <w:divBdr>
        <w:top w:val="none" w:sz="0" w:space="0" w:color="auto"/>
        <w:left w:val="none" w:sz="0" w:space="0" w:color="auto"/>
        <w:bottom w:val="none" w:sz="0" w:space="0" w:color="auto"/>
        <w:right w:val="none" w:sz="0" w:space="0" w:color="auto"/>
      </w:divBdr>
      <w:divsChild>
        <w:div w:id="941112212">
          <w:marLeft w:val="0"/>
          <w:marRight w:val="0"/>
          <w:marTop w:val="0"/>
          <w:marBottom w:val="0"/>
          <w:divBdr>
            <w:top w:val="none" w:sz="0" w:space="0" w:color="auto"/>
            <w:left w:val="none" w:sz="0" w:space="0" w:color="auto"/>
            <w:bottom w:val="none" w:sz="0" w:space="0" w:color="auto"/>
            <w:right w:val="none" w:sz="0" w:space="0" w:color="auto"/>
          </w:divBdr>
        </w:div>
      </w:divsChild>
    </w:div>
    <w:div w:id="941112222">
      <w:marLeft w:val="75"/>
      <w:marRight w:val="0"/>
      <w:marTop w:val="75"/>
      <w:marBottom w:val="0"/>
      <w:divBdr>
        <w:top w:val="none" w:sz="0" w:space="0" w:color="auto"/>
        <w:left w:val="none" w:sz="0" w:space="0" w:color="auto"/>
        <w:bottom w:val="none" w:sz="0" w:space="0" w:color="auto"/>
        <w:right w:val="none" w:sz="0" w:space="0" w:color="auto"/>
      </w:divBdr>
    </w:div>
    <w:div w:id="941112223">
      <w:marLeft w:val="0"/>
      <w:marRight w:val="0"/>
      <w:marTop w:val="0"/>
      <w:marBottom w:val="0"/>
      <w:divBdr>
        <w:top w:val="none" w:sz="0" w:space="0" w:color="auto"/>
        <w:left w:val="none" w:sz="0" w:space="0" w:color="auto"/>
        <w:bottom w:val="none" w:sz="0" w:space="0" w:color="auto"/>
        <w:right w:val="none" w:sz="0" w:space="0" w:color="auto"/>
      </w:divBdr>
      <w:divsChild>
        <w:div w:id="941112226">
          <w:marLeft w:val="720"/>
          <w:marRight w:val="720"/>
          <w:marTop w:val="100"/>
          <w:marBottom w:val="100"/>
          <w:divBdr>
            <w:top w:val="none" w:sz="0" w:space="0" w:color="auto"/>
            <w:left w:val="none" w:sz="0" w:space="0" w:color="auto"/>
            <w:bottom w:val="none" w:sz="0" w:space="0" w:color="auto"/>
            <w:right w:val="none" w:sz="0" w:space="0" w:color="auto"/>
          </w:divBdr>
        </w:div>
      </w:divsChild>
    </w:div>
    <w:div w:id="941112225">
      <w:marLeft w:val="0"/>
      <w:marRight w:val="0"/>
      <w:marTop w:val="0"/>
      <w:marBottom w:val="0"/>
      <w:divBdr>
        <w:top w:val="none" w:sz="0" w:space="0" w:color="auto"/>
        <w:left w:val="none" w:sz="0" w:space="0" w:color="auto"/>
        <w:bottom w:val="none" w:sz="0" w:space="0" w:color="auto"/>
        <w:right w:val="none" w:sz="0" w:space="0" w:color="auto"/>
      </w:divBdr>
      <w:divsChild>
        <w:div w:id="941112216">
          <w:marLeft w:val="0"/>
          <w:marRight w:val="0"/>
          <w:marTop w:val="0"/>
          <w:marBottom w:val="0"/>
          <w:divBdr>
            <w:top w:val="none" w:sz="0" w:space="0" w:color="auto"/>
            <w:left w:val="none" w:sz="0" w:space="0" w:color="auto"/>
            <w:bottom w:val="none" w:sz="0" w:space="0" w:color="auto"/>
            <w:right w:val="none" w:sz="0" w:space="0" w:color="auto"/>
          </w:divBdr>
        </w:div>
      </w:divsChild>
    </w:div>
    <w:div w:id="941112227">
      <w:marLeft w:val="0"/>
      <w:marRight w:val="0"/>
      <w:marTop w:val="0"/>
      <w:marBottom w:val="0"/>
      <w:divBdr>
        <w:top w:val="none" w:sz="0" w:space="0" w:color="auto"/>
        <w:left w:val="none" w:sz="0" w:space="0" w:color="auto"/>
        <w:bottom w:val="none" w:sz="0" w:space="0" w:color="auto"/>
        <w:right w:val="none" w:sz="0" w:space="0" w:color="auto"/>
      </w:divBdr>
    </w:div>
    <w:div w:id="9411122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4249</Words>
  <Characters>24222</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1</vt:lpstr>
    </vt:vector>
  </TitlesOfParts>
  <Company>дом</Company>
  <LinksUpToDate>false</LinksUpToDate>
  <CharactersWithSpaces>28415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dc:creator>
  <cp:keywords/>
  <dc:description/>
  <cp:lastModifiedBy>admin</cp:lastModifiedBy>
  <cp:revision>2</cp:revision>
  <dcterms:created xsi:type="dcterms:W3CDTF">2014-02-24T08:23:00Z</dcterms:created>
  <dcterms:modified xsi:type="dcterms:W3CDTF">2014-02-24T08:23:00Z</dcterms:modified>
</cp:coreProperties>
</file>