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43B" w:rsidRDefault="00150934" w:rsidP="00A264A2">
      <w:pPr>
        <w:pStyle w:val="aff4"/>
      </w:pPr>
      <w:r w:rsidRPr="00A7743B">
        <w:t>Санкт-Петербургский институт внешнеэкономических связей и права</w:t>
      </w:r>
    </w:p>
    <w:p w:rsidR="00A7743B" w:rsidRDefault="00A7743B" w:rsidP="00A264A2">
      <w:pPr>
        <w:pStyle w:val="aff4"/>
      </w:pPr>
    </w:p>
    <w:p w:rsidR="00A264A2" w:rsidRDefault="00A264A2" w:rsidP="00A264A2">
      <w:pPr>
        <w:pStyle w:val="aff4"/>
      </w:pPr>
    </w:p>
    <w:p w:rsidR="00A264A2" w:rsidRDefault="00A264A2" w:rsidP="00A264A2">
      <w:pPr>
        <w:pStyle w:val="aff4"/>
      </w:pPr>
    </w:p>
    <w:p w:rsidR="00A264A2" w:rsidRDefault="00A264A2" w:rsidP="00A264A2">
      <w:pPr>
        <w:pStyle w:val="aff4"/>
      </w:pPr>
    </w:p>
    <w:p w:rsidR="00A264A2" w:rsidRDefault="00A264A2" w:rsidP="00A264A2">
      <w:pPr>
        <w:pStyle w:val="aff4"/>
      </w:pPr>
    </w:p>
    <w:p w:rsidR="00A264A2" w:rsidRDefault="00A264A2" w:rsidP="00A264A2">
      <w:pPr>
        <w:pStyle w:val="aff4"/>
      </w:pPr>
    </w:p>
    <w:p w:rsidR="00A264A2" w:rsidRDefault="00A264A2" w:rsidP="00A264A2">
      <w:pPr>
        <w:pStyle w:val="aff4"/>
      </w:pPr>
    </w:p>
    <w:p w:rsidR="00A264A2" w:rsidRDefault="00A264A2" w:rsidP="00A264A2">
      <w:pPr>
        <w:pStyle w:val="aff4"/>
      </w:pPr>
    </w:p>
    <w:p w:rsidR="00A264A2" w:rsidRPr="00A7743B" w:rsidRDefault="00A264A2" w:rsidP="00A264A2">
      <w:pPr>
        <w:pStyle w:val="aff4"/>
      </w:pPr>
    </w:p>
    <w:p w:rsidR="00150934" w:rsidRPr="00A7743B" w:rsidRDefault="00150934" w:rsidP="00A264A2">
      <w:pPr>
        <w:pStyle w:val="aff4"/>
      </w:pPr>
      <w:r w:rsidRPr="00A7743B">
        <w:t>Контрольная работа</w:t>
      </w:r>
    </w:p>
    <w:p w:rsidR="00A7743B" w:rsidRDefault="00150934" w:rsidP="00A264A2">
      <w:pPr>
        <w:pStyle w:val="aff4"/>
      </w:pPr>
      <w:r w:rsidRPr="00A7743B">
        <w:t>на тему</w:t>
      </w:r>
      <w:r w:rsidR="00A7743B" w:rsidRPr="00A7743B">
        <w:t>:</w:t>
      </w:r>
      <w:r w:rsidR="00A7743B">
        <w:t xml:space="preserve"> "</w:t>
      </w:r>
      <w:r w:rsidRPr="00A7743B">
        <w:t>Позиционирование товара</w:t>
      </w:r>
      <w:r w:rsidR="00A7743B">
        <w:t>"</w:t>
      </w:r>
    </w:p>
    <w:p w:rsidR="00A7743B" w:rsidRDefault="00150934" w:rsidP="00A264A2">
      <w:pPr>
        <w:pStyle w:val="aff4"/>
      </w:pPr>
      <w:r w:rsidRPr="00A7743B">
        <w:t>Дисциплина</w:t>
      </w:r>
      <w:r w:rsidR="00A7743B" w:rsidRPr="00A7743B">
        <w:t xml:space="preserve">: </w:t>
      </w:r>
      <w:r w:rsidRPr="00A7743B">
        <w:t>Маркетинг</w:t>
      </w:r>
    </w:p>
    <w:p w:rsidR="00A7743B" w:rsidRDefault="00A7743B" w:rsidP="00A264A2">
      <w:pPr>
        <w:pStyle w:val="aff4"/>
      </w:pPr>
    </w:p>
    <w:p w:rsidR="00A264A2" w:rsidRDefault="00A264A2" w:rsidP="00A264A2">
      <w:pPr>
        <w:pStyle w:val="aff4"/>
      </w:pPr>
    </w:p>
    <w:p w:rsidR="00A264A2" w:rsidRPr="00A7743B" w:rsidRDefault="00A264A2" w:rsidP="00A264A2">
      <w:pPr>
        <w:pStyle w:val="aff4"/>
      </w:pPr>
    </w:p>
    <w:p w:rsidR="00810FE4" w:rsidRDefault="00150934" w:rsidP="00A264A2">
      <w:pPr>
        <w:pStyle w:val="aff4"/>
        <w:jc w:val="left"/>
      </w:pPr>
      <w:r w:rsidRPr="00A7743B">
        <w:t>Выполнила</w:t>
      </w:r>
    </w:p>
    <w:p w:rsidR="00A7743B" w:rsidRDefault="00150934" w:rsidP="00A264A2">
      <w:pPr>
        <w:pStyle w:val="aff4"/>
        <w:jc w:val="left"/>
      </w:pPr>
      <w:r w:rsidRPr="00A7743B">
        <w:t>Барановская М</w:t>
      </w:r>
      <w:r w:rsidR="00A7743B">
        <w:t>.Ю.</w:t>
      </w:r>
    </w:p>
    <w:p w:rsidR="00150934" w:rsidRPr="00A7743B" w:rsidRDefault="00150934" w:rsidP="00A264A2">
      <w:pPr>
        <w:pStyle w:val="aff4"/>
        <w:jc w:val="left"/>
      </w:pPr>
      <w:r w:rsidRPr="00A7743B">
        <w:t xml:space="preserve">Группа49 </w:t>
      </w:r>
      <w:r w:rsidR="00A7743B">
        <w:t>-</w:t>
      </w:r>
      <w:r w:rsidRPr="00A7743B">
        <w:t xml:space="preserve"> БМР</w:t>
      </w:r>
    </w:p>
    <w:p w:rsidR="00A7743B" w:rsidRDefault="00150934" w:rsidP="00A264A2">
      <w:pPr>
        <w:pStyle w:val="aff4"/>
        <w:jc w:val="left"/>
      </w:pPr>
      <w:r w:rsidRPr="00A7743B">
        <w:t>Проверил</w:t>
      </w:r>
    </w:p>
    <w:p w:rsidR="00A7743B" w:rsidRDefault="00A7743B" w:rsidP="00A264A2">
      <w:pPr>
        <w:pStyle w:val="aff4"/>
      </w:pPr>
    </w:p>
    <w:p w:rsidR="00A7743B" w:rsidRDefault="00A7743B" w:rsidP="00A264A2">
      <w:pPr>
        <w:pStyle w:val="aff4"/>
      </w:pPr>
    </w:p>
    <w:p w:rsidR="00A264A2" w:rsidRDefault="00A264A2" w:rsidP="00A264A2">
      <w:pPr>
        <w:pStyle w:val="aff4"/>
      </w:pPr>
    </w:p>
    <w:p w:rsidR="00A264A2" w:rsidRDefault="00A264A2" w:rsidP="00A264A2">
      <w:pPr>
        <w:pStyle w:val="aff4"/>
      </w:pPr>
    </w:p>
    <w:p w:rsidR="00A264A2" w:rsidRDefault="00A264A2" w:rsidP="00A264A2">
      <w:pPr>
        <w:pStyle w:val="aff4"/>
      </w:pPr>
    </w:p>
    <w:p w:rsidR="00A264A2" w:rsidRPr="00A7743B" w:rsidRDefault="00A264A2" w:rsidP="00A264A2">
      <w:pPr>
        <w:pStyle w:val="aff4"/>
      </w:pPr>
    </w:p>
    <w:p w:rsidR="00150934" w:rsidRPr="00A7743B" w:rsidRDefault="00150934" w:rsidP="00A264A2">
      <w:pPr>
        <w:pStyle w:val="aff4"/>
      </w:pPr>
      <w:r w:rsidRPr="00A7743B">
        <w:t>Калининград</w:t>
      </w:r>
    </w:p>
    <w:p w:rsidR="00F54718" w:rsidRPr="00A7743B" w:rsidRDefault="00150934" w:rsidP="00A264A2">
      <w:pPr>
        <w:pStyle w:val="aff4"/>
      </w:pPr>
      <w:r w:rsidRPr="00A7743B">
        <w:t>2009</w:t>
      </w:r>
    </w:p>
    <w:p w:rsidR="0051103E" w:rsidRPr="00A7743B" w:rsidRDefault="00810FE4" w:rsidP="00A264A2">
      <w:pPr>
        <w:pStyle w:val="afc"/>
      </w:pPr>
      <w:r>
        <w:br w:type="page"/>
      </w:r>
      <w:r w:rsidR="0051103E" w:rsidRPr="00A7743B">
        <w:t>Содержание</w:t>
      </w:r>
    </w:p>
    <w:p w:rsidR="0051103E" w:rsidRDefault="0051103E" w:rsidP="00A7743B"/>
    <w:p w:rsidR="00A264A2" w:rsidRDefault="00A264A2">
      <w:pPr>
        <w:pStyle w:val="21"/>
        <w:rPr>
          <w:smallCaps w:val="0"/>
          <w:noProof/>
          <w:sz w:val="24"/>
          <w:szCs w:val="24"/>
        </w:rPr>
      </w:pPr>
      <w:r w:rsidRPr="00037883">
        <w:rPr>
          <w:rStyle w:val="ac"/>
          <w:noProof/>
        </w:rPr>
        <w:t>Введение</w:t>
      </w:r>
    </w:p>
    <w:p w:rsidR="00A264A2" w:rsidRDefault="00A264A2">
      <w:pPr>
        <w:pStyle w:val="21"/>
        <w:rPr>
          <w:smallCaps w:val="0"/>
          <w:noProof/>
          <w:sz w:val="24"/>
          <w:szCs w:val="24"/>
        </w:rPr>
      </w:pPr>
      <w:r w:rsidRPr="00037883">
        <w:rPr>
          <w:rStyle w:val="ac"/>
          <w:noProof/>
        </w:rPr>
        <w:t>1. Позиционирование товара</w:t>
      </w:r>
    </w:p>
    <w:p w:rsidR="00A264A2" w:rsidRDefault="00A264A2">
      <w:pPr>
        <w:pStyle w:val="21"/>
        <w:rPr>
          <w:smallCaps w:val="0"/>
          <w:noProof/>
          <w:sz w:val="24"/>
          <w:szCs w:val="24"/>
        </w:rPr>
      </w:pPr>
      <w:r w:rsidRPr="00037883">
        <w:rPr>
          <w:rStyle w:val="ac"/>
          <w:noProof/>
        </w:rPr>
        <w:t>2. Разработка и представление стратегии позиционирования</w:t>
      </w:r>
    </w:p>
    <w:p w:rsidR="00A264A2" w:rsidRDefault="00A264A2">
      <w:pPr>
        <w:pStyle w:val="21"/>
        <w:rPr>
          <w:smallCaps w:val="0"/>
          <w:noProof/>
          <w:sz w:val="24"/>
          <w:szCs w:val="24"/>
        </w:rPr>
      </w:pPr>
      <w:r w:rsidRPr="00037883">
        <w:rPr>
          <w:rStyle w:val="ac"/>
          <w:noProof/>
        </w:rPr>
        <w:t>2.1 Позиционирование по Э. Райсу и Дж. Трауту</w:t>
      </w:r>
    </w:p>
    <w:p w:rsidR="00A264A2" w:rsidRDefault="00A264A2">
      <w:pPr>
        <w:pStyle w:val="21"/>
        <w:rPr>
          <w:smallCaps w:val="0"/>
          <w:noProof/>
          <w:sz w:val="24"/>
          <w:szCs w:val="24"/>
        </w:rPr>
      </w:pPr>
      <w:r w:rsidRPr="00037883">
        <w:rPr>
          <w:rStyle w:val="ac"/>
          <w:noProof/>
        </w:rPr>
        <w:t>2.2 Позиционирование по М. Триси и Ф. Виерсема.</w:t>
      </w:r>
    </w:p>
    <w:p w:rsidR="00A264A2" w:rsidRDefault="00A264A2">
      <w:pPr>
        <w:pStyle w:val="21"/>
        <w:rPr>
          <w:smallCaps w:val="0"/>
          <w:noProof/>
          <w:sz w:val="24"/>
          <w:szCs w:val="24"/>
        </w:rPr>
      </w:pPr>
      <w:r w:rsidRPr="00037883">
        <w:rPr>
          <w:rStyle w:val="ac"/>
          <w:noProof/>
        </w:rPr>
        <w:t>3 Ошибки позиционирования</w:t>
      </w:r>
    </w:p>
    <w:p w:rsidR="00A264A2" w:rsidRDefault="00A264A2">
      <w:pPr>
        <w:pStyle w:val="21"/>
        <w:rPr>
          <w:smallCaps w:val="0"/>
          <w:noProof/>
          <w:sz w:val="24"/>
          <w:szCs w:val="24"/>
        </w:rPr>
      </w:pPr>
      <w:r w:rsidRPr="00037883">
        <w:rPr>
          <w:rStyle w:val="ac"/>
          <w:noProof/>
        </w:rPr>
        <w:t>Заключение</w:t>
      </w:r>
    </w:p>
    <w:p w:rsidR="00A264A2" w:rsidRDefault="00A264A2">
      <w:pPr>
        <w:pStyle w:val="21"/>
        <w:rPr>
          <w:smallCaps w:val="0"/>
          <w:noProof/>
          <w:sz w:val="24"/>
          <w:szCs w:val="24"/>
        </w:rPr>
      </w:pPr>
      <w:r w:rsidRPr="00037883">
        <w:rPr>
          <w:rStyle w:val="ac"/>
          <w:noProof/>
        </w:rPr>
        <w:t>Список использованной литературы</w:t>
      </w:r>
    </w:p>
    <w:p w:rsidR="00A264A2" w:rsidRPr="00A7743B" w:rsidRDefault="00A264A2" w:rsidP="00A7743B"/>
    <w:p w:rsidR="003A0830" w:rsidRPr="00A7743B" w:rsidRDefault="0051103E" w:rsidP="00A264A2">
      <w:pPr>
        <w:pStyle w:val="2"/>
      </w:pPr>
      <w:r w:rsidRPr="00A7743B">
        <w:br w:type="page"/>
      </w:r>
      <w:bookmarkStart w:id="0" w:name="_Toc247014696"/>
      <w:bookmarkStart w:id="1" w:name="_Toc247192700"/>
      <w:r w:rsidRPr="00A7743B">
        <w:t>Введение</w:t>
      </w:r>
      <w:bookmarkEnd w:id="0"/>
      <w:bookmarkEnd w:id="1"/>
    </w:p>
    <w:p w:rsidR="00A264A2" w:rsidRDefault="00A264A2" w:rsidP="00A7743B"/>
    <w:p w:rsidR="00A264A2" w:rsidRDefault="003A0830" w:rsidP="00A7743B">
      <w:r w:rsidRPr="00A7743B">
        <w:t>Современная экономика страдает не от дефицита, а от излишков</w:t>
      </w:r>
      <w:r w:rsidR="00A7743B" w:rsidRPr="00A7743B">
        <w:t xml:space="preserve">. </w:t>
      </w:r>
      <w:r w:rsidRPr="00A7743B">
        <w:t>В типичном</w:t>
      </w:r>
      <w:r w:rsidR="003141AF" w:rsidRPr="00A7743B">
        <w:t xml:space="preserve"> </w:t>
      </w:r>
      <w:r w:rsidRPr="00A7743B">
        <w:t>американском супермаркете можно встретить не просто некоторое количество</w:t>
      </w:r>
      <w:r w:rsidR="003141AF" w:rsidRPr="00A7743B">
        <w:t xml:space="preserve"> </w:t>
      </w:r>
      <w:r w:rsidRPr="00A7743B">
        <w:t>марок зубных паст</w:t>
      </w:r>
      <w:r w:rsidR="00A7743B" w:rsidRPr="00A7743B">
        <w:t xml:space="preserve">. </w:t>
      </w:r>
    </w:p>
    <w:p w:rsidR="00A264A2" w:rsidRDefault="003A0830" w:rsidP="00A7743B">
      <w:r w:rsidRPr="00A7743B">
        <w:t>В рамках одной марки, например</w:t>
      </w:r>
      <w:r w:rsidR="00A7743B">
        <w:t xml:space="preserve"> "</w:t>
      </w:r>
      <w:r w:rsidRPr="00A7743B">
        <w:t>Colgate</w:t>
      </w:r>
      <w:r w:rsidR="00A7743B">
        <w:t xml:space="preserve">", </w:t>
      </w:r>
      <w:r w:rsidRPr="00A7743B">
        <w:t>вам будет</w:t>
      </w:r>
      <w:r w:rsidR="003141AF" w:rsidRPr="00A7743B">
        <w:t xml:space="preserve"> </w:t>
      </w:r>
      <w:r w:rsidRPr="00A7743B">
        <w:t>предложено с десяток разных паст</w:t>
      </w:r>
      <w:r w:rsidR="00A7743B" w:rsidRPr="00A7743B">
        <w:t xml:space="preserve">: </w:t>
      </w:r>
      <w:r w:rsidRPr="00A7743B">
        <w:t>с содой или перекисью, отбеливающие или</w:t>
      </w:r>
      <w:r w:rsidR="003141AF" w:rsidRPr="00A7743B">
        <w:t xml:space="preserve"> </w:t>
      </w:r>
      <w:r w:rsidRPr="00A7743B">
        <w:t>эффективно удаляющие зубной камень</w:t>
      </w:r>
      <w:r w:rsidR="00A7743B" w:rsidRPr="00A7743B">
        <w:t xml:space="preserve">. </w:t>
      </w:r>
      <w:r w:rsidRPr="00A7743B">
        <w:t>Вафли</w:t>
      </w:r>
      <w:r w:rsidR="00A7743B">
        <w:t xml:space="preserve"> "</w:t>
      </w:r>
      <w:r w:rsidRPr="00A7743B">
        <w:t>Kellogg’s Eggo</w:t>
      </w:r>
      <w:r w:rsidR="00A7743B">
        <w:t xml:space="preserve">" </w:t>
      </w:r>
      <w:r w:rsidRPr="00A7743B">
        <w:t>выпускаются в 16</w:t>
      </w:r>
      <w:r w:rsidR="003141AF" w:rsidRPr="00A7743B">
        <w:t xml:space="preserve"> </w:t>
      </w:r>
      <w:r w:rsidRPr="00A7743B">
        <w:t>вариациях, салфетки</w:t>
      </w:r>
      <w:r w:rsidR="00A7743B">
        <w:t xml:space="preserve"> "</w:t>
      </w:r>
      <w:r w:rsidRPr="00A7743B">
        <w:t>Kleenex</w:t>
      </w:r>
      <w:r w:rsidR="00A7743B">
        <w:t xml:space="preserve">" </w:t>
      </w:r>
      <w:r w:rsidRPr="00A7743B">
        <w:t>насчитывают 9 разных типов</w:t>
      </w:r>
      <w:r w:rsidR="00A7743B" w:rsidRPr="00A7743B">
        <w:t xml:space="preserve">. </w:t>
      </w:r>
    </w:p>
    <w:p w:rsidR="00A7743B" w:rsidRDefault="003A0830" w:rsidP="00A7743B">
      <w:r w:rsidRPr="00A7743B">
        <w:t>Студентам на</w:t>
      </w:r>
      <w:r w:rsidR="003141AF" w:rsidRPr="00A7743B">
        <w:t xml:space="preserve"> </w:t>
      </w:r>
      <w:r w:rsidRPr="00A7743B">
        <w:t>выбор предлагаются сотни школ бизнеса</w:t>
      </w:r>
      <w:r w:rsidR="00A7743B" w:rsidRPr="00A7743B">
        <w:t xml:space="preserve">. </w:t>
      </w:r>
      <w:r w:rsidRPr="00A7743B">
        <w:t>С точки зрения продавца, это можно</w:t>
      </w:r>
      <w:r w:rsidR="003141AF" w:rsidRPr="00A7743B">
        <w:t xml:space="preserve"> </w:t>
      </w:r>
      <w:r w:rsidRPr="00A7743B">
        <w:t>назвать гиперконкуренцией</w:t>
      </w:r>
      <w:r w:rsidR="00A7743B" w:rsidRPr="00A7743B">
        <w:t xml:space="preserve">. </w:t>
      </w:r>
      <w:r w:rsidRPr="00A7743B">
        <w:t xml:space="preserve">С точки зрения покупателя </w:t>
      </w:r>
      <w:r w:rsidR="00A7743B">
        <w:t>-</w:t>
      </w:r>
      <w:r w:rsidRPr="00A7743B">
        <w:t xml:space="preserve"> сверхвыбором</w:t>
      </w:r>
      <w:r w:rsidR="00A7743B" w:rsidRPr="00A7743B">
        <w:t>.</w:t>
      </w:r>
    </w:p>
    <w:p w:rsidR="00A264A2" w:rsidRDefault="003A0830" w:rsidP="00A7743B">
      <w:r w:rsidRPr="00A7743B">
        <w:t>Если все товары и услуги на рынке одинаковые, полноценной победы не добьется</w:t>
      </w:r>
      <w:r w:rsidR="003141AF" w:rsidRPr="00A7743B">
        <w:t xml:space="preserve"> </w:t>
      </w:r>
      <w:r w:rsidRPr="00A7743B">
        <w:t>ни одна компания</w:t>
      </w:r>
      <w:r w:rsidR="00A7743B" w:rsidRPr="00A7743B">
        <w:t xml:space="preserve">. </w:t>
      </w:r>
      <w:r w:rsidRPr="00A7743B">
        <w:t>Компания должна стремиться к</w:t>
      </w:r>
      <w:r w:rsidR="003141AF" w:rsidRPr="00A7743B">
        <w:t xml:space="preserve"> </w:t>
      </w:r>
      <w:r w:rsidRPr="00A7743B">
        <w:t>значимым и существенным позиционированию и отличительной особенности</w:t>
      </w:r>
      <w:r w:rsidR="00A7743B" w:rsidRPr="00A7743B">
        <w:t xml:space="preserve">. </w:t>
      </w:r>
    </w:p>
    <w:p w:rsidR="00A7743B" w:rsidRDefault="003A0830" w:rsidP="00A7743B">
      <w:r w:rsidRPr="00A7743B">
        <w:t>За</w:t>
      </w:r>
      <w:r w:rsidR="003141AF" w:rsidRPr="00A7743B">
        <w:t xml:space="preserve"> </w:t>
      </w:r>
      <w:r w:rsidRPr="00A7743B">
        <w:t>каждой компанией или рыночным предложением должна стоять некая доведенная до</w:t>
      </w:r>
      <w:r w:rsidR="003141AF" w:rsidRPr="00A7743B">
        <w:t xml:space="preserve"> </w:t>
      </w:r>
      <w:r w:rsidRPr="00A7743B">
        <w:t>сознания целевого рынка особая идея</w:t>
      </w:r>
      <w:r w:rsidR="00A7743B" w:rsidRPr="00A7743B">
        <w:t xml:space="preserve">; </w:t>
      </w:r>
      <w:r w:rsidRPr="00A7743B">
        <w:t>каждая компания должна придумывать новые</w:t>
      </w:r>
      <w:r w:rsidR="003141AF" w:rsidRPr="00A7743B">
        <w:t xml:space="preserve"> </w:t>
      </w:r>
      <w:r w:rsidRPr="00A7743B">
        <w:t>свойства, услуги, гарантии, поощрение для преданных потребителей, новые</w:t>
      </w:r>
      <w:r w:rsidR="003141AF" w:rsidRPr="00A7743B">
        <w:t xml:space="preserve"> </w:t>
      </w:r>
      <w:r w:rsidRPr="00A7743B">
        <w:t>удобства и удовольствия</w:t>
      </w:r>
      <w:r w:rsidR="00A7743B" w:rsidRPr="00A7743B">
        <w:t>.</w:t>
      </w:r>
    </w:p>
    <w:p w:rsidR="00A7743B" w:rsidRDefault="003A0830" w:rsidP="00A7743B">
      <w:r w:rsidRPr="00A7743B">
        <w:t>Но даже если компания не похожа на другие, ее отличия недолговечны</w:t>
      </w:r>
      <w:r w:rsidR="00A7743B" w:rsidRPr="00A7743B">
        <w:t xml:space="preserve">. </w:t>
      </w:r>
      <w:r w:rsidRPr="00A7743B">
        <w:t>Хорошие</w:t>
      </w:r>
      <w:r w:rsidR="003141AF" w:rsidRPr="00A7743B">
        <w:t xml:space="preserve"> </w:t>
      </w:r>
      <w:r w:rsidRPr="00A7743B">
        <w:t>идеи быстро копируются, поэтому компании должны постоянно придумывать новые</w:t>
      </w:r>
      <w:r w:rsidR="003141AF" w:rsidRPr="00A7743B">
        <w:t xml:space="preserve"> </w:t>
      </w:r>
      <w:r w:rsidRPr="00A7743B">
        <w:t>более значимые характеристики и преимущества товара для привлечения внимания</w:t>
      </w:r>
      <w:r w:rsidR="003141AF" w:rsidRPr="00A7743B">
        <w:t xml:space="preserve"> </w:t>
      </w:r>
      <w:r w:rsidRPr="00A7743B">
        <w:t>избалованных выбором и склонных к экономии потребителей</w:t>
      </w:r>
      <w:r w:rsidR="00A7743B" w:rsidRPr="00A7743B">
        <w:t>.</w:t>
      </w:r>
    </w:p>
    <w:p w:rsidR="00A264A2" w:rsidRDefault="003A0830" w:rsidP="00A7743B">
      <w:r w:rsidRPr="00A7743B">
        <w:t>Обычно компании несколько раз переформулируют их маркетинговые стратегии</w:t>
      </w:r>
      <w:r w:rsidR="00A7743B">
        <w:t xml:space="preserve"> (</w:t>
      </w:r>
      <w:r w:rsidRPr="00A7743B">
        <w:t>изменяются экономические условия, конкуренты предпринимают атаку за атакой,</w:t>
      </w:r>
      <w:r w:rsidR="003141AF" w:rsidRPr="00A7743B">
        <w:t xml:space="preserve"> </w:t>
      </w:r>
      <w:r w:rsidRPr="00A7743B">
        <w:t>товар проходит через различные периоды потребительского интереса и заявленных</w:t>
      </w:r>
      <w:r w:rsidR="003141AF" w:rsidRPr="00A7743B">
        <w:t xml:space="preserve"> </w:t>
      </w:r>
      <w:r w:rsidRPr="00A7743B">
        <w:t>требований</w:t>
      </w:r>
      <w:r w:rsidR="00A7743B" w:rsidRPr="00A7743B">
        <w:t xml:space="preserve">). </w:t>
      </w:r>
    </w:p>
    <w:p w:rsidR="00A264A2" w:rsidRDefault="003A0830" w:rsidP="00A7743B">
      <w:r w:rsidRPr="00A7743B">
        <w:t>Следовательно, необходимо разрабатывать стратегии,</w:t>
      </w:r>
      <w:r w:rsidR="003141AF" w:rsidRPr="00A7743B">
        <w:t xml:space="preserve"> </w:t>
      </w:r>
      <w:r w:rsidRPr="00A7743B">
        <w:t>соответствующие каждой стадии жизненного цикла товара</w:t>
      </w:r>
      <w:r w:rsidR="00A7743B" w:rsidRPr="00A7743B">
        <w:t xml:space="preserve">. </w:t>
      </w:r>
      <w:r w:rsidRPr="00A7743B">
        <w:t>Целью при этом служит</w:t>
      </w:r>
      <w:r w:rsidR="003141AF" w:rsidRPr="00A7743B">
        <w:t xml:space="preserve"> </w:t>
      </w:r>
      <w:r w:rsidRPr="00A7743B">
        <w:t>увеличение продолжительности</w:t>
      </w:r>
      <w:r w:rsidR="00A7743B">
        <w:t xml:space="preserve"> "</w:t>
      </w:r>
      <w:r w:rsidRPr="00A7743B">
        <w:t>жизни</w:t>
      </w:r>
      <w:r w:rsidR="00A7743B">
        <w:t xml:space="preserve">" </w:t>
      </w:r>
      <w:r w:rsidRPr="00A7743B">
        <w:t>продукта и его прибыльности</w:t>
      </w:r>
      <w:r w:rsidR="00A7743B">
        <w:t xml:space="preserve"> (</w:t>
      </w:r>
      <w:r w:rsidRPr="00A7743B">
        <w:t>с учетом</w:t>
      </w:r>
      <w:r w:rsidR="003141AF" w:rsidRPr="00A7743B">
        <w:t xml:space="preserve"> </w:t>
      </w:r>
      <w:r w:rsidRPr="00A7743B">
        <w:t>того, что на свете нет ничего вечного</w:t>
      </w:r>
      <w:r w:rsidR="00A264A2">
        <w:t>).</w:t>
      </w:r>
    </w:p>
    <w:p w:rsidR="00F54718" w:rsidRPr="00A7743B" w:rsidRDefault="0051103E" w:rsidP="00A264A2">
      <w:pPr>
        <w:pStyle w:val="2"/>
      </w:pPr>
      <w:r w:rsidRPr="00A7743B">
        <w:br w:type="page"/>
      </w:r>
      <w:bookmarkStart w:id="2" w:name="_Toc247014697"/>
      <w:bookmarkStart w:id="3" w:name="_Toc247192701"/>
      <w:r w:rsidRPr="00A7743B">
        <w:t>1</w:t>
      </w:r>
      <w:r w:rsidR="00A264A2">
        <w:t>.</w:t>
      </w:r>
      <w:r w:rsidRPr="00A7743B">
        <w:t xml:space="preserve"> </w:t>
      </w:r>
      <w:r w:rsidR="003A0830" w:rsidRPr="00A7743B">
        <w:t>П</w:t>
      </w:r>
      <w:r w:rsidR="00F54718" w:rsidRPr="00A7743B">
        <w:t>озиционирование товара</w:t>
      </w:r>
      <w:bookmarkEnd w:id="2"/>
      <w:bookmarkEnd w:id="3"/>
    </w:p>
    <w:p w:rsidR="00A264A2" w:rsidRDefault="00A264A2" w:rsidP="00A7743B"/>
    <w:p w:rsidR="00A7743B" w:rsidRDefault="003A0830" w:rsidP="00A7743B">
      <w:r w:rsidRPr="00A7743B">
        <w:t xml:space="preserve">Товару </w:t>
      </w:r>
      <w:r w:rsidR="00F54718" w:rsidRPr="00A7743B">
        <w:t>необходимо обеспечить</w:t>
      </w:r>
      <w:r w:rsidR="00A7743B">
        <w:t xml:space="preserve"> "</w:t>
      </w:r>
      <w:r w:rsidR="00F54718" w:rsidRPr="00A7743B">
        <w:t>не вызывающее сомнений, четкое и отличное от аналогов желательное место на рынке и в сознании целевых потребителей</w:t>
      </w:r>
      <w:r w:rsidR="00A7743B">
        <w:t>", т.е.</w:t>
      </w:r>
      <w:r w:rsidR="00A7743B" w:rsidRPr="00A7743B">
        <w:t xml:space="preserve"> </w:t>
      </w:r>
      <w:r w:rsidR="00F54718" w:rsidRPr="00A7743B">
        <w:t xml:space="preserve">произвести </w:t>
      </w:r>
      <w:r w:rsidR="00F54718" w:rsidRPr="00A7743B">
        <w:rPr>
          <w:rFonts w:eastAsia="Times-Italic"/>
        </w:rPr>
        <w:t>позиционирование</w:t>
      </w:r>
      <w:r w:rsidR="00F54718" w:rsidRPr="00A7743B">
        <w:rPr>
          <w:rFonts w:eastAsia="Times-Italic"/>
          <w:i/>
          <w:iCs/>
        </w:rPr>
        <w:t xml:space="preserve">, </w:t>
      </w:r>
      <w:r w:rsidR="00F54718" w:rsidRPr="00A7743B">
        <w:t>понимаемое как определение позиции товара среди конкурентов и придание товару определенного имиджа на</w:t>
      </w:r>
      <w:r w:rsidR="005968EE" w:rsidRPr="00A7743B">
        <w:t xml:space="preserve"> </w:t>
      </w:r>
      <w:r w:rsidR="00F54718" w:rsidRPr="00A7743B">
        <w:t>целевом сегменте</w:t>
      </w:r>
      <w:r w:rsidR="00A7743B" w:rsidRPr="00A7743B">
        <w:t>.</w:t>
      </w:r>
    </w:p>
    <w:p w:rsidR="00A7743B" w:rsidRDefault="00F54718" w:rsidP="00A7743B">
      <w:r w:rsidRPr="00A7743B">
        <w:t>Позиционирование товара имеет целью обеспечить ему определенное, отличающееся от конкурентных и желаемое для фирмы место в</w:t>
      </w:r>
      <w:r w:rsidR="005968EE" w:rsidRPr="00A7743B">
        <w:t xml:space="preserve"> </w:t>
      </w:r>
      <w:r w:rsidRPr="00A7743B">
        <w:t>перспективных сегментах рынка и в сознании целевых групп потребителей</w:t>
      </w:r>
      <w:r w:rsidR="00A7743B" w:rsidRPr="00A7743B">
        <w:t xml:space="preserve">. </w:t>
      </w:r>
      <w:r w:rsidRPr="00A7743B">
        <w:t>Схемы позиционирования представляют собой модели</w:t>
      </w:r>
      <w:r w:rsidR="00A7743B">
        <w:t xml:space="preserve"> (</w:t>
      </w:r>
      <w:r w:rsidRPr="00A7743B">
        <w:t>двух</w:t>
      </w:r>
      <w:r w:rsidR="00A7743B" w:rsidRPr="00A7743B">
        <w:t xml:space="preserve"> - </w:t>
      </w:r>
      <w:r w:rsidRPr="00A7743B">
        <w:t>или трехмерные</w:t>
      </w:r>
      <w:r w:rsidR="00A7743B" w:rsidRPr="00A7743B">
        <w:t>),</w:t>
      </w:r>
      <w:r w:rsidRPr="00A7743B">
        <w:t xml:space="preserve"> где каждый из товаров занимает строго определенное место в системе координат в соответствии с выраженными предпочтениями потребителей и перспективностью самих сегментов рынка, которые они представляют</w:t>
      </w:r>
      <w:r w:rsidR="00A7743B" w:rsidRPr="00A7743B">
        <w:t>.</w:t>
      </w:r>
    </w:p>
    <w:p w:rsidR="00A7743B" w:rsidRDefault="006E31A0" w:rsidP="00A7743B">
      <w:r w:rsidRPr="00A7743B">
        <w:t xml:space="preserve">Основной </w:t>
      </w:r>
      <w:r w:rsidRPr="00A7743B">
        <w:rPr>
          <w:rStyle w:val="ae"/>
          <w:b w:val="0"/>
          <w:bCs w:val="0"/>
          <w:color w:val="000000"/>
        </w:rPr>
        <w:t>принцип позиционирования</w:t>
      </w:r>
      <w:r w:rsidR="00A7743B" w:rsidRPr="00A7743B">
        <w:t xml:space="preserve"> - </w:t>
      </w:r>
      <w:r w:rsidRPr="00A7743B">
        <w:t>товар должен быть как минимум необходим, как максимум привлекателен и индивидуален</w:t>
      </w:r>
      <w:r w:rsidR="00A7743B" w:rsidRPr="00A7743B">
        <w:t xml:space="preserve">. </w:t>
      </w:r>
      <w:r w:rsidRPr="00A7743B">
        <w:t>Позиционирование может быть основано на рациональных и/или эмоциональных выгодах</w:t>
      </w:r>
      <w:r w:rsidR="00A7743B" w:rsidRPr="00A7743B">
        <w:t>.</w:t>
      </w:r>
    </w:p>
    <w:p w:rsidR="00A7743B" w:rsidRDefault="006E31A0" w:rsidP="00A7743B">
      <w:r w:rsidRPr="00A7743B">
        <w:t>Рациональные выгоды</w:t>
      </w:r>
      <w:r w:rsidR="00A7743B" w:rsidRPr="00A7743B">
        <w:t xml:space="preserve"> - </w:t>
      </w:r>
      <w:r w:rsidRPr="00A7743B">
        <w:t>это выгоды, представленные в виде логичных аргументов</w:t>
      </w:r>
      <w:r w:rsidR="00A7743B" w:rsidRPr="00A7743B">
        <w:t xml:space="preserve">. </w:t>
      </w:r>
      <w:r w:rsidRPr="00A7743B">
        <w:t>Они имеют логичные обоснования и потому легко принимаются потребителем</w:t>
      </w:r>
      <w:r w:rsidR="00A7743B" w:rsidRPr="00A7743B">
        <w:t>.</w:t>
      </w:r>
    </w:p>
    <w:p w:rsidR="00A7743B" w:rsidRDefault="006E31A0" w:rsidP="00A7743B">
      <w:r w:rsidRPr="00A7743B">
        <w:t>Эмоциональные выгоды не содержат обоснованных рациональных аргументов, а доставляют удовольствие сердцам и душам потребителей</w:t>
      </w:r>
      <w:r w:rsidR="00A7743B" w:rsidRPr="00A7743B">
        <w:t xml:space="preserve">. </w:t>
      </w:r>
      <w:r w:rsidRPr="00A7743B">
        <w:t>Дать разумное обоснование невозможно, но эмоциональные выгоды говорят потребителю, что превосходство над окружающими или принадлежность к какой-то группе возможны,</w:t>
      </w:r>
      <w:r w:rsidR="00A7743B">
        <w:t xml:space="preserve"> "</w:t>
      </w:r>
      <w:r w:rsidRPr="00A7743B">
        <w:t>если вы пользуетесь этой маркой</w:t>
      </w:r>
      <w:r w:rsidR="00A7743B">
        <w:t>".</w:t>
      </w:r>
    </w:p>
    <w:p w:rsidR="00A7743B" w:rsidRDefault="00F54718" w:rsidP="00A7743B">
      <w:r w:rsidRPr="00A7743B">
        <w:t>Позиционирование осуществляется с помощью множества средств, но</w:t>
      </w:r>
      <w:r w:rsidR="00FF7A02" w:rsidRPr="00A7743B">
        <w:t xml:space="preserve"> </w:t>
      </w:r>
      <w:r w:rsidRPr="00A7743B">
        <w:t>прежде всего</w:t>
      </w:r>
      <w:r w:rsidR="00A7743B" w:rsidRPr="00A7743B">
        <w:t xml:space="preserve"> - </w:t>
      </w:r>
      <w:r w:rsidRPr="00A7743B">
        <w:t>на основе анализа пер</w:t>
      </w:r>
      <w:r w:rsidR="00FF7A02" w:rsidRPr="00A7743B">
        <w:t>спективности сегментов и сравне</w:t>
      </w:r>
      <w:r w:rsidRPr="00A7743B">
        <w:t>ния рыночных долей конкурентов в этих сегментах, путем выработки</w:t>
      </w:r>
      <w:r w:rsidR="00FF7A02" w:rsidRPr="00A7743B">
        <w:t xml:space="preserve"> </w:t>
      </w:r>
      <w:r w:rsidRPr="00A7743B">
        <w:t>адекватной намеченным целям ценовой и рекламной политики</w:t>
      </w:r>
      <w:r w:rsidR="00A7743B" w:rsidRPr="00A7743B">
        <w:t xml:space="preserve">. </w:t>
      </w:r>
      <w:r w:rsidRPr="00A7743B">
        <w:t>Важную</w:t>
      </w:r>
      <w:r w:rsidR="00FF7A02" w:rsidRPr="00A7743B">
        <w:t xml:space="preserve"> </w:t>
      </w:r>
      <w:r w:rsidRPr="00A7743B">
        <w:t>роль играют также</w:t>
      </w:r>
      <w:r w:rsidR="00A7743B" w:rsidRPr="00A7743B">
        <w:t xml:space="preserve">: </w:t>
      </w:r>
      <w:r w:rsidRPr="00A7743B">
        <w:t>сбытовая стратегия</w:t>
      </w:r>
      <w:r w:rsidR="00FF7A02" w:rsidRPr="00A7743B">
        <w:t>, пропаганда и создание паблиси</w:t>
      </w:r>
      <w:r w:rsidRPr="00A7743B">
        <w:t>ти, брендов</w:t>
      </w:r>
      <w:r w:rsidR="00A7743B" w:rsidRPr="00A7743B">
        <w:t>.</w:t>
      </w:r>
    </w:p>
    <w:p w:rsidR="00A7743B" w:rsidRDefault="004813C5" w:rsidP="00A7743B">
      <w:r w:rsidRPr="00A7743B">
        <w:t>Можно выделить следующие типы позиционирования</w:t>
      </w:r>
      <w:r w:rsidR="00A7743B" w:rsidRPr="00A7743B">
        <w:t>:</w:t>
      </w:r>
    </w:p>
    <w:p w:rsidR="00A7743B" w:rsidRDefault="004813C5" w:rsidP="00A7743B">
      <w:r w:rsidRPr="00A7743B">
        <w:t>Позиционирование на базе целевой потребительской ниши, целевых потребителей продукта</w:t>
      </w:r>
      <w:r w:rsidR="00A7743B" w:rsidRPr="00A7743B">
        <w:t>;</w:t>
      </w:r>
    </w:p>
    <w:p w:rsidR="00A7743B" w:rsidRDefault="004813C5" w:rsidP="00A7743B">
      <w:r w:rsidRPr="00A7743B">
        <w:t>Позиционирование на основе главных</w:t>
      </w:r>
      <w:r w:rsidR="00A7743B">
        <w:t xml:space="preserve"> (</w:t>
      </w:r>
      <w:r w:rsidRPr="00A7743B">
        <w:t>существенных</w:t>
      </w:r>
      <w:r w:rsidR="00A7743B" w:rsidRPr="00A7743B">
        <w:t xml:space="preserve">) </w:t>
      </w:r>
      <w:r w:rsidRPr="00A7743B">
        <w:t>отличительных свойств конкретного продукта</w:t>
      </w:r>
      <w:r w:rsidR="00A7743B" w:rsidRPr="00A7743B">
        <w:t>;</w:t>
      </w:r>
    </w:p>
    <w:p w:rsidR="00A7743B" w:rsidRDefault="004813C5" w:rsidP="00A7743B">
      <w:r w:rsidRPr="00A7743B">
        <w:t>Позиционирование на основе ключевых выгод/ преимуществ, предлагаемых товаром</w:t>
      </w:r>
      <w:r w:rsidR="00A7743B" w:rsidRPr="00A7743B">
        <w:t>;</w:t>
      </w:r>
    </w:p>
    <w:p w:rsidR="00A7743B" w:rsidRDefault="004813C5" w:rsidP="00A7743B">
      <w:r w:rsidRPr="00A7743B">
        <w:t>Позиционирование на базе потребительских предпочтений относительно</w:t>
      </w:r>
      <w:r w:rsidR="00A7743B">
        <w:t xml:space="preserve"> "</w:t>
      </w:r>
      <w:r w:rsidRPr="00A7743B">
        <w:t>идеальной марки</w:t>
      </w:r>
      <w:r w:rsidR="00A7743B">
        <w:t xml:space="preserve">" </w:t>
      </w:r>
      <w:r w:rsidRPr="00A7743B">
        <w:t>продукта</w:t>
      </w:r>
      <w:r w:rsidR="00A7743B" w:rsidRPr="00A7743B">
        <w:t>;</w:t>
      </w:r>
    </w:p>
    <w:p w:rsidR="00A7743B" w:rsidRDefault="004813C5" w:rsidP="00A7743B">
      <w:r w:rsidRPr="00A7743B">
        <w:t>Позиционирование на основе ситуации потребления</w:t>
      </w:r>
      <w:r w:rsidR="00A7743B" w:rsidRPr="00A7743B">
        <w:t>;</w:t>
      </w:r>
    </w:p>
    <w:p w:rsidR="00A7743B" w:rsidRDefault="004813C5" w:rsidP="00A7743B">
      <w:r w:rsidRPr="00A7743B">
        <w:t>Позиционирование на основе особого способа употребления товара</w:t>
      </w:r>
      <w:r w:rsidR="00A7743B" w:rsidRPr="00A7743B">
        <w:t>;</w:t>
      </w:r>
    </w:p>
    <w:p w:rsidR="00A7743B" w:rsidRDefault="004813C5" w:rsidP="00A7743B">
      <w:r w:rsidRPr="00A7743B">
        <w:t>Позиционирование на основе отличительных особенностей по отношению к определенному товару-конкуренту</w:t>
      </w:r>
      <w:r w:rsidR="00A7743B" w:rsidRPr="00A7743B">
        <w:t>;</w:t>
      </w:r>
    </w:p>
    <w:p w:rsidR="00A7743B" w:rsidRDefault="004813C5" w:rsidP="00A7743B">
      <w:r w:rsidRPr="00A7743B">
        <w:t>Позиционирование на базе разрыва с определенной категорией товаров</w:t>
      </w:r>
      <w:r w:rsidR="00A7743B" w:rsidRPr="00A7743B">
        <w:t>;</w:t>
      </w:r>
    </w:p>
    <w:p w:rsidR="00A7743B" w:rsidRDefault="004813C5" w:rsidP="00A7743B">
      <w:r w:rsidRPr="00A7743B">
        <w:t>Позиционирование на основе ассоциации, возникающих у целевых потребителей от продукта</w:t>
      </w:r>
      <w:r w:rsidR="00A7743B" w:rsidRPr="00A7743B">
        <w:t>;</w:t>
      </w:r>
    </w:p>
    <w:p w:rsidR="00A7743B" w:rsidRDefault="004813C5" w:rsidP="00A7743B">
      <w:r w:rsidRPr="00A7743B">
        <w:t>Позиционирование на основе способности решать определенные проблемы потребителей</w:t>
      </w:r>
      <w:r w:rsidR="00A7743B" w:rsidRPr="00A7743B">
        <w:t>.</w:t>
      </w:r>
    </w:p>
    <w:p w:rsidR="00A7743B" w:rsidRDefault="0082247E" w:rsidP="00A7743B">
      <w:r w:rsidRPr="00A7743B">
        <w:rPr>
          <w:rStyle w:val="ae"/>
          <w:b w:val="0"/>
          <w:bCs w:val="0"/>
          <w:color w:val="000000"/>
        </w:rPr>
        <w:t>Методы позиционирования</w:t>
      </w:r>
      <w:r w:rsidRPr="00A7743B">
        <w:t xml:space="preserve"> ищут связь между товаром и потребностями целевой аудитории</w:t>
      </w:r>
      <w:r w:rsidR="00A7743B" w:rsidRPr="00A7743B">
        <w:t xml:space="preserve">. </w:t>
      </w:r>
      <w:r w:rsidRPr="00A7743B">
        <w:t>Важно, чтобы все маркетинговые коммуникации, базируясь на позиционировании, находились в одном ключе</w:t>
      </w:r>
      <w:r w:rsidR="00A7743B">
        <w:t xml:space="preserve"> (</w:t>
      </w:r>
      <w:r w:rsidRPr="00A7743B">
        <w:t>концепция интегрированных маркетинговых коммуникаций</w:t>
      </w:r>
      <w:r w:rsidR="00A7743B">
        <w:t xml:space="preserve"> (</w:t>
      </w:r>
      <w:r w:rsidRPr="00A7743B">
        <w:t>ИМК</w:t>
      </w:r>
      <w:r w:rsidR="00A7743B" w:rsidRPr="00A7743B">
        <w:t xml:space="preserve">)) </w:t>
      </w:r>
      <w:r w:rsidRPr="00A7743B">
        <w:t>и имели единое общее утверждение</w:t>
      </w:r>
      <w:r w:rsidR="00A7743B" w:rsidRPr="00A7743B">
        <w:t xml:space="preserve">; </w:t>
      </w:r>
      <w:r w:rsidRPr="00A7743B">
        <w:t>единый смысл</w:t>
      </w:r>
      <w:r w:rsidR="00A7743B" w:rsidRPr="00A7743B">
        <w:t xml:space="preserve">; </w:t>
      </w:r>
      <w:r w:rsidRPr="00A7743B">
        <w:t>единое содержание</w:t>
      </w:r>
      <w:r w:rsidR="00A7743B" w:rsidRPr="00A7743B">
        <w:t>.</w:t>
      </w:r>
    </w:p>
    <w:p w:rsidR="00A7743B" w:rsidRDefault="0082247E" w:rsidP="00A7743B">
      <w:r w:rsidRPr="00A7743B">
        <w:t>Существуют следующие методы позиционирования</w:t>
      </w:r>
      <w:r w:rsidR="00A7743B" w:rsidRPr="00A7743B">
        <w:t>:</w:t>
      </w:r>
    </w:p>
    <w:p w:rsidR="00A7743B" w:rsidRDefault="0082247E" w:rsidP="00A7743B">
      <w:r w:rsidRPr="00A7743B">
        <w:rPr>
          <w:rStyle w:val="ae"/>
          <w:b w:val="0"/>
          <w:bCs w:val="0"/>
          <w:color w:val="000000"/>
        </w:rPr>
        <w:t>Метод</w:t>
      </w:r>
      <w:r w:rsidR="00A7743B">
        <w:rPr>
          <w:rStyle w:val="ae"/>
          <w:b w:val="0"/>
          <w:bCs w:val="0"/>
          <w:color w:val="000000"/>
        </w:rPr>
        <w:t xml:space="preserve"> "</w:t>
      </w:r>
      <w:r w:rsidRPr="00A7743B">
        <w:rPr>
          <w:rStyle w:val="ae"/>
          <w:b w:val="0"/>
          <w:bCs w:val="0"/>
          <w:color w:val="000000"/>
        </w:rPr>
        <w:t>УТП</w:t>
      </w:r>
      <w:r w:rsidR="00A7743B">
        <w:rPr>
          <w:rStyle w:val="ae"/>
          <w:b w:val="0"/>
          <w:bCs w:val="0"/>
          <w:color w:val="000000"/>
        </w:rPr>
        <w:t xml:space="preserve">". </w:t>
      </w:r>
      <w:r w:rsidRPr="00A7743B">
        <w:t>Необходимо перебрать все свойства товара до тех пор, пока не найдется что-то уникальное, что можно об этом товаре сказать</w:t>
      </w:r>
      <w:r w:rsidR="00A7743B" w:rsidRPr="00A7743B">
        <w:t xml:space="preserve">. </w:t>
      </w:r>
      <w:r w:rsidRPr="00A7743B">
        <w:t>Если в реальности ничего нет, необходимо найти особенность товара, оставшуюся незамеченной, и сделать ее своей</w:t>
      </w:r>
      <w:r w:rsidR="00A7743B" w:rsidRPr="00A7743B">
        <w:t>.</w:t>
      </w:r>
    </w:p>
    <w:p w:rsidR="00A7743B" w:rsidRDefault="0082247E" w:rsidP="00A7743B">
      <w:r w:rsidRPr="00A7743B">
        <w:rPr>
          <w:rStyle w:val="ae"/>
          <w:b w:val="0"/>
          <w:bCs w:val="0"/>
          <w:color w:val="000000"/>
        </w:rPr>
        <w:t>SWOT-анализ</w:t>
      </w:r>
      <w:r w:rsidR="00A7743B" w:rsidRPr="00A7743B">
        <w:rPr>
          <w:rStyle w:val="ae"/>
          <w:b w:val="0"/>
          <w:bCs w:val="0"/>
          <w:color w:val="000000"/>
        </w:rPr>
        <w:t xml:space="preserve">. </w:t>
      </w:r>
      <w:r w:rsidRPr="00A7743B">
        <w:t>Сильные стороны</w:t>
      </w:r>
      <w:r w:rsidR="00A7743B" w:rsidRPr="00A7743B">
        <w:t xml:space="preserve"> - </w:t>
      </w:r>
      <w:r w:rsidRPr="00A7743B">
        <w:t xml:space="preserve">слабые стороны, возможности </w:t>
      </w:r>
      <w:r w:rsidR="00A7743B">
        <w:t>-</w:t>
      </w:r>
      <w:r w:rsidRPr="00A7743B">
        <w:t xml:space="preserve"> угрозы</w:t>
      </w:r>
      <w:r w:rsidR="00A7743B" w:rsidRPr="00A7743B">
        <w:t>.</w:t>
      </w:r>
    </w:p>
    <w:p w:rsidR="00A7743B" w:rsidRDefault="0082247E" w:rsidP="00A7743B">
      <w:r w:rsidRPr="00A7743B">
        <w:rPr>
          <w:rStyle w:val="ae"/>
          <w:b w:val="0"/>
          <w:bCs w:val="0"/>
          <w:color w:val="000000"/>
        </w:rPr>
        <w:t>Метод соответствия</w:t>
      </w:r>
      <w:r w:rsidR="00A7743B" w:rsidRPr="00A7743B">
        <w:rPr>
          <w:rStyle w:val="ae"/>
          <w:b w:val="0"/>
          <w:bCs w:val="0"/>
          <w:color w:val="000000"/>
        </w:rPr>
        <w:t xml:space="preserve">. </w:t>
      </w:r>
      <w:r w:rsidRPr="00A7743B">
        <w:t>Выписываются конкуренты и находятся отличия нашего товара от конкурентных товаров</w:t>
      </w:r>
      <w:r w:rsidR="00A7743B" w:rsidRPr="00A7743B">
        <w:t>.</w:t>
      </w:r>
    </w:p>
    <w:p w:rsidR="00A7743B" w:rsidRDefault="0082247E" w:rsidP="00A7743B">
      <w:r w:rsidRPr="00A7743B">
        <w:rPr>
          <w:rStyle w:val="ae"/>
          <w:b w:val="0"/>
          <w:bCs w:val="0"/>
          <w:color w:val="000000"/>
        </w:rPr>
        <w:t>Метод</w:t>
      </w:r>
      <w:r w:rsidR="00A7743B">
        <w:rPr>
          <w:rStyle w:val="ae"/>
          <w:b w:val="0"/>
          <w:bCs w:val="0"/>
          <w:color w:val="000000"/>
        </w:rPr>
        <w:t xml:space="preserve"> "</w:t>
      </w:r>
      <w:r w:rsidRPr="00A7743B">
        <w:rPr>
          <w:rStyle w:val="ae"/>
          <w:b w:val="0"/>
          <w:bCs w:val="0"/>
          <w:color w:val="000000"/>
        </w:rPr>
        <w:t>реестра</w:t>
      </w:r>
      <w:r w:rsidR="00A7743B">
        <w:rPr>
          <w:rStyle w:val="ae"/>
          <w:b w:val="0"/>
          <w:bCs w:val="0"/>
          <w:color w:val="000000"/>
        </w:rPr>
        <w:t xml:space="preserve">". </w:t>
      </w:r>
      <w:r w:rsidRPr="00A7743B">
        <w:t>Анализируются рекламные послания конкурентов</w:t>
      </w:r>
      <w:r w:rsidR="00A7743B" w:rsidRPr="00A7743B">
        <w:t>:</w:t>
      </w:r>
    </w:p>
    <w:p w:rsidR="00A7743B" w:rsidRDefault="0082247E" w:rsidP="00A7743B">
      <w:r w:rsidRPr="00A7743B">
        <w:t>спонтанные ассоциации</w:t>
      </w:r>
      <w:r w:rsidR="00A7743B">
        <w:t xml:space="preserve"> (</w:t>
      </w:r>
      <w:r w:rsidRPr="00A7743B">
        <w:t>например, нежность, доброта, чувственность</w:t>
      </w:r>
      <w:r w:rsidR="00A7743B" w:rsidRPr="00A7743B">
        <w:t>);</w:t>
      </w:r>
    </w:p>
    <w:p w:rsidR="00A7743B" w:rsidRDefault="0082247E" w:rsidP="00A7743B">
      <w:r w:rsidRPr="00A7743B">
        <w:t>атрибуты</w:t>
      </w:r>
      <w:r w:rsidR="00A7743B">
        <w:t xml:space="preserve"> (</w:t>
      </w:r>
      <w:r w:rsidRPr="00A7743B">
        <w:t>например, низкокалорийный йогурт</w:t>
      </w:r>
      <w:r w:rsidR="00A7743B" w:rsidRPr="00A7743B">
        <w:t>);</w:t>
      </w:r>
    </w:p>
    <w:p w:rsidR="00A7743B" w:rsidRDefault="0082247E" w:rsidP="00A7743B">
      <w:r w:rsidRPr="00A7743B">
        <w:t>преимущества / выгоды</w:t>
      </w:r>
      <w:r w:rsidR="00A7743B">
        <w:t xml:space="preserve"> (</w:t>
      </w:r>
      <w:r w:rsidRPr="00A7743B">
        <w:t>например, излечивает перхоть</w:t>
      </w:r>
      <w:r w:rsidR="00A7743B" w:rsidRPr="00A7743B">
        <w:t>);</w:t>
      </w:r>
    </w:p>
    <w:p w:rsidR="00A7743B" w:rsidRDefault="0082247E" w:rsidP="00A7743B">
      <w:r w:rsidRPr="00A7743B">
        <w:t>территория</w:t>
      </w:r>
      <w:r w:rsidR="00A7743B">
        <w:t xml:space="preserve"> (</w:t>
      </w:r>
      <w:r w:rsidRPr="00A7743B">
        <w:t>например, страна Marlboro</w:t>
      </w:r>
      <w:r w:rsidR="00A7743B" w:rsidRPr="00A7743B">
        <w:t>);</w:t>
      </w:r>
    </w:p>
    <w:p w:rsidR="00A7743B" w:rsidRDefault="0082247E" w:rsidP="00A7743B">
      <w:r w:rsidRPr="00A7743B">
        <w:t>имидж-герой</w:t>
      </w:r>
      <w:r w:rsidR="00A7743B">
        <w:t xml:space="preserve"> (</w:t>
      </w:r>
      <w:r w:rsidRPr="00A7743B">
        <w:t>например,</w:t>
      </w:r>
      <w:r w:rsidR="00A7743B">
        <w:t xml:space="preserve"> "</w:t>
      </w:r>
      <w:r w:rsidRPr="00A7743B">
        <w:t>Финт</w:t>
      </w:r>
      <w:r w:rsidR="00A7743B">
        <w:t xml:space="preserve">" </w:t>
      </w:r>
      <w:r w:rsidR="00A7743B" w:rsidRPr="00A7743B">
        <w:t xml:space="preserve">- </w:t>
      </w:r>
      <w:r w:rsidRPr="00A7743B">
        <w:t>для тех, кто вправду крут</w:t>
      </w:r>
      <w:r w:rsidR="00A7743B" w:rsidRPr="00A7743B">
        <w:t>).</w:t>
      </w:r>
    </w:p>
    <w:p w:rsidR="00A7743B" w:rsidRDefault="0082247E" w:rsidP="00A7743B">
      <w:r w:rsidRPr="00A7743B">
        <w:t>Метод построения карт</w:t>
      </w:r>
      <w:r w:rsidR="00A7743B" w:rsidRPr="00A7743B">
        <w:t xml:space="preserve">. </w:t>
      </w:r>
      <w:r w:rsidRPr="00A7743B">
        <w:t>Визуально показывает, что важно для ЦА в терминах атрибутов товара или услуги</w:t>
      </w:r>
      <w:r w:rsidR="00A7743B" w:rsidRPr="00A7743B">
        <w:t xml:space="preserve">. </w:t>
      </w:r>
      <w:r w:rsidRPr="00A7743B">
        <w:t>Наиболее эффективно на базе количественных исследований</w:t>
      </w:r>
      <w:r w:rsidR="00A7743B" w:rsidRPr="00A7743B">
        <w:t>.</w:t>
      </w:r>
    </w:p>
    <w:p w:rsidR="00A7743B" w:rsidRDefault="0082247E" w:rsidP="00A7743B">
      <w:r w:rsidRPr="00A7743B">
        <w:t>Метод эмоциональной взаимосвязи</w:t>
      </w:r>
      <w:r w:rsidR="00A7743B" w:rsidRPr="00A7743B">
        <w:t xml:space="preserve">. </w:t>
      </w:r>
      <w:r w:rsidRPr="00A7743B">
        <w:t>Делает особое ударение на чувствах и ощущениях ЦА</w:t>
      </w:r>
      <w:r w:rsidR="00A7743B" w:rsidRPr="00A7743B">
        <w:t>:</w:t>
      </w:r>
    </w:p>
    <w:p w:rsidR="00A7743B" w:rsidRDefault="0082247E" w:rsidP="00A7743B">
      <w:r w:rsidRPr="00A7743B">
        <w:t>место и значение товара в их жизни</w:t>
      </w:r>
      <w:r w:rsidR="00A7743B" w:rsidRPr="00A7743B">
        <w:t>;</w:t>
      </w:r>
    </w:p>
    <w:p w:rsidR="00A7743B" w:rsidRDefault="0082247E" w:rsidP="00A7743B">
      <w:r w:rsidRPr="00A7743B">
        <w:t>их отношение к товару</w:t>
      </w:r>
      <w:r w:rsidR="00A7743B" w:rsidRPr="00A7743B">
        <w:t>;</w:t>
      </w:r>
    </w:p>
    <w:p w:rsidR="00A7743B" w:rsidRDefault="0082247E" w:rsidP="00A7743B">
      <w:r w:rsidRPr="00A7743B">
        <w:t>их отношение к компании</w:t>
      </w:r>
      <w:r w:rsidR="00A7743B" w:rsidRPr="00A7743B">
        <w:t>;</w:t>
      </w:r>
    </w:p>
    <w:p w:rsidR="00A7743B" w:rsidRDefault="0082247E" w:rsidP="00A7743B">
      <w:r w:rsidRPr="00A7743B">
        <w:t>о самих себе и о других</w:t>
      </w:r>
      <w:r w:rsidR="00A7743B" w:rsidRPr="00A7743B">
        <w:t>.</w:t>
      </w:r>
    </w:p>
    <w:p w:rsidR="00A264A2" w:rsidRDefault="0082247E" w:rsidP="00A7743B">
      <w:r w:rsidRPr="00A7743B">
        <w:t xml:space="preserve">После того, как принято решение о том, как рекламируемый товар должен выглядеть в глазах потребителей, и будет позиционироваться на рекламном рынке, разработка рекламной кампании переходит на следующую стадию </w:t>
      </w:r>
      <w:r w:rsidR="00A7743B">
        <w:t>-</w:t>
      </w:r>
      <w:r w:rsidRPr="00A7743B">
        <w:t xml:space="preserve"> разработку креативной стратегии</w:t>
      </w:r>
      <w:r w:rsidR="00A7743B" w:rsidRPr="00A7743B">
        <w:t xml:space="preserve">. </w:t>
      </w:r>
    </w:p>
    <w:p w:rsidR="00A7743B" w:rsidRDefault="00A264A2" w:rsidP="00A264A2">
      <w:pPr>
        <w:pStyle w:val="2"/>
      </w:pPr>
      <w:bookmarkStart w:id="4" w:name="_Toc247014698"/>
      <w:r>
        <w:br w:type="page"/>
      </w:r>
      <w:bookmarkStart w:id="5" w:name="_Toc247192702"/>
      <w:r w:rsidR="003141AF" w:rsidRPr="00A7743B">
        <w:t>2</w:t>
      </w:r>
      <w:r>
        <w:t>.</w:t>
      </w:r>
      <w:r w:rsidR="003141AF" w:rsidRPr="00A7743B">
        <w:t xml:space="preserve"> Разработка и представление стратегии позиционирования</w:t>
      </w:r>
      <w:bookmarkEnd w:id="4"/>
      <w:bookmarkEnd w:id="5"/>
    </w:p>
    <w:p w:rsidR="00A264A2" w:rsidRDefault="00A264A2" w:rsidP="00A7743B"/>
    <w:p w:rsidR="00A7743B" w:rsidRDefault="003141AF" w:rsidP="00A7743B">
      <w:r w:rsidRPr="00A7743B">
        <w:t>Любая маркетинговая стратегия базируется на</w:t>
      </w:r>
      <w:r w:rsidR="00A7743B">
        <w:t xml:space="preserve"> "</w:t>
      </w:r>
      <w:r w:rsidRPr="00A7743B">
        <w:t>трех китах</w:t>
      </w:r>
      <w:r w:rsidR="00A7743B">
        <w:t xml:space="preserve">": </w:t>
      </w:r>
      <w:r w:rsidRPr="00A7743B">
        <w:t>сегментировании, целевом подходе и позиционировании</w:t>
      </w:r>
      <w:r w:rsidR="00A7743B" w:rsidRPr="00A7743B">
        <w:t xml:space="preserve">. </w:t>
      </w:r>
      <w:r w:rsidRPr="00A7743B">
        <w:t xml:space="preserve">Компания выявляет различные потребности и группы потребителей, выбирает из них целевые </w:t>
      </w:r>
      <w:r w:rsidR="00A7743B">
        <w:t>-</w:t>
      </w:r>
      <w:r w:rsidRPr="00A7743B">
        <w:t xml:space="preserve"> те группы и потребности, что она может удовлетворить лучше других, а затем позиционирует свое предложение так, чтобы его отличия и имидж компании были понятны целевой аудитории</w:t>
      </w:r>
      <w:r w:rsidR="00A7743B" w:rsidRPr="00A7743B">
        <w:t xml:space="preserve">. </w:t>
      </w:r>
      <w:r w:rsidRPr="00A7743B">
        <w:t xml:space="preserve">Если </w:t>
      </w:r>
      <w:r w:rsidR="0082247E" w:rsidRPr="00A7743B">
        <w:t>позиционирование про</w:t>
      </w:r>
      <w:r w:rsidRPr="00A7743B">
        <w:t>водиться неудачно, потребители не понимают, чего им ждать от предложения</w:t>
      </w:r>
      <w:r w:rsidR="00A7743B" w:rsidRPr="00A7743B">
        <w:t xml:space="preserve">. </w:t>
      </w:r>
      <w:r w:rsidRPr="00A7743B">
        <w:t>Эффективное позиционирование задает тон всему остальному маркетинговому планированию и дифференцированию</w:t>
      </w:r>
      <w:r w:rsidR="00A7743B" w:rsidRPr="00A7743B">
        <w:t>.</w:t>
      </w:r>
    </w:p>
    <w:p w:rsidR="00A7743B" w:rsidRDefault="003141AF" w:rsidP="00A7743B">
      <w:r w:rsidRPr="00A7743B">
        <w:t xml:space="preserve">Позиционирование </w:t>
      </w:r>
      <w:r w:rsidR="00A7743B">
        <w:t>-</w:t>
      </w:r>
      <w:r w:rsidRPr="00A7743B">
        <w:t xml:space="preserve"> это действия по разработки предложения компании и ее имиджа, направленные на то, чтобы занять обособленное положение в создании целевой группы потребителей</w:t>
      </w:r>
      <w:r w:rsidR="00A7743B" w:rsidRPr="00A7743B">
        <w:t xml:space="preserve">. </w:t>
      </w:r>
      <w:r w:rsidRPr="00A7743B">
        <w:t>Конечным результатом позиционирования является у</w:t>
      </w:r>
      <w:r w:rsidR="00A264A2">
        <w:t>с</w:t>
      </w:r>
      <w:r w:rsidRPr="00A7743B">
        <w:t xml:space="preserve">пешное создание ориентированного на потребителя заявления о ценности продукта </w:t>
      </w:r>
      <w:r w:rsidR="00A7743B">
        <w:t>-</w:t>
      </w:r>
      <w:r w:rsidRPr="00A7743B">
        <w:t xml:space="preserve"> простого и четкого утверждения, объясняющего, почему целевой аудитории следует покупать этот товар</w:t>
      </w:r>
      <w:r w:rsidR="00A7743B" w:rsidRPr="00A7743B">
        <w:t>.</w:t>
      </w:r>
    </w:p>
    <w:p w:rsidR="00A264A2" w:rsidRDefault="00A264A2" w:rsidP="00A7743B"/>
    <w:p w:rsidR="00A7743B" w:rsidRDefault="00A7743B" w:rsidP="00A264A2">
      <w:pPr>
        <w:pStyle w:val="2"/>
      </w:pPr>
      <w:bookmarkStart w:id="6" w:name="_Toc247014699"/>
      <w:bookmarkStart w:id="7" w:name="_Toc247192703"/>
      <w:r>
        <w:t>2.1</w:t>
      </w:r>
      <w:r w:rsidR="003141AF" w:rsidRPr="00A7743B">
        <w:t xml:space="preserve"> Позиционирование по Э</w:t>
      </w:r>
      <w:r w:rsidRPr="00A7743B">
        <w:t xml:space="preserve">. </w:t>
      </w:r>
      <w:r w:rsidR="003141AF" w:rsidRPr="00A7743B">
        <w:t>Райсу и Дж</w:t>
      </w:r>
      <w:r w:rsidRPr="00A7743B">
        <w:t xml:space="preserve">. </w:t>
      </w:r>
      <w:r w:rsidR="003141AF" w:rsidRPr="00A7743B">
        <w:t>Трауту</w:t>
      </w:r>
      <w:bookmarkEnd w:id="6"/>
      <w:bookmarkEnd w:id="7"/>
    </w:p>
    <w:p w:rsidR="00A264A2" w:rsidRDefault="00A264A2" w:rsidP="00A7743B"/>
    <w:p w:rsidR="00A7743B" w:rsidRDefault="003141AF" w:rsidP="00A7743B">
      <w:r w:rsidRPr="00A7743B">
        <w:t>Немалый вклад в популяризацию термина позиционирование внесли известные специалисты в области рекламы Эл Райс и Джек Траут</w:t>
      </w:r>
      <w:r w:rsidR="00A7743B" w:rsidRPr="00A7743B">
        <w:t xml:space="preserve">. </w:t>
      </w:r>
      <w:r w:rsidRPr="00A7743B">
        <w:t>Они рассматривают позиционирование как творческий процесс выделения достоинств уже существующего продукта</w:t>
      </w:r>
      <w:r w:rsidR="00A7743B" w:rsidRPr="00A7743B">
        <w:t>.</w:t>
      </w:r>
    </w:p>
    <w:p w:rsidR="00A7743B" w:rsidRDefault="003141AF" w:rsidP="00A7743B">
      <w:r w:rsidRPr="00A7743B">
        <w:t>Позиционирование начинается с продукта, товара, услуги, компании, организации или даже личности</w:t>
      </w:r>
      <w:r w:rsidR="00A7743B" w:rsidRPr="00A7743B">
        <w:t xml:space="preserve">. </w:t>
      </w:r>
      <w:r w:rsidRPr="00A7743B">
        <w:t>Но позиционирование не относится к вашим действиям по отношению к продукту</w:t>
      </w:r>
      <w:r w:rsidR="00A7743B" w:rsidRPr="00A7743B">
        <w:t xml:space="preserve">. </w:t>
      </w:r>
      <w:r w:rsidRPr="00A7743B">
        <w:t xml:space="preserve">Позиционирование </w:t>
      </w:r>
      <w:r w:rsidR="00A7743B">
        <w:t>-</w:t>
      </w:r>
      <w:r w:rsidRPr="00A7743B">
        <w:t xml:space="preserve"> это ваше воздействие на образ мыслей потенциальных потребителей</w:t>
      </w:r>
      <w:r w:rsidR="00A7743B" w:rsidRPr="00A7743B">
        <w:t xml:space="preserve">. </w:t>
      </w:r>
      <w:r w:rsidRPr="00A7743B">
        <w:t>Вы позиционируете товар в сознании потенциальных потребителей</w:t>
      </w:r>
      <w:r w:rsidR="00A7743B" w:rsidRPr="00A7743B">
        <w:t>.</w:t>
      </w:r>
    </w:p>
    <w:p w:rsidR="00A7743B" w:rsidRDefault="003141AF" w:rsidP="00A7743B">
      <w:r w:rsidRPr="00A7743B">
        <w:t>Э</w:t>
      </w:r>
      <w:r w:rsidR="00A7743B" w:rsidRPr="00A7743B">
        <w:t xml:space="preserve">. </w:t>
      </w:r>
      <w:r w:rsidRPr="00A7743B">
        <w:t>Райс и Дж</w:t>
      </w:r>
      <w:r w:rsidR="00A7743B" w:rsidRPr="00A7743B">
        <w:t xml:space="preserve">. </w:t>
      </w:r>
      <w:r w:rsidRPr="00A7743B">
        <w:t>Траут считают, что хорошо известные продукты обычно занимают четко обособленные позиции в сознании потребителей</w:t>
      </w:r>
      <w:r w:rsidR="00A7743B" w:rsidRPr="00A7743B">
        <w:t xml:space="preserve">. </w:t>
      </w:r>
      <w:r w:rsidRPr="00A7743B">
        <w:t xml:space="preserve">Так, Hertz воспринимается ими как крупнейшее в мире агентство по прокату автомобилей, компания Coca-Cola </w:t>
      </w:r>
      <w:r w:rsidR="00A7743B">
        <w:t>-</w:t>
      </w:r>
      <w:r w:rsidRPr="00A7743B">
        <w:t xml:space="preserve"> известный поставщик прохладительных напитков, а “Porsche” </w:t>
      </w:r>
      <w:r w:rsidR="00A7743B">
        <w:t>-</w:t>
      </w:r>
      <w:r w:rsidRPr="00A7743B">
        <w:t xml:space="preserve"> один из лучших спортивных автомобилей</w:t>
      </w:r>
      <w:r w:rsidR="00A7743B" w:rsidRPr="00A7743B">
        <w:t xml:space="preserve">. </w:t>
      </w:r>
      <w:r w:rsidRPr="00A7743B">
        <w:t>Конкурентам очень не просто повлиять на устоявшееся мнение потребителей, и соперничающие компании имею</w:t>
      </w:r>
      <w:r w:rsidR="0082247E" w:rsidRPr="00A7743B">
        <w:t>т</w:t>
      </w:r>
      <w:r w:rsidRPr="00A7743B">
        <w:t xml:space="preserve"> возможность использовать только одну из четырех возможных стратегий</w:t>
      </w:r>
      <w:r w:rsidR="00A7743B" w:rsidRPr="00A7743B">
        <w:t>.</w:t>
      </w:r>
    </w:p>
    <w:p w:rsidR="00A7743B" w:rsidRDefault="003141AF" w:rsidP="00A7743B">
      <w:r w:rsidRPr="00A7743B">
        <w:rPr>
          <w:i/>
          <w:iCs/>
        </w:rPr>
        <w:t>Первая стратегия</w:t>
      </w:r>
      <w:r w:rsidRPr="00A7743B">
        <w:t xml:space="preserve"> состоит в упрочении своего текущего положения в сознании потребителей</w:t>
      </w:r>
      <w:r w:rsidR="00A7743B" w:rsidRPr="00A7743B">
        <w:t xml:space="preserve">. </w:t>
      </w:r>
      <w:r w:rsidRPr="00A7743B">
        <w:t>Так, агентство Avis, занимающее второе место в прокате автомобилей, сделало это своей сильной стороной</w:t>
      </w:r>
      <w:r w:rsidR="00A7743B" w:rsidRPr="00A7743B">
        <w:t>:</w:t>
      </w:r>
      <w:r w:rsidR="00A7743B">
        <w:t xml:space="preserve"> "</w:t>
      </w:r>
      <w:r w:rsidRPr="00A7743B">
        <w:t xml:space="preserve">Мы </w:t>
      </w:r>
      <w:r w:rsidR="00A7743B">
        <w:t>-</w:t>
      </w:r>
      <w:r w:rsidRPr="00A7743B">
        <w:t xml:space="preserve"> вторые</w:t>
      </w:r>
      <w:r w:rsidR="00A7743B" w:rsidRPr="00A7743B">
        <w:t xml:space="preserve">. </w:t>
      </w:r>
      <w:r w:rsidRPr="00A7743B">
        <w:t xml:space="preserve">Мы стараемся </w:t>
      </w:r>
      <w:r w:rsidR="0082247E" w:rsidRPr="00A7743B">
        <w:t>больше других</w:t>
      </w:r>
      <w:r w:rsidR="00A7743B">
        <w:t>".</w:t>
      </w:r>
    </w:p>
    <w:p w:rsidR="00A7743B" w:rsidRDefault="003141AF" w:rsidP="00A7743B">
      <w:r w:rsidRPr="00A7743B">
        <w:rPr>
          <w:i/>
          <w:iCs/>
        </w:rPr>
        <w:t>Вторая стратегия</w:t>
      </w:r>
      <w:r w:rsidRPr="00A7743B">
        <w:t xml:space="preserve"> состоит в том, чтобы найти и занять позицию, которую признало бы достаточное количество покупателей</w:t>
      </w:r>
      <w:r w:rsidR="00A7743B" w:rsidRPr="00A7743B">
        <w:t xml:space="preserve">. </w:t>
      </w:r>
      <w:r w:rsidRPr="00A7743B">
        <w:t>Так, например, в рекламе шоколада “Three Musketeers” производитель использует тот факт, что в нем содержится на 45% меньше жиров, чем в любой другой плитке шоколада</w:t>
      </w:r>
      <w:r w:rsidR="00A7743B" w:rsidRPr="00A7743B">
        <w:t xml:space="preserve">. </w:t>
      </w:r>
      <w:r w:rsidRPr="00A7743B">
        <w:t>Маркетологи United Jeresey Bank заметили, что крупные кредитные институты долго оформляют выдачу ссуд, и позиционировали свой банк как</w:t>
      </w:r>
      <w:r w:rsidR="00A7743B">
        <w:t xml:space="preserve"> "</w:t>
      </w:r>
      <w:r w:rsidRPr="00A7743B">
        <w:t>оперативный</w:t>
      </w:r>
      <w:r w:rsidR="00A7743B">
        <w:t>".</w:t>
      </w:r>
    </w:p>
    <w:p w:rsidR="00A7743B" w:rsidRDefault="003141AF" w:rsidP="00A7743B">
      <w:r w:rsidRPr="00A7743B">
        <w:rPr>
          <w:i/>
          <w:iCs/>
        </w:rPr>
        <w:t>Третья стратегия</w:t>
      </w:r>
      <w:r w:rsidRPr="00A7743B">
        <w:t xml:space="preserve"> заключается в депозиционированиии или репозиционировании конкурента в сознании потребителя</w:t>
      </w:r>
      <w:r w:rsidR="00A7743B" w:rsidRPr="00A7743B">
        <w:t xml:space="preserve">. </w:t>
      </w:r>
      <w:r w:rsidRPr="00A7743B">
        <w:t>Большинство американских потребителей посуды считают, что посуда компаний Royal Doulton и Lenox производится в Великобритании, но перв</w:t>
      </w:r>
      <w:r w:rsidR="00524553" w:rsidRPr="00A7743B">
        <w:t xml:space="preserve">ая </w:t>
      </w:r>
      <w:r w:rsidRPr="00A7743B">
        <w:t>депозиционировала конкурента, сделав достоянием гласности тот факт, что штаб-квартира соперника находится в Нью-Джерси</w:t>
      </w:r>
      <w:r w:rsidR="00A7743B" w:rsidRPr="00A7743B">
        <w:t xml:space="preserve">. </w:t>
      </w:r>
      <w:r w:rsidRPr="00A7743B">
        <w:t>BMW пытается депозиционировать Mercedes Benz, предлагая следующее сравнение</w:t>
      </w:r>
      <w:r w:rsidR="00A7743B" w:rsidRPr="00A7743B">
        <w:t>:</w:t>
      </w:r>
      <w:r w:rsidR="00A7743B">
        <w:t xml:space="preserve"> "</w:t>
      </w:r>
      <w:r w:rsidRPr="00A7743B">
        <w:t>Автомобиль для сидения и автомобиль для вождения</w:t>
      </w:r>
      <w:r w:rsidR="00A7743B">
        <w:t xml:space="preserve">". </w:t>
      </w:r>
      <w:r w:rsidRPr="00A7743B">
        <w:t>В известном рекламном ролике сети закусочных Wendy его героиня 70-летняя Клара, глядя на конкурирующий гамбургер, задается вопросом</w:t>
      </w:r>
      <w:r w:rsidR="00A7743B" w:rsidRPr="00A7743B">
        <w:t>:</w:t>
      </w:r>
      <w:r w:rsidR="00A7743B">
        <w:t xml:space="preserve"> "</w:t>
      </w:r>
      <w:r w:rsidRPr="00A7743B">
        <w:t>А где говядина</w:t>
      </w:r>
      <w:r w:rsidR="00A7743B">
        <w:t xml:space="preserve">?" </w:t>
      </w:r>
      <w:r w:rsidRPr="00A7743B">
        <w:t xml:space="preserve">Очевидно, что задача такого ролика </w:t>
      </w:r>
      <w:r w:rsidR="00A7743B">
        <w:t>-</w:t>
      </w:r>
      <w:r w:rsidRPr="00A7743B">
        <w:t xml:space="preserve"> зародить в сознании потребителей сомнения в качестве продукции лидера рынка ресторанов быстрого обслуживания</w:t>
      </w:r>
      <w:r w:rsidR="00A7743B" w:rsidRPr="00A7743B">
        <w:t>.</w:t>
      </w:r>
    </w:p>
    <w:p w:rsidR="00A7743B" w:rsidRDefault="003141AF" w:rsidP="00A7743B">
      <w:r w:rsidRPr="00A7743B">
        <w:t>Э</w:t>
      </w:r>
      <w:r w:rsidR="00A7743B" w:rsidRPr="00A7743B">
        <w:t xml:space="preserve">. </w:t>
      </w:r>
      <w:r w:rsidRPr="00A7743B">
        <w:t>Райс и Дж</w:t>
      </w:r>
      <w:r w:rsidR="00A7743B" w:rsidRPr="00A7743B">
        <w:t xml:space="preserve">. </w:t>
      </w:r>
      <w:r w:rsidRPr="00A7743B">
        <w:t>Траут подчеркивают, что похожие торговые марки могут добиться определенных различий в восприятии даже в испытывающем очевидные информационные нагрузки обществе, члены которого просто игнорируют большинство рекламных обращений</w:t>
      </w:r>
      <w:r w:rsidR="00A7743B" w:rsidRPr="00A7743B">
        <w:t xml:space="preserve">. </w:t>
      </w:r>
      <w:r w:rsidRPr="00A7743B">
        <w:t>Нередко торговые марки располагаются в сознании в виде товарной лестницы, например</w:t>
      </w:r>
      <w:r w:rsidR="00A7743B" w:rsidRPr="00A7743B">
        <w:t xml:space="preserve">: </w:t>
      </w:r>
      <w:r w:rsidRPr="00A7743B">
        <w:t>“Coke”/”Pepsi”/”RC Cola</w:t>
      </w:r>
      <w:r w:rsidR="00A7743B">
        <w:t xml:space="preserve">", </w:t>
      </w:r>
      <w:r w:rsidRPr="00A7743B">
        <w:t>или “Hertz”/”Avis”/”National”</w:t>
      </w:r>
      <w:r w:rsidR="00A7743B" w:rsidRPr="00A7743B">
        <w:t xml:space="preserve">. </w:t>
      </w:r>
      <w:r w:rsidRPr="00A7743B">
        <w:t xml:space="preserve">Первая из марок запоминается лучше, вторая, что наиболее вероятно, достигнет не более половины объема продаж, а третья </w:t>
      </w:r>
      <w:r w:rsidR="00A7743B">
        <w:t>-</w:t>
      </w:r>
      <w:r w:rsidRPr="00A7743B">
        <w:t xml:space="preserve"> не более 50% объема реализации второй</w:t>
      </w:r>
      <w:r w:rsidR="00A7743B" w:rsidRPr="00A7743B">
        <w:t>.</w:t>
      </w:r>
    </w:p>
    <w:p w:rsidR="00A7743B" w:rsidRDefault="003141AF" w:rsidP="00A7743B">
      <w:r w:rsidRPr="00A7743B">
        <w:rPr>
          <w:i/>
          <w:iCs/>
        </w:rPr>
        <w:t>Четвертая стратегия</w:t>
      </w:r>
      <w:r w:rsidRPr="00A7743B">
        <w:t xml:space="preserve"> </w:t>
      </w:r>
      <w:r w:rsidR="00A7743B">
        <w:t>-</w:t>
      </w:r>
      <w:r w:rsidRPr="00A7743B">
        <w:t xml:space="preserve"> стратегия эксклюзивного клуба</w:t>
      </w:r>
      <w:r w:rsidR="00A7743B" w:rsidRPr="00A7743B">
        <w:t xml:space="preserve">. </w:t>
      </w:r>
      <w:r w:rsidRPr="00A7743B">
        <w:t>Например, компания может использовать утверждение, что она входит в Большую тройку</w:t>
      </w:r>
      <w:r w:rsidR="00A7743B" w:rsidRPr="00A7743B">
        <w:t xml:space="preserve">. </w:t>
      </w:r>
      <w:r w:rsidRPr="00A7743B">
        <w:t>Идея Большой тройки пришла в голову руководству третьей по масштабам автомобильной компании США Chrysler</w:t>
      </w:r>
      <w:r w:rsidR="00A7743B">
        <w:t xml:space="preserve"> (</w:t>
      </w:r>
      <w:r w:rsidRPr="00A7743B">
        <w:t>лидер рынка никогда не применяет этот прием</w:t>
      </w:r>
      <w:r w:rsidR="00A7743B" w:rsidRPr="00A7743B">
        <w:t xml:space="preserve">). </w:t>
      </w:r>
      <w:r w:rsidRPr="00A7743B">
        <w:t xml:space="preserve">Смысл утверждения в том, что члены клуба </w:t>
      </w:r>
      <w:r w:rsidR="00A7743B">
        <w:t>- "</w:t>
      </w:r>
      <w:r w:rsidRPr="00A7743B">
        <w:t>лучшие из луших</w:t>
      </w:r>
      <w:r w:rsidR="00A7743B">
        <w:t xml:space="preserve">".Э. </w:t>
      </w:r>
      <w:r w:rsidRPr="00A7743B">
        <w:t>Райс и Дж</w:t>
      </w:r>
      <w:r w:rsidR="00A7743B" w:rsidRPr="00A7743B">
        <w:t xml:space="preserve">. </w:t>
      </w:r>
      <w:r w:rsidRPr="00A7743B">
        <w:t>Трут занимаются исследованиями стратегий коммуникации для позиционирования и репозиционирования торговой марки в сознании потребителей</w:t>
      </w:r>
      <w:r w:rsidR="00A7743B" w:rsidRPr="00A7743B">
        <w:t>.</w:t>
      </w:r>
    </w:p>
    <w:p w:rsidR="00A7743B" w:rsidRDefault="003141AF" w:rsidP="00A7743B">
      <w:r w:rsidRPr="00A7743B">
        <w:t>И все же они полагают, что условием удачного позиционирования является проработка компаний всех материальных аспектов продукта, его цены, распределения и продвижения, призванных обеспечить реализацию принятой стратегии борьбы за места в сознании потребителей</w:t>
      </w:r>
      <w:r w:rsidR="00A7743B" w:rsidRPr="00A7743B">
        <w:t>.</w:t>
      </w:r>
    </w:p>
    <w:p w:rsidR="00A264A2" w:rsidRDefault="00A264A2" w:rsidP="00A7743B"/>
    <w:p w:rsidR="00A7743B" w:rsidRDefault="00A7743B" w:rsidP="00A264A2">
      <w:pPr>
        <w:pStyle w:val="2"/>
      </w:pPr>
      <w:bookmarkStart w:id="8" w:name="_Toc247014700"/>
      <w:bookmarkStart w:id="9" w:name="_Toc247192704"/>
      <w:r>
        <w:t>2.2</w:t>
      </w:r>
      <w:r w:rsidR="003141AF" w:rsidRPr="00A7743B">
        <w:t xml:space="preserve"> Позиционирование по М</w:t>
      </w:r>
      <w:r w:rsidRPr="00A7743B">
        <w:t xml:space="preserve">. </w:t>
      </w:r>
      <w:r w:rsidR="003141AF" w:rsidRPr="00A7743B">
        <w:t>Триси и Ф</w:t>
      </w:r>
      <w:r w:rsidRPr="00A7743B">
        <w:t xml:space="preserve">. </w:t>
      </w:r>
      <w:r w:rsidR="003141AF" w:rsidRPr="00A7743B">
        <w:t>Виерсема</w:t>
      </w:r>
      <w:bookmarkEnd w:id="8"/>
      <w:bookmarkEnd w:id="9"/>
    </w:p>
    <w:p w:rsidR="00A264A2" w:rsidRDefault="00A264A2" w:rsidP="00A7743B"/>
    <w:p w:rsidR="00A7743B" w:rsidRDefault="003141AF" w:rsidP="00A7743B">
      <w:r w:rsidRPr="00A7743B">
        <w:t>Консультанты Майкл Триси и Фред Виерсема предложили схему позиционирования под названием</w:t>
      </w:r>
      <w:r w:rsidR="00A7743B">
        <w:t xml:space="preserve"> "</w:t>
      </w:r>
      <w:r w:rsidRPr="00A7743B">
        <w:t>дисциплины ценности</w:t>
      </w:r>
      <w:r w:rsidR="00A7743B">
        <w:t xml:space="preserve">". </w:t>
      </w:r>
      <w:r w:rsidRPr="00A7743B">
        <w:t>В своей отрасли организация может стремиться стать фирмой с лидирующим товаром, фирмой с наивысшей функциональной эффективностью или фирмой, наиболее близкой к покупателю</w:t>
      </w:r>
      <w:r w:rsidR="00A7743B" w:rsidRPr="00A7743B">
        <w:t xml:space="preserve">. </w:t>
      </w:r>
      <w:r w:rsidRPr="00A7743B">
        <w:t>В основу этого деления положена идея о том, что любой рынок состоит из трех типов покупателей</w:t>
      </w:r>
      <w:r w:rsidR="00A7743B" w:rsidRPr="00A7743B">
        <w:t xml:space="preserve">. </w:t>
      </w:r>
      <w:r w:rsidRPr="00A7743B">
        <w:t>Одним нравятся фирмы, лидирующие в технологическом отношении</w:t>
      </w:r>
      <w:r w:rsidR="00A7743B">
        <w:t xml:space="preserve"> (</w:t>
      </w:r>
      <w:r w:rsidRPr="00A7743B">
        <w:t>товарное лидерство</w:t>
      </w:r>
      <w:r w:rsidR="00A7743B" w:rsidRPr="00A7743B">
        <w:t>),</w:t>
      </w:r>
      <w:r w:rsidRPr="00A7743B">
        <w:t xml:space="preserve"> другие ценят надежную работу</w:t>
      </w:r>
      <w:r w:rsidR="00A7743B">
        <w:t xml:space="preserve"> (</w:t>
      </w:r>
      <w:r w:rsidRPr="00A7743B">
        <w:t>функциональное превосходство</w:t>
      </w:r>
      <w:r w:rsidR="00A7743B" w:rsidRPr="00A7743B">
        <w:t>),</w:t>
      </w:r>
      <w:r w:rsidRPr="00A7743B">
        <w:t xml:space="preserve"> третьи ожидают быстрейшего удовлетворения своих индивидуальных потребностей</w:t>
      </w:r>
      <w:r w:rsidR="00A7743B">
        <w:t xml:space="preserve"> (</w:t>
      </w:r>
      <w:r w:rsidRPr="00A7743B">
        <w:t>близость к покупателю</w:t>
      </w:r>
      <w:r w:rsidR="00A7743B" w:rsidRPr="00A7743B">
        <w:t>).</w:t>
      </w:r>
    </w:p>
    <w:p w:rsidR="00A7743B" w:rsidRDefault="003141AF" w:rsidP="00A7743B">
      <w:r w:rsidRPr="00A7743B">
        <w:t>Согласно наблюдениям М</w:t>
      </w:r>
      <w:r w:rsidR="00A7743B" w:rsidRPr="00A7743B">
        <w:t xml:space="preserve">. </w:t>
      </w:r>
      <w:r w:rsidRPr="00A7743B">
        <w:t>Триси и Ф</w:t>
      </w:r>
      <w:r w:rsidR="00A7743B" w:rsidRPr="00A7743B">
        <w:t xml:space="preserve">. </w:t>
      </w:r>
      <w:r w:rsidRPr="00A7743B">
        <w:t>Виерсема, в подавляющем большинстве</w:t>
      </w:r>
      <w:r w:rsidR="007810F7" w:rsidRPr="00A7743B">
        <w:t xml:space="preserve"> </w:t>
      </w:r>
      <w:r w:rsidRPr="00A7743B">
        <w:t>случаев компания не может быть лучшей сразу в трех или даже двух ипостасях</w:t>
      </w:r>
      <w:r w:rsidR="00A7743B" w:rsidRPr="00A7743B">
        <w:t>.</w:t>
      </w:r>
    </w:p>
    <w:p w:rsidR="00A7743B" w:rsidRDefault="003141AF" w:rsidP="00A7743B">
      <w:r w:rsidRPr="00A7743B">
        <w:t>Во-первых, для этого не хватит никаких денег, во-вторых, каждая дисциплина</w:t>
      </w:r>
      <w:r w:rsidR="007810F7" w:rsidRPr="00A7743B">
        <w:t xml:space="preserve"> </w:t>
      </w:r>
      <w:r w:rsidRPr="00A7743B">
        <w:t>ценности требует собственного стиля менеджмента и инвестиций</w:t>
      </w:r>
      <w:r w:rsidR="00A7743B" w:rsidRPr="00A7743B">
        <w:t xml:space="preserve">. </w:t>
      </w:r>
      <w:r w:rsidRPr="00A7743B">
        <w:t>Так, McDonald’s</w:t>
      </w:r>
      <w:r w:rsidR="007810F7" w:rsidRPr="00A7743B">
        <w:t xml:space="preserve"> </w:t>
      </w:r>
      <w:r w:rsidRPr="00A7743B">
        <w:t>обладает высочайшей функциональной эффективностью, но не может готовить</w:t>
      </w:r>
      <w:r w:rsidR="007810F7" w:rsidRPr="00A7743B">
        <w:t xml:space="preserve"> </w:t>
      </w:r>
      <w:r w:rsidRPr="00A7743B">
        <w:t>гамбургеры индивидуально для каждого покупателя</w:t>
      </w:r>
      <w:r w:rsidR="00A7743B" w:rsidRPr="00A7743B">
        <w:t xml:space="preserve">: </w:t>
      </w:r>
      <w:r w:rsidRPr="00A7743B">
        <w:t>это замедлило бы работу</w:t>
      </w:r>
      <w:r w:rsidR="00A7743B" w:rsidRPr="00A7743B">
        <w:t xml:space="preserve">. </w:t>
      </w:r>
      <w:r w:rsidRPr="00A7743B">
        <w:t>Не</w:t>
      </w:r>
      <w:r w:rsidR="007810F7" w:rsidRPr="00A7743B">
        <w:t xml:space="preserve"> </w:t>
      </w:r>
      <w:r w:rsidRPr="00A7743B">
        <w:t>может McDonald’s и быть лидером в отношении новых товаров, потому что каждое</w:t>
      </w:r>
      <w:r w:rsidR="007810F7" w:rsidRPr="00A7743B">
        <w:t xml:space="preserve"> </w:t>
      </w:r>
      <w:r w:rsidRPr="00A7743B">
        <w:t>дополнительное блюдо вносит сумятицу в ее отлаженные операции</w:t>
      </w:r>
      <w:r w:rsidR="00A7743B" w:rsidRPr="00A7743B">
        <w:t xml:space="preserve">. </w:t>
      </w:r>
      <w:r w:rsidRPr="00A7743B">
        <w:t>Даже в крупных</w:t>
      </w:r>
      <w:r w:rsidR="007810F7" w:rsidRPr="00A7743B">
        <w:t xml:space="preserve"> </w:t>
      </w:r>
      <w:r w:rsidRPr="00A7743B">
        <w:t>компаниях наподобие General Electric каждое подразделение должно</w:t>
      </w:r>
      <w:r w:rsidR="007810F7" w:rsidRPr="00A7743B">
        <w:t xml:space="preserve"> </w:t>
      </w:r>
      <w:r w:rsidRPr="00A7743B">
        <w:t>придерживаться своей дисциплины ценности</w:t>
      </w:r>
      <w:r w:rsidR="00A7743B" w:rsidRPr="00A7743B">
        <w:t xml:space="preserve">. </w:t>
      </w:r>
      <w:r w:rsidRPr="00A7743B">
        <w:t>В GE подразделение по выпуску</w:t>
      </w:r>
      <w:r w:rsidR="007810F7" w:rsidRPr="00A7743B">
        <w:t xml:space="preserve"> </w:t>
      </w:r>
      <w:r w:rsidRPr="00A7743B">
        <w:t>бытовой техники преследует цель функционального превосходства, подразделение</w:t>
      </w:r>
      <w:r w:rsidR="007810F7" w:rsidRPr="00A7743B">
        <w:t xml:space="preserve"> </w:t>
      </w:r>
      <w:r w:rsidRPr="00A7743B">
        <w:t>конструкционных пластмасс стремится быть ближе к покупателю, а перед</w:t>
      </w:r>
      <w:r w:rsidR="007810F7" w:rsidRPr="00A7743B">
        <w:t xml:space="preserve"> </w:t>
      </w:r>
      <w:r w:rsidRPr="00A7743B">
        <w:t>подразделением по производству реактивных двигателей стоит задача лидерства в</w:t>
      </w:r>
      <w:r w:rsidR="007810F7" w:rsidRPr="00A7743B">
        <w:t xml:space="preserve"> </w:t>
      </w:r>
      <w:r w:rsidRPr="00A7743B">
        <w:t>товарной категории</w:t>
      </w:r>
      <w:r w:rsidR="00A7743B" w:rsidRPr="00A7743B">
        <w:t>.</w:t>
      </w:r>
    </w:p>
    <w:p w:rsidR="00A7743B" w:rsidRDefault="003141AF" w:rsidP="00A7743B">
      <w:r w:rsidRPr="00A7743B">
        <w:t>Для достижения успеха М</w:t>
      </w:r>
      <w:r w:rsidR="00A7743B" w:rsidRPr="00A7743B">
        <w:t xml:space="preserve">. </w:t>
      </w:r>
      <w:r w:rsidRPr="00A7743B">
        <w:t>Триси и Ф</w:t>
      </w:r>
      <w:r w:rsidR="00A7743B" w:rsidRPr="00A7743B">
        <w:t xml:space="preserve">. </w:t>
      </w:r>
      <w:r w:rsidRPr="00A7743B">
        <w:t>Виерсема предлагают компаниям соблюдать</w:t>
      </w:r>
      <w:r w:rsidR="007810F7" w:rsidRPr="00A7743B">
        <w:t xml:space="preserve"> </w:t>
      </w:r>
      <w:r w:rsidRPr="00A7743B">
        <w:t>следующие четыре правила</w:t>
      </w:r>
      <w:r w:rsidR="00A7743B" w:rsidRPr="00A7743B">
        <w:t>:</w:t>
      </w:r>
    </w:p>
    <w:p w:rsidR="00A7743B" w:rsidRDefault="003141AF" w:rsidP="00A7743B">
      <w:r w:rsidRPr="00A7743B">
        <w:t>1</w:t>
      </w:r>
      <w:r w:rsidR="00A7743B" w:rsidRPr="00A7743B">
        <w:t xml:space="preserve">. </w:t>
      </w:r>
      <w:r w:rsidRPr="00A7743B">
        <w:t>Становиться лучшими в одной из трех дисциплин ценности</w:t>
      </w:r>
      <w:r w:rsidR="00A7743B" w:rsidRPr="00A7743B">
        <w:t>.</w:t>
      </w:r>
    </w:p>
    <w:p w:rsidR="00A7743B" w:rsidRDefault="003141AF" w:rsidP="00A7743B">
      <w:r w:rsidRPr="00A7743B">
        <w:t>2</w:t>
      </w:r>
      <w:r w:rsidR="00A7743B" w:rsidRPr="00A7743B">
        <w:t xml:space="preserve">. </w:t>
      </w:r>
      <w:r w:rsidRPr="00A7743B">
        <w:t>Добиваться удовлетвор</w:t>
      </w:r>
      <w:r w:rsidR="007810F7" w:rsidRPr="00A7743B">
        <w:t xml:space="preserve">ительного уровня по двум другим </w:t>
      </w:r>
      <w:r w:rsidRPr="00A7743B">
        <w:t>дисциплинам</w:t>
      </w:r>
      <w:r w:rsidR="00A7743B" w:rsidRPr="00A7743B">
        <w:t>.</w:t>
      </w:r>
    </w:p>
    <w:p w:rsidR="00A7743B" w:rsidRDefault="003141AF" w:rsidP="00A7743B">
      <w:r w:rsidRPr="00A7743B">
        <w:t>3</w:t>
      </w:r>
      <w:r w:rsidR="00A7743B" w:rsidRPr="00A7743B">
        <w:t xml:space="preserve">. </w:t>
      </w:r>
      <w:r w:rsidRPr="00A7743B">
        <w:t>Продолжать совершенствовать свою позицию в главной</w:t>
      </w:r>
      <w:r w:rsidR="007810F7" w:rsidRPr="00A7743B">
        <w:t xml:space="preserve"> </w:t>
      </w:r>
      <w:r w:rsidRPr="00A7743B">
        <w:t>дисциплине, чтобы не уступить свое место конкуренту</w:t>
      </w:r>
      <w:r w:rsidR="00A7743B" w:rsidRPr="00A7743B">
        <w:t>.</w:t>
      </w:r>
    </w:p>
    <w:p w:rsidR="00A7743B" w:rsidRDefault="003141AF" w:rsidP="00A7743B">
      <w:r w:rsidRPr="00A7743B">
        <w:t>4</w:t>
      </w:r>
      <w:r w:rsidR="00A7743B" w:rsidRPr="00A7743B">
        <w:t xml:space="preserve">. </w:t>
      </w:r>
      <w:r w:rsidRPr="00A7743B">
        <w:t>Повышать эффективность в двух других дисциплинах, потому что</w:t>
      </w:r>
      <w:r w:rsidR="007810F7" w:rsidRPr="00A7743B">
        <w:t xml:space="preserve"> </w:t>
      </w:r>
      <w:r w:rsidRPr="00A7743B">
        <w:t>конкуренты постоянно поддерживают рост ожиданий потребителя</w:t>
      </w:r>
      <w:r w:rsidR="00A7743B" w:rsidRPr="00A7743B">
        <w:t>.</w:t>
      </w:r>
    </w:p>
    <w:p w:rsidR="007810F7" w:rsidRPr="00A7743B" w:rsidRDefault="007810F7" w:rsidP="00A264A2">
      <w:pPr>
        <w:pStyle w:val="2"/>
      </w:pPr>
      <w:r w:rsidRPr="00A7743B">
        <w:br w:type="page"/>
      </w:r>
      <w:bookmarkStart w:id="10" w:name="_Toc247014701"/>
      <w:bookmarkStart w:id="11" w:name="_Toc247192705"/>
      <w:r w:rsidRPr="00A7743B">
        <w:t>3 Ошибки позиционирования</w:t>
      </w:r>
      <w:bookmarkEnd w:id="10"/>
      <w:bookmarkEnd w:id="11"/>
    </w:p>
    <w:p w:rsidR="00A264A2" w:rsidRDefault="00A264A2" w:rsidP="00A7743B"/>
    <w:p w:rsidR="00A7743B" w:rsidRDefault="007810F7" w:rsidP="00A7743B">
      <w:r w:rsidRPr="00A7743B">
        <w:t>По мере того как число и интенсивность обращений к потребителям с торговым предложением возрастают, увеличивается и риск возникновения чувства недоверия к рекламе, а также</w:t>
      </w:r>
      <w:r w:rsidR="00A7743B">
        <w:t xml:space="preserve"> "</w:t>
      </w:r>
      <w:r w:rsidRPr="00A7743B">
        <w:t>размывания</w:t>
      </w:r>
      <w:r w:rsidR="00A7743B">
        <w:t xml:space="preserve">" </w:t>
      </w:r>
      <w:r w:rsidRPr="00A7743B">
        <w:t>позиций</w:t>
      </w:r>
      <w:r w:rsidR="00A7743B" w:rsidRPr="00A7743B">
        <w:t xml:space="preserve">. </w:t>
      </w:r>
      <w:r w:rsidRPr="00A7743B">
        <w:t>Как правило, выделяют четыре основные ошибки позиционирования</w:t>
      </w:r>
      <w:r w:rsidR="00A7743B" w:rsidRPr="00A7743B">
        <w:t>.</w:t>
      </w:r>
    </w:p>
    <w:p w:rsidR="00A7743B" w:rsidRDefault="007810F7" w:rsidP="00A7743B">
      <w:r w:rsidRPr="00A7743B">
        <w:t>1</w:t>
      </w:r>
      <w:r w:rsidR="00A7743B" w:rsidRPr="00A7743B">
        <w:t xml:space="preserve">. </w:t>
      </w:r>
      <w:r w:rsidRPr="00A7743B">
        <w:rPr>
          <w:i/>
          <w:iCs/>
        </w:rPr>
        <w:t>Недопозиционирование</w:t>
      </w:r>
      <w:r w:rsidR="00A7743B" w:rsidRPr="00A7743B">
        <w:rPr>
          <w:i/>
          <w:iCs/>
        </w:rPr>
        <w:t xml:space="preserve">. </w:t>
      </w:r>
      <w:r w:rsidRPr="00A7743B">
        <w:t>Некоторые компании осознают, что покупатели имеют смутное представление об их торговой марке, не имеют связанных с ней устойчивых ассоциаций, когда марка рассматривается лишь как одна из многих</w:t>
      </w:r>
      <w:r w:rsidR="00A7743B" w:rsidRPr="00A7743B">
        <w:t xml:space="preserve">. </w:t>
      </w:r>
      <w:r w:rsidRPr="00A7743B">
        <w:t>Когда в 1993 году Pepsi представила напиток “Crystal Pepsi</w:t>
      </w:r>
      <w:r w:rsidR="00A7743B">
        <w:t xml:space="preserve">", </w:t>
      </w:r>
      <w:r w:rsidRPr="00A7743B">
        <w:t xml:space="preserve">его </w:t>
      </w:r>
      <w:r w:rsidR="00524553" w:rsidRPr="00A7743B">
        <w:t>встретил весьма прохладный</w:t>
      </w:r>
      <w:r w:rsidRPr="00A7743B">
        <w:t xml:space="preserve"> прием, так как потребители не воспринимали его прозрачность как значимый атрибут прохладительного напитка</w:t>
      </w:r>
      <w:r w:rsidR="00A7743B" w:rsidRPr="00A7743B">
        <w:t>.</w:t>
      </w:r>
    </w:p>
    <w:p w:rsidR="00A7743B" w:rsidRDefault="007810F7" w:rsidP="00A7743B">
      <w:r w:rsidRPr="00A7743B">
        <w:t>2</w:t>
      </w:r>
      <w:r w:rsidR="00A7743B" w:rsidRPr="00A7743B">
        <w:t xml:space="preserve">. </w:t>
      </w:r>
      <w:r w:rsidRPr="00A7743B">
        <w:rPr>
          <w:i/>
          <w:iCs/>
        </w:rPr>
        <w:t>Сверхпозиционирование</w:t>
      </w:r>
      <w:r w:rsidR="00A7743B" w:rsidRPr="00A7743B">
        <w:rPr>
          <w:i/>
          <w:iCs/>
        </w:rPr>
        <w:t xml:space="preserve">. </w:t>
      </w:r>
      <w:r w:rsidRPr="00A7743B">
        <w:t>Покупатели могут иметь слишком узкие представления о марке</w:t>
      </w:r>
      <w:r w:rsidR="00A7743B" w:rsidRPr="00A7743B">
        <w:t xml:space="preserve">. </w:t>
      </w:r>
      <w:r w:rsidRPr="00A7743B">
        <w:t>Так, потребители могут думать, что нижняя граница стоимости колец с бриллиантами от Tiffany</w:t>
      </w:r>
      <w:r w:rsidR="00A7743B" w:rsidRPr="00A7743B">
        <w:t xml:space="preserve"> - </w:t>
      </w:r>
      <w:r w:rsidRPr="00A7743B">
        <w:t>$5 тысяч, тогда как сегодня компания предлагает ювелирные украшения по цене $1 тысяч</w:t>
      </w:r>
      <w:r w:rsidR="00A7743B" w:rsidRPr="00A7743B">
        <w:t>.</w:t>
      </w:r>
    </w:p>
    <w:p w:rsidR="00A7743B" w:rsidRDefault="007810F7" w:rsidP="00A7743B">
      <w:r w:rsidRPr="00A7743B">
        <w:t>3</w:t>
      </w:r>
      <w:r w:rsidR="00A7743B" w:rsidRPr="00A7743B">
        <w:t xml:space="preserve">. </w:t>
      </w:r>
      <w:r w:rsidRPr="00A7743B">
        <w:rPr>
          <w:i/>
          <w:iCs/>
        </w:rPr>
        <w:t>Запутанное</w:t>
      </w:r>
      <w:r w:rsidR="00A7743B">
        <w:rPr>
          <w:i/>
          <w:iCs/>
        </w:rPr>
        <w:t xml:space="preserve"> (</w:t>
      </w:r>
      <w:r w:rsidRPr="00A7743B">
        <w:rPr>
          <w:i/>
          <w:iCs/>
        </w:rPr>
        <w:t>расплывчатое</w:t>
      </w:r>
      <w:r w:rsidR="00A7743B" w:rsidRPr="00A7743B">
        <w:rPr>
          <w:i/>
          <w:iCs/>
        </w:rPr>
        <w:t xml:space="preserve">) </w:t>
      </w:r>
      <w:r w:rsidRPr="00A7743B">
        <w:rPr>
          <w:i/>
          <w:iCs/>
        </w:rPr>
        <w:t>позиционирование</w:t>
      </w:r>
      <w:r w:rsidR="00A7743B" w:rsidRPr="00A7743B">
        <w:rPr>
          <w:i/>
          <w:iCs/>
        </w:rPr>
        <w:t xml:space="preserve">. </w:t>
      </w:r>
      <w:r w:rsidRPr="00A7743B">
        <w:t>У потребителей может сложит</w:t>
      </w:r>
      <w:r w:rsidR="00524553" w:rsidRPr="00A7743B">
        <w:t>ь</w:t>
      </w:r>
      <w:r w:rsidRPr="00A7743B">
        <w:t>ся нечеткий образ марки потому, что поставщик делает слишком много заявлений о свойствах продукта или слишком часто изменяет стратегию позиционирования</w:t>
      </w:r>
      <w:r w:rsidR="00A7743B" w:rsidRPr="00A7743B">
        <w:t xml:space="preserve">. </w:t>
      </w:r>
      <w:r w:rsidRPr="00A7743B">
        <w:t>Так было с мощными настольными компьютерами “NeXT</w:t>
      </w:r>
      <w:r w:rsidR="00A7743B">
        <w:t xml:space="preserve">" </w:t>
      </w:r>
      <w:r w:rsidRPr="00A7743B">
        <w:t xml:space="preserve">Стивена Джобса, которые сначала позиционировались в расчете на студентов, затем </w:t>
      </w:r>
      <w:r w:rsidR="00A7743B">
        <w:t>-</w:t>
      </w:r>
      <w:r w:rsidRPr="00A7743B">
        <w:t xml:space="preserve"> на инженеров, еще позже </w:t>
      </w:r>
      <w:r w:rsidR="00A7743B">
        <w:t>-</w:t>
      </w:r>
      <w:r w:rsidRPr="00A7743B">
        <w:t xml:space="preserve"> на бизнесменов, и всякий раз неудачно</w:t>
      </w:r>
      <w:r w:rsidR="00A7743B" w:rsidRPr="00A7743B">
        <w:t>.</w:t>
      </w:r>
    </w:p>
    <w:p w:rsidR="00A7743B" w:rsidRDefault="007810F7" w:rsidP="00A7743B">
      <w:r w:rsidRPr="00A7743B">
        <w:t>4</w:t>
      </w:r>
      <w:r w:rsidR="00A7743B" w:rsidRPr="00A7743B">
        <w:t xml:space="preserve">. </w:t>
      </w:r>
      <w:r w:rsidRPr="00A7743B">
        <w:rPr>
          <w:i/>
          <w:iCs/>
        </w:rPr>
        <w:t>Сомнительное позиционирование</w:t>
      </w:r>
      <w:r w:rsidR="00A7743B" w:rsidRPr="00A7743B">
        <w:rPr>
          <w:i/>
          <w:iCs/>
        </w:rPr>
        <w:t xml:space="preserve">. </w:t>
      </w:r>
      <w:r w:rsidRPr="00A7743B">
        <w:t>Иногда потребители с трудом верят в заявления о высоких качествах продукции в свете его реальных характеристик, цены или репутации производителя</w:t>
      </w:r>
      <w:r w:rsidR="00A7743B" w:rsidRPr="00A7743B">
        <w:t xml:space="preserve">. </w:t>
      </w:r>
      <w:r w:rsidRPr="00A7743B">
        <w:t>Когда подразделение Cadillac компании General Motors разработало модель “Cimarron”, ее позиционировали как отличающегося повышенным комфортом конкурента автомобилям BMW, Mercedes и Audi</w:t>
      </w:r>
      <w:r w:rsidR="00A7743B" w:rsidRPr="00A7743B">
        <w:t>.</w:t>
      </w:r>
    </w:p>
    <w:p w:rsidR="00A7743B" w:rsidRDefault="007810F7" w:rsidP="00A7743B">
      <w:r w:rsidRPr="00A7743B">
        <w:t>И хотя в автомобиле были кожаные сиденья, багажная сетка, обилие хромированных деталей и логотип Cadillac на кузове, потребители видели в нем лишь немного более принаряженную разновидность моделей “Chevrolet Cavalier” и “Oldsmobile Firenza”</w:t>
      </w:r>
      <w:r w:rsidR="00A7743B" w:rsidRPr="00A7743B">
        <w:t xml:space="preserve">. </w:t>
      </w:r>
      <w:r w:rsidRPr="00A7743B">
        <w:t>И в то время как модель позиционировалась как</w:t>
      </w:r>
      <w:r w:rsidR="00A7743B">
        <w:t xml:space="preserve"> "</w:t>
      </w:r>
      <w:r w:rsidRPr="00A7743B">
        <w:t>больше за большие деньги</w:t>
      </w:r>
      <w:r w:rsidR="00A7743B">
        <w:t xml:space="preserve">", </w:t>
      </w:r>
      <w:r w:rsidRPr="00A7743B">
        <w:t>потребители рассматривали ее как</w:t>
      </w:r>
      <w:r w:rsidR="00A7743B">
        <w:t xml:space="preserve"> "</w:t>
      </w:r>
      <w:r w:rsidRPr="00A7743B">
        <w:t>меньше за большие деньги</w:t>
      </w:r>
      <w:r w:rsidR="00A7743B">
        <w:t>".</w:t>
      </w:r>
    </w:p>
    <w:p w:rsidR="00A7743B" w:rsidRDefault="007810F7" w:rsidP="00A7743B">
      <w:r w:rsidRPr="00A7743B">
        <w:t>Решая проблему позиционирования, компания должна выбрать наиболее адекватные принятой стратегии инструменты маркетинга</w:t>
      </w:r>
      <w:r w:rsidR="00A7743B" w:rsidRPr="00A7743B">
        <w:t xml:space="preserve"> - </w:t>
      </w:r>
      <w:r w:rsidRPr="00A7743B">
        <w:t>микс</w:t>
      </w:r>
      <w:r w:rsidR="00A7743B" w:rsidRPr="00A7743B">
        <w:t xml:space="preserve">. </w:t>
      </w:r>
      <w:r w:rsidRPr="00A7743B">
        <w:t>Так, позиционирование, базирующееся на</w:t>
      </w:r>
      <w:r w:rsidR="00A7743B">
        <w:t xml:space="preserve"> "</w:t>
      </w:r>
      <w:r w:rsidRPr="00A7743B">
        <w:t>высоком уровне качества</w:t>
      </w:r>
      <w:r w:rsidR="00A7743B">
        <w:t xml:space="preserve">", </w:t>
      </w:r>
      <w:r w:rsidRPr="00A7743B">
        <w:t>предполагает, что производитель концентрирует свои усилия на обеспечении надлежащих характеристик товаров, установлении более высоких цен, распределении продукции через высококлассных дилеров и рекламе ее в престижных журналах</w:t>
      </w:r>
      <w:r w:rsidR="00A7743B" w:rsidRPr="00A7743B">
        <w:t>.</w:t>
      </w:r>
    </w:p>
    <w:p w:rsidR="00550CED" w:rsidRPr="00A7743B" w:rsidRDefault="005968EE" w:rsidP="00A264A2">
      <w:pPr>
        <w:pStyle w:val="2"/>
      </w:pPr>
      <w:r w:rsidRPr="00A7743B">
        <w:br w:type="page"/>
      </w:r>
      <w:bookmarkStart w:id="12" w:name="_Toc247014702"/>
      <w:bookmarkStart w:id="13" w:name="_Toc247192706"/>
      <w:r w:rsidR="0051103E" w:rsidRPr="00A7743B">
        <w:t>Заключение</w:t>
      </w:r>
      <w:bookmarkEnd w:id="12"/>
      <w:bookmarkEnd w:id="13"/>
    </w:p>
    <w:p w:rsidR="00A264A2" w:rsidRDefault="00A264A2" w:rsidP="00A7743B"/>
    <w:p w:rsidR="00A7743B" w:rsidRDefault="00550CED" w:rsidP="00A7743B">
      <w:r w:rsidRPr="00A7743B">
        <w:t>Итак, основой успешного позиционирования являются отличительные особенности продукта</w:t>
      </w:r>
      <w:r w:rsidR="00A7743B" w:rsidRPr="00A7743B">
        <w:t xml:space="preserve">. </w:t>
      </w:r>
      <w:r w:rsidR="00EB14A8" w:rsidRPr="00A7743B">
        <w:t>Суть позиционирования заключается в получении выгоды из обычного употребления продукции, а не в попытках изменения самого способа использования</w:t>
      </w:r>
      <w:r w:rsidR="00A7743B" w:rsidRPr="00A7743B">
        <w:t>.</w:t>
      </w:r>
    </w:p>
    <w:p w:rsidR="00A7743B" w:rsidRDefault="00EB14A8" w:rsidP="00A7743B">
      <w:r w:rsidRPr="00A7743B">
        <w:t>Таким образом, выведем</w:t>
      </w:r>
      <w:r w:rsidR="00A7743B">
        <w:t xml:space="preserve"> "</w:t>
      </w:r>
      <w:r w:rsidRPr="00A7743B">
        <w:t>секреты</w:t>
      </w:r>
      <w:r w:rsidR="00A7743B">
        <w:t xml:space="preserve">" </w:t>
      </w:r>
      <w:r w:rsidRPr="00A7743B">
        <w:t>успешного позиционирования</w:t>
      </w:r>
      <w:r w:rsidR="00A7743B" w:rsidRPr="00A7743B">
        <w:t>:</w:t>
      </w:r>
    </w:p>
    <w:p w:rsidR="00A7743B" w:rsidRDefault="00EB14A8" w:rsidP="00A7743B">
      <w:r w:rsidRPr="00A7743B">
        <w:t>В процессе позиционирования необходимо, прежде всего, отталкиваться от преимуществ продукта и</w:t>
      </w:r>
      <w:r w:rsidR="00A7743B">
        <w:t xml:space="preserve"> (</w:t>
      </w:r>
      <w:r w:rsidRPr="00A7743B">
        <w:t>или</w:t>
      </w:r>
      <w:r w:rsidR="00A7743B" w:rsidRPr="00A7743B">
        <w:t xml:space="preserve">) </w:t>
      </w:r>
      <w:r w:rsidRPr="00A7743B">
        <w:t>слабых сторон конкурентов</w:t>
      </w:r>
      <w:r w:rsidR="00A7743B" w:rsidRPr="00A7743B">
        <w:t xml:space="preserve">. </w:t>
      </w:r>
      <w:r w:rsidRPr="00A7743B">
        <w:t>При этом имеет смысл проработать слабые стороны продукта, чтобы, превратив их в преимущества продукта, достигнуть сильного позиционирования</w:t>
      </w:r>
      <w:r w:rsidR="00A7743B" w:rsidRPr="00A7743B">
        <w:t>;</w:t>
      </w:r>
    </w:p>
    <w:p w:rsidR="00A7743B" w:rsidRDefault="00EB14A8" w:rsidP="00A7743B">
      <w:r w:rsidRPr="00A7743B">
        <w:t>Комбинирование сразу нескольких отличительных особенностей вашей продукции</w:t>
      </w:r>
      <w:r w:rsidR="00A7743B" w:rsidRPr="00A7743B">
        <w:t>;</w:t>
      </w:r>
    </w:p>
    <w:p w:rsidR="00A7743B" w:rsidRDefault="00EB14A8" w:rsidP="00A7743B">
      <w:r w:rsidRPr="00A7743B">
        <w:t>Строить свои решения на данных маркетинговых исследований</w:t>
      </w:r>
      <w:r w:rsidR="00A7743B" w:rsidRPr="00A7743B">
        <w:t>;</w:t>
      </w:r>
    </w:p>
    <w:p w:rsidR="00A7743B" w:rsidRDefault="00EB14A8" w:rsidP="00A7743B">
      <w:r w:rsidRPr="00A7743B">
        <w:t>Обратить внимание на потребности и пожелания ваших целевых покупателей</w:t>
      </w:r>
      <w:r w:rsidR="00A7743B" w:rsidRPr="00A7743B">
        <w:t>;</w:t>
      </w:r>
    </w:p>
    <w:p w:rsidR="00A7743B" w:rsidRDefault="00EB14A8" w:rsidP="00A7743B">
      <w:r w:rsidRPr="00A7743B">
        <w:t>Если продукт конкурента очень поход на ваш, необходимо найти существенное отличие, не используемое конкурентом, которое может стать основой позиционирования</w:t>
      </w:r>
      <w:r w:rsidR="00A7743B" w:rsidRPr="00A7743B">
        <w:t>;</w:t>
      </w:r>
    </w:p>
    <w:p w:rsidR="00A7743B" w:rsidRDefault="00EB14A8" w:rsidP="00A7743B">
      <w:r w:rsidRPr="00A7743B">
        <w:t>Как можно чаще использовать название продукта</w:t>
      </w:r>
      <w:r w:rsidR="00A7743B" w:rsidRPr="00A7743B">
        <w:t>;</w:t>
      </w:r>
    </w:p>
    <w:p w:rsidR="00A7743B" w:rsidRDefault="00EB14A8" w:rsidP="00A7743B">
      <w:r w:rsidRPr="00A7743B">
        <w:t xml:space="preserve">Приняв стратегию позиционирования, необходимо ее всемерно поддерживать и продвигать с помощью всех доступных </w:t>
      </w:r>
      <w:r w:rsidR="00A70209" w:rsidRPr="00A7743B">
        <w:t>элементов комплекса маркетинга</w:t>
      </w:r>
      <w:r w:rsidR="00A7743B" w:rsidRPr="00A7743B">
        <w:t>;</w:t>
      </w:r>
    </w:p>
    <w:p w:rsidR="00A7743B" w:rsidRDefault="00A70209" w:rsidP="00A7743B">
      <w:r w:rsidRPr="00A7743B">
        <w:t>Слоган должен быть как можно проще и короче</w:t>
      </w:r>
      <w:r w:rsidR="00A7743B" w:rsidRPr="00A7743B">
        <w:t>.</w:t>
      </w:r>
    </w:p>
    <w:p w:rsidR="005968EE" w:rsidRPr="00A7743B" w:rsidRDefault="00EB14A8" w:rsidP="00A264A2">
      <w:pPr>
        <w:pStyle w:val="2"/>
      </w:pPr>
      <w:bookmarkStart w:id="14" w:name="_Toc247014703"/>
      <w:r w:rsidRPr="00A7743B">
        <w:br w:type="page"/>
      </w:r>
      <w:bookmarkStart w:id="15" w:name="_Toc247192707"/>
      <w:r w:rsidR="005968EE" w:rsidRPr="00A7743B">
        <w:t>Список использованной литературы</w:t>
      </w:r>
      <w:bookmarkEnd w:id="14"/>
      <w:bookmarkEnd w:id="15"/>
    </w:p>
    <w:p w:rsidR="00A264A2" w:rsidRDefault="00A264A2" w:rsidP="00A7743B"/>
    <w:p w:rsidR="00A7743B" w:rsidRDefault="005968EE" w:rsidP="00A264A2">
      <w:pPr>
        <w:pStyle w:val="a1"/>
        <w:tabs>
          <w:tab w:val="left" w:pos="420"/>
        </w:tabs>
      </w:pPr>
      <w:r w:rsidRPr="00A7743B">
        <w:t>Беляев В</w:t>
      </w:r>
      <w:r w:rsidR="00A7743B">
        <w:t xml:space="preserve">.И. </w:t>
      </w:r>
      <w:r w:rsidRPr="00A7743B">
        <w:t>Маркетинг</w:t>
      </w:r>
      <w:r w:rsidR="00A7743B" w:rsidRPr="00A7743B">
        <w:t xml:space="preserve">: </w:t>
      </w:r>
      <w:r w:rsidRPr="00A7743B">
        <w:t>основы теории и практики</w:t>
      </w:r>
      <w:r w:rsidR="00A7743B" w:rsidRPr="00A7743B">
        <w:t xml:space="preserve">: </w:t>
      </w:r>
      <w:r w:rsidRPr="00A7743B">
        <w:t>учебник / В</w:t>
      </w:r>
      <w:r w:rsidR="00A7743B">
        <w:t xml:space="preserve">.И. </w:t>
      </w:r>
      <w:r w:rsidRPr="00A7743B">
        <w:t>Беляев</w:t>
      </w:r>
      <w:r w:rsidR="00A7743B" w:rsidRPr="00A7743B">
        <w:t>. -</w:t>
      </w:r>
      <w:r w:rsidR="00A7743B">
        <w:t xml:space="preserve"> </w:t>
      </w:r>
      <w:r w:rsidRPr="00A7743B">
        <w:t>М</w:t>
      </w:r>
      <w:r w:rsidR="00A7743B">
        <w:t>.:</w:t>
      </w:r>
      <w:r w:rsidR="00A7743B" w:rsidRPr="00A7743B">
        <w:t xml:space="preserve"> </w:t>
      </w:r>
      <w:r w:rsidRPr="00A7743B">
        <w:t>КНОРУС, 2005</w:t>
      </w:r>
      <w:r w:rsidR="00A7743B" w:rsidRPr="00A7743B">
        <w:t>. -</w:t>
      </w:r>
      <w:r w:rsidR="00A7743B">
        <w:t xml:space="preserve"> </w:t>
      </w:r>
      <w:r w:rsidRPr="00A7743B">
        <w:t>672 с</w:t>
      </w:r>
      <w:r w:rsidR="00A7743B" w:rsidRPr="00A7743B">
        <w:t>.</w:t>
      </w:r>
    </w:p>
    <w:p w:rsidR="00A7743B" w:rsidRDefault="005968EE" w:rsidP="00A264A2">
      <w:pPr>
        <w:pStyle w:val="a1"/>
        <w:tabs>
          <w:tab w:val="left" w:pos="420"/>
        </w:tabs>
        <w:rPr>
          <w:rFonts w:eastAsia="Times-Roman"/>
        </w:rPr>
      </w:pPr>
      <w:r w:rsidRPr="00A7743B">
        <w:rPr>
          <w:rFonts w:eastAsia="Times-Bold"/>
        </w:rPr>
        <w:t>Панкрухин А</w:t>
      </w:r>
      <w:r w:rsidR="00A7743B">
        <w:rPr>
          <w:rFonts w:eastAsia="Times-Bold"/>
        </w:rPr>
        <w:t xml:space="preserve">.П. </w:t>
      </w:r>
      <w:r w:rsidRPr="00A7743B">
        <w:rPr>
          <w:rFonts w:eastAsia="Times-Roman"/>
        </w:rPr>
        <w:t>Маркетинг</w:t>
      </w:r>
      <w:r w:rsidR="00A7743B" w:rsidRPr="00A7743B">
        <w:rPr>
          <w:rFonts w:eastAsia="Times-Roman"/>
        </w:rPr>
        <w:t xml:space="preserve">: </w:t>
      </w:r>
      <w:r w:rsidRPr="00A7743B">
        <w:rPr>
          <w:rFonts w:eastAsia="Times-Roman"/>
        </w:rPr>
        <w:t>Учебник</w:t>
      </w:r>
      <w:r w:rsidR="00A264A2">
        <w:rPr>
          <w:rFonts w:eastAsia="Times-Roman"/>
        </w:rPr>
        <w:t xml:space="preserve"> </w:t>
      </w:r>
      <w:r w:rsidRPr="00A7743B">
        <w:rPr>
          <w:rFonts w:eastAsia="Times-Roman"/>
        </w:rPr>
        <w:t>/</w:t>
      </w:r>
      <w:r w:rsidRPr="00A7743B">
        <w:rPr>
          <w:rFonts w:eastAsia="Times-Bold"/>
        </w:rPr>
        <w:t xml:space="preserve"> </w:t>
      </w:r>
      <w:r w:rsidRPr="00A7743B">
        <w:rPr>
          <w:rFonts w:eastAsia="Times-Roman"/>
        </w:rPr>
        <w:t>А</w:t>
      </w:r>
      <w:r w:rsidR="00A7743B">
        <w:rPr>
          <w:rFonts w:eastAsia="Times-Roman"/>
        </w:rPr>
        <w:t xml:space="preserve">.П. </w:t>
      </w:r>
      <w:r w:rsidRPr="00A7743B">
        <w:rPr>
          <w:rFonts w:eastAsia="Times-Roman"/>
        </w:rPr>
        <w:t>Панкрухин</w:t>
      </w:r>
      <w:r w:rsidR="00A7743B" w:rsidRPr="00A7743B">
        <w:rPr>
          <w:rFonts w:eastAsia="Times-Roman"/>
        </w:rPr>
        <w:t xml:space="preserve">; </w:t>
      </w:r>
      <w:r w:rsidRPr="00A7743B">
        <w:rPr>
          <w:rFonts w:eastAsia="Times-Roman"/>
        </w:rPr>
        <w:t>Гильдия маркетологов</w:t>
      </w:r>
      <w:r w:rsidR="00A7743B" w:rsidRPr="00A7743B">
        <w:rPr>
          <w:rFonts w:eastAsia="Times-Roman"/>
        </w:rPr>
        <w:t>. -</w:t>
      </w:r>
      <w:r w:rsidR="00A7743B">
        <w:rPr>
          <w:rFonts w:eastAsia="Times-Roman"/>
        </w:rPr>
        <w:t xml:space="preserve"> </w:t>
      </w:r>
      <w:r w:rsidRPr="00A7743B">
        <w:rPr>
          <w:rFonts w:eastAsia="Times-Roman"/>
        </w:rPr>
        <w:t>3-е изд</w:t>
      </w:r>
      <w:r w:rsidR="00A7743B" w:rsidRPr="00A7743B">
        <w:rPr>
          <w:rFonts w:eastAsia="Times-Roman"/>
        </w:rPr>
        <w:t>. -</w:t>
      </w:r>
      <w:r w:rsidR="00A7743B">
        <w:rPr>
          <w:rFonts w:eastAsia="Times-Roman"/>
        </w:rPr>
        <w:t xml:space="preserve"> </w:t>
      </w:r>
      <w:r w:rsidRPr="00A7743B">
        <w:rPr>
          <w:rFonts w:eastAsia="Times-Roman"/>
        </w:rPr>
        <w:t>М</w:t>
      </w:r>
      <w:r w:rsidR="00A7743B">
        <w:rPr>
          <w:rFonts w:eastAsia="Times-Roman"/>
        </w:rPr>
        <w:t>.:</w:t>
      </w:r>
      <w:r w:rsidR="00A7743B" w:rsidRPr="00A7743B">
        <w:rPr>
          <w:rFonts w:eastAsia="Times-Roman"/>
        </w:rPr>
        <w:t xml:space="preserve"> </w:t>
      </w:r>
      <w:r w:rsidRPr="00A7743B">
        <w:rPr>
          <w:rFonts w:eastAsia="Times-Roman"/>
        </w:rPr>
        <w:t>Омега-Л, 2005</w:t>
      </w:r>
      <w:r w:rsidR="00A7743B" w:rsidRPr="00A7743B">
        <w:rPr>
          <w:rFonts w:eastAsia="Times-Roman"/>
        </w:rPr>
        <w:t>. -</w:t>
      </w:r>
      <w:r w:rsidR="00A7743B">
        <w:rPr>
          <w:rFonts w:eastAsia="Times-Roman"/>
        </w:rPr>
        <w:t xml:space="preserve"> </w:t>
      </w:r>
      <w:r w:rsidRPr="00A7743B">
        <w:rPr>
          <w:rFonts w:eastAsia="Times-Roman"/>
        </w:rPr>
        <w:t>656 с</w:t>
      </w:r>
      <w:r w:rsidR="00A7743B" w:rsidRPr="00A7743B">
        <w:rPr>
          <w:rFonts w:eastAsia="Times-Roman"/>
        </w:rPr>
        <w:t>.</w:t>
      </w:r>
    </w:p>
    <w:p w:rsidR="006E31A0" w:rsidRPr="00A7743B" w:rsidRDefault="006E31A0" w:rsidP="00A264A2">
      <w:pPr>
        <w:pStyle w:val="a1"/>
        <w:tabs>
          <w:tab w:val="left" w:pos="420"/>
        </w:tabs>
        <w:rPr>
          <w:rFonts w:eastAsia="Times-Bold"/>
          <w:b/>
          <w:bCs/>
        </w:rPr>
      </w:pPr>
      <w:r w:rsidRPr="00A7743B">
        <w:t>Котлер Ф</w:t>
      </w:r>
      <w:r w:rsidR="00A7743B" w:rsidRPr="00A7743B">
        <w:t xml:space="preserve">. </w:t>
      </w:r>
      <w:r w:rsidRPr="00A7743B">
        <w:t xml:space="preserve">Маркетинг менеджмент </w:t>
      </w:r>
      <w:r w:rsidR="00A7743B">
        <w:t>-</w:t>
      </w:r>
      <w:r w:rsidRPr="00A7743B">
        <w:t xml:space="preserve"> СПб</w:t>
      </w:r>
      <w:r w:rsidR="00A7743B">
        <w:t>.;</w:t>
      </w:r>
      <w:r w:rsidR="00A7743B" w:rsidRPr="00A7743B">
        <w:t xml:space="preserve"> </w:t>
      </w:r>
      <w:r w:rsidRPr="00A7743B">
        <w:t>Питер, 2000</w:t>
      </w:r>
    </w:p>
    <w:p w:rsidR="006E31A0" w:rsidRPr="00A7743B" w:rsidRDefault="00A7743B" w:rsidP="00A264A2">
      <w:pPr>
        <w:pStyle w:val="a1"/>
        <w:tabs>
          <w:tab w:val="left" w:pos="420"/>
        </w:tabs>
        <w:rPr>
          <w:rFonts w:eastAsia="Times-Bold"/>
        </w:rPr>
      </w:pPr>
      <w:r w:rsidRPr="00037883">
        <w:rPr>
          <w:rFonts w:eastAsia="Times-Bold"/>
        </w:rPr>
        <w:t>http://</w:t>
      </w:r>
      <w:r w:rsidR="004813C5" w:rsidRPr="00037883">
        <w:rPr>
          <w:rFonts w:eastAsia="Times-Bold"/>
        </w:rPr>
        <w:t>rada</w:t>
      </w:r>
      <w:r w:rsidRPr="00037883">
        <w:rPr>
          <w:rFonts w:eastAsia="Times-Bold"/>
        </w:rPr>
        <w:t>.ru</w:t>
      </w:r>
      <w:r w:rsidR="004813C5" w:rsidRPr="00037883">
        <w:rPr>
          <w:rFonts w:eastAsia="Times-Bold"/>
        </w:rPr>
        <w:t>/rekl_pozc</w:t>
      </w:r>
      <w:r w:rsidRPr="00037883">
        <w:rPr>
          <w:rFonts w:eastAsia="Times-Bold"/>
        </w:rPr>
        <w:t>.html</w:t>
      </w:r>
    </w:p>
    <w:p w:rsidR="00426A6F" w:rsidRPr="00A7743B" w:rsidRDefault="00A7743B" w:rsidP="00A264A2">
      <w:pPr>
        <w:pStyle w:val="a1"/>
        <w:tabs>
          <w:tab w:val="left" w:pos="420"/>
        </w:tabs>
        <w:rPr>
          <w:rFonts w:eastAsia="Times-Bold"/>
          <w:lang w:val="en-US"/>
        </w:rPr>
      </w:pPr>
      <w:r w:rsidRPr="00037883">
        <w:rPr>
          <w:rFonts w:eastAsia="Times-Bold"/>
          <w:lang w:val="en-US"/>
        </w:rPr>
        <w:t>http://</w:t>
      </w:r>
      <w:r w:rsidR="004813C5" w:rsidRPr="00037883">
        <w:rPr>
          <w:rFonts w:eastAsia="Times-Bold"/>
          <w:lang w:val="en-US"/>
        </w:rPr>
        <w:t>surin</w:t>
      </w:r>
      <w:r w:rsidRPr="00037883">
        <w:rPr>
          <w:rFonts w:eastAsia="Times-Bold"/>
          <w:lang w:val="en-US"/>
        </w:rPr>
        <w:t xml:space="preserve">. </w:t>
      </w:r>
      <w:r w:rsidR="004813C5" w:rsidRPr="00037883">
        <w:rPr>
          <w:rFonts w:eastAsia="Times-Bold"/>
          <w:lang w:val="en-US"/>
        </w:rPr>
        <w:t>marketolog</w:t>
      </w:r>
      <w:r w:rsidRPr="00037883">
        <w:rPr>
          <w:rFonts w:eastAsia="Times-Bold"/>
          <w:lang w:val="en-US"/>
        </w:rPr>
        <w:t xml:space="preserve">. </w:t>
      </w:r>
      <w:r w:rsidR="004813C5" w:rsidRPr="00037883">
        <w:rPr>
          <w:rFonts w:eastAsia="Times-Bold"/>
          <w:lang w:val="en-US"/>
        </w:rPr>
        <w:t>biz/positioning</w:t>
      </w:r>
      <w:r w:rsidRPr="00037883">
        <w:rPr>
          <w:rFonts w:eastAsia="Times-Bold"/>
          <w:lang w:val="en-US"/>
        </w:rPr>
        <w:t xml:space="preserve">. </w:t>
      </w:r>
      <w:r w:rsidR="004813C5" w:rsidRPr="00037883">
        <w:rPr>
          <w:rFonts w:eastAsia="Times-Bold"/>
          <w:lang w:val="en-US"/>
        </w:rPr>
        <w:t>htm</w:t>
      </w:r>
      <w:bookmarkStart w:id="16" w:name="_GoBack"/>
      <w:bookmarkEnd w:id="16"/>
    </w:p>
    <w:sectPr w:rsidR="00426A6F" w:rsidRPr="00A7743B" w:rsidSect="00A7743B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B41" w:rsidRDefault="00AD7B41" w:rsidP="00D73AC8">
      <w:pPr>
        <w:spacing w:line="240" w:lineRule="auto"/>
      </w:pPr>
      <w:r>
        <w:separator/>
      </w:r>
    </w:p>
  </w:endnote>
  <w:endnote w:type="continuationSeparator" w:id="0">
    <w:p w:rsidR="00AD7B41" w:rsidRDefault="00AD7B41" w:rsidP="00D73A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4A8" w:rsidRDefault="00EB14A8" w:rsidP="00A264A2">
    <w:pPr>
      <w:pStyle w:val="a8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B41" w:rsidRDefault="00AD7B41" w:rsidP="00D73AC8">
      <w:pPr>
        <w:spacing w:line="240" w:lineRule="auto"/>
      </w:pPr>
      <w:r>
        <w:separator/>
      </w:r>
    </w:p>
  </w:footnote>
  <w:footnote w:type="continuationSeparator" w:id="0">
    <w:p w:rsidR="00AD7B41" w:rsidRDefault="00AD7B41" w:rsidP="00D73A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43B" w:rsidRDefault="00037883" w:rsidP="00A7743B">
    <w:pPr>
      <w:pStyle w:val="af"/>
      <w:framePr w:wrap="auto" w:vAnchor="text" w:hAnchor="margin" w:xAlign="right" w:y="1"/>
      <w:rPr>
        <w:rStyle w:val="af9"/>
      </w:rPr>
    </w:pPr>
    <w:r>
      <w:rPr>
        <w:rStyle w:val="af9"/>
      </w:rPr>
      <w:t>2</w:t>
    </w:r>
  </w:p>
  <w:p w:rsidR="00A7743B" w:rsidRDefault="00A7743B" w:rsidP="00A264A2">
    <w:pPr>
      <w:pStyle w:val="af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D8813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02B3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6701D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06A6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65AE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A4B8B9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6CD482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835CD5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4080DA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3F253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131A02"/>
    <w:multiLevelType w:val="hybridMultilevel"/>
    <w:tmpl w:val="85AEE98E"/>
    <w:lvl w:ilvl="0" w:tplc="689C8AF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2155667"/>
    <w:multiLevelType w:val="hybridMultilevel"/>
    <w:tmpl w:val="D582974C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lowerLetter"/>
      <w:lvlText w:val="%2."/>
      <w:lvlJc w:val="left"/>
      <w:pPr>
        <w:ind w:left="4320" w:hanging="360"/>
      </w:pPr>
    </w:lvl>
    <w:lvl w:ilvl="2" w:tplc="0419001B">
      <w:start w:val="1"/>
      <w:numFmt w:val="lowerRoman"/>
      <w:lvlText w:val="%3."/>
      <w:lvlJc w:val="right"/>
      <w:pPr>
        <w:ind w:left="5040" w:hanging="180"/>
      </w:pPr>
    </w:lvl>
    <w:lvl w:ilvl="3" w:tplc="0419000F">
      <w:start w:val="1"/>
      <w:numFmt w:val="decimal"/>
      <w:lvlText w:val="%4."/>
      <w:lvlJc w:val="left"/>
      <w:pPr>
        <w:ind w:left="5760" w:hanging="360"/>
      </w:pPr>
    </w:lvl>
    <w:lvl w:ilvl="4" w:tplc="04190019">
      <w:start w:val="1"/>
      <w:numFmt w:val="lowerLetter"/>
      <w:lvlText w:val="%5."/>
      <w:lvlJc w:val="left"/>
      <w:pPr>
        <w:ind w:left="6480" w:hanging="360"/>
      </w:pPr>
    </w:lvl>
    <w:lvl w:ilvl="5" w:tplc="0419001B">
      <w:start w:val="1"/>
      <w:numFmt w:val="lowerRoman"/>
      <w:lvlText w:val="%6."/>
      <w:lvlJc w:val="right"/>
      <w:pPr>
        <w:ind w:left="7200" w:hanging="180"/>
      </w:pPr>
    </w:lvl>
    <w:lvl w:ilvl="6" w:tplc="0419000F">
      <w:start w:val="1"/>
      <w:numFmt w:val="decimal"/>
      <w:lvlText w:val="%7."/>
      <w:lvlJc w:val="left"/>
      <w:pPr>
        <w:ind w:left="7920" w:hanging="360"/>
      </w:pPr>
    </w:lvl>
    <w:lvl w:ilvl="7" w:tplc="04190019">
      <w:start w:val="1"/>
      <w:numFmt w:val="lowerLetter"/>
      <w:lvlText w:val="%8."/>
      <w:lvlJc w:val="left"/>
      <w:pPr>
        <w:ind w:left="8640" w:hanging="360"/>
      </w:pPr>
    </w:lvl>
    <w:lvl w:ilvl="8" w:tplc="0419001B">
      <w:start w:val="1"/>
      <w:numFmt w:val="lowerRoman"/>
      <w:lvlText w:val="%9."/>
      <w:lvlJc w:val="right"/>
      <w:pPr>
        <w:ind w:left="9360" w:hanging="180"/>
      </w:pPr>
    </w:lvl>
  </w:abstractNum>
  <w:abstractNum w:abstractNumId="13">
    <w:nsid w:val="14006682"/>
    <w:multiLevelType w:val="hybridMultilevel"/>
    <w:tmpl w:val="ADD6A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A332B0"/>
    <w:multiLevelType w:val="multilevel"/>
    <w:tmpl w:val="74DA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18B21D59"/>
    <w:multiLevelType w:val="hybridMultilevel"/>
    <w:tmpl w:val="31A4BF5E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lowerLetter"/>
      <w:lvlText w:val="%2."/>
      <w:lvlJc w:val="left"/>
      <w:pPr>
        <w:ind w:left="4320" w:hanging="360"/>
      </w:pPr>
    </w:lvl>
    <w:lvl w:ilvl="2" w:tplc="0419001B">
      <w:start w:val="1"/>
      <w:numFmt w:val="lowerRoman"/>
      <w:lvlText w:val="%3."/>
      <w:lvlJc w:val="right"/>
      <w:pPr>
        <w:ind w:left="5040" w:hanging="180"/>
      </w:pPr>
    </w:lvl>
    <w:lvl w:ilvl="3" w:tplc="0419000F">
      <w:start w:val="1"/>
      <w:numFmt w:val="decimal"/>
      <w:lvlText w:val="%4."/>
      <w:lvlJc w:val="left"/>
      <w:pPr>
        <w:ind w:left="5760" w:hanging="360"/>
      </w:pPr>
    </w:lvl>
    <w:lvl w:ilvl="4" w:tplc="04190019">
      <w:start w:val="1"/>
      <w:numFmt w:val="lowerLetter"/>
      <w:lvlText w:val="%5."/>
      <w:lvlJc w:val="left"/>
      <w:pPr>
        <w:ind w:left="6480" w:hanging="360"/>
      </w:pPr>
    </w:lvl>
    <w:lvl w:ilvl="5" w:tplc="0419001B">
      <w:start w:val="1"/>
      <w:numFmt w:val="lowerRoman"/>
      <w:lvlText w:val="%6."/>
      <w:lvlJc w:val="right"/>
      <w:pPr>
        <w:ind w:left="7200" w:hanging="180"/>
      </w:pPr>
    </w:lvl>
    <w:lvl w:ilvl="6" w:tplc="0419000F">
      <w:start w:val="1"/>
      <w:numFmt w:val="decimal"/>
      <w:lvlText w:val="%7."/>
      <w:lvlJc w:val="left"/>
      <w:pPr>
        <w:ind w:left="7920" w:hanging="360"/>
      </w:pPr>
    </w:lvl>
    <w:lvl w:ilvl="7" w:tplc="04190019">
      <w:start w:val="1"/>
      <w:numFmt w:val="lowerLetter"/>
      <w:lvlText w:val="%8."/>
      <w:lvlJc w:val="left"/>
      <w:pPr>
        <w:ind w:left="8640" w:hanging="360"/>
      </w:pPr>
    </w:lvl>
    <w:lvl w:ilvl="8" w:tplc="0419001B">
      <w:start w:val="1"/>
      <w:numFmt w:val="lowerRoman"/>
      <w:lvlText w:val="%9."/>
      <w:lvlJc w:val="right"/>
      <w:pPr>
        <w:ind w:left="9360" w:hanging="180"/>
      </w:pPr>
    </w:lvl>
  </w:abstractNum>
  <w:abstractNum w:abstractNumId="16">
    <w:nsid w:val="21FE3EA2"/>
    <w:multiLevelType w:val="hybridMultilevel"/>
    <w:tmpl w:val="1A50E0C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0003B9"/>
    <w:multiLevelType w:val="hybridMultilevel"/>
    <w:tmpl w:val="4A1EDA24"/>
    <w:lvl w:ilvl="0" w:tplc="13FC3272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3432E2D"/>
    <w:multiLevelType w:val="hybridMultilevel"/>
    <w:tmpl w:val="704484DE"/>
    <w:lvl w:ilvl="0" w:tplc="689C8AF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2C0635"/>
    <w:multiLevelType w:val="hybridMultilevel"/>
    <w:tmpl w:val="BF6A005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1">
    <w:nsid w:val="5F8110FD"/>
    <w:multiLevelType w:val="hybridMultilevel"/>
    <w:tmpl w:val="D1A0A5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2">
    <w:nsid w:val="630A49F5"/>
    <w:multiLevelType w:val="hybridMultilevel"/>
    <w:tmpl w:val="01B61FB2"/>
    <w:lvl w:ilvl="0" w:tplc="0419000F">
      <w:start w:val="1"/>
      <w:numFmt w:val="decimal"/>
      <w:lvlText w:val="%1."/>
      <w:lvlJc w:val="left"/>
      <w:pPr>
        <w:ind w:left="6480" w:hanging="360"/>
      </w:pPr>
    </w:lvl>
    <w:lvl w:ilvl="1" w:tplc="04190019">
      <w:start w:val="1"/>
      <w:numFmt w:val="lowerLetter"/>
      <w:lvlText w:val="%2."/>
      <w:lvlJc w:val="left"/>
      <w:pPr>
        <w:ind w:left="7200" w:hanging="360"/>
      </w:pPr>
    </w:lvl>
    <w:lvl w:ilvl="2" w:tplc="0419001B">
      <w:start w:val="1"/>
      <w:numFmt w:val="lowerRoman"/>
      <w:lvlText w:val="%3."/>
      <w:lvlJc w:val="right"/>
      <w:pPr>
        <w:ind w:left="7920" w:hanging="180"/>
      </w:pPr>
    </w:lvl>
    <w:lvl w:ilvl="3" w:tplc="0419000F">
      <w:start w:val="1"/>
      <w:numFmt w:val="decimal"/>
      <w:lvlText w:val="%4."/>
      <w:lvlJc w:val="left"/>
      <w:pPr>
        <w:ind w:left="8640" w:hanging="360"/>
      </w:pPr>
    </w:lvl>
    <w:lvl w:ilvl="4" w:tplc="04190019">
      <w:start w:val="1"/>
      <w:numFmt w:val="lowerLetter"/>
      <w:lvlText w:val="%5."/>
      <w:lvlJc w:val="left"/>
      <w:pPr>
        <w:ind w:left="9360" w:hanging="360"/>
      </w:pPr>
    </w:lvl>
    <w:lvl w:ilvl="5" w:tplc="0419001B">
      <w:start w:val="1"/>
      <w:numFmt w:val="lowerRoman"/>
      <w:lvlText w:val="%6."/>
      <w:lvlJc w:val="right"/>
      <w:pPr>
        <w:ind w:left="10080" w:hanging="180"/>
      </w:pPr>
    </w:lvl>
    <w:lvl w:ilvl="6" w:tplc="0419000F">
      <w:start w:val="1"/>
      <w:numFmt w:val="decimal"/>
      <w:lvlText w:val="%7."/>
      <w:lvlJc w:val="left"/>
      <w:pPr>
        <w:ind w:left="10800" w:hanging="360"/>
      </w:pPr>
    </w:lvl>
    <w:lvl w:ilvl="7" w:tplc="04190019">
      <w:start w:val="1"/>
      <w:numFmt w:val="lowerLetter"/>
      <w:lvlText w:val="%8."/>
      <w:lvlJc w:val="left"/>
      <w:pPr>
        <w:ind w:left="11520" w:hanging="360"/>
      </w:pPr>
    </w:lvl>
    <w:lvl w:ilvl="8" w:tplc="0419001B">
      <w:start w:val="1"/>
      <w:numFmt w:val="lowerRoman"/>
      <w:lvlText w:val="%9."/>
      <w:lvlJc w:val="right"/>
      <w:pPr>
        <w:ind w:left="12240" w:hanging="180"/>
      </w:pPr>
    </w:lvl>
  </w:abstractNum>
  <w:abstractNum w:abstractNumId="2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22"/>
  </w:num>
  <w:num w:numId="4">
    <w:abstractNumId w:val="15"/>
  </w:num>
  <w:num w:numId="5">
    <w:abstractNumId w:val="13"/>
  </w:num>
  <w:num w:numId="6">
    <w:abstractNumId w:val="14"/>
  </w:num>
  <w:num w:numId="7">
    <w:abstractNumId w:val="10"/>
  </w:num>
  <w:num w:numId="8">
    <w:abstractNumId w:val="21"/>
  </w:num>
  <w:num w:numId="9">
    <w:abstractNumId w:val="16"/>
  </w:num>
  <w:num w:numId="10">
    <w:abstractNumId w:val="20"/>
  </w:num>
  <w:num w:numId="11">
    <w:abstractNumId w:val="19"/>
  </w:num>
  <w:num w:numId="12">
    <w:abstractNumId w:val="17"/>
  </w:num>
  <w:num w:numId="13">
    <w:abstractNumId w:val="11"/>
  </w:num>
  <w:num w:numId="14">
    <w:abstractNumId w:val="23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934"/>
    <w:rsid w:val="00037883"/>
    <w:rsid w:val="000F7BCA"/>
    <w:rsid w:val="00150934"/>
    <w:rsid w:val="001A2E11"/>
    <w:rsid w:val="003141AF"/>
    <w:rsid w:val="00336D78"/>
    <w:rsid w:val="003A0830"/>
    <w:rsid w:val="00426A6F"/>
    <w:rsid w:val="004720EA"/>
    <w:rsid w:val="004813C5"/>
    <w:rsid w:val="0051103E"/>
    <w:rsid w:val="00524553"/>
    <w:rsid w:val="00550CED"/>
    <w:rsid w:val="005968EE"/>
    <w:rsid w:val="006B7996"/>
    <w:rsid w:val="006E31A0"/>
    <w:rsid w:val="006F1687"/>
    <w:rsid w:val="00773FFD"/>
    <w:rsid w:val="007810F7"/>
    <w:rsid w:val="00810FE4"/>
    <w:rsid w:val="0082247E"/>
    <w:rsid w:val="009A5895"/>
    <w:rsid w:val="00A264A2"/>
    <w:rsid w:val="00A70209"/>
    <w:rsid w:val="00A7743B"/>
    <w:rsid w:val="00AD7B41"/>
    <w:rsid w:val="00C569EE"/>
    <w:rsid w:val="00C87DF7"/>
    <w:rsid w:val="00D73AC8"/>
    <w:rsid w:val="00EB14A8"/>
    <w:rsid w:val="00F54718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16FF5EC-B96E-475E-A020-853C1066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A7743B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7743B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7743B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A7743B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7743B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7743B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7743B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7743B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7743B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OC Heading"/>
    <w:basedOn w:val="1"/>
    <w:next w:val="a2"/>
    <w:uiPriority w:val="99"/>
    <w:qFormat/>
    <w:rsid w:val="0051103E"/>
    <w:pPr>
      <w:jc w:val="left"/>
      <w:outlineLvl w:val="9"/>
    </w:pPr>
    <w:rPr>
      <w:color w:val="365F91"/>
    </w:rPr>
  </w:style>
  <w:style w:type="character" w:customStyle="1" w:styleId="30">
    <w:name w:val="Заголовок 3 Знак"/>
    <w:link w:val="3"/>
    <w:uiPriority w:val="99"/>
    <w:locked/>
    <w:rsid w:val="007810F7"/>
    <w:rPr>
      <w:b/>
      <w:bCs/>
      <w:noProof/>
      <w:sz w:val="28"/>
      <w:szCs w:val="28"/>
      <w:lang w:val="ru-RU" w:eastAsia="ru-RU"/>
    </w:rPr>
  </w:style>
  <w:style w:type="paragraph" w:styleId="21">
    <w:name w:val="toc 2"/>
    <w:basedOn w:val="a2"/>
    <w:next w:val="a2"/>
    <w:autoRedefine/>
    <w:uiPriority w:val="99"/>
    <w:semiHidden/>
    <w:rsid w:val="00A7743B"/>
    <w:pPr>
      <w:tabs>
        <w:tab w:val="left" w:leader="dot" w:pos="3500"/>
      </w:tabs>
      <w:ind w:firstLine="0"/>
      <w:jc w:val="left"/>
    </w:pPr>
    <w:rPr>
      <w:smallCaps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7">
    <w:name w:val="No Spacing"/>
    <w:uiPriority w:val="99"/>
    <w:qFormat/>
    <w:rsid w:val="00150934"/>
    <w:rPr>
      <w:rFonts w:eastAsia="Times New Roman" w:cs="Calibri"/>
      <w:sz w:val="22"/>
      <w:szCs w:val="22"/>
      <w:lang w:eastAsia="en-US"/>
    </w:rPr>
  </w:style>
  <w:style w:type="paragraph" w:styleId="a8">
    <w:name w:val="footer"/>
    <w:basedOn w:val="a2"/>
    <w:uiPriority w:val="99"/>
    <w:semiHidden/>
    <w:rsid w:val="00A7743B"/>
    <w:pPr>
      <w:tabs>
        <w:tab w:val="center" w:pos="4819"/>
        <w:tab w:val="right" w:pos="9639"/>
      </w:tabs>
    </w:pPr>
  </w:style>
  <w:style w:type="paragraph" w:styleId="a9">
    <w:name w:val="Balloon Text"/>
    <w:basedOn w:val="a2"/>
    <w:link w:val="aa"/>
    <w:uiPriority w:val="99"/>
    <w:semiHidden/>
    <w:rsid w:val="00F54718"/>
    <w:pPr>
      <w:spacing w:line="240" w:lineRule="auto"/>
    </w:pPr>
    <w:rPr>
      <w:rFonts w:ascii="Tahoma" w:hAnsi="Tahoma" w:cs="Tahoma"/>
      <w:sz w:val="16"/>
      <w:szCs w:val="16"/>
    </w:rPr>
  </w:style>
  <w:style w:type="character" w:styleId="ab">
    <w:name w:val="endnote reference"/>
    <w:uiPriority w:val="99"/>
    <w:semiHidden/>
    <w:rsid w:val="00A7743B"/>
    <w:rPr>
      <w:vertAlign w:val="superscript"/>
    </w:rPr>
  </w:style>
  <w:style w:type="character" w:customStyle="1" w:styleId="10">
    <w:name w:val="Заголовок 1 Знак"/>
    <w:link w:val="1"/>
    <w:uiPriority w:val="99"/>
    <w:locked/>
    <w:rsid w:val="005968EE"/>
    <w:rPr>
      <w:b/>
      <w:bCs/>
      <w:caps/>
      <w:noProof/>
      <w:kern w:val="16"/>
      <w:sz w:val="28"/>
      <w:szCs w:val="28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locked/>
    <w:rsid w:val="00A7743B"/>
    <w:rPr>
      <w:noProof/>
      <w:kern w:val="16"/>
      <w:sz w:val="28"/>
      <w:szCs w:val="28"/>
      <w:lang w:val="ru-RU" w:eastAsia="ru-RU"/>
    </w:rPr>
  </w:style>
  <w:style w:type="paragraph" w:styleId="11">
    <w:name w:val="toc 1"/>
    <w:basedOn w:val="a2"/>
    <w:next w:val="a2"/>
    <w:autoRedefine/>
    <w:uiPriority w:val="99"/>
    <w:semiHidden/>
    <w:rsid w:val="00A7743B"/>
    <w:pPr>
      <w:tabs>
        <w:tab w:val="right" w:leader="dot" w:pos="1400"/>
      </w:tabs>
      <w:ind w:firstLine="0"/>
    </w:pPr>
  </w:style>
  <w:style w:type="character" w:styleId="ac">
    <w:name w:val="Hyperlink"/>
    <w:uiPriority w:val="99"/>
    <w:rsid w:val="00A7743B"/>
    <w:rPr>
      <w:color w:val="0000FF"/>
      <w:u w:val="single"/>
    </w:rPr>
  </w:style>
  <w:style w:type="paragraph" w:styleId="HTML">
    <w:name w:val="HTML Preformatted"/>
    <w:basedOn w:val="a2"/>
    <w:link w:val="HTML0"/>
    <w:uiPriority w:val="99"/>
    <w:rsid w:val="003A08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2"/>
    <w:uiPriority w:val="99"/>
    <w:rsid w:val="00A7743B"/>
    <w:pPr>
      <w:spacing w:before="100" w:beforeAutospacing="1" w:after="100" w:afterAutospacing="1"/>
    </w:pPr>
    <w:rPr>
      <w:lang w:val="uk-UA" w:eastAsia="uk-UA"/>
    </w:rPr>
  </w:style>
  <w:style w:type="character" w:customStyle="1" w:styleId="HTML0">
    <w:name w:val="Стандартный HTML Знак"/>
    <w:link w:val="HTML"/>
    <w:uiPriority w:val="99"/>
    <w:semiHidden/>
    <w:locked/>
    <w:rsid w:val="00A7743B"/>
    <w:rPr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3141AF"/>
    <w:rPr>
      <w:b/>
      <w:bCs/>
      <w:i/>
      <w:iCs/>
      <w:smallCaps/>
      <w:noProof/>
      <w:color w:val="000000"/>
      <w:kern w:val="36"/>
      <w:position w:val="-4"/>
      <w:sz w:val="28"/>
      <w:szCs w:val="28"/>
      <w:lang w:val="ru-RU" w:eastAsia="ru-RU"/>
    </w:rPr>
  </w:style>
  <w:style w:type="character" w:styleId="ae">
    <w:name w:val="Strong"/>
    <w:uiPriority w:val="99"/>
    <w:qFormat/>
    <w:rsid w:val="006E31A0"/>
    <w:rPr>
      <w:b/>
      <w:bCs/>
    </w:rPr>
  </w:style>
  <w:style w:type="paragraph" w:customStyle="1" w:styleId="ts">
    <w:name w:val="ts"/>
    <w:basedOn w:val="a2"/>
    <w:uiPriority w:val="99"/>
    <w:rsid w:val="0082247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">
    <w:name w:val="header"/>
    <w:basedOn w:val="a2"/>
    <w:next w:val="af0"/>
    <w:uiPriority w:val="99"/>
    <w:rsid w:val="00A7743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table" w:styleId="-1">
    <w:name w:val="Table Web 1"/>
    <w:basedOn w:val="a4"/>
    <w:uiPriority w:val="99"/>
    <w:rsid w:val="00A7743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2">
    <w:name w:val="Текст Знак1"/>
    <w:link w:val="af1"/>
    <w:uiPriority w:val="99"/>
    <w:locked/>
    <w:rsid w:val="00A7743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Body Text"/>
    <w:basedOn w:val="a2"/>
    <w:link w:val="af2"/>
    <w:uiPriority w:val="99"/>
    <w:rsid w:val="00A7743B"/>
    <w:pPr>
      <w:ind w:firstLine="0"/>
    </w:pPr>
  </w:style>
  <w:style w:type="character" w:customStyle="1" w:styleId="af2">
    <w:name w:val="Основной текст Знак"/>
    <w:link w:val="af0"/>
    <w:uiPriority w:val="99"/>
    <w:semiHidden/>
    <w:rPr>
      <w:rFonts w:ascii="Times New Roman" w:hAnsi="Times New Roman"/>
      <w:sz w:val="28"/>
      <w:szCs w:val="28"/>
    </w:rPr>
  </w:style>
  <w:style w:type="character" w:customStyle="1" w:styleId="af3">
    <w:name w:val="Верхний колонтитул Знак"/>
    <w:uiPriority w:val="99"/>
    <w:rsid w:val="00A7743B"/>
    <w:rPr>
      <w:kern w:val="16"/>
      <w:sz w:val="24"/>
      <w:szCs w:val="24"/>
    </w:rPr>
  </w:style>
  <w:style w:type="paragraph" w:customStyle="1" w:styleId="af4">
    <w:name w:val="выделение"/>
    <w:uiPriority w:val="99"/>
    <w:rsid w:val="00A7743B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5"/>
    <w:uiPriority w:val="99"/>
    <w:rsid w:val="00A7743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A7743B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rFonts w:ascii="Times New Roman" w:hAnsi="Times New Roman"/>
      <w:sz w:val="28"/>
      <w:szCs w:val="28"/>
    </w:rPr>
  </w:style>
  <w:style w:type="paragraph" w:styleId="af1">
    <w:name w:val="Plain Text"/>
    <w:basedOn w:val="a2"/>
    <w:link w:val="12"/>
    <w:uiPriority w:val="99"/>
    <w:rsid w:val="00A7743B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styleId="af8">
    <w:name w:val="footnote reference"/>
    <w:uiPriority w:val="99"/>
    <w:semiHidden/>
    <w:rsid w:val="00A7743B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7743B"/>
    <w:pPr>
      <w:numPr>
        <w:numId w:val="12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9">
    <w:name w:val="page number"/>
    <w:uiPriority w:val="99"/>
    <w:rsid w:val="00A7743B"/>
  </w:style>
  <w:style w:type="character" w:customStyle="1" w:styleId="afa">
    <w:name w:val="номер страницы"/>
    <w:uiPriority w:val="99"/>
    <w:rsid w:val="00A7743B"/>
    <w:rPr>
      <w:sz w:val="28"/>
      <w:szCs w:val="28"/>
    </w:rPr>
  </w:style>
  <w:style w:type="paragraph" w:styleId="31">
    <w:name w:val="toc 3"/>
    <w:basedOn w:val="a2"/>
    <w:next w:val="a2"/>
    <w:autoRedefine/>
    <w:uiPriority w:val="99"/>
    <w:semiHidden/>
    <w:rsid w:val="00A7743B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7743B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7743B"/>
    <w:pPr>
      <w:ind w:left="958"/>
    </w:pPr>
  </w:style>
  <w:style w:type="paragraph" w:styleId="23">
    <w:name w:val="Body Text Indent 2"/>
    <w:basedOn w:val="a2"/>
    <w:link w:val="24"/>
    <w:uiPriority w:val="99"/>
    <w:rsid w:val="00A7743B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A7743B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b">
    <w:name w:val="Table Grid"/>
    <w:basedOn w:val="a4"/>
    <w:uiPriority w:val="99"/>
    <w:rsid w:val="00A7743B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A7743B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7743B"/>
    <w:pPr>
      <w:numPr>
        <w:numId w:val="13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7743B"/>
    <w:pPr>
      <w:numPr>
        <w:numId w:val="14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A7743B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A7743B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A7743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7743B"/>
    <w:rPr>
      <w:i/>
      <w:iCs/>
    </w:rPr>
  </w:style>
  <w:style w:type="paragraph" w:customStyle="1" w:styleId="afd">
    <w:name w:val="ТАБЛИЦА"/>
    <w:next w:val="a2"/>
    <w:autoRedefine/>
    <w:uiPriority w:val="99"/>
    <w:rsid w:val="00A7743B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A7743B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A7743B"/>
  </w:style>
  <w:style w:type="table" w:customStyle="1" w:styleId="14">
    <w:name w:val="Стиль таблицы1"/>
    <w:basedOn w:val="a4"/>
    <w:uiPriority w:val="99"/>
    <w:rsid w:val="00A7743B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A7743B"/>
    <w:pPr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A7743B"/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rFonts w:ascii="Times New Roman" w:hAnsi="Times New Roman"/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A7743B"/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A7743B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A7743B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66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2662</Words>
  <Characters>15175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институт внешнеэкономических связей и права</vt:lpstr>
    </vt:vector>
  </TitlesOfParts>
  <Company/>
  <LinksUpToDate>false</LinksUpToDate>
  <CharactersWithSpaces>17802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институт внешнеэкономических связей и права</dc:title>
  <dc:subject/>
  <dc:creator>Настя</dc:creator>
  <cp:keywords/>
  <dc:description/>
  <cp:lastModifiedBy>admin</cp:lastModifiedBy>
  <cp:revision>2</cp:revision>
  <dcterms:created xsi:type="dcterms:W3CDTF">2014-02-24T08:22:00Z</dcterms:created>
  <dcterms:modified xsi:type="dcterms:W3CDTF">2014-02-24T08:22:00Z</dcterms:modified>
</cp:coreProperties>
</file>